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ABB" w:rsidRPr="00513ABB" w:rsidRDefault="00513ABB" w:rsidP="00513ABB">
      <w:pPr>
        <w:widowControl w:val="0"/>
        <w:autoSpaceDE w:val="0"/>
        <w:autoSpaceDN w:val="0"/>
        <w:adjustRightInd w:val="0"/>
        <w:spacing w:after="0" w:line="360" w:lineRule="auto"/>
        <w:jc w:val="both"/>
        <w:rPr>
          <w:rFonts w:ascii="Times New Roman" w:eastAsia="Calibri" w:hAnsi="Times New Roman" w:cs="Times New Roman"/>
          <w:color w:val="000000"/>
          <w:sz w:val="24"/>
          <w:szCs w:val="24"/>
        </w:rPr>
      </w:pPr>
    </w:p>
    <w:p w:rsidR="00513ABB" w:rsidRPr="00513ABB" w:rsidRDefault="00513ABB" w:rsidP="00513ABB">
      <w:pPr>
        <w:spacing w:after="0" w:line="360" w:lineRule="auto"/>
        <w:jc w:val="center"/>
        <w:outlineLvl w:val="0"/>
        <w:rPr>
          <w:rFonts w:ascii="Times New Roman" w:eastAsia="Calibri" w:hAnsi="Times New Roman" w:cs="Times New Roman"/>
          <w:b/>
          <w:sz w:val="24"/>
        </w:rPr>
      </w:pPr>
      <w:bookmarkStart w:id="0" w:name="_Toc183568078"/>
      <w:r w:rsidRPr="00513ABB">
        <w:rPr>
          <w:rFonts w:ascii="Times New Roman" w:eastAsia="Calibri" w:hAnsi="Times New Roman" w:cs="Times New Roman"/>
          <w:b/>
          <w:sz w:val="24"/>
        </w:rPr>
        <w:t>ABSTRACT</w:t>
      </w:r>
      <w:bookmarkEnd w:id="0"/>
    </w:p>
    <w:p w:rsidR="00513ABB" w:rsidRPr="00513ABB" w:rsidRDefault="00513ABB" w:rsidP="00513ABB">
      <w:pPr>
        <w:spacing w:after="240" w:line="360" w:lineRule="auto"/>
        <w:jc w:val="both"/>
        <w:rPr>
          <w:rFonts w:ascii="Times New Roman" w:eastAsia="Times New Roman" w:hAnsi="Times New Roman" w:cs="Times New Roman"/>
          <w:bCs/>
          <w:color w:val="000000"/>
          <w:sz w:val="24"/>
          <w:szCs w:val="24"/>
        </w:rPr>
      </w:pPr>
      <w:r w:rsidRPr="00513ABB">
        <w:rPr>
          <w:rFonts w:ascii="Times New Roman" w:eastAsia="Calibri" w:hAnsi="Times New Roman" w:cs="Times New Roman"/>
          <w:sz w:val="24"/>
          <w:szCs w:val="24"/>
        </w:rPr>
        <w:t>Social media promotion is a process where by individuals and businesses use digital platforms in online social networks to promote their products or services which enable them to reach and connect with larger targeted audience or market than what traditional advertising methods offers (</w:t>
      </w:r>
      <w:proofErr w:type="spellStart"/>
      <w:r w:rsidRPr="00513ABB">
        <w:rPr>
          <w:rFonts w:ascii="Times New Roman" w:eastAsia="Calibri" w:hAnsi="Times New Roman" w:cs="Times New Roman"/>
          <w:sz w:val="24"/>
          <w:szCs w:val="24"/>
        </w:rPr>
        <w:t>Gulavan</w:t>
      </w:r>
      <w:proofErr w:type="spellEnd"/>
      <w:r w:rsidRPr="00513ABB">
        <w:rPr>
          <w:rFonts w:ascii="Times New Roman" w:eastAsia="Calibri" w:hAnsi="Times New Roman" w:cs="Times New Roman"/>
          <w:sz w:val="24"/>
          <w:szCs w:val="24"/>
        </w:rPr>
        <w:t xml:space="preserve">&amp; Kulkarni, 2022). Small businesses have been contributing to reducing unemployment and growth of Gross Domestic Product (GDP). </w:t>
      </w:r>
      <w:r w:rsidRPr="00513ABB">
        <w:rPr>
          <w:rFonts w:ascii="Times New Roman" w:eastAsia="Times New Roman" w:hAnsi="Times New Roman" w:cs="Times New Roman"/>
          <w:color w:val="000000"/>
          <w:sz w:val="24"/>
          <w:szCs w:val="24"/>
        </w:rPr>
        <w:t>The effectiveness of social media in promoting small businesses has garnered considerable attention worldwide due to the widespread adoption of social media platforms and their potential for business growth.). Limited access to reliable internet infrastructure in rural areas, coupled with low digital literacy levels among business owners, hinders the widespread adoption of social media marketing strategies (Kombo et al., 2021). T</w:t>
      </w:r>
      <w:r w:rsidRPr="00513ABB">
        <w:rPr>
          <w:rFonts w:ascii="Times New Roman" w:eastAsia="Calibri" w:hAnsi="Times New Roman" w:cs="Times New Roman"/>
          <w:iCs/>
          <w:color w:val="000000"/>
          <w:sz w:val="24"/>
          <w:szCs w:val="24"/>
        </w:rPr>
        <w:t>his study aimed to assess</w:t>
      </w:r>
      <w:r w:rsidRPr="00513ABB">
        <w:rPr>
          <w:rFonts w:ascii="Times New Roman" w:eastAsia="Calibri" w:hAnsi="Times New Roman" w:cs="Times New Roman"/>
          <w:sz w:val="24"/>
          <w:szCs w:val="24"/>
        </w:rPr>
        <w:t xml:space="preserve"> how different social media marketing strategies influence the performance of small businesses in Tanzania, </w:t>
      </w:r>
      <w:proofErr w:type="spellStart"/>
      <w:r w:rsidRPr="00513ABB">
        <w:rPr>
          <w:rFonts w:ascii="Times New Roman" w:eastAsia="Calibri" w:hAnsi="Times New Roman" w:cs="Times New Roman"/>
          <w:sz w:val="24"/>
          <w:szCs w:val="24"/>
        </w:rPr>
        <w:t>Ilala</w:t>
      </w:r>
      <w:proofErr w:type="spellEnd"/>
      <w:r w:rsidRPr="00513ABB">
        <w:rPr>
          <w:rFonts w:ascii="Times New Roman" w:eastAsia="Calibri" w:hAnsi="Times New Roman" w:cs="Times New Roman"/>
          <w:sz w:val="24"/>
          <w:szCs w:val="24"/>
        </w:rPr>
        <w:t xml:space="preserve"> Municipal Council in Dar es Salaam region.</w:t>
      </w:r>
    </w:p>
    <w:p w:rsidR="00513ABB" w:rsidRPr="00513ABB" w:rsidRDefault="00513ABB" w:rsidP="00513ABB">
      <w:pPr>
        <w:spacing w:line="360" w:lineRule="auto"/>
        <w:jc w:val="both"/>
        <w:rPr>
          <w:rFonts w:ascii="Times New Roman" w:eastAsia="Calibri" w:hAnsi="Times New Roman" w:cs="Times New Roman"/>
          <w:sz w:val="24"/>
        </w:rPr>
      </w:pPr>
      <w:r w:rsidRPr="00513ABB">
        <w:rPr>
          <w:rFonts w:ascii="Times New Roman" w:eastAsia="Times New Roman" w:hAnsi="Times New Roman" w:cs="Times New Roman"/>
          <w:color w:val="000000"/>
          <w:sz w:val="24"/>
          <w:szCs w:val="24"/>
        </w:rPr>
        <w:t xml:space="preserve">The research design for this study employed a mixed-method approach, combining both qualitative and quantitative data collection methods to comprehensively investigate the effectiveness of social media marketing for small businesses in </w:t>
      </w:r>
      <w:proofErr w:type="spellStart"/>
      <w:r w:rsidRPr="00513ABB">
        <w:rPr>
          <w:rFonts w:ascii="Times New Roman" w:eastAsia="Times New Roman" w:hAnsi="Times New Roman" w:cs="Times New Roman"/>
          <w:color w:val="000000"/>
          <w:sz w:val="24"/>
          <w:szCs w:val="24"/>
        </w:rPr>
        <w:t>Ilala</w:t>
      </w:r>
      <w:proofErr w:type="spellEnd"/>
      <w:r w:rsidRPr="00513ABB">
        <w:rPr>
          <w:rFonts w:ascii="Times New Roman" w:eastAsia="Times New Roman" w:hAnsi="Times New Roman" w:cs="Times New Roman"/>
          <w:color w:val="000000"/>
          <w:sz w:val="24"/>
          <w:szCs w:val="24"/>
        </w:rPr>
        <w:t xml:space="preserve"> Municipal Council, Dar es Salaam. The study involved business respondents from different industries. Before the commencement of the study, research proposal approval was sought from respective review board of our institute.</w:t>
      </w:r>
    </w:p>
    <w:p w:rsidR="00513ABB" w:rsidRPr="00513ABB" w:rsidRDefault="00513ABB" w:rsidP="00513ABB">
      <w:pPr>
        <w:spacing w:line="360" w:lineRule="auto"/>
        <w:jc w:val="both"/>
        <w:rPr>
          <w:rFonts w:ascii="Times New Roman" w:eastAsia="Times New Roman" w:hAnsi="Times New Roman" w:cs="Times New Roman"/>
          <w:color w:val="000000"/>
          <w:sz w:val="24"/>
          <w:szCs w:val="24"/>
        </w:rPr>
      </w:pPr>
      <w:r w:rsidRPr="00513ABB">
        <w:rPr>
          <w:rFonts w:ascii="Times New Roman" w:eastAsia="Times New Roman" w:hAnsi="Times New Roman" w:cs="Times New Roman"/>
          <w:color w:val="000000"/>
          <w:sz w:val="24"/>
          <w:szCs w:val="24"/>
        </w:rPr>
        <w:t>Using SPSS v24.0 all data were strictly collected, entered, cleaned and summarized in tables and figures and results established correlation using regression analysis.</w:t>
      </w:r>
    </w:p>
    <w:p w:rsidR="00513ABB" w:rsidRPr="00513ABB" w:rsidRDefault="00513ABB" w:rsidP="00513ABB">
      <w:pPr>
        <w:spacing w:line="360" w:lineRule="auto"/>
        <w:jc w:val="both"/>
        <w:rPr>
          <w:rFonts w:ascii="Times New Roman" w:eastAsia="Calibri" w:hAnsi="Times New Roman" w:cs="Times New Roman"/>
          <w:sz w:val="24"/>
        </w:rPr>
      </w:pPr>
      <w:r w:rsidRPr="00513ABB">
        <w:rPr>
          <w:rFonts w:ascii="Times New Roman" w:eastAsia="Calibri" w:hAnsi="Times New Roman" w:cs="Times New Roman"/>
          <w:sz w:val="24"/>
        </w:rPr>
        <w:t xml:space="preserve">However, taking all the other independent variables at zero, then an increase in Attention towards social media usage will lead to a 0.212 (21.2%) increase in unit small businesses performance; a unit increase in Interest towards social media strategies increases businesses performance by 0.167(16.7%); an increase in Desire towards social media strategy usage enhances small businesses performance by 0.206 (20.6%) and an increase in action towards social media marketing strategies usage enhances business performanceby0.458 (45.8%). </w:t>
      </w:r>
    </w:p>
    <w:p w:rsidR="00513ABB" w:rsidRPr="00513ABB" w:rsidRDefault="00513ABB" w:rsidP="00513ABB">
      <w:pPr>
        <w:spacing w:line="360" w:lineRule="auto"/>
        <w:jc w:val="both"/>
        <w:rPr>
          <w:rFonts w:ascii="Times New Roman" w:eastAsia="Calibri" w:hAnsi="Times New Roman" w:cs="Times New Roman"/>
          <w:sz w:val="24"/>
        </w:rPr>
      </w:pPr>
      <w:r w:rsidRPr="00513ABB">
        <w:rPr>
          <w:rFonts w:ascii="Times New Roman" w:eastAsia="Calibri" w:hAnsi="Times New Roman" w:cs="Times New Roman"/>
          <w:sz w:val="24"/>
        </w:rPr>
        <w:t>This infers that all the AIDA model marketing strategies studied do have a positive and significant influence on the marketing performance of small businesses in Dar es salaam - Tanzania.</w:t>
      </w:r>
    </w:p>
    <w:p w:rsidR="005F15C2" w:rsidRDefault="005F15C2">
      <w:bookmarkStart w:id="1" w:name="_GoBack"/>
      <w:bookmarkEnd w:id="1"/>
    </w:p>
    <w:sectPr w:rsidR="005F15C2">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3ABB"/>
    <w:rsid w:val="00513ABB"/>
    <w:rsid w:val="005F15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2B66D1-D1D7-4C46-AD4A-6CCDD43C83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359</Words>
  <Characters>2049</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2026-03-31T12:07:00Z</dcterms:created>
  <dcterms:modified xsi:type="dcterms:W3CDTF">2026-03-31T12:08:00Z</dcterms:modified>
</cp:coreProperties>
</file>