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BAB160" w14:textId="3BEF761E" w:rsidR="008018A5" w:rsidRPr="00CE5F45" w:rsidRDefault="004346B9" w:rsidP="00BB55A4">
      <w:pPr>
        <w:spacing w:line="360" w:lineRule="auto"/>
        <w:rPr>
          <w:rFonts w:ascii="Times New Roman" w:hAnsi="Times New Roman" w:cs="Times New Roman"/>
          <w:b/>
          <w:bCs/>
          <w:sz w:val="24"/>
          <w:szCs w:val="24"/>
        </w:rPr>
      </w:pPr>
      <w:r w:rsidRPr="00CE5F45">
        <w:rPr>
          <w:rFonts w:ascii="Times New Roman" w:hAnsi="Times New Roman" w:cs="Times New Roman"/>
          <w:b/>
          <w:bCs/>
          <w:sz w:val="24"/>
          <w:szCs w:val="24"/>
        </w:rPr>
        <w:t xml:space="preserve">                                    </w:t>
      </w:r>
    </w:p>
    <w:p w14:paraId="3CE44ACE" w14:textId="609A6492" w:rsidR="00101A01" w:rsidRPr="00CE5F45" w:rsidRDefault="008C6D98" w:rsidP="000845BF">
      <w:pPr>
        <w:spacing w:line="360" w:lineRule="auto"/>
        <w:jc w:val="center"/>
        <w:rPr>
          <w:rFonts w:ascii="Times New Roman" w:hAnsi="Times New Roman" w:cs="Times New Roman"/>
          <w:b/>
          <w:bCs/>
          <w:sz w:val="28"/>
          <w:szCs w:val="28"/>
        </w:rPr>
      </w:pPr>
      <w:bookmarkStart w:id="0" w:name="_Hlk151152148"/>
      <w:bookmarkStart w:id="1" w:name="_Hlk150534783"/>
      <w:r w:rsidRPr="00CE5F45">
        <w:rPr>
          <w:rFonts w:ascii="Times New Roman" w:hAnsi="Times New Roman" w:cs="Times New Roman"/>
          <w:b/>
          <w:bCs/>
          <w:sz w:val="28"/>
          <w:szCs w:val="28"/>
        </w:rPr>
        <w:t xml:space="preserve">THE </w:t>
      </w:r>
      <w:r w:rsidR="000845BF" w:rsidRPr="00CE5F45">
        <w:rPr>
          <w:rFonts w:ascii="Times New Roman" w:hAnsi="Times New Roman" w:cs="Times New Roman"/>
          <w:b/>
          <w:bCs/>
          <w:sz w:val="28"/>
          <w:szCs w:val="28"/>
        </w:rPr>
        <w:t xml:space="preserve">EFFECT </w:t>
      </w:r>
      <w:r w:rsidR="00101A01" w:rsidRPr="00CE5F45">
        <w:rPr>
          <w:rFonts w:ascii="Times New Roman" w:hAnsi="Times New Roman" w:cs="Times New Roman"/>
          <w:b/>
          <w:bCs/>
          <w:sz w:val="28"/>
          <w:szCs w:val="28"/>
        </w:rPr>
        <w:t>OF INFORMATION TECHNOLOGY ON</w:t>
      </w:r>
      <w:r w:rsidR="00B9747E" w:rsidRPr="00CE5F45">
        <w:rPr>
          <w:rFonts w:ascii="Times New Roman" w:hAnsi="Times New Roman" w:cs="Times New Roman"/>
          <w:b/>
          <w:bCs/>
          <w:sz w:val="28"/>
          <w:szCs w:val="28"/>
        </w:rPr>
        <w:t xml:space="preserve"> </w:t>
      </w:r>
      <w:r w:rsidR="00FD6966" w:rsidRPr="00CE5F45">
        <w:rPr>
          <w:rFonts w:ascii="Times New Roman" w:hAnsi="Times New Roman" w:cs="Times New Roman"/>
          <w:b/>
          <w:bCs/>
          <w:sz w:val="28"/>
          <w:szCs w:val="28"/>
        </w:rPr>
        <w:t>ORGANIZATION</w:t>
      </w:r>
      <w:r w:rsidR="00101A01" w:rsidRPr="00CE5F45">
        <w:rPr>
          <w:rFonts w:ascii="Times New Roman" w:hAnsi="Times New Roman" w:cs="Times New Roman"/>
          <w:b/>
          <w:bCs/>
          <w:sz w:val="28"/>
          <w:szCs w:val="28"/>
        </w:rPr>
        <w:t xml:space="preserve"> </w:t>
      </w:r>
      <w:r w:rsidR="000845BF" w:rsidRPr="00CE5F45">
        <w:rPr>
          <w:rFonts w:ascii="Times New Roman" w:hAnsi="Times New Roman" w:cs="Times New Roman"/>
          <w:b/>
          <w:bCs/>
          <w:sz w:val="28"/>
          <w:szCs w:val="28"/>
        </w:rPr>
        <w:t>PERFORMANCE</w:t>
      </w:r>
      <w:bookmarkEnd w:id="0"/>
      <w:r w:rsidR="00517F6F">
        <w:rPr>
          <w:rFonts w:ascii="Times New Roman" w:hAnsi="Times New Roman" w:cs="Times New Roman"/>
          <w:b/>
          <w:bCs/>
          <w:sz w:val="28"/>
          <w:szCs w:val="28"/>
        </w:rPr>
        <w:t>:</w:t>
      </w:r>
      <w:r w:rsidR="000845BF" w:rsidRPr="00CE5F45">
        <w:rPr>
          <w:rFonts w:ascii="Times New Roman" w:hAnsi="Times New Roman" w:cs="Times New Roman"/>
          <w:b/>
          <w:bCs/>
          <w:sz w:val="28"/>
          <w:szCs w:val="28"/>
        </w:rPr>
        <w:t xml:space="preserve"> </w:t>
      </w:r>
      <w:r w:rsidR="00101A01" w:rsidRPr="00CE5F45">
        <w:rPr>
          <w:rFonts w:ascii="Times New Roman" w:hAnsi="Times New Roman" w:cs="Times New Roman"/>
          <w:b/>
          <w:bCs/>
          <w:sz w:val="28"/>
          <w:szCs w:val="28"/>
        </w:rPr>
        <w:t xml:space="preserve">A CASE OF </w:t>
      </w:r>
      <w:r w:rsidR="000845BF" w:rsidRPr="00CE5F45">
        <w:rPr>
          <w:rFonts w:ascii="Times New Roman" w:hAnsi="Times New Roman" w:cs="Times New Roman"/>
          <w:b/>
          <w:bCs/>
          <w:sz w:val="28"/>
          <w:szCs w:val="28"/>
        </w:rPr>
        <w:t xml:space="preserve">THE </w:t>
      </w:r>
      <w:r w:rsidR="00101A01" w:rsidRPr="00CE5F45">
        <w:rPr>
          <w:rFonts w:ascii="Times New Roman" w:hAnsi="Times New Roman" w:cs="Times New Roman"/>
          <w:b/>
          <w:bCs/>
          <w:sz w:val="28"/>
          <w:szCs w:val="28"/>
        </w:rPr>
        <w:t>NATIONAL INSURANCE CORPORATION</w:t>
      </w:r>
      <w:r w:rsidR="000845BF" w:rsidRPr="00CE5F45">
        <w:rPr>
          <w:rFonts w:ascii="Times New Roman" w:hAnsi="Times New Roman" w:cs="Times New Roman"/>
          <w:b/>
          <w:bCs/>
          <w:sz w:val="28"/>
          <w:szCs w:val="28"/>
        </w:rPr>
        <w:t xml:space="preserve"> OF TANZANIA</w:t>
      </w:r>
    </w:p>
    <w:bookmarkEnd w:id="1"/>
    <w:p w14:paraId="1D168F23" w14:textId="77777777" w:rsidR="00101A01" w:rsidRPr="00CE5F45" w:rsidRDefault="00101A01" w:rsidP="00101A01">
      <w:pPr>
        <w:spacing w:line="360" w:lineRule="auto"/>
        <w:jc w:val="center"/>
        <w:rPr>
          <w:rFonts w:ascii="Times New Roman" w:hAnsi="Times New Roman" w:cs="Times New Roman"/>
          <w:sz w:val="24"/>
          <w:szCs w:val="24"/>
        </w:rPr>
      </w:pPr>
    </w:p>
    <w:p w14:paraId="057E0471" w14:textId="77777777" w:rsidR="00101A01" w:rsidRPr="00CE5F45" w:rsidRDefault="00101A01" w:rsidP="00101A01">
      <w:pPr>
        <w:spacing w:line="360" w:lineRule="auto"/>
        <w:jc w:val="center"/>
        <w:rPr>
          <w:rFonts w:ascii="Times New Roman" w:hAnsi="Times New Roman" w:cs="Times New Roman"/>
          <w:sz w:val="24"/>
          <w:szCs w:val="24"/>
        </w:rPr>
      </w:pPr>
    </w:p>
    <w:p w14:paraId="4E7D048B" w14:textId="77777777" w:rsidR="00101A01" w:rsidRPr="00CE5F45" w:rsidRDefault="00101A01" w:rsidP="00101A01">
      <w:pPr>
        <w:spacing w:line="360" w:lineRule="auto"/>
        <w:jc w:val="center"/>
        <w:rPr>
          <w:rFonts w:ascii="Times New Roman" w:hAnsi="Times New Roman" w:cs="Times New Roman"/>
          <w:sz w:val="24"/>
          <w:szCs w:val="24"/>
        </w:rPr>
      </w:pPr>
    </w:p>
    <w:p w14:paraId="2D2429C1" w14:textId="77777777" w:rsidR="00101A01" w:rsidRPr="00CE5F45" w:rsidRDefault="00101A01" w:rsidP="00101A01">
      <w:pPr>
        <w:spacing w:line="360" w:lineRule="auto"/>
        <w:jc w:val="center"/>
        <w:rPr>
          <w:rFonts w:ascii="Times New Roman" w:hAnsi="Times New Roman" w:cs="Times New Roman"/>
          <w:sz w:val="24"/>
          <w:szCs w:val="24"/>
        </w:rPr>
      </w:pPr>
    </w:p>
    <w:p w14:paraId="5F62A21C" w14:textId="77777777" w:rsidR="00101A01" w:rsidRPr="00CE5F45" w:rsidRDefault="00101A01" w:rsidP="00101A01">
      <w:pPr>
        <w:spacing w:line="360" w:lineRule="auto"/>
        <w:jc w:val="center"/>
        <w:rPr>
          <w:rFonts w:ascii="Times New Roman" w:hAnsi="Times New Roman" w:cs="Times New Roman"/>
          <w:sz w:val="24"/>
          <w:szCs w:val="24"/>
        </w:rPr>
      </w:pPr>
    </w:p>
    <w:p w14:paraId="65F1F392" w14:textId="77777777" w:rsidR="00101A01" w:rsidRPr="00CE5F45" w:rsidRDefault="00101A01" w:rsidP="00101A01">
      <w:pPr>
        <w:spacing w:line="360" w:lineRule="auto"/>
        <w:jc w:val="center"/>
        <w:rPr>
          <w:rFonts w:ascii="Times New Roman" w:hAnsi="Times New Roman" w:cs="Times New Roman"/>
          <w:sz w:val="24"/>
          <w:szCs w:val="24"/>
        </w:rPr>
      </w:pPr>
    </w:p>
    <w:p w14:paraId="0E1A1B5B" w14:textId="77777777" w:rsidR="00101A01" w:rsidRPr="00CE5F45" w:rsidRDefault="00101A01" w:rsidP="00101A01">
      <w:pPr>
        <w:spacing w:line="360" w:lineRule="auto"/>
        <w:jc w:val="center"/>
        <w:rPr>
          <w:rFonts w:ascii="Times New Roman" w:hAnsi="Times New Roman" w:cs="Times New Roman"/>
          <w:sz w:val="24"/>
          <w:szCs w:val="24"/>
        </w:rPr>
      </w:pPr>
    </w:p>
    <w:p w14:paraId="5D06C65C" w14:textId="77777777" w:rsidR="00101A01" w:rsidRPr="00CE5F45" w:rsidRDefault="00101A01" w:rsidP="008018A5">
      <w:pPr>
        <w:spacing w:line="360" w:lineRule="auto"/>
        <w:rPr>
          <w:rFonts w:ascii="Times New Roman" w:hAnsi="Times New Roman" w:cs="Times New Roman"/>
          <w:sz w:val="24"/>
          <w:szCs w:val="24"/>
        </w:rPr>
      </w:pPr>
    </w:p>
    <w:p w14:paraId="2C8F67D9" w14:textId="3AB6F5C5" w:rsidR="00101A01" w:rsidRPr="00CE5F45" w:rsidRDefault="006772C0" w:rsidP="00380C23">
      <w:pPr>
        <w:spacing w:after="0" w:line="360" w:lineRule="auto"/>
        <w:jc w:val="center"/>
        <w:rPr>
          <w:rFonts w:ascii="Times New Roman" w:hAnsi="Times New Roman" w:cs="Times New Roman"/>
          <w:b/>
          <w:bCs/>
          <w:sz w:val="24"/>
          <w:szCs w:val="24"/>
        </w:rPr>
      </w:pPr>
      <w:bookmarkStart w:id="2" w:name="_Hlk153289455"/>
      <w:r w:rsidRPr="00CE5F45">
        <w:rPr>
          <w:rFonts w:ascii="Times New Roman" w:hAnsi="Times New Roman" w:cs="Times New Roman"/>
          <w:b/>
          <w:bCs/>
          <w:sz w:val="24"/>
          <w:szCs w:val="24"/>
        </w:rPr>
        <w:t>Rajabu Ramadhani Sanzi</w:t>
      </w:r>
    </w:p>
    <w:p w14:paraId="148FCA80" w14:textId="77777777" w:rsidR="00101A01" w:rsidRPr="00CE5F45" w:rsidRDefault="00101A01" w:rsidP="00101A01">
      <w:pPr>
        <w:spacing w:line="36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DSM/MBA.PM/22/103713</w:t>
      </w:r>
    </w:p>
    <w:p w14:paraId="6B583BBB" w14:textId="77777777" w:rsidR="00101A01" w:rsidRPr="00CE5F45" w:rsidRDefault="00101A01" w:rsidP="00101A01">
      <w:pPr>
        <w:spacing w:line="360" w:lineRule="auto"/>
        <w:jc w:val="center"/>
        <w:rPr>
          <w:rFonts w:ascii="Times New Roman" w:hAnsi="Times New Roman" w:cs="Times New Roman"/>
          <w:sz w:val="24"/>
          <w:szCs w:val="24"/>
        </w:rPr>
      </w:pPr>
    </w:p>
    <w:p w14:paraId="3E3742AD" w14:textId="77777777" w:rsidR="00CC12B0" w:rsidRPr="00CE5F45" w:rsidRDefault="00CC12B0" w:rsidP="00101A01">
      <w:pPr>
        <w:spacing w:line="360" w:lineRule="auto"/>
        <w:rPr>
          <w:rFonts w:ascii="Times New Roman" w:hAnsi="Times New Roman" w:cs="Times New Roman"/>
          <w:sz w:val="24"/>
          <w:szCs w:val="24"/>
        </w:rPr>
      </w:pPr>
    </w:p>
    <w:p w14:paraId="1DF463A5" w14:textId="77777777" w:rsidR="00CC12B0" w:rsidRPr="00CE5F45" w:rsidRDefault="00CC12B0" w:rsidP="00101A01">
      <w:pPr>
        <w:spacing w:line="360" w:lineRule="auto"/>
        <w:rPr>
          <w:rFonts w:ascii="Times New Roman" w:hAnsi="Times New Roman" w:cs="Times New Roman"/>
          <w:sz w:val="24"/>
          <w:szCs w:val="24"/>
        </w:rPr>
      </w:pPr>
    </w:p>
    <w:p w14:paraId="37FAC82F" w14:textId="77777777" w:rsidR="00530A74" w:rsidRPr="00CE5F45" w:rsidRDefault="00530A74" w:rsidP="00101A01">
      <w:pPr>
        <w:spacing w:line="360" w:lineRule="auto"/>
        <w:rPr>
          <w:rFonts w:ascii="Times New Roman" w:hAnsi="Times New Roman" w:cs="Times New Roman"/>
          <w:sz w:val="24"/>
          <w:szCs w:val="24"/>
        </w:rPr>
      </w:pPr>
    </w:p>
    <w:p w14:paraId="674CAFED" w14:textId="77777777" w:rsidR="00530A74" w:rsidRPr="00CE5F45" w:rsidRDefault="00530A74" w:rsidP="00101A01">
      <w:pPr>
        <w:spacing w:line="360" w:lineRule="auto"/>
        <w:rPr>
          <w:rFonts w:ascii="Times New Roman" w:hAnsi="Times New Roman" w:cs="Times New Roman"/>
          <w:sz w:val="24"/>
          <w:szCs w:val="24"/>
        </w:rPr>
      </w:pPr>
    </w:p>
    <w:p w14:paraId="75857B80" w14:textId="77777777" w:rsidR="00530A74" w:rsidRPr="00CE5F45" w:rsidRDefault="00530A74" w:rsidP="00101A01">
      <w:pPr>
        <w:spacing w:line="360" w:lineRule="auto"/>
        <w:rPr>
          <w:rFonts w:ascii="Times New Roman" w:hAnsi="Times New Roman" w:cs="Times New Roman"/>
          <w:sz w:val="24"/>
          <w:szCs w:val="24"/>
        </w:rPr>
      </w:pPr>
    </w:p>
    <w:p w14:paraId="7AAD56A2" w14:textId="77777777" w:rsidR="00530A74" w:rsidRPr="00CE5F45" w:rsidRDefault="00530A74" w:rsidP="00101A01">
      <w:pPr>
        <w:spacing w:line="360" w:lineRule="auto"/>
        <w:rPr>
          <w:rFonts w:ascii="Times New Roman" w:hAnsi="Times New Roman" w:cs="Times New Roman"/>
          <w:sz w:val="24"/>
          <w:szCs w:val="24"/>
        </w:rPr>
      </w:pPr>
    </w:p>
    <w:p w14:paraId="7E87DB72" w14:textId="77777777" w:rsidR="006772C0" w:rsidRPr="00CE5F45" w:rsidRDefault="006772C0" w:rsidP="00101A01">
      <w:pPr>
        <w:spacing w:line="360" w:lineRule="auto"/>
        <w:rPr>
          <w:rFonts w:ascii="Times New Roman" w:hAnsi="Times New Roman" w:cs="Times New Roman"/>
          <w:sz w:val="24"/>
          <w:szCs w:val="24"/>
        </w:rPr>
      </w:pPr>
    </w:p>
    <w:p w14:paraId="287A15EB" w14:textId="77777777" w:rsidR="006772C0" w:rsidRPr="00CE5F45" w:rsidRDefault="006772C0" w:rsidP="00101A01">
      <w:pPr>
        <w:spacing w:line="360" w:lineRule="auto"/>
        <w:rPr>
          <w:rFonts w:ascii="Times New Roman" w:hAnsi="Times New Roman" w:cs="Times New Roman"/>
          <w:sz w:val="24"/>
          <w:szCs w:val="24"/>
        </w:rPr>
      </w:pPr>
    </w:p>
    <w:p w14:paraId="4F868625" w14:textId="77777777" w:rsidR="00315DCC" w:rsidRPr="00CE5F45" w:rsidRDefault="00315DCC" w:rsidP="00101A01">
      <w:pPr>
        <w:spacing w:line="360" w:lineRule="auto"/>
        <w:rPr>
          <w:rFonts w:ascii="Times New Roman" w:hAnsi="Times New Roman" w:cs="Times New Roman"/>
          <w:sz w:val="24"/>
          <w:szCs w:val="24"/>
        </w:rPr>
      </w:pPr>
    </w:p>
    <w:p w14:paraId="21FF7B7C" w14:textId="104F1596" w:rsidR="00101A01" w:rsidRPr="00CE5F45" w:rsidRDefault="006772C0" w:rsidP="00530A74">
      <w:pPr>
        <w:spacing w:after="0" w:line="36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 xml:space="preserve">A Dissertation Report Submitted to the Department of Management Studies in Partial </w:t>
      </w:r>
      <w:r w:rsidR="00517F6F" w:rsidRPr="00CE5F45">
        <w:rPr>
          <w:rFonts w:ascii="Times New Roman" w:hAnsi="Times New Roman" w:cs="Times New Roman"/>
          <w:b/>
          <w:bCs/>
          <w:sz w:val="24"/>
          <w:szCs w:val="24"/>
        </w:rPr>
        <w:t>Fulfilment</w:t>
      </w:r>
      <w:r w:rsidRPr="00CE5F45">
        <w:rPr>
          <w:rFonts w:ascii="Times New Roman" w:hAnsi="Times New Roman" w:cs="Times New Roman"/>
          <w:b/>
          <w:bCs/>
          <w:sz w:val="24"/>
          <w:szCs w:val="24"/>
        </w:rPr>
        <w:t xml:space="preserve"> of the Requirements for the Award of the Degree of Master’s in Business Administration in Project Management of Tanzania Institute of Accountancy</w:t>
      </w:r>
    </w:p>
    <w:p w14:paraId="4B98AA89" w14:textId="28BF2691" w:rsidR="006772C0" w:rsidRPr="00CE5F45" w:rsidRDefault="000461B6" w:rsidP="006772C0">
      <w:pPr>
        <w:spacing w:line="36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October</w:t>
      </w:r>
      <w:r w:rsidR="00D62018" w:rsidRPr="00CE5F45">
        <w:rPr>
          <w:rFonts w:ascii="Times New Roman" w:hAnsi="Times New Roman" w:cs="Times New Roman"/>
          <w:b/>
          <w:bCs/>
          <w:sz w:val="24"/>
          <w:szCs w:val="24"/>
        </w:rPr>
        <w:t xml:space="preserve"> </w:t>
      </w:r>
      <w:r w:rsidR="006772C0" w:rsidRPr="00CE5F45">
        <w:rPr>
          <w:rFonts w:ascii="Times New Roman" w:hAnsi="Times New Roman" w:cs="Times New Roman"/>
          <w:b/>
          <w:bCs/>
          <w:sz w:val="24"/>
          <w:szCs w:val="24"/>
        </w:rPr>
        <w:t>2024</w:t>
      </w:r>
      <w:bookmarkEnd w:id="2"/>
    </w:p>
    <w:p w14:paraId="320439C7" w14:textId="77777777" w:rsidR="00101A01" w:rsidRPr="00CE5F45" w:rsidRDefault="00101A01" w:rsidP="00B24C3E">
      <w:pPr>
        <w:pStyle w:val="Heading1"/>
        <w:rPr>
          <w:lang w:val="en-GB"/>
        </w:rPr>
      </w:pPr>
      <w:bookmarkStart w:id="3" w:name="_Toc179960630"/>
      <w:r w:rsidRPr="00CE5F45">
        <w:rPr>
          <w:lang w:val="en-GB"/>
        </w:rPr>
        <w:lastRenderedPageBreak/>
        <w:t>DECLARATION</w:t>
      </w:r>
      <w:bookmarkEnd w:id="3"/>
    </w:p>
    <w:p w14:paraId="672965A0" w14:textId="1E9AA688" w:rsidR="00101A01" w:rsidRPr="00CE5F45" w:rsidRDefault="00101A01" w:rsidP="00101A01">
      <w:pPr>
        <w:spacing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 xml:space="preserve">I, </w:t>
      </w:r>
      <w:r w:rsidRPr="00CE5F45">
        <w:rPr>
          <w:rFonts w:ascii="Times New Roman" w:hAnsi="Times New Roman" w:cs="Times New Roman"/>
          <w:b/>
          <w:bCs/>
          <w:sz w:val="24"/>
          <w:szCs w:val="24"/>
        </w:rPr>
        <w:t>RAJABU RAMADHANI SANZI,</w:t>
      </w:r>
      <w:r w:rsidRPr="00CE5F45">
        <w:rPr>
          <w:rFonts w:ascii="Times New Roman" w:hAnsi="Times New Roman" w:cs="Times New Roman"/>
          <w:bCs/>
          <w:sz w:val="24"/>
          <w:szCs w:val="24"/>
        </w:rPr>
        <w:t xml:space="preserve"> declare that the </w:t>
      </w:r>
      <w:r w:rsidR="00E15C6E" w:rsidRPr="00CE5F45">
        <w:rPr>
          <w:rFonts w:ascii="Times New Roman" w:hAnsi="Times New Roman" w:cs="Times New Roman"/>
          <w:bCs/>
          <w:sz w:val="24"/>
          <w:szCs w:val="24"/>
        </w:rPr>
        <w:t>dissertation report</w:t>
      </w:r>
      <w:r w:rsidRPr="00CE5F45">
        <w:rPr>
          <w:rFonts w:ascii="Times New Roman" w:hAnsi="Times New Roman" w:cs="Times New Roman"/>
          <w:bCs/>
          <w:sz w:val="24"/>
          <w:szCs w:val="24"/>
        </w:rPr>
        <w:t xml:space="preserve"> “The </w:t>
      </w:r>
      <w:r w:rsidR="00323426" w:rsidRPr="00CE5F45">
        <w:rPr>
          <w:rFonts w:ascii="Times New Roman" w:hAnsi="Times New Roman" w:cs="Times New Roman"/>
          <w:bCs/>
          <w:sz w:val="24"/>
          <w:szCs w:val="24"/>
        </w:rPr>
        <w:t xml:space="preserve">Effect of Information Technology on </w:t>
      </w:r>
      <w:r w:rsidR="00812E6B" w:rsidRPr="00CE5F45">
        <w:rPr>
          <w:rFonts w:ascii="Times New Roman" w:hAnsi="Times New Roman" w:cs="Times New Roman"/>
          <w:bCs/>
          <w:sz w:val="24"/>
          <w:szCs w:val="24"/>
        </w:rPr>
        <w:t>Organization</w:t>
      </w:r>
      <w:r w:rsidR="00323426" w:rsidRPr="00CE5F45">
        <w:rPr>
          <w:rFonts w:ascii="Times New Roman" w:hAnsi="Times New Roman" w:cs="Times New Roman"/>
          <w:bCs/>
          <w:sz w:val="24"/>
          <w:szCs w:val="24"/>
        </w:rPr>
        <w:t xml:space="preserve"> Performance; A Case of the National Insurance Corporation of Tanzania</w:t>
      </w:r>
      <w:r w:rsidRPr="00CE5F45">
        <w:rPr>
          <w:rFonts w:ascii="Times New Roman" w:hAnsi="Times New Roman" w:cs="Times New Roman"/>
          <w:bCs/>
          <w:sz w:val="24"/>
          <w:szCs w:val="24"/>
        </w:rPr>
        <w:t xml:space="preserve">” is my original work. All sources used for this </w:t>
      </w:r>
      <w:r w:rsidR="00E15C6E" w:rsidRPr="00CE5F45">
        <w:rPr>
          <w:rFonts w:ascii="Times New Roman" w:hAnsi="Times New Roman" w:cs="Times New Roman"/>
          <w:bCs/>
          <w:sz w:val="24"/>
          <w:szCs w:val="24"/>
        </w:rPr>
        <w:t>research</w:t>
      </w:r>
      <w:r w:rsidRPr="00CE5F45">
        <w:rPr>
          <w:rFonts w:ascii="Times New Roman" w:hAnsi="Times New Roman" w:cs="Times New Roman"/>
          <w:bCs/>
          <w:sz w:val="24"/>
          <w:szCs w:val="24"/>
        </w:rPr>
        <w:t xml:space="preserve"> have been duly acknowledge and cited. Any contributions from other researchers or sources have been appropriately credited.</w:t>
      </w:r>
    </w:p>
    <w:p w14:paraId="5CE6BC02" w14:textId="2DF362E2" w:rsidR="00101A01" w:rsidRPr="00CE5F45" w:rsidRDefault="00101A01" w:rsidP="00101A01">
      <w:pPr>
        <w:spacing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I affirm that the research is conducted with integrity and compliance with ethical standards. I also acknowledge that any data collected during this research will be used solely for academic and research purposes and will be handled under the relevant data protection and privacy regulations.</w:t>
      </w:r>
    </w:p>
    <w:p w14:paraId="290D3829" w14:textId="77777777" w:rsidR="00C37BB1" w:rsidRPr="00CE5F45" w:rsidRDefault="00C37BB1" w:rsidP="00101A01">
      <w:pPr>
        <w:spacing w:line="360" w:lineRule="auto"/>
        <w:jc w:val="both"/>
        <w:rPr>
          <w:rFonts w:ascii="Times New Roman" w:hAnsi="Times New Roman" w:cs="Times New Roman"/>
          <w:b/>
          <w:bCs/>
          <w:sz w:val="24"/>
          <w:szCs w:val="24"/>
        </w:rPr>
      </w:pPr>
    </w:p>
    <w:p w14:paraId="144D2C26" w14:textId="77777777" w:rsidR="007F22A5" w:rsidRPr="00CE5F45" w:rsidRDefault="007F22A5" w:rsidP="007F22A5">
      <w:pPr>
        <w:spacing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Signature</w:t>
      </w:r>
    </w:p>
    <w:p w14:paraId="6FA36B51" w14:textId="2A05DAEA" w:rsidR="007F22A5" w:rsidRPr="00CE5F45" w:rsidRDefault="00000000" w:rsidP="007F22A5">
      <w:pPr>
        <w:spacing w:line="360" w:lineRule="auto"/>
        <w:jc w:val="both"/>
        <w:rPr>
          <w:rFonts w:ascii="Times New Roman" w:hAnsi="Times New Roman" w:cs="Times New Roman"/>
          <w:b/>
          <w:sz w:val="24"/>
          <w:szCs w:val="24"/>
        </w:rPr>
      </w:pPr>
      <w:r>
        <w:pict w14:anchorId="71EDE553">
          <v:shapetype id="_x0000_t32" coordsize="21600,21600" o:spt="32" o:oned="t" path="m,l21600,21600e" filled="f">
            <v:path arrowok="t" fillok="f" o:connecttype="none"/>
            <o:lock v:ext="edit" shapetype="t"/>
          </v:shapetype>
          <v:shape id="AutoShape 11" o:spid="_x0000_s1038" type="#_x0000_t32" style="position:absolute;left:0;text-align:left;margin-left:-.5pt;margin-top:7.45pt;width:196.5pt;height:0;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"/>
        </w:pict>
      </w:r>
      <w:r w:rsidR="007F22A5" w:rsidRPr="00CE5F45">
        <w:rPr>
          <w:rFonts w:ascii="Times New Roman" w:hAnsi="Times New Roman" w:cs="Times New Roman"/>
          <w:b/>
          <w:sz w:val="24"/>
          <w:szCs w:val="24"/>
        </w:rPr>
        <w:tab/>
      </w:r>
      <w:r w:rsidR="007F22A5" w:rsidRPr="00CE5F45">
        <w:rPr>
          <w:rFonts w:ascii="Times New Roman" w:hAnsi="Times New Roman" w:cs="Times New Roman"/>
          <w:b/>
          <w:sz w:val="24"/>
          <w:szCs w:val="24"/>
        </w:rPr>
        <w:tab/>
      </w:r>
      <w:r w:rsidR="007F22A5" w:rsidRPr="00CE5F45">
        <w:rPr>
          <w:rFonts w:ascii="Times New Roman" w:hAnsi="Times New Roman" w:cs="Times New Roman"/>
          <w:b/>
          <w:sz w:val="24"/>
          <w:szCs w:val="24"/>
        </w:rPr>
        <w:tab/>
      </w:r>
      <w:r w:rsidR="007F22A5" w:rsidRPr="00CE5F45">
        <w:rPr>
          <w:rFonts w:ascii="Times New Roman" w:hAnsi="Times New Roman" w:cs="Times New Roman"/>
          <w:b/>
          <w:sz w:val="24"/>
          <w:szCs w:val="24"/>
        </w:rPr>
        <w:tab/>
      </w:r>
    </w:p>
    <w:p w14:paraId="6B59077F" w14:textId="77777777" w:rsidR="007F22A5" w:rsidRPr="00CE5F45" w:rsidRDefault="007F22A5" w:rsidP="007F22A5">
      <w:pPr>
        <w:spacing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Date</w:t>
      </w:r>
      <w:r w:rsidRPr="00CE5F45">
        <w:rPr>
          <w:rFonts w:ascii="Times New Roman" w:hAnsi="Times New Roman" w:cs="Times New Roman"/>
          <w:bCs/>
          <w:sz w:val="24"/>
          <w:szCs w:val="24"/>
        </w:rPr>
        <w:t xml:space="preserve"> </w:t>
      </w:r>
    </w:p>
    <w:p w14:paraId="518183C1" w14:textId="546BE071" w:rsidR="007F22A5" w:rsidRPr="00CE5F45" w:rsidRDefault="00000000" w:rsidP="007F22A5">
      <w:pPr>
        <w:spacing w:line="360" w:lineRule="auto"/>
        <w:jc w:val="both"/>
        <w:rPr>
          <w:rFonts w:ascii="Times New Roman" w:hAnsi="Times New Roman" w:cs="Times New Roman"/>
          <w:bCs/>
          <w:sz w:val="24"/>
          <w:szCs w:val="24"/>
        </w:rPr>
      </w:pPr>
      <w:r>
        <w:pict w14:anchorId="61E5C316">
          <v:shape id="AutoShape 12" o:spid="_x0000_s1037" type="#_x0000_t32" style="position:absolute;left:0;text-align:left;margin-left:.5pt;margin-top:7.55pt;width:196.5pt;height:0;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"/>
        </w:pict>
      </w:r>
    </w:p>
    <w:p w14:paraId="79431A6D" w14:textId="77777777" w:rsidR="007F22A5" w:rsidRPr="00CE5F45" w:rsidRDefault="007F22A5" w:rsidP="007F22A5">
      <w:pPr>
        <w:spacing w:line="360" w:lineRule="auto"/>
        <w:jc w:val="both"/>
        <w:rPr>
          <w:rFonts w:ascii="Times New Roman" w:hAnsi="Times New Roman" w:cs="Times New Roman"/>
          <w:bCs/>
          <w:sz w:val="24"/>
          <w:szCs w:val="24"/>
        </w:rPr>
      </w:pPr>
    </w:p>
    <w:p w14:paraId="70A85D40" w14:textId="399E9359" w:rsidR="007F22A5" w:rsidRPr="00CE5F45" w:rsidRDefault="007F22A5" w:rsidP="007F22A5">
      <w:pPr>
        <w:spacing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 xml:space="preserve">The </w:t>
      </w:r>
      <w:r w:rsidR="000A4FF2" w:rsidRPr="00CE5F45">
        <w:rPr>
          <w:rFonts w:ascii="Times New Roman" w:hAnsi="Times New Roman" w:cs="Times New Roman"/>
          <w:bCs/>
          <w:sz w:val="24"/>
          <w:szCs w:val="24"/>
        </w:rPr>
        <w:t xml:space="preserve">dissertation </w:t>
      </w:r>
      <w:r w:rsidRPr="00CE5F45">
        <w:rPr>
          <w:rFonts w:ascii="Times New Roman" w:hAnsi="Times New Roman" w:cs="Times New Roman"/>
          <w:bCs/>
          <w:sz w:val="24"/>
          <w:szCs w:val="24"/>
        </w:rPr>
        <w:t>has been submitted for examination with my approval as Institute Supervisor.</w:t>
      </w:r>
    </w:p>
    <w:p w14:paraId="060E4DCD" w14:textId="77777777" w:rsidR="007F22A5" w:rsidRPr="00CE5F45" w:rsidRDefault="007F22A5" w:rsidP="007F22A5">
      <w:pPr>
        <w:spacing w:line="360" w:lineRule="auto"/>
        <w:jc w:val="both"/>
        <w:rPr>
          <w:rFonts w:ascii="Times New Roman" w:hAnsi="Times New Roman" w:cs="Times New Roman"/>
          <w:bCs/>
          <w:sz w:val="24"/>
          <w:szCs w:val="24"/>
        </w:rPr>
      </w:pPr>
    </w:p>
    <w:p w14:paraId="611E36C3" w14:textId="5F27B6E5" w:rsidR="00265A2E" w:rsidRPr="00CE5F45" w:rsidRDefault="007F22A5" w:rsidP="007F22A5">
      <w:pPr>
        <w:spacing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Major Supervisor</w:t>
      </w:r>
    </w:p>
    <w:p w14:paraId="2C68ACEB" w14:textId="694D250B" w:rsidR="007F22A5" w:rsidRPr="00CE5F45" w:rsidRDefault="00000000" w:rsidP="007F22A5">
      <w:pPr>
        <w:spacing w:line="360" w:lineRule="auto"/>
        <w:jc w:val="both"/>
        <w:rPr>
          <w:rFonts w:ascii="Times New Roman" w:hAnsi="Times New Roman" w:cs="Times New Roman"/>
          <w:b/>
          <w:bCs/>
          <w:sz w:val="24"/>
          <w:szCs w:val="24"/>
        </w:rPr>
      </w:pPr>
      <w:r>
        <w:pict w14:anchorId="47F398AC">
          <v:shape id="AutoShape 13" o:spid="_x0000_s1036" type="#_x0000_t32" style="position:absolute;left:0;text-align:left;margin-left:.5pt;margin-top:15.55pt;width:196.5pt;height:0;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"/>
        </w:pict>
      </w:r>
      <w:r w:rsidR="00E57F46" w:rsidRPr="00CE5F45">
        <w:rPr>
          <w:rFonts w:ascii="Times New Roman" w:hAnsi="Times New Roman" w:cs="Times New Roman"/>
          <w:b/>
          <w:bCs/>
          <w:sz w:val="24"/>
          <w:szCs w:val="24"/>
        </w:rPr>
        <w:t>Dr Juliana Stanley Isanzu</w:t>
      </w:r>
    </w:p>
    <w:p w14:paraId="0804A705" w14:textId="77777777" w:rsidR="00E57F46" w:rsidRPr="00CE5F45" w:rsidRDefault="00E57F46" w:rsidP="007F22A5">
      <w:pPr>
        <w:spacing w:line="360" w:lineRule="auto"/>
        <w:jc w:val="both"/>
        <w:rPr>
          <w:rFonts w:ascii="Times New Roman" w:hAnsi="Times New Roman" w:cs="Times New Roman"/>
          <w:b/>
          <w:bCs/>
          <w:sz w:val="24"/>
          <w:szCs w:val="24"/>
        </w:rPr>
      </w:pPr>
    </w:p>
    <w:p w14:paraId="46BE8F4F" w14:textId="5CF04144" w:rsidR="007F22A5" w:rsidRPr="00CE5F45" w:rsidRDefault="007F22A5" w:rsidP="007F22A5">
      <w:pPr>
        <w:spacing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Signature</w:t>
      </w:r>
    </w:p>
    <w:p w14:paraId="178C9EAC" w14:textId="02DF6A4E" w:rsidR="007F22A5" w:rsidRPr="00CE5F45" w:rsidRDefault="00000000" w:rsidP="007F22A5">
      <w:pPr>
        <w:spacing w:line="360" w:lineRule="auto"/>
        <w:jc w:val="both"/>
        <w:rPr>
          <w:rFonts w:ascii="Times New Roman" w:hAnsi="Times New Roman" w:cs="Times New Roman"/>
          <w:b/>
          <w:bCs/>
          <w:sz w:val="24"/>
          <w:szCs w:val="24"/>
        </w:rPr>
      </w:pPr>
      <w:r>
        <w:pict w14:anchorId="0E62A19A">
          <v:shape id="AutoShape 14" o:spid="_x0000_s1035" type="#_x0000_t32" style="position:absolute;left:0;text-align:left;margin-left:.5pt;margin-top:.9pt;width:196.5pt;height:0;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"/>
        </w:pict>
      </w:r>
    </w:p>
    <w:p w14:paraId="44F5D2C7" w14:textId="77777777" w:rsidR="00E57F46" w:rsidRPr="00CE5F45" w:rsidRDefault="00E57F46" w:rsidP="007F22A5">
      <w:pPr>
        <w:spacing w:line="360" w:lineRule="auto"/>
        <w:jc w:val="both"/>
        <w:rPr>
          <w:rFonts w:ascii="Times New Roman" w:hAnsi="Times New Roman" w:cs="Times New Roman"/>
          <w:b/>
          <w:bCs/>
          <w:sz w:val="24"/>
          <w:szCs w:val="24"/>
        </w:rPr>
      </w:pPr>
    </w:p>
    <w:p w14:paraId="08AFDF37" w14:textId="35883213" w:rsidR="007F22A5" w:rsidRPr="00CE5F45" w:rsidRDefault="00000000" w:rsidP="007F22A5">
      <w:pPr>
        <w:spacing w:line="360" w:lineRule="auto"/>
        <w:jc w:val="both"/>
        <w:rPr>
          <w:rFonts w:ascii="Times New Roman" w:hAnsi="Times New Roman" w:cs="Times New Roman"/>
          <w:bCs/>
          <w:sz w:val="24"/>
          <w:szCs w:val="24"/>
        </w:rPr>
      </w:pPr>
      <w:r>
        <w:pict w14:anchorId="7F158D83">
          <v:shape id="AutoShape 15" o:spid="_x0000_s1034" type="#_x0000_t32" style="position:absolute;left:0;text-align:left;margin-left:.5pt;margin-top:28.45pt;width:196.5pt;height:0;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"/>
        </w:pict>
      </w:r>
      <w:r w:rsidR="007F22A5" w:rsidRPr="00CE5F45">
        <w:rPr>
          <w:rFonts w:ascii="Times New Roman" w:hAnsi="Times New Roman" w:cs="Times New Roman"/>
          <w:b/>
          <w:bCs/>
          <w:sz w:val="24"/>
          <w:szCs w:val="24"/>
        </w:rPr>
        <w:t>Date</w:t>
      </w:r>
      <w:r w:rsidR="007F22A5" w:rsidRPr="00CE5F45">
        <w:rPr>
          <w:rFonts w:ascii="Times New Roman" w:hAnsi="Times New Roman" w:cs="Times New Roman"/>
          <w:bCs/>
          <w:sz w:val="24"/>
          <w:szCs w:val="24"/>
        </w:rPr>
        <w:t xml:space="preserve"> </w:t>
      </w:r>
    </w:p>
    <w:p w14:paraId="5E12F355" w14:textId="6AF04AAF" w:rsidR="007F22A5" w:rsidRPr="00CE5F45" w:rsidRDefault="007F22A5" w:rsidP="007F22A5">
      <w:pPr>
        <w:spacing w:line="360" w:lineRule="auto"/>
        <w:rPr>
          <w:rFonts w:ascii="Times New Roman" w:hAnsi="Times New Roman" w:cs="Times New Roman"/>
          <w:b/>
          <w:bCs/>
          <w:sz w:val="24"/>
          <w:szCs w:val="24"/>
        </w:rPr>
      </w:pPr>
    </w:p>
    <w:p w14:paraId="2E2A3A76" w14:textId="77777777" w:rsidR="00101A01" w:rsidRPr="00CE5F45" w:rsidRDefault="00101A01" w:rsidP="00101A01">
      <w:pPr>
        <w:spacing w:line="360" w:lineRule="auto"/>
        <w:jc w:val="center"/>
        <w:rPr>
          <w:rFonts w:ascii="Times New Roman" w:hAnsi="Times New Roman" w:cs="Times New Roman"/>
          <w:b/>
          <w:bCs/>
          <w:sz w:val="24"/>
          <w:szCs w:val="24"/>
        </w:rPr>
      </w:pPr>
    </w:p>
    <w:p w14:paraId="25117F36" w14:textId="77777777" w:rsidR="00101A01" w:rsidRPr="00CE5F45" w:rsidRDefault="00101A01" w:rsidP="00101A01">
      <w:pPr>
        <w:spacing w:line="360" w:lineRule="auto"/>
        <w:jc w:val="center"/>
        <w:rPr>
          <w:rFonts w:ascii="Times New Roman" w:hAnsi="Times New Roman" w:cs="Times New Roman"/>
          <w:b/>
          <w:bCs/>
          <w:sz w:val="24"/>
          <w:szCs w:val="24"/>
        </w:rPr>
      </w:pPr>
    </w:p>
    <w:p w14:paraId="2B49F2E4" w14:textId="7B3332E2" w:rsidR="00101A01" w:rsidRPr="00CE5F45" w:rsidRDefault="00421470" w:rsidP="00B24C3E">
      <w:pPr>
        <w:pStyle w:val="Heading1"/>
        <w:rPr>
          <w:lang w:val="en-GB"/>
        </w:rPr>
      </w:pPr>
      <w:bookmarkStart w:id="4" w:name="_Toc179960631"/>
      <w:r w:rsidRPr="00CE5F45">
        <w:rPr>
          <w:lang w:val="en-GB"/>
        </w:rPr>
        <w:lastRenderedPageBreak/>
        <w:t>COPYRIGHT</w:t>
      </w:r>
      <w:bookmarkEnd w:id="4"/>
    </w:p>
    <w:p w14:paraId="4235AC6E" w14:textId="5BCA7FCB" w:rsidR="0023598F" w:rsidRPr="00CE5F45" w:rsidRDefault="0023598F" w:rsidP="0023598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No part of this publication may be reproduced, distributed, or transmitted in any form or by any means, including photocopying, recording, or other electronic or mechanical methods, without prior written permission of the publisher, except in the case of brief quotations embodies in critical reviews and certain other noncommercial uses permitted by copyright law.  </w:t>
      </w:r>
    </w:p>
    <w:p w14:paraId="4C09CBF8" w14:textId="5F71B0F7" w:rsidR="0023598F" w:rsidRPr="00CE5F45" w:rsidRDefault="0023598F" w:rsidP="007F376D">
      <w:pPr>
        <w:spacing w:after="0" w:line="360" w:lineRule="auto"/>
        <w:jc w:val="center"/>
        <w:rPr>
          <w:rFonts w:ascii="Times New Roman" w:hAnsi="Times New Roman" w:cs="Times New Roman"/>
          <w:sz w:val="24"/>
          <w:szCs w:val="24"/>
        </w:rPr>
      </w:pPr>
      <w:r w:rsidRPr="00CE5F45">
        <w:rPr>
          <w:rFonts w:ascii="Times New Roman" w:hAnsi="Times New Roman" w:cs="Times New Roman"/>
          <w:sz w:val="24"/>
          <w:szCs w:val="24"/>
        </w:rPr>
        <w:t>Copyright © Rajabu Ramadhani Sanzi, 2024</w:t>
      </w:r>
      <w:r w:rsidR="00B9771B"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All </w:t>
      </w:r>
      <w:r w:rsidR="00160DEE" w:rsidRPr="00CE5F45">
        <w:rPr>
          <w:rFonts w:ascii="Times New Roman" w:hAnsi="Times New Roman" w:cs="Times New Roman"/>
          <w:sz w:val="24"/>
          <w:szCs w:val="24"/>
        </w:rPr>
        <w:t>rights</w:t>
      </w:r>
      <w:r w:rsidRPr="00CE5F45">
        <w:rPr>
          <w:rFonts w:ascii="Times New Roman" w:hAnsi="Times New Roman" w:cs="Times New Roman"/>
          <w:sz w:val="24"/>
          <w:szCs w:val="24"/>
        </w:rPr>
        <w:t xml:space="preserve"> reserved.</w:t>
      </w:r>
    </w:p>
    <w:p w14:paraId="4EF7D81D" w14:textId="77777777" w:rsidR="00101A01" w:rsidRPr="00CE5F45" w:rsidRDefault="00101A01" w:rsidP="00101A01">
      <w:pPr>
        <w:spacing w:line="360" w:lineRule="auto"/>
        <w:jc w:val="center"/>
        <w:rPr>
          <w:rFonts w:ascii="Times New Roman" w:hAnsi="Times New Roman" w:cs="Times New Roman"/>
          <w:b/>
          <w:bCs/>
          <w:sz w:val="24"/>
          <w:szCs w:val="24"/>
        </w:rPr>
      </w:pPr>
    </w:p>
    <w:p w14:paraId="152AAEB9" w14:textId="77777777" w:rsidR="00101A01" w:rsidRPr="00CE5F45" w:rsidRDefault="00101A01" w:rsidP="00101A01">
      <w:pPr>
        <w:spacing w:line="360" w:lineRule="auto"/>
        <w:jc w:val="center"/>
        <w:rPr>
          <w:rFonts w:ascii="Times New Roman" w:hAnsi="Times New Roman" w:cs="Times New Roman"/>
          <w:b/>
          <w:bCs/>
          <w:sz w:val="24"/>
          <w:szCs w:val="24"/>
        </w:rPr>
      </w:pPr>
    </w:p>
    <w:p w14:paraId="217DAF0C" w14:textId="77777777" w:rsidR="00101A01" w:rsidRPr="00CE5F45" w:rsidRDefault="00101A01" w:rsidP="00101A01">
      <w:pPr>
        <w:spacing w:line="360" w:lineRule="auto"/>
        <w:jc w:val="center"/>
        <w:rPr>
          <w:rFonts w:ascii="Times New Roman" w:hAnsi="Times New Roman" w:cs="Times New Roman"/>
          <w:b/>
          <w:bCs/>
          <w:sz w:val="24"/>
          <w:szCs w:val="24"/>
        </w:rPr>
      </w:pPr>
    </w:p>
    <w:p w14:paraId="6DB12FE8" w14:textId="77777777" w:rsidR="00101A01" w:rsidRPr="00CE5F45" w:rsidRDefault="00101A01" w:rsidP="00101A01">
      <w:pPr>
        <w:spacing w:line="360" w:lineRule="auto"/>
        <w:jc w:val="center"/>
        <w:rPr>
          <w:rFonts w:ascii="Times New Roman" w:hAnsi="Times New Roman" w:cs="Times New Roman"/>
          <w:b/>
          <w:bCs/>
          <w:sz w:val="24"/>
          <w:szCs w:val="24"/>
        </w:rPr>
      </w:pPr>
    </w:p>
    <w:p w14:paraId="4187BB3C" w14:textId="77777777" w:rsidR="00101A01" w:rsidRPr="00CE5F45" w:rsidRDefault="00101A01" w:rsidP="00101A01">
      <w:pPr>
        <w:spacing w:line="360" w:lineRule="auto"/>
        <w:jc w:val="center"/>
        <w:rPr>
          <w:rFonts w:ascii="Times New Roman" w:hAnsi="Times New Roman" w:cs="Times New Roman"/>
          <w:b/>
          <w:bCs/>
          <w:sz w:val="24"/>
          <w:szCs w:val="24"/>
        </w:rPr>
      </w:pPr>
    </w:p>
    <w:p w14:paraId="0F26D2A1" w14:textId="77777777" w:rsidR="00101A01" w:rsidRPr="00CE5F45" w:rsidRDefault="00101A01" w:rsidP="00101A01">
      <w:pPr>
        <w:spacing w:line="360" w:lineRule="auto"/>
        <w:jc w:val="center"/>
        <w:rPr>
          <w:rFonts w:ascii="Times New Roman" w:hAnsi="Times New Roman" w:cs="Times New Roman"/>
          <w:b/>
          <w:bCs/>
          <w:sz w:val="24"/>
          <w:szCs w:val="24"/>
        </w:rPr>
      </w:pPr>
    </w:p>
    <w:p w14:paraId="5F6B1831" w14:textId="77777777" w:rsidR="00101A01" w:rsidRPr="00CE5F45" w:rsidRDefault="00101A01" w:rsidP="00101A01">
      <w:pPr>
        <w:spacing w:line="360" w:lineRule="auto"/>
        <w:jc w:val="center"/>
        <w:rPr>
          <w:rFonts w:ascii="Times New Roman" w:hAnsi="Times New Roman" w:cs="Times New Roman"/>
          <w:b/>
          <w:bCs/>
          <w:sz w:val="24"/>
          <w:szCs w:val="24"/>
        </w:rPr>
      </w:pPr>
    </w:p>
    <w:p w14:paraId="3F6F790F" w14:textId="77777777" w:rsidR="00887493" w:rsidRPr="00CE5F45" w:rsidRDefault="00887493" w:rsidP="00101A01">
      <w:pPr>
        <w:spacing w:line="360" w:lineRule="auto"/>
        <w:jc w:val="center"/>
        <w:rPr>
          <w:rFonts w:ascii="Times New Roman" w:hAnsi="Times New Roman" w:cs="Times New Roman"/>
          <w:b/>
          <w:bCs/>
          <w:sz w:val="24"/>
          <w:szCs w:val="24"/>
        </w:rPr>
      </w:pPr>
    </w:p>
    <w:p w14:paraId="036F4830" w14:textId="77777777" w:rsidR="00421470" w:rsidRPr="00CE5F45" w:rsidRDefault="00421470" w:rsidP="00101A01">
      <w:pPr>
        <w:spacing w:line="360" w:lineRule="auto"/>
        <w:jc w:val="center"/>
        <w:rPr>
          <w:rFonts w:ascii="Times New Roman" w:hAnsi="Times New Roman" w:cs="Times New Roman"/>
          <w:b/>
          <w:bCs/>
          <w:sz w:val="24"/>
          <w:szCs w:val="24"/>
        </w:rPr>
      </w:pPr>
    </w:p>
    <w:p w14:paraId="75AFB6DC" w14:textId="77777777" w:rsidR="00421470" w:rsidRPr="00CE5F45" w:rsidRDefault="00421470" w:rsidP="00101A01">
      <w:pPr>
        <w:spacing w:line="360" w:lineRule="auto"/>
        <w:jc w:val="center"/>
        <w:rPr>
          <w:rFonts w:ascii="Times New Roman" w:hAnsi="Times New Roman" w:cs="Times New Roman"/>
          <w:b/>
          <w:bCs/>
          <w:sz w:val="24"/>
          <w:szCs w:val="24"/>
        </w:rPr>
      </w:pPr>
    </w:p>
    <w:p w14:paraId="3858B667" w14:textId="77777777" w:rsidR="00421470" w:rsidRPr="00CE5F45" w:rsidRDefault="00421470" w:rsidP="00101A01">
      <w:pPr>
        <w:spacing w:line="360" w:lineRule="auto"/>
        <w:jc w:val="center"/>
        <w:rPr>
          <w:rFonts w:ascii="Times New Roman" w:hAnsi="Times New Roman" w:cs="Times New Roman"/>
          <w:b/>
          <w:bCs/>
          <w:sz w:val="24"/>
          <w:szCs w:val="24"/>
        </w:rPr>
      </w:pPr>
    </w:p>
    <w:p w14:paraId="2E2995C9" w14:textId="77777777" w:rsidR="00421470" w:rsidRPr="00CE5F45" w:rsidRDefault="00421470" w:rsidP="00101A01">
      <w:pPr>
        <w:spacing w:line="360" w:lineRule="auto"/>
        <w:jc w:val="center"/>
        <w:rPr>
          <w:rFonts w:ascii="Times New Roman" w:hAnsi="Times New Roman" w:cs="Times New Roman"/>
          <w:b/>
          <w:bCs/>
          <w:sz w:val="24"/>
          <w:szCs w:val="24"/>
        </w:rPr>
      </w:pPr>
    </w:p>
    <w:p w14:paraId="770D20EB" w14:textId="77777777" w:rsidR="00421470" w:rsidRPr="00CE5F45" w:rsidRDefault="00421470" w:rsidP="00101A01">
      <w:pPr>
        <w:spacing w:line="360" w:lineRule="auto"/>
        <w:jc w:val="center"/>
        <w:rPr>
          <w:rFonts w:ascii="Times New Roman" w:hAnsi="Times New Roman" w:cs="Times New Roman"/>
          <w:b/>
          <w:bCs/>
          <w:sz w:val="24"/>
          <w:szCs w:val="24"/>
        </w:rPr>
      </w:pPr>
    </w:p>
    <w:p w14:paraId="2D4BF953" w14:textId="77777777" w:rsidR="00421470" w:rsidRPr="00CE5F45" w:rsidRDefault="00421470" w:rsidP="00101A01">
      <w:pPr>
        <w:spacing w:line="360" w:lineRule="auto"/>
        <w:jc w:val="center"/>
        <w:rPr>
          <w:rFonts w:ascii="Times New Roman" w:hAnsi="Times New Roman" w:cs="Times New Roman"/>
          <w:b/>
          <w:bCs/>
          <w:sz w:val="24"/>
          <w:szCs w:val="24"/>
        </w:rPr>
      </w:pPr>
    </w:p>
    <w:p w14:paraId="1FA32B41" w14:textId="77777777" w:rsidR="00421470" w:rsidRPr="00CE5F45" w:rsidRDefault="00421470" w:rsidP="00101A01">
      <w:pPr>
        <w:spacing w:line="360" w:lineRule="auto"/>
        <w:jc w:val="center"/>
        <w:rPr>
          <w:rFonts w:ascii="Times New Roman" w:hAnsi="Times New Roman" w:cs="Times New Roman"/>
          <w:b/>
          <w:bCs/>
          <w:sz w:val="24"/>
          <w:szCs w:val="24"/>
        </w:rPr>
      </w:pPr>
    </w:p>
    <w:p w14:paraId="2BA7DF35" w14:textId="77777777" w:rsidR="00421470" w:rsidRPr="00CE5F45" w:rsidRDefault="00421470" w:rsidP="00101A01">
      <w:pPr>
        <w:spacing w:line="360" w:lineRule="auto"/>
        <w:jc w:val="center"/>
        <w:rPr>
          <w:rFonts w:ascii="Times New Roman" w:hAnsi="Times New Roman" w:cs="Times New Roman"/>
          <w:b/>
          <w:bCs/>
          <w:sz w:val="24"/>
          <w:szCs w:val="24"/>
        </w:rPr>
      </w:pPr>
    </w:p>
    <w:p w14:paraId="1D6DF4B2" w14:textId="77777777" w:rsidR="00421470" w:rsidRPr="00CE5F45" w:rsidRDefault="00421470" w:rsidP="00101A01">
      <w:pPr>
        <w:spacing w:line="360" w:lineRule="auto"/>
        <w:jc w:val="center"/>
        <w:rPr>
          <w:rFonts w:ascii="Times New Roman" w:hAnsi="Times New Roman" w:cs="Times New Roman"/>
          <w:b/>
          <w:bCs/>
          <w:sz w:val="24"/>
          <w:szCs w:val="24"/>
        </w:rPr>
      </w:pPr>
    </w:p>
    <w:p w14:paraId="2A00D23C" w14:textId="77777777" w:rsidR="00421470" w:rsidRPr="00CE5F45" w:rsidRDefault="00421470" w:rsidP="00101A01">
      <w:pPr>
        <w:spacing w:line="360" w:lineRule="auto"/>
        <w:jc w:val="center"/>
        <w:rPr>
          <w:rFonts w:ascii="Times New Roman" w:hAnsi="Times New Roman" w:cs="Times New Roman"/>
          <w:b/>
          <w:bCs/>
          <w:sz w:val="24"/>
          <w:szCs w:val="24"/>
        </w:rPr>
      </w:pPr>
    </w:p>
    <w:p w14:paraId="0E5B8E62" w14:textId="77777777" w:rsidR="003245E9" w:rsidRPr="00CE5F45" w:rsidRDefault="003245E9" w:rsidP="00101A01">
      <w:pPr>
        <w:spacing w:line="360" w:lineRule="auto"/>
        <w:jc w:val="center"/>
        <w:rPr>
          <w:rFonts w:ascii="Times New Roman" w:hAnsi="Times New Roman" w:cs="Times New Roman"/>
          <w:b/>
          <w:bCs/>
          <w:sz w:val="24"/>
          <w:szCs w:val="24"/>
        </w:rPr>
      </w:pPr>
    </w:p>
    <w:p w14:paraId="73EF58E9" w14:textId="77777777" w:rsidR="00421470" w:rsidRPr="00CE5F45" w:rsidRDefault="00421470" w:rsidP="00101A01">
      <w:pPr>
        <w:spacing w:line="360" w:lineRule="auto"/>
        <w:jc w:val="center"/>
        <w:rPr>
          <w:rFonts w:ascii="Times New Roman" w:hAnsi="Times New Roman" w:cs="Times New Roman"/>
          <w:b/>
          <w:bCs/>
          <w:sz w:val="24"/>
          <w:szCs w:val="24"/>
        </w:rPr>
      </w:pPr>
    </w:p>
    <w:p w14:paraId="13E1597C" w14:textId="77777777" w:rsidR="00421470" w:rsidRPr="00CE5F45" w:rsidRDefault="00421470" w:rsidP="0023598F">
      <w:pPr>
        <w:spacing w:line="360" w:lineRule="auto"/>
        <w:rPr>
          <w:rFonts w:ascii="Times New Roman" w:hAnsi="Times New Roman" w:cs="Times New Roman"/>
          <w:b/>
          <w:bCs/>
          <w:sz w:val="24"/>
          <w:szCs w:val="24"/>
        </w:rPr>
      </w:pPr>
    </w:p>
    <w:p w14:paraId="7AA9DCAB" w14:textId="7BF6864A" w:rsidR="00421470" w:rsidRPr="00CE5F45" w:rsidRDefault="00421470" w:rsidP="00B24C3E">
      <w:pPr>
        <w:pStyle w:val="Heading1"/>
        <w:rPr>
          <w:lang w:val="en-GB"/>
        </w:rPr>
      </w:pPr>
      <w:bookmarkStart w:id="5" w:name="_Toc179960632"/>
      <w:r w:rsidRPr="00CE5F45">
        <w:rPr>
          <w:lang w:val="en-GB"/>
        </w:rPr>
        <w:lastRenderedPageBreak/>
        <w:t>ACKNOWLEDGEMENT</w:t>
      </w:r>
      <w:bookmarkEnd w:id="5"/>
      <w:r w:rsidRPr="00CE5F45">
        <w:rPr>
          <w:lang w:val="en-GB"/>
        </w:rPr>
        <w:t xml:space="preserve"> </w:t>
      </w:r>
    </w:p>
    <w:p w14:paraId="45621A7A" w14:textId="74F92CF6" w:rsidR="00421470" w:rsidRPr="00CE5F45" w:rsidRDefault="0023598F" w:rsidP="0023598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 extend my heartfelt gratitude to all those who contributed to the completion of this research project. Firstly, I express my sincere appreciation to the National Insurance Corporation of Tanzania for granting me access to </w:t>
      </w:r>
      <w:r w:rsidR="0025032D" w:rsidRPr="00CE5F45">
        <w:rPr>
          <w:rFonts w:ascii="Times New Roman" w:hAnsi="Times New Roman" w:cs="Times New Roman"/>
          <w:sz w:val="24"/>
          <w:szCs w:val="24"/>
        </w:rPr>
        <w:t>vital</w:t>
      </w:r>
      <w:r w:rsidRPr="00CE5F45">
        <w:rPr>
          <w:rFonts w:ascii="Times New Roman" w:hAnsi="Times New Roman" w:cs="Times New Roman"/>
          <w:sz w:val="24"/>
          <w:szCs w:val="24"/>
        </w:rPr>
        <w:t xml:space="preserve"> data and resources necessary for this study. Special thanks to the management and staff of the organization for their cooperation and support throughout the research process. I would also like to </w:t>
      </w:r>
      <w:r w:rsidR="003420EB" w:rsidRPr="00CE5F45">
        <w:rPr>
          <w:rFonts w:ascii="Times New Roman" w:hAnsi="Times New Roman" w:cs="Times New Roman"/>
          <w:sz w:val="24"/>
          <w:szCs w:val="24"/>
        </w:rPr>
        <w:t>acknowledge the guidance and great support provided by my research supervisor, Dr Juliana</w:t>
      </w:r>
      <w:r w:rsidR="006A0F12" w:rsidRPr="00CE5F45">
        <w:rPr>
          <w:rFonts w:ascii="Times New Roman" w:hAnsi="Times New Roman" w:cs="Times New Roman"/>
          <w:sz w:val="24"/>
          <w:szCs w:val="24"/>
        </w:rPr>
        <w:t xml:space="preserve"> Stanley</w:t>
      </w:r>
      <w:r w:rsidR="003420EB" w:rsidRPr="00CE5F45">
        <w:rPr>
          <w:rFonts w:ascii="Times New Roman" w:hAnsi="Times New Roman" w:cs="Times New Roman"/>
          <w:sz w:val="24"/>
          <w:szCs w:val="24"/>
        </w:rPr>
        <w:t xml:space="preserve"> Isanzu. Her expertise and encouragement were </w:t>
      </w:r>
      <w:r w:rsidR="001F5C43" w:rsidRPr="00CE5F45">
        <w:rPr>
          <w:rFonts w:ascii="Times New Roman" w:hAnsi="Times New Roman" w:cs="Times New Roman"/>
          <w:sz w:val="24"/>
          <w:szCs w:val="24"/>
        </w:rPr>
        <w:t>crucial</w:t>
      </w:r>
      <w:r w:rsidR="003420EB" w:rsidRPr="00CE5F45">
        <w:rPr>
          <w:rFonts w:ascii="Times New Roman" w:hAnsi="Times New Roman" w:cs="Times New Roman"/>
          <w:sz w:val="24"/>
          <w:szCs w:val="24"/>
        </w:rPr>
        <w:t xml:space="preserve"> in shaping this research. Additionally, I also </w:t>
      </w:r>
      <w:r w:rsidR="00160DEE" w:rsidRPr="00CE5F45">
        <w:rPr>
          <w:rFonts w:ascii="Times New Roman" w:hAnsi="Times New Roman" w:cs="Times New Roman"/>
          <w:sz w:val="24"/>
          <w:szCs w:val="24"/>
        </w:rPr>
        <w:t>extend</w:t>
      </w:r>
      <w:r w:rsidR="003420EB" w:rsidRPr="00CE5F45">
        <w:rPr>
          <w:rFonts w:ascii="Times New Roman" w:hAnsi="Times New Roman" w:cs="Times New Roman"/>
          <w:sz w:val="24"/>
          <w:szCs w:val="24"/>
        </w:rPr>
        <w:t xml:space="preserve"> my gratitude to the participants who willingly shared their insights and experiences, without whom this study would not have been possible. Finally, I </w:t>
      </w:r>
      <w:r w:rsidR="00160DEE" w:rsidRPr="00CE5F45">
        <w:rPr>
          <w:rFonts w:ascii="Times New Roman" w:hAnsi="Times New Roman" w:cs="Times New Roman"/>
          <w:sz w:val="24"/>
          <w:szCs w:val="24"/>
        </w:rPr>
        <w:t>thank</w:t>
      </w:r>
      <w:r w:rsidR="003420EB" w:rsidRPr="00CE5F45">
        <w:rPr>
          <w:rFonts w:ascii="Times New Roman" w:hAnsi="Times New Roman" w:cs="Times New Roman"/>
          <w:sz w:val="24"/>
          <w:szCs w:val="24"/>
        </w:rPr>
        <w:t xml:space="preserve"> my colleagues and family for their unwavering support and understanding during </w:t>
      </w:r>
      <w:r w:rsidR="00197E83" w:rsidRPr="00CE5F45">
        <w:rPr>
          <w:rFonts w:ascii="Times New Roman" w:hAnsi="Times New Roman" w:cs="Times New Roman"/>
          <w:sz w:val="24"/>
          <w:szCs w:val="24"/>
        </w:rPr>
        <w:t xml:space="preserve">the </w:t>
      </w:r>
      <w:r w:rsidR="003420EB" w:rsidRPr="00CE5F45">
        <w:rPr>
          <w:rFonts w:ascii="Times New Roman" w:hAnsi="Times New Roman" w:cs="Times New Roman"/>
          <w:sz w:val="24"/>
          <w:szCs w:val="24"/>
        </w:rPr>
        <w:t xml:space="preserve">research project. Their encouragement and patience were instrumental in keeping me motivated and focused. Thank you all for your cooperation and contribution </w:t>
      </w:r>
      <w:r w:rsidR="00160DEE" w:rsidRPr="00CE5F45">
        <w:rPr>
          <w:rFonts w:ascii="Times New Roman" w:hAnsi="Times New Roman" w:cs="Times New Roman"/>
          <w:sz w:val="24"/>
          <w:szCs w:val="24"/>
        </w:rPr>
        <w:t>to</w:t>
      </w:r>
      <w:r w:rsidR="003420EB" w:rsidRPr="00CE5F45">
        <w:rPr>
          <w:rFonts w:ascii="Times New Roman" w:hAnsi="Times New Roman" w:cs="Times New Roman"/>
          <w:sz w:val="24"/>
          <w:szCs w:val="24"/>
        </w:rPr>
        <w:t xml:space="preserve"> this study.   </w:t>
      </w:r>
      <w:r w:rsidRPr="00CE5F45">
        <w:rPr>
          <w:rFonts w:ascii="Times New Roman" w:hAnsi="Times New Roman" w:cs="Times New Roman"/>
          <w:sz w:val="24"/>
          <w:szCs w:val="24"/>
        </w:rPr>
        <w:t xml:space="preserve">  </w:t>
      </w:r>
    </w:p>
    <w:p w14:paraId="56C5E295" w14:textId="77777777" w:rsidR="00421470" w:rsidRPr="00CE5F45" w:rsidRDefault="00421470" w:rsidP="00101A01">
      <w:pPr>
        <w:spacing w:line="360" w:lineRule="auto"/>
        <w:jc w:val="center"/>
        <w:rPr>
          <w:rFonts w:ascii="Times New Roman" w:hAnsi="Times New Roman" w:cs="Times New Roman"/>
          <w:b/>
          <w:bCs/>
          <w:sz w:val="24"/>
          <w:szCs w:val="24"/>
        </w:rPr>
      </w:pPr>
    </w:p>
    <w:p w14:paraId="074A21FC" w14:textId="77777777" w:rsidR="00421470" w:rsidRPr="00CE5F45" w:rsidRDefault="00421470" w:rsidP="00101A01">
      <w:pPr>
        <w:spacing w:line="360" w:lineRule="auto"/>
        <w:jc w:val="center"/>
        <w:rPr>
          <w:rFonts w:ascii="Times New Roman" w:hAnsi="Times New Roman" w:cs="Times New Roman"/>
          <w:b/>
          <w:bCs/>
          <w:sz w:val="24"/>
          <w:szCs w:val="24"/>
        </w:rPr>
      </w:pPr>
    </w:p>
    <w:p w14:paraId="0CB20674" w14:textId="77777777" w:rsidR="00421470" w:rsidRPr="00CE5F45" w:rsidRDefault="00421470" w:rsidP="00101A01">
      <w:pPr>
        <w:spacing w:line="360" w:lineRule="auto"/>
        <w:jc w:val="center"/>
        <w:rPr>
          <w:rFonts w:ascii="Times New Roman" w:hAnsi="Times New Roman" w:cs="Times New Roman"/>
          <w:b/>
          <w:bCs/>
          <w:sz w:val="24"/>
          <w:szCs w:val="24"/>
        </w:rPr>
      </w:pPr>
    </w:p>
    <w:p w14:paraId="4A344F4A" w14:textId="77777777" w:rsidR="00421470" w:rsidRPr="00CE5F45" w:rsidRDefault="00421470" w:rsidP="00101A01">
      <w:pPr>
        <w:spacing w:line="360" w:lineRule="auto"/>
        <w:jc w:val="center"/>
        <w:rPr>
          <w:rFonts w:ascii="Times New Roman" w:hAnsi="Times New Roman" w:cs="Times New Roman"/>
          <w:b/>
          <w:bCs/>
          <w:sz w:val="24"/>
          <w:szCs w:val="24"/>
        </w:rPr>
      </w:pPr>
    </w:p>
    <w:p w14:paraId="5280E625" w14:textId="77777777" w:rsidR="00421470" w:rsidRPr="00CE5F45" w:rsidRDefault="00421470" w:rsidP="00101A01">
      <w:pPr>
        <w:spacing w:line="360" w:lineRule="auto"/>
        <w:jc w:val="center"/>
        <w:rPr>
          <w:rFonts w:ascii="Times New Roman" w:hAnsi="Times New Roman" w:cs="Times New Roman"/>
          <w:b/>
          <w:bCs/>
          <w:sz w:val="24"/>
          <w:szCs w:val="24"/>
        </w:rPr>
      </w:pPr>
    </w:p>
    <w:p w14:paraId="39D79F86" w14:textId="77777777" w:rsidR="00421470" w:rsidRPr="00CE5F45" w:rsidRDefault="00421470" w:rsidP="00101A01">
      <w:pPr>
        <w:spacing w:line="360" w:lineRule="auto"/>
        <w:jc w:val="center"/>
        <w:rPr>
          <w:rFonts w:ascii="Times New Roman" w:hAnsi="Times New Roman" w:cs="Times New Roman"/>
          <w:b/>
          <w:bCs/>
          <w:sz w:val="24"/>
          <w:szCs w:val="24"/>
        </w:rPr>
      </w:pPr>
    </w:p>
    <w:p w14:paraId="1328C35D" w14:textId="77777777" w:rsidR="00421470" w:rsidRPr="00CE5F45" w:rsidRDefault="00421470" w:rsidP="00101A01">
      <w:pPr>
        <w:spacing w:line="360" w:lineRule="auto"/>
        <w:jc w:val="center"/>
        <w:rPr>
          <w:rFonts w:ascii="Times New Roman" w:hAnsi="Times New Roman" w:cs="Times New Roman"/>
          <w:b/>
          <w:bCs/>
          <w:sz w:val="24"/>
          <w:szCs w:val="24"/>
        </w:rPr>
      </w:pPr>
    </w:p>
    <w:p w14:paraId="0B38681F" w14:textId="77777777" w:rsidR="00421470" w:rsidRPr="00CE5F45" w:rsidRDefault="00421470" w:rsidP="00101A01">
      <w:pPr>
        <w:spacing w:line="360" w:lineRule="auto"/>
        <w:jc w:val="center"/>
        <w:rPr>
          <w:rFonts w:ascii="Times New Roman" w:hAnsi="Times New Roman" w:cs="Times New Roman"/>
          <w:b/>
          <w:bCs/>
          <w:sz w:val="24"/>
          <w:szCs w:val="24"/>
        </w:rPr>
      </w:pPr>
    </w:p>
    <w:p w14:paraId="128BC253" w14:textId="77777777" w:rsidR="00421470" w:rsidRPr="00CE5F45" w:rsidRDefault="00421470" w:rsidP="00101A01">
      <w:pPr>
        <w:spacing w:line="360" w:lineRule="auto"/>
        <w:jc w:val="center"/>
        <w:rPr>
          <w:rFonts w:ascii="Times New Roman" w:hAnsi="Times New Roman" w:cs="Times New Roman"/>
          <w:b/>
          <w:bCs/>
          <w:sz w:val="24"/>
          <w:szCs w:val="24"/>
        </w:rPr>
      </w:pPr>
    </w:p>
    <w:p w14:paraId="28E9EC9F" w14:textId="77777777" w:rsidR="00421470" w:rsidRPr="00CE5F45" w:rsidRDefault="00421470" w:rsidP="00101A01">
      <w:pPr>
        <w:spacing w:line="360" w:lineRule="auto"/>
        <w:jc w:val="center"/>
        <w:rPr>
          <w:rFonts w:ascii="Times New Roman" w:hAnsi="Times New Roman" w:cs="Times New Roman"/>
          <w:b/>
          <w:bCs/>
          <w:sz w:val="24"/>
          <w:szCs w:val="24"/>
        </w:rPr>
      </w:pPr>
    </w:p>
    <w:p w14:paraId="4D1CCC5F" w14:textId="77777777" w:rsidR="00421470" w:rsidRPr="00CE5F45" w:rsidRDefault="00421470" w:rsidP="00101A01">
      <w:pPr>
        <w:spacing w:line="360" w:lineRule="auto"/>
        <w:jc w:val="center"/>
        <w:rPr>
          <w:rFonts w:ascii="Times New Roman" w:hAnsi="Times New Roman" w:cs="Times New Roman"/>
          <w:b/>
          <w:bCs/>
          <w:sz w:val="24"/>
          <w:szCs w:val="24"/>
        </w:rPr>
      </w:pPr>
    </w:p>
    <w:p w14:paraId="7B92D6AF" w14:textId="77777777" w:rsidR="00421470" w:rsidRPr="00CE5F45" w:rsidRDefault="00421470" w:rsidP="00101A01">
      <w:pPr>
        <w:spacing w:line="360" w:lineRule="auto"/>
        <w:jc w:val="center"/>
        <w:rPr>
          <w:rFonts w:ascii="Times New Roman" w:hAnsi="Times New Roman" w:cs="Times New Roman"/>
          <w:b/>
          <w:bCs/>
          <w:sz w:val="24"/>
          <w:szCs w:val="24"/>
        </w:rPr>
      </w:pPr>
    </w:p>
    <w:p w14:paraId="60CF9A24" w14:textId="77777777" w:rsidR="00421470" w:rsidRPr="00CE5F45" w:rsidRDefault="00421470" w:rsidP="00101A01">
      <w:pPr>
        <w:spacing w:line="360" w:lineRule="auto"/>
        <w:jc w:val="center"/>
        <w:rPr>
          <w:rFonts w:ascii="Times New Roman" w:hAnsi="Times New Roman" w:cs="Times New Roman"/>
          <w:b/>
          <w:bCs/>
          <w:sz w:val="24"/>
          <w:szCs w:val="24"/>
        </w:rPr>
      </w:pPr>
    </w:p>
    <w:p w14:paraId="5853E3E4" w14:textId="77777777" w:rsidR="00421470" w:rsidRPr="00CE5F45" w:rsidRDefault="00421470" w:rsidP="00101A01">
      <w:pPr>
        <w:spacing w:line="360" w:lineRule="auto"/>
        <w:jc w:val="center"/>
        <w:rPr>
          <w:rFonts w:ascii="Times New Roman" w:hAnsi="Times New Roman" w:cs="Times New Roman"/>
          <w:b/>
          <w:bCs/>
          <w:sz w:val="24"/>
          <w:szCs w:val="24"/>
        </w:rPr>
      </w:pPr>
    </w:p>
    <w:p w14:paraId="1A588B88" w14:textId="77777777" w:rsidR="00421470" w:rsidRPr="00CE5F45" w:rsidRDefault="00421470" w:rsidP="00101A01">
      <w:pPr>
        <w:spacing w:line="360" w:lineRule="auto"/>
        <w:jc w:val="center"/>
        <w:rPr>
          <w:rFonts w:ascii="Times New Roman" w:hAnsi="Times New Roman" w:cs="Times New Roman"/>
          <w:b/>
          <w:bCs/>
          <w:sz w:val="24"/>
          <w:szCs w:val="24"/>
        </w:rPr>
      </w:pPr>
    </w:p>
    <w:p w14:paraId="78C97850" w14:textId="77777777" w:rsidR="00421470" w:rsidRPr="00CE5F45" w:rsidRDefault="00421470" w:rsidP="003420EB">
      <w:pPr>
        <w:spacing w:line="360" w:lineRule="auto"/>
        <w:rPr>
          <w:rFonts w:ascii="Times New Roman" w:hAnsi="Times New Roman" w:cs="Times New Roman"/>
          <w:b/>
          <w:bCs/>
          <w:sz w:val="24"/>
          <w:szCs w:val="24"/>
        </w:rPr>
      </w:pPr>
    </w:p>
    <w:p w14:paraId="43918E1C" w14:textId="2CDE763D" w:rsidR="00421470" w:rsidRPr="00CE5F45" w:rsidRDefault="00421470" w:rsidP="00B24C3E">
      <w:pPr>
        <w:pStyle w:val="Heading1"/>
        <w:rPr>
          <w:lang w:val="en-GB"/>
        </w:rPr>
      </w:pPr>
      <w:bookmarkStart w:id="6" w:name="_Toc179960633"/>
      <w:r w:rsidRPr="00CE5F45">
        <w:rPr>
          <w:lang w:val="en-GB"/>
        </w:rPr>
        <w:lastRenderedPageBreak/>
        <w:t>DEDICATION</w:t>
      </w:r>
      <w:bookmarkEnd w:id="6"/>
    </w:p>
    <w:p w14:paraId="5929953A" w14:textId="1A3C2C4D" w:rsidR="00101A01" w:rsidRPr="00CE5F45" w:rsidRDefault="003420EB"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research is dedicated to </w:t>
      </w:r>
      <w:r w:rsidR="00160DEE" w:rsidRPr="00CE5F45">
        <w:rPr>
          <w:rFonts w:ascii="Times New Roman" w:hAnsi="Times New Roman" w:cs="Times New Roman"/>
          <w:sz w:val="24"/>
          <w:szCs w:val="24"/>
        </w:rPr>
        <w:t>a</w:t>
      </w:r>
      <w:r w:rsidRPr="00CE5F45">
        <w:rPr>
          <w:rFonts w:ascii="Times New Roman" w:hAnsi="Times New Roman" w:cs="Times New Roman"/>
          <w:sz w:val="24"/>
          <w:szCs w:val="24"/>
        </w:rPr>
        <w:t xml:space="preserve"> firmly and </w:t>
      </w:r>
      <w:r w:rsidR="00160DEE" w:rsidRPr="00CE5F45">
        <w:rPr>
          <w:rFonts w:ascii="Times New Roman" w:hAnsi="Times New Roman" w:cs="Times New Roman"/>
          <w:sz w:val="24"/>
          <w:szCs w:val="24"/>
        </w:rPr>
        <w:t>loving</w:t>
      </w:r>
      <w:r w:rsidRPr="00CE5F45">
        <w:rPr>
          <w:rFonts w:ascii="Times New Roman" w:hAnsi="Times New Roman" w:cs="Times New Roman"/>
          <w:sz w:val="24"/>
          <w:szCs w:val="24"/>
        </w:rPr>
        <w:t xml:space="preserve"> family. To my beloved mother, Hilda </w:t>
      </w:r>
      <w:r w:rsidR="00E12E9B" w:rsidRPr="00CE5F45">
        <w:rPr>
          <w:rFonts w:ascii="Times New Roman" w:hAnsi="Times New Roman" w:cs="Times New Roman"/>
          <w:sz w:val="24"/>
          <w:szCs w:val="24"/>
        </w:rPr>
        <w:t xml:space="preserve">Rashid </w:t>
      </w:r>
      <w:r w:rsidRPr="00CE5F45">
        <w:rPr>
          <w:rFonts w:ascii="Times New Roman" w:hAnsi="Times New Roman" w:cs="Times New Roman"/>
          <w:sz w:val="24"/>
          <w:szCs w:val="24"/>
        </w:rPr>
        <w:t>All</w:t>
      </w:r>
      <w:r w:rsidR="00E12E9B" w:rsidRPr="00CE5F45">
        <w:rPr>
          <w:rFonts w:ascii="Times New Roman" w:hAnsi="Times New Roman" w:cs="Times New Roman"/>
          <w:sz w:val="24"/>
          <w:szCs w:val="24"/>
        </w:rPr>
        <w:t>y</w:t>
      </w:r>
      <w:r w:rsidRPr="00CE5F45">
        <w:rPr>
          <w:rFonts w:ascii="Times New Roman" w:hAnsi="Times New Roman" w:cs="Times New Roman"/>
          <w:sz w:val="24"/>
          <w:szCs w:val="24"/>
        </w:rPr>
        <w:t xml:space="preserve">, whose boundless encouragement, </w:t>
      </w:r>
      <w:r w:rsidR="00D278D0" w:rsidRPr="00CE5F45">
        <w:rPr>
          <w:rFonts w:ascii="Times New Roman" w:hAnsi="Times New Roman" w:cs="Times New Roman"/>
          <w:sz w:val="24"/>
          <w:szCs w:val="24"/>
        </w:rPr>
        <w:t xml:space="preserve">and sacrifices have been my </w:t>
      </w:r>
      <w:r w:rsidR="00160DEE" w:rsidRPr="00CE5F45">
        <w:rPr>
          <w:rFonts w:ascii="Times New Roman" w:hAnsi="Times New Roman" w:cs="Times New Roman"/>
          <w:sz w:val="24"/>
          <w:szCs w:val="24"/>
        </w:rPr>
        <w:t>guiding</w:t>
      </w:r>
      <w:r w:rsidR="00D278D0" w:rsidRPr="00CE5F45">
        <w:rPr>
          <w:rFonts w:ascii="Times New Roman" w:hAnsi="Times New Roman" w:cs="Times New Roman"/>
          <w:sz w:val="24"/>
          <w:szCs w:val="24"/>
        </w:rPr>
        <w:t xml:space="preserve"> light. To my brother, Mohamed </w:t>
      </w:r>
      <w:r w:rsidR="005136D5" w:rsidRPr="00CE5F45">
        <w:rPr>
          <w:rFonts w:ascii="Times New Roman" w:hAnsi="Times New Roman" w:cs="Times New Roman"/>
          <w:sz w:val="24"/>
          <w:szCs w:val="24"/>
        </w:rPr>
        <w:t xml:space="preserve">Rashid </w:t>
      </w:r>
      <w:r w:rsidR="00D278D0" w:rsidRPr="00CE5F45">
        <w:rPr>
          <w:rFonts w:ascii="Times New Roman" w:hAnsi="Times New Roman" w:cs="Times New Roman"/>
          <w:sz w:val="24"/>
          <w:szCs w:val="24"/>
        </w:rPr>
        <w:t>All</w:t>
      </w:r>
      <w:r w:rsidR="005136D5" w:rsidRPr="00CE5F45">
        <w:rPr>
          <w:rFonts w:ascii="Times New Roman" w:hAnsi="Times New Roman" w:cs="Times New Roman"/>
          <w:sz w:val="24"/>
          <w:szCs w:val="24"/>
        </w:rPr>
        <w:t>y</w:t>
      </w:r>
      <w:r w:rsidR="00D278D0" w:rsidRPr="00CE5F45">
        <w:rPr>
          <w:rFonts w:ascii="Times New Roman" w:hAnsi="Times New Roman" w:cs="Times New Roman"/>
          <w:sz w:val="24"/>
          <w:szCs w:val="24"/>
        </w:rPr>
        <w:t xml:space="preserve"> whose </w:t>
      </w:r>
      <w:r w:rsidR="00285BD1" w:rsidRPr="00CE5F45">
        <w:rPr>
          <w:rFonts w:ascii="Times New Roman" w:hAnsi="Times New Roman" w:cs="Times New Roman"/>
          <w:sz w:val="24"/>
          <w:szCs w:val="24"/>
        </w:rPr>
        <w:t>persistent</w:t>
      </w:r>
      <w:r w:rsidR="00D278D0" w:rsidRPr="00CE5F45">
        <w:rPr>
          <w:rFonts w:ascii="Times New Roman" w:hAnsi="Times New Roman" w:cs="Times New Roman"/>
          <w:sz w:val="24"/>
          <w:szCs w:val="24"/>
        </w:rPr>
        <w:t xml:space="preserve"> belief in my abilities has been a constant source of motivation and inspiration. This work is </w:t>
      </w:r>
      <w:r w:rsidR="00160DEE" w:rsidRPr="00CE5F45">
        <w:rPr>
          <w:rFonts w:ascii="Times New Roman" w:hAnsi="Times New Roman" w:cs="Times New Roman"/>
          <w:sz w:val="24"/>
          <w:szCs w:val="24"/>
        </w:rPr>
        <w:t xml:space="preserve">a </w:t>
      </w:r>
      <w:r w:rsidR="00D278D0" w:rsidRPr="00CE5F45">
        <w:rPr>
          <w:rFonts w:ascii="Times New Roman" w:hAnsi="Times New Roman" w:cs="Times New Roman"/>
          <w:sz w:val="24"/>
          <w:szCs w:val="24"/>
        </w:rPr>
        <w:t xml:space="preserve">tribute </w:t>
      </w:r>
      <w:r w:rsidR="00160DEE" w:rsidRPr="00CE5F45">
        <w:rPr>
          <w:rFonts w:ascii="Times New Roman" w:hAnsi="Times New Roman" w:cs="Times New Roman"/>
          <w:sz w:val="24"/>
          <w:szCs w:val="24"/>
        </w:rPr>
        <w:t>to</w:t>
      </w:r>
      <w:r w:rsidR="00D278D0" w:rsidRPr="00CE5F45">
        <w:rPr>
          <w:rFonts w:ascii="Times New Roman" w:hAnsi="Times New Roman" w:cs="Times New Roman"/>
          <w:sz w:val="24"/>
          <w:szCs w:val="24"/>
        </w:rPr>
        <w:t xml:space="preserve"> </w:t>
      </w:r>
      <w:r w:rsidR="00160DEE" w:rsidRPr="00CE5F45">
        <w:rPr>
          <w:rFonts w:ascii="Times New Roman" w:hAnsi="Times New Roman" w:cs="Times New Roman"/>
          <w:sz w:val="24"/>
          <w:szCs w:val="24"/>
        </w:rPr>
        <w:t xml:space="preserve">the </w:t>
      </w:r>
      <w:r w:rsidR="00D278D0" w:rsidRPr="00CE5F45">
        <w:rPr>
          <w:rFonts w:ascii="Times New Roman" w:hAnsi="Times New Roman" w:cs="Times New Roman"/>
          <w:sz w:val="24"/>
          <w:szCs w:val="24"/>
        </w:rPr>
        <w:t xml:space="preserve">strength, reliance, and unity of our family. Your </w:t>
      </w:r>
      <w:r w:rsidR="00681E5E" w:rsidRPr="00CE5F45">
        <w:rPr>
          <w:rFonts w:ascii="Times New Roman" w:hAnsi="Times New Roman" w:cs="Times New Roman"/>
          <w:sz w:val="24"/>
          <w:szCs w:val="24"/>
        </w:rPr>
        <w:t>relentless</w:t>
      </w:r>
      <w:r w:rsidR="00D278D0" w:rsidRPr="00CE5F45">
        <w:rPr>
          <w:rFonts w:ascii="Times New Roman" w:hAnsi="Times New Roman" w:cs="Times New Roman"/>
          <w:sz w:val="24"/>
          <w:szCs w:val="24"/>
        </w:rPr>
        <w:t xml:space="preserve"> support has been the foundation upon which I have built my dreams. May this research stand as a treatment to our shared </w:t>
      </w:r>
      <w:r w:rsidR="00160DEE" w:rsidRPr="00CE5F45">
        <w:rPr>
          <w:rFonts w:ascii="Times New Roman" w:hAnsi="Times New Roman" w:cs="Times New Roman"/>
          <w:sz w:val="24"/>
          <w:szCs w:val="24"/>
        </w:rPr>
        <w:t>values</w:t>
      </w:r>
      <w:r w:rsidR="00D278D0" w:rsidRPr="00CE5F45">
        <w:rPr>
          <w:rFonts w:ascii="Times New Roman" w:hAnsi="Times New Roman" w:cs="Times New Roman"/>
          <w:sz w:val="24"/>
          <w:szCs w:val="24"/>
        </w:rPr>
        <w:t xml:space="preserve"> of perseverance, determination, and dedication to excellence. With </w:t>
      </w:r>
      <w:r w:rsidR="00285BD1" w:rsidRPr="00CE5F45">
        <w:rPr>
          <w:rFonts w:ascii="Times New Roman" w:hAnsi="Times New Roman" w:cs="Times New Roman"/>
          <w:sz w:val="24"/>
          <w:szCs w:val="24"/>
        </w:rPr>
        <w:t>heartwarming gratefulness</w:t>
      </w:r>
      <w:r w:rsidR="00D278D0" w:rsidRPr="00CE5F45">
        <w:rPr>
          <w:rFonts w:ascii="Times New Roman" w:hAnsi="Times New Roman" w:cs="Times New Roman"/>
          <w:sz w:val="24"/>
          <w:szCs w:val="24"/>
        </w:rPr>
        <w:t xml:space="preserve"> for your endless love and support, this achievement is as much yours as it is mine.</w:t>
      </w:r>
      <w:r w:rsidRPr="00CE5F45">
        <w:rPr>
          <w:rFonts w:ascii="Times New Roman" w:hAnsi="Times New Roman" w:cs="Times New Roman"/>
          <w:sz w:val="24"/>
          <w:szCs w:val="24"/>
        </w:rPr>
        <w:t xml:space="preserve"> </w:t>
      </w:r>
    </w:p>
    <w:p w14:paraId="374A6063" w14:textId="77777777" w:rsidR="00421470" w:rsidRPr="00CE5F45" w:rsidRDefault="00421470" w:rsidP="00101A01">
      <w:pPr>
        <w:spacing w:line="360" w:lineRule="auto"/>
        <w:jc w:val="both"/>
        <w:rPr>
          <w:rFonts w:ascii="Times New Roman" w:hAnsi="Times New Roman" w:cs="Times New Roman"/>
          <w:b/>
          <w:bCs/>
          <w:sz w:val="24"/>
          <w:szCs w:val="24"/>
        </w:rPr>
      </w:pPr>
    </w:p>
    <w:p w14:paraId="03E3D337" w14:textId="77777777" w:rsidR="00421470" w:rsidRPr="00CE5F45" w:rsidRDefault="00421470" w:rsidP="00101A01">
      <w:pPr>
        <w:spacing w:line="360" w:lineRule="auto"/>
        <w:jc w:val="both"/>
        <w:rPr>
          <w:rFonts w:ascii="Times New Roman" w:hAnsi="Times New Roman" w:cs="Times New Roman"/>
          <w:b/>
          <w:bCs/>
          <w:sz w:val="24"/>
          <w:szCs w:val="24"/>
        </w:rPr>
      </w:pPr>
    </w:p>
    <w:p w14:paraId="5F5506D3" w14:textId="77777777" w:rsidR="00421470" w:rsidRPr="00CE5F45" w:rsidRDefault="00421470" w:rsidP="00101A01">
      <w:pPr>
        <w:spacing w:line="360" w:lineRule="auto"/>
        <w:jc w:val="both"/>
        <w:rPr>
          <w:rFonts w:ascii="Times New Roman" w:hAnsi="Times New Roman" w:cs="Times New Roman"/>
          <w:b/>
          <w:bCs/>
          <w:sz w:val="24"/>
          <w:szCs w:val="24"/>
        </w:rPr>
      </w:pPr>
    </w:p>
    <w:p w14:paraId="03096379" w14:textId="77777777" w:rsidR="00421470" w:rsidRPr="00CE5F45" w:rsidRDefault="00421470" w:rsidP="00101A01">
      <w:pPr>
        <w:spacing w:line="360" w:lineRule="auto"/>
        <w:jc w:val="both"/>
        <w:rPr>
          <w:rFonts w:ascii="Times New Roman" w:hAnsi="Times New Roman" w:cs="Times New Roman"/>
          <w:b/>
          <w:bCs/>
          <w:sz w:val="24"/>
          <w:szCs w:val="24"/>
        </w:rPr>
      </w:pPr>
    </w:p>
    <w:p w14:paraId="4F09343D" w14:textId="77777777" w:rsidR="00421470" w:rsidRPr="00CE5F45" w:rsidRDefault="00421470" w:rsidP="00101A01">
      <w:pPr>
        <w:spacing w:line="360" w:lineRule="auto"/>
        <w:jc w:val="both"/>
        <w:rPr>
          <w:rFonts w:ascii="Times New Roman" w:hAnsi="Times New Roman" w:cs="Times New Roman"/>
          <w:b/>
          <w:bCs/>
          <w:sz w:val="24"/>
          <w:szCs w:val="24"/>
        </w:rPr>
      </w:pPr>
    </w:p>
    <w:p w14:paraId="5D49CD33" w14:textId="77777777" w:rsidR="00421470" w:rsidRPr="00CE5F45" w:rsidRDefault="00421470" w:rsidP="00101A01">
      <w:pPr>
        <w:spacing w:line="360" w:lineRule="auto"/>
        <w:jc w:val="both"/>
        <w:rPr>
          <w:rFonts w:ascii="Times New Roman" w:hAnsi="Times New Roman" w:cs="Times New Roman"/>
          <w:b/>
          <w:bCs/>
          <w:sz w:val="24"/>
          <w:szCs w:val="24"/>
        </w:rPr>
      </w:pPr>
    </w:p>
    <w:p w14:paraId="13D9538B" w14:textId="77777777" w:rsidR="00421470" w:rsidRPr="00CE5F45" w:rsidRDefault="00421470" w:rsidP="00101A01">
      <w:pPr>
        <w:spacing w:line="360" w:lineRule="auto"/>
        <w:jc w:val="both"/>
        <w:rPr>
          <w:rFonts w:ascii="Times New Roman" w:hAnsi="Times New Roman" w:cs="Times New Roman"/>
          <w:b/>
          <w:bCs/>
          <w:sz w:val="24"/>
          <w:szCs w:val="24"/>
        </w:rPr>
      </w:pPr>
    </w:p>
    <w:p w14:paraId="3D9BB5B1" w14:textId="77777777" w:rsidR="00421470" w:rsidRPr="00CE5F45" w:rsidRDefault="00421470" w:rsidP="00101A01">
      <w:pPr>
        <w:spacing w:line="360" w:lineRule="auto"/>
        <w:jc w:val="both"/>
        <w:rPr>
          <w:rFonts w:ascii="Times New Roman" w:hAnsi="Times New Roman" w:cs="Times New Roman"/>
          <w:b/>
          <w:bCs/>
          <w:sz w:val="24"/>
          <w:szCs w:val="24"/>
        </w:rPr>
      </w:pPr>
    </w:p>
    <w:p w14:paraId="0BBE16A8" w14:textId="77777777" w:rsidR="00421470" w:rsidRPr="00CE5F45" w:rsidRDefault="00421470" w:rsidP="00101A01">
      <w:pPr>
        <w:spacing w:line="360" w:lineRule="auto"/>
        <w:jc w:val="both"/>
        <w:rPr>
          <w:rFonts w:ascii="Times New Roman" w:hAnsi="Times New Roman" w:cs="Times New Roman"/>
          <w:b/>
          <w:bCs/>
          <w:sz w:val="24"/>
          <w:szCs w:val="24"/>
        </w:rPr>
      </w:pPr>
    </w:p>
    <w:p w14:paraId="75967D6A" w14:textId="77777777" w:rsidR="00421470" w:rsidRPr="00CE5F45" w:rsidRDefault="00421470" w:rsidP="00101A01">
      <w:pPr>
        <w:spacing w:line="360" w:lineRule="auto"/>
        <w:jc w:val="both"/>
        <w:rPr>
          <w:rFonts w:ascii="Times New Roman" w:hAnsi="Times New Roman" w:cs="Times New Roman"/>
          <w:b/>
          <w:bCs/>
          <w:sz w:val="24"/>
          <w:szCs w:val="24"/>
        </w:rPr>
      </w:pPr>
    </w:p>
    <w:p w14:paraId="7D506839" w14:textId="77777777" w:rsidR="00421470" w:rsidRPr="00CE5F45" w:rsidRDefault="00421470" w:rsidP="00101A01">
      <w:pPr>
        <w:spacing w:line="360" w:lineRule="auto"/>
        <w:jc w:val="both"/>
        <w:rPr>
          <w:rFonts w:ascii="Times New Roman" w:hAnsi="Times New Roman" w:cs="Times New Roman"/>
          <w:b/>
          <w:bCs/>
          <w:sz w:val="24"/>
          <w:szCs w:val="24"/>
        </w:rPr>
      </w:pPr>
    </w:p>
    <w:p w14:paraId="48A18155" w14:textId="77777777" w:rsidR="00421470" w:rsidRPr="00CE5F45" w:rsidRDefault="00421470" w:rsidP="00101A01">
      <w:pPr>
        <w:spacing w:line="360" w:lineRule="auto"/>
        <w:jc w:val="both"/>
        <w:rPr>
          <w:rFonts w:ascii="Times New Roman" w:hAnsi="Times New Roman" w:cs="Times New Roman"/>
          <w:b/>
          <w:bCs/>
          <w:sz w:val="24"/>
          <w:szCs w:val="24"/>
        </w:rPr>
      </w:pPr>
    </w:p>
    <w:p w14:paraId="58C6F052" w14:textId="77777777" w:rsidR="00421470" w:rsidRPr="00CE5F45" w:rsidRDefault="00421470" w:rsidP="00101A01">
      <w:pPr>
        <w:spacing w:line="360" w:lineRule="auto"/>
        <w:jc w:val="both"/>
        <w:rPr>
          <w:rFonts w:ascii="Times New Roman" w:hAnsi="Times New Roman" w:cs="Times New Roman"/>
          <w:b/>
          <w:bCs/>
          <w:sz w:val="24"/>
          <w:szCs w:val="24"/>
        </w:rPr>
      </w:pPr>
    </w:p>
    <w:p w14:paraId="2260513C" w14:textId="77777777" w:rsidR="00421470" w:rsidRPr="00CE5F45" w:rsidRDefault="00421470" w:rsidP="00101A01">
      <w:pPr>
        <w:spacing w:line="360" w:lineRule="auto"/>
        <w:jc w:val="both"/>
        <w:rPr>
          <w:rFonts w:ascii="Times New Roman" w:hAnsi="Times New Roman" w:cs="Times New Roman"/>
          <w:b/>
          <w:bCs/>
          <w:sz w:val="24"/>
          <w:szCs w:val="24"/>
        </w:rPr>
      </w:pPr>
    </w:p>
    <w:p w14:paraId="46F4AB77" w14:textId="77777777" w:rsidR="00421470" w:rsidRPr="00CE5F45" w:rsidRDefault="00421470" w:rsidP="00101A01">
      <w:pPr>
        <w:spacing w:line="360" w:lineRule="auto"/>
        <w:jc w:val="both"/>
        <w:rPr>
          <w:rFonts w:ascii="Times New Roman" w:hAnsi="Times New Roman" w:cs="Times New Roman"/>
          <w:b/>
          <w:bCs/>
          <w:sz w:val="24"/>
          <w:szCs w:val="24"/>
        </w:rPr>
      </w:pPr>
    </w:p>
    <w:p w14:paraId="69F344D3" w14:textId="77777777" w:rsidR="00421470" w:rsidRPr="00CE5F45" w:rsidRDefault="00421470" w:rsidP="00101A01">
      <w:pPr>
        <w:spacing w:line="360" w:lineRule="auto"/>
        <w:jc w:val="both"/>
        <w:rPr>
          <w:rFonts w:ascii="Times New Roman" w:hAnsi="Times New Roman" w:cs="Times New Roman"/>
          <w:b/>
          <w:bCs/>
          <w:sz w:val="24"/>
          <w:szCs w:val="24"/>
        </w:rPr>
      </w:pPr>
    </w:p>
    <w:p w14:paraId="684B7D6D" w14:textId="77777777" w:rsidR="00421470" w:rsidRPr="00CE5F45" w:rsidRDefault="00421470" w:rsidP="00101A01">
      <w:pPr>
        <w:spacing w:line="360" w:lineRule="auto"/>
        <w:jc w:val="both"/>
        <w:rPr>
          <w:rFonts w:ascii="Times New Roman" w:hAnsi="Times New Roman" w:cs="Times New Roman"/>
          <w:b/>
          <w:bCs/>
          <w:sz w:val="24"/>
          <w:szCs w:val="24"/>
        </w:rPr>
      </w:pPr>
    </w:p>
    <w:p w14:paraId="2E35AB7B" w14:textId="77777777" w:rsidR="00421470" w:rsidRPr="00CE5F45" w:rsidRDefault="00421470" w:rsidP="00101A01">
      <w:pPr>
        <w:spacing w:line="360" w:lineRule="auto"/>
        <w:jc w:val="both"/>
        <w:rPr>
          <w:rFonts w:ascii="Times New Roman" w:hAnsi="Times New Roman" w:cs="Times New Roman"/>
          <w:b/>
          <w:bCs/>
          <w:sz w:val="24"/>
          <w:szCs w:val="24"/>
        </w:rPr>
      </w:pPr>
    </w:p>
    <w:p w14:paraId="23BEF58F" w14:textId="77777777" w:rsidR="00421470" w:rsidRPr="00CE5F45" w:rsidRDefault="00421470" w:rsidP="00101A01">
      <w:pPr>
        <w:spacing w:line="360" w:lineRule="auto"/>
        <w:jc w:val="both"/>
        <w:rPr>
          <w:rFonts w:ascii="Times New Roman" w:hAnsi="Times New Roman" w:cs="Times New Roman"/>
          <w:b/>
          <w:bCs/>
          <w:sz w:val="24"/>
          <w:szCs w:val="24"/>
        </w:rPr>
      </w:pPr>
    </w:p>
    <w:p w14:paraId="2B4EA9D0" w14:textId="77777777" w:rsidR="00101A01" w:rsidRPr="00CE5F45" w:rsidRDefault="00101A01" w:rsidP="00B24C3E">
      <w:pPr>
        <w:pStyle w:val="Heading1"/>
        <w:rPr>
          <w:lang w:val="en-GB"/>
        </w:rPr>
      </w:pPr>
      <w:bookmarkStart w:id="7" w:name="_Toc179960634"/>
      <w:r w:rsidRPr="00CE5F45">
        <w:rPr>
          <w:lang w:val="en-GB"/>
        </w:rPr>
        <w:lastRenderedPageBreak/>
        <w:t>LIST OF ABBREVIATIONS</w:t>
      </w:r>
      <w:bookmarkEnd w:id="7"/>
    </w:p>
    <w:p w14:paraId="677E34C7" w14:textId="77777777" w:rsidR="00FD25C2" w:rsidRPr="00CE5F45" w:rsidRDefault="00FD25C2" w:rsidP="007E3514">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AI</w:t>
      </w:r>
      <w:r w:rsidRPr="00CE5F45">
        <w:rPr>
          <w:rFonts w:ascii="Times New Roman" w:hAnsi="Times New Roman" w:cs="Times New Roman"/>
          <w:b/>
          <w:sz w:val="24"/>
          <w:szCs w:val="24"/>
        </w:rPr>
        <w:tab/>
      </w:r>
      <w:r w:rsidRPr="00CE5F45">
        <w:rPr>
          <w:rFonts w:ascii="Times New Roman" w:hAnsi="Times New Roman" w:cs="Times New Roman"/>
          <w:b/>
          <w:sz w:val="24"/>
          <w:szCs w:val="24"/>
        </w:rPr>
        <w:tab/>
        <w:t xml:space="preserve">     </w:t>
      </w:r>
      <w:r w:rsidRPr="00CE5F45">
        <w:rPr>
          <w:rFonts w:ascii="Times New Roman" w:hAnsi="Times New Roman" w:cs="Times New Roman"/>
          <w:bCs/>
          <w:sz w:val="24"/>
          <w:szCs w:val="24"/>
        </w:rPr>
        <w:t>Artificial Intelligence</w:t>
      </w:r>
    </w:p>
    <w:p w14:paraId="6FBB9885"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AMOS</w:t>
      </w:r>
      <w:r w:rsidRPr="00CE5F45">
        <w:rPr>
          <w:rFonts w:ascii="Times New Roman" w:hAnsi="Times New Roman" w:cs="Times New Roman"/>
          <w:sz w:val="24"/>
          <w:szCs w:val="24"/>
        </w:rPr>
        <w:tab/>
        <w:t xml:space="preserve">     Analysis of Moments of Structural Equations   </w:t>
      </w:r>
    </w:p>
    <w:p w14:paraId="0AD72B8B"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ANOVA</w:t>
      </w:r>
      <w:r w:rsidRPr="00CE5F45">
        <w:rPr>
          <w:rFonts w:ascii="Times New Roman" w:hAnsi="Times New Roman" w:cs="Times New Roman"/>
          <w:sz w:val="24"/>
          <w:szCs w:val="24"/>
        </w:rPr>
        <w:tab/>
        <w:t xml:space="preserve">     Analysis of Variance</w:t>
      </w:r>
    </w:p>
    <w:p w14:paraId="7BAE2578" w14:textId="77777777" w:rsidR="00FD25C2" w:rsidRPr="00CE5F45" w:rsidRDefault="00FD25C2" w:rsidP="007A1B26">
      <w:pPr>
        <w:spacing w:after="0" w:line="360" w:lineRule="auto"/>
        <w:jc w:val="both"/>
      </w:pPr>
      <w:r w:rsidRPr="00CE5F45">
        <w:rPr>
          <w:rFonts w:ascii="Times New Roman" w:hAnsi="Times New Roman" w:cs="Times New Roman"/>
          <w:b/>
          <w:bCs/>
          <w:sz w:val="24"/>
          <w:szCs w:val="24"/>
        </w:rPr>
        <w:t>ATU</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Attitude Toward Using </w:t>
      </w:r>
    </w:p>
    <w:p w14:paraId="62E072B7" w14:textId="77777777" w:rsidR="00FD25C2" w:rsidRPr="00CE5F45" w:rsidRDefault="00FD25C2" w:rsidP="007A1B26">
      <w:pPr>
        <w:spacing w:after="0" w:line="360" w:lineRule="auto"/>
        <w:jc w:val="both"/>
      </w:pPr>
      <w:r w:rsidRPr="00CE5F45">
        <w:rPr>
          <w:rFonts w:ascii="Times New Roman" w:hAnsi="Times New Roman" w:cs="Times New Roman"/>
          <w:b/>
          <w:bCs/>
          <w:sz w:val="24"/>
          <w:szCs w:val="24"/>
        </w:rPr>
        <w:t xml:space="preserve">AU </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Actual System Usage </w:t>
      </w:r>
    </w:p>
    <w:p w14:paraId="579DB5B7" w14:textId="77777777" w:rsidR="00FD25C2" w:rsidRPr="00CE5F45" w:rsidRDefault="00FD25C2" w:rsidP="007A1B26">
      <w:pPr>
        <w:spacing w:after="0" w:line="360" w:lineRule="auto"/>
        <w:jc w:val="both"/>
      </w:pPr>
      <w:r w:rsidRPr="00CE5F45">
        <w:rPr>
          <w:rFonts w:ascii="Times New Roman" w:hAnsi="Times New Roman" w:cs="Times New Roman"/>
          <w:b/>
          <w:bCs/>
          <w:sz w:val="24"/>
          <w:szCs w:val="24"/>
        </w:rPr>
        <w:t xml:space="preserve">BI </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Behavioral Intension to Use </w:t>
      </w:r>
    </w:p>
    <w:p w14:paraId="58510226"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DOI</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Diffusion of Innovation Theory </w:t>
      </w:r>
    </w:p>
    <w:p w14:paraId="36CC4F63"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EHIAS</w:t>
      </w:r>
      <w:r w:rsidRPr="00CE5F45">
        <w:rPr>
          <w:rFonts w:ascii="Times New Roman" w:hAnsi="Times New Roman" w:cs="Times New Roman"/>
          <w:b/>
          <w:bCs/>
          <w:sz w:val="24"/>
          <w:szCs w:val="24"/>
        </w:rPr>
        <w:tab/>
        <w:t xml:space="preserve">     </w:t>
      </w:r>
      <w:bookmarkStart w:id="8" w:name="_Hlk177989682"/>
      <w:r w:rsidRPr="00CE5F45">
        <w:rPr>
          <w:rFonts w:ascii="Times New Roman" w:hAnsi="Times New Roman" w:cs="Times New Roman"/>
          <w:sz w:val="24"/>
          <w:szCs w:val="24"/>
        </w:rPr>
        <w:t xml:space="preserve">Electronic Health Insurance Administration System </w:t>
      </w:r>
      <w:bookmarkEnd w:id="8"/>
    </w:p>
    <w:p w14:paraId="570E4BCD"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E-insurance</w:t>
      </w:r>
      <w:r w:rsidRPr="00CE5F45">
        <w:rPr>
          <w:rFonts w:ascii="Times New Roman" w:hAnsi="Times New Roman" w:cs="Times New Roman"/>
          <w:sz w:val="24"/>
          <w:szCs w:val="24"/>
        </w:rPr>
        <w:tab/>
        <w:t xml:space="preserve">     Electronic Insurance</w:t>
      </w:r>
    </w:p>
    <w:p w14:paraId="5A7ED236"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IBM</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International Business Machines </w:t>
      </w:r>
      <w:r w:rsidRPr="00CE5F45">
        <w:rPr>
          <w:rFonts w:ascii="Times New Roman" w:hAnsi="Times New Roman" w:cs="Times New Roman"/>
          <w:sz w:val="24"/>
          <w:szCs w:val="24"/>
        </w:rPr>
        <w:tab/>
      </w:r>
    </w:p>
    <w:p w14:paraId="4E533A2F"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ICT</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Information Communication Technology</w:t>
      </w:r>
    </w:p>
    <w:p w14:paraId="69EBEB5F" w14:textId="77777777" w:rsidR="00FD25C2" w:rsidRPr="00CE5F45" w:rsidRDefault="00FD25C2" w:rsidP="007E3514">
      <w:pPr>
        <w:spacing w:after="0" w:line="360" w:lineRule="auto"/>
        <w:jc w:val="both"/>
        <w:rPr>
          <w:rFonts w:ascii="Times New Roman" w:hAnsi="Times New Roman" w:cs="Times New Roman"/>
          <w:sz w:val="24"/>
          <w:szCs w:val="24"/>
        </w:rPr>
      </w:pPr>
      <w:bookmarkStart w:id="9" w:name="_Hlk165631087"/>
      <w:r w:rsidRPr="00CE5F45">
        <w:rPr>
          <w:rFonts w:ascii="Times New Roman" w:hAnsi="Times New Roman" w:cs="Times New Roman"/>
          <w:b/>
          <w:bCs/>
          <w:sz w:val="24"/>
          <w:szCs w:val="24"/>
        </w:rPr>
        <w:t>IMIS</w:t>
      </w:r>
      <w:bookmarkEnd w:id="9"/>
      <w:r w:rsidRPr="00CE5F45">
        <w:rPr>
          <w:rFonts w:ascii="Times New Roman" w:hAnsi="Times New Roman" w:cs="Times New Roman"/>
          <w:b/>
          <w:bCs/>
          <w:sz w:val="24"/>
          <w:szCs w:val="24"/>
        </w:rPr>
        <w:t xml:space="preserve"> </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Insurance Management Information Systems </w:t>
      </w:r>
    </w:p>
    <w:p w14:paraId="1AB19499" w14:textId="77777777" w:rsidR="00FD25C2" w:rsidRPr="00CE5F45" w:rsidRDefault="00FD25C2" w:rsidP="007E3514">
      <w:pPr>
        <w:spacing w:after="0"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IT</w:t>
      </w:r>
      <w:r w:rsidRPr="00CE5F45">
        <w:rPr>
          <w:rFonts w:ascii="Times New Roman" w:hAnsi="Times New Roman" w:cs="Times New Roman"/>
          <w:bCs/>
          <w:sz w:val="24"/>
          <w:szCs w:val="24"/>
        </w:rPr>
        <w:tab/>
      </w:r>
      <w:r w:rsidRPr="00CE5F45">
        <w:rPr>
          <w:rFonts w:ascii="Times New Roman" w:hAnsi="Times New Roman" w:cs="Times New Roman"/>
          <w:bCs/>
          <w:sz w:val="24"/>
          <w:szCs w:val="24"/>
        </w:rPr>
        <w:tab/>
        <w:t xml:space="preserve">     Information Technology</w:t>
      </w:r>
    </w:p>
    <w:p w14:paraId="299E7971" w14:textId="6AC4B4D4" w:rsidR="00FD25C2" w:rsidRPr="00CE5F45" w:rsidRDefault="00FD25C2" w:rsidP="0095127F">
      <w:pPr>
        <w:spacing w:after="0" w:line="360" w:lineRule="auto"/>
        <w:jc w:val="both"/>
        <w:rPr>
          <w:rFonts w:ascii="Times New Roman" w:hAnsi="Times New Roman" w:cs="Times New Roman"/>
          <w:bCs/>
          <w:sz w:val="24"/>
          <w:szCs w:val="24"/>
        </w:rPr>
      </w:pPr>
      <w:r w:rsidRPr="00CE5F45">
        <w:rPr>
          <w:rFonts w:ascii="Times New Roman" w:hAnsi="Times New Roman" w:cs="Times New Roman"/>
          <w:b/>
          <w:sz w:val="24"/>
          <w:szCs w:val="24"/>
        </w:rPr>
        <w:t>KMO</w:t>
      </w:r>
      <w:r w:rsidRPr="00CE5F45">
        <w:rPr>
          <w:rFonts w:ascii="Times New Roman" w:hAnsi="Times New Roman" w:cs="Times New Roman"/>
          <w:bCs/>
          <w:sz w:val="24"/>
          <w:szCs w:val="24"/>
        </w:rPr>
        <w:t xml:space="preserve"> </w:t>
      </w:r>
      <w:r w:rsidRPr="00CE5F45">
        <w:rPr>
          <w:rFonts w:ascii="Times New Roman" w:hAnsi="Times New Roman" w:cs="Times New Roman"/>
          <w:bCs/>
          <w:sz w:val="24"/>
          <w:szCs w:val="24"/>
        </w:rPr>
        <w:tab/>
      </w:r>
      <w:r w:rsidRPr="00CE5F45">
        <w:rPr>
          <w:rFonts w:ascii="Times New Roman" w:hAnsi="Times New Roman" w:cs="Times New Roman"/>
          <w:bCs/>
          <w:sz w:val="24"/>
          <w:szCs w:val="24"/>
        </w:rPr>
        <w:tab/>
        <w:t xml:space="preserve">     Kaiser-Meyer-Olkin </w:t>
      </w:r>
    </w:p>
    <w:p w14:paraId="3FA59EF2"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MGA</w:t>
      </w:r>
      <w:r w:rsidRPr="00CE5F45">
        <w:rPr>
          <w:rFonts w:ascii="Times New Roman" w:hAnsi="Times New Roman" w:cs="Times New Roman"/>
          <w:sz w:val="24"/>
          <w:szCs w:val="24"/>
        </w:rPr>
        <w:t xml:space="preserve"> </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Multi-Group Analysis</w:t>
      </w:r>
    </w:p>
    <w:p w14:paraId="4FCF7AE9" w14:textId="77777777" w:rsidR="00FD25C2" w:rsidRPr="00CE5F45" w:rsidRDefault="00FD25C2" w:rsidP="007E3514">
      <w:pPr>
        <w:spacing w:after="0"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MIT</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Massachusetts Institute of Technology </w:t>
      </w:r>
    </w:p>
    <w:p w14:paraId="65AB240B" w14:textId="77777777" w:rsidR="00FD25C2" w:rsidRPr="00CE5F45" w:rsidRDefault="00FD25C2" w:rsidP="007E3514">
      <w:pPr>
        <w:spacing w:after="0"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NIC</w:t>
      </w:r>
      <w:r w:rsidRPr="00CE5F45">
        <w:rPr>
          <w:rFonts w:ascii="Times New Roman" w:hAnsi="Times New Roman" w:cs="Times New Roman"/>
          <w:bCs/>
          <w:sz w:val="24"/>
          <w:szCs w:val="24"/>
        </w:rPr>
        <w:tab/>
      </w:r>
      <w:r w:rsidRPr="00CE5F45">
        <w:rPr>
          <w:rFonts w:ascii="Times New Roman" w:hAnsi="Times New Roman" w:cs="Times New Roman"/>
          <w:bCs/>
          <w:sz w:val="24"/>
          <w:szCs w:val="24"/>
        </w:rPr>
        <w:tab/>
        <w:t xml:space="preserve">     The National Insurance Corporation of Tanzania </w:t>
      </w:r>
    </w:p>
    <w:p w14:paraId="7192AD4F" w14:textId="319624D5" w:rsidR="00FD25C2" w:rsidRPr="00CE5F45" w:rsidRDefault="00FD25C2" w:rsidP="0095127F">
      <w:pPr>
        <w:spacing w:after="0" w:line="360" w:lineRule="auto"/>
        <w:jc w:val="both"/>
        <w:rPr>
          <w:rFonts w:ascii="Times New Roman" w:hAnsi="Times New Roman" w:cs="Times New Roman"/>
          <w:bCs/>
          <w:sz w:val="24"/>
          <w:szCs w:val="24"/>
        </w:rPr>
      </w:pPr>
      <w:r w:rsidRPr="00CE5F45">
        <w:rPr>
          <w:rFonts w:ascii="Times New Roman" w:hAnsi="Times New Roman" w:cs="Times New Roman"/>
          <w:b/>
          <w:sz w:val="24"/>
          <w:szCs w:val="24"/>
        </w:rPr>
        <w:t>PCA</w:t>
      </w:r>
      <w:r w:rsidRPr="00CE5F45">
        <w:rPr>
          <w:rFonts w:ascii="Times New Roman" w:hAnsi="Times New Roman" w:cs="Times New Roman"/>
          <w:bCs/>
          <w:sz w:val="24"/>
          <w:szCs w:val="24"/>
        </w:rPr>
        <w:tab/>
      </w:r>
      <w:r w:rsidRPr="00CE5F45">
        <w:rPr>
          <w:rFonts w:ascii="Times New Roman" w:hAnsi="Times New Roman" w:cs="Times New Roman"/>
          <w:bCs/>
          <w:sz w:val="24"/>
          <w:szCs w:val="24"/>
        </w:rPr>
        <w:tab/>
        <w:t xml:space="preserve">     Principal Components Analysis </w:t>
      </w:r>
    </w:p>
    <w:p w14:paraId="230F9E72" w14:textId="77777777" w:rsidR="00FD25C2" w:rsidRPr="00CE5F45" w:rsidRDefault="00FD25C2" w:rsidP="007E3514">
      <w:pPr>
        <w:spacing w:after="0" w:line="360" w:lineRule="auto"/>
        <w:jc w:val="both"/>
      </w:pPr>
      <w:r w:rsidRPr="00CE5F45">
        <w:rPr>
          <w:rFonts w:ascii="Times New Roman" w:hAnsi="Times New Roman" w:cs="Times New Roman"/>
          <w:b/>
          <w:bCs/>
          <w:sz w:val="24"/>
          <w:szCs w:val="24"/>
        </w:rPr>
        <w:t xml:space="preserve">PEOU </w:t>
      </w:r>
      <w:r w:rsidRPr="00CE5F45">
        <w:rPr>
          <w:rFonts w:ascii="Times New Roman" w:hAnsi="Times New Roman" w:cs="Times New Roman"/>
          <w:sz w:val="24"/>
          <w:szCs w:val="24"/>
        </w:rPr>
        <w:tab/>
        <w:t xml:space="preserve">     Perceived Ease of Use </w:t>
      </w:r>
    </w:p>
    <w:p w14:paraId="293E40E0"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PLS-SEM</w:t>
      </w:r>
      <w:r w:rsidRPr="00CE5F45">
        <w:rPr>
          <w:rFonts w:ascii="Times New Roman" w:hAnsi="Times New Roman" w:cs="Times New Roman"/>
          <w:sz w:val="24"/>
          <w:szCs w:val="24"/>
        </w:rPr>
        <w:t xml:space="preserve"> </w:t>
      </w:r>
      <w:r w:rsidRPr="00CE5F45">
        <w:rPr>
          <w:rFonts w:ascii="Times New Roman" w:hAnsi="Times New Roman" w:cs="Times New Roman"/>
          <w:sz w:val="24"/>
          <w:szCs w:val="24"/>
        </w:rPr>
        <w:tab/>
        <w:t xml:space="preserve">     Partial Least Squares Structural Equation Modelling </w:t>
      </w:r>
    </w:p>
    <w:p w14:paraId="544B9376" w14:textId="77777777" w:rsidR="00FD25C2" w:rsidRPr="00CE5F45" w:rsidRDefault="00FD25C2" w:rsidP="007E3514">
      <w:pPr>
        <w:spacing w:after="0" w:line="360" w:lineRule="auto"/>
        <w:jc w:val="both"/>
      </w:pPr>
      <w:r w:rsidRPr="00CE5F45">
        <w:rPr>
          <w:rFonts w:ascii="Times New Roman" w:hAnsi="Times New Roman" w:cs="Times New Roman"/>
          <w:b/>
          <w:bCs/>
          <w:sz w:val="24"/>
          <w:szCs w:val="24"/>
        </w:rPr>
        <w:t>PU</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Perceived Usefulness </w:t>
      </w:r>
    </w:p>
    <w:p w14:paraId="7264F7A5"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SmartPLS</w:t>
      </w:r>
      <w:r w:rsidRPr="00CE5F45">
        <w:rPr>
          <w:rFonts w:ascii="Times New Roman" w:hAnsi="Times New Roman" w:cs="Times New Roman"/>
          <w:sz w:val="24"/>
          <w:szCs w:val="24"/>
        </w:rPr>
        <w:tab/>
        <w:t xml:space="preserve">     Smart Partial Lease Square</w:t>
      </w:r>
    </w:p>
    <w:p w14:paraId="267D76B8" w14:textId="77777777" w:rsidR="00FD25C2" w:rsidRPr="00CE5F45" w:rsidRDefault="00FD25C2" w:rsidP="007E3514">
      <w:pPr>
        <w:spacing w:after="0"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SPSS</w:t>
      </w:r>
      <w:r w:rsidRPr="00CE5F45">
        <w:rPr>
          <w:rFonts w:ascii="Times New Roman" w:hAnsi="Times New Roman" w:cs="Times New Roman"/>
          <w:bCs/>
          <w:sz w:val="24"/>
          <w:szCs w:val="24"/>
        </w:rPr>
        <w:tab/>
      </w:r>
      <w:r w:rsidRPr="00CE5F45">
        <w:rPr>
          <w:rFonts w:ascii="Times New Roman" w:hAnsi="Times New Roman" w:cs="Times New Roman"/>
          <w:bCs/>
          <w:sz w:val="24"/>
          <w:szCs w:val="24"/>
        </w:rPr>
        <w:tab/>
        <w:t xml:space="preserve">     Statistical Package for Social Science</w:t>
      </w:r>
    </w:p>
    <w:p w14:paraId="36403B66" w14:textId="63DBF7D4"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Std</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Standard Deviation </w:t>
      </w:r>
      <w:r w:rsidRPr="00CE5F45">
        <w:rPr>
          <w:rFonts w:ascii="Times New Roman" w:hAnsi="Times New Roman" w:cs="Times New Roman"/>
          <w:sz w:val="24"/>
          <w:szCs w:val="24"/>
        </w:rPr>
        <w:tab/>
      </w:r>
    </w:p>
    <w:p w14:paraId="593387A1" w14:textId="77777777" w:rsidR="00FD25C2" w:rsidRPr="00CE5F45" w:rsidRDefault="00FD25C2" w:rsidP="007E3514">
      <w:pPr>
        <w:spacing w:after="0"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TAM</w:t>
      </w:r>
      <w:r w:rsidRPr="00CE5F45">
        <w:rPr>
          <w:rFonts w:ascii="Times New Roman" w:hAnsi="Times New Roman" w:cs="Times New Roman"/>
          <w:b/>
          <w:bCs/>
          <w:sz w:val="24"/>
          <w:szCs w:val="24"/>
        </w:rPr>
        <w:tab/>
      </w:r>
      <w:r w:rsidRPr="00CE5F45">
        <w:rPr>
          <w:rFonts w:ascii="Times New Roman" w:hAnsi="Times New Roman" w:cs="Times New Roman"/>
          <w:bCs/>
          <w:sz w:val="24"/>
          <w:szCs w:val="24"/>
        </w:rPr>
        <w:tab/>
        <w:t xml:space="preserve">     Technological Acceptance Mode</w:t>
      </w:r>
    </w:p>
    <w:p w14:paraId="28E70195" w14:textId="77777777" w:rsidR="00FD25C2" w:rsidRPr="00CE5F45" w:rsidRDefault="00FD25C2" w:rsidP="007E3514">
      <w:pPr>
        <w:spacing w:after="0" w:line="360" w:lineRule="auto"/>
        <w:jc w:val="both"/>
        <w:rPr>
          <w:rFonts w:ascii="Times New Roman" w:hAnsi="Times New Roman" w:cs="Times New Roman"/>
          <w:bCs/>
          <w:sz w:val="24"/>
          <w:szCs w:val="24"/>
        </w:rPr>
      </w:pPr>
      <w:r w:rsidRPr="00CE5F45">
        <w:rPr>
          <w:rFonts w:ascii="Times New Roman" w:hAnsi="Times New Roman" w:cs="Times New Roman"/>
          <w:b/>
          <w:bCs/>
          <w:sz w:val="24"/>
          <w:szCs w:val="24"/>
        </w:rPr>
        <w:t>TIA</w:t>
      </w:r>
      <w:r w:rsidRPr="00CE5F45">
        <w:rPr>
          <w:rFonts w:ascii="Times New Roman" w:hAnsi="Times New Roman" w:cs="Times New Roman"/>
          <w:bCs/>
          <w:sz w:val="24"/>
          <w:szCs w:val="24"/>
        </w:rPr>
        <w:tab/>
      </w:r>
      <w:r w:rsidRPr="00CE5F45">
        <w:rPr>
          <w:rFonts w:ascii="Times New Roman" w:hAnsi="Times New Roman" w:cs="Times New Roman"/>
          <w:bCs/>
          <w:sz w:val="24"/>
          <w:szCs w:val="24"/>
        </w:rPr>
        <w:tab/>
        <w:t xml:space="preserve">     Tanzania Institute of Accountancy</w:t>
      </w:r>
    </w:p>
    <w:p w14:paraId="41347FA7"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TIRA</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Tanzania Insurance Regulatory Authority </w:t>
      </w:r>
    </w:p>
    <w:p w14:paraId="1612114C"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TIRAMIS</w:t>
      </w:r>
      <w:r w:rsidRPr="00CE5F45">
        <w:rPr>
          <w:rFonts w:ascii="Times New Roman" w:hAnsi="Times New Roman" w:cs="Times New Roman"/>
          <w:sz w:val="24"/>
          <w:szCs w:val="24"/>
        </w:rPr>
        <w:tab/>
        <w:t xml:space="preserve">     Tanzania Insurance Regulatory Authority Management Information System</w:t>
      </w:r>
    </w:p>
    <w:p w14:paraId="4E2E4C1A"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TPB</w:t>
      </w:r>
      <w:r w:rsidRPr="00CE5F45">
        <w:rPr>
          <w:rFonts w:ascii="Times New Roman" w:hAnsi="Times New Roman" w:cs="Times New Roman"/>
          <w:sz w:val="24"/>
          <w:szCs w:val="24"/>
        </w:rPr>
        <w:t xml:space="preserve"> </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Theory of Planned Behavior</w:t>
      </w:r>
    </w:p>
    <w:p w14:paraId="612A63D3" w14:textId="77777777" w:rsidR="00FD25C2" w:rsidRPr="00CE5F45" w:rsidRDefault="00FD25C2" w:rsidP="007E3514">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VIF</w:t>
      </w:r>
      <w:r w:rsidRPr="00CE5F45">
        <w:rPr>
          <w:rFonts w:ascii="Times New Roman" w:hAnsi="Times New Roman" w:cs="Times New Roman"/>
          <w:sz w:val="24"/>
          <w:szCs w:val="24"/>
        </w:rPr>
        <w:tab/>
      </w:r>
      <w:r w:rsidRPr="00CE5F45">
        <w:rPr>
          <w:rFonts w:ascii="Times New Roman" w:hAnsi="Times New Roman" w:cs="Times New Roman"/>
          <w:sz w:val="24"/>
          <w:szCs w:val="24"/>
        </w:rPr>
        <w:tab/>
        <w:t xml:space="preserve">     Variance of Inflation Factor</w:t>
      </w:r>
    </w:p>
    <w:p w14:paraId="5C69579E" w14:textId="77777777" w:rsidR="00101A01" w:rsidRPr="00CE5F45" w:rsidRDefault="00101A01" w:rsidP="00101A01">
      <w:pPr>
        <w:spacing w:line="360" w:lineRule="auto"/>
        <w:jc w:val="center"/>
        <w:rPr>
          <w:rFonts w:ascii="Times New Roman" w:hAnsi="Times New Roman" w:cs="Times New Roman"/>
          <w:b/>
          <w:bCs/>
          <w:sz w:val="24"/>
          <w:szCs w:val="24"/>
        </w:rPr>
      </w:pPr>
    </w:p>
    <w:p w14:paraId="50534022" w14:textId="77777777" w:rsidR="00101A01" w:rsidRPr="00CE5F45" w:rsidRDefault="00101A01" w:rsidP="00101A01">
      <w:pPr>
        <w:spacing w:line="360" w:lineRule="auto"/>
        <w:jc w:val="center"/>
        <w:rPr>
          <w:rFonts w:ascii="Times New Roman" w:hAnsi="Times New Roman" w:cs="Times New Roman"/>
          <w:b/>
          <w:bCs/>
          <w:sz w:val="24"/>
          <w:szCs w:val="24"/>
        </w:rPr>
      </w:pPr>
    </w:p>
    <w:p w14:paraId="24D03C3C" w14:textId="77777777" w:rsidR="00101A01" w:rsidRPr="00CE5F45" w:rsidRDefault="00101A01" w:rsidP="00101A01">
      <w:pPr>
        <w:spacing w:line="360" w:lineRule="auto"/>
        <w:jc w:val="center"/>
        <w:rPr>
          <w:rFonts w:ascii="Times New Roman" w:hAnsi="Times New Roman" w:cs="Times New Roman"/>
          <w:b/>
          <w:bCs/>
          <w:sz w:val="24"/>
          <w:szCs w:val="24"/>
        </w:rPr>
      </w:pPr>
    </w:p>
    <w:p w14:paraId="63A38224" w14:textId="77777777" w:rsidR="00101A01" w:rsidRPr="00CE5F45" w:rsidRDefault="00101A01" w:rsidP="00101A01">
      <w:pPr>
        <w:spacing w:line="360" w:lineRule="auto"/>
        <w:jc w:val="center"/>
        <w:rPr>
          <w:rFonts w:ascii="Times New Roman" w:hAnsi="Times New Roman" w:cs="Times New Roman"/>
          <w:b/>
          <w:bCs/>
          <w:sz w:val="24"/>
          <w:szCs w:val="24"/>
        </w:rPr>
      </w:pPr>
    </w:p>
    <w:p w14:paraId="47F2BF56" w14:textId="77777777" w:rsidR="00101A01" w:rsidRPr="00CE5F45" w:rsidRDefault="00101A01" w:rsidP="00B24C3E">
      <w:pPr>
        <w:pStyle w:val="Heading1"/>
        <w:rPr>
          <w:lang w:val="en-GB"/>
        </w:rPr>
      </w:pPr>
      <w:bookmarkStart w:id="10" w:name="_Toc179960635"/>
      <w:r w:rsidRPr="00CE5F45">
        <w:rPr>
          <w:lang w:val="en-GB"/>
        </w:rPr>
        <w:lastRenderedPageBreak/>
        <w:t>ABSTRACT</w:t>
      </w:r>
      <w:bookmarkEnd w:id="10"/>
      <w:r w:rsidRPr="00CE5F45">
        <w:rPr>
          <w:lang w:val="en-GB"/>
        </w:rPr>
        <w:t xml:space="preserve"> </w:t>
      </w:r>
    </w:p>
    <w:p w14:paraId="21286C13" w14:textId="1974996D" w:rsidR="00785BED" w:rsidRPr="00CE5F45" w:rsidRDefault="00522F08" w:rsidP="00522F08">
      <w:pPr>
        <w:spacing w:after="0" w:line="360" w:lineRule="auto"/>
        <w:jc w:val="both"/>
        <w:rPr>
          <w:rFonts w:ascii="Times New Roman" w:hAnsi="Times New Roman"/>
          <w:sz w:val="24"/>
          <w:szCs w:val="24"/>
        </w:rPr>
      </w:pPr>
      <w:r w:rsidRPr="00CE5F45">
        <w:rPr>
          <w:rFonts w:ascii="Times New Roman" w:hAnsi="Times New Roman"/>
          <w:sz w:val="24"/>
          <w:szCs w:val="24"/>
        </w:rPr>
        <w:t xml:space="preserve">In the era of digital transformation and rapid technological advancement, integrating information technology systems into organizational processes is </w:t>
      </w:r>
      <w:r w:rsidR="007A1B26" w:rsidRPr="00CE5F45">
        <w:rPr>
          <w:rFonts w:ascii="Times New Roman" w:hAnsi="Times New Roman"/>
          <w:sz w:val="24"/>
          <w:szCs w:val="24"/>
        </w:rPr>
        <w:t>c</w:t>
      </w:r>
      <w:r w:rsidR="00DB236B" w:rsidRPr="00CE5F45">
        <w:rPr>
          <w:rFonts w:ascii="Times New Roman" w:hAnsi="Times New Roman"/>
          <w:sz w:val="24"/>
          <w:szCs w:val="24"/>
        </w:rPr>
        <w:t>rucial</w:t>
      </w:r>
      <w:r w:rsidRPr="00CE5F45">
        <w:rPr>
          <w:rFonts w:ascii="Times New Roman" w:hAnsi="Times New Roman"/>
          <w:sz w:val="24"/>
          <w:szCs w:val="24"/>
        </w:rPr>
        <w:t xml:space="preserve"> for enhancing performance, sustaining competitiveness in business operations, and coping with market demands. </w:t>
      </w:r>
      <w:r w:rsidR="00901044" w:rsidRPr="00CE5F45">
        <w:rPr>
          <w:rFonts w:ascii="Times New Roman" w:hAnsi="Times New Roman"/>
          <w:sz w:val="24"/>
          <w:szCs w:val="24"/>
        </w:rPr>
        <w:t xml:space="preserve">This study investigates the effect of </w:t>
      </w:r>
      <w:r w:rsidR="00EE1417" w:rsidRPr="00CE5F45">
        <w:rPr>
          <w:rFonts w:ascii="Times New Roman" w:hAnsi="Times New Roman"/>
          <w:sz w:val="24"/>
          <w:szCs w:val="24"/>
        </w:rPr>
        <w:t>information technology</w:t>
      </w:r>
      <w:r w:rsidR="00901044" w:rsidRPr="00CE5F45">
        <w:rPr>
          <w:rFonts w:ascii="Times New Roman" w:hAnsi="Times New Roman"/>
          <w:sz w:val="24"/>
          <w:szCs w:val="24"/>
        </w:rPr>
        <w:t xml:space="preserve"> on </w:t>
      </w:r>
      <w:r w:rsidRPr="00CE5F45">
        <w:rPr>
          <w:rFonts w:ascii="Times New Roman" w:hAnsi="Times New Roman"/>
          <w:sz w:val="24"/>
          <w:szCs w:val="24"/>
        </w:rPr>
        <w:t xml:space="preserve">organizational performance, specifically </w:t>
      </w:r>
      <w:r w:rsidR="00197E83" w:rsidRPr="00CE5F45">
        <w:rPr>
          <w:rFonts w:ascii="Times New Roman" w:hAnsi="Times New Roman"/>
          <w:sz w:val="24"/>
          <w:szCs w:val="24"/>
        </w:rPr>
        <w:t xml:space="preserve">the </w:t>
      </w:r>
      <w:r w:rsidRPr="00CE5F45">
        <w:rPr>
          <w:rFonts w:ascii="Times New Roman" w:hAnsi="Times New Roman"/>
          <w:sz w:val="24"/>
          <w:szCs w:val="24"/>
        </w:rPr>
        <w:t>operational efficiency</w:t>
      </w:r>
      <w:r w:rsidR="00901044" w:rsidRPr="00CE5F45">
        <w:rPr>
          <w:rFonts w:ascii="Times New Roman" w:hAnsi="Times New Roman"/>
          <w:sz w:val="24"/>
          <w:szCs w:val="24"/>
        </w:rPr>
        <w:t xml:space="preserve"> of the National Insurance Corporation of Tanzania, </w:t>
      </w:r>
      <w:r w:rsidRPr="00CE5F45">
        <w:rPr>
          <w:rFonts w:ascii="Times New Roman" w:hAnsi="Times New Roman"/>
          <w:sz w:val="24"/>
          <w:szCs w:val="24"/>
        </w:rPr>
        <w:t xml:space="preserve">focusing on the perceived usefulness of IT, </w:t>
      </w:r>
      <w:r w:rsidR="00EE1417" w:rsidRPr="00CE5F45">
        <w:rPr>
          <w:rFonts w:ascii="Times New Roman" w:hAnsi="Times New Roman"/>
          <w:sz w:val="24"/>
          <w:szCs w:val="24"/>
        </w:rPr>
        <w:t xml:space="preserve">the perceived </w:t>
      </w:r>
      <w:r w:rsidRPr="00CE5F45">
        <w:rPr>
          <w:rFonts w:ascii="Times New Roman" w:hAnsi="Times New Roman"/>
          <w:sz w:val="24"/>
          <w:szCs w:val="24"/>
        </w:rPr>
        <w:t>ease of use of IT, and actual system usage</w:t>
      </w:r>
      <w:r w:rsidR="00EE1417" w:rsidRPr="00CE5F45">
        <w:rPr>
          <w:rFonts w:ascii="Times New Roman" w:hAnsi="Times New Roman"/>
          <w:sz w:val="24"/>
          <w:szCs w:val="24"/>
        </w:rPr>
        <w:t xml:space="preserve"> of IT</w:t>
      </w:r>
      <w:r w:rsidRPr="00CE5F45">
        <w:rPr>
          <w:rFonts w:ascii="Times New Roman" w:hAnsi="Times New Roman"/>
          <w:sz w:val="24"/>
          <w:szCs w:val="24"/>
        </w:rPr>
        <w:t xml:space="preserve"> </w:t>
      </w:r>
      <w:r w:rsidR="00901044" w:rsidRPr="00CE5F45">
        <w:rPr>
          <w:rFonts w:ascii="Times New Roman" w:hAnsi="Times New Roman"/>
          <w:sz w:val="24"/>
          <w:szCs w:val="24"/>
        </w:rPr>
        <w:t xml:space="preserve">across </w:t>
      </w:r>
      <w:r w:rsidRPr="00CE5F45">
        <w:rPr>
          <w:rFonts w:ascii="Times New Roman" w:hAnsi="Times New Roman"/>
          <w:sz w:val="24"/>
          <w:szCs w:val="24"/>
        </w:rPr>
        <w:t>underwriting, claims processing, actuarial services, policy serving, and risk management. Using a stratified random sampling technique, data w</w:t>
      </w:r>
      <w:r w:rsidR="005F2EC7" w:rsidRPr="00CE5F45">
        <w:rPr>
          <w:rFonts w:ascii="Times New Roman" w:hAnsi="Times New Roman"/>
          <w:sz w:val="24"/>
          <w:szCs w:val="24"/>
        </w:rPr>
        <w:t>ere</w:t>
      </w:r>
      <w:r w:rsidRPr="00CE5F45">
        <w:rPr>
          <w:rFonts w:ascii="Times New Roman" w:hAnsi="Times New Roman"/>
          <w:sz w:val="24"/>
          <w:szCs w:val="24"/>
        </w:rPr>
        <w:t xml:space="preserve"> gathered from 89 </w:t>
      </w:r>
      <w:r w:rsidR="00CC7422" w:rsidRPr="00CE5F45">
        <w:rPr>
          <w:rFonts w:ascii="Times New Roman" w:hAnsi="Times New Roman"/>
          <w:sz w:val="24"/>
          <w:szCs w:val="24"/>
        </w:rPr>
        <w:t xml:space="preserve">respondents </w:t>
      </w:r>
      <w:r w:rsidR="00EE687F" w:rsidRPr="00CE5F45">
        <w:rPr>
          <w:rFonts w:ascii="Times New Roman" w:hAnsi="Times New Roman"/>
          <w:sz w:val="24"/>
          <w:szCs w:val="24"/>
        </w:rPr>
        <w:t>of the</w:t>
      </w:r>
      <w:r w:rsidR="009328E1" w:rsidRPr="00CE5F45">
        <w:rPr>
          <w:rFonts w:ascii="Times New Roman" w:hAnsi="Times New Roman"/>
          <w:sz w:val="24"/>
          <w:szCs w:val="24"/>
        </w:rPr>
        <w:t xml:space="preserve"> NIC employees </w:t>
      </w:r>
      <w:r w:rsidRPr="00CE5F45">
        <w:rPr>
          <w:rFonts w:ascii="Times New Roman" w:hAnsi="Times New Roman"/>
          <w:sz w:val="24"/>
          <w:szCs w:val="24"/>
        </w:rPr>
        <w:t>through structured survey questionnaires</w:t>
      </w:r>
      <w:r w:rsidR="00901044" w:rsidRPr="00CE5F45">
        <w:rPr>
          <w:rFonts w:ascii="Times New Roman" w:hAnsi="Times New Roman"/>
          <w:sz w:val="24"/>
          <w:szCs w:val="24"/>
        </w:rPr>
        <w:t xml:space="preserve"> and analyzed</w:t>
      </w:r>
      <w:r w:rsidRPr="00CE5F45">
        <w:rPr>
          <w:rFonts w:ascii="Times New Roman" w:hAnsi="Times New Roman"/>
          <w:sz w:val="24"/>
          <w:szCs w:val="24"/>
        </w:rPr>
        <w:t xml:space="preserve"> using SPSS IBM</w:t>
      </w:r>
      <w:r w:rsidR="005F2EC7" w:rsidRPr="00CE5F45">
        <w:rPr>
          <w:rFonts w:ascii="Times New Roman" w:hAnsi="Times New Roman"/>
          <w:sz w:val="24"/>
          <w:szCs w:val="24"/>
        </w:rPr>
        <w:t xml:space="preserve"> version 26</w:t>
      </w:r>
      <w:r w:rsidR="00901044" w:rsidRPr="00CE5F45">
        <w:rPr>
          <w:rFonts w:ascii="Times New Roman" w:hAnsi="Times New Roman"/>
          <w:sz w:val="24"/>
          <w:szCs w:val="24"/>
        </w:rPr>
        <w:t xml:space="preserve"> to perform </w:t>
      </w:r>
      <w:r w:rsidRPr="00CE5F45">
        <w:rPr>
          <w:rFonts w:ascii="Times New Roman" w:hAnsi="Times New Roman"/>
          <w:sz w:val="24"/>
          <w:szCs w:val="24"/>
        </w:rPr>
        <w:t>descriptive and inferential statistics, and regression analysis.</w:t>
      </w:r>
      <w:r w:rsidR="00901044" w:rsidRPr="00CE5F45">
        <w:rPr>
          <w:rFonts w:ascii="Times New Roman" w:hAnsi="Times New Roman"/>
          <w:sz w:val="24"/>
          <w:szCs w:val="24"/>
        </w:rPr>
        <w:t xml:space="preserve"> The findings reveal</w:t>
      </w:r>
      <w:r w:rsidR="007A1B26" w:rsidRPr="00CE5F45">
        <w:rPr>
          <w:rFonts w:ascii="Times New Roman" w:hAnsi="Times New Roman"/>
          <w:sz w:val="24"/>
          <w:szCs w:val="24"/>
        </w:rPr>
        <w:t>ed</w:t>
      </w:r>
      <w:r w:rsidR="00785BED" w:rsidRPr="00CE5F45">
        <w:rPr>
          <w:rFonts w:ascii="Times New Roman" w:hAnsi="Times New Roman"/>
          <w:sz w:val="24"/>
          <w:szCs w:val="24"/>
        </w:rPr>
        <w:t xml:space="preserve"> that while the perceived usefulness of IT has a negative but not statistically</w:t>
      </w:r>
      <w:r w:rsidR="00901044" w:rsidRPr="00CE5F45">
        <w:rPr>
          <w:rFonts w:ascii="Times New Roman" w:hAnsi="Times New Roman"/>
          <w:sz w:val="24"/>
          <w:szCs w:val="24"/>
        </w:rPr>
        <w:t xml:space="preserve"> </w:t>
      </w:r>
      <w:r w:rsidR="00785BED" w:rsidRPr="00CE5F45">
        <w:rPr>
          <w:rFonts w:ascii="Times New Roman" w:hAnsi="Times New Roman"/>
          <w:sz w:val="24"/>
          <w:szCs w:val="24"/>
        </w:rPr>
        <w:t xml:space="preserve">significant effect on operational efficiency, both the perceived ease of use and actual system usage of IT </w:t>
      </w:r>
      <w:r w:rsidR="00E17BE5" w:rsidRPr="00CE5F45">
        <w:rPr>
          <w:rFonts w:ascii="Times New Roman" w:hAnsi="Times New Roman"/>
          <w:sz w:val="24"/>
          <w:szCs w:val="24"/>
        </w:rPr>
        <w:t>ha</w:t>
      </w:r>
      <w:r w:rsidR="00047F6B" w:rsidRPr="00CE5F45">
        <w:rPr>
          <w:rFonts w:ascii="Times New Roman" w:hAnsi="Times New Roman"/>
          <w:sz w:val="24"/>
          <w:szCs w:val="24"/>
        </w:rPr>
        <w:t>ve</w:t>
      </w:r>
      <w:r w:rsidR="00785BED" w:rsidRPr="00CE5F45">
        <w:rPr>
          <w:rFonts w:ascii="Times New Roman" w:hAnsi="Times New Roman"/>
          <w:sz w:val="24"/>
          <w:szCs w:val="24"/>
        </w:rPr>
        <w:t xml:space="preserve"> a positive and significant effect</w:t>
      </w:r>
      <w:r w:rsidR="00EE1417" w:rsidRPr="00CE5F45">
        <w:rPr>
          <w:rFonts w:ascii="Times New Roman" w:hAnsi="Times New Roman"/>
          <w:sz w:val="24"/>
          <w:szCs w:val="24"/>
        </w:rPr>
        <w:t xml:space="preserve"> on operational efficiency as the results of optimizing organization performance at NIC</w:t>
      </w:r>
      <w:r w:rsidR="00785BED" w:rsidRPr="00CE5F45">
        <w:rPr>
          <w:rFonts w:ascii="Times New Roman" w:hAnsi="Times New Roman"/>
          <w:sz w:val="24"/>
          <w:szCs w:val="24"/>
        </w:rPr>
        <w:t>. Recommendations include</w:t>
      </w:r>
      <w:r w:rsidRPr="00CE5F45">
        <w:rPr>
          <w:rFonts w:ascii="Times New Roman" w:hAnsi="Times New Roman"/>
          <w:sz w:val="24"/>
          <w:szCs w:val="24"/>
        </w:rPr>
        <w:t xml:space="preserve"> </w:t>
      </w:r>
      <w:r w:rsidR="00785BED" w:rsidRPr="00CE5F45">
        <w:rPr>
          <w:rFonts w:ascii="Times New Roman" w:hAnsi="Times New Roman"/>
          <w:sz w:val="24"/>
          <w:szCs w:val="24"/>
        </w:rPr>
        <w:t>implementing regular IT training programs, strengthening internal communication strategies, encouraging investments in advanced IT systems, and developing robust data governance policies. Future research should consider longitudinal studies to examine the long-term effects of IT on organizational performance and comparative analyses across different industries to identify best practices.</w:t>
      </w:r>
    </w:p>
    <w:p w14:paraId="311E2C16" w14:textId="77777777" w:rsidR="00024D7A" w:rsidRPr="00CE5F45" w:rsidRDefault="00024D7A" w:rsidP="001946AA">
      <w:pPr>
        <w:spacing w:line="360" w:lineRule="auto"/>
        <w:jc w:val="both"/>
        <w:rPr>
          <w:rFonts w:ascii="Times New Roman" w:hAnsi="Times New Roman" w:cs="Times New Roman"/>
          <w:sz w:val="24"/>
          <w:szCs w:val="24"/>
        </w:rPr>
      </w:pPr>
    </w:p>
    <w:p w14:paraId="22E85222" w14:textId="77777777" w:rsidR="00667D3A" w:rsidRPr="00CE5F45" w:rsidRDefault="00667D3A" w:rsidP="001946AA">
      <w:pPr>
        <w:spacing w:line="360" w:lineRule="auto"/>
        <w:jc w:val="both"/>
        <w:rPr>
          <w:rFonts w:ascii="Times New Roman" w:hAnsi="Times New Roman" w:cs="Times New Roman"/>
          <w:sz w:val="24"/>
          <w:szCs w:val="24"/>
        </w:rPr>
      </w:pPr>
    </w:p>
    <w:p w14:paraId="282DAFB6" w14:textId="77777777" w:rsidR="00AE0DCB" w:rsidRPr="00CE5F45" w:rsidRDefault="00AE0DCB" w:rsidP="001946AA">
      <w:pPr>
        <w:spacing w:line="360" w:lineRule="auto"/>
        <w:jc w:val="both"/>
        <w:rPr>
          <w:rFonts w:ascii="Times New Roman" w:hAnsi="Times New Roman" w:cs="Times New Roman"/>
          <w:sz w:val="24"/>
          <w:szCs w:val="24"/>
        </w:rPr>
      </w:pPr>
    </w:p>
    <w:p w14:paraId="4065613C" w14:textId="77777777" w:rsidR="00AE0DCB" w:rsidRPr="00CE5F45" w:rsidRDefault="00AE0DCB" w:rsidP="001946AA">
      <w:pPr>
        <w:spacing w:line="360" w:lineRule="auto"/>
        <w:jc w:val="both"/>
        <w:rPr>
          <w:rFonts w:ascii="Times New Roman" w:hAnsi="Times New Roman" w:cs="Times New Roman"/>
          <w:sz w:val="24"/>
          <w:szCs w:val="24"/>
        </w:rPr>
      </w:pPr>
    </w:p>
    <w:p w14:paraId="6D9A1587" w14:textId="77777777" w:rsidR="00806427" w:rsidRPr="00CE5F45" w:rsidRDefault="00806427" w:rsidP="001946AA">
      <w:pPr>
        <w:spacing w:line="360" w:lineRule="auto"/>
        <w:jc w:val="both"/>
        <w:rPr>
          <w:rFonts w:ascii="Times New Roman" w:hAnsi="Times New Roman" w:cs="Times New Roman"/>
          <w:sz w:val="24"/>
          <w:szCs w:val="24"/>
        </w:rPr>
      </w:pPr>
    </w:p>
    <w:p w14:paraId="5D21944B" w14:textId="77777777" w:rsidR="00806427" w:rsidRPr="00CE5F45" w:rsidRDefault="00806427" w:rsidP="001946AA">
      <w:pPr>
        <w:spacing w:line="360" w:lineRule="auto"/>
        <w:jc w:val="both"/>
        <w:rPr>
          <w:rFonts w:ascii="Times New Roman" w:hAnsi="Times New Roman" w:cs="Times New Roman"/>
          <w:sz w:val="24"/>
          <w:szCs w:val="24"/>
        </w:rPr>
      </w:pPr>
    </w:p>
    <w:p w14:paraId="45F64CE1" w14:textId="77777777" w:rsidR="00662E3E" w:rsidRPr="00CE5F45" w:rsidRDefault="00BC2E92" w:rsidP="001946A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p>
    <w:p w14:paraId="6FBD808B" w14:textId="77777777" w:rsidR="00522F08" w:rsidRPr="00CE5F45" w:rsidRDefault="00522F08" w:rsidP="001946AA">
      <w:pPr>
        <w:spacing w:line="360" w:lineRule="auto"/>
        <w:jc w:val="both"/>
        <w:rPr>
          <w:rFonts w:ascii="Times New Roman" w:hAnsi="Times New Roman" w:cs="Times New Roman"/>
          <w:sz w:val="24"/>
          <w:szCs w:val="24"/>
        </w:rPr>
      </w:pPr>
    </w:p>
    <w:p w14:paraId="656C41D4" w14:textId="0F0BAEE5" w:rsidR="009C29BF" w:rsidRPr="00CE5F45" w:rsidRDefault="009C29BF" w:rsidP="001946AA">
      <w:pPr>
        <w:spacing w:line="360" w:lineRule="auto"/>
        <w:jc w:val="both"/>
        <w:rPr>
          <w:rFonts w:ascii="Times New Roman" w:hAnsi="Times New Roman" w:cs="Times New Roman"/>
          <w:sz w:val="24"/>
          <w:szCs w:val="24"/>
        </w:rPr>
      </w:pPr>
    </w:p>
    <w:p w14:paraId="633A8BB1" w14:textId="77777777" w:rsidR="00901044" w:rsidRPr="00CE5F45" w:rsidRDefault="00901044" w:rsidP="001946AA">
      <w:pPr>
        <w:spacing w:line="360" w:lineRule="auto"/>
        <w:jc w:val="both"/>
        <w:rPr>
          <w:rFonts w:ascii="Times New Roman" w:hAnsi="Times New Roman" w:cs="Times New Roman"/>
          <w:sz w:val="24"/>
          <w:szCs w:val="24"/>
        </w:rPr>
      </w:pPr>
    </w:p>
    <w:p w14:paraId="2AB43188" w14:textId="77777777" w:rsidR="00901044" w:rsidRPr="00CE5F45" w:rsidRDefault="00901044" w:rsidP="001946AA">
      <w:pPr>
        <w:spacing w:line="360" w:lineRule="auto"/>
        <w:jc w:val="both"/>
        <w:rPr>
          <w:rFonts w:ascii="Times New Roman" w:hAnsi="Times New Roman" w:cs="Times New Roman"/>
          <w:sz w:val="24"/>
          <w:szCs w:val="24"/>
        </w:rPr>
      </w:pPr>
    </w:p>
    <w:p w14:paraId="34694ACE" w14:textId="77777777" w:rsidR="006D25B2" w:rsidRPr="00CE5F45" w:rsidRDefault="006D25B2" w:rsidP="001946AA">
      <w:pPr>
        <w:spacing w:line="360" w:lineRule="auto"/>
        <w:jc w:val="both"/>
        <w:rPr>
          <w:rFonts w:ascii="Times New Roman" w:hAnsi="Times New Roman" w:cs="Times New Roman"/>
          <w:sz w:val="24"/>
          <w:szCs w:val="24"/>
        </w:rPr>
      </w:pPr>
    </w:p>
    <w:sdt>
      <w:sdtPr>
        <w:rPr>
          <w:rFonts w:ascii="Times New Roman" w:eastAsiaTheme="minorHAnsi" w:hAnsi="Times New Roman" w:cs="Times New Roman"/>
          <w:color w:val="auto"/>
          <w:kern w:val="2"/>
          <w:sz w:val="24"/>
          <w:szCs w:val="24"/>
          <w:lang w:val="en-GB"/>
        </w:rPr>
        <w:id w:val="209690212"/>
        <w:docPartObj>
          <w:docPartGallery w:val="Table of Contents"/>
          <w:docPartUnique/>
        </w:docPartObj>
      </w:sdtPr>
      <w:sdtEndPr>
        <w:rPr>
          <w:b/>
          <w:bCs/>
        </w:rPr>
      </w:sdtEndPr>
      <w:sdtContent>
        <w:p w14:paraId="074E0FC2" w14:textId="6A3222DF" w:rsidR="00101A01" w:rsidRPr="00E81A24" w:rsidRDefault="00101A01" w:rsidP="00FA4DCF">
          <w:pPr>
            <w:pStyle w:val="TOCHeading"/>
            <w:spacing w:before="0" w:line="240" w:lineRule="auto"/>
            <w:jc w:val="center"/>
            <w:rPr>
              <w:rFonts w:ascii="Times New Roman" w:hAnsi="Times New Roman" w:cs="Times New Roman"/>
              <w:b/>
              <w:bCs/>
              <w:color w:val="auto"/>
              <w:sz w:val="24"/>
              <w:szCs w:val="24"/>
              <w:lang w:val="en-GB"/>
            </w:rPr>
          </w:pPr>
          <w:r w:rsidRPr="00E81A24">
            <w:rPr>
              <w:rFonts w:ascii="Times New Roman" w:hAnsi="Times New Roman" w:cs="Times New Roman"/>
              <w:b/>
              <w:bCs/>
              <w:color w:val="auto"/>
              <w:sz w:val="24"/>
              <w:szCs w:val="24"/>
              <w:lang w:val="en-GB"/>
            </w:rPr>
            <w:t>TABLE OF CONTENTS</w:t>
          </w:r>
        </w:p>
        <w:p w14:paraId="701AA29B" w14:textId="4B73F41B" w:rsidR="00E81A24" w:rsidRPr="00E81A24" w:rsidRDefault="00A130D4">
          <w:pPr>
            <w:pStyle w:val="TOC1"/>
            <w:rPr>
              <w:rFonts w:ascii="Times New Roman" w:eastAsiaTheme="minorEastAsia" w:hAnsi="Times New Roman" w:cs="Times New Roman"/>
              <w:b w:val="0"/>
              <w:bCs w:val="0"/>
              <w:caps w:val="0"/>
              <w:noProof/>
              <w:sz w:val="24"/>
              <w:szCs w:val="24"/>
              <w:lang w:eastAsia="en-GB"/>
            </w:rPr>
          </w:pPr>
          <w:r w:rsidRPr="00E81A24">
            <w:rPr>
              <w:rFonts w:ascii="Times New Roman" w:hAnsi="Times New Roman" w:cs="Times New Roman"/>
              <w:sz w:val="24"/>
              <w:szCs w:val="24"/>
            </w:rPr>
            <w:fldChar w:fldCharType="begin"/>
          </w:r>
          <w:r w:rsidRPr="00E81A24">
            <w:rPr>
              <w:rFonts w:ascii="Times New Roman" w:hAnsi="Times New Roman" w:cs="Times New Roman"/>
              <w:sz w:val="24"/>
              <w:szCs w:val="24"/>
            </w:rPr>
            <w:instrText xml:space="preserve"> TOC \o "1-5" \h \z \u </w:instrText>
          </w:r>
          <w:r w:rsidRPr="00E81A24">
            <w:rPr>
              <w:rFonts w:ascii="Times New Roman" w:hAnsi="Times New Roman" w:cs="Times New Roman"/>
              <w:sz w:val="24"/>
              <w:szCs w:val="24"/>
            </w:rPr>
            <w:fldChar w:fldCharType="separate"/>
          </w:r>
          <w:hyperlink w:anchor="_Toc179960630" w:history="1">
            <w:r w:rsidR="00E81A24" w:rsidRPr="00E81A24">
              <w:rPr>
                <w:rStyle w:val="Hyperlink"/>
                <w:rFonts w:ascii="Times New Roman" w:hAnsi="Times New Roman" w:cs="Times New Roman"/>
                <w:noProof/>
                <w:sz w:val="24"/>
                <w:szCs w:val="24"/>
              </w:rPr>
              <w:t>DECLARATION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ii</w:t>
            </w:r>
            <w:r w:rsidR="00E81A24" w:rsidRPr="00E81A24">
              <w:rPr>
                <w:rFonts w:ascii="Times New Roman" w:hAnsi="Times New Roman" w:cs="Times New Roman"/>
                <w:noProof/>
                <w:webHidden/>
                <w:sz w:val="24"/>
                <w:szCs w:val="24"/>
              </w:rPr>
              <w:fldChar w:fldCharType="end"/>
            </w:r>
          </w:hyperlink>
        </w:p>
        <w:p w14:paraId="48DD18DB" w14:textId="55B22B48"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1" w:history="1">
            <w:r w:rsidR="00E81A24" w:rsidRPr="00E81A24">
              <w:rPr>
                <w:rStyle w:val="Hyperlink"/>
                <w:rFonts w:ascii="Times New Roman" w:hAnsi="Times New Roman" w:cs="Times New Roman"/>
                <w:noProof/>
                <w:sz w:val="24"/>
                <w:szCs w:val="24"/>
              </w:rPr>
              <w:t>COPYRIGHT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iii</w:t>
            </w:r>
            <w:r w:rsidR="00E81A24" w:rsidRPr="00E81A24">
              <w:rPr>
                <w:rFonts w:ascii="Times New Roman" w:hAnsi="Times New Roman" w:cs="Times New Roman"/>
                <w:noProof/>
                <w:webHidden/>
                <w:sz w:val="24"/>
                <w:szCs w:val="24"/>
              </w:rPr>
              <w:fldChar w:fldCharType="end"/>
            </w:r>
          </w:hyperlink>
        </w:p>
        <w:p w14:paraId="650F6FD5" w14:textId="5BC66C02"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2" w:history="1">
            <w:r w:rsidR="00E81A24" w:rsidRPr="00E81A24">
              <w:rPr>
                <w:rStyle w:val="Hyperlink"/>
                <w:rFonts w:ascii="Times New Roman" w:hAnsi="Times New Roman" w:cs="Times New Roman"/>
                <w:noProof/>
                <w:sz w:val="24"/>
                <w:szCs w:val="24"/>
              </w:rPr>
              <w:t>ACKNOWLEDGEMENT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iv</w:t>
            </w:r>
            <w:r w:rsidR="00E81A24" w:rsidRPr="00E81A24">
              <w:rPr>
                <w:rFonts w:ascii="Times New Roman" w:hAnsi="Times New Roman" w:cs="Times New Roman"/>
                <w:noProof/>
                <w:webHidden/>
                <w:sz w:val="24"/>
                <w:szCs w:val="24"/>
              </w:rPr>
              <w:fldChar w:fldCharType="end"/>
            </w:r>
          </w:hyperlink>
        </w:p>
        <w:p w14:paraId="1C423C43" w14:textId="03564361"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3" w:history="1">
            <w:r w:rsidR="00E81A24" w:rsidRPr="00E81A24">
              <w:rPr>
                <w:rStyle w:val="Hyperlink"/>
                <w:rFonts w:ascii="Times New Roman" w:hAnsi="Times New Roman" w:cs="Times New Roman"/>
                <w:noProof/>
                <w:sz w:val="24"/>
                <w:szCs w:val="24"/>
              </w:rPr>
              <w:t>DEDICATION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v</w:t>
            </w:r>
            <w:r w:rsidR="00E81A24" w:rsidRPr="00E81A24">
              <w:rPr>
                <w:rFonts w:ascii="Times New Roman" w:hAnsi="Times New Roman" w:cs="Times New Roman"/>
                <w:noProof/>
                <w:webHidden/>
                <w:sz w:val="24"/>
                <w:szCs w:val="24"/>
              </w:rPr>
              <w:fldChar w:fldCharType="end"/>
            </w:r>
          </w:hyperlink>
        </w:p>
        <w:p w14:paraId="340E8FD0" w14:textId="4760A518"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4" w:history="1">
            <w:r w:rsidR="00E81A24" w:rsidRPr="00E81A24">
              <w:rPr>
                <w:rStyle w:val="Hyperlink"/>
                <w:rFonts w:ascii="Times New Roman" w:hAnsi="Times New Roman" w:cs="Times New Roman"/>
                <w:noProof/>
                <w:sz w:val="24"/>
                <w:szCs w:val="24"/>
              </w:rPr>
              <w:t>LIST OF ABBREVIATIONS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vi</w:t>
            </w:r>
            <w:r w:rsidR="00E81A24" w:rsidRPr="00E81A24">
              <w:rPr>
                <w:rFonts w:ascii="Times New Roman" w:hAnsi="Times New Roman" w:cs="Times New Roman"/>
                <w:noProof/>
                <w:webHidden/>
                <w:sz w:val="24"/>
                <w:szCs w:val="24"/>
              </w:rPr>
              <w:fldChar w:fldCharType="end"/>
            </w:r>
          </w:hyperlink>
        </w:p>
        <w:p w14:paraId="2DAFDE41" w14:textId="63B9B417"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5" w:history="1">
            <w:r w:rsidR="00E81A24" w:rsidRPr="00E81A24">
              <w:rPr>
                <w:rStyle w:val="Hyperlink"/>
                <w:rFonts w:ascii="Times New Roman" w:hAnsi="Times New Roman" w:cs="Times New Roman"/>
                <w:noProof/>
                <w:sz w:val="24"/>
                <w:szCs w:val="24"/>
              </w:rPr>
              <w:t>ABSTRACT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vii</w:t>
            </w:r>
            <w:r w:rsidR="00E81A24" w:rsidRPr="00E81A24">
              <w:rPr>
                <w:rFonts w:ascii="Times New Roman" w:hAnsi="Times New Roman" w:cs="Times New Roman"/>
                <w:noProof/>
                <w:webHidden/>
                <w:sz w:val="24"/>
                <w:szCs w:val="24"/>
              </w:rPr>
              <w:fldChar w:fldCharType="end"/>
            </w:r>
          </w:hyperlink>
        </w:p>
        <w:p w14:paraId="4EEE2639" w14:textId="0FBD8B89"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6" w:history="1">
            <w:r w:rsidR="00E81A24" w:rsidRPr="00E81A24">
              <w:rPr>
                <w:rStyle w:val="Hyperlink"/>
                <w:rFonts w:ascii="Times New Roman" w:hAnsi="Times New Roman" w:cs="Times New Roman"/>
                <w:noProof/>
                <w:sz w:val="24"/>
                <w:szCs w:val="24"/>
              </w:rPr>
              <w:t>LIST OF FIGURES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xii</w:t>
            </w:r>
            <w:r w:rsidR="00E81A24" w:rsidRPr="00E81A24">
              <w:rPr>
                <w:rFonts w:ascii="Times New Roman" w:hAnsi="Times New Roman" w:cs="Times New Roman"/>
                <w:noProof/>
                <w:webHidden/>
                <w:sz w:val="24"/>
                <w:szCs w:val="24"/>
              </w:rPr>
              <w:fldChar w:fldCharType="end"/>
            </w:r>
          </w:hyperlink>
        </w:p>
        <w:p w14:paraId="213D44E8" w14:textId="6610EC69"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7" w:history="1">
            <w:r w:rsidR="00E81A24" w:rsidRPr="00E81A24">
              <w:rPr>
                <w:rStyle w:val="Hyperlink"/>
                <w:rFonts w:ascii="Times New Roman" w:hAnsi="Times New Roman" w:cs="Times New Roman"/>
                <w:noProof/>
                <w:sz w:val="24"/>
                <w:szCs w:val="24"/>
              </w:rPr>
              <w:t>LIST OF TABLES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caps w:val="0"/>
                <w:noProof/>
                <w:webHidden/>
                <w:sz w:val="24"/>
                <w:szCs w:val="24"/>
              </w:rPr>
              <w:t>xiii</w:t>
            </w:r>
            <w:r w:rsidR="00E81A24" w:rsidRPr="00E81A24">
              <w:rPr>
                <w:rFonts w:ascii="Times New Roman" w:hAnsi="Times New Roman" w:cs="Times New Roman"/>
                <w:noProof/>
                <w:webHidden/>
                <w:sz w:val="24"/>
                <w:szCs w:val="24"/>
              </w:rPr>
              <w:fldChar w:fldCharType="end"/>
            </w:r>
          </w:hyperlink>
        </w:p>
        <w:p w14:paraId="468936D9" w14:textId="0FED5A3B"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8" w:history="1">
            <w:r w:rsidR="00E81A24" w:rsidRPr="00E81A24">
              <w:rPr>
                <w:rStyle w:val="Hyperlink"/>
                <w:rFonts w:ascii="Times New Roman" w:hAnsi="Times New Roman" w:cs="Times New Roman"/>
                <w:noProof/>
                <w:sz w:val="24"/>
                <w:szCs w:val="24"/>
              </w:rPr>
              <w:t>CHAPTER ONE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w:t>
            </w:r>
            <w:r w:rsidR="00E81A24" w:rsidRPr="00E81A24">
              <w:rPr>
                <w:rFonts w:ascii="Times New Roman" w:hAnsi="Times New Roman" w:cs="Times New Roman"/>
                <w:noProof/>
                <w:webHidden/>
                <w:sz w:val="24"/>
                <w:szCs w:val="24"/>
              </w:rPr>
              <w:fldChar w:fldCharType="end"/>
            </w:r>
          </w:hyperlink>
        </w:p>
        <w:p w14:paraId="1909F003" w14:textId="53F6F29A"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39" w:history="1">
            <w:r w:rsidR="00E81A24" w:rsidRPr="00E81A24">
              <w:rPr>
                <w:rStyle w:val="Hyperlink"/>
                <w:rFonts w:ascii="Times New Roman" w:hAnsi="Times New Roman" w:cs="Times New Roman"/>
                <w:noProof/>
                <w:sz w:val="24"/>
                <w:szCs w:val="24"/>
              </w:rPr>
              <w:t>INTRODUCTION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_Toc179960639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w:t>
            </w:r>
            <w:r w:rsidR="00E81A24" w:rsidRPr="00E81A24">
              <w:rPr>
                <w:rFonts w:ascii="Times New Roman" w:hAnsi="Times New Roman" w:cs="Times New Roman"/>
                <w:noProof/>
                <w:webHidden/>
                <w:sz w:val="24"/>
                <w:szCs w:val="24"/>
              </w:rPr>
              <w:fldChar w:fldCharType="end"/>
            </w:r>
          </w:hyperlink>
        </w:p>
        <w:p w14:paraId="2D495A04" w14:textId="5F241FD5"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0" w:history="1">
            <w:r w:rsidR="00E81A24" w:rsidRPr="00E81A24">
              <w:rPr>
                <w:rStyle w:val="Hyperlink"/>
                <w:rFonts w:ascii="Times New Roman" w:hAnsi="Times New Roman" w:cs="Times New Roman"/>
                <w:noProof/>
                <w:sz w:val="24"/>
                <w:szCs w:val="24"/>
              </w:rPr>
              <w:t>1.1 Background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w:t>
            </w:r>
            <w:r w:rsidR="00E81A24" w:rsidRPr="00E81A24">
              <w:rPr>
                <w:rFonts w:ascii="Times New Roman" w:hAnsi="Times New Roman" w:cs="Times New Roman"/>
                <w:noProof/>
                <w:webHidden/>
                <w:sz w:val="24"/>
                <w:szCs w:val="24"/>
              </w:rPr>
              <w:fldChar w:fldCharType="end"/>
            </w:r>
          </w:hyperlink>
        </w:p>
        <w:p w14:paraId="720F0465" w14:textId="7F8631BE"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1" w:history="1">
            <w:r w:rsidR="00E81A24" w:rsidRPr="00E81A24">
              <w:rPr>
                <w:rStyle w:val="Hyperlink"/>
                <w:rFonts w:ascii="Times New Roman" w:hAnsi="Times New Roman" w:cs="Times New Roman"/>
                <w:noProof/>
                <w:sz w:val="24"/>
                <w:szCs w:val="24"/>
              </w:rPr>
              <w:t>1.2 Problem Statement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w:t>
            </w:r>
            <w:r w:rsidR="00E81A24" w:rsidRPr="00E81A24">
              <w:rPr>
                <w:rFonts w:ascii="Times New Roman" w:hAnsi="Times New Roman" w:cs="Times New Roman"/>
                <w:noProof/>
                <w:webHidden/>
                <w:sz w:val="24"/>
                <w:szCs w:val="24"/>
              </w:rPr>
              <w:fldChar w:fldCharType="end"/>
            </w:r>
          </w:hyperlink>
        </w:p>
        <w:p w14:paraId="452898B1" w14:textId="69E33AAB"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2" w:history="1">
            <w:r w:rsidR="00E81A24" w:rsidRPr="00E81A24">
              <w:rPr>
                <w:rStyle w:val="Hyperlink"/>
                <w:rFonts w:ascii="Times New Roman" w:hAnsi="Times New Roman" w:cs="Times New Roman"/>
                <w:noProof/>
                <w:sz w:val="24"/>
                <w:szCs w:val="24"/>
              </w:rPr>
              <w:t>1.3 Objectives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w:t>
            </w:r>
            <w:r w:rsidR="00E81A24" w:rsidRPr="00E81A24">
              <w:rPr>
                <w:rFonts w:ascii="Times New Roman" w:hAnsi="Times New Roman" w:cs="Times New Roman"/>
                <w:noProof/>
                <w:webHidden/>
                <w:sz w:val="24"/>
                <w:szCs w:val="24"/>
              </w:rPr>
              <w:fldChar w:fldCharType="end"/>
            </w:r>
          </w:hyperlink>
        </w:p>
        <w:p w14:paraId="41769DD6" w14:textId="3407705D"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43" w:history="1">
            <w:r w:rsidR="00E81A24" w:rsidRPr="00E81A24">
              <w:rPr>
                <w:rStyle w:val="Hyperlink"/>
                <w:rFonts w:ascii="Times New Roman" w:hAnsi="Times New Roman" w:cs="Times New Roman"/>
                <w:noProof/>
                <w:sz w:val="24"/>
                <w:szCs w:val="24"/>
              </w:rPr>
              <w:t>1.3.1 General Objective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w:t>
            </w:r>
            <w:r w:rsidR="00E81A24" w:rsidRPr="00E81A24">
              <w:rPr>
                <w:rFonts w:ascii="Times New Roman" w:hAnsi="Times New Roman" w:cs="Times New Roman"/>
                <w:noProof/>
                <w:webHidden/>
                <w:sz w:val="24"/>
                <w:szCs w:val="24"/>
              </w:rPr>
              <w:fldChar w:fldCharType="end"/>
            </w:r>
          </w:hyperlink>
        </w:p>
        <w:p w14:paraId="7E91E4EB" w14:textId="09F1050E"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44" w:history="1">
            <w:r w:rsidR="00E81A24" w:rsidRPr="00E81A24">
              <w:rPr>
                <w:rStyle w:val="Hyperlink"/>
                <w:rFonts w:ascii="Times New Roman" w:hAnsi="Times New Roman" w:cs="Times New Roman"/>
                <w:noProof/>
                <w:sz w:val="24"/>
                <w:szCs w:val="24"/>
              </w:rPr>
              <w:t>1.3.2 Specific Objectives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w:t>
            </w:r>
            <w:r w:rsidR="00E81A24" w:rsidRPr="00E81A24">
              <w:rPr>
                <w:rFonts w:ascii="Times New Roman" w:hAnsi="Times New Roman" w:cs="Times New Roman"/>
                <w:noProof/>
                <w:webHidden/>
                <w:sz w:val="24"/>
                <w:szCs w:val="24"/>
              </w:rPr>
              <w:fldChar w:fldCharType="end"/>
            </w:r>
          </w:hyperlink>
        </w:p>
        <w:p w14:paraId="3E0804D5" w14:textId="335999FF"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5" w:history="1">
            <w:r w:rsidR="00E81A24" w:rsidRPr="00E81A24">
              <w:rPr>
                <w:rStyle w:val="Hyperlink"/>
                <w:rFonts w:ascii="Times New Roman" w:hAnsi="Times New Roman" w:cs="Times New Roman"/>
                <w:noProof/>
                <w:sz w:val="24"/>
                <w:szCs w:val="24"/>
              </w:rPr>
              <w:t>1.4 Research Hypotheses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w:t>
            </w:r>
            <w:r w:rsidR="00E81A24" w:rsidRPr="00E81A24">
              <w:rPr>
                <w:rFonts w:ascii="Times New Roman" w:hAnsi="Times New Roman" w:cs="Times New Roman"/>
                <w:noProof/>
                <w:webHidden/>
                <w:sz w:val="24"/>
                <w:szCs w:val="24"/>
              </w:rPr>
              <w:fldChar w:fldCharType="end"/>
            </w:r>
          </w:hyperlink>
        </w:p>
        <w:p w14:paraId="54AE23CA" w14:textId="26606081"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6" w:history="1">
            <w:r w:rsidR="00E81A24" w:rsidRPr="00E81A24">
              <w:rPr>
                <w:rStyle w:val="Hyperlink"/>
                <w:rFonts w:ascii="Times New Roman" w:hAnsi="Times New Roman" w:cs="Times New Roman"/>
                <w:noProof/>
                <w:sz w:val="24"/>
                <w:szCs w:val="24"/>
              </w:rPr>
              <w:t>1.5 Justification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w:t>
            </w:r>
            <w:r w:rsidR="00E81A24" w:rsidRPr="00E81A24">
              <w:rPr>
                <w:rFonts w:ascii="Times New Roman" w:hAnsi="Times New Roman" w:cs="Times New Roman"/>
                <w:noProof/>
                <w:webHidden/>
                <w:sz w:val="24"/>
                <w:szCs w:val="24"/>
              </w:rPr>
              <w:fldChar w:fldCharType="end"/>
            </w:r>
          </w:hyperlink>
        </w:p>
        <w:p w14:paraId="379FD001" w14:textId="0B54ED36"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7" w:history="1">
            <w:r w:rsidR="00E81A24" w:rsidRPr="00E81A24">
              <w:rPr>
                <w:rStyle w:val="Hyperlink"/>
                <w:rFonts w:ascii="Times New Roman" w:hAnsi="Times New Roman" w:cs="Times New Roman"/>
                <w:noProof/>
                <w:sz w:val="24"/>
                <w:szCs w:val="24"/>
              </w:rPr>
              <w:t>1.6 Scope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w:t>
            </w:r>
            <w:r w:rsidR="00E81A24" w:rsidRPr="00E81A24">
              <w:rPr>
                <w:rFonts w:ascii="Times New Roman" w:hAnsi="Times New Roman" w:cs="Times New Roman"/>
                <w:noProof/>
                <w:webHidden/>
                <w:sz w:val="24"/>
                <w:szCs w:val="24"/>
              </w:rPr>
              <w:fldChar w:fldCharType="end"/>
            </w:r>
          </w:hyperlink>
        </w:p>
        <w:p w14:paraId="08FB851E" w14:textId="14369653"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48" w:history="1">
            <w:r w:rsidR="00E81A24" w:rsidRPr="00E81A24">
              <w:rPr>
                <w:rStyle w:val="Hyperlink"/>
                <w:rFonts w:ascii="Times New Roman" w:hAnsi="Times New Roman" w:cs="Times New Roman"/>
                <w:noProof/>
                <w:sz w:val="24"/>
                <w:szCs w:val="24"/>
              </w:rPr>
              <w:t>1.7 Significance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w:t>
            </w:r>
            <w:r w:rsidR="00E81A24" w:rsidRPr="00E81A24">
              <w:rPr>
                <w:rFonts w:ascii="Times New Roman" w:hAnsi="Times New Roman" w:cs="Times New Roman"/>
                <w:noProof/>
                <w:webHidden/>
                <w:sz w:val="24"/>
                <w:szCs w:val="24"/>
              </w:rPr>
              <w:fldChar w:fldCharType="end"/>
            </w:r>
          </w:hyperlink>
        </w:p>
        <w:p w14:paraId="342E7FB4" w14:textId="11A09AB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49" w:history="1">
            <w:r w:rsidR="00E81A24" w:rsidRPr="00E81A24">
              <w:rPr>
                <w:rStyle w:val="Hyperlink"/>
                <w:rFonts w:ascii="Times New Roman" w:hAnsi="Times New Roman" w:cs="Times New Roman"/>
                <w:noProof/>
                <w:sz w:val="24"/>
                <w:szCs w:val="24"/>
              </w:rPr>
              <w:t>1.7.1 To Academic Community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_Toc179960649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w:t>
            </w:r>
            <w:r w:rsidR="00E81A24" w:rsidRPr="00E81A24">
              <w:rPr>
                <w:rFonts w:ascii="Times New Roman" w:hAnsi="Times New Roman" w:cs="Times New Roman"/>
                <w:noProof/>
                <w:webHidden/>
                <w:sz w:val="24"/>
                <w:szCs w:val="24"/>
              </w:rPr>
              <w:fldChar w:fldCharType="end"/>
            </w:r>
          </w:hyperlink>
        </w:p>
        <w:p w14:paraId="76E5F1E1" w14:textId="65610E33"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50" w:history="1">
            <w:r w:rsidR="00E81A24" w:rsidRPr="00E81A24">
              <w:rPr>
                <w:rStyle w:val="Hyperlink"/>
                <w:rFonts w:ascii="Times New Roman" w:hAnsi="Times New Roman" w:cs="Times New Roman"/>
                <w:noProof/>
                <w:sz w:val="24"/>
                <w:szCs w:val="24"/>
              </w:rPr>
              <w:t>1.7.2 To Organizations of the Insurance Industry in Tanzania</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7</w:t>
            </w:r>
            <w:r w:rsidR="00E81A24" w:rsidRPr="00E81A24">
              <w:rPr>
                <w:rFonts w:ascii="Times New Roman" w:hAnsi="Times New Roman" w:cs="Times New Roman"/>
                <w:noProof/>
                <w:webHidden/>
                <w:sz w:val="24"/>
                <w:szCs w:val="24"/>
              </w:rPr>
              <w:fldChar w:fldCharType="end"/>
            </w:r>
          </w:hyperlink>
        </w:p>
        <w:p w14:paraId="6E7D4E9B" w14:textId="7F39E8F4"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51" w:history="1">
            <w:r w:rsidR="00E81A24" w:rsidRPr="00E81A24">
              <w:rPr>
                <w:rStyle w:val="Hyperlink"/>
                <w:rFonts w:ascii="Times New Roman" w:hAnsi="Times New Roman" w:cs="Times New Roman"/>
                <w:noProof/>
                <w:sz w:val="24"/>
                <w:szCs w:val="24"/>
              </w:rPr>
              <w:t>1.7.3 To the National Insurance Corporation Management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7</w:t>
            </w:r>
            <w:r w:rsidR="00E81A24" w:rsidRPr="00E81A24">
              <w:rPr>
                <w:rFonts w:ascii="Times New Roman" w:hAnsi="Times New Roman" w:cs="Times New Roman"/>
                <w:noProof/>
                <w:webHidden/>
                <w:sz w:val="24"/>
                <w:szCs w:val="24"/>
              </w:rPr>
              <w:fldChar w:fldCharType="end"/>
            </w:r>
          </w:hyperlink>
        </w:p>
        <w:p w14:paraId="583D728A" w14:textId="17DAFFF6"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52" w:history="1">
            <w:r w:rsidR="00E81A24" w:rsidRPr="00E81A24">
              <w:rPr>
                <w:rStyle w:val="Hyperlink"/>
                <w:rFonts w:ascii="Times New Roman" w:hAnsi="Times New Roman" w:cs="Times New Roman"/>
                <w:noProof/>
                <w:sz w:val="24"/>
                <w:szCs w:val="24"/>
              </w:rPr>
              <w:t>1.8 Limitations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7</w:t>
            </w:r>
            <w:r w:rsidR="00E81A24" w:rsidRPr="00E81A24">
              <w:rPr>
                <w:rFonts w:ascii="Times New Roman" w:hAnsi="Times New Roman" w:cs="Times New Roman"/>
                <w:noProof/>
                <w:webHidden/>
                <w:sz w:val="24"/>
                <w:szCs w:val="24"/>
              </w:rPr>
              <w:fldChar w:fldCharType="end"/>
            </w:r>
          </w:hyperlink>
        </w:p>
        <w:p w14:paraId="485FF711" w14:textId="56DC3ACD"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53" w:history="1">
            <w:r w:rsidR="00E81A24" w:rsidRPr="00E81A24">
              <w:rPr>
                <w:rStyle w:val="Hyperlink"/>
                <w:rFonts w:ascii="Times New Roman" w:hAnsi="Times New Roman" w:cs="Times New Roman"/>
                <w:noProof/>
                <w:sz w:val="24"/>
                <w:szCs w:val="24"/>
              </w:rPr>
              <w:t>1.8.1 Mitigation of Limitations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7</w:t>
            </w:r>
            <w:r w:rsidR="00E81A24" w:rsidRPr="00E81A24">
              <w:rPr>
                <w:rFonts w:ascii="Times New Roman" w:hAnsi="Times New Roman" w:cs="Times New Roman"/>
                <w:noProof/>
                <w:webHidden/>
                <w:sz w:val="24"/>
                <w:szCs w:val="24"/>
              </w:rPr>
              <w:fldChar w:fldCharType="end"/>
            </w:r>
          </w:hyperlink>
        </w:p>
        <w:p w14:paraId="24962656" w14:textId="3E8D7BC3"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54" w:history="1">
            <w:r w:rsidR="00E81A24" w:rsidRPr="00E81A24">
              <w:rPr>
                <w:rStyle w:val="Hyperlink"/>
                <w:rFonts w:ascii="Times New Roman" w:hAnsi="Times New Roman" w:cs="Times New Roman"/>
                <w:noProof/>
                <w:sz w:val="24"/>
                <w:szCs w:val="24"/>
              </w:rPr>
              <w:t>CHAPTER TWO</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2F497EF2" w14:textId="56CC8EBE"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55" w:history="1">
            <w:r w:rsidR="00E81A24" w:rsidRPr="00E81A24">
              <w:rPr>
                <w:rStyle w:val="Hyperlink"/>
                <w:rFonts w:ascii="Times New Roman" w:hAnsi="Times New Roman" w:cs="Times New Roman"/>
                <w:noProof/>
                <w:sz w:val="24"/>
                <w:szCs w:val="24"/>
              </w:rPr>
              <w:t>LITERATURE REVIEW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3197CB41" w14:textId="49289B11"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56" w:history="1">
            <w:r w:rsidR="00E81A24" w:rsidRPr="00E81A24">
              <w:rPr>
                <w:rStyle w:val="Hyperlink"/>
                <w:rFonts w:ascii="Times New Roman" w:hAnsi="Times New Roman" w:cs="Times New Roman"/>
                <w:noProof/>
                <w:sz w:val="24"/>
                <w:szCs w:val="24"/>
              </w:rPr>
              <w:t>2.0 Overview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275D3F14" w14:textId="660CA8C5"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57" w:history="1">
            <w:r w:rsidR="00E81A24" w:rsidRPr="00E81A24">
              <w:rPr>
                <w:rStyle w:val="Hyperlink"/>
                <w:rFonts w:ascii="Times New Roman" w:hAnsi="Times New Roman" w:cs="Times New Roman"/>
                <w:noProof/>
                <w:sz w:val="24"/>
                <w:szCs w:val="24"/>
              </w:rPr>
              <w:t>2.1 Definition of the Key Terms and Concepts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3F499A2A" w14:textId="51E67F0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58" w:history="1">
            <w:r w:rsidR="00E81A24" w:rsidRPr="00E81A24">
              <w:rPr>
                <w:rStyle w:val="Hyperlink"/>
                <w:rFonts w:ascii="Times New Roman" w:hAnsi="Times New Roman" w:cs="Times New Roman"/>
                <w:noProof/>
                <w:sz w:val="24"/>
                <w:szCs w:val="24"/>
              </w:rPr>
              <w:t>2.1.1 Information Technology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05AC0412" w14:textId="42C01367"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59" w:history="1">
            <w:r w:rsidR="00E81A24" w:rsidRPr="00E81A24">
              <w:rPr>
                <w:rStyle w:val="Hyperlink"/>
                <w:rFonts w:ascii="Times New Roman" w:hAnsi="Times New Roman" w:cs="Times New Roman"/>
                <w:noProof/>
                <w:sz w:val="24"/>
                <w:szCs w:val="24"/>
              </w:rPr>
              <w:t>2.1.2 Perceived Usefulness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_Toc179960659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3324CC9B" w14:textId="79C222F8"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60" w:history="1">
            <w:r w:rsidR="00E81A24" w:rsidRPr="00E81A24">
              <w:rPr>
                <w:rStyle w:val="Hyperlink"/>
                <w:rFonts w:ascii="Times New Roman" w:hAnsi="Times New Roman" w:cs="Times New Roman"/>
                <w:noProof/>
                <w:sz w:val="24"/>
                <w:szCs w:val="24"/>
              </w:rPr>
              <w:t>2.1.3 Perceived Ease of Use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8</w:t>
            </w:r>
            <w:r w:rsidR="00E81A24" w:rsidRPr="00E81A24">
              <w:rPr>
                <w:rFonts w:ascii="Times New Roman" w:hAnsi="Times New Roman" w:cs="Times New Roman"/>
                <w:noProof/>
                <w:webHidden/>
                <w:sz w:val="24"/>
                <w:szCs w:val="24"/>
              </w:rPr>
              <w:fldChar w:fldCharType="end"/>
            </w:r>
          </w:hyperlink>
        </w:p>
        <w:p w14:paraId="25CA1447" w14:textId="60CE2E67"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61" w:history="1">
            <w:r w:rsidR="00E81A24" w:rsidRPr="00E81A24">
              <w:rPr>
                <w:rStyle w:val="Hyperlink"/>
                <w:rFonts w:ascii="Times New Roman" w:hAnsi="Times New Roman" w:cs="Times New Roman"/>
                <w:noProof/>
                <w:sz w:val="24"/>
                <w:szCs w:val="24"/>
              </w:rPr>
              <w:t>2.1.4 Actual System Usage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9</w:t>
            </w:r>
            <w:r w:rsidR="00E81A24" w:rsidRPr="00E81A24">
              <w:rPr>
                <w:rFonts w:ascii="Times New Roman" w:hAnsi="Times New Roman" w:cs="Times New Roman"/>
                <w:noProof/>
                <w:webHidden/>
                <w:sz w:val="24"/>
                <w:szCs w:val="24"/>
              </w:rPr>
              <w:fldChar w:fldCharType="end"/>
            </w:r>
          </w:hyperlink>
        </w:p>
        <w:p w14:paraId="5478A396" w14:textId="612B5A90"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62" w:history="1">
            <w:r w:rsidR="00E81A24" w:rsidRPr="00E81A24">
              <w:rPr>
                <w:rStyle w:val="Hyperlink"/>
                <w:rFonts w:ascii="Times New Roman" w:hAnsi="Times New Roman" w:cs="Times New Roman"/>
                <w:noProof/>
                <w:sz w:val="24"/>
                <w:szCs w:val="24"/>
              </w:rPr>
              <w:t>2.1.5 Organization Performance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9</w:t>
            </w:r>
            <w:r w:rsidR="00E81A24" w:rsidRPr="00E81A24">
              <w:rPr>
                <w:rFonts w:ascii="Times New Roman" w:hAnsi="Times New Roman" w:cs="Times New Roman"/>
                <w:noProof/>
                <w:webHidden/>
                <w:sz w:val="24"/>
                <w:szCs w:val="24"/>
              </w:rPr>
              <w:fldChar w:fldCharType="end"/>
            </w:r>
          </w:hyperlink>
        </w:p>
        <w:p w14:paraId="33288962" w14:textId="7E1D4DDF"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63" w:history="1">
            <w:r w:rsidR="00E81A24" w:rsidRPr="00E81A24">
              <w:rPr>
                <w:rStyle w:val="Hyperlink"/>
                <w:rFonts w:ascii="Times New Roman" w:hAnsi="Times New Roman" w:cs="Times New Roman"/>
                <w:noProof/>
                <w:sz w:val="24"/>
                <w:szCs w:val="24"/>
              </w:rPr>
              <w:t>2.1.6 Operational Efficiency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9</w:t>
            </w:r>
            <w:r w:rsidR="00E81A24" w:rsidRPr="00E81A24">
              <w:rPr>
                <w:rFonts w:ascii="Times New Roman" w:hAnsi="Times New Roman" w:cs="Times New Roman"/>
                <w:noProof/>
                <w:webHidden/>
                <w:sz w:val="24"/>
                <w:szCs w:val="24"/>
              </w:rPr>
              <w:fldChar w:fldCharType="end"/>
            </w:r>
          </w:hyperlink>
        </w:p>
        <w:p w14:paraId="352B50EA" w14:textId="0CC5A61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64" w:history="1">
            <w:r w:rsidR="00E81A24" w:rsidRPr="00E81A24">
              <w:rPr>
                <w:rStyle w:val="Hyperlink"/>
                <w:rFonts w:ascii="Times New Roman" w:hAnsi="Times New Roman" w:cs="Times New Roman"/>
                <w:noProof/>
                <w:sz w:val="24"/>
                <w:szCs w:val="24"/>
              </w:rPr>
              <w:t>2.1.7 Insurance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10</w:t>
            </w:r>
            <w:r w:rsidR="00E81A24" w:rsidRPr="00E81A24">
              <w:rPr>
                <w:rFonts w:ascii="Times New Roman" w:hAnsi="Times New Roman" w:cs="Times New Roman"/>
                <w:noProof/>
                <w:webHidden/>
                <w:sz w:val="24"/>
                <w:szCs w:val="24"/>
              </w:rPr>
              <w:fldChar w:fldCharType="end"/>
            </w:r>
          </w:hyperlink>
        </w:p>
        <w:p w14:paraId="59CBF274" w14:textId="279832BB"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65" w:history="1">
            <w:r w:rsidR="00E81A24" w:rsidRPr="00E81A24">
              <w:rPr>
                <w:rStyle w:val="Hyperlink"/>
                <w:rFonts w:ascii="Times New Roman" w:hAnsi="Times New Roman" w:cs="Times New Roman"/>
                <w:noProof/>
                <w:sz w:val="24"/>
                <w:szCs w:val="24"/>
              </w:rPr>
              <w:t>2.2 Theoretical Framework Review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10</w:t>
            </w:r>
            <w:r w:rsidR="00E81A24" w:rsidRPr="00E81A24">
              <w:rPr>
                <w:rFonts w:ascii="Times New Roman" w:hAnsi="Times New Roman" w:cs="Times New Roman"/>
                <w:noProof/>
                <w:webHidden/>
                <w:sz w:val="24"/>
                <w:szCs w:val="24"/>
              </w:rPr>
              <w:fldChar w:fldCharType="end"/>
            </w:r>
          </w:hyperlink>
        </w:p>
        <w:p w14:paraId="002136FE" w14:textId="6B29874E"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66" w:history="1">
            <w:r w:rsidR="00E81A24" w:rsidRPr="00E81A24">
              <w:rPr>
                <w:rStyle w:val="Hyperlink"/>
                <w:rFonts w:ascii="Times New Roman" w:hAnsi="Times New Roman" w:cs="Times New Roman"/>
                <w:noProof/>
                <w:sz w:val="24"/>
                <w:szCs w:val="24"/>
              </w:rPr>
              <w:t>2.2.1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10</w:t>
            </w:r>
            <w:r w:rsidR="00E81A24" w:rsidRPr="00E81A24">
              <w:rPr>
                <w:rFonts w:ascii="Times New Roman" w:hAnsi="Times New Roman" w:cs="Times New Roman"/>
                <w:noProof/>
                <w:webHidden/>
                <w:sz w:val="24"/>
                <w:szCs w:val="24"/>
              </w:rPr>
              <w:fldChar w:fldCharType="end"/>
            </w:r>
          </w:hyperlink>
        </w:p>
        <w:p w14:paraId="15476280" w14:textId="45CECAD6"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67" w:history="1">
            <w:r w:rsidR="00E81A24" w:rsidRPr="00E81A24">
              <w:rPr>
                <w:rStyle w:val="Hyperlink"/>
                <w:rFonts w:ascii="Times New Roman" w:hAnsi="Times New Roman" w:cs="Times New Roman"/>
                <w:noProof/>
                <w:sz w:val="24"/>
                <w:szCs w:val="24"/>
              </w:rPr>
              <w:t>2.2.1.1 The Variables of the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10</w:t>
            </w:r>
            <w:r w:rsidR="00E81A24" w:rsidRPr="00E81A24">
              <w:rPr>
                <w:rFonts w:ascii="Times New Roman" w:hAnsi="Times New Roman" w:cs="Times New Roman"/>
                <w:noProof/>
                <w:webHidden/>
                <w:sz w:val="24"/>
                <w:szCs w:val="24"/>
              </w:rPr>
              <w:fldChar w:fldCharType="end"/>
            </w:r>
          </w:hyperlink>
        </w:p>
        <w:p w14:paraId="6E9A9321" w14:textId="7012E5DE"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68" w:history="1">
            <w:r w:rsidR="00E81A24" w:rsidRPr="00E81A24">
              <w:rPr>
                <w:rStyle w:val="Hyperlink"/>
                <w:rFonts w:ascii="Times New Roman" w:hAnsi="Times New Roman" w:cs="Times New Roman"/>
                <w:noProof/>
                <w:sz w:val="24"/>
                <w:szCs w:val="24"/>
              </w:rPr>
              <w:t>2.2.1.2 The Assumptions of the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10</w:t>
            </w:r>
            <w:r w:rsidR="00E81A24" w:rsidRPr="00E81A24">
              <w:rPr>
                <w:rFonts w:ascii="Times New Roman" w:hAnsi="Times New Roman" w:cs="Times New Roman"/>
                <w:noProof/>
                <w:webHidden/>
                <w:sz w:val="24"/>
                <w:szCs w:val="24"/>
              </w:rPr>
              <w:fldChar w:fldCharType="end"/>
            </w:r>
          </w:hyperlink>
        </w:p>
        <w:p w14:paraId="3B0B3DE6" w14:textId="238E7B6A"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69" w:history="1">
            <w:r w:rsidR="00E81A24" w:rsidRPr="00E81A24">
              <w:rPr>
                <w:rStyle w:val="Hyperlink"/>
                <w:rFonts w:ascii="Times New Roman" w:hAnsi="Times New Roman" w:cs="Times New Roman"/>
                <w:noProof/>
                <w:sz w:val="24"/>
                <w:szCs w:val="24"/>
              </w:rPr>
              <w:t>2.2.1.3 The Weakness of the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_Toc179960669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11</w:t>
            </w:r>
            <w:r w:rsidR="00E81A24" w:rsidRPr="00E81A24">
              <w:rPr>
                <w:rFonts w:ascii="Times New Roman" w:hAnsi="Times New Roman" w:cs="Times New Roman"/>
                <w:noProof/>
                <w:webHidden/>
                <w:sz w:val="24"/>
                <w:szCs w:val="24"/>
              </w:rPr>
              <w:fldChar w:fldCharType="end"/>
            </w:r>
          </w:hyperlink>
        </w:p>
        <w:p w14:paraId="39527599" w14:textId="5648D35C"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70" w:history="1">
            <w:r w:rsidR="00E81A24" w:rsidRPr="00E81A24">
              <w:rPr>
                <w:rStyle w:val="Hyperlink"/>
                <w:rFonts w:ascii="Times New Roman" w:hAnsi="Times New Roman" w:cs="Times New Roman"/>
                <w:noProof/>
                <w:sz w:val="24"/>
                <w:szCs w:val="24"/>
              </w:rPr>
              <w:t>2.2.1.4 The Strengths of the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11</w:t>
            </w:r>
            <w:r w:rsidR="00E81A24" w:rsidRPr="00E81A24">
              <w:rPr>
                <w:rFonts w:ascii="Times New Roman" w:hAnsi="Times New Roman" w:cs="Times New Roman"/>
                <w:noProof/>
                <w:webHidden/>
                <w:sz w:val="24"/>
                <w:szCs w:val="24"/>
              </w:rPr>
              <w:fldChar w:fldCharType="end"/>
            </w:r>
          </w:hyperlink>
        </w:p>
        <w:p w14:paraId="2B764EA4" w14:textId="5565F384"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71" w:history="1">
            <w:r w:rsidR="00E81A24" w:rsidRPr="00E81A24">
              <w:rPr>
                <w:rStyle w:val="Hyperlink"/>
                <w:rFonts w:ascii="Times New Roman" w:hAnsi="Times New Roman" w:cs="Times New Roman"/>
                <w:noProof/>
                <w:sz w:val="24"/>
                <w:szCs w:val="24"/>
              </w:rPr>
              <w:t>2.2.1.5 Critique of the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11</w:t>
            </w:r>
            <w:r w:rsidR="00E81A24" w:rsidRPr="00E81A24">
              <w:rPr>
                <w:rFonts w:ascii="Times New Roman" w:hAnsi="Times New Roman" w:cs="Times New Roman"/>
                <w:noProof/>
                <w:webHidden/>
                <w:sz w:val="24"/>
                <w:szCs w:val="24"/>
              </w:rPr>
              <w:fldChar w:fldCharType="end"/>
            </w:r>
          </w:hyperlink>
        </w:p>
        <w:p w14:paraId="74B3BE2B" w14:textId="3A4E8D0F"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72" w:history="1">
            <w:r w:rsidR="00E81A24" w:rsidRPr="00E81A24">
              <w:rPr>
                <w:rStyle w:val="Hyperlink"/>
                <w:rFonts w:ascii="Times New Roman" w:hAnsi="Times New Roman" w:cs="Times New Roman"/>
                <w:noProof/>
                <w:sz w:val="24"/>
                <w:szCs w:val="24"/>
              </w:rPr>
              <w:t>2.2.1.6 Implication of the Technology Acceptance Model (TAM) in this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12</w:t>
            </w:r>
            <w:r w:rsidR="00E81A24" w:rsidRPr="00E81A24">
              <w:rPr>
                <w:rFonts w:ascii="Times New Roman" w:hAnsi="Times New Roman" w:cs="Times New Roman"/>
                <w:noProof/>
                <w:webHidden/>
                <w:sz w:val="24"/>
                <w:szCs w:val="24"/>
              </w:rPr>
              <w:fldChar w:fldCharType="end"/>
            </w:r>
          </w:hyperlink>
        </w:p>
        <w:p w14:paraId="2E937A99" w14:textId="7AD56167"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73" w:history="1">
            <w:r w:rsidR="00E81A24" w:rsidRPr="00E81A24">
              <w:rPr>
                <w:rStyle w:val="Hyperlink"/>
                <w:rFonts w:ascii="Times New Roman" w:hAnsi="Times New Roman" w:cs="Times New Roman"/>
                <w:noProof/>
                <w:sz w:val="24"/>
                <w:szCs w:val="24"/>
              </w:rPr>
              <w:t>2.3 Empirical Literature Review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12</w:t>
            </w:r>
            <w:r w:rsidR="00E81A24" w:rsidRPr="00E81A24">
              <w:rPr>
                <w:rFonts w:ascii="Times New Roman" w:hAnsi="Times New Roman" w:cs="Times New Roman"/>
                <w:noProof/>
                <w:webHidden/>
                <w:sz w:val="24"/>
                <w:szCs w:val="24"/>
              </w:rPr>
              <w:fldChar w:fldCharType="end"/>
            </w:r>
          </w:hyperlink>
        </w:p>
        <w:p w14:paraId="6AD30689" w14:textId="3D95FD5F"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74" w:history="1">
            <w:r w:rsidR="00E81A24" w:rsidRPr="00E81A24">
              <w:rPr>
                <w:rStyle w:val="Hyperlink"/>
                <w:rFonts w:ascii="Times New Roman" w:hAnsi="Times New Roman" w:cs="Times New Roman"/>
                <w:noProof/>
                <w:sz w:val="24"/>
                <w:szCs w:val="24"/>
              </w:rPr>
              <w:t>2.3.1 Perceived Usefulness of Information Technology in Insurance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12</w:t>
            </w:r>
            <w:r w:rsidR="00E81A24" w:rsidRPr="00E81A24">
              <w:rPr>
                <w:rFonts w:ascii="Times New Roman" w:hAnsi="Times New Roman" w:cs="Times New Roman"/>
                <w:noProof/>
                <w:webHidden/>
                <w:sz w:val="24"/>
                <w:szCs w:val="24"/>
              </w:rPr>
              <w:fldChar w:fldCharType="end"/>
            </w:r>
          </w:hyperlink>
        </w:p>
        <w:p w14:paraId="3CAEB67F" w14:textId="76E82171"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75" w:history="1">
            <w:r w:rsidR="00E81A24" w:rsidRPr="00E81A24">
              <w:rPr>
                <w:rStyle w:val="Hyperlink"/>
                <w:rFonts w:ascii="Times New Roman" w:hAnsi="Times New Roman" w:cs="Times New Roman"/>
                <w:noProof/>
                <w:sz w:val="24"/>
                <w:szCs w:val="24"/>
              </w:rPr>
              <w:t>2.3.2 Perceived Ease of Use of Information Technology in Insurance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13</w:t>
            </w:r>
            <w:r w:rsidR="00E81A24" w:rsidRPr="00E81A24">
              <w:rPr>
                <w:rFonts w:ascii="Times New Roman" w:hAnsi="Times New Roman" w:cs="Times New Roman"/>
                <w:noProof/>
                <w:webHidden/>
                <w:sz w:val="24"/>
                <w:szCs w:val="24"/>
              </w:rPr>
              <w:fldChar w:fldCharType="end"/>
            </w:r>
          </w:hyperlink>
        </w:p>
        <w:p w14:paraId="159C0260" w14:textId="7E7C6541"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76" w:history="1">
            <w:r w:rsidR="00E81A24" w:rsidRPr="00E81A24">
              <w:rPr>
                <w:rStyle w:val="Hyperlink"/>
                <w:rFonts w:ascii="Times New Roman" w:hAnsi="Times New Roman" w:cs="Times New Roman"/>
                <w:noProof/>
                <w:sz w:val="24"/>
                <w:szCs w:val="24"/>
              </w:rPr>
              <w:t>2.3.3 Actual System Usage of Information Technology in Insurance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14</w:t>
            </w:r>
            <w:r w:rsidR="00E81A24" w:rsidRPr="00E81A24">
              <w:rPr>
                <w:rFonts w:ascii="Times New Roman" w:hAnsi="Times New Roman" w:cs="Times New Roman"/>
                <w:noProof/>
                <w:webHidden/>
                <w:sz w:val="24"/>
                <w:szCs w:val="24"/>
              </w:rPr>
              <w:fldChar w:fldCharType="end"/>
            </w:r>
          </w:hyperlink>
        </w:p>
        <w:p w14:paraId="1D13E75B" w14:textId="4DE724D1"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77" w:history="1">
            <w:r w:rsidR="00E81A24" w:rsidRPr="00E81A24">
              <w:rPr>
                <w:rStyle w:val="Hyperlink"/>
                <w:rFonts w:ascii="Times New Roman" w:hAnsi="Times New Roman" w:cs="Times New Roman"/>
                <w:noProof/>
                <w:sz w:val="24"/>
                <w:szCs w:val="24"/>
              </w:rPr>
              <w:t>2.3.4 Challenges of IT Adoption in the Insurance Industry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14</w:t>
            </w:r>
            <w:r w:rsidR="00E81A24" w:rsidRPr="00E81A24">
              <w:rPr>
                <w:rFonts w:ascii="Times New Roman" w:hAnsi="Times New Roman" w:cs="Times New Roman"/>
                <w:noProof/>
                <w:webHidden/>
                <w:sz w:val="24"/>
                <w:szCs w:val="24"/>
              </w:rPr>
              <w:fldChar w:fldCharType="end"/>
            </w:r>
          </w:hyperlink>
        </w:p>
        <w:p w14:paraId="1F9F56AB" w14:textId="2E2621B6"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78" w:history="1">
            <w:r w:rsidR="00E81A24" w:rsidRPr="00E81A24">
              <w:rPr>
                <w:rStyle w:val="Hyperlink"/>
                <w:rFonts w:ascii="Times New Roman" w:hAnsi="Times New Roman" w:cs="Times New Roman"/>
                <w:noProof/>
                <w:sz w:val="24"/>
                <w:szCs w:val="24"/>
              </w:rPr>
              <w:t>2.4 Research Model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15</w:t>
            </w:r>
            <w:r w:rsidR="00E81A24" w:rsidRPr="00E81A24">
              <w:rPr>
                <w:rFonts w:ascii="Times New Roman" w:hAnsi="Times New Roman" w:cs="Times New Roman"/>
                <w:noProof/>
                <w:webHidden/>
                <w:sz w:val="24"/>
                <w:szCs w:val="24"/>
              </w:rPr>
              <w:fldChar w:fldCharType="end"/>
            </w:r>
          </w:hyperlink>
        </w:p>
        <w:p w14:paraId="3ECC91F9" w14:textId="279DD54D"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79" w:history="1">
            <w:r w:rsidR="00E81A24" w:rsidRPr="00E81A24">
              <w:rPr>
                <w:rStyle w:val="Hyperlink"/>
                <w:rFonts w:ascii="Times New Roman" w:hAnsi="Times New Roman" w:cs="Times New Roman"/>
                <w:noProof/>
                <w:sz w:val="24"/>
                <w:szCs w:val="24"/>
              </w:rPr>
              <w:t>2.4.1 Measurement of Variables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_Toc179960679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15</w:t>
            </w:r>
            <w:r w:rsidR="00E81A24" w:rsidRPr="00E81A24">
              <w:rPr>
                <w:rFonts w:ascii="Times New Roman" w:hAnsi="Times New Roman" w:cs="Times New Roman"/>
                <w:noProof/>
                <w:webHidden/>
                <w:sz w:val="24"/>
                <w:szCs w:val="24"/>
              </w:rPr>
              <w:fldChar w:fldCharType="end"/>
            </w:r>
          </w:hyperlink>
        </w:p>
        <w:p w14:paraId="4908CB9B" w14:textId="6EC614B1"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80" w:history="1">
            <w:r w:rsidR="00E81A24" w:rsidRPr="00E81A24">
              <w:rPr>
                <w:rStyle w:val="Hyperlink"/>
                <w:rFonts w:ascii="Times New Roman" w:hAnsi="Times New Roman" w:cs="Times New Roman"/>
                <w:noProof/>
                <w:sz w:val="24"/>
                <w:szCs w:val="24"/>
              </w:rPr>
              <w:t>2.4.1.1 Independent Variable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15</w:t>
            </w:r>
            <w:r w:rsidR="00E81A24" w:rsidRPr="00E81A24">
              <w:rPr>
                <w:rFonts w:ascii="Times New Roman" w:hAnsi="Times New Roman" w:cs="Times New Roman"/>
                <w:noProof/>
                <w:webHidden/>
                <w:sz w:val="24"/>
                <w:szCs w:val="24"/>
              </w:rPr>
              <w:fldChar w:fldCharType="end"/>
            </w:r>
          </w:hyperlink>
        </w:p>
        <w:p w14:paraId="7177E474" w14:textId="70402607"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81" w:history="1">
            <w:r w:rsidR="00E81A24" w:rsidRPr="00E81A24">
              <w:rPr>
                <w:rStyle w:val="Hyperlink"/>
                <w:rFonts w:ascii="Times New Roman" w:hAnsi="Times New Roman" w:cs="Times New Roman"/>
                <w:noProof/>
                <w:sz w:val="24"/>
                <w:szCs w:val="24"/>
              </w:rPr>
              <w:t>2.4.1.2 Dependent Variable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15</w:t>
            </w:r>
            <w:r w:rsidR="00E81A24" w:rsidRPr="00E81A24">
              <w:rPr>
                <w:rFonts w:ascii="Times New Roman" w:hAnsi="Times New Roman" w:cs="Times New Roman"/>
                <w:noProof/>
                <w:webHidden/>
                <w:sz w:val="24"/>
                <w:szCs w:val="24"/>
              </w:rPr>
              <w:fldChar w:fldCharType="end"/>
            </w:r>
          </w:hyperlink>
        </w:p>
        <w:p w14:paraId="1F842C9B" w14:textId="50D0F589"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82" w:history="1">
            <w:r w:rsidR="00E81A24" w:rsidRPr="00E81A24">
              <w:rPr>
                <w:rStyle w:val="Hyperlink"/>
                <w:rFonts w:ascii="Times New Roman" w:hAnsi="Times New Roman" w:cs="Times New Roman"/>
                <w:noProof/>
                <w:sz w:val="24"/>
                <w:szCs w:val="24"/>
              </w:rPr>
              <w:t>2.5 Critique of the Existing Literature Relevant to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15</w:t>
            </w:r>
            <w:r w:rsidR="00E81A24" w:rsidRPr="00E81A24">
              <w:rPr>
                <w:rFonts w:ascii="Times New Roman" w:hAnsi="Times New Roman" w:cs="Times New Roman"/>
                <w:noProof/>
                <w:webHidden/>
                <w:sz w:val="24"/>
                <w:szCs w:val="24"/>
              </w:rPr>
              <w:fldChar w:fldCharType="end"/>
            </w:r>
          </w:hyperlink>
        </w:p>
        <w:p w14:paraId="2CAFF088" w14:textId="427CFE79"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83" w:history="1">
            <w:r w:rsidR="00E81A24" w:rsidRPr="00E81A24">
              <w:rPr>
                <w:rStyle w:val="Hyperlink"/>
                <w:rFonts w:ascii="Times New Roman" w:hAnsi="Times New Roman" w:cs="Times New Roman"/>
                <w:noProof/>
                <w:sz w:val="24"/>
                <w:szCs w:val="24"/>
              </w:rPr>
              <w:t>2.6 Summary of the Literature Review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16</w:t>
            </w:r>
            <w:r w:rsidR="00E81A24" w:rsidRPr="00E81A24">
              <w:rPr>
                <w:rFonts w:ascii="Times New Roman" w:hAnsi="Times New Roman" w:cs="Times New Roman"/>
                <w:noProof/>
                <w:webHidden/>
                <w:sz w:val="24"/>
                <w:szCs w:val="24"/>
              </w:rPr>
              <w:fldChar w:fldCharType="end"/>
            </w:r>
          </w:hyperlink>
        </w:p>
        <w:p w14:paraId="74AB4A0D" w14:textId="49BC193F"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84" w:history="1">
            <w:r w:rsidR="00E81A24" w:rsidRPr="00E81A24">
              <w:rPr>
                <w:rStyle w:val="Hyperlink"/>
                <w:rFonts w:ascii="Times New Roman" w:hAnsi="Times New Roman" w:cs="Times New Roman"/>
                <w:noProof/>
                <w:sz w:val="24"/>
                <w:szCs w:val="24"/>
              </w:rPr>
              <w:t>2.7 Research Gap</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17</w:t>
            </w:r>
            <w:r w:rsidR="00E81A24" w:rsidRPr="00E81A24">
              <w:rPr>
                <w:rFonts w:ascii="Times New Roman" w:hAnsi="Times New Roman" w:cs="Times New Roman"/>
                <w:noProof/>
                <w:webHidden/>
                <w:sz w:val="24"/>
                <w:szCs w:val="24"/>
              </w:rPr>
              <w:fldChar w:fldCharType="end"/>
            </w:r>
          </w:hyperlink>
        </w:p>
        <w:p w14:paraId="6A44BAD9" w14:textId="08831060"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85" w:history="1">
            <w:r w:rsidR="00E81A24" w:rsidRPr="00E81A24">
              <w:rPr>
                <w:rStyle w:val="Hyperlink"/>
                <w:rFonts w:ascii="Times New Roman" w:hAnsi="Times New Roman" w:cs="Times New Roman"/>
                <w:noProof/>
                <w:sz w:val="24"/>
                <w:szCs w:val="24"/>
              </w:rPr>
              <w:t>CHAPTER THREE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18</w:t>
            </w:r>
            <w:r w:rsidR="00E81A24" w:rsidRPr="00E81A24">
              <w:rPr>
                <w:rFonts w:ascii="Times New Roman" w:hAnsi="Times New Roman" w:cs="Times New Roman"/>
                <w:noProof/>
                <w:webHidden/>
                <w:sz w:val="24"/>
                <w:szCs w:val="24"/>
              </w:rPr>
              <w:fldChar w:fldCharType="end"/>
            </w:r>
          </w:hyperlink>
        </w:p>
        <w:p w14:paraId="69C106D9" w14:textId="2CDD1856"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686" w:history="1">
            <w:r w:rsidR="00E81A24" w:rsidRPr="00E81A24">
              <w:rPr>
                <w:rStyle w:val="Hyperlink"/>
                <w:rFonts w:ascii="Times New Roman" w:hAnsi="Times New Roman" w:cs="Times New Roman"/>
                <w:noProof/>
                <w:sz w:val="24"/>
                <w:szCs w:val="24"/>
              </w:rPr>
              <w:t>RESEARCH METHODOLOGY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18</w:t>
            </w:r>
            <w:r w:rsidR="00E81A24" w:rsidRPr="00E81A24">
              <w:rPr>
                <w:rFonts w:ascii="Times New Roman" w:hAnsi="Times New Roman" w:cs="Times New Roman"/>
                <w:noProof/>
                <w:webHidden/>
                <w:sz w:val="24"/>
                <w:szCs w:val="24"/>
              </w:rPr>
              <w:fldChar w:fldCharType="end"/>
            </w:r>
          </w:hyperlink>
        </w:p>
        <w:p w14:paraId="2D30A1E1" w14:textId="49E713DE"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87" w:history="1">
            <w:r w:rsidR="00E81A24" w:rsidRPr="00E81A24">
              <w:rPr>
                <w:rStyle w:val="Hyperlink"/>
                <w:rFonts w:ascii="Times New Roman" w:hAnsi="Times New Roman" w:cs="Times New Roman"/>
                <w:noProof/>
                <w:sz w:val="24"/>
                <w:szCs w:val="24"/>
              </w:rPr>
              <w:t>3.0 Overview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18</w:t>
            </w:r>
            <w:r w:rsidR="00E81A24" w:rsidRPr="00E81A24">
              <w:rPr>
                <w:rFonts w:ascii="Times New Roman" w:hAnsi="Times New Roman" w:cs="Times New Roman"/>
                <w:noProof/>
                <w:webHidden/>
                <w:sz w:val="24"/>
                <w:szCs w:val="24"/>
              </w:rPr>
              <w:fldChar w:fldCharType="end"/>
            </w:r>
          </w:hyperlink>
        </w:p>
        <w:p w14:paraId="3DBEEF8F" w14:textId="2B9A80AA"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88" w:history="1">
            <w:r w:rsidR="00E81A24" w:rsidRPr="00E81A24">
              <w:rPr>
                <w:rStyle w:val="Hyperlink"/>
                <w:rFonts w:ascii="Times New Roman" w:hAnsi="Times New Roman" w:cs="Times New Roman"/>
                <w:noProof/>
                <w:sz w:val="24"/>
                <w:szCs w:val="24"/>
              </w:rPr>
              <w:t>3.1 Study Area</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18</w:t>
            </w:r>
            <w:r w:rsidR="00E81A24" w:rsidRPr="00E81A24">
              <w:rPr>
                <w:rFonts w:ascii="Times New Roman" w:hAnsi="Times New Roman" w:cs="Times New Roman"/>
                <w:noProof/>
                <w:webHidden/>
                <w:sz w:val="24"/>
                <w:szCs w:val="24"/>
              </w:rPr>
              <w:fldChar w:fldCharType="end"/>
            </w:r>
          </w:hyperlink>
        </w:p>
        <w:p w14:paraId="60F90AFA" w14:textId="79799B1E"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689" w:history="1">
            <w:r w:rsidR="00E81A24" w:rsidRPr="00E81A24">
              <w:rPr>
                <w:rStyle w:val="Hyperlink"/>
                <w:rFonts w:ascii="Times New Roman" w:hAnsi="Times New Roman" w:cs="Times New Roman"/>
                <w:noProof/>
                <w:sz w:val="24"/>
                <w:szCs w:val="24"/>
              </w:rPr>
              <w:t>3.2 Research Design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_Toc179960689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18</w:t>
            </w:r>
            <w:r w:rsidR="00E81A24" w:rsidRPr="00E81A24">
              <w:rPr>
                <w:rFonts w:ascii="Times New Roman" w:hAnsi="Times New Roman" w:cs="Times New Roman"/>
                <w:noProof/>
                <w:webHidden/>
                <w:sz w:val="24"/>
                <w:szCs w:val="24"/>
              </w:rPr>
              <w:fldChar w:fldCharType="end"/>
            </w:r>
          </w:hyperlink>
        </w:p>
        <w:p w14:paraId="4D270458" w14:textId="3690316B"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90" w:history="1">
            <w:r w:rsidR="00E81A24" w:rsidRPr="00E81A24">
              <w:rPr>
                <w:rStyle w:val="Hyperlink"/>
                <w:rFonts w:ascii="Times New Roman" w:hAnsi="Times New Roman" w:cs="Times New Roman"/>
                <w:noProof/>
                <w:sz w:val="24"/>
                <w:szCs w:val="24"/>
              </w:rPr>
              <w:t>3.2.1 Research Approach</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18</w:t>
            </w:r>
            <w:r w:rsidR="00E81A24" w:rsidRPr="00E81A24">
              <w:rPr>
                <w:rFonts w:ascii="Times New Roman" w:hAnsi="Times New Roman" w:cs="Times New Roman"/>
                <w:noProof/>
                <w:webHidden/>
                <w:sz w:val="24"/>
                <w:szCs w:val="24"/>
              </w:rPr>
              <w:fldChar w:fldCharType="end"/>
            </w:r>
          </w:hyperlink>
        </w:p>
        <w:p w14:paraId="6CDE708B" w14:textId="7B1401D7"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91" w:history="1">
            <w:r w:rsidR="00E81A24" w:rsidRPr="00E81A24">
              <w:rPr>
                <w:rStyle w:val="Hyperlink"/>
                <w:rFonts w:ascii="Times New Roman" w:hAnsi="Times New Roman" w:cs="Times New Roman"/>
                <w:noProof/>
                <w:sz w:val="24"/>
                <w:szCs w:val="24"/>
              </w:rPr>
              <w:t>3.2.2 Targeted Population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19</w:t>
            </w:r>
            <w:r w:rsidR="00E81A24" w:rsidRPr="00E81A24">
              <w:rPr>
                <w:rFonts w:ascii="Times New Roman" w:hAnsi="Times New Roman" w:cs="Times New Roman"/>
                <w:noProof/>
                <w:webHidden/>
                <w:sz w:val="24"/>
                <w:szCs w:val="24"/>
              </w:rPr>
              <w:fldChar w:fldCharType="end"/>
            </w:r>
          </w:hyperlink>
        </w:p>
        <w:p w14:paraId="2C9076C3" w14:textId="5855E345"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92" w:history="1">
            <w:r w:rsidR="00E81A24" w:rsidRPr="00E81A24">
              <w:rPr>
                <w:rStyle w:val="Hyperlink"/>
                <w:rFonts w:ascii="Times New Roman" w:hAnsi="Times New Roman" w:cs="Times New Roman"/>
                <w:noProof/>
                <w:sz w:val="24"/>
                <w:szCs w:val="24"/>
              </w:rPr>
              <w:t>3.2.3 Sampling</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19</w:t>
            </w:r>
            <w:r w:rsidR="00E81A24" w:rsidRPr="00E81A24">
              <w:rPr>
                <w:rFonts w:ascii="Times New Roman" w:hAnsi="Times New Roman" w:cs="Times New Roman"/>
                <w:noProof/>
                <w:webHidden/>
                <w:sz w:val="24"/>
                <w:szCs w:val="24"/>
              </w:rPr>
              <w:fldChar w:fldCharType="end"/>
            </w:r>
          </w:hyperlink>
        </w:p>
        <w:p w14:paraId="3D28F0D4" w14:textId="553374D3"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93" w:history="1">
            <w:r w:rsidR="00E81A24" w:rsidRPr="00E81A24">
              <w:rPr>
                <w:rStyle w:val="Hyperlink"/>
                <w:rFonts w:ascii="Times New Roman" w:hAnsi="Times New Roman" w:cs="Times New Roman"/>
                <w:noProof/>
                <w:sz w:val="24"/>
                <w:szCs w:val="24"/>
              </w:rPr>
              <w:t>3.2.3.1 Sample Frame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19</w:t>
            </w:r>
            <w:r w:rsidR="00E81A24" w:rsidRPr="00E81A24">
              <w:rPr>
                <w:rFonts w:ascii="Times New Roman" w:hAnsi="Times New Roman" w:cs="Times New Roman"/>
                <w:noProof/>
                <w:webHidden/>
                <w:sz w:val="24"/>
                <w:szCs w:val="24"/>
              </w:rPr>
              <w:fldChar w:fldCharType="end"/>
            </w:r>
          </w:hyperlink>
        </w:p>
        <w:p w14:paraId="66ABD49F" w14:textId="336DE2A7"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94" w:history="1">
            <w:r w:rsidR="00E81A24" w:rsidRPr="00E81A24">
              <w:rPr>
                <w:rStyle w:val="Hyperlink"/>
                <w:rFonts w:ascii="Times New Roman" w:hAnsi="Times New Roman" w:cs="Times New Roman"/>
                <w:noProof/>
                <w:sz w:val="24"/>
                <w:szCs w:val="24"/>
              </w:rPr>
              <w:t>3.2.3.2 Sample Size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19</w:t>
            </w:r>
            <w:r w:rsidR="00E81A24" w:rsidRPr="00E81A24">
              <w:rPr>
                <w:rFonts w:ascii="Times New Roman" w:hAnsi="Times New Roman" w:cs="Times New Roman"/>
                <w:noProof/>
                <w:webHidden/>
                <w:sz w:val="24"/>
                <w:szCs w:val="24"/>
              </w:rPr>
              <w:fldChar w:fldCharType="end"/>
            </w:r>
          </w:hyperlink>
        </w:p>
        <w:p w14:paraId="6908CF45" w14:textId="05ECB837"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95" w:history="1">
            <w:r w:rsidR="00E81A24" w:rsidRPr="00E81A24">
              <w:rPr>
                <w:rStyle w:val="Hyperlink"/>
                <w:rFonts w:ascii="Times New Roman" w:hAnsi="Times New Roman" w:cs="Times New Roman"/>
                <w:noProof/>
                <w:sz w:val="24"/>
                <w:szCs w:val="24"/>
              </w:rPr>
              <w:t>3.2.3.3 Yamane’s Sample Size Formula</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20</w:t>
            </w:r>
            <w:r w:rsidR="00E81A24" w:rsidRPr="00E81A24">
              <w:rPr>
                <w:rFonts w:ascii="Times New Roman" w:hAnsi="Times New Roman" w:cs="Times New Roman"/>
                <w:noProof/>
                <w:webHidden/>
                <w:sz w:val="24"/>
                <w:szCs w:val="24"/>
              </w:rPr>
              <w:fldChar w:fldCharType="end"/>
            </w:r>
          </w:hyperlink>
        </w:p>
        <w:p w14:paraId="12047F68" w14:textId="657DC38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96" w:history="1">
            <w:r w:rsidR="00E81A24" w:rsidRPr="00E81A24">
              <w:rPr>
                <w:rStyle w:val="Hyperlink"/>
                <w:rFonts w:ascii="Times New Roman" w:hAnsi="Times New Roman" w:cs="Times New Roman"/>
                <w:noProof/>
                <w:sz w:val="24"/>
                <w:szCs w:val="24"/>
              </w:rPr>
              <w:t>3.2.4 Sampling Technique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20</w:t>
            </w:r>
            <w:r w:rsidR="00E81A24" w:rsidRPr="00E81A24">
              <w:rPr>
                <w:rFonts w:ascii="Times New Roman" w:hAnsi="Times New Roman" w:cs="Times New Roman"/>
                <w:noProof/>
                <w:webHidden/>
                <w:sz w:val="24"/>
                <w:szCs w:val="24"/>
              </w:rPr>
              <w:fldChar w:fldCharType="end"/>
            </w:r>
          </w:hyperlink>
        </w:p>
        <w:p w14:paraId="51987D7D" w14:textId="4C7CEC8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97" w:history="1">
            <w:r w:rsidR="00E81A24" w:rsidRPr="00E81A24">
              <w:rPr>
                <w:rStyle w:val="Hyperlink"/>
                <w:rFonts w:ascii="Times New Roman" w:hAnsi="Times New Roman" w:cs="Times New Roman"/>
                <w:noProof/>
                <w:sz w:val="24"/>
                <w:szCs w:val="24"/>
              </w:rPr>
              <w:t>3.2.6 Data Collection Method</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20</w:t>
            </w:r>
            <w:r w:rsidR="00E81A24" w:rsidRPr="00E81A24">
              <w:rPr>
                <w:rFonts w:ascii="Times New Roman" w:hAnsi="Times New Roman" w:cs="Times New Roman"/>
                <w:noProof/>
                <w:webHidden/>
                <w:sz w:val="24"/>
                <w:szCs w:val="24"/>
              </w:rPr>
              <w:fldChar w:fldCharType="end"/>
            </w:r>
          </w:hyperlink>
        </w:p>
        <w:p w14:paraId="621313E7" w14:textId="135B4C26"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698" w:history="1">
            <w:r w:rsidR="00E81A24" w:rsidRPr="00E81A24">
              <w:rPr>
                <w:rStyle w:val="Hyperlink"/>
                <w:rFonts w:ascii="Times New Roman" w:hAnsi="Times New Roman" w:cs="Times New Roman"/>
                <w:noProof/>
                <w:sz w:val="24"/>
                <w:szCs w:val="24"/>
              </w:rPr>
              <w:t>3.2.6.2 Survey Questionnaires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21</w:t>
            </w:r>
            <w:r w:rsidR="00E81A24" w:rsidRPr="00E81A24">
              <w:rPr>
                <w:rFonts w:ascii="Times New Roman" w:hAnsi="Times New Roman" w:cs="Times New Roman"/>
                <w:noProof/>
                <w:webHidden/>
                <w:sz w:val="24"/>
                <w:szCs w:val="24"/>
              </w:rPr>
              <w:fldChar w:fldCharType="end"/>
            </w:r>
          </w:hyperlink>
        </w:p>
        <w:p w14:paraId="10EF698D" w14:textId="1A9B18D5"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699" w:history="1">
            <w:r w:rsidR="00E81A24" w:rsidRPr="00E81A24">
              <w:rPr>
                <w:rStyle w:val="Hyperlink"/>
                <w:rFonts w:ascii="Times New Roman" w:hAnsi="Times New Roman" w:cs="Times New Roman"/>
                <w:noProof/>
                <w:sz w:val="24"/>
                <w:szCs w:val="24"/>
              </w:rPr>
              <w:t>3.2.7 Data Source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_Toc179960699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21</w:t>
            </w:r>
            <w:r w:rsidR="00E81A24" w:rsidRPr="00E81A24">
              <w:rPr>
                <w:rFonts w:ascii="Times New Roman" w:hAnsi="Times New Roman" w:cs="Times New Roman"/>
                <w:noProof/>
                <w:webHidden/>
                <w:sz w:val="24"/>
                <w:szCs w:val="24"/>
              </w:rPr>
              <w:fldChar w:fldCharType="end"/>
            </w:r>
          </w:hyperlink>
        </w:p>
        <w:p w14:paraId="4BB0F786" w14:textId="3D67B8EB"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00" w:history="1">
            <w:r w:rsidR="00E81A24" w:rsidRPr="00E81A24">
              <w:rPr>
                <w:rStyle w:val="Hyperlink"/>
                <w:rFonts w:ascii="Times New Roman" w:hAnsi="Times New Roman" w:cs="Times New Roman"/>
                <w:noProof/>
                <w:sz w:val="24"/>
                <w:szCs w:val="24"/>
              </w:rPr>
              <w:t>3.2.7.1 Primary Data</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21</w:t>
            </w:r>
            <w:r w:rsidR="00E81A24" w:rsidRPr="00E81A24">
              <w:rPr>
                <w:rFonts w:ascii="Times New Roman" w:hAnsi="Times New Roman" w:cs="Times New Roman"/>
                <w:noProof/>
                <w:webHidden/>
                <w:sz w:val="24"/>
                <w:szCs w:val="24"/>
              </w:rPr>
              <w:fldChar w:fldCharType="end"/>
            </w:r>
          </w:hyperlink>
        </w:p>
        <w:p w14:paraId="5F14BD73" w14:textId="2FD40438"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01" w:history="1">
            <w:r w:rsidR="00E81A24" w:rsidRPr="00E81A24">
              <w:rPr>
                <w:rStyle w:val="Hyperlink"/>
                <w:rFonts w:ascii="Times New Roman" w:hAnsi="Times New Roman" w:cs="Times New Roman"/>
                <w:noProof/>
                <w:sz w:val="24"/>
                <w:szCs w:val="24"/>
              </w:rPr>
              <w:t>3.2.7.2 Secondary Data</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21</w:t>
            </w:r>
            <w:r w:rsidR="00E81A24" w:rsidRPr="00E81A24">
              <w:rPr>
                <w:rFonts w:ascii="Times New Roman" w:hAnsi="Times New Roman" w:cs="Times New Roman"/>
                <w:noProof/>
                <w:webHidden/>
                <w:sz w:val="24"/>
                <w:szCs w:val="24"/>
              </w:rPr>
              <w:fldChar w:fldCharType="end"/>
            </w:r>
          </w:hyperlink>
        </w:p>
        <w:p w14:paraId="39B4C297" w14:textId="2DB455A2"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02" w:history="1">
            <w:r w:rsidR="00E81A24" w:rsidRPr="00E81A24">
              <w:rPr>
                <w:rStyle w:val="Hyperlink"/>
                <w:rFonts w:ascii="Times New Roman" w:hAnsi="Times New Roman" w:cs="Times New Roman"/>
                <w:noProof/>
                <w:sz w:val="24"/>
                <w:szCs w:val="24"/>
              </w:rPr>
              <w:t>3.3 Pilot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21</w:t>
            </w:r>
            <w:r w:rsidR="00E81A24" w:rsidRPr="00E81A24">
              <w:rPr>
                <w:rFonts w:ascii="Times New Roman" w:hAnsi="Times New Roman" w:cs="Times New Roman"/>
                <w:noProof/>
                <w:webHidden/>
                <w:sz w:val="24"/>
                <w:szCs w:val="24"/>
              </w:rPr>
              <w:fldChar w:fldCharType="end"/>
            </w:r>
          </w:hyperlink>
        </w:p>
        <w:p w14:paraId="6699DE37" w14:textId="7432895D"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03" w:history="1">
            <w:r w:rsidR="00E81A24" w:rsidRPr="00E81A24">
              <w:rPr>
                <w:rStyle w:val="Hyperlink"/>
                <w:rFonts w:ascii="Times New Roman" w:hAnsi="Times New Roman" w:cs="Times New Roman"/>
                <w:noProof/>
                <w:sz w:val="24"/>
                <w:szCs w:val="24"/>
              </w:rPr>
              <w:t>3.4 Data Processing and Analysis Method</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22</w:t>
            </w:r>
            <w:r w:rsidR="00E81A24" w:rsidRPr="00E81A24">
              <w:rPr>
                <w:rFonts w:ascii="Times New Roman" w:hAnsi="Times New Roman" w:cs="Times New Roman"/>
                <w:noProof/>
                <w:webHidden/>
                <w:sz w:val="24"/>
                <w:szCs w:val="24"/>
              </w:rPr>
              <w:fldChar w:fldCharType="end"/>
            </w:r>
          </w:hyperlink>
        </w:p>
        <w:p w14:paraId="37EEC922" w14:textId="280AC48E"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04" w:history="1">
            <w:r w:rsidR="00E81A24" w:rsidRPr="00E81A24">
              <w:rPr>
                <w:rStyle w:val="Hyperlink"/>
                <w:rFonts w:ascii="Times New Roman" w:hAnsi="Times New Roman" w:cs="Times New Roman"/>
                <w:noProof/>
                <w:sz w:val="24"/>
                <w:szCs w:val="24"/>
              </w:rPr>
              <w:t>3.4.2 Quantitative Data Analysis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22</w:t>
            </w:r>
            <w:r w:rsidR="00E81A24" w:rsidRPr="00E81A24">
              <w:rPr>
                <w:rFonts w:ascii="Times New Roman" w:hAnsi="Times New Roman" w:cs="Times New Roman"/>
                <w:noProof/>
                <w:webHidden/>
                <w:sz w:val="24"/>
                <w:szCs w:val="24"/>
              </w:rPr>
              <w:fldChar w:fldCharType="end"/>
            </w:r>
          </w:hyperlink>
        </w:p>
        <w:p w14:paraId="5EA6FF6E" w14:textId="1919AE3C"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05" w:history="1">
            <w:r w:rsidR="00E81A24" w:rsidRPr="00E81A24">
              <w:rPr>
                <w:rStyle w:val="Hyperlink"/>
                <w:rFonts w:ascii="Times New Roman" w:hAnsi="Times New Roman" w:cs="Times New Roman"/>
                <w:noProof/>
                <w:sz w:val="24"/>
                <w:szCs w:val="24"/>
              </w:rPr>
              <w:t>3.4.2.1 Descriptive Statistics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22</w:t>
            </w:r>
            <w:r w:rsidR="00E81A24" w:rsidRPr="00E81A24">
              <w:rPr>
                <w:rFonts w:ascii="Times New Roman" w:hAnsi="Times New Roman" w:cs="Times New Roman"/>
                <w:noProof/>
                <w:webHidden/>
                <w:sz w:val="24"/>
                <w:szCs w:val="24"/>
              </w:rPr>
              <w:fldChar w:fldCharType="end"/>
            </w:r>
          </w:hyperlink>
        </w:p>
        <w:p w14:paraId="47A2163F" w14:textId="4863A7E0"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06" w:history="1">
            <w:r w:rsidR="00E81A24" w:rsidRPr="00E81A24">
              <w:rPr>
                <w:rStyle w:val="Hyperlink"/>
                <w:rFonts w:ascii="Times New Roman" w:hAnsi="Times New Roman" w:cs="Times New Roman"/>
                <w:noProof/>
                <w:sz w:val="24"/>
                <w:szCs w:val="24"/>
              </w:rPr>
              <w:t>3.4.2.2 Inferential Statistics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22</w:t>
            </w:r>
            <w:r w:rsidR="00E81A24" w:rsidRPr="00E81A24">
              <w:rPr>
                <w:rFonts w:ascii="Times New Roman" w:hAnsi="Times New Roman" w:cs="Times New Roman"/>
                <w:noProof/>
                <w:webHidden/>
                <w:sz w:val="24"/>
                <w:szCs w:val="24"/>
              </w:rPr>
              <w:fldChar w:fldCharType="end"/>
            </w:r>
          </w:hyperlink>
        </w:p>
        <w:p w14:paraId="303C4F52" w14:textId="3D371495"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07" w:history="1">
            <w:r w:rsidR="00E81A24" w:rsidRPr="00E81A24">
              <w:rPr>
                <w:rStyle w:val="Hyperlink"/>
                <w:rFonts w:ascii="Times New Roman" w:hAnsi="Times New Roman" w:cs="Times New Roman"/>
                <w:noProof/>
                <w:sz w:val="24"/>
                <w:szCs w:val="24"/>
              </w:rPr>
              <w:t>3.4.2.3 The Multiple Linear Regression Analysis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22</w:t>
            </w:r>
            <w:r w:rsidR="00E81A24" w:rsidRPr="00E81A24">
              <w:rPr>
                <w:rFonts w:ascii="Times New Roman" w:hAnsi="Times New Roman" w:cs="Times New Roman"/>
                <w:noProof/>
                <w:webHidden/>
                <w:sz w:val="24"/>
                <w:szCs w:val="24"/>
              </w:rPr>
              <w:fldChar w:fldCharType="end"/>
            </w:r>
          </w:hyperlink>
        </w:p>
        <w:p w14:paraId="14BBCDDD" w14:textId="0172A544"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08" w:history="1">
            <w:r w:rsidR="00E81A24" w:rsidRPr="00E81A24">
              <w:rPr>
                <w:rStyle w:val="Hyperlink"/>
                <w:rFonts w:ascii="Times New Roman" w:hAnsi="Times New Roman" w:cs="Times New Roman"/>
                <w:noProof/>
                <w:sz w:val="24"/>
                <w:szCs w:val="24"/>
              </w:rPr>
              <w:t>3.4.2.4 The Multiple Linear Regression Equation Model for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23</w:t>
            </w:r>
            <w:r w:rsidR="00E81A24" w:rsidRPr="00E81A24">
              <w:rPr>
                <w:rFonts w:ascii="Times New Roman" w:hAnsi="Times New Roman" w:cs="Times New Roman"/>
                <w:noProof/>
                <w:webHidden/>
                <w:sz w:val="24"/>
                <w:szCs w:val="24"/>
              </w:rPr>
              <w:fldChar w:fldCharType="end"/>
            </w:r>
          </w:hyperlink>
        </w:p>
        <w:p w14:paraId="03D55F4C" w14:textId="7005FAEF"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09" w:history="1">
            <w:r w:rsidR="00E81A24" w:rsidRPr="00E81A24">
              <w:rPr>
                <w:rStyle w:val="Hyperlink"/>
                <w:rFonts w:ascii="Times New Roman" w:hAnsi="Times New Roman" w:cs="Times New Roman"/>
                <w:noProof/>
                <w:sz w:val="24"/>
                <w:szCs w:val="24"/>
              </w:rPr>
              <w:t>3.5 Validity and Reliability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_Toc179960709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23</w:t>
            </w:r>
            <w:r w:rsidR="00E81A24" w:rsidRPr="00E81A24">
              <w:rPr>
                <w:rFonts w:ascii="Times New Roman" w:hAnsi="Times New Roman" w:cs="Times New Roman"/>
                <w:noProof/>
                <w:webHidden/>
                <w:sz w:val="24"/>
                <w:szCs w:val="24"/>
              </w:rPr>
              <w:fldChar w:fldCharType="end"/>
            </w:r>
          </w:hyperlink>
        </w:p>
        <w:p w14:paraId="2BB58914" w14:textId="50850F0F"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10" w:history="1">
            <w:r w:rsidR="00E81A24" w:rsidRPr="00E81A24">
              <w:rPr>
                <w:rStyle w:val="Hyperlink"/>
                <w:rFonts w:ascii="Times New Roman" w:hAnsi="Times New Roman" w:cs="Times New Roman"/>
                <w:noProof/>
                <w:sz w:val="24"/>
                <w:szCs w:val="24"/>
              </w:rPr>
              <w:t>3.5.1 Validity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23</w:t>
            </w:r>
            <w:r w:rsidR="00E81A24" w:rsidRPr="00E81A24">
              <w:rPr>
                <w:rFonts w:ascii="Times New Roman" w:hAnsi="Times New Roman" w:cs="Times New Roman"/>
                <w:noProof/>
                <w:webHidden/>
                <w:sz w:val="24"/>
                <w:szCs w:val="24"/>
              </w:rPr>
              <w:fldChar w:fldCharType="end"/>
            </w:r>
          </w:hyperlink>
        </w:p>
        <w:p w14:paraId="6E588D05" w14:textId="30759137"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11" w:history="1">
            <w:r w:rsidR="00E81A24" w:rsidRPr="00E81A24">
              <w:rPr>
                <w:rStyle w:val="Hyperlink"/>
                <w:rFonts w:ascii="Times New Roman" w:hAnsi="Times New Roman" w:cs="Times New Roman"/>
                <w:noProof/>
                <w:sz w:val="24"/>
                <w:szCs w:val="24"/>
              </w:rPr>
              <w:t>3.5.2 Reliability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23</w:t>
            </w:r>
            <w:r w:rsidR="00E81A24" w:rsidRPr="00E81A24">
              <w:rPr>
                <w:rFonts w:ascii="Times New Roman" w:hAnsi="Times New Roman" w:cs="Times New Roman"/>
                <w:noProof/>
                <w:webHidden/>
                <w:sz w:val="24"/>
                <w:szCs w:val="24"/>
              </w:rPr>
              <w:fldChar w:fldCharType="end"/>
            </w:r>
          </w:hyperlink>
        </w:p>
        <w:p w14:paraId="5626E0F7" w14:textId="1147A12E"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12" w:history="1">
            <w:r w:rsidR="00E81A24" w:rsidRPr="00E81A24">
              <w:rPr>
                <w:rStyle w:val="Hyperlink"/>
                <w:rFonts w:ascii="Times New Roman" w:hAnsi="Times New Roman" w:cs="Times New Roman"/>
                <w:noProof/>
                <w:sz w:val="24"/>
                <w:szCs w:val="24"/>
              </w:rPr>
              <w:t>3.6 Ethical Consideration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24</w:t>
            </w:r>
            <w:r w:rsidR="00E81A24" w:rsidRPr="00E81A24">
              <w:rPr>
                <w:rFonts w:ascii="Times New Roman" w:hAnsi="Times New Roman" w:cs="Times New Roman"/>
                <w:noProof/>
                <w:webHidden/>
                <w:sz w:val="24"/>
                <w:szCs w:val="24"/>
              </w:rPr>
              <w:fldChar w:fldCharType="end"/>
            </w:r>
          </w:hyperlink>
        </w:p>
        <w:p w14:paraId="2C915027" w14:textId="5F613514"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13" w:history="1">
            <w:r w:rsidR="00E81A24" w:rsidRPr="00E81A24">
              <w:rPr>
                <w:rStyle w:val="Hyperlink"/>
                <w:rFonts w:ascii="Times New Roman" w:hAnsi="Times New Roman" w:cs="Times New Roman"/>
                <w:noProof/>
                <w:sz w:val="24"/>
                <w:szCs w:val="24"/>
              </w:rPr>
              <w:t>3.7 Limitations that Influence Research Methodology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24</w:t>
            </w:r>
            <w:r w:rsidR="00E81A24" w:rsidRPr="00E81A24">
              <w:rPr>
                <w:rFonts w:ascii="Times New Roman" w:hAnsi="Times New Roman" w:cs="Times New Roman"/>
                <w:noProof/>
                <w:webHidden/>
                <w:sz w:val="24"/>
                <w:szCs w:val="24"/>
              </w:rPr>
              <w:fldChar w:fldCharType="end"/>
            </w:r>
          </w:hyperlink>
        </w:p>
        <w:p w14:paraId="5DBCBBA3" w14:textId="59796250"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14" w:history="1">
            <w:r w:rsidR="00E81A24" w:rsidRPr="00E81A24">
              <w:rPr>
                <w:rStyle w:val="Hyperlink"/>
                <w:rFonts w:ascii="Times New Roman" w:hAnsi="Times New Roman" w:cs="Times New Roman"/>
                <w:noProof/>
                <w:sz w:val="24"/>
                <w:szCs w:val="24"/>
              </w:rPr>
              <w:t>3.7.1 Addressing Limitations That Influence Research Methodology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24</w:t>
            </w:r>
            <w:r w:rsidR="00E81A24" w:rsidRPr="00E81A24">
              <w:rPr>
                <w:rFonts w:ascii="Times New Roman" w:hAnsi="Times New Roman" w:cs="Times New Roman"/>
                <w:noProof/>
                <w:webHidden/>
                <w:sz w:val="24"/>
                <w:szCs w:val="24"/>
              </w:rPr>
              <w:fldChar w:fldCharType="end"/>
            </w:r>
          </w:hyperlink>
        </w:p>
        <w:p w14:paraId="2C774365" w14:textId="06198AF0"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715" w:history="1">
            <w:r w:rsidR="00E81A24" w:rsidRPr="00E81A24">
              <w:rPr>
                <w:rStyle w:val="Hyperlink"/>
                <w:rFonts w:ascii="Times New Roman" w:hAnsi="Times New Roman" w:cs="Times New Roman"/>
                <w:noProof/>
                <w:sz w:val="24"/>
                <w:szCs w:val="24"/>
              </w:rPr>
              <w:t>CHAPTER FOUR</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25</w:t>
            </w:r>
            <w:r w:rsidR="00E81A24" w:rsidRPr="00E81A24">
              <w:rPr>
                <w:rFonts w:ascii="Times New Roman" w:hAnsi="Times New Roman" w:cs="Times New Roman"/>
                <w:noProof/>
                <w:webHidden/>
                <w:sz w:val="24"/>
                <w:szCs w:val="24"/>
              </w:rPr>
              <w:fldChar w:fldCharType="end"/>
            </w:r>
          </w:hyperlink>
        </w:p>
        <w:p w14:paraId="766131BC" w14:textId="62D6D15A"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716" w:history="1">
            <w:r w:rsidR="00E81A24" w:rsidRPr="00E81A24">
              <w:rPr>
                <w:rStyle w:val="Hyperlink"/>
                <w:rFonts w:ascii="Times New Roman" w:hAnsi="Times New Roman" w:cs="Times New Roman"/>
                <w:noProof/>
                <w:sz w:val="24"/>
                <w:szCs w:val="24"/>
              </w:rPr>
              <w:t>RESEARCH FINDINGS AND DISCUSSION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25</w:t>
            </w:r>
            <w:r w:rsidR="00E81A24" w:rsidRPr="00E81A24">
              <w:rPr>
                <w:rFonts w:ascii="Times New Roman" w:hAnsi="Times New Roman" w:cs="Times New Roman"/>
                <w:noProof/>
                <w:webHidden/>
                <w:sz w:val="24"/>
                <w:szCs w:val="24"/>
              </w:rPr>
              <w:fldChar w:fldCharType="end"/>
            </w:r>
          </w:hyperlink>
        </w:p>
        <w:p w14:paraId="09BDF468" w14:textId="698AF41D"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17" w:history="1">
            <w:r w:rsidR="00E81A24" w:rsidRPr="00E81A24">
              <w:rPr>
                <w:rStyle w:val="Hyperlink"/>
                <w:rFonts w:ascii="Times New Roman" w:hAnsi="Times New Roman" w:cs="Times New Roman"/>
                <w:noProof/>
                <w:sz w:val="24"/>
                <w:szCs w:val="24"/>
              </w:rPr>
              <w:t>4.0 Overview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25</w:t>
            </w:r>
            <w:r w:rsidR="00E81A24" w:rsidRPr="00E81A24">
              <w:rPr>
                <w:rFonts w:ascii="Times New Roman" w:hAnsi="Times New Roman" w:cs="Times New Roman"/>
                <w:noProof/>
                <w:webHidden/>
                <w:sz w:val="24"/>
                <w:szCs w:val="24"/>
              </w:rPr>
              <w:fldChar w:fldCharType="end"/>
            </w:r>
          </w:hyperlink>
        </w:p>
        <w:p w14:paraId="5755FE0A" w14:textId="2F7FF6E8"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18" w:history="1">
            <w:r w:rsidR="00E81A24" w:rsidRPr="00E81A24">
              <w:rPr>
                <w:rStyle w:val="Hyperlink"/>
                <w:rFonts w:ascii="Times New Roman" w:hAnsi="Times New Roman" w:cs="Times New Roman"/>
                <w:noProof/>
                <w:sz w:val="24"/>
                <w:szCs w:val="24"/>
              </w:rPr>
              <w:t>4.1 Presentation of the Findings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25</w:t>
            </w:r>
            <w:r w:rsidR="00E81A24" w:rsidRPr="00E81A24">
              <w:rPr>
                <w:rFonts w:ascii="Times New Roman" w:hAnsi="Times New Roman" w:cs="Times New Roman"/>
                <w:noProof/>
                <w:webHidden/>
                <w:sz w:val="24"/>
                <w:szCs w:val="24"/>
              </w:rPr>
              <w:fldChar w:fldCharType="end"/>
            </w:r>
          </w:hyperlink>
        </w:p>
        <w:p w14:paraId="18FFB1AF" w14:textId="6A73D8E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19" w:history="1">
            <w:r w:rsidR="00E81A24" w:rsidRPr="00E81A24">
              <w:rPr>
                <w:rStyle w:val="Hyperlink"/>
                <w:rFonts w:ascii="Times New Roman" w:hAnsi="Times New Roman" w:cs="Times New Roman"/>
                <w:noProof/>
                <w:sz w:val="24"/>
                <w:szCs w:val="24"/>
              </w:rPr>
              <w:t>4.1.1 Demographic Profile of the Respondents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_Toc179960719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25</w:t>
            </w:r>
            <w:r w:rsidR="00E81A24" w:rsidRPr="00E81A24">
              <w:rPr>
                <w:rFonts w:ascii="Times New Roman" w:hAnsi="Times New Roman" w:cs="Times New Roman"/>
                <w:noProof/>
                <w:webHidden/>
                <w:sz w:val="24"/>
                <w:szCs w:val="24"/>
              </w:rPr>
              <w:fldChar w:fldCharType="end"/>
            </w:r>
          </w:hyperlink>
        </w:p>
        <w:p w14:paraId="24503734" w14:textId="45D25896"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0" w:history="1">
            <w:r w:rsidR="00E81A24" w:rsidRPr="00E81A24">
              <w:rPr>
                <w:rStyle w:val="Hyperlink"/>
                <w:rFonts w:ascii="Times New Roman" w:hAnsi="Times New Roman" w:cs="Times New Roman"/>
                <w:noProof/>
                <w:sz w:val="24"/>
                <w:szCs w:val="24"/>
              </w:rPr>
              <w:t>4.1.1.1 The Gender Distribution of the Respondents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25</w:t>
            </w:r>
            <w:r w:rsidR="00E81A24" w:rsidRPr="00E81A24">
              <w:rPr>
                <w:rFonts w:ascii="Times New Roman" w:hAnsi="Times New Roman" w:cs="Times New Roman"/>
                <w:noProof/>
                <w:webHidden/>
                <w:sz w:val="24"/>
                <w:szCs w:val="24"/>
              </w:rPr>
              <w:fldChar w:fldCharType="end"/>
            </w:r>
          </w:hyperlink>
        </w:p>
        <w:p w14:paraId="34629B4F" w14:textId="50777407"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1" w:history="1">
            <w:r w:rsidR="00E81A24" w:rsidRPr="00E81A24">
              <w:rPr>
                <w:rStyle w:val="Hyperlink"/>
                <w:rFonts w:ascii="Times New Roman" w:hAnsi="Times New Roman" w:cs="Times New Roman"/>
                <w:noProof/>
                <w:sz w:val="24"/>
                <w:szCs w:val="24"/>
              </w:rPr>
              <w:t>4.1.1.2 The Age Distribution of the Respondents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26</w:t>
            </w:r>
            <w:r w:rsidR="00E81A24" w:rsidRPr="00E81A24">
              <w:rPr>
                <w:rFonts w:ascii="Times New Roman" w:hAnsi="Times New Roman" w:cs="Times New Roman"/>
                <w:noProof/>
                <w:webHidden/>
                <w:sz w:val="24"/>
                <w:szCs w:val="24"/>
              </w:rPr>
              <w:fldChar w:fldCharType="end"/>
            </w:r>
          </w:hyperlink>
        </w:p>
        <w:p w14:paraId="45ED023C" w14:textId="11D56187"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2" w:history="1">
            <w:r w:rsidR="00E81A24" w:rsidRPr="00E81A24">
              <w:rPr>
                <w:rStyle w:val="Hyperlink"/>
                <w:rFonts w:ascii="Times New Roman" w:hAnsi="Times New Roman" w:cs="Times New Roman"/>
                <w:noProof/>
                <w:sz w:val="24"/>
                <w:szCs w:val="24"/>
              </w:rPr>
              <w:t>4.1.1.3 The Education Level Distribution of the Respondents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26</w:t>
            </w:r>
            <w:r w:rsidR="00E81A24" w:rsidRPr="00E81A24">
              <w:rPr>
                <w:rFonts w:ascii="Times New Roman" w:hAnsi="Times New Roman" w:cs="Times New Roman"/>
                <w:noProof/>
                <w:webHidden/>
                <w:sz w:val="24"/>
                <w:szCs w:val="24"/>
              </w:rPr>
              <w:fldChar w:fldCharType="end"/>
            </w:r>
          </w:hyperlink>
        </w:p>
        <w:p w14:paraId="307B9E26" w14:textId="403EF9F4"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3" w:history="1">
            <w:r w:rsidR="00E81A24" w:rsidRPr="00E81A24">
              <w:rPr>
                <w:rStyle w:val="Hyperlink"/>
                <w:rFonts w:ascii="Times New Roman" w:hAnsi="Times New Roman" w:cs="Times New Roman"/>
                <w:noProof/>
                <w:sz w:val="24"/>
                <w:szCs w:val="24"/>
              </w:rPr>
              <w:t>4.1.1.4 The Work Experience Distribution of the Respondents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27</w:t>
            </w:r>
            <w:r w:rsidR="00E81A24" w:rsidRPr="00E81A24">
              <w:rPr>
                <w:rFonts w:ascii="Times New Roman" w:hAnsi="Times New Roman" w:cs="Times New Roman"/>
                <w:noProof/>
                <w:webHidden/>
                <w:sz w:val="24"/>
                <w:szCs w:val="24"/>
              </w:rPr>
              <w:fldChar w:fldCharType="end"/>
            </w:r>
          </w:hyperlink>
        </w:p>
        <w:p w14:paraId="116EF64B" w14:textId="15CDFB8D"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4" w:history="1">
            <w:r w:rsidR="00E81A24" w:rsidRPr="00E81A24">
              <w:rPr>
                <w:rStyle w:val="Hyperlink"/>
                <w:rFonts w:ascii="Times New Roman" w:hAnsi="Times New Roman" w:cs="Times New Roman"/>
                <w:noProof/>
                <w:sz w:val="24"/>
                <w:szCs w:val="24"/>
              </w:rPr>
              <w:t>4.1.1.5 The Occupation Distribution of the Respondents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28</w:t>
            </w:r>
            <w:r w:rsidR="00E81A24" w:rsidRPr="00E81A24">
              <w:rPr>
                <w:rFonts w:ascii="Times New Roman" w:hAnsi="Times New Roman" w:cs="Times New Roman"/>
                <w:noProof/>
                <w:webHidden/>
                <w:sz w:val="24"/>
                <w:szCs w:val="24"/>
              </w:rPr>
              <w:fldChar w:fldCharType="end"/>
            </w:r>
          </w:hyperlink>
        </w:p>
        <w:p w14:paraId="68EB5098" w14:textId="1F3B9793"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25" w:history="1">
            <w:r w:rsidR="00E81A24" w:rsidRPr="00E81A24">
              <w:rPr>
                <w:rStyle w:val="Hyperlink"/>
                <w:rFonts w:ascii="Times New Roman" w:hAnsi="Times New Roman" w:cs="Times New Roman"/>
                <w:noProof/>
                <w:sz w:val="24"/>
                <w:szCs w:val="24"/>
              </w:rPr>
              <w:t>4.1.2 Descriptive Statistics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29</w:t>
            </w:r>
            <w:r w:rsidR="00E81A24" w:rsidRPr="00E81A24">
              <w:rPr>
                <w:rFonts w:ascii="Times New Roman" w:hAnsi="Times New Roman" w:cs="Times New Roman"/>
                <w:noProof/>
                <w:webHidden/>
                <w:sz w:val="24"/>
                <w:szCs w:val="24"/>
              </w:rPr>
              <w:fldChar w:fldCharType="end"/>
            </w:r>
          </w:hyperlink>
        </w:p>
        <w:p w14:paraId="267FBDA6" w14:textId="3864ECFF"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6" w:history="1">
            <w:r w:rsidR="00E81A24" w:rsidRPr="00E81A24">
              <w:rPr>
                <w:rStyle w:val="Hyperlink"/>
                <w:rFonts w:ascii="Times New Roman" w:hAnsi="Times New Roman" w:cs="Times New Roman"/>
                <w:noProof/>
                <w:sz w:val="24"/>
                <w:szCs w:val="24"/>
              </w:rPr>
              <w:t>4.1.2.1 Perceived Usefulness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29</w:t>
            </w:r>
            <w:r w:rsidR="00E81A24" w:rsidRPr="00E81A24">
              <w:rPr>
                <w:rFonts w:ascii="Times New Roman" w:hAnsi="Times New Roman" w:cs="Times New Roman"/>
                <w:noProof/>
                <w:webHidden/>
                <w:sz w:val="24"/>
                <w:szCs w:val="24"/>
              </w:rPr>
              <w:fldChar w:fldCharType="end"/>
            </w:r>
          </w:hyperlink>
        </w:p>
        <w:p w14:paraId="0D9B4866" w14:textId="50207C53"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7" w:history="1">
            <w:r w:rsidR="00E81A24" w:rsidRPr="00E81A24">
              <w:rPr>
                <w:rStyle w:val="Hyperlink"/>
                <w:rFonts w:ascii="Times New Roman" w:hAnsi="Times New Roman" w:cs="Times New Roman"/>
                <w:noProof/>
                <w:sz w:val="24"/>
                <w:szCs w:val="24"/>
              </w:rPr>
              <w:t>4.1.2.2 Perceived Ease of Use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30</w:t>
            </w:r>
            <w:r w:rsidR="00E81A24" w:rsidRPr="00E81A24">
              <w:rPr>
                <w:rFonts w:ascii="Times New Roman" w:hAnsi="Times New Roman" w:cs="Times New Roman"/>
                <w:noProof/>
                <w:webHidden/>
                <w:sz w:val="24"/>
                <w:szCs w:val="24"/>
              </w:rPr>
              <w:fldChar w:fldCharType="end"/>
            </w:r>
          </w:hyperlink>
        </w:p>
        <w:p w14:paraId="19352249" w14:textId="3C0FFC75"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8" w:history="1">
            <w:r w:rsidR="00E81A24" w:rsidRPr="00E81A24">
              <w:rPr>
                <w:rStyle w:val="Hyperlink"/>
                <w:rFonts w:ascii="Times New Roman" w:hAnsi="Times New Roman" w:cs="Times New Roman"/>
                <w:noProof/>
                <w:sz w:val="24"/>
                <w:szCs w:val="24"/>
              </w:rPr>
              <w:t>4.1.2.3 Actual System Usage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31</w:t>
            </w:r>
            <w:r w:rsidR="00E81A24" w:rsidRPr="00E81A24">
              <w:rPr>
                <w:rFonts w:ascii="Times New Roman" w:hAnsi="Times New Roman" w:cs="Times New Roman"/>
                <w:noProof/>
                <w:webHidden/>
                <w:sz w:val="24"/>
                <w:szCs w:val="24"/>
              </w:rPr>
              <w:fldChar w:fldCharType="end"/>
            </w:r>
          </w:hyperlink>
        </w:p>
        <w:p w14:paraId="26710AF6" w14:textId="0F4528F2"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29" w:history="1">
            <w:r w:rsidR="00E81A24" w:rsidRPr="00E81A24">
              <w:rPr>
                <w:rStyle w:val="Hyperlink"/>
                <w:rFonts w:ascii="Times New Roman" w:hAnsi="Times New Roman" w:cs="Times New Roman"/>
                <w:noProof/>
                <w:sz w:val="24"/>
                <w:szCs w:val="24"/>
              </w:rPr>
              <w:t>4.1.2.4 Operational Efficiency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_Toc179960729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32</w:t>
            </w:r>
            <w:r w:rsidR="00E81A24" w:rsidRPr="00E81A24">
              <w:rPr>
                <w:rFonts w:ascii="Times New Roman" w:hAnsi="Times New Roman" w:cs="Times New Roman"/>
                <w:noProof/>
                <w:webHidden/>
                <w:sz w:val="24"/>
                <w:szCs w:val="24"/>
              </w:rPr>
              <w:fldChar w:fldCharType="end"/>
            </w:r>
          </w:hyperlink>
        </w:p>
        <w:p w14:paraId="59BE3AEF" w14:textId="51FAC5A4"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0" w:history="1">
            <w:r w:rsidR="00E81A24" w:rsidRPr="00E81A24">
              <w:rPr>
                <w:rStyle w:val="Hyperlink"/>
                <w:rFonts w:ascii="Times New Roman" w:hAnsi="Times New Roman" w:cs="Times New Roman"/>
                <w:noProof/>
                <w:sz w:val="24"/>
                <w:szCs w:val="24"/>
              </w:rPr>
              <w:t>4.1.2.5 Descriptive Statistics of the Study Variables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32</w:t>
            </w:r>
            <w:r w:rsidR="00E81A24" w:rsidRPr="00E81A24">
              <w:rPr>
                <w:rFonts w:ascii="Times New Roman" w:hAnsi="Times New Roman" w:cs="Times New Roman"/>
                <w:noProof/>
                <w:webHidden/>
                <w:sz w:val="24"/>
                <w:szCs w:val="24"/>
              </w:rPr>
              <w:fldChar w:fldCharType="end"/>
            </w:r>
          </w:hyperlink>
        </w:p>
        <w:p w14:paraId="71E7CC2C" w14:textId="5AB4DD7F"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31" w:history="1">
            <w:r w:rsidR="00E81A24" w:rsidRPr="00E81A24">
              <w:rPr>
                <w:rStyle w:val="Hyperlink"/>
                <w:rFonts w:ascii="Times New Roman" w:hAnsi="Times New Roman" w:cs="Times New Roman"/>
                <w:noProof/>
                <w:sz w:val="24"/>
                <w:szCs w:val="24"/>
              </w:rPr>
              <w:t>4.1.3 Inferential Statistics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33</w:t>
            </w:r>
            <w:r w:rsidR="00E81A24" w:rsidRPr="00E81A24">
              <w:rPr>
                <w:rFonts w:ascii="Times New Roman" w:hAnsi="Times New Roman" w:cs="Times New Roman"/>
                <w:noProof/>
                <w:webHidden/>
                <w:sz w:val="24"/>
                <w:szCs w:val="24"/>
              </w:rPr>
              <w:fldChar w:fldCharType="end"/>
            </w:r>
          </w:hyperlink>
        </w:p>
        <w:p w14:paraId="64909CA8" w14:textId="0D86B798"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2" w:history="1">
            <w:r w:rsidR="00E81A24" w:rsidRPr="00E81A24">
              <w:rPr>
                <w:rStyle w:val="Hyperlink"/>
                <w:rFonts w:ascii="Times New Roman" w:hAnsi="Times New Roman" w:cs="Times New Roman"/>
                <w:noProof/>
                <w:sz w:val="24"/>
                <w:szCs w:val="24"/>
              </w:rPr>
              <w:t>4.1.3.1 The Pearson Correlation Between Perceived Usefulness of IT and Operational Efficiency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33</w:t>
            </w:r>
            <w:r w:rsidR="00E81A24" w:rsidRPr="00E81A24">
              <w:rPr>
                <w:rFonts w:ascii="Times New Roman" w:hAnsi="Times New Roman" w:cs="Times New Roman"/>
                <w:noProof/>
                <w:webHidden/>
                <w:sz w:val="24"/>
                <w:szCs w:val="24"/>
              </w:rPr>
              <w:fldChar w:fldCharType="end"/>
            </w:r>
          </w:hyperlink>
        </w:p>
        <w:p w14:paraId="1AD6CFCC" w14:textId="14B576D8"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3" w:history="1">
            <w:r w:rsidR="00E81A24" w:rsidRPr="00E81A24">
              <w:rPr>
                <w:rStyle w:val="Hyperlink"/>
                <w:rFonts w:ascii="Times New Roman" w:hAnsi="Times New Roman" w:cs="Times New Roman"/>
                <w:noProof/>
                <w:sz w:val="24"/>
                <w:szCs w:val="24"/>
              </w:rPr>
              <w:t>4.1.3.2 The Pearson Correlation Between Perceived Ease of Use of IT and Operational Efficiency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34</w:t>
            </w:r>
            <w:r w:rsidR="00E81A24" w:rsidRPr="00E81A24">
              <w:rPr>
                <w:rFonts w:ascii="Times New Roman" w:hAnsi="Times New Roman" w:cs="Times New Roman"/>
                <w:noProof/>
                <w:webHidden/>
                <w:sz w:val="24"/>
                <w:szCs w:val="24"/>
              </w:rPr>
              <w:fldChar w:fldCharType="end"/>
            </w:r>
          </w:hyperlink>
        </w:p>
        <w:p w14:paraId="3DEE74C4" w14:textId="40A2D88B"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4" w:history="1">
            <w:r w:rsidR="00E81A24" w:rsidRPr="00E81A24">
              <w:rPr>
                <w:rStyle w:val="Hyperlink"/>
                <w:rFonts w:ascii="Times New Roman" w:hAnsi="Times New Roman" w:cs="Times New Roman"/>
                <w:noProof/>
                <w:sz w:val="24"/>
                <w:szCs w:val="24"/>
              </w:rPr>
              <w:t>4.1.3.3 The Pearson Correlation Between Actual System Usage of IT and Operational Efficiency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34</w:t>
            </w:r>
            <w:r w:rsidR="00E81A24" w:rsidRPr="00E81A24">
              <w:rPr>
                <w:rFonts w:ascii="Times New Roman" w:hAnsi="Times New Roman" w:cs="Times New Roman"/>
                <w:noProof/>
                <w:webHidden/>
                <w:sz w:val="24"/>
                <w:szCs w:val="24"/>
              </w:rPr>
              <w:fldChar w:fldCharType="end"/>
            </w:r>
          </w:hyperlink>
        </w:p>
        <w:p w14:paraId="00024AC4" w14:textId="42832C1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35" w:history="1">
            <w:r w:rsidR="00E81A24" w:rsidRPr="00E81A24">
              <w:rPr>
                <w:rStyle w:val="Hyperlink"/>
                <w:rFonts w:ascii="Times New Roman" w:hAnsi="Times New Roman" w:cs="Times New Roman"/>
                <w:noProof/>
                <w:sz w:val="24"/>
                <w:szCs w:val="24"/>
              </w:rPr>
              <w:t>4.1.4 The Multiple Linear Regression Analysis Model</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35</w:t>
            </w:r>
            <w:r w:rsidR="00E81A24" w:rsidRPr="00E81A24">
              <w:rPr>
                <w:rFonts w:ascii="Times New Roman" w:hAnsi="Times New Roman" w:cs="Times New Roman"/>
                <w:noProof/>
                <w:webHidden/>
                <w:sz w:val="24"/>
                <w:szCs w:val="24"/>
              </w:rPr>
              <w:fldChar w:fldCharType="end"/>
            </w:r>
          </w:hyperlink>
        </w:p>
        <w:p w14:paraId="72FAE038" w14:textId="643EED14"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6" w:history="1">
            <w:r w:rsidR="00E81A24" w:rsidRPr="00E81A24">
              <w:rPr>
                <w:rStyle w:val="Hyperlink"/>
                <w:rFonts w:ascii="Times New Roman" w:hAnsi="Times New Roman" w:cs="Times New Roman"/>
                <w:noProof/>
                <w:sz w:val="24"/>
                <w:szCs w:val="24"/>
              </w:rPr>
              <w:t>4.1.4.1 Multiple Linear Regression Analysis Using the Enter Method</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35</w:t>
            </w:r>
            <w:r w:rsidR="00E81A24" w:rsidRPr="00E81A24">
              <w:rPr>
                <w:rFonts w:ascii="Times New Roman" w:hAnsi="Times New Roman" w:cs="Times New Roman"/>
                <w:noProof/>
                <w:webHidden/>
                <w:sz w:val="24"/>
                <w:szCs w:val="24"/>
              </w:rPr>
              <w:fldChar w:fldCharType="end"/>
            </w:r>
          </w:hyperlink>
        </w:p>
        <w:p w14:paraId="1D78CC31" w14:textId="2C977D1D"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7" w:history="1">
            <w:r w:rsidR="00E81A24" w:rsidRPr="00E81A24">
              <w:rPr>
                <w:rStyle w:val="Hyperlink"/>
                <w:rFonts w:ascii="Times New Roman" w:hAnsi="Times New Roman" w:cs="Times New Roman"/>
                <w:noProof/>
                <w:sz w:val="24"/>
                <w:szCs w:val="24"/>
              </w:rPr>
              <w:t>4.1.4.2 Model Summary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36</w:t>
            </w:r>
            <w:r w:rsidR="00E81A24" w:rsidRPr="00E81A24">
              <w:rPr>
                <w:rFonts w:ascii="Times New Roman" w:hAnsi="Times New Roman" w:cs="Times New Roman"/>
                <w:noProof/>
                <w:webHidden/>
                <w:sz w:val="24"/>
                <w:szCs w:val="24"/>
              </w:rPr>
              <w:fldChar w:fldCharType="end"/>
            </w:r>
          </w:hyperlink>
        </w:p>
        <w:p w14:paraId="3E3E4134" w14:textId="67F8FE01"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38" w:history="1">
            <w:r w:rsidR="00E81A24" w:rsidRPr="00E81A24">
              <w:rPr>
                <w:rStyle w:val="Hyperlink"/>
                <w:rFonts w:ascii="Times New Roman" w:hAnsi="Times New Roman" w:cs="Times New Roman"/>
                <w:noProof/>
                <w:sz w:val="24"/>
                <w:szCs w:val="24"/>
              </w:rPr>
              <w:t>4.1.4.3 Coefficients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37</w:t>
            </w:r>
            <w:r w:rsidR="00E81A24" w:rsidRPr="00E81A24">
              <w:rPr>
                <w:rFonts w:ascii="Times New Roman" w:hAnsi="Times New Roman" w:cs="Times New Roman"/>
                <w:noProof/>
                <w:webHidden/>
                <w:sz w:val="24"/>
                <w:szCs w:val="24"/>
              </w:rPr>
              <w:fldChar w:fldCharType="end"/>
            </w:r>
          </w:hyperlink>
        </w:p>
        <w:p w14:paraId="755833B7" w14:textId="0A834BAC"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39" w:history="1">
            <w:r w:rsidR="00E81A24" w:rsidRPr="00E81A24">
              <w:rPr>
                <w:rStyle w:val="Hyperlink"/>
                <w:rFonts w:ascii="Times New Roman" w:hAnsi="Times New Roman" w:cs="Times New Roman"/>
                <w:noProof/>
                <w:sz w:val="24"/>
                <w:szCs w:val="24"/>
              </w:rPr>
              <w:t>4.2 Analysis of the Multiple Linear Regression Equation Model</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_Toc179960739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37</w:t>
            </w:r>
            <w:r w:rsidR="00E81A24" w:rsidRPr="00E81A24">
              <w:rPr>
                <w:rFonts w:ascii="Times New Roman" w:hAnsi="Times New Roman" w:cs="Times New Roman"/>
                <w:noProof/>
                <w:webHidden/>
                <w:sz w:val="24"/>
                <w:szCs w:val="24"/>
              </w:rPr>
              <w:fldChar w:fldCharType="end"/>
            </w:r>
          </w:hyperlink>
        </w:p>
        <w:p w14:paraId="53C4ECCA" w14:textId="19406658"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40" w:history="1">
            <w:r w:rsidR="00E81A24" w:rsidRPr="00E81A24">
              <w:rPr>
                <w:rStyle w:val="Hyperlink"/>
                <w:rFonts w:ascii="Times New Roman" w:hAnsi="Times New Roman" w:cs="Times New Roman"/>
                <w:noProof/>
                <w:sz w:val="24"/>
                <w:szCs w:val="24"/>
              </w:rPr>
              <w:t>4.2.1 Analysis of the Coefficients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38</w:t>
            </w:r>
            <w:r w:rsidR="00E81A24" w:rsidRPr="00E81A24">
              <w:rPr>
                <w:rFonts w:ascii="Times New Roman" w:hAnsi="Times New Roman" w:cs="Times New Roman"/>
                <w:noProof/>
                <w:webHidden/>
                <w:sz w:val="24"/>
                <w:szCs w:val="24"/>
              </w:rPr>
              <w:fldChar w:fldCharType="end"/>
            </w:r>
          </w:hyperlink>
        </w:p>
        <w:p w14:paraId="44BCDE38" w14:textId="094BC882"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41" w:history="1">
            <w:r w:rsidR="00E81A24" w:rsidRPr="00E81A24">
              <w:rPr>
                <w:rStyle w:val="Hyperlink"/>
                <w:rFonts w:ascii="Times New Roman" w:hAnsi="Times New Roman" w:cs="Times New Roman"/>
                <w:noProof/>
                <w:sz w:val="24"/>
                <w:szCs w:val="24"/>
              </w:rPr>
              <w:t>4.2.1.1 The Coefficient for the Perceived Usefulness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38</w:t>
            </w:r>
            <w:r w:rsidR="00E81A24" w:rsidRPr="00E81A24">
              <w:rPr>
                <w:rFonts w:ascii="Times New Roman" w:hAnsi="Times New Roman" w:cs="Times New Roman"/>
                <w:noProof/>
                <w:webHidden/>
                <w:sz w:val="24"/>
                <w:szCs w:val="24"/>
              </w:rPr>
              <w:fldChar w:fldCharType="end"/>
            </w:r>
          </w:hyperlink>
        </w:p>
        <w:p w14:paraId="1CA5E635" w14:textId="6E87139A"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42" w:history="1">
            <w:r w:rsidR="00E81A24" w:rsidRPr="00E81A24">
              <w:rPr>
                <w:rStyle w:val="Hyperlink"/>
                <w:rFonts w:ascii="Times New Roman" w:hAnsi="Times New Roman" w:cs="Times New Roman"/>
                <w:noProof/>
                <w:sz w:val="24"/>
                <w:szCs w:val="24"/>
              </w:rPr>
              <w:t>4.2.1.2 The Coefficient for the Perceived Ease of Use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38</w:t>
            </w:r>
            <w:r w:rsidR="00E81A24" w:rsidRPr="00E81A24">
              <w:rPr>
                <w:rFonts w:ascii="Times New Roman" w:hAnsi="Times New Roman" w:cs="Times New Roman"/>
                <w:noProof/>
                <w:webHidden/>
                <w:sz w:val="24"/>
                <w:szCs w:val="24"/>
              </w:rPr>
              <w:fldChar w:fldCharType="end"/>
            </w:r>
          </w:hyperlink>
        </w:p>
        <w:p w14:paraId="237D4D42" w14:textId="51A25DC0"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43" w:history="1">
            <w:r w:rsidR="00E81A24" w:rsidRPr="00E81A24">
              <w:rPr>
                <w:rStyle w:val="Hyperlink"/>
                <w:rFonts w:ascii="Times New Roman" w:hAnsi="Times New Roman" w:cs="Times New Roman"/>
                <w:noProof/>
                <w:sz w:val="24"/>
                <w:szCs w:val="24"/>
              </w:rPr>
              <w:t>4.2.1.3 The Coefficient for the Actual System Usage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38</w:t>
            </w:r>
            <w:r w:rsidR="00E81A24" w:rsidRPr="00E81A24">
              <w:rPr>
                <w:rFonts w:ascii="Times New Roman" w:hAnsi="Times New Roman" w:cs="Times New Roman"/>
                <w:noProof/>
                <w:webHidden/>
                <w:sz w:val="24"/>
                <w:szCs w:val="24"/>
              </w:rPr>
              <w:fldChar w:fldCharType="end"/>
            </w:r>
          </w:hyperlink>
        </w:p>
        <w:p w14:paraId="190993D4" w14:textId="3FE1906A"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44" w:history="1">
            <w:r w:rsidR="00E81A24" w:rsidRPr="00E81A24">
              <w:rPr>
                <w:rStyle w:val="Hyperlink"/>
                <w:rFonts w:ascii="Times New Roman" w:hAnsi="Times New Roman" w:cs="Times New Roman"/>
                <w:noProof/>
                <w:sz w:val="24"/>
                <w:szCs w:val="24"/>
              </w:rPr>
              <w:t>4.3 Discussion of the Findings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38</w:t>
            </w:r>
            <w:r w:rsidR="00E81A24" w:rsidRPr="00E81A24">
              <w:rPr>
                <w:rFonts w:ascii="Times New Roman" w:hAnsi="Times New Roman" w:cs="Times New Roman"/>
                <w:noProof/>
                <w:webHidden/>
                <w:sz w:val="24"/>
                <w:szCs w:val="24"/>
              </w:rPr>
              <w:fldChar w:fldCharType="end"/>
            </w:r>
          </w:hyperlink>
        </w:p>
        <w:p w14:paraId="1F78DDFF" w14:textId="7D6C5732"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45" w:history="1">
            <w:r w:rsidR="00E81A24" w:rsidRPr="00E81A24">
              <w:rPr>
                <w:rStyle w:val="Hyperlink"/>
                <w:rFonts w:ascii="Times New Roman" w:hAnsi="Times New Roman" w:cs="Times New Roman"/>
                <w:noProof/>
                <w:sz w:val="24"/>
                <w:szCs w:val="24"/>
              </w:rPr>
              <w:t>4.3.1 Perceived Usefulness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39</w:t>
            </w:r>
            <w:r w:rsidR="00E81A24" w:rsidRPr="00E81A24">
              <w:rPr>
                <w:rFonts w:ascii="Times New Roman" w:hAnsi="Times New Roman" w:cs="Times New Roman"/>
                <w:noProof/>
                <w:webHidden/>
                <w:sz w:val="24"/>
                <w:szCs w:val="24"/>
              </w:rPr>
              <w:fldChar w:fldCharType="end"/>
            </w:r>
          </w:hyperlink>
        </w:p>
        <w:p w14:paraId="7AE93907" w14:textId="327D4B71"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46" w:history="1">
            <w:r w:rsidR="00E81A24" w:rsidRPr="00E81A24">
              <w:rPr>
                <w:rStyle w:val="Hyperlink"/>
                <w:rFonts w:ascii="Times New Roman" w:hAnsi="Times New Roman" w:cs="Times New Roman"/>
                <w:noProof/>
                <w:sz w:val="24"/>
                <w:szCs w:val="24"/>
              </w:rPr>
              <w:t>4.3.2 Perceived Ease of Use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40</w:t>
            </w:r>
            <w:r w:rsidR="00E81A24" w:rsidRPr="00E81A24">
              <w:rPr>
                <w:rFonts w:ascii="Times New Roman" w:hAnsi="Times New Roman" w:cs="Times New Roman"/>
                <w:noProof/>
                <w:webHidden/>
                <w:sz w:val="24"/>
                <w:szCs w:val="24"/>
              </w:rPr>
              <w:fldChar w:fldCharType="end"/>
            </w:r>
          </w:hyperlink>
        </w:p>
        <w:p w14:paraId="603DC6FD" w14:textId="14380582"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47" w:history="1">
            <w:r w:rsidR="00E81A24" w:rsidRPr="00E81A24">
              <w:rPr>
                <w:rStyle w:val="Hyperlink"/>
                <w:rFonts w:ascii="Times New Roman" w:hAnsi="Times New Roman" w:cs="Times New Roman"/>
                <w:noProof/>
                <w:sz w:val="24"/>
                <w:szCs w:val="24"/>
              </w:rPr>
              <w:t>4.3.3 Actual Systems Usage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40</w:t>
            </w:r>
            <w:r w:rsidR="00E81A24" w:rsidRPr="00E81A24">
              <w:rPr>
                <w:rFonts w:ascii="Times New Roman" w:hAnsi="Times New Roman" w:cs="Times New Roman"/>
                <w:noProof/>
                <w:webHidden/>
                <w:sz w:val="24"/>
                <w:szCs w:val="24"/>
              </w:rPr>
              <w:fldChar w:fldCharType="end"/>
            </w:r>
          </w:hyperlink>
        </w:p>
        <w:p w14:paraId="3D07C515" w14:textId="7406A71C"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48" w:history="1">
            <w:r w:rsidR="00E81A24" w:rsidRPr="00E81A24">
              <w:rPr>
                <w:rStyle w:val="Hyperlink"/>
                <w:rFonts w:ascii="Times New Roman" w:hAnsi="Times New Roman" w:cs="Times New Roman"/>
                <w:noProof/>
                <w:sz w:val="24"/>
                <w:szCs w:val="24"/>
              </w:rPr>
              <w:t>4.3.4 Summary of the Findings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41</w:t>
            </w:r>
            <w:r w:rsidR="00E81A24" w:rsidRPr="00E81A24">
              <w:rPr>
                <w:rFonts w:ascii="Times New Roman" w:hAnsi="Times New Roman" w:cs="Times New Roman"/>
                <w:noProof/>
                <w:webHidden/>
                <w:sz w:val="24"/>
                <w:szCs w:val="24"/>
              </w:rPr>
              <w:fldChar w:fldCharType="end"/>
            </w:r>
          </w:hyperlink>
        </w:p>
        <w:p w14:paraId="6E20830E" w14:textId="32BF1EF5"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49" w:history="1">
            <w:r w:rsidR="00E81A24" w:rsidRPr="00E81A24">
              <w:rPr>
                <w:rStyle w:val="Hyperlink"/>
                <w:rFonts w:ascii="Times New Roman" w:hAnsi="Times New Roman" w:cs="Times New Roman"/>
                <w:noProof/>
                <w:sz w:val="24"/>
                <w:szCs w:val="24"/>
              </w:rPr>
              <w:t>4.4 Implication of the Findings in this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_Toc179960749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42</w:t>
            </w:r>
            <w:r w:rsidR="00E81A24" w:rsidRPr="00E81A24">
              <w:rPr>
                <w:rFonts w:ascii="Times New Roman" w:hAnsi="Times New Roman" w:cs="Times New Roman"/>
                <w:noProof/>
                <w:webHidden/>
                <w:sz w:val="24"/>
                <w:szCs w:val="24"/>
              </w:rPr>
              <w:fldChar w:fldCharType="end"/>
            </w:r>
          </w:hyperlink>
        </w:p>
        <w:p w14:paraId="7050946A" w14:textId="5CA7910B"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50" w:history="1">
            <w:r w:rsidR="00E81A24" w:rsidRPr="00E81A24">
              <w:rPr>
                <w:rStyle w:val="Hyperlink"/>
                <w:rFonts w:ascii="Times New Roman" w:hAnsi="Times New Roman" w:cs="Times New Roman"/>
                <w:noProof/>
                <w:sz w:val="24"/>
                <w:szCs w:val="24"/>
              </w:rPr>
              <w:t>4.4.1 Practical Implications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42</w:t>
            </w:r>
            <w:r w:rsidR="00E81A24" w:rsidRPr="00E81A24">
              <w:rPr>
                <w:rFonts w:ascii="Times New Roman" w:hAnsi="Times New Roman" w:cs="Times New Roman"/>
                <w:noProof/>
                <w:webHidden/>
                <w:sz w:val="24"/>
                <w:szCs w:val="24"/>
              </w:rPr>
              <w:fldChar w:fldCharType="end"/>
            </w:r>
          </w:hyperlink>
        </w:p>
        <w:p w14:paraId="5E5A88BD" w14:textId="08A6572D"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1" w:history="1">
            <w:r w:rsidR="00E81A24" w:rsidRPr="00E81A24">
              <w:rPr>
                <w:rStyle w:val="Hyperlink"/>
                <w:rFonts w:ascii="Times New Roman" w:hAnsi="Times New Roman" w:cs="Times New Roman"/>
                <w:noProof/>
                <w:sz w:val="24"/>
                <w:szCs w:val="24"/>
              </w:rPr>
              <w:t>4.4.1.1 Focus on User-Friendly IT Systems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42</w:t>
            </w:r>
            <w:r w:rsidR="00E81A24" w:rsidRPr="00E81A24">
              <w:rPr>
                <w:rFonts w:ascii="Times New Roman" w:hAnsi="Times New Roman" w:cs="Times New Roman"/>
                <w:noProof/>
                <w:webHidden/>
                <w:sz w:val="24"/>
                <w:szCs w:val="24"/>
              </w:rPr>
              <w:fldChar w:fldCharType="end"/>
            </w:r>
          </w:hyperlink>
        </w:p>
        <w:p w14:paraId="523C9998" w14:textId="0C687282"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2" w:history="1">
            <w:r w:rsidR="00E81A24" w:rsidRPr="00E81A24">
              <w:rPr>
                <w:rStyle w:val="Hyperlink"/>
                <w:rFonts w:ascii="Times New Roman" w:hAnsi="Times New Roman" w:cs="Times New Roman"/>
                <w:noProof/>
                <w:sz w:val="24"/>
                <w:szCs w:val="24"/>
              </w:rPr>
              <w:t>4.4.1.2 Encouraging Actual IT Systems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42</w:t>
            </w:r>
            <w:r w:rsidR="00E81A24" w:rsidRPr="00E81A24">
              <w:rPr>
                <w:rFonts w:ascii="Times New Roman" w:hAnsi="Times New Roman" w:cs="Times New Roman"/>
                <w:noProof/>
                <w:webHidden/>
                <w:sz w:val="24"/>
                <w:szCs w:val="24"/>
              </w:rPr>
              <w:fldChar w:fldCharType="end"/>
            </w:r>
          </w:hyperlink>
        </w:p>
        <w:p w14:paraId="79DD3B60" w14:textId="0DCF4A2E"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3" w:history="1">
            <w:r w:rsidR="00E81A24" w:rsidRPr="00E81A24">
              <w:rPr>
                <w:rStyle w:val="Hyperlink"/>
                <w:rFonts w:ascii="Times New Roman" w:hAnsi="Times New Roman" w:cs="Times New Roman"/>
                <w:noProof/>
                <w:sz w:val="24"/>
                <w:szCs w:val="24"/>
              </w:rPr>
              <w:t>4.4.1.3 Revisiting Perceived Usefulness of IT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42</w:t>
            </w:r>
            <w:r w:rsidR="00E81A24" w:rsidRPr="00E81A24">
              <w:rPr>
                <w:rFonts w:ascii="Times New Roman" w:hAnsi="Times New Roman" w:cs="Times New Roman"/>
                <w:noProof/>
                <w:webHidden/>
                <w:sz w:val="24"/>
                <w:szCs w:val="24"/>
              </w:rPr>
              <w:fldChar w:fldCharType="end"/>
            </w:r>
          </w:hyperlink>
        </w:p>
        <w:p w14:paraId="373BC5F1" w14:textId="4F9EBF04"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4" w:history="1">
            <w:r w:rsidR="00E81A24" w:rsidRPr="00E81A24">
              <w:rPr>
                <w:rStyle w:val="Hyperlink"/>
                <w:rFonts w:ascii="Times New Roman" w:hAnsi="Times New Roman" w:cs="Times New Roman"/>
                <w:noProof/>
                <w:sz w:val="24"/>
                <w:szCs w:val="24"/>
              </w:rPr>
              <w:t>4.4.1.4 Alignment with Technological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43</w:t>
            </w:r>
            <w:r w:rsidR="00E81A24" w:rsidRPr="00E81A24">
              <w:rPr>
                <w:rFonts w:ascii="Times New Roman" w:hAnsi="Times New Roman" w:cs="Times New Roman"/>
                <w:noProof/>
                <w:webHidden/>
                <w:sz w:val="24"/>
                <w:szCs w:val="24"/>
              </w:rPr>
              <w:fldChar w:fldCharType="end"/>
            </w:r>
          </w:hyperlink>
        </w:p>
        <w:p w14:paraId="0B256FF7" w14:textId="5310348F"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55" w:history="1">
            <w:r w:rsidR="00E81A24" w:rsidRPr="00E81A24">
              <w:rPr>
                <w:rStyle w:val="Hyperlink"/>
                <w:rFonts w:ascii="Times New Roman" w:hAnsi="Times New Roman" w:cs="Times New Roman"/>
                <w:noProof/>
                <w:sz w:val="24"/>
                <w:szCs w:val="24"/>
              </w:rPr>
              <w:t>4.4.2 Policy Implications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43</w:t>
            </w:r>
            <w:r w:rsidR="00E81A24" w:rsidRPr="00E81A24">
              <w:rPr>
                <w:rFonts w:ascii="Times New Roman" w:hAnsi="Times New Roman" w:cs="Times New Roman"/>
                <w:noProof/>
                <w:webHidden/>
                <w:sz w:val="24"/>
                <w:szCs w:val="24"/>
              </w:rPr>
              <w:fldChar w:fldCharType="end"/>
            </w:r>
          </w:hyperlink>
        </w:p>
        <w:p w14:paraId="36452029" w14:textId="00E414BA"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6" w:history="1">
            <w:r w:rsidR="00E81A24" w:rsidRPr="00E81A24">
              <w:rPr>
                <w:rStyle w:val="Hyperlink"/>
                <w:rFonts w:ascii="Times New Roman" w:hAnsi="Times New Roman" w:cs="Times New Roman"/>
                <w:noProof/>
                <w:sz w:val="24"/>
                <w:szCs w:val="24"/>
              </w:rPr>
              <w:t>4.4.2.1 Policy Support for IT Training and Development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43</w:t>
            </w:r>
            <w:r w:rsidR="00E81A24" w:rsidRPr="00E81A24">
              <w:rPr>
                <w:rFonts w:ascii="Times New Roman" w:hAnsi="Times New Roman" w:cs="Times New Roman"/>
                <w:noProof/>
                <w:webHidden/>
                <w:sz w:val="24"/>
                <w:szCs w:val="24"/>
              </w:rPr>
              <w:fldChar w:fldCharType="end"/>
            </w:r>
          </w:hyperlink>
        </w:p>
        <w:p w14:paraId="14EF9F09" w14:textId="4222D2F5"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7" w:history="1">
            <w:r w:rsidR="00E81A24" w:rsidRPr="00E81A24">
              <w:rPr>
                <w:rStyle w:val="Hyperlink"/>
                <w:rFonts w:ascii="Times New Roman" w:hAnsi="Times New Roman" w:cs="Times New Roman"/>
                <w:noProof/>
                <w:sz w:val="24"/>
                <w:szCs w:val="24"/>
              </w:rPr>
              <w:t>4.4.2.2 Investment in IT Infrastructure and Support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43</w:t>
            </w:r>
            <w:r w:rsidR="00E81A24" w:rsidRPr="00E81A24">
              <w:rPr>
                <w:rFonts w:ascii="Times New Roman" w:hAnsi="Times New Roman" w:cs="Times New Roman"/>
                <w:noProof/>
                <w:webHidden/>
                <w:sz w:val="24"/>
                <w:szCs w:val="24"/>
              </w:rPr>
              <w:fldChar w:fldCharType="end"/>
            </w:r>
          </w:hyperlink>
        </w:p>
        <w:p w14:paraId="47B4E374" w14:textId="170A8DF3"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58" w:history="1">
            <w:r w:rsidR="00E81A24" w:rsidRPr="00E81A24">
              <w:rPr>
                <w:rStyle w:val="Hyperlink"/>
                <w:rFonts w:ascii="Times New Roman" w:hAnsi="Times New Roman" w:cs="Times New Roman"/>
                <w:noProof/>
                <w:sz w:val="24"/>
                <w:szCs w:val="24"/>
              </w:rPr>
              <w:t>4.4.2.3 Strategic IT Integration in Operational Policies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43</w:t>
            </w:r>
            <w:r w:rsidR="00E81A24" w:rsidRPr="00E81A24">
              <w:rPr>
                <w:rFonts w:ascii="Times New Roman" w:hAnsi="Times New Roman" w:cs="Times New Roman"/>
                <w:noProof/>
                <w:webHidden/>
                <w:sz w:val="24"/>
                <w:szCs w:val="24"/>
              </w:rPr>
              <w:fldChar w:fldCharType="end"/>
            </w:r>
          </w:hyperlink>
        </w:p>
        <w:p w14:paraId="0186A20D" w14:textId="2A623711"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59" w:history="1">
            <w:r w:rsidR="00E81A24" w:rsidRPr="00E81A24">
              <w:rPr>
                <w:rStyle w:val="Hyperlink"/>
                <w:rFonts w:ascii="Times New Roman" w:hAnsi="Times New Roman" w:cs="Times New Roman"/>
                <w:noProof/>
                <w:sz w:val="24"/>
                <w:szCs w:val="24"/>
              </w:rPr>
              <w:t>4.4.3 Theoretical Implications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_Toc179960759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44</w:t>
            </w:r>
            <w:r w:rsidR="00E81A24" w:rsidRPr="00E81A24">
              <w:rPr>
                <w:rFonts w:ascii="Times New Roman" w:hAnsi="Times New Roman" w:cs="Times New Roman"/>
                <w:noProof/>
                <w:webHidden/>
                <w:sz w:val="24"/>
                <w:szCs w:val="24"/>
              </w:rPr>
              <w:fldChar w:fldCharType="end"/>
            </w:r>
          </w:hyperlink>
        </w:p>
        <w:p w14:paraId="25037616" w14:textId="7017B552"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60" w:history="1">
            <w:r w:rsidR="00E81A24" w:rsidRPr="00E81A24">
              <w:rPr>
                <w:rStyle w:val="Hyperlink"/>
                <w:rFonts w:ascii="Times New Roman" w:hAnsi="Times New Roman" w:cs="Times New Roman"/>
                <w:noProof/>
                <w:sz w:val="24"/>
                <w:szCs w:val="24"/>
              </w:rPr>
              <w:t>4.4.3.1 Validation of the Technology Acceptance Model (TAM)</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44</w:t>
            </w:r>
            <w:r w:rsidR="00E81A24" w:rsidRPr="00E81A24">
              <w:rPr>
                <w:rFonts w:ascii="Times New Roman" w:hAnsi="Times New Roman" w:cs="Times New Roman"/>
                <w:noProof/>
                <w:webHidden/>
                <w:sz w:val="24"/>
                <w:szCs w:val="24"/>
              </w:rPr>
              <w:fldChar w:fldCharType="end"/>
            </w:r>
          </w:hyperlink>
        </w:p>
        <w:p w14:paraId="10D5E7AA" w14:textId="20B3F4EF"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61" w:history="1">
            <w:r w:rsidR="00E81A24" w:rsidRPr="00E81A24">
              <w:rPr>
                <w:rStyle w:val="Hyperlink"/>
                <w:rFonts w:ascii="Times New Roman" w:hAnsi="Times New Roman" w:cs="Times New Roman"/>
                <w:noProof/>
                <w:sz w:val="24"/>
                <w:szCs w:val="24"/>
              </w:rPr>
              <w:t>4.4.3.2 Contextual Considerations for IT Adoption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44</w:t>
            </w:r>
            <w:r w:rsidR="00E81A24" w:rsidRPr="00E81A24">
              <w:rPr>
                <w:rFonts w:ascii="Times New Roman" w:hAnsi="Times New Roman" w:cs="Times New Roman"/>
                <w:noProof/>
                <w:webHidden/>
                <w:sz w:val="24"/>
                <w:szCs w:val="24"/>
              </w:rPr>
              <w:fldChar w:fldCharType="end"/>
            </w:r>
          </w:hyperlink>
        </w:p>
        <w:p w14:paraId="7925102D" w14:textId="7273DB50"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62" w:history="1">
            <w:r w:rsidR="00E81A24" w:rsidRPr="00E81A24">
              <w:rPr>
                <w:rStyle w:val="Hyperlink"/>
                <w:rFonts w:ascii="Times New Roman" w:hAnsi="Times New Roman" w:cs="Times New Roman"/>
                <w:noProof/>
                <w:sz w:val="24"/>
                <w:szCs w:val="24"/>
              </w:rPr>
              <w:t>4.4.3.3 Insights for Developing Economies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44</w:t>
            </w:r>
            <w:r w:rsidR="00E81A24" w:rsidRPr="00E81A24">
              <w:rPr>
                <w:rFonts w:ascii="Times New Roman" w:hAnsi="Times New Roman" w:cs="Times New Roman"/>
                <w:noProof/>
                <w:webHidden/>
                <w:sz w:val="24"/>
                <w:szCs w:val="24"/>
              </w:rPr>
              <w:fldChar w:fldCharType="end"/>
            </w:r>
          </w:hyperlink>
        </w:p>
        <w:p w14:paraId="1DEA8560" w14:textId="746AE469"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63" w:history="1">
            <w:r w:rsidR="00E81A24" w:rsidRPr="00E81A24">
              <w:rPr>
                <w:rStyle w:val="Hyperlink"/>
                <w:rFonts w:ascii="Times New Roman" w:hAnsi="Times New Roman" w:cs="Times New Roman"/>
                <w:noProof/>
                <w:sz w:val="24"/>
                <w:szCs w:val="24"/>
              </w:rPr>
              <w:t>4.4.4 Implications for Future Research</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44</w:t>
            </w:r>
            <w:r w:rsidR="00E81A24" w:rsidRPr="00E81A24">
              <w:rPr>
                <w:rFonts w:ascii="Times New Roman" w:hAnsi="Times New Roman" w:cs="Times New Roman"/>
                <w:noProof/>
                <w:webHidden/>
                <w:sz w:val="24"/>
                <w:szCs w:val="24"/>
              </w:rPr>
              <w:fldChar w:fldCharType="end"/>
            </w:r>
          </w:hyperlink>
        </w:p>
        <w:p w14:paraId="490B68D9" w14:textId="592FA445"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64" w:history="1">
            <w:r w:rsidR="00E81A24" w:rsidRPr="00E81A24">
              <w:rPr>
                <w:rStyle w:val="Hyperlink"/>
                <w:rFonts w:ascii="Times New Roman" w:hAnsi="Times New Roman" w:cs="Times New Roman"/>
                <w:noProof/>
                <w:sz w:val="24"/>
                <w:szCs w:val="24"/>
              </w:rPr>
              <w:t>4.4.4.1 Expanding IT Performance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44</w:t>
            </w:r>
            <w:r w:rsidR="00E81A24" w:rsidRPr="00E81A24">
              <w:rPr>
                <w:rFonts w:ascii="Times New Roman" w:hAnsi="Times New Roman" w:cs="Times New Roman"/>
                <w:noProof/>
                <w:webHidden/>
                <w:sz w:val="24"/>
                <w:szCs w:val="24"/>
              </w:rPr>
              <w:fldChar w:fldCharType="end"/>
            </w:r>
          </w:hyperlink>
        </w:p>
        <w:p w14:paraId="55C236C8" w14:textId="24587311" w:rsidR="00E81A24" w:rsidRPr="00E81A24" w:rsidRDefault="00000000" w:rsidP="00E81A24">
          <w:pPr>
            <w:pStyle w:val="TOC4"/>
            <w:tabs>
              <w:tab w:val="right" w:leader="dot" w:pos="9016"/>
            </w:tabs>
            <w:ind w:left="0"/>
            <w:rPr>
              <w:rFonts w:ascii="Times New Roman" w:eastAsiaTheme="minorEastAsia" w:hAnsi="Times New Roman" w:cs="Times New Roman"/>
              <w:noProof/>
              <w:sz w:val="24"/>
              <w:szCs w:val="24"/>
              <w:lang w:eastAsia="en-GB"/>
            </w:rPr>
          </w:pPr>
          <w:hyperlink w:anchor="_Toc179960765" w:history="1">
            <w:r w:rsidR="00E81A24" w:rsidRPr="00E81A24">
              <w:rPr>
                <w:rStyle w:val="Hyperlink"/>
                <w:rFonts w:ascii="Times New Roman" w:hAnsi="Times New Roman" w:cs="Times New Roman"/>
                <w:noProof/>
                <w:sz w:val="24"/>
                <w:szCs w:val="24"/>
              </w:rPr>
              <w:t>4.4.4.2 Longitudinal Studies on IT Adoption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45</w:t>
            </w:r>
            <w:r w:rsidR="00E81A24" w:rsidRPr="00E81A24">
              <w:rPr>
                <w:rFonts w:ascii="Times New Roman" w:hAnsi="Times New Roman" w:cs="Times New Roman"/>
                <w:noProof/>
                <w:webHidden/>
                <w:sz w:val="24"/>
                <w:szCs w:val="24"/>
              </w:rPr>
              <w:fldChar w:fldCharType="end"/>
            </w:r>
          </w:hyperlink>
        </w:p>
        <w:p w14:paraId="16BC6A5B" w14:textId="0FE409D8"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66" w:history="1">
            <w:r w:rsidR="00E81A24" w:rsidRPr="00E81A24">
              <w:rPr>
                <w:rStyle w:val="Hyperlink"/>
                <w:rFonts w:ascii="Times New Roman" w:hAnsi="Times New Roman" w:cs="Times New Roman"/>
                <w:noProof/>
                <w:sz w:val="24"/>
                <w:szCs w:val="24"/>
              </w:rPr>
              <w:t>4.5 Research Model and Hypotheses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45</w:t>
            </w:r>
            <w:r w:rsidR="00E81A24" w:rsidRPr="00E81A24">
              <w:rPr>
                <w:rFonts w:ascii="Times New Roman" w:hAnsi="Times New Roman" w:cs="Times New Roman"/>
                <w:noProof/>
                <w:webHidden/>
                <w:sz w:val="24"/>
                <w:szCs w:val="24"/>
              </w:rPr>
              <w:fldChar w:fldCharType="end"/>
            </w:r>
          </w:hyperlink>
        </w:p>
        <w:p w14:paraId="5548D46A" w14:textId="419821F1"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67" w:history="1">
            <w:r w:rsidR="00E81A24" w:rsidRPr="00E81A24">
              <w:rPr>
                <w:rStyle w:val="Hyperlink"/>
                <w:rFonts w:ascii="Times New Roman" w:hAnsi="Times New Roman" w:cs="Times New Roman"/>
                <w:noProof/>
                <w:sz w:val="24"/>
                <w:szCs w:val="24"/>
              </w:rPr>
              <w:t>4.5.1 H</w:t>
            </w:r>
            <w:r w:rsidR="00E81A24" w:rsidRPr="00E81A24">
              <w:rPr>
                <w:rStyle w:val="Hyperlink"/>
                <w:rFonts w:ascii="Times New Roman" w:hAnsi="Times New Roman" w:cs="Times New Roman"/>
                <w:noProof/>
                <w:sz w:val="24"/>
                <w:szCs w:val="24"/>
                <w:vertAlign w:val="subscript"/>
              </w:rPr>
              <w:t>01</w:t>
            </w:r>
            <w:r w:rsidR="00E81A24" w:rsidRPr="00E81A24">
              <w:rPr>
                <w:rStyle w:val="Hyperlink"/>
                <w:rFonts w:ascii="Times New Roman" w:hAnsi="Times New Roman" w:cs="Times New Roman"/>
                <w:noProof/>
                <w:sz w:val="24"/>
                <w:szCs w:val="24"/>
              </w:rPr>
              <w:t>: Perceived Usefulness of Information Technology Has No Significant Effect on Organizational Performance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45</w:t>
            </w:r>
            <w:r w:rsidR="00E81A24" w:rsidRPr="00E81A24">
              <w:rPr>
                <w:rFonts w:ascii="Times New Roman" w:hAnsi="Times New Roman" w:cs="Times New Roman"/>
                <w:noProof/>
                <w:webHidden/>
                <w:sz w:val="24"/>
                <w:szCs w:val="24"/>
              </w:rPr>
              <w:fldChar w:fldCharType="end"/>
            </w:r>
          </w:hyperlink>
        </w:p>
        <w:p w14:paraId="6609B88D" w14:textId="329B6C06"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68" w:history="1">
            <w:r w:rsidR="00E81A24" w:rsidRPr="00E81A24">
              <w:rPr>
                <w:rStyle w:val="Hyperlink"/>
                <w:rFonts w:ascii="Times New Roman" w:hAnsi="Times New Roman" w:cs="Times New Roman"/>
                <w:noProof/>
                <w:sz w:val="24"/>
                <w:szCs w:val="24"/>
              </w:rPr>
              <w:t>4.5.2 H</w:t>
            </w:r>
            <w:r w:rsidR="00E81A24" w:rsidRPr="00E81A24">
              <w:rPr>
                <w:rStyle w:val="Hyperlink"/>
                <w:rFonts w:ascii="Times New Roman" w:hAnsi="Times New Roman" w:cs="Times New Roman"/>
                <w:noProof/>
                <w:sz w:val="24"/>
                <w:szCs w:val="24"/>
                <w:vertAlign w:val="subscript"/>
              </w:rPr>
              <w:t>02</w:t>
            </w:r>
            <w:r w:rsidR="00E81A24" w:rsidRPr="00E81A24">
              <w:rPr>
                <w:rStyle w:val="Hyperlink"/>
                <w:rFonts w:ascii="Times New Roman" w:hAnsi="Times New Roman" w:cs="Times New Roman"/>
                <w:noProof/>
                <w:sz w:val="24"/>
                <w:szCs w:val="24"/>
              </w:rPr>
              <w:t>: Perceived Ease of Use of Information Technology Has No Significant Effect on Organizational Performance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45</w:t>
            </w:r>
            <w:r w:rsidR="00E81A24" w:rsidRPr="00E81A24">
              <w:rPr>
                <w:rFonts w:ascii="Times New Roman" w:hAnsi="Times New Roman" w:cs="Times New Roman"/>
                <w:noProof/>
                <w:webHidden/>
                <w:sz w:val="24"/>
                <w:szCs w:val="24"/>
              </w:rPr>
              <w:fldChar w:fldCharType="end"/>
            </w:r>
          </w:hyperlink>
        </w:p>
        <w:p w14:paraId="1DF9F575" w14:textId="14A6C1EA" w:rsidR="00E81A24" w:rsidRPr="00E81A24" w:rsidRDefault="00000000" w:rsidP="00E81A24">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69" w:history="1">
            <w:r w:rsidR="00E81A24" w:rsidRPr="00E81A24">
              <w:rPr>
                <w:rStyle w:val="Hyperlink"/>
                <w:rFonts w:ascii="Times New Roman" w:hAnsi="Times New Roman" w:cs="Times New Roman"/>
                <w:noProof/>
                <w:sz w:val="24"/>
                <w:szCs w:val="24"/>
              </w:rPr>
              <w:t>4.5.3 H</w:t>
            </w:r>
            <w:r w:rsidR="00E81A24" w:rsidRPr="00E81A24">
              <w:rPr>
                <w:rStyle w:val="Hyperlink"/>
                <w:rFonts w:ascii="Times New Roman" w:hAnsi="Times New Roman" w:cs="Times New Roman"/>
                <w:noProof/>
                <w:sz w:val="24"/>
                <w:szCs w:val="24"/>
                <w:vertAlign w:val="subscript"/>
              </w:rPr>
              <w:t>03</w:t>
            </w:r>
            <w:r w:rsidR="00E81A24" w:rsidRPr="00E81A24">
              <w:rPr>
                <w:rStyle w:val="Hyperlink"/>
                <w:rFonts w:ascii="Times New Roman" w:hAnsi="Times New Roman" w:cs="Times New Roman"/>
                <w:noProof/>
                <w:sz w:val="24"/>
                <w:szCs w:val="24"/>
              </w:rPr>
              <w:t>: Actual System Usage of Information Technology Has No Significant Effect on Organizational Performance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_Toc179960769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46</w:t>
            </w:r>
            <w:r w:rsidR="00E81A24" w:rsidRPr="00E81A24">
              <w:rPr>
                <w:rFonts w:ascii="Times New Roman" w:hAnsi="Times New Roman" w:cs="Times New Roman"/>
                <w:noProof/>
                <w:webHidden/>
                <w:sz w:val="24"/>
                <w:szCs w:val="24"/>
              </w:rPr>
              <w:fldChar w:fldCharType="end"/>
            </w:r>
          </w:hyperlink>
        </w:p>
        <w:p w14:paraId="194A4320" w14:textId="3287760C" w:rsidR="00E81A24" w:rsidRPr="00E81A24" w:rsidRDefault="00000000" w:rsidP="00E81A24">
          <w:pPr>
            <w:pStyle w:val="TOC2"/>
            <w:ind w:left="0"/>
            <w:rPr>
              <w:rFonts w:ascii="Times New Roman" w:eastAsiaTheme="minorEastAsia" w:hAnsi="Times New Roman" w:cs="Times New Roman"/>
              <w:smallCaps w:val="0"/>
              <w:noProof/>
              <w:sz w:val="24"/>
              <w:szCs w:val="24"/>
              <w:lang w:eastAsia="en-GB"/>
            </w:rPr>
          </w:pPr>
          <w:hyperlink w:anchor="_Toc179960770" w:history="1">
            <w:r w:rsidR="00E81A24" w:rsidRPr="00E81A24">
              <w:rPr>
                <w:rStyle w:val="Hyperlink"/>
                <w:rFonts w:ascii="Times New Roman" w:hAnsi="Times New Roman" w:cs="Times New Roman"/>
                <w:noProof/>
                <w:sz w:val="24"/>
                <w:szCs w:val="24"/>
              </w:rPr>
              <w:t>4.6 Assumptions of the Multiple Linear Regression Analysis Model for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46</w:t>
            </w:r>
            <w:r w:rsidR="00E81A24" w:rsidRPr="00E81A24">
              <w:rPr>
                <w:rFonts w:ascii="Times New Roman" w:hAnsi="Times New Roman" w:cs="Times New Roman"/>
                <w:noProof/>
                <w:webHidden/>
                <w:sz w:val="24"/>
                <w:szCs w:val="24"/>
              </w:rPr>
              <w:fldChar w:fldCharType="end"/>
            </w:r>
          </w:hyperlink>
        </w:p>
        <w:p w14:paraId="50FDF040" w14:textId="7149B57F"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71" w:history="1">
            <w:r w:rsidR="00E81A24" w:rsidRPr="00E81A24">
              <w:rPr>
                <w:rStyle w:val="Hyperlink"/>
                <w:rFonts w:ascii="Times New Roman" w:hAnsi="Times New Roman" w:cs="Times New Roman"/>
                <w:noProof/>
                <w:sz w:val="24"/>
                <w:szCs w:val="24"/>
              </w:rPr>
              <w:t>4.6.1 Linearity of a Simple Scatter Plot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46</w:t>
            </w:r>
            <w:r w:rsidR="00E81A24" w:rsidRPr="00E81A24">
              <w:rPr>
                <w:rFonts w:ascii="Times New Roman" w:hAnsi="Times New Roman" w:cs="Times New Roman"/>
                <w:noProof/>
                <w:webHidden/>
                <w:sz w:val="24"/>
                <w:szCs w:val="24"/>
              </w:rPr>
              <w:fldChar w:fldCharType="end"/>
            </w:r>
          </w:hyperlink>
        </w:p>
        <w:p w14:paraId="38F6A7FC" w14:textId="7F86F3DB"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72" w:history="1">
            <w:r w:rsidR="00E81A24" w:rsidRPr="00E81A24">
              <w:rPr>
                <w:rStyle w:val="Hyperlink"/>
                <w:rFonts w:ascii="Times New Roman" w:hAnsi="Times New Roman" w:cs="Times New Roman"/>
                <w:noProof/>
                <w:sz w:val="24"/>
                <w:szCs w:val="24"/>
              </w:rPr>
              <w:t>4.6.2 Testing Independence Using the Durbin-Watson Statistic</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47</w:t>
            </w:r>
            <w:r w:rsidR="00E81A24" w:rsidRPr="00E81A24">
              <w:rPr>
                <w:rFonts w:ascii="Times New Roman" w:hAnsi="Times New Roman" w:cs="Times New Roman"/>
                <w:noProof/>
                <w:webHidden/>
                <w:sz w:val="24"/>
                <w:szCs w:val="24"/>
              </w:rPr>
              <w:fldChar w:fldCharType="end"/>
            </w:r>
          </w:hyperlink>
        </w:p>
        <w:p w14:paraId="69973521" w14:textId="2B07D5E4"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73" w:history="1">
            <w:r w:rsidR="00E81A24" w:rsidRPr="00E81A24">
              <w:rPr>
                <w:rStyle w:val="Hyperlink"/>
                <w:rFonts w:ascii="Times New Roman" w:hAnsi="Times New Roman" w:cs="Times New Roman"/>
                <w:noProof/>
                <w:sz w:val="24"/>
                <w:szCs w:val="24"/>
              </w:rPr>
              <w:t>4.6.3 Homoscedasticity Through Scatterplot Analysis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47</w:t>
            </w:r>
            <w:r w:rsidR="00E81A24" w:rsidRPr="00E81A24">
              <w:rPr>
                <w:rFonts w:ascii="Times New Roman" w:hAnsi="Times New Roman" w:cs="Times New Roman"/>
                <w:noProof/>
                <w:webHidden/>
                <w:sz w:val="24"/>
                <w:szCs w:val="24"/>
              </w:rPr>
              <w:fldChar w:fldCharType="end"/>
            </w:r>
          </w:hyperlink>
        </w:p>
        <w:p w14:paraId="68DE10DF" w14:textId="1FA7DCEC"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74" w:history="1">
            <w:r w:rsidR="00E81A24" w:rsidRPr="00E81A24">
              <w:rPr>
                <w:rStyle w:val="Hyperlink"/>
                <w:rFonts w:ascii="Times New Roman" w:hAnsi="Times New Roman" w:cs="Times New Roman"/>
                <w:noProof/>
                <w:sz w:val="24"/>
                <w:szCs w:val="24"/>
              </w:rPr>
              <w:t>4.6.4 Normality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47</w:t>
            </w:r>
            <w:r w:rsidR="00E81A24" w:rsidRPr="00E81A24">
              <w:rPr>
                <w:rFonts w:ascii="Times New Roman" w:hAnsi="Times New Roman" w:cs="Times New Roman"/>
                <w:noProof/>
                <w:webHidden/>
                <w:sz w:val="24"/>
                <w:szCs w:val="24"/>
              </w:rPr>
              <w:fldChar w:fldCharType="end"/>
            </w:r>
          </w:hyperlink>
        </w:p>
        <w:p w14:paraId="2A3A2BB5" w14:textId="2B93E82F" w:rsidR="00E81A24" w:rsidRPr="00E81A24" w:rsidRDefault="00000000" w:rsidP="00FC4F88">
          <w:pPr>
            <w:pStyle w:val="TOC4"/>
            <w:tabs>
              <w:tab w:val="right" w:leader="dot" w:pos="9016"/>
            </w:tabs>
            <w:ind w:left="0"/>
            <w:rPr>
              <w:rFonts w:ascii="Times New Roman" w:eastAsiaTheme="minorEastAsia" w:hAnsi="Times New Roman" w:cs="Times New Roman"/>
              <w:noProof/>
              <w:sz w:val="24"/>
              <w:szCs w:val="24"/>
              <w:lang w:eastAsia="en-GB"/>
            </w:rPr>
          </w:pPr>
          <w:hyperlink w:anchor="_Toc179960775" w:history="1">
            <w:r w:rsidR="00E81A24" w:rsidRPr="00E81A24">
              <w:rPr>
                <w:rStyle w:val="Hyperlink"/>
                <w:rFonts w:ascii="Times New Roman" w:hAnsi="Times New Roman" w:cs="Times New Roman"/>
                <w:noProof/>
                <w:sz w:val="24"/>
                <w:szCs w:val="24"/>
              </w:rPr>
              <w:t>4.6.4.1 Normality Using the Shapiro-Wilk Test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47</w:t>
            </w:r>
            <w:r w:rsidR="00E81A24" w:rsidRPr="00E81A24">
              <w:rPr>
                <w:rFonts w:ascii="Times New Roman" w:hAnsi="Times New Roman" w:cs="Times New Roman"/>
                <w:noProof/>
                <w:webHidden/>
                <w:sz w:val="24"/>
                <w:szCs w:val="24"/>
              </w:rPr>
              <w:fldChar w:fldCharType="end"/>
            </w:r>
          </w:hyperlink>
        </w:p>
        <w:p w14:paraId="14AB796D" w14:textId="46BB5FE9" w:rsidR="00E81A24" w:rsidRPr="00E81A24" w:rsidRDefault="00000000" w:rsidP="00FC4F88">
          <w:pPr>
            <w:pStyle w:val="TOC4"/>
            <w:tabs>
              <w:tab w:val="right" w:leader="dot" w:pos="9016"/>
            </w:tabs>
            <w:ind w:left="0"/>
            <w:rPr>
              <w:rFonts w:ascii="Times New Roman" w:eastAsiaTheme="minorEastAsia" w:hAnsi="Times New Roman" w:cs="Times New Roman"/>
              <w:noProof/>
              <w:sz w:val="24"/>
              <w:szCs w:val="24"/>
              <w:lang w:eastAsia="en-GB"/>
            </w:rPr>
          </w:pPr>
          <w:hyperlink w:anchor="_Toc179960776" w:history="1">
            <w:r w:rsidR="00E81A24" w:rsidRPr="00E81A24">
              <w:rPr>
                <w:rStyle w:val="Hyperlink"/>
                <w:rFonts w:ascii="Times New Roman" w:hAnsi="Times New Roman" w:cs="Times New Roman"/>
                <w:noProof/>
                <w:sz w:val="24"/>
                <w:szCs w:val="24"/>
              </w:rPr>
              <w:t>4.6.4.2 Normality Through Histogram Analysis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48</w:t>
            </w:r>
            <w:r w:rsidR="00E81A24" w:rsidRPr="00E81A24">
              <w:rPr>
                <w:rFonts w:ascii="Times New Roman" w:hAnsi="Times New Roman" w:cs="Times New Roman"/>
                <w:noProof/>
                <w:webHidden/>
                <w:sz w:val="24"/>
                <w:szCs w:val="24"/>
              </w:rPr>
              <w:fldChar w:fldCharType="end"/>
            </w:r>
          </w:hyperlink>
        </w:p>
        <w:p w14:paraId="115E06B1" w14:textId="181EBA98" w:rsidR="00E81A24" w:rsidRPr="00E81A24" w:rsidRDefault="00000000" w:rsidP="00FC4F88">
          <w:pPr>
            <w:pStyle w:val="TOC4"/>
            <w:tabs>
              <w:tab w:val="right" w:leader="dot" w:pos="9016"/>
            </w:tabs>
            <w:ind w:left="0"/>
            <w:rPr>
              <w:rFonts w:ascii="Times New Roman" w:eastAsiaTheme="minorEastAsia" w:hAnsi="Times New Roman" w:cs="Times New Roman"/>
              <w:noProof/>
              <w:sz w:val="24"/>
              <w:szCs w:val="24"/>
              <w:lang w:eastAsia="en-GB"/>
            </w:rPr>
          </w:pPr>
          <w:hyperlink w:anchor="_Toc179960777" w:history="1">
            <w:r w:rsidR="00E81A24" w:rsidRPr="00E81A24">
              <w:rPr>
                <w:rStyle w:val="Hyperlink"/>
                <w:rFonts w:ascii="Times New Roman" w:hAnsi="Times New Roman" w:cs="Times New Roman"/>
                <w:noProof/>
                <w:sz w:val="24"/>
                <w:szCs w:val="24"/>
              </w:rPr>
              <w:t>4.6.4.3 Normality Using the Normal P-P Plot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48</w:t>
            </w:r>
            <w:r w:rsidR="00E81A24" w:rsidRPr="00E81A24">
              <w:rPr>
                <w:rFonts w:ascii="Times New Roman" w:hAnsi="Times New Roman" w:cs="Times New Roman"/>
                <w:noProof/>
                <w:webHidden/>
                <w:sz w:val="24"/>
                <w:szCs w:val="24"/>
              </w:rPr>
              <w:fldChar w:fldCharType="end"/>
            </w:r>
          </w:hyperlink>
        </w:p>
        <w:p w14:paraId="5F3381B3" w14:textId="230CA7B0"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78" w:history="1">
            <w:r w:rsidR="00E81A24" w:rsidRPr="00E81A24">
              <w:rPr>
                <w:rStyle w:val="Hyperlink"/>
                <w:rFonts w:ascii="Times New Roman" w:hAnsi="Times New Roman" w:cs="Times New Roman"/>
                <w:noProof/>
                <w:sz w:val="24"/>
                <w:szCs w:val="24"/>
              </w:rPr>
              <w:t>4.6.5 Multicollinearity Analysis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49</w:t>
            </w:r>
            <w:r w:rsidR="00E81A24" w:rsidRPr="00E81A24">
              <w:rPr>
                <w:rFonts w:ascii="Times New Roman" w:hAnsi="Times New Roman" w:cs="Times New Roman"/>
                <w:noProof/>
                <w:webHidden/>
                <w:sz w:val="24"/>
                <w:szCs w:val="24"/>
              </w:rPr>
              <w:fldChar w:fldCharType="end"/>
            </w:r>
          </w:hyperlink>
        </w:p>
        <w:p w14:paraId="5603A238" w14:textId="118E3D39"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79" w:history="1">
            <w:r w:rsidR="00E81A24" w:rsidRPr="00E81A24">
              <w:rPr>
                <w:rStyle w:val="Hyperlink"/>
                <w:rFonts w:ascii="Times New Roman" w:hAnsi="Times New Roman" w:cs="Times New Roman"/>
                <w:noProof/>
                <w:sz w:val="24"/>
                <w:szCs w:val="24"/>
              </w:rPr>
              <w:t>4.7 Construct Validity Assessment Through Factor Analysis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_Toc179960779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49</w:t>
            </w:r>
            <w:r w:rsidR="00E81A24" w:rsidRPr="00E81A24">
              <w:rPr>
                <w:rFonts w:ascii="Times New Roman" w:hAnsi="Times New Roman" w:cs="Times New Roman"/>
                <w:noProof/>
                <w:webHidden/>
                <w:sz w:val="24"/>
                <w:szCs w:val="24"/>
              </w:rPr>
              <w:fldChar w:fldCharType="end"/>
            </w:r>
          </w:hyperlink>
        </w:p>
        <w:p w14:paraId="6473114A" w14:textId="0AB69E6A"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80" w:history="1">
            <w:r w:rsidR="00E81A24" w:rsidRPr="00E81A24">
              <w:rPr>
                <w:rStyle w:val="Hyperlink"/>
                <w:rFonts w:ascii="Times New Roman" w:hAnsi="Times New Roman" w:cs="Times New Roman"/>
                <w:noProof/>
                <w:sz w:val="24"/>
                <w:szCs w:val="24"/>
              </w:rPr>
              <w:t>4.7.1 KMO and Bartlett's Test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50</w:t>
            </w:r>
            <w:r w:rsidR="00E81A24" w:rsidRPr="00E81A24">
              <w:rPr>
                <w:rFonts w:ascii="Times New Roman" w:hAnsi="Times New Roman" w:cs="Times New Roman"/>
                <w:noProof/>
                <w:webHidden/>
                <w:sz w:val="24"/>
                <w:szCs w:val="24"/>
              </w:rPr>
              <w:fldChar w:fldCharType="end"/>
            </w:r>
          </w:hyperlink>
        </w:p>
        <w:p w14:paraId="2D6B20A5" w14:textId="00F8BD0E"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81" w:history="1">
            <w:r w:rsidR="00E81A24" w:rsidRPr="00E81A24">
              <w:rPr>
                <w:rStyle w:val="Hyperlink"/>
                <w:rFonts w:ascii="Times New Roman" w:hAnsi="Times New Roman" w:cs="Times New Roman"/>
                <w:noProof/>
                <w:sz w:val="24"/>
                <w:szCs w:val="24"/>
              </w:rPr>
              <w:t>4.7.2 Communalities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50</w:t>
            </w:r>
            <w:r w:rsidR="00E81A24" w:rsidRPr="00E81A24">
              <w:rPr>
                <w:rFonts w:ascii="Times New Roman" w:hAnsi="Times New Roman" w:cs="Times New Roman"/>
                <w:noProof/>
                <w:webHidden/>
                <w:sz w:val="24"/>
                <w:szCs w:val="24"/>
              </w:rPr>
              <w:fldChar w:fldCharType="end"/>
            </w:r>
          </w:hyperlink>
        </w:p>
        <w:p w14:paraId="01D02ED7" w14:textId="699CBCFD"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82" w:history="1">
            <w:r w:rsidR="00E81A24" w:rsidRPr="00E81A24">
              <w:rPr>
                <w:rStyle w:val="Hyperlink"/>
                <w:rFonts w:ascii="Times New Roman" w:hAnsi="Times New Roman" w:cs="Times New Roman"/>
                <w:noProof/>
                <w:sz w:val="24"/>
                <w:szCs w:val="24"/>
              </w:rPr>
              <w:t>4.7.3 Total Variance Explained</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50</w:t>
            </w:r>
            <w:r w:rsidR="00E81A24" w:rsidRPr="00E81A24">
              <w:rPr>
                <w:rFonts w:ascii="Times New Roman" w:hAnsi="Times New Roman" w:cs="Times New Roman"/>
                <w:noProof/>
                <w:webHidden/>
                <w:sz w:val="24"/>
                <w:szCs w:val="24"/>
              </w:rPr>
              <w:fldChar w:fldCharType="end"/>
            </w:r>
          </w:hyperlink>
        </w:p>
        <w:p w14:paraId="2AA199DD" w14:textId="45165B7F"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83" w:history="1">
            <w:r w:rsidR="00E81A24" w:rsidRPr="00E81A24">
              <w:rPr>
                <w:rStyle w:val="Hyperlink"/>
                <w:rFonts w:ascii="Times New Roman" w:hAnsi="Times New Roman" w:cs="Times New Roman"/>
                <w:noProof/>
                <w:sz w:val="24"/>
                <w:szCs w:val="24"/>
              </w:rPr>
              <w:t>4.7.3 Component Matrix</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51</w:t>
            </w:r>
            <w:r w:rsidR="00E81A24" w:rsidRPr="00E81A24">
              <w:rPr>
                <w:rFonts w:ascii="Times New Roman" w:hAnsi="Times New Roman" w:cs="Times New Roman"/>
                <w:noProof/>
                <w:webHidden/>
                <w:sz w:val="24"/>
                <w:szCs w:val="24"/>
              </w:rPr>
              <w:fldChar w:fldCharType="end"/>
            </w:r>
          </w:hyperlink>
        </w:p>
        <w:p w14:paraId="14989020" w14:textId="612706EA"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84" w:history="1">
            <w:r w:rsidR="00E81A24" w:rsidRPr="00E81A24">
              <w:rPr>
                <w:rStyle w:val="Hyperlink"/>
                <w:rFonts w:ascii="Times New Roman" w:hAnsi="Times New Roman" w:cs="Times New Roman"/>
                <w:noProof/>
                <w:sz w:val="24"/>
                <w:szCs w:val="24"/>
              </w:rPr>
              <w:t>4.8 Reliability Statistics of the Study Variables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51</w:t>
            </w:r>
            <w:r w:rsidR="00E81A24" w:rsidRPr="00E81A24">
              <w:rPr>
                <w:rFonts w:ascii="Times New Roman" w:hAnsi="Times New Roman" w:cs="Times New Roman"/>
                <w:noProof/>
                <w:webHidden/>
                <w:sz w:val="24"/>
                <w:szCs w:val="24"/>
              </w:rPr>
              <w:fldChar w:fldCharType="end"/>
            </w:r>
          </w:hyperlink>
        </w:p>
        <w:p w14:paraId="3BDDE821" w14:textId="48939EAD"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85" w:history="1">
            <w:r w:rsidR="00E81A24" w:rsidRPr="00E81A24">
              <w:rPr>
                <w:rStyle w:val="Hyperlink"/>
                <w:rFonts w:ascii="Times New Roman" w:eastAsia="Times New Roman" w:hAnsi="Times New Roman" w:cs="Times New Roman"/>
                <w:noProof/>
                <w:sz w:val="24"/>
                <w:szCs w:val="24"/>
                <w:lang w:eastAsia="en-GB"/>
              </w:rPr>
              <w:t>4.8.1 Overall Reliability Statistics of the Study Variables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52</w:t>
            </w:r>
            <w:r w:rsidR="00E81A24" w:rsidRPr="00E81A24">
              <w:rPr>
                <w:rFonts w:ascii="Times New Roman" w:hAnsi="Times New Roman" w:cs="Times New Roman"/>
                <w:noProof/>
                <w:webHidden/>
                <w:sz w:val="24"/>
                <w:szCs w:val="24"/>
              </w:rPr>
              <w:fldChar w:fldCharType="end"/>
            </w:r>
          </w:hyperlink>
        </w:p>
        <w:p w14:paraId="4B1EFEEC" w14:textId="63973771"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86" w:history="1">
            <w:r w:rsidR="00E81A24" w:rsidRPr="00E81A24">
              <w:rPr>
                <w:rStyle w:val="Hyperlink"/>
                <w:rFonts w:ascii="Times New Roman" w:hAnsi="Times New Roman" w:cs="Times New Roman"/>
                <w:noProof/>
                <w:sz w:val="24"/>
                <w:szCs w:val="24"/>
              </w:rPr>
              <w:t>4.9 Measurement of Scales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52</w:t>
            </w:r>
            <w:r w:rsidR="00E81A24" w:rsidRPr="00E81A24">
              <w:rPr>
                <w:rFonts w:ascii="Times New Roman" w:hAnsi="Times New Roman" w:cs="Times New Roman"/>
                <w:noProof/>
                <w:webHidden/>
                <w:sz w:val="24"/>
                <w:szCs w:val="24"/>
              </w:rPr>
              <w:fldChar w:fldCharType="end"/>
            </w:r>
          </w:hyperlink>
        </w:p>
        <w:p w14:paraId="7F2681C4" w14:textId="69FE1600"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787" w:history="1">
            <w:r w:rsidR="00E81A24" w:rsidRPr="00E81A24">
              <w:rPr>
                <w:rStyle w:val="Hyperlink"/>
                <w:rFonts w:ascii="Times New Roman" w:hAnsi="Times New Roman" w:cs="Times New Roman"/>
                <w:noProof/>
                <w:sz w:val="24"/>
                <w:szCs w:val="24"/>
              </w:rPr>
              <w:t>CHAPTER FIVE</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53</w:t>
            </w:r>
            <w:r w:rsidR="00E81A24" w:rsidRPr="00E81A24">
              <w:rPr>
                <w:rFonts w:ascii="Times New Roman" w:hAnsi="Times New Roman" w:cs="Times New Roman"/>
                <w:noProof/>
                <w:webHidden/>
                <w:sz w:val="24"/>
                <w:szCs w:val="24"/>
              </w:rPr>
              <w:fldChar w:fldCharType="end"/>
            </w:r>
          </w:hyperlink>
        </w:p>
        <w:p w14:paraId="034D3AD6" w14:textId="0779A946"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788" w:history="1">
            <w:r w:rsidR="00E81A24" w:rsidRPr="00E81A24">
              <w:rPr>
                <w:rStyle w:val="Hyperlink"/>
                <w:rFonts w:ascii="Times New Roman" w:hAnsi="Times New Roman" w:cs="Times New Roman"/>
                <w:noProof/>
                <w:sz w:val="24"/>
                <w:szCs w:val="24"/>
              </w:rPr>
              <w:t>SUMMARY, CONCLUSION, AND RECOMMENDATION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53</w:t>
            </w:r>
            <w:r w:rsidR="00E81A24" w:rsidRPr="00E81A24">
              <w:rPr>
                <w:rFonts w:ascii="Times New Roman" w:hAnsi="Times New Roman" w:cs="Times New Roman"/>
                <w:noProof/>
                <w:webHidden/>
                <w:sz w:val="24"/>
                <w:szCs w:val="24"/>
              </w:rPr>
              <w:fldChar w:fldCharType="end"/>
            </w:r>
          </w:hyperlink>
        </w:p>
        <w:p w14:paraId="44D6D652" w14:textId="0DC5A449"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89" w:history="1">
            <w:r w:rsidR="00E81A24" w:rsidRPr="00E81A24">
              <w:rPr>
                <w:rStyle w:val="Hyperlink"/>
                <w:rFonts w:ascii="Times New Roman" w:hAnsi="Times New Roman" w:cs="Times New Roman"/>
                <w:noProof/>
                <w:sz w:val="24"/>
                <w:szCs w:val="24"/>
              </w:rPr>
              <w:t>5.0 Overview</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_Toc179960789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53</w:t>
            </w:r>
            <w:r w:rsidR="00E81A24" w:rsidRPr="00E81A24">
              <w:rPr>
                <w:rFonts w:ascii="Times New Roman" w:hAnsi="Times New Roman" w:cs="Times New Roman"/>
                <w:noProof/>
                <w:webHidden/>
                <w:sz w:val="24"/>
                <w:szCs w:val="24"/>
              </w:rPr>
              <w:fldChar w:fldCharType="end"/>
            </w:r>
          </w:hyperlink>
        </w:p>
        <w:p w14:paraId="00E8D293" w14:textId="15BA4828"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90" w:history="1">
            <w:r w:rsidR="00E81A24" w:rsidRPr="00E81A24">
              <w:rPr>
                <w:rStyle w:val="Hyperlink"/>
                <w:rFonts w:ascii="Times New Roman" w:hAnsi="Times New Roman" w:cs="Times New Roman"/>
                <w:noProof/>
                <w:sz w:val="24"/>
                <w:szCs w:val="24"/>
              </w:rPr>
              <w:t>5.1 Summary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53</w:t>
            </w:r>
            <w:r w:rsidR="00E81A24" w:rsidRPr="00E81A24">
              <w:rPr>
                <w:rFonts w:ascii="Times New Roman" w:hAnsi="Times New Roman" w:cs="Times New Roman"/>
                <w:noProof/>
                <w:webHidden/>
                <w:sz w:val="24"/>
                <w:szCs w:val="24"/>
              </w:rPr>
              <w:fldChar w:fldCharType="end"/>
            </w:r>
          </w:hyperlink>
        </w:p>
        <w:p w14:paraId="7EE30027" w14:textId="326C4179"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91" w:history="1">
            <w:r w:rsidR="00E81A24" w:rsidRPr="00E81A24">
              <w:rPr>
                <w:rStyle w:val="Hyperlink"/>
                <w:rFonts w:ascii="Times New Roman" w:hAnsi="Times New Roman" w:cs="Times New Roman"/>
                <w:noProof/>
                <w:sz w:val="24"/>
                <w:szCs w:val="24"/>
              </w:rPr>
              <w:t>5.2 Conclusion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53</w:t>
            </w:r>
            <w:r w:rsidR="00E81A24" w:rsidRPr="00E81A24">
              <w:rPr>
                <w:rFonts w:ascii="Times New Roman" w:hAnsi="Times New Roman" w:cs="Times New Roman"/>
                <w:noProof/>
                <w:webHidden/>
                <w:sz w:val="24"/>
                <w:szCs w:val="24"/>
              </w:rPr>
              <w:fldChar w:fldCharType="end"/>
            </w:r>
          </w:hyperlink>
        </w:p>
        <w:p w14:paraId="6589E58F" w14:textId="71A7E5EC"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92" w:history="1">
            <w:r w:rsidR="00E81A24" w:rsidRPr="00E81A24">
              <w:rPr>
                <w:rStyle w:val="Hyperlink"/>
                <w:rFonts w:ascii="Times New Roman" w:hAnsi="Times New Roman" w:cs="Times New Roman"/>
                <w:noProof/>
                <w:sz w:val="24"/>
                <w:szCs w:val="24"/>
              </w:rPr>
              <w:t>5.3 Recommendations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54</w:t>
            </w:r>
            <w:r w:rsidR="00E81A24" w:rsidRPr="00E81A24">
              <w:rPr>
                <w:rFonts w:ascii="Times New Roman" w:hAnsi="Times New Roman" w:cs="Times New Roman"/>
                <w:noProof/>
                <w:webHidden/>
                <w:sz w:val="24"/>
                <w:szCs w:val="24"/>
              </w:rPr>
              <w:fldChar w:fldCharType="end"/>
            </w:r>
          </w:hyperlink>
        </w:p>
        <w:p w14:paraId="76387B08" w14:textId="7D2FDCB6"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93" w:history="1">
            <w:r w:rsidR="00E81A24" w:rsidRPr="00E81A24">
              <w:rPr>
                <w:rStyle w:val="Hyperlink"/>
                <w:rFonts w:ascii="Times New Roman" w:hAnsi="Times New Roman" w:cs="Times New Roman"/>
                <w:noProof/>
                <w:sz w:val="24"/>
                <w:szCs w:val="24"/>
              </w:rPr>
              <w:t>5.3.1 Addressing the Challenges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54</w:t>
            </w:r>
            <w:r w:rsidR="00E81A24" w:rsidRPr="00E81A24">
              <w:rPr>
                <w:rFonts w:ascii="Times New Roman" w:hAnsi="Times New Roman" w:cs="Times New Roman"/>
                <w:noProof/>
                <w:webHidden/>
                <w:sz w:val="24"/>
                <w:szCs w:val="24"/>
              </w:rPr>
              <w:fldChar w:fldCharType="end"/>
            </w:r>
          </w:hyperlink>
        </w:p>
        <w:p w14:paraId="6FD4EB2C" w14:textId="717A98B8"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94" w:history="1">
            <w:r w:rsidR="00E81A24" w:rsidRPr="00E81A24">
              <w:rPr>
                <w:rStyle w:val="Hyperlink"/>
                <w:rFonts w:ascii="Times New Roman" w:hAnsi="Times New Roman" w:cs="Times New Roman"/>
                <w:noProof/>
                <w:sz w:val="24"/>
                <w:szCs w:val="24"/>
              </w:rPr>
              <w:t>5.3.2 Policy Implications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54</w:t>
            </w:r>
            <w:r w:rsidR="00E81A24" w:rsidRPr="00E81A24">
              <w:rPr>
                <w:rFonts w:ascii="Times New Roman" w:hAnsi="Times New Roman" w:cs="Times New Roman"/>
                <w:noProof/>
                <w:webHidden/>
                <w:sz w:val="24"/>
                <w:szCs w:val="24"/>
              </w:rPr>
              <w:fldChar w:fldCharType="end"/>
            </w:r>
          </w:hyperlink>
        </w:p>
        <w:p w14:paraId="564EEE32" w14:textId="3A466773" w:rsidR="00E81A24" w:rsidRPr="00E81A24" w:rsidRDefault="00000000" w:rsidP="00FC4F88">
          <w:pPr>
            <w:pStyle w:val="TOC3"/>
            <w:tabs>
              <w:tab w:val="right" w:leader="dot" w:pos="9016"/>
            </w:tabs>
            <w:ind w:left="0"/>
            <w:rPr>
              <w:rFonts w:ascii="Times New Roman" w:eastAsiaTheme="minorEastAsia" w:hAnsi="Times New Roman" w:cs="Times New Roman"/>
              <w:i w:val="0"/>
              <w:iCs w:val="0"/>
              <w:noProof/>
              <w:sz w:val="24"/>
              <w:szCs w:val="24"/>
              <w:lang w:eastAsia="en-GB"/>
            </w:rPr>
          </w:pPr>
          <w:hyperlink w:anchor="_Toc179960795" w:history="1">
            <w:r w:rsidR="00E81A24" w:rsidRPr="00E81A24">
              <w:rPr>
                <w:rStyle w:val="Hyperlink"/>
                <w:rFonts w:ascii="Times New Roman" w:hAnsi="Times New Roman" w:cs="Times New Roman"/>
                <w:noProof/>
                <w:sz w:val="24"/>
                <w:szCs w:val="24"/>
              </w:rPr>
              <w:t>5.3.3 Further Studies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54</w:t>
            </w:r>
            <w:r w:rsidR="00E81A24" w:rsidRPr="00E81A24">
              <w:rPr>
                <w:rFonts w:ascii="Times New Roman" w:hAnsi="Times New Roman" w:cs="Times New Roman"/>
                <w:noProof/>
                <w:webHidden/>
                <w:sz w:val="24"/>
                <w:szCs w:val="24"/>
              </w:rPr>
              <w:fldChar w:fldCharType="end"/>
            </w:r>
          </w:hyperlink>
        </w:p>
        <w:p w14:paraId="2D14CDB4" w14:textId="72C148A3"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96" w:history="1">
            <w:r w:rsidR="00E81A24" w:rsidRPr="00E81A24">
              <w:rPr>
                <w:rStyle w:val="Hyperlink"/>
                <w:rFonts w:ascii="Times New Roman" w:hAnsi="Times New Roman" w:cs="Times New Roman"/>
                <w:noProof/>
                <w:sz w:val="24"/>
                <w:szCs w:val="24"/>
              </w:rPr>
              <w:t>5.4 Critical Evaluation of the Study</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54</w:t>
            </w:r>
            <w:r w:rsidR="00E81A24" w:rsidRPr="00E81A24">
              <w:rPr>
                <w:rFonts w:ascii="Times New Roman" w:hAnsi="Times New Roman" w:cs="Times New Roman"/>
                <w:noProof/>
                <w:webHidden/>
                <w:sz w:val="24"/>
                <w:szCs w:val="24"/>
              </w:rPr>
              <w:fldChar w:fldCharType="end"/>
            </w:r>
          </w:hyperlink>
        </w:p>
        <w:p w14:paraId="12244E8E" w14:textId="3C633610"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97" w:history="1">
            <w:r w:rsidR="00E81A24" w:rsidRPr="00E81A24">
              <w:rPr>
                <w:rStyle w:val="Hyperlink"/>
                <w:rFonts w:ascii="Times New Roman" w:hAnsi="Times New Roman" w:cs="Times New Roman"/>
                <w:noProof/>
                <w:sz w:val="24"/>
                <w:szCs w:val="24"/>
              </w:rPr>
              <w:t>5.5 Challenges Identified in the NIC</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55</w:t>
            </w:r>
            <w:r w:rsidR="00E81A24" w:rsidRPr="00E81A24">
              <w:rPr>
                <w:rFonts w:ascii="Times New Roman" w:hAnsi="Times New Roman" w:cs="Times New Roman"/>
                <w:noProof/>
                <w:webHidden/>
                <w:sz w:val="24"/>
                <w:szCs w:val="24"/>
              </w:rPr>
              <w:fldChar w:fldCharType="end"/>
            </w:r>
          </w:hyperlink>
        </w:p>
        <w:p w14:paraId="15E66119" w14:textId="633EB53E"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798" w:history="1">
            <w:r w:rsidR="00E81A24" w:rsidRPr="00E81A24">
              <w:rPr>
                <w:rStyle w:val="Hyperlink"/>
                <w:rFonts w:ascii="Times New Roman" w:hAnsi="Times New Roman" w:cs="Times New Roman"/>
                <w:noProof/>
                <w:sz w:val="24"/>
                <w:szCs w:val="24"/>
              </w:rPr>
              <w:t>5.6 Recommendations to NIC</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55</w:t>
            </w:r>
            <w:r w:rsidR="00E81A24" w:rsidRPr="00E81A24">
              <w:rPr>
                <w:rFonts w:ascii="Times New Roman" w:hAnsi="Times New Roman" w:cs="Times New Roman"/>
                <w:noProof/>
                <w:webHidden/>
                <w:sz w:val="24"/>
                <w:szCs w:val="24"/>
              </w:rPr>
              <w:fldChar w:fldCharType="end"/>
            </w:r>
          </w:hyperlink>
        </w:p>
        <w:p w14:paraId="4227C8CF" w14:textId="29547A08"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799" w:history="1">
            <w:r w:rsidR="00E81A24" w:rsidRPr="00E81A24">
              <w:rPr>
                <w:rStyle w:val="Hyperlink"/>
                <w:rFonts w:ascii="Times New Roman" w:hAnsi="Times New Roman" w:cs="Times New Roman"/>
                <w:noProof/>
                <w:sz w:val="24"/>
                <w:szCs w:val="24"/>
              </w:rPr>
              <w:t>REFERENCES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_Toc179960799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56</w:t>
            </w:r>
            <w:r w:rsidR="00E81A24" w:rsidRPr="00E81A24">
              <w:rPr>
                <w:rFonts w:ascii="Times New Roman" w:hAnsi="Times New Roman" w:cs="Times New Roman"/>
                <w:noProof/>
                <w:webHidden/>
                <w:sz w:val="24"/>
                <w:szCs w:val="24"/>
              </w:rPr>
              <w:fldChar w:fldCharType="end"/>
            </w:r>
          </w:hyperlink>
        </w:p>
        <w:p w14:paraId="0B4F870B" w14:textId="29E45F97" w:rsidR="00E81A24" w:rsidRPr="00E81A24" w:rsidRDefault="00000000">
          <w:pPr>
            <w:pStyle w:val="TOC1"/>
            <w:rPr>
              <w:rFonts w:ascii="Times New Roman" w:eastAsiaTheme="minorEastAsia" w:hAnsi="Times New Roman" w:cs="Times New Roman"/>
              <w:b w:val="0"/>
              <w:bCs w:val="0"/>
              <w:caps w:val="0"/>
              <w:noProof/>
              <w:sz w:val="24"/>
              <w:szCs w:val="24"/>
              <w:lang w:eastAsia="en-GB"/>
            </w:rPr>
          </w:pPr>
          <w:hyperlink w:anchor="_Toc179960800" w:history="1">
            <w:r w:rsidR="00E81A24" w:rsidRPr="00E81A24">
              <w:rPr>
                <w:rStyle w:val="Hyperlink"/>
                <w:rFonts w:ascii="Times New Roman" w:hAnsi="Times New Roman" w:cs="Times New Roman"/>
                <w:noProof/>
                <w:sz w:val="24"/>
                <w:szCs w:val="24"/>
              </w:rPr>
              <w:t>APPENDICES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_Toc179960800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61</w:t>
            </w:r>
            <w:r w:rsidR="00E81A24" w:rsidRPr="00E81A24">
              <w:rPr>
                <w:rFonts w:ascii="Times New Roman" w:hAnsi="Times New Roman" w:cs="Times New Roman"/>
                <w:noProof/>
                <w:webHidden/>
                <w:sz w:val="24"/>
                <w:szCs w:val="24"/>
              </w:rPr>
              <w:fldChar w:fldCharType="end"/>
            </w:r>
          </w:hyperlink>
        </w:p>
        <w:p w14:paraId="04FC5C4F" w14:textId="75A88F72"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1" w:history="1">
            <w:r w:rsidR="00E81A24" w:rsidRPr="00E81A24">
              <w:rPr>
                <w:rStyle w:val="Hyperlink"/>
                <w:rFonts w:ascii="Times New Roman" w:hAnsi="Times New Roman" w:cs="Times New Roman"/>
                <w:noProof/>
                <w:sz w:val="24"/>
                <w:szCs w:val="24"/>
              </w:rPr>
              <w:t>Appendix 1: Development of Data Collection Instrument/ Tool</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_Toc179960801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61</w:t>
            </w:r>
            <w:r w:rsidR="00E81A24" w:rsidRPr="00E81A24">
              <w:rPr>
                <w:rFonts w:ascii="Times New Roman" w:hAnsi="Times New Roman" w:cs="Times New Roman"/>
                <w:noProof/>
                <w:webHidden/>
                <w:sz w:val="24"/>
                <w:szCs w:val="24"/>
              </w:rPr>
              <w:fldChar w:fldCharType="end"/>
            </w:r>
          </w:hyperlink>
        </w:p>
        <w:p w14:paraId="606DF5B9" w14:textId="54BEF134"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2" w:history="1">
            <w:r w:rsidR="00E81A24" w:rsidRPr="00E81A24">
              <w:rPr>
                <w:rStyle w:val="Hyperlink"/>
                <w:rFonts w:ascii="Times New Roman" w:hAnsi="Times New Roman" w:cs="Times New Roman"/>
                <w:noProof/>
                <w:sz w:val="24"/>
                <w:szCs w:val="24"/>
              </w:rPr>
              <w:t>Appendix 2: Work Plan</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_Toc179960802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61</w:t>
            </w:r>
            <w:r w:rsidR="00E81A24" w:rsidRPr="00E81A24">
              <w:rPr>
                <w:rFonts w:ascii="Times New Roman" w:hAnsi="Times New Roman" w:cs="Times New Roman"/>
                <w:noProof/>
                <w:webHidden/>
                <w:sz w:val="24"/>
                <w:szCs w:val="24"/>
              </w:rPr>
              <w:fldChar w:fldCharType="end"/>
            </w:r>
          </w:hyperlink>
        </w:p>
        <w:p w14:paraId="7578AECB" w14:textId="6DD7C837"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3" w:history="1">
            <w:r w:rsidR="00E81A24" w:rsidRPr="00E81A24">
              <w:rPr>
                <w:rStyle w:val="Hyperlink"/>
                <w:rFonts w:ascii="Times New Roman" w:hAnsi="Times New Roman" w:cs="Times New Roman"/>
                <w:noProof/>
                <w:sz w:val="24"/>
                <w:szCs w:val="24"/>
              </w:rPr>
              <w:t>Appendix 3: Budget</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_Toc179960803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61</w:t>
            </w:r>
            <w:r w:rsidR="00E81A24" w:rsidRPr="00E81A24">
              <w:rPr>
                <w:rFonts w:ascii="Times New Roman" w:hAnsi="Times New Roman" w:cs="Times New Roman"/>
                <w:noProof/>
                <w:webHidden/>
                <w:sz w:val="24"/>
                <w:szCs w:val="24"/>
              </w:rPr>
              <w:fldChar w:fldCharType="end"/>
            </w:r>
          </w:hyperlink>
        </w:p>
        <w:p w14:paraId="31D693DD" w14:textId="1B8EA4FE"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4" w:history="1">
            <w:r w:rsidR="00E81A24" w:rsidRPr="00E81A24">
              <w:rPr>
                <w:rStyle w:val="Hyperlink"/>
                <w:rFonts w:ascii="Times New Roman" w:hAnsi="Times New Roman" w:cs="Times New Roman"/>
                <w:noProof/>
                <w:sz w:val="24"/>
                <w:szCs w:val="24"/>
              </w:rPr>
              <w:t>Appendix 4: Introduction Letter from TIA for Conduct Research</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_Toc179960804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62</w:t>
            </w:r>
            <w:r w:rsidR="00E81A24" w:rsidRPr="00E81A24">
              <w:rPr>
                <w:rFonts w:ascii="Times New Roman" w:hAnsi="Times New Roman" w:cs="Times New Roman"/>
                <w:noProof/>
                <w:webHidden/>
                <w:sz w:val="24"/>
                <w:szCs w:val="24"/>
              </w:rPr>
              <w:fldChar w:fldCharType="end"/>
            </w:r>
          </w:hyperlink>
        </w:p>
        <w:p w14:paraId="0FF35157" w14:textId="52BB829C"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5" w:history="1">
            <w:r w:rsidR="00E81A24" w:rsidRPr="00E81A24">
              <w:rPr>
                <w:rStyle w:val="Hyperlink"/>
                <w:rFonts w:ascii="Times New Roman" w:hAnsi="Times New Roman" w:cs="Times New Roman"/>
                <w:noProof/>
                <w:sz w:val="24"/>
                <w:szCs w:val="24"/>
              </w:rPr>
              <w:t>Appendix 5: Demographic Profile Questionnaires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_Toc179960805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63</w:t>
            </w:r>
            <w:r w:rsidR="00E81A24" w:rsidRPr="00E81A24">
              <w:rPr>
                <w:rFonts w:ascii="Times New Roman" w:hAnsi="Times New Roman" w:cs="Times New Roman"/>
                <w:noProof/>
                <w:webHidden/>
                <w:sz w:val="24"/>
                <w:szCs w:val="24"/>
              </w:rPr>
              <w:fldChar w:fldCharType="end"/>
            </w:r>
          </w:hyperlink>
        </w:p>
        <w:p w14:paraId="04843819" w14:textId="5B2A63DA"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6" w:history="1">
            <w:r w:rsidR="00E81A24" w:rsidRPr="00E81A24">
              <w:rPr>
                <w:rStyle w:val="Hyperlink"/>
                <w:rFonts w:ascii="Times New Roman" w:hAnsi="Times New Roman" w:cs="Times New Roman"/>
                <w:noProof/>
                <w:sz w:val="24"/>
                <w:szCs w:val="24"/>
              </w:rPr>
              <w:t>Appendix 6:  A Survey Questionnaire for Specific Objectives</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_Toc179960806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64</w:t>
            </w:r>
            <w:r w:rsidR="00E81A24" w:rsidRPr="00E81A24">
              <w:rPr>
                <w:rFonts w:ascii="Times New Roman" w:hAnsi="Times New Roman" w:cs="Times New Roman"/>
                <w:noProof/>
                <w:webHidden/>
                <w:sz w:val="24"/>
                <w:szCs w:val="24"/>
              </w:rPr>
              <w:fldChar w:fldCharType="end"/>
            </w:r>
          </w:hyperlink>
        </w:p>
        <w:p w14:paraId="5F68C11D" w14:textId="33F07C18"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7" w:history="1">
            <w:r w:rsidR="00E81A24" w:rsidRPr="00E81A24">
              <w:rPr>
                <w:rStyle w:val="Hyperlink"/>
                <w:rFonts w:ascii="Times New Roman" w:hAnsi="Times New Roman" w:cs="Times New Roman"/>
                <w:noProof/>
                <w:sz w:val="24"/>
                <w:szCs w:val="24"/>
              </w:rPr>
              <w:t>Appendix 7: Data Management and Analysis Tool</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_Toc179960807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65</w:t>
            </w:r>
            <w:r w:rsidR="00E81A24" w:rsidRPr="00E81A24">
              <w:rPr>
                <w:rFonts w:ascii="Times New Roman" w:hAnsi="Times New Roman" w:cs="Times New Roman"/>
                <w:noProof/>
                <w:webHidden/>
                <w:sz w:val="24"/>
                <w:szCs w:val="24"/>
              </w:rPr>
              <w:fldChar w:fldCharType="end"/>
            </w:r>
          </w:hyperlink>
        </w:p>
        <w:p w14:paraId="50C571EA" w14:textId="6010F399" w:rsidR="00E81A24" w:rsidRPr="00E81A24" w:rsidRDefault="00000000" w:rsidP="00FC4F88">
          <w:pPr>
            <w:pStyle w:val="TOC2"/>
            <w:ind w:left="0"/>
            <w:rPr>
              <w:rFonts w:ascii="Times New Roman" w:eastAsiaTheme="minorEastAsia" w:hAnsi="Times New Roman" w:cs="Times New Roman"/>
              <w:smallCaps w:val="0"/>
              <w:noProof/>
              <w:sz w:val="24"/>
              <w:szCs w:val="24"/>
              <w:lang w:eastAsia="en-GB"/>
            </w:rPr>
          </w:pPr>
          <w:hyperlink w:anchor="_Toc179960808" w:history="1">
            <w:r w:rsidR="00E81A24" w:rsidRPr="00E81A24">
              <w:rPr>
                <w:rStyle w:val="Hyperlink"/>
                <w:rFonts w:ascii="Times New Roman" w:hAnsi="Times New Roman" w:cs="Times New Roman"/>
                <w:noProof/>
                <w:sz w:val="24"/>
                <w:szCs w:val="24"/>
              </w:rPr>
              <w:t>Appendix 8: Research Proposal Presentation Comments on 20</w:t>
            </w:r>
            <w:r w:rsidR="00E81A24" w:rsidRPr="00E81A24">
              <w:rPr>
                <w:rStyle w:val="Hyperlink"/>
                <w:rFonts w:ascii="Times New Roman" w:hAnsi="Times New Roman" w:cs="Times New Roman"/>
                <w:noProof/>
                <w:sz w:val="24"/>
                <w:szCs w:val="24"/>
                <w:vertAlign w:val="superscript"/>
              </w:rPr>
              <w:t>th</w:t>
            </w:r>
            <w:r w:rsidR="00E81A24" w:rsidRPr="00E81A24">
              <w:rPr>
                <w:rStyle w:val="Hyperlink"/>
                <w:rFonts w:ascii="Times New Roman" w:hAnsi="Times New Roman" w:cs="Times New Roman"/>
                <w:noProof/>
                <w:sz w:val="24"/>
                <w:szCs w:val="24"/>
              </w:rPr>
              <w:t xml:space="preserve"> February 2024</w:t>
            </w:r>
            <w:r w:rsidR="00E81A24" w:rsidRPr="00E81A24">
              <w:rPr>
                <w:rFonts w:ascii="Times New Roman" w:hAnsi="Times New Roman" w:cs="Times New Roman"/>
                <w:noProof/>
                <w:webHidden/>
                <w:sz w:val="24"/>
                <w:szCs w:val="24"/>
              </w:rPr>
              <w:tab/>
            </w:r>
            <w:r w:rsidR="00E81A24" w:rsidRPr="00E81A24">
              <w:rPr>
                <w:rFonts w:ascii="Times New Roman" w:hAnsi="Times New Roman" w:cs="Times New Roman"/>
                <w:noProof/>
                <w:webHidden/>
                <w:sz w:val="24"/>
                <w:szCs w:val="24"/>
              </w:rPr>
              <w:fldChar w:fldCharType="begin"/>
            </w:r>
            <w:r w:rsidR="00E81A24" w:rsidRPr="00E81A24">
              <w:rPr>
                <w:rFonts w:ascii="Times New Roman" w:hAnsi="Times New Roman" w:cs="Times New Roman"/>
                <w:noProof/>
                <w:webHidden/>
                <w:sz w:val="24"/>
                <w:szCs w:val="24"/>
              </w:rPr>
              <w:instrText xml:space="preserve"> PAGEREF _Toc179960808 \h </w:instrText>
            </w:r>
            <w:r w:rsidR="00E81A24" w:rsidRPr="00E81A24">
              <w:rPr>
                <w:rFonts w:ascii="Times New Roman" w:hAnsi="Times New Roman" w:cs="Times New Roman"/>
                <w:noProof/>
                <w:webHidden/>
                <w:sz w:val="24"/>
                <w:szCs w:val="24"/>
              </w:rPr>
            </w:r>
            <w:r w:rsidR="00E81A24" w:rsidRPr="00E81A24">
              <w:rPr>
                <w:rFonts w:ascii="Times New Roman" w:hAnsi="Times New Roman" w:cs="Times New Roman"/>
                <w:noProof/>
                <w:webHidden/>
                <w:sz w:val="24"/>
                <w:szCs w:val="24"/>
              </w:rPr>
              <w:fldChar w:fldCharType="separate"/>
            </w:r>
            <w:r w:rsidR="00EE0859">
              <w:rPr>
                <w:rFonts w:ascii="Times New Roman" w:hAnsi="Times New Roman" w:cs="Times New Roman"/>
                <w:noProof/>
                <w:webHidden/>
                <w:sz w:val="24"/>
                <w:szCs w:val="24"/>
              </w:rPr>
              <w:t>67</w:t>
            </w:r>
            <w:r w:rsidR="00E81A24" w:rsidRPr="00E81A24">
              <w:rPr>
                <w:rFonts w:ascii="Times New Roman" w:hAnsi="Times New Roman" w:cs="Times New Roman"/>
                <w:noProof/>
                <w:webHidden/>
                <w:sz w:val="24"/>
                <w:szCs w:val="24"/>
              </w:rPr>
              <w:fldChar w:fldCharType="end"/>
            </w:r>
          </w:hyperlink>
        </w:p>
        <w:p w14:paraId="7ED100DE" w14:textId="41B00BEE" w:rsidR="00101A01" w:rsidRPr="00CE5F45" w:rsidRDefault="00A130D4" w:rsidP="00CF5123">
          <w:pPr>
            <w:spacing w:line="360" w:lineRule="auto"/>
            <w:jc w:val="both"/>
          </w:pPr>
          <w:r w:rsidRPr="00E81A24">
            <w:rPr>
              <w:rFonts w:ascii="Times New Roman" w:hAnsi="Times New Roman" w:cs="Times New Roman"/>
              <w:sz w:val="24"/>
              <w:szCs w:val="24"/>
            </w:rPr>
            <w:fldChar w:fldCharType="end"/>
          </w:r>
        </w:p>
      </w:sdtContent>
    </w:sdt>
    <w:p w14:paraId="3106F975" w14:textId="77777777" w:rsidR="008101D2" w:rsidRPr="00CE5F45" w:rsidRDefault="008101D2" w:rsidP="00101A01">
      <w:pPr>
        <w:spacing w:after="0" w:line="360" w:lineRule="auto"/>
        <w:jc w:val="both"/>
        <w:rPr>
          <w:rFonts w:ascii="Times New Roman" w:hAnsi="Times New Roman" w:cs="Times New Roman"/>
          <w:b/>
          <w:bCs/>
          <w:sz w:val="24"/>
          <w:szCs w:val="24"/>
        </w:rPr>
      </w:pPr>
    </w:p>
    <w:p w14:paraId="1D4C7C1B" w14:textId="77777777" w:rsidR="00CF5123" w:rsidRPr="00CE5F45" w:rsidRDefault="00CF5123" w:rsidP="00101A01">
      <w:pPr>
        <w:spacing w:after="0" w:line="360" w:lineRule="auto"/>
        <w:jc w:val="both"/>
        <w:rPr>
          <w:rFonts w:ascii="Times New Roman" w:hAnsi="Times New Roman" w:cs="Times New Roman"/>
          <w:b/>
          <w:bCs/>
          <w:sz w:val="24"/>
          <w:szCs w:val="24"/>
        </w:rPr>
      </w:pPr>
    </w:p>
    <w:p w14:paraId="369556BB" w14:textId="51733F54" w:rsidR="00101A01" w:rsidRPr="00CE5F45" w:rsidRDefault="00101A01" w:rsidP="00B24C3E">
      <w:pPr>
        <w:pStyle w:val="Heading1"/>
        <w:rPr>
          <w:lang w:val="en-GB"/>
        </w:rPr>
      </w:pPr>
      <w:bookmarkStart w:id="11" w:name="_Toc179960636"/>
      <w:r w:rsidRPr="00CE5F45">
        <w:rPr>
          <w:lang w:val="en-GB"/>
        </w:rPr>
        <w:lastRenderedPageBreak/>
        <w:t>LIST OF FIGURES</w:t>
      </w:r>
      <w:bookmarkEnd w:id="11"/>
      <w:r w:rsidRPr="00CE5F45">
        <w:rPr>
          <w:lang w:val="en-GB"/>
        </w:rPr>
        <w:t xml:space="preserve"> </w:t>
      </w:r>
    </w:p>
    <w:p w14:paraId="6E652358" w14:textId="4A95D6DE"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r w:rsidRPr="00ED6FE1">
        <w:rPr>
          <w:rFonts w:ascii="Times New Roman" w:hAnsi="Times New Roman" w:cs="Times New Roman"/>
          <w:smallCaps w:val="0"/>
          <w:sz w:val="24"/>
          <w:szCs w:val="24"/>
        </w:rPr>
        <w:fldChar w:fldCharType="begin"/>
      </w:r>
      <w:r w:rsidRPr="00ED6FE1">
        <w:rPr>
          <w:rFonts w:ascii="Times New Roman" w:hAnsi="Times New Roman" w:cs="Times New Roman"/>
          <w:smallCaps w:val="0"/>
          <w:sz w:val="24"/>
          <w:szCs w:val="24"/>
        </w:rPr>
        <w:instrText xml:space="preserve"> TOC \h \z \c "Figure" </w:instrText>
      </w:r>
      <w:r w:rsidRPr="00ED6FE1">
        <w:rPr>
          <w:rFonts w:ascii="Times New Roman" w:hAnsi="Times New Roman" w:cs="Times New Roman"/>
          <w:smallCaps w:val="0"/>
          <w:sz w:val="24"/>
          <w:szCs w:val="24"/>
        </w:rPr>
        <w:fldChar w:fldCharType="separate"/>
      </w:r>
      <w:hyperlink w:anchor="_Toc179962560" w:history="1">
        <w:r w:rsidRPr="00ED6FE1">
          <w:rPr>
            <w:rStyle w:val="Hyperlink"/>
            <w:rFonts w:ascii="Times New Roman" w:hAnsi="Times New Roman" w:cs="Times New Roman"/>
            <w:b/>
            <w:bCs/>
            <w:noProof/>
            <w:sz w:val="24"/>
            <w:szCs w:val="24"/>
          </w:rPr>
          <w:t>Figure 2.1: Research Model</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_Toc179962560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15</w:t>
        </w:r>
        <w:r w:rsidRPr="00ED6FE1">
          <w:rPr>
            <w:rFonts w:ascii="Times New Roman" w:hAnsi="Times New Roman" w:cs="Times New Roman"/>
            <w:noProof/>
            <w:webHidden/>
            <w:sz w:val="24"/>
            <w:szCs w:val="24"/>
          </w:rPr>
          <w:fldChar w:fldCharType="end"/>
        </w:r>
      </w:hyperlink>
    </w:p>
    <w:p w14:paraId="3909CD9F" w14:textId="51B4BB0D"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1" w:history="1">
        <w:r w:rsidRPr="00ED6FE1">
          <w:rPr>
            <w:rStyle w:val="Hyperlink"/>
            <w:rFonts w:ascii="Times New Roman" w:hAnsi="Times New Roman" w:cs="Times New Roman"/>
            <w:b/>
            <w:bCs/>
            <w:noProof/>
            <w:sz w:val="24"/>
            <w:szCs w:val="24"/>
          </w:rPr>
          <w:t>Figure 4.2: The Gender Distribution of the Respondents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_Toc179962561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25</w:t>
        </w:r>
        <w:r w:rsidRPr="00ED6FE1">
          <w:rPr>
            <w:rFonts w:ascii="Times New Roman" w:hAnsi="Times New Roman" w:cs="Times New Roman"/>
            <w:noProof/>
            <w:webHidden/>
            <w:sz w:val="24"/>
            <w:szCs w:val="24"/>
          </w:rPr>
          <w:fldChar w:fldCharType="end"/>
        </w:r>
      </w:hyperlink>
    </w:p>
    <w:p w14:paraId="482220E8" w14:textId="238E967C"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2" w:history="1">
        <w:r w:rsidRPr="00ED6FE1">
          <w:rPr>
            <w:rStyle w:val="Hyperlink"/>
            <w:rFonts w:ascii="Times New Roman" w:hAnsi="Times New Roman" w:cs="Times New Roman"/>
            <w:b/>
            <w:bCs/>
            <w:noProof/>
            <w:sz w:val="24"/>
            <w:szCs w:val="24"/>
          </w:rPr>
          <w:t>Figure 4.3: The Age Distribution of the Respondents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_Toc179962562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26</w:t>
        </w:r>
        <w:r w:rsidRPr="00ED6FE1">
          <w:rPr>
            <w:rFonts w:ascii="Times New Roman" w:hAnsi="Times New Roman" w:cs="Times New Roman"/>
            <w:noProof/>
            <w:webHidden/>
            <w:sz w:val="24"/>
            <w:szCs w:val="24"/>
          </w:rPr>
          <w:fldChar w:fldCharType="end"/>
        </w:r>
      </w:hyperlink>
    </w:p>
    <w:p w14:paraId="60553D72" w14:textId="582F50C6"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3" w:history="1">
        <w:r w:rsidRPr="00ED6FE1">
          <w:rPr>
            <w:rStyle w:val="Hyperlink"/>
            <w:rFonts w:ascii="Times New Roman" w:hAnsi="Times New Roman" w:cs="Times New Roman"/>
            <w:b/>
            <w:bCs/>
            <w:noProof/>
            <w:sz w:val="24"/>
            <w:szCs w:val="24"/>
          </w:rPr>
          <w:t>Figure 4.4: The Education Level Distribution of the Respondents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_Toc179962563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27</w:t>
        </w:r>
        <w:r w:rsidRPr="00ED6FE1">
          <w:rPr>
            <w:rFonts w:ascii="Times New Roman" w:hAnsi="Times New Roman" w:cs="Times New Roman"/>
            <w:noProof/>
            <w:webHidden/>
            <w:sz w:val="24"/>
            <w:szCs w:val="24"/>
          </w:rPr>
          <w:fldChar w:fldCharType="end"/>
        </w:r>
      </w:hyperlink>
    </w:p>
    <w:p w14:paraId="41231E19" w14:textId="694049EF"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4" w:history="1">
        <w:r w:rsidRPr="00ED6FE1">
          <w:rPr>
            <w:rStyle w:val="Hyperlink"/>
            <w:rFonts w:ascii="Times New Roman" w:hAnsi="Times New Roman" w:cs="Times New Roman"/>
            <w:b/>
            <w:bCs/>
            <w:noProof/>
            <w:sz w:val="24"/>
            <w:szCs w:val="24"/>
          </w:rPr>
          <w:t>Figure 4.5: The Work Experience Distribution of the Respondents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_Toc179962564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28</w:t>
        </w:r>
        <w:r w:rsidRPr="00ED6FE1">
          <w:rPr>
            <w:rFonts w:ascii="Times New Roman" w:hAnsi="Times New Roman" w:cs="Times New Roman"/>
            <w:noProof/>
            <w:webHidden/>
            <w:sz w:val="24"/>
            <w:szCs w:val="24"/>
          </w:rPr>
          <w:fldChar w:fldCharType="end"/>
        </w:r>
      </w:hyperlink>
    </w:p>
    <w:p w14:paraId="7B467D32" w14:textId="6E887445"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5" w:history="1">
        <w:r w:rsidRPr="00ED6FE1">
          <w:rPr>
            <w:rStyle w:val="Hyperlink"/>
            <w:rFonts w:ascii="Times New Roman" w:hAnsi="Times New Roman" w:cs="Times New Roman"/>
            <w:b/>
            <w:bCs/>
            <w:noProof/>
            <w:sz w:val="24"/>
            <w:szCs w:val="24"/>
          </w:rPr>
          <w:t>Figure 4.6: The Occupation Distribution of the Respondents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_Toc179962565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28</w:t>
        </w:r>
        <w:r w:rsidRPr="00ED6FE1">
          <w:rPr>
            <w:rFonts w:ascii="Times New Roman" w:hAnsi="Times New Roman" w:cs="Times New Roman"/>
            <w:noProof/>
            <w:webHidden/>
            <w:sz w:val="24"/>
            <w:szCs w:val="24"/>
          </w:rPr>
          <w:fldChar w:fldCharType="end"/>
        </w:r>
      </w:hyperlink>
    </w:p>
    <w:p w14:paraId="5A3DD861" w14:textId="4D4AA644"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6" w:history="1">
        <w:r w:rsidRPr="00ED6FE1">
          <w:rPr>
            <w:rStyle w:val="Hyperlink"/>
            <w:rFonts w:ascii="Times New Roman" w:hAnsi="Times New Roman" w:cs="Times New Roman"/>
            <w:b/>
            <w:bCs/>
            <w:noProof/>
            <w:sz w:val="24"/>
            <w:szCs w:val="24"/>
          </w:rPr>
          <w:t>Figure 4.7: Linearity of a Simple Scatter Plot</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_Toc179962566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46</w:t>
        </w:r>
        <w:r w:rsidRPr="00ED6FE1">
          <w:rPr>
            <w:rFonts w:ascii="Times New Roman" w:hAnsi="Times New Roman" w:cs="Times New Roman"/>
            <w:noProof/>
            <w:webHidden/>
            <w:sz w:val="24"/>
            <w:szCs w:val="24"/>
          </w:rPr>
          <w:fldChar w:fldCharType="end"/>
        </w:r>
      </w:hyperlink>
    </w:p>
    <w:p w14:paraId="11A2ECC3" w14:textId="5E435D33"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7" w:history="1">
        <w:r w:rsidRPr="00ED6FE1">
          <w:rPr>
            <w:rStyle w:val="Hyperlink"/>
            <w:rFonts w:ascii="Times New Roman" w:hAnsi="Times New Roman" w:cs="Times New Roman"/>
            <w:b/>
            <w:bCs/>
            <w:noProof/>
            <w:sz w:val="24"/>
            <w:szCs w:val="24"/>
          </w:rPr>
          <w:t>Figure 4.8: Homoscedasticity Through Scatterplot Analysis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_Toc179962567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47</w:t>
        </w:r>
        <w:r w:rsidRPr="00ED6FE1">
          <w:rPr>
            <w:rFonts w:ascii="Times New Roman" w:hAnsi="Times New Roman" w:cs="Times New Roman"/>
            <w:noProof/>
            <w:webHidden/>
            <w:sz w:val="24"/>
            <w:szCs w:val="24"/>
          </w:rPr>
          <w:fldChar w:fldCharType="end"/>
        </w:r>
      </w:hyperlink>
    </w:p>
    <w:p w14:paraId="3261C16B" w14:textId="4F373B95"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8" w:history="1">
        <w:r w:rsidRPr="00ED6FE1">
          <w:rPr>
            <w:rStyle w:val="Hyperlink"/>
            <w:rFonts w:ascii="Times New Roman" w:hAnsi="Times New Roman" w:cs="Times New Roman"/>
            <w:b/>
            <w:bCs/>
            <w:noProof/>
            <w:sz w:val="24"/>
            <w:szCs w:val="24"/>
          </w:rPr>
          <w:t>Figure 4.9: Normality Through Histogram Analysis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_Toc179962568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48</w:t>
        </w:r>
        <w:r w:rsidRPr="00ED6FE1">
          <w:rPr>
            <w:rFonts w:ascii="Times New Roman" w:hAnsi="Times New Roman" w:cs="Times New Roman"/>
            <w:noProof/>
            <w:webHidden/>
            <w:sz w:val="24"/>
            <w:szCs w:val="24"/>
          </w:rPr>
          <w:fldChar w:fldCharType="end"/>
        </w:r>
      </w:hyperlink>
    </w:p>
    <w:p w14:paraId="6B45F1C5" w14:textId="60F4AE02"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69" w:history="1">
        <w:r w:rsidRPr="00ED6FE1">
          <w:rPr>
            <w:rStyle w:val="Hyperlink"/>
            <w:rFonts w:ascii="Times New Roman" w:hAnsi="Times New Roman" w:cs="Times New Roman"/>
            <w:b/>
            <w:bCs/>
            <w:noProof/>
            <w:sz w:val="24"/>
            <w:szCs w:val="24"/>
          </w:rPr>
          <w:t>Figure 4.10: Normality Using the Normal P-P Plot</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_Toc179962569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48</w:t>
        </w:r>
        <w:r w:rsidRPr="00ED6FE1">
          <w:rPr>
            <w:rFonts w:ascii="Times New Roman" w:hAnsi="Times New Roman" w:cs="Times New Roman"/>
            <w:noProof/>
            <w:webHidden/>
            <w:sz w:val="24"/>
            <w:szCs w:val="24"/>
          </w:rPr>
          <w:fldChar w:fldCharType="end"/>
        </w:r>
      </w:hyperlink>
    </w:p>
    <w:p w14:paraId="755912D7" w14:textId="7A0D8EB4"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70" w:history="1">
        <w:r w:rsidRPr="00ED6FE1">
          <w:rPr>
            <w:rStyle w:val="Hyperlink"/>
            <w:rFonts w:ascii="Times New Roman" w:hAnsi="Times New Roman" w:cs="Times New Roman"/>
            <w:b/>
            <w:bCs/>
            <w:noProof/>
            <w:sz w:val="24"/>
            <w:szCs w:val="24"/>
          </w:rPr>
          <w:t>Figure 11: Variable View of Data Analysis in SPSS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_Toc179962570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65</w:t>
        </w:r>
        <w:r w:rsidRPr="00ED6FE1">
          <w:rPr>
            <w:rFonts w:ascii="Times New Roman" w:hAnsi="Times New Roman" w:cs="Times New Roman"/>
            <w:noProof/>
            <w:webHidden/>
            <w:sz w:val="24"/>
            <w:szCs w:val="24"/>
          </w:rPr>
          <w:fldChar w:fldCharType="end"/>
        </w:r>
      </w:hyperlink>
    </w:p>
    <w:p w14:paraId="7534C11B" w14:textId="3818A908" w:rsidR="00ED6FE1" w:rsidRPr="00ED6FE1" w:rsidRDefault="00ED6FE1" w:rsidP="00ED6FE1">
      <w:pPr>
        <w:pStyle w:val="TableofFigures"/>
        <w:tabs>
          <w:tab w:val="right" w:leader="dot" w:pos="9016"/>
        </w:tabs>
        <w:jc w:val="both"/>
        <w:rPr>
          <w:rFonts w:ascii="Times New Roman" w:eastAsiaTheme="minorEastAsia" w:hAnsi="Times New Roman" w:cs="Times New Roman"/>
          <w:smallCaps w:val="0"/>
          <w:noProof/>
          <w:sz w:val="24"/>
          <w:szCs w:val="24"/>
          <w:lang w:eastAsia="en-GB"/>
        </w:rPr>
      </w:pPr>
      <w:hyperlink w:anchor="_Toc179962571" w:history="1">
        <w:r w:rsidRPr="00ED6FE1">
          <w:rPr>
            <w:rStyle w:val="Hyperlink"/>
            <w:rFonts w:ascii="Times New Roman" w:hAnsi="Times New Roman" w:cs="Times New Roman"/>
            <w:b/>
            <w:bCs/>
            <w:noProof/>
            <w:sz w:val="24"/>
            <w:szCs w:val="24"/>
          </w:rPr>
          <w:t>Figure 12: Data View of Data Analysis in SPSS</w:t>
        </w:r>
        <w:r w:rsidRPr="00ED6FE1">
          <w:rPr>
            <w:rFonts w:ascii="Times New Roman" w:hAnsi="Times New Roman" w:cs="Times New Roman"/>
            <w:noProof/>
            <w:webHidden/>
            <w:sz w:val="24"/>
            <w:szCs w:val="24"/>
          </w:rPr>
          <w:tab/>
        </w:r>
        <w:r w:rsidRPr="00ED6FE1">
          <w:rPr>
            <w:rFonts w:ascii="Times New Roman" w:hAnsi="Times New Roman" w:cs="Times New Roman"/>
            <w:noProof/>
            <w:webHidden/>
            <w:sz w:val="24"/>
            <w:szCs w:val="24"/>
          </w:rPr>
          <w:fldChar w:fldCharType="begin"/>
        </w:r>
        <w:r w:rsidRPr="00ED6FE1">
          <w:rPr>
            <w:rFonts w:ascii="Times New Roman" w:hAnsi="Times New Roman" w:cs="Times New Roman"/>
            <w:noProof/>
            <w:webHidden/>
            <w:sz w:val="24"/>
            <w:szCs w:val="24"/>
          </w:rPr>
          <w:instrText xml:space="preserve"> PAGEREF _Toc179962571 \h </w:instrText>
        </w:r>
        <w:r w:rsidRPr="00ED6FE1">
          <w:rPr>
            <w:rFonts w:ascii="Times New Roman" w:hAnsi="Times New Roman" w:cs="Times New Roman"/>
            <w:noProof/>
            <w:webHidden/>
            <w:sz w:val="24"/>
            <w:szCs w:val="24"/>
          </w:rPr>
        </w:r>
        <w:r w:rsidRPr="00ED6FE1">
          <w:rPr>
            <w:rFonts w:ascii="Times New Roman" w:hAnsi="Times New Roman" w:cs="Times New Roman"/>
            <w:noProof/>
            <w:webHidden/>
            <w:sz w:val="24"/>
            <w:szCs w:val="24"/>
          </w:rPr>
          <w:fldChar w:fldCharType="separate"/>
        </w:r>
        <w:r w:rsidRPr="00ED6FE1">
          <w:rPr>
            <w:rFonts w:ascii="Times New Roman" w:hAnsi="Times New Roman" w:cs="Times New Roman"/>
            <w:noProof/>
            <w:webHidden/>
            <w:sz w:val="24"/>
            <w:szCs w:val="24"/>
          </w:rPr>
          <w:t>66</w:t>
        </w:r>
        <w:r w:rsidRPr="00ED6FE1">
          <w:rPr>
            <w:rFonts w:ascii="Times New Roman" w:hAnsi="Times New Roman" w:cs="Times New Roman"/>
            <w:noProof/>
            <w:webHidden/>
            <w:sz w:val="24"/>
            <w:szCs w:val="24"/>
          </w:rPr>
          <w:fldChar w:fldCharType="end"/>
        </w:r>
      </w:hyperlink>
    </w:p>
    <w:p w14:paraId="3FE1245A" w14:textId="03E12485" w:rsidR="00EA10D2" w:rsidRPr="00CE5F45" w:rsidRDefault="00ED6FE1" w:rsidP="00ED6FE1">
      <w:pPr>
        <w:spacing w:line="360" w:lineRule="auto"/>
        <w:jc w:val="both"/>
      </w:pPr>
      <w:r w:rsidRPr="00ED6FE1">
        <w:rPr>
          <w:rFonts w:ascii="Times New Roman" w:hAnsi="Times New Roman" w:cs="Times New Roman"/>
          <w:smallCaps/>
          <w:sz w:val="24"/>
          <w:szCs w:val="24"/>
        </w:rPr>
        <w:fldChar w:fldCharType="end"/>
      </w:r>
    </w:p>
    <w:p w14:paraId="18F552D1" w14:textId="47BCD6E7" w:rsidR="00EA10D2" w:rsidRPr="00CE5F45" w:rsidRDefault="00C06765" w:rsidP="00C06765">
      <w:pPr>
        <w:tabs>
          <w:tab w:val="left" w:pos="2341"/>
        </w:tabs>
        <w:jc w:val="both"/>
      </w:pPr>
      <w:r w:rsidRPr="00CE5F45">
        <w:tab/>
      </w:r>
    </w:p>
    <w:p w14:paraId="6EF05177" w14:textId="77777777" w:rsidR="004E682E" w:rsidRPr="00CE5F45" w:rsidRDefault="004E682E" w:rsidP="00101A01">
      <w:pPr>
        <w:jc w:val="both"/>
      </w:pPr>
    </w:p>
    <w:p w14:paraId="7C35279F" w14:textId="77777777" w:rsidR="004E682E" w:rsidRPr="00CE5F45" w:rsidRDefault="004E682E" w:rsidP="00101A01">
      <w:pPr>
        <w:jc w:val="both"/>
      </w:pPr>
    </w:p>
    <w:p w14:paraId="4219F994" w14:textId="77777777" w:rsidR="004E682E" w:rsidRPr="00CE5F45" w:rsidRDefault="004E682E" w:rsidP="00101A01">
      <w:pPr>
        <w:jc w:val="both"/>
      </w:pPr>
    </w:p>
    <w:p w14:paraId="1D77B40F" w14:textId="77777777" w:rsidR="0022285F" w:rsidRPr="00CE5F45" w:rsidRDefault="0022285F" w:rsidP="00101A01">
      <w:pPr>
        <w:jc w:val="both"/>
      </w:pPr>
    </w:p>
    <w:p w14:paraId="795BB1E2" w14:textId="77777777" w:rsidR="0022285F" w:rsidRPr="00CE5F45" w:rsidRDefault="0022285F" w:rsidP="00101A01">
      <w:pPr>
        <w:jc w:val="both"/>
      </w:pPr>
    </w:p>
    <w:p w14:paraId="5CB6CDCD" w14:textId="77777777" w:rsidR="0022285F" w:rsidRPr="00CE5F45" w:rsidRDefault="0022285F" w:rsidP="00101A01">
      <w:pPr>
        <w:jc w:val="both"/>
      </w:pPr>
    </w:p>
    <w:p w14:paraId="2F4E49FD" w14:textId="77777777" w:rsidR="0022285F" w:rsidRPr="00CE5F45" w:rsidRDefault="0022285F" w:rsidP="00101A01">
      <w:pPr>
        <w:jc w:val="both"/>
      </w:pPr>
    </w:p>
    <w:p w14:paraId="0D4AE1D8" w14:textId="77777777" w:rsidR="0022285F" w:rsidRPr="00CE5F45" w:rsidRDefault="0022285F" w:rsidP="00101A01">
      <w:pPr>
        <w:jc w:val="both"/>
      </w:pPr>
    </w:p>
    <w:p w14:paraId="49CC93CF" w14:textId="77777777" w:rsidR="0022285F" w:rsidRPr="00CE5F45" w:rsidRDefault="0022285F" w:rsidP="00101A01">
      <w:pPr>
        <w:jc w:val="both"/>
      </w:pPr>
    </w:p>
    <w:p w14:paraId="4E2A3922" w14:textId="77777777" w:rsidR="0022285F" w:rsidRPr="00CE5F45" w:rsidRDefault="0022285F" w:rsidP="00101A01">
      <w:pPr>
        <w:jc w:val="both"/>
      </w:pPr>
    </w:p>
    <w:p w14:paraId="1286410A" w14:textId="77777777" w:rsidR="0022285F" w:rsidRPr="00CE5F45" w:rsidRDefault="0022285F" w:rsidP="00101A01">
      <w:pPr>
        <w:jc w:val="both"/>
      </w:pPr>
    </w:p>
    <w:p w14:paraId="4F50AEF8" w14:textId="77777777" w:rsidR="0022285F" w:rsidRPr="00CE5F45" w:rsidRDefault="0022285F" w:rsidP="00101A01">
      <w:pPr>
        <w:jc w:val="both"/>
      </w:pPr>
    </w:p>
    <w:p w14:paraId="583D779B" w14:textId="77777777" w:rsidR="0022285F" w:rsidRPr="00CE5F45" w:rsidRDefault="0022285F" w:rsidP="00101A01">
      <w:pPr>
        <w:jc w:val="both"/>
      </w:pPr>
    </w:p>
    <w:p w14:paraId="1DD17D01" w14:textId="77777777" w:rsidR="0022285F" w:rsidRPr="00CE5F45" w:rsidRDefault="0022285F" w:rsidP="00101A01">
      <w:pPr>
        <w:jc w:val="both"/>
      </w:pPr>
    </w:p>
    <w:p w14:paraId="7C95C02E" w14:textId="77777777" w:rsidR="0022285F" w:rsidRPr="00CE5F45" w:rsidRDefault="0022285F" w:rsidP="00101A01">
      <w:pPr>
        <w:jc w:val="both"/>
      </w:pPr>
    </w:p>
    <w:p w14:paraId="6FC7D443" w14:textId="77777777" w:rsidR="0022285F" w:rsidRPr="00CE5F45" w:rsidRDefault="0022285F" w:rsidP="00101A01">
      <w:pPr>
        <w:jc w:val="both"/>
      </w:pPr>
    </w:p>
    <w:p w14:paraId="6C6C880B" w14:textId="77777777" w:rsidR="0022285F" w:rsidRPr="00CE5F45" w:rsidRDefault="0022285F" w:rsidP="00101A01">
      <w:pPr>
        <w:jc w:val="both"/>
      </w:pPr>
    </w:p>
    <w:p w14:paraId="40C9E72C" w14:textId="77777777" w:rsidR="0022285F" w:rsidRPr="00CE5F45" w:rsidRDefault="0022285F" w:rsidP="00101A01">
      <w:pPr>
        <w:jc w:val="both"/>
      </w:pPr>
    </w:p>
    <w:p w14:paraId="78D43010" w14:textId="77777777" w:rsidR="0022285F" w:rsidRPr="00CE5F45" w:rsidRDefault="0022285F" w:rsidP="00101A01">
      <w:pPr>
        <w:jc w:val="both"/>
      </w:pPr>
    </w:p>
    <w:p w14:paraId="4107D6DB" w14:textId="77777777" w:rsidR="00575994" w:rsidRPr="00CE5F45" w:rsidRDefault="00575994" w:rsidP="00101A01">
      <w:pPr>
        <w:jc w:val="both"/>
      </w:pPr>
    </w:p>
    <w:p w14:paraId="7D195BC8" w14:textId="77777777" w:rsidR="00FD47ED" w:rsidRPr="00CE5F45" w:rsidRDefault="00FD47ED" w:rsidP="00101A01">
      <w:pPr>
        <w:jc w:val="both"/>
      </w:pPr>
    </w:p>
    <w:p w14:paraId="32636137" w14:textId="77777777" w:rsidR="00FD47ED" w:rsidRPr="00CE5F45" w:rsidRDefault="00FD47ED" w:rsidP="00101A01">
      <w:pPr>
        <w:jc w:val="both"/>
      </w:pPr>
    </w:p>
    <w:p w14:paraId="15CA6ADE" w14:textId="78C38FAA" w:rsidR="00575994" w:rsidRPr="00CE5F45" w:rsidRDefault="004E682E" w:rsidP="00B24C3E">
      <w:pPr>
        <w:pStyle w:val="Heading1"/>
        <w:rPr>
          <w:lang w:val="en-GB"/>
        </w:rPr>
      </w:pPr>
      <w:bookmarkStart w:id="12" w:name="_Toc179960637"/>
      <w:r w:rsidRPr="00CE5F45">
        <w:rPr>
          <w:lang w:val="en-GB"/>
        </w:rPr>
        <w:lastRenderedPageBreak/>
        <w:t>LIST OF TABLES</w:t>
      </w:r>
      <w:bookmarkEnd w:id="12"/>
      <w:r w:rsidRPr="00CE5F45">
        <w:rPr>
          <w:lang w:val="en-GB"/>
        </w:rPr>
        <w:t xml:space="preserve"> </w:t>
      </w:r>
    </w:p>
    <w:p w14:paraId="2E4B5DE5" w14:textId="28BF3122"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r w:rsidRPr="00EE0859">
        <w:rPr>
          <w:rFonts w:ascii="Times New Roman" w:hAnsi="Times New Roman" w:cs="Times New Roman"/>
          <w:sz w:val="24"/>
          <w:szCs w:val="24"/>
        </w:rPr>
        <w:fldChar w:fldCharType="begin"/>
      </w:r>
      <w:r w:rsidRPr="00EE0859">
        <w:rPr>
          <w:rFonts w:ascii="Times New Roman" w:hAnsi="Times New Roman" w:cs="Times New Roman"/>
          <w:sz w:val="24"/>
          <w:szCs w:val="24"/>
        </w:rPr>
        <w:instrText xml:space="preserve"> TOC \h \z \c "Table" </w:instrText>
      </w:r>
      <w:r w:rsidRPr="00EE0859">
        <w:rPr>
          <w:rFonts w:ascii="Times New Roman" w:hAnsi="Times New Roman" w:cs="Times New Roman"/>
          <w:sz w:val="24"/>
          <w:szCs w:val="24"/>
        </w:rPr>
        <w:fldChar w:fldCharType="separate"/>
      </w:r>
      <w:hyperlink w:anchor="_Toc179962601" w:history="1">
        <w:r w:rsidRPr="00EE0859">
          <w:rPr>
            <w:rStyle w:val="Hyperlink"/>
            <w:rFonts w:ascii="Times New Roman" w:hAnsi="Times New Roman" w:cs="Times New Roman"/>
            <w:b/>
            <w:bCs/>
            <w:noProof/>
            <w:sz w:val="24"/>
            <w:szCs w:val="24"/>
          </w:rPr>
          <w:t>Table 3.1: Sample Size Distribution</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_Toc179962601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20</w:t>
        </w:r>
        <w:r w:rsidRPr="00EE0859">
          <w:rPr>
            <w:rFonts w:ascii="Times New Roman" w:hAnsi="Times New Roman" w:cs="Times New Roman"/>
            <w:noProof/>
            <w:webHidden/>
            <w:sz w:val="24"/>
            <w:szCs w:val="24"/>
          </w:rPr>
          <w:fldChar w:fldCharType="end"/>
        </w:r>
      </w:hyperlink>
    </w:p>
    <w:p w14:paraId="1C5DDDC7" w14:textId="0021B92E"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2" w:history="1">
        <w:r w:rsidRPr="00EE0859">
          <w:rPr>
            <w:rStyle w:val="Hyperlink"/>
            <w:rFonts w:ascii="Times New Roman" w:hAnsi="Times New Roman" w:cs="Times New Roman"/>
            <w:b/>
            <w:bCs/>
            <w:noProof/>
            <w:sz w:val="24"/>
            <w:szCs w:val="24"/>
          </w:rPr>
          <w:t>Table 4.2: The Gender Distribution of the Respondents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_Toc179962602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25</w:t>
        </w:r>
        <w:r w:rsidRPr="00EE0859">
          <w:rPr>
            <w:rFonts w:ascii="Times New Roman" w:hAnsi="Times New Roman" w:cs="Times New Roman"/>
            <w:noProof/>
            <w:webHidden/>
            <w:sz w:val="24"/>
            <w:szCs w:val="24"/>
          </w:rPr>
          <w:fldChar w:fldCharType="end"/>
        </w:r>
      </w:hyperlink>
    </w:p>
    <w:p w14:paraId="5811EEFD" w14:textId="16689221"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3" w:history="1">
        <w:r w:rsidRPr="00EE0859">
          <w:rPr>
            <w:rStyle w:val="Hyperlink"/>
            <w:rFonts w:ascii="Times New Roman" w:hAnsi="Times New Roman" w:cs="Times New Roman"/>
            <w:b/>
            <w:bCs/>
            <w:noProof/>
            <w:sz w:val="24"/>
            <w:szCs w:val="24"/>
          </w:rPr>
          <w:t>Table 4.3: The Age Distribution of the Respondents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_Toc179962603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26</w:t>
        </w:r>
        <w:r w:rsidRPr="00EE0859">
          <w:rPr>
            <w:rFonts w:ascii="Times New Roman" w:hAnsi="Times New Roman" w:cs="Times New Roman"/>
            <w:noProof/>
            <w:webHidden/>
            <w:sz w:val="24"/>
            <w:szCs w:val="24"/>
          </w:rPr>
          <w:fldChar w:fldCharType="end"/>
        </w:r>
      </w:hyperlink>
    </w:p>
    <w:p w14:paraId="430A35A1" w14:textId="0BD6EB20"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4" w:history="1">
        <w:r w:rsidRPr="00EE0859">
          <w:rPr>
            <w:rStyle w:val="Hyperlink"/>
            <w:rFonts w:ascii="Times New Roman" w:hAnsi="Times New Roman" w:cs="Times New Roman"/>
            <w:b/>
            <w:bCs/>
            <w:noProof/>
            <w:sz w:val="24"/>
            <w:szCs w:val="24"/>
          </w:rPr>
          <w:t>Table 4.4: The Education Level Distribution of the Respondents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_Toc179962604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26</w:t>
        </w:r>
        <w:r w:rsidRPr="00EE0859">
          <w:rPr>
            <w:rFonts w:ascii="Times New Roman" w:hAnsi="Times New Roman" w:cs="Times New Roman"/>
            <w:noProof/>
            <w:webHidden/>
            <w:sz w:val="24"/>
            <w:szCs w:val="24"/>
          </w:rPr>
          <w:fldChar w:fldCharType="end"/>
        </w:r>
      </w:hyperlink>
    </w:p>
    <w:p w14:paraId="79B83388" w14:textId="527BBE50"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5" w:history="1">
        <w:r w:rsidRPr="00EE0859">
          <w:rPr>
            <w:rStyle w:val="Hyperlink"/>
            <w:rFonts w:ascii="Times New Roman" w:hAnsi="Times New Roman" w:cs="Times New Roman"/>
            <w:b/>
            <w:bCs/>
            <w:noProof/>
            <w:sz w:val="24"/>
            <w:szCs w:val="24"/>
          </w:rPr>
          <w:t>Table 4.5: The Work Experience Distribution of the Respondents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_Toc179962605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27</w:t>
        </w:r>
        <w:r w:rsidRPr="00EE0859">
          <w:rPr>
            <w:rFonts w:ascii="Times New Roman" w:hAnsi="Times New Roman" w:cs="Times New Roman"/>
            <w:noProof/>
            <w:webHidden/>
            <w:sz w:val="24"/>
            <w:szCs w:val="24"/>
          </w:rPr>
          <w:fldChar w:fldCharType="end"/>
        </w:r>
      </w:hyperlink>
    </w:p>
    <w:p w14:paraId="2A9DE4A4" w14:textId="1359ED49"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6" w:history="1">
        <w:r w:rsidRPr="00EE0859">
          <w:rPr>
            <w:rStyle w:val="Hyperlink"/>
            <w:rFonts w:ascii="Times New Roman" w:hAnsi="Times New Roman" w:cs="Times New Roman"/>
            <w:b/>
            <w:bCs/>
            <w:noProof/>
            <w:sz w:val="24"/>
            <w:szCs w:val="24"/>
          </w:rPr>
          <w:t>Table 4.6: The Occupation Distribution of the Respondents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_Toc179962606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28</w:t>
        </w:r>
        <w:r w:rsidRPr="00EE0859">
          <w:rPr>
            <w:rFonts w:ascii="Times New Roman" w:hAnsi="Times New Roman" w:cs="Times New Roman"/>
            <w:noProof/>
            <w:webHidden/>
            <w:sz w:val="24"/>
            <w:szCs w:val="24"/>
          </w:rPr>
          <w:fldChar w:fldCharType="end"/>
        </w:r>
      </w:hyperlink>
    </w:p>
    <w:p w14:paraId="0659215A" w14:textId="01F64348"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7" w:history="1">
        <w:r w:rsidRPr="00EE0859">
          <w:rPr>
            <w:rStyle w:val="Hyperlink"/>
            <w:rFonts w:ascii="Times New Roman" w:hAnsi="Times New Roman" w:cs="Times New Roman"/>
            <w:b/>
            <w:bCs/>
            <w:noProof/>
            <w:sz w:val="24"/>
            <w:szCs w:val="24"/>
          </w:rPr>
          <w:t>Table 4.7: Perceived Usefulness of IT</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_Toc179962607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29</w:t>
        </w:r>
        <w:r w:rsidRPr="00EE0859">
          <w:rPr>
            <w:rFonts w:ascii="Times New Roman" w:hAnsi="Times New Roman" w:cs="Times New Roman"/>
            <w:noProof/>
            <w:webHidden/>
            <w:sz w:val="24"/>
            <w:szCs w:val="24"/>
          </w:rPr>
          <w:fldChar w:fldCharType="end"/>
        </w:r>
      </w:hyperlink>
    </w:p>
    <w:p w14:paraId="24612EE5" w14:textId="6ECF0F63"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8" w:history="1">
        <w:r w:rsidRPr="00EE0859">
          <w:rPr>
            <w:rStyle w:val="Hyperlink"/>
            <w:rFonts w:ascii="Times New Roman" w:hAnsi="Times New Roman" w:cs="Times New Roman"/>
            <w:b/>
            <w:bCs/>
            <w:noProof/>
            <w:sz w:val="24"/>
            <w:szCs w:val="24"/>
          </w:rPr>
          <w:t>Table 4.8: Perceived Ease of Use of IT</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_Toc179962608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30</w:t>
        </w:r>
        <w:r w:rsidRPr="00EE0859">
          <w:rPr>
            <w:rFonts w:ascii="Times New Roman" w:hAnsi="Times New Roman" w:cs="Times New Roman"/>
            <w:noProof/>
            <w:webHidden/>
            <w:sz w:val="24"/>
            <w:szCs w:val="24"/>
          </w:rPr>
          <w:fldChar w:fldCharType="end"/>
        </w:r>
      </w:hyperlink>
    </w:p>
    <w:p w14:paraId="3F50DFAF" w14:textId="04054477"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09" w:history="1">
        <w:r w:rsidRPr="00EE0859">
          <w:rPr>
            <w:rStyle w:val="Hyperlink"/>
            <w:rFonts w:ascii="Times New Roman" w:hAnsi="Times New Roman" w:cs="Times New Roman"/>
            <w:b/>
            <w:bCs/>
            <w:noProof/>
            <w:sz w:val="24"/>
            <w:szCs w:val="24"/>
          </w:rPr>
          <w:t>Table 4.9: Actual System Usage of IT</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_Toc179962609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31</w:t>
        </w:r>
        <w:r w:rsidRPr="00EE0859">
          <w:rPr>
            <w:rFonts w:ascii="Times New Roman" w:hAnsi="Times New Roman" w:cs="Times New Roman"/>
            <w:noProof/>
            <w:webHidden/>
            <w:sz w:val="24"/>
            <w:szCs w:val="24"/>
          </w:rPr>
          <w:fldChar w:fldCharType="end"/>
        </w:r>
      </w:hyperlink>
    </w:p>
    <w:p w14:paraId="1CA203E9" w14:textId="57102016"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0" w:history="1">
        <w:r w:rsidRPr="00EE0859">
          <w:rPr>
            <w:rStyle w:val="Hyperlink"/>
            <w:rFonts w:ascii="Times New Roman" w:hAnsi="Times New Roman" w:cs="Times New Roman"/>
            <w:b/>
            <w:bCs/>
            <w:noProof/>
            <w:sz w:val="24"/>
            <w:szCs w:val="24"/>
          </w:rPr>
          <w:t>Table 4.10: Operational Efficiency</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_Toc179962610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32</w:t>
        </w:r>
        <w:r w:rsidRPr="00EE0859">
          <w:rPr>
            <w:rFonts w:ascii="Times New Roman" w:hAnsi="Times New Roman" w:cs="Times New Roman"/>
            <w:noProof/>
            <w:webHidden/>
            <w:sz w:val="24"/>
            <w:szCs w:val="24"/>
          </w:rPr>
          <w:fldChar w:fldCharType="end"/>
        </w:r>
      </w:hyperlink>
    </w:p>
    <w:p w14:paraId="0E7CB220" w14:textId="3D82A58B"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1" w:history="1">
        <w:r w:rsidRPr="00EE0859">
          <w:rPr>
            <w:rStyle w:val="Hyperlink"/>
            <w:rFonts w:ascii="Times New Roman" w:hAnsi="Times New Roman" w:cs="Times New Roman"/>
            <w:b/>
            <w:bCs/>
            <w:noProof/>
            <w:sz w:val="24"/>
            <w:szCs w:val="24"/>
          </w:rPr>
          <w:t>Table 4.11: Descriptive Statistics of the Study Variables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_Toc179962611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32</w:t>
        </w:r>
        <w:r w:rsidRPr="00EE0859">
          <w:rPr>
            <w:rFonts w:ascii="Times New Roman" w:hAnsi="Times New Roman" w:cs="Times New Roman"/>
            <w:noProof/>
            <w:webHidden/>
            <w:sz w:val="24"/>
            <w:szCs w:val="24"/>
          </w:rPr>
          <w:fldChar w:fldCharType="end"/>
        </w:r>
      </w:hyperlink>
    </w:p>
    <w:p w14:paraId="60CA3D1B" w14:textId="06820977"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2" w:history="1">
        <w:r w:rsidRPr="00EE0859">
          <w:rPr>
            <w:rStyle w:val="Hyperlink"/>
            <w:rFonts w:ascii="Times New Roman" w:hAnsi="Times New Roman" w:cs="Times New Roman"/>
            <w:b/>
            <w:bCs/>
            <w:noProof/>
            <w:sz w:val="24"/>
            <w:szCs w:val="24"/>
          </w:rPr>
          <w:t xml:space="preserve">Table 4.12: </w:t>
        </w:r>
        <w:r w:rsidRPr="00EE0859">
          <w:rPr>
            <w:rStyle w:val="Hyperlink"/>
            <w:rFonts w:ascii="Times New Roman" w:hAnsi="Times New Roman" w:cs="Times New Roman"/>
            <w:b/>
            <w:bCs/>
            <w:noProof/>
            <w:kern w:val="0"/>
            <w:sz w:val="24"/>
            <w:szCs w:val="24"/>
          </w:rPr>
          <w:t>Perceived Usefulness of IT and Operational Efficiency</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_Toc179962612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33</w:t>
        </w:r>
        <w:r w:rsidRPr="00EE0859">
          <w:rPr>
            <w:rFonts w:ascii="Times New Roman" w:hAnsi="Times New Roman" w:cs="Times New Roman"/>
            <w:noProof/>
            <w:webHidden/>
            <w:sz w:val="24"/>
            <w:szCs w:val="24"/>
          </w:rPr>
          <w:fldChar w:fldCharType="end"/>
        </w:r>
      </w:hyperlink>
    </w:p>
    <w:p w14:paraId="49971996" w14:textId="1B390842"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3" w:history="1">
        <w:r w:rsidRPr="00EE0859">
          <w:rPr>
            <w:rStyle w:val="Hyperlink"/>
            <w:rFonts w:ascii="Times New Roman" w:hAnsi="Times New Roman" w:cs="Times New Roman"/>
            <w:b/>
            <w:bCs/>
            <w:noProof/>
            <w:sz w:val="24"/>
            <w:szCs w:val="24"/>
          </w:rPr>
          <w:t xml:space="preserve">Table 4.13: </w:t>
        </w:r>
        <w:r w:rsidRPr="00EE0859">
          <w:rPr>
            <w:rStyle w:val="Hyperlink"/>
            <w:rFonts w:ascii="Times New Roman" w:hAnsi="Times New Roman" w:cs="Times New Roman"/>
            <w:b/>
            <w:bCs/>
            <w:noProof/>
            <w:kern w:val="0"/>
            <w:sz w:val="24"/>
            <w:szCs w:val="24"/>
          </w:rPr>
          <w:t>Perceived Ease of Use of IT and Operational Efficiency</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_Toc179962613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34</w:t>
        </w:r>
        <w:r w:rsidRPr="00EE0859">
          <w:rPr>
            <w:rFonts w:ascii="Times New Roman" w:hAnsi="Times New Roman" w:cs="Times New Roman"/>
            <w:noProof/>
            <w:webHidden/>
            <w:sz w:val="24"/>
            <w:szCs w:val="24"/>
          </w:rPr>
          <w:fldChar w:fldCharType="end"/>
        </w:r>
      </w:hyperlink>
    </w:p>
    <w:p w14:paraId="44BD7518" w14:textId="4E0ADA3B"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4" w:history="1">
        <w:r w:rsidRPr="00EE0859">
          <w:rPr>
            <w:rStyle w:val="Hyperlink"/>
            <w:rFonts w:ascii="Times New Roman" w:hAnsi="Times New Roman" w:cs="Times New Roman"/>
            <w:b/>
            <w:bCs/>
            <w:noProof/>
            <w:sz w:val="24"/>
            <w:szCs w:val="24"/>
          </w:rPr>
          <w:t xml:space="preserve">Table 4.14: </w:t>
        </w:r>
        <w:r w:rsidRPr="00EE0859">
          <w:rPr>
            <w:rStyle w:val="Hyperlink"/>
            <w:rFonts w:ascii="Times New Roman" w:hAnsi="Times New Roman" w:cs="Times New Roman"/>
            <w:b/>
            <w:bCs/>
            <w:noProof/>
            <w:kern w:val="0"/>
            <w:sz w:val="24"/>
            <w:szCs w:val="24"/>
          </w:rPr>
          <w:t>Actual System Usage of IT and Operational Efficiency</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_Toc179962614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34</w:t>
        </w:r>
        <w:r w:rsidRPr="00EE0859">
          <w:rPr>
            <w:rFonts w:ascii="Times New Roman" w:hAnsi="Times New Roman" w:cs="Times New Roman"/>
            <w:noProof/>
            <w:webHidden/>
            <w:sz w:val="24"/>
            <w:szCs w:val="24"/>
          </w:rPr>
          <w:fldChar w:fldCharType="end"/>
        </w:r>
      </w:hyperlink>
    </w:p>
    <w:p w14:paraId="3341FF3F" w14:textId="186D4C34"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5" w:history="1">
        <w:r w:rsidRPr="00EE0859">
          <w:rPr>
            <w:rStyle w:val="Hyperlink"/>
            <w:rFonts w:ascii="Times New Roman" w:hAnsi="Times New Roman" w:cs="Times New Roman"/>
            <w:b/>
            <w:bCs/>
            <w:noProof/>
            <w:sz w:val="24"/>
            <w:szCs w:val="24"/>
          </w:rPr>
          <w:t>Table 4.15: Multiple Linear Regression Analysis Using the Enter Method</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_Toc179962615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35</w:t>
        </w:r>
        <w:r w:rsidRPr="00EE0859">
          <w:rPr>
            <w:rFonts w:ascii="Times New Roman" w:hAnsi="Times New Roman" w:cs="Times New Roman"/>
            <w:noProof/>
            <w:webHidden/>
            <w:sz w:val="24"/>
            <w:szCs w:val="24"/>
          </w:rPr>
          <w:fldChar w:fldCharType="end"/>
        </w:r>
      </w:hyperlink>
    </w:p>
    <w:p w14:paraId="05E9F273" w14:textId="5F13DE71"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6" w:history="1">
        <w:r w:rsidRPr="00EE0859">
          <w:rPr>
            <w:rStyle w:val="Hyperlink"/>
            <w:rFonts w:ascii="Times New Roman" w:hAnsi="Times New Roman" w:cs="Times New Roman"/>
            <w:b/>
            <w:bCs/>
            <w:noProof/>
            <w:sz w:val="24"/>
            <w:szCs w:val="24"/>
          </w:rPr>
          <w:t>Table 4.16: Model Summary</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_Toc179962616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36</w:t>
        </w:r>
        <w:r w:rsidRPr="00EE0859">
          <w:rPr>
            <w:rFonts w:ascii="Times New Roman" w:hAnsi="Times New Roman" w:cs="Times New Roman"/>
            <w:noProof/>
            <w:webHidden/>
            <w:sz w:val="24"/>
            <w:szCs w:val="24"/>
          </w:rPr>
          <w:fldChar w:fldCharType="end"/>
        </w:r>
      </w:hyperlink>
    </w:p>
    <w:p w14:paraId="7B06E217" w14:textId="7D729398"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7" w:history="1">
        <w:r w:rsidRPr="00EE0859">
          <w:rPr>
            <w:rStyle w:val="Hyperlink"/>
            <w:rFonts w:ascii="Times New Roman" w:hAnsi="Times New Roman" w:cs="Times New Roman"/>
            <w:b/>
            <w:bCs/>
            <w:noProof/>
            <w:sz w:val="24"/>
            <w:szCs w:val="24"/>
          </w:rPr>
          <w:t>Table 4.17: Coefficients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_Toc179962617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37</w:t>
        </w:r>
        <w:r w:rsidRPr="00EE0859">
          <w:rPr>
            <w:rFonts w:ascii="Times New Roman" w:hAnsi="Times New Roman" w:cs="Times New Roman"/>
            <w:noProof/>
            <w:webHidden/>
            <w:sz w:val="24"/>
            <w:szCs w:val="24"/>
          </w:rPr>
          <w:fldChar w:fldCharType="end"/>
        </w:r>
      </w:hyperlink>
    </w:p>
    <w:p w14:paraId="521C9506" w14:textId="2D46DF04"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8" w:history="1">
        <w:r w:rsidRPr="00EE0859">
          <w:rPr>
            <w:rStyle w:val="Hyperlink"/>
            <w:rFonts w:ascii="Times New Roman" w:hAnsi="Times New Roman" w:cs="Times New Roman"/>
            <w:b/>
            <w:bCs/>
            <w:noProof/>
            <w:sz w:val="24"/>
            <w:szCs w:val="24"/>
          </w:rPr>
          <w:t>Table 4.18: Hypotheses Test Results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_Toc179962618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45</w:t>
        </w:r>
        <w:r w:rsidRPr="00EE0859">
          <w:rPr>
            <w:rFonts w:ascii="Times New Roman" w:hAnsi="Times New Roman" w:cs="Times New Roman"/>
            <w:noProof/>
            <w:webHidden/>
            <w:sz w:val="24"/>
            <w:szCs w:val="24"/>
          </w:rPr>
          <w:fldChar w:fldCharType="end"/>
        </w:r>
      </w:hyperlink>
    </w:p>
    <w:p w14:paraId="2D8DED02" w14:textId="07C07910"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19" w:history="1">
        <w:r w:rsidRPr="00EE0859">
          <w:rPr>
            <w:rStyle w:val="Hyperlink"/>
            <w:rFonts w:ascii="Times New Roman" w:hAnsi="Times New Roman" w:cs="Times New Roman"/>
            <w:b/>
            <w:bCs/>
            <w:noProof/>
            <w:sz w:val="24"/>
            <w:szCs w:val="24"/>
          </w:rPr>
          <w:t xml:space="preserve">Table 4.19: </w:t>
        </w:r>
        <w:r w:rsidRPr="00EE0859">
          <w:rPr>
            <w:rStyle w:val="Hyperlink"/>
            <w:rFonts w:ascii="Times New Roman" w:hAnsi="Times New Roman" w:cs="Times New Roman"/>
            <w:b/>
            <w:bCs/>
            <w:noProof/>
            <w:kern w:val="0"/>
            <w:sz w:val="24"/>
            <w:szCs w:val="24"/>
          </w:rPr>
          <w:t>Model Summary of Independence</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_Toc179962619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47</w:t>
        </w:r>
        <w:r w:rsidRPr="00EE0859">
          <w:rPr>
            <w:rFonts w:ascii="Times New Roman" w:hAnsi="Times New Roman" w:cs="Times New Roman"/>
            <w:noProof/>
            <w:webHidden/>
            <w:sz w:val="24"/>
            <w:szCs w:val="24"/>
          </w:rPr>
          <w:fldChar w:fldCharType="end"/>
        </w:r>
      </w:hyperlink>
    </w:p>
    <w:p w14:paraId="38CA39CC" w14:textId="28F1C794"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0" w:history="1">
        <w:r w:rsidRPr="00EE0859">
          <w:rPr>
            <w:rStyle w:val="Hyperlink"/>
            <w:rFonts w:ascii="Times New Roman" w:hAnsi="Times New Roman" w:cs="Times New Roman"/>
            <w:b/>
            <w:bCs/>
            <w:noProof/>
            <w:sz w:val="24"/>
            <w:szCs w:val="24"/>
          </w:rPr>
          <w:t>Table 4.20</w:t>
        </w:r>
        <w:r w:rsidRPr="00EE0859">
          <w:rPr>
            <w:rStyle w:val="Hyperlink"/>
            <w:rFonts w:ascii="Times New Roman" w:hAnsi="Times New Roman" w:cs="Times New Roman"/>
            <w:b/>
            <w:bCs/>
            <w:noProof/>
            <w:kern w:val="0"/>
            <w:sz w:val="24"/>
            <w:szCs w:val="24"/>
          </w:rPr>
          <w:t>: Normality Using Shapiro-Wilk Test</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_Toc179962620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47</w:t>
        </w:r>
        <w:r w:rsidRPr="00EE0859">
          <w:rPr>
            <w:rFonts w:ascii="Times New Roman" w:hAnsi="Times New Roman" w:cs="Times New Roman"/>
            <w:noProof/>
            <w:webHidden/>
            <w:sz w:val="24"/>
            <w:szCs w:val="24"/>
          </w:rPr>
          <w:fldChar w:fldCharType="end"/>
        </w:r>
      </w:hyperlink>
    </w:p>
    <w:p w14:paraId="4118194E" w14:textId="64AFBCEA"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1" w:history="1">
        <w:r w:rsidRPr="00EE0859">
          <w:rPr>
            <w:rStyle w:val="Hyperlink"/>
            <w:rFonts w:ascii="Times New Roman" w:hAnsi="Times New Roman" w:cs="Times New Roman"/>
            <w:b/>
            <w:bCs/>
            <w:noProof/>
            <w:sz w:val="24"/>
            <w:szCs w:val="24"/>
          </w:rPr>
          <w:t xml:space="preserve">Table 4.21: </w:t>
        </w:r>
        <w:r w:rsidRPr="00EE0859">
          <w:rPr>
            <w:rStyle w:val="Hyperlink"/>
            <w:rFonts w:ascii="Times New Roman" w:hAnsi="Times New Roman" w:cs="Times New Roman"/>
            <w:b/>
            <w:bCs/>
            <w:noProof/>
            <w:kern w:val="0"/>
            <w:sz w:val="24"/>
            <w:szCs w:val="24"/>
          </w:rPr>
          <w:t>Coefficients</w:t>
        </w:r>
        <w:r w:rsidRPr="00EE0859">
          <w:rPr>
            <w:rStyle w:val="Hyperlink"/>
            <w:rFonts w:ascii="Times New Roman" w:hAnsi="Times New Roman" w:cs="Times New Roman"/>
            <w:b/>
            <w:bCs/>
            <w:noProof/>
            <w:sz w:val="24"/>
            <w:szCs w:val="24"/>
          </w:rPr>
          <w:t xml:space="preserve"> of</w:t>
        </w:r>
        <w:r w:rsidRPr="00EE0859">
          <w:rPr>
            <w:rStyle w:val="Hyperlink"/>
            <w:rFonts w:ascii="Times New Roman" w:hAnsi="Times New Roman" w:cs="Times New Roman"/>
            <w:noProof/>
            <w:sz w:val="24"/>
            <w:szCs w:val="24"/>
          </w:rPr>
          <w:t xml:space="preserve"> </w:t>
        </w:r>
        <w:r w:rsidRPr="00EE0859">
          <w:rPr>
            <w:rStyle w:val="Hyperlink"/>
            <w:rFonts w:ascii="Times New Roman" w:hAnsi="Times New Roman" w:cs="Times New Roman"/>
            <w:b/>
            <w:bCs/>
            <w:noProof/>
            <w:sz w:val="24"/>
            <w:szCs w:val="24"/>
          </w:rPr>
          <w:t>Multicollinearity</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_Toc179962621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49</w:t>
        </w:r>
        <w:r w:rsidRPr="00EE0859">
          <w:rPr>
            <w:rFonts w:ascii="Times New Roman" w:hAnsi="Times New Roman" w:cs="Times New Roman"/>
            <w:noProof/>
            <w:webHidden/>
            <w:sz w:val="24"/>
            <w:szCs w:val="24"/>
          </w:rPr>
          <w:fldChar w:fldCharType="end"/>
        </w:r>
      </w:hyperlink>
    </w:p>
    <w:p w14:paraId="548FA924" w14:textId="1C0F1804"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2" w:history="1">
        <w:r w:rsidRPr="00EE0859">
          <w:rPr>
            <w:rStyle w:val="Hyperlink"/>
            <w:rFonts w:ascii="Times New Roman" w:hAnsi="Times New Roman" w:cs="Times New Roman"/>
            <w:b/>
            <w:bCs/>
            <w:noProof/>
            <w:sz w:val="24"/>
            <w:szCs w:val="24"/>
          </w:rPr>
          <w:t>Table 4.22: KMO and Bartlett's Test</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_Toc179962622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50</w:t>
        </w:r>
        <w:r w:rsidRPr="00EE0859">
          <w:rPr>
            <w:rFonts w:ascii="Times New Roman" w:hAnsi="Times New Roman" w:cs="Times New Roman"/>
            <w:noProof/>
            <w:webHidden/>
            <w:sz w:val="24"/>
            <w:szCs w:val="24"/>
          </w:rPr>
          <w:fldChar w:fldCharType="end"/>
        </w:r>
      </w:hyperlink>
    </w:p>
    <w:p w14:paraId="2658A1D2" w14:textId="1B75D173"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3" w:history="1">
        <w:r w:rsidRPr="00EE0859">
          <w:rPr>
            <w:rStyle w:val="Hyperlink"/>
            <w:rFonts w:ascii="Times New Roman" w:hAnsi="Times New Roman" w:cs="Times New Roman"/>
            <w:b/>
            <w:bCs/>
            <w:noProof/>
            <w:sz w:val="24"/>
            <w:szCs w:val="24"/>
          </w:rPr>
          <w:t>Table 4.23: Communalities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_Toc179962623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50</w:t>
        </w:r>
        <w:r w:rsidRPr="00EE0859">
          <w:rPr>
            <w:rFonts w:ascii="Times New Roman" w:hAnsi="Times New Roman" w:cs="Times New Roman"/>
            <w:noProof/>
            <w:webHidden/>
            <w:sz w:val="24"/>
            <w:szCs w:val="24"/>
          </w:rPr>
          <w:fldChar w:fldCharType="end"/>
        </w:r>
      </w:hyperlink>
    </w:p>
    <w:p w14:paraId="3144C3AA" w14:textId="2AD89E29"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4" w:history="1">
        <w:r w:rsidRPr="00EE0859">
          <w:rPr>
            <w:rStyle w:val="Hyperlink"/>
            <w:rFonts w:ascii="Times New Roman" w:hAnsi="Times New Roman" w:cs="Times New Roman"/>
            <w:b/>
            <w:bCs/>
            <w:noProof/>
            <w:sz w:val="24"/>
            <w:szCs w:val="24"/>
          </w:rPr>
          <w:t>Table 4.24: Total Variance Explained</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_Toc179962624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50</w:t>
        </w:r>
        <w:r w:rsidRPr="00EE0859">
          <w:rPr>
            <w:rFonts w:ascii="Times New Roman" w:hAnsi="Times New Roman" w:cs="Times New Roman"/>
            <w:noProof/>
            <w:webHidden/>
            <w:sz w:val="24"/>
            <w:szCs w:val="24"/>
          </w:rPr>
          <w:fldChar w:fldCharType="end"/>
        </w:r>
      </w:hyperlink>
    </w:p>
    <w:p w14:paraId="36132A73" w14:textId="7D190DAB"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5" w:history="1">
        <w:r w:rsidRPr="00EE0859">
          <w:rPr>
            <w:rStyle w:val="Hyperlink"/>
            <w:rFonts w:ascii="Times New Roman" w:hAnsi="Times New Roman" w:cs="Times New Roman"/>
            <w:b/>
            <w:bCs/>
            <w:noProof/>
            <w:sz w:val="24"/>
            <w:szCs w:val="24"/>
          </w:rPr>
          <w:t>Table 4.25: Component Matrix</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_Toc179962625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51</w:t>
        </w:r>
        <w:r w:rsidRPr="00EE0859">
          <w:rPr>
            <w:rFonts w:ascii="Times New Roman" w:hAnsi="Times New Roman" w:cs="Times New Roman"/>
            <w:noProof/>
            <w:webHidden/>
            <w:sz w:val="24"/>
            <w:szCs w:val="24"/>
          </w:rPr>
          <w:fldChar w:fldCharType="end"/>
        </w:r>
      </w:hyperlink>
    </w:p>
    <w:p w14:paraId="18504184" w14:textId="508CEAE1"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6" w:history="1">
        <w:r w:rsidRPr="00EE0859">
          <w:rPr>
            <w:rStyle w:val="Hyperlink"/>
            <w:rFonts w:ascii="Times New Roman" w:hAnsi="Times New Roman" w:cs="Times New Roman"/>
            <w:b/>
            <w:bCs/>
            <w:noProof/>
            <w:sz w:val="24"/>
            <w:szCs w:val="24"/>
          </w:rPr>
          <w:t>Table 4.26: Reliability Statistics of the Study Variables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_Toc179962626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51</w:t>
        </w:r>
        <w:r w:rsidRPr="00EE0859">
          <w:rPr>
            <w:rFonts w:ascii="Times New Roman" w:hAnsi="Times New Roman" w:cs="Times New Roman"/>
            <w:noProof/>
            <w:webHidden/>
            <w:sz w:val="24"/>
            <w:szCs w:val="24"/>
          </w:rPr>
          <w:fldChar w:fldCharType="end"/>
        </w:r>
      </w:hyperlink>
    </w:p>
    <w:p w14:paraId="59EE2038" w14:textId="122703E3"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7" w:history="1">
        <w:r w:rsidRPr="00EE0859">
          <w:rPr>
            <w:rStyle w:val="Hyperlink"/>
            <w:rFonts w:ascii="Times New Roman" w:hAnsi="Times New Roman" w:cs="Times New Roman"/>
            <w:b/>
            <w:bCs/>
            <w:noProof/>
            <w:sz w:val="24"/>
            <w:szCs w:val="24"/>
          </w:rPr>
          <w:t xml:space="preserve">Table 4.27: </w:t>
        </w:r>
        <w:r w:rsidRPr="00EE0859">
          <w:rPr>
            <w:rStyle w:val="Hyperlink"/>
            <w:rFonts w:ascii="Times New Roman" w:eastAsia="Times New Roman" w:hAnsi="Times New Roman" w:cs="Times New Roman"/>
            <w:b/>
            <w:bCs/>
            <w:noProof/>
            <w:kern w:val="0"/>
            <w:sz w:val="24"/>
            <w:szCs w:val="24"/>
            <w:lang w:eastAsia="en-GB"/>
            <w14:ligatures w14:val="none"/>
          </w:rPr>
          <w:t>Overall Reliability Statistics of the Study Variables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_Toc179962627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52</w:t>
        </w:r>
        <w:r w:rsidRPr="00EE0859">
          <w:rPr>
            <w:rFonts w:ascii="Times New Roman" w:hAnsi="Times New Roman" w:cs="Times New Roman"/>
            <w:noProof/>
            <w:webHidden/>
            <w:sz w:val="24"/>
            <w:szCs w:val="24"/>
          </w:rPr>
          <w:fldChar w:fldCharType="end"/>
        </w:r>
      </w:hyperlink>
    </w:p>
    <w:p w14:paraId="1F56F82F" w14:textId="23B80B34" w:rsidR="00EE0859" w:rsidRPr="00EE0859" w:rsidRDefault="00EE0859">
      <w:pPr>
        <w:pStyle w:val="TableofFigures"/>
        <w:tabs>
          <w:tab w:val="right" w:leader="dot" w:pos="9016"/>
        </w:tabs>
        <w:rPr>
          <w:rFonts w:ascii="Times New Roman" w:eastAsiaTheme="minorEastAsia" w:hAnsi="Times New Roman" w:cs="Times New Roman"/>
          <w:smallCaps w:val="0"/>
          <w:noProof/>
          <w:sz w:val="24"/>
          <w:szCs w:val="24"/>
          <w:lang w:eastAsia="en-GB"/>
        </w:rPr>
      </w:pPr>
      <w:hyperlink w:anchor="_Toc179962628" w:history="1">
        <w:r w:rsidRPr="00EE0859">
          <w:rPr>
            <w:rStyle w:val="Hyperlink"/>
            <w:rFonts w:ascii="Times New Roman" w:hAnsi="Times New Roman" w:cs="Times New Roman"/>
            <w:b/>
            <w:bCs/>
            <w:noProof/>
            <w:sz w:val="24"/>
            <w:szCs w:val="24"/>
          </w:rPr>
          <w:t>Table 4.28: Measurement of Scales</w:t>
        </w:r>
        <w:r w:rsidRPr="00EE0859">
          <w:rPr>
            <w:rFonts w:ascii="Times New Roman" w:hAnsi="Times New Roman" w:cs="Times New Roman"/>
            <w:noProof/>
            <w:webHidden/>
            <w:sz w:val="24"/>
            <w:szCs w:val="24"/>
          </w:rPr>
          <w:tab/>
        </w:r>
        <w:r w:rsidRPr="00EE0859">
          <w:rPr>
            <w:rFonts w:ascii="Times New Roman" w:hAnsi="Times New Roman" w:cs="Times New Roman"/>
            <w:noProof/>
            <w:webHidden/>
            <w:sz w:val="24"/>
            <w:szCs w:val="24"/>
          </w:rPr>
          <w:fldChar w:fldCharType="begin"/>
        </w:r>
        <w:r w:rsidRPr="00EE0859">
          <w:rPr>
            <w:rFonts w:ascii="Times New Roman" w:hAnsi="Times New Roman" w:cs="Times New Roman"/>
            <w:noProof/>
            <w:webHidden/>
            <w:sz w:val="24"/>
            <w:szCs w:val="24"/>
          </w:rPr>
          <w:instrText xml:space="preserve"> PAGEREF _Toc179962628 \h </w:instrText>
        </w:r>
        <w:r w:rsidRPr="00EE0859">
          <w:rPr>
            <w:rFonts w:ascii="Times New Roman" w:hAnsi="Times New Roman" w:cs="Times New Roman"/>
            <w:noProof/>
            <w:webHidden/>
            <w:sz w:val="24"/>
            <w:szCs w:val="24"/>
          </w:rPr>
        </w:r>
        <w:r w:rsidRPr="00EE0859">
          <w:rPr>
            <w:rFonts w:ascii="Times New Roman" w:hAnsi="Times New Roman" w:cs="Times New Roman"/>
            <w:noProof/>
            <w:webHidden/>
            <w:sz w:val="24"/>
            <w:szCs w:val="24"/>
          </w:rPr>
          <w:fldChar w:fldCharType="separate"/>
        </w:r>
        <w:r w:rsidRPr="00EE0859">
          <w:rPr>
            <w:rFonts w:ascii="Times New Roman" w:hAnsi="Times New Roman" w:cs="Times New Roman"/>
            <w:noProof/>
            <w:webHidden/>
            <w:sz w:val="24"/>
            <w:szCs w:val="24"/>
          </w:rPr>
          <w:t>52</w:t>
        </w:r>
        <w:r w:rsidRPr="00EE0859">
          <w:rPr>
            <w:rFonts w:ascii="Times New Roman" w:hAnsi="Times New Roman" w:cs="Times New Roman"/>
            <w:noProof/>
            <w:webHidden/>
            <w:sz w:val="24"/>
            <w:szCs w:val="24"/>
          </w:rPr>
          <w:fldChar w:fldCharType="end"/>
        </w:r>
      </w:hyperlink>
    </w:p>
    <w:p w14:paraId="74AFD645" w14:textId="667BF5DE" w:rsidR="00E22F1D" w:rsidRPr="00CE5F45" w:rsidRDefault="00EE0859" w:rsidP="00641AE3">
      <w:pPr>
        <w:pStyle w:val="NoSpacing"/>
        <w:spacing w:line="360" w:lineRule="auto"/>
        <w:jc w:val="both"/>
        <w:rPr>
          <w:rFonts w:ascii="Times New Roman" w:hAnsi="Times New Roman" w:cs="Times New Roman"/>
          <w:sz w:val="24"/>
          <w:szCs w:val="24"/>
          <w:lang w:val="en-GB"/>
        </w:rPr>
      </w:pPr>
      <w:r w:rsidRPr="00EE0859">
        <w:rPr>
          <w:rFonts w:ascii="Times New Roman" w:hAnsi="Times New Roman" w:cs="Times New Roman"/>
          <w:sz w:val="24"/>
          <w:szCs w:val="24"/>
          <w:lang w:val="en-GB"/>
        </w:rPr>
        <w:fldChar w:fldCharType="end"/>
      </w:r>
    </w:p>
    <w:p w14:paraId="1BDADB82" w14:textId="44283EDC" w:rsidR="00E22F1D" w:rsidRPr="00CE5F45" w:rsidRDefault="00E22F1D" w:rsidP="00E22F1D">
      <w:pPr>
        <w:tabs>
          <w:tab w:val="left" w:pos="3160"/>
        </w:tabs>
        <w:sectPr w:rsidR="00E22F1D" w:rsidRPr="00CE5F45" w:rsidSect="004A4E15">
          <w:footerReference w:type="default" r:id="rId8"/>
          <w:footerReference w:type="first" r:id="rId9"/>
          <w:pgSz w:w="11906" w:h="16838" w:code="9"/>
          <w:pgMar w:top="360" w:right="1440" w:bottom="709" w:left="1440" w:header="708" w:footer="708" w:gutter="0"/>
          <w:pgNumType w:fmt="lowerRoman"/>
          <w:cols w:space="708"/>
          <w:titlePg/>
          <w:docGrid w:linePitch="360"/>
        </w:sectPr>
      </w:pPr>
      <w:r w:rsidRPr="00CE5F45">
        <w:tab/>
      </w:r>
    </w:p>
    <w:p w14:paraId="3623CB44" w14:textId="77777777" w:rsidR="00101A01" w:rsidRPr="00CE5F45" w:rsidRDefault="00101A01" w:rsidP="00B24C3E">
      <w:pPr>
        <w:pStyle w:val="Heading1"/>
        <w:rPr>
          <w:lang w:val="en-GB"/>
        </w:rPr>
      </w:pPr>
      <w:bookmarkStart w:id="13" w:name="_Toc147320187"/>
      <w:bookmarkStart w:id="14" w:name="_Toc179960638"/>
      <w:r w:rsidRPr="00CE5F45">
        <w:rPr>
          <w:lang w:val="en-GB"/>
        </w:rPr>
        <w:lastRenderedPageBreak/>
        <w:t>CHAPTER ONE</w:t>
      </w:r>
      <w:bookmarkEnd w:id="13"/>
      <w:bookmarkEnd w:id="14"/>
      <w:r w:rsidRPr="00CE5F45">
        <w:rPr>
          <w:lang w:val="en-GB"/>
        </w:rPr>
        <w:t xml:space="preserve"> </w:t>
      </w:r>
    </w:p>
    <w:p w14:paraId="1639BCA8" w14:textId="77777777" w:rsidR="00101A01" w:rsidRPr="00CE5F45" w:rsidRDefault="00101A01" w:rsidP="00B24C3E">
      <w:pPr>
        <w:pStyle w:val="Heading1"/>
        <w:rPr>
          <w:lang w:val="en-GB"/>
        </w:rPr>
      </w:pPr>
      <w:bookmarkStart w:id="15" w:name="_Toc147320188"/>
      <w:bookmarkStart w:id="16" w:name="_Toc179960639"/>
      <w:r w:rsidRPr="00CE5F45">
        <w:rPr>
          <w:lang w:val="en-GB"/>
        </w:rPr>
        <w:t>INTRODUCTION</w:t>
      </w:r>
      <w:bookmarkEnd w:id="15"/>
      <w:bookmarkEnd w:id="16"/>
    </w:p>
    <w:p w14:paraId="4007416A" w14:textId="52EED3C3"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chapter provides the study's background and highlights the research problem's statement. </w:t>
      </w:r>
      <w:r w:rsidR="00047F6B" w:rsidRPr="00CE5F45">
        <w:rPr>
          <w:rFonts w:ascii="Times New Roman" w:hAnsi="Times New Roman" w:cs="Times New Roman"/>
          <w:sz w:val="24"/>
          <w:szCs w:val="24"/>
        </w:rPr>
        <w:t>It a</w:t>
      </w:r>
      <w:r w:rsidRPr="00CE5F45">
        <w:rPr>
          <w:rFonts w:ascii="Times New Roman" w:hAnsi="Times New Roman" w:cs="Times New Roman"/>
          <w:sz w:val="24"/>
          <w:szCs w:val="24"/>
        </w:rPr>
        <w:t>lso</w:t>
      </w:r>
      <w:r w:rsidR="00047F6B" w:rsidRPr="00CE5F45">
        <w:rPr>
          <w:rFonts w:ascii="Times New Roman" w:hAnsi="Times New Roman" w:cs="Times New Roman"/>
          <w:sz w:val="24"/>
          <w:szCs w:val="24"/>
        </w:rPr>
        <w:t xml:space="preserve"> stipulates</w:t>
      </w:r>
      <w:r w:rsidRPr="00CE5F45">
        <w:rPr>
          <w:rFonts w:ascii="Times New Roman" w:hAnsi="Times New Roman" w:cs="Times New Roman"/>
          <w:sz w:val="24"/>
          <w:szCs w:val="24"/>
        </w:rPr>
        <w:t xml:space="preserve"> the research objectives</w:t>
      </w:r>
      <w:r w:rsidR="00FA4479"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and </w:t>
      </w:r>
      <w:r w:rsidR="00F439F8" w:rsidRPr="00CE5F45">
        <w:rPr>
          <w:rFonts w:ascii="Times New Roman" w:hAnsi="Times New Roman" w:cs="Times New Roman"/>
          <w:sz w:val="24"/>
          <w:szCs w:val="24"/>
        </w:rPr>
        <w:t>hypotheses</w:t>
      </w:r>
      <w:r w:rsidRPr="00CE5F45">
        <w:rPr>
          <w:rFonts w:ascii="Times New Roman" w:hAnsi="Times New Roman" w:cs="Times New Roman"/>
          <w:sz w:val="24"/>
          <w:szCs w:val="24"/>
        </w:rPr>
        <w:t>, along with the study's justification</w:t>
      </w:r>
      <w:r w:rsidR="00AB27B6" w:rsidRPr="00CE5F45">
        <w:rPr>
          <w:rFonts w:ascii="Times New Roman" w:hAnsi="Times New Roman" w:cs="Times New Roman"/>
          <w:sz w:val="24"/>
          <w:szCs w:val="24"/>
        </w:rPr>
        <w:t xml:space="preserve">, </w:t>
      </w:r>
      <w:r w:rsidRPr="00CE5F45">
        <w:rPr>
          <w:rFonts w:ascii="Times New Roman" w:hAnsi="Times New Roman" w:cs="Times New Roman"/>
          <w:sz w:val="24"/>
          <w:szCs w:val="24"/>
        </w:rPr>
        <w:t>scope</w:t>
      </w:r>
      <w:r w:rsidR="00AB27B6" w:rsidRPr="00CE5F45">
        <w:rPr>
          <w:rFonts w:ascii="Times New Roman" w:hAnsi="Times New Roman" w:cs="Times New Roman"/>
          <w:sz w:val="24"/>
          <w:szCs w:val="24"/>
        </w:rPr>
        <w:t xml:space="preserve">, </w:t>
      </w:r>
      <w:r w:rsidR="00171CB8" w:rsidRPr="00CE5F45">
        <w:rPr>
          <w:rFonts w:ascii="Times New Roman" w:hAnsi="Times New Roman" w:cs="Times New Roman"/>
          <w:sz w:val="24"/>
          <w:szCs w:val="24"/>
        </w:rPr>
        <w:t xml:space="preserve">and </w:t>
      </w:r>
      <w:r w:rsidR="00AB27B6" w:rsidRPr="00CE5F45">
        <w:rPr>
          <w:rFonts w:ascii="Times New Roman" w:hAnsi="Times New Roman" w:cs="Times New Roman"/>
          <w:sz w:val="24"/>
          <w:szCs w:val="24"/>
        </w:rPr>
        <w:t>significance</w:t>
      </w:r>
      <w:r w:rsidRPr="00CE5F45">
        <w:rPr>
          <w:rFonts w:ascii="Times New Roman" w:hAnsi="Times New Roman" w:cs="Times New Roman"/>
          <w:sz w:val="24"/>
          <w:szCs w:val="24"/>
        </w:rPr>
        <w:t xml:space="preserve">. Subsequently, </w:t>
      </w:r>
      <w:r w:rsidR="00047F6B" w:rsidRPr="00CE5F45">
        <w:rPr>
          <w:rFonts w:ascii="Times New Roman" w:hAnsi="Times New Roman" w:cs="Times New Roman"/>
          <w:sz w:val="24"/>
          <w:szCs w:val="24"/>
        </w:rPr>
        <w:t>this ch</w:t>
      </w:r>
      <w:r w:rsidRPr="00CE5F45">
        <w:rPr>
          <w:rFonts w:ascii="Times New Roman" w:hAnsi="Times New Roman" w:cs="Times New Roman"/>
          <w:sz w:val="24"/>
          <w:szCs w:val="24"/>
        </w:rPr>
        <w:t>a</w:t>
      </w:r>
      <w:r w:rsidR="00047F6B" w:rsidRPr="00CE5F45">
        <w:rPr>
          <w:rFonts w:ascii="Times New Roman" w:hAnsi="Times New Roman" w:cs="Times New Roman"/>
          <w:sz w:val="24"/>
          <w:szCs w:val="24"/>
        </w:rPr>
        <w:t>pter e</w:t>
      </w:r>
      <w:r w:rsidRPr="00CE5F45">
        <w:rPr>
          <w:rFonts w:ascii="Times New Roman" w:hAnsi="Times New Roman" w:cs="Times New Roman"/>
          <w:sz w:val="24"/>
          <w:szCs w:val="24"/>
        </w:rPr>
        <w:t>n</w:t>
      </w:r>
      <w:r w:rsidR="00047F6B" w:rsidRPr="00CE5F45">
        <w:rPr>
          <w:rFonts w:ascii="Times New Roman" w:hAnsi="Times New Roman" w:cs="Times New Roman"/>
          <w:sz w:val="24"/>
          <w:szCs w:val="24"/>
        </w:rPr>
        <w:t>compasses the</w:t>
      </w:r>
      <w:r w:rsidRPr="00CE5F45">
        <w:rPr>
          <w:rFonts w:ascii="Times New Roman" w:hAnsi="Times New Roman" w:cs="Times New Roman"/>
          <w:sz w:val="24"/>
          <w:szCs w:val="24"/>
        </w:rPr>
        <w:t xml:space="preserve"> </w:t>
      </w:r>
      <w:r w:rsidR="00AB27B6" w:rsidRPr="00CE5F45">
        <w:rPr>
          <w:rFonts w:ascii="Times New Roman" w:hAnsi="Times New Roman" w:cs="Times New Roman"/>
          <w:sz w:val="24"/>
          <w:szCs w:val="24"/>
        </w:rPr>
        <w:t>limitations</w:t>
      </w:r>
      <w:r w:rsidRPr="00CE5F45">
        <w:rPr>
          <w:rFonts w:ascii="Times New Roman" w:hAnsi="Times New Roman" w:cs="Times New Roman"/>
          <w:sz w:val="24"/>
          <w:szCs w:val="24"/>
        </w:rPr>
        <w:t xml:space="preserve"> of the </w:t>
      </w:r>
      <w:r w:rsidR="00131A4E" w:rsidRPr="00CE5F45">
        <w:rPr>
          <w:rFonts w:ascii="Times New Roman" w:hAnsi="Times New Roman" w:cs="Times New Roman"/>
          <w:sz w:val="24"/>
          <w:szCs w:val="24"/>
        </w:rPr>
        <w:t>investigation</w:t>
      </w:r>
      <w:r w:rsidRPr="00CE5F45">
        <w:rPr>
          <w:rFonts w:ascii="Times New Roman" w:hAnsi="Times New Roman" w:cs="Times New Roman"/>
          <w:sz w:val="24"/>
          <w:szCs w:val="24"/>
        </w:rPr>
        <w:t xml:space="preserve">. </w:t>
      </w:r>
    </w:p>
    <w:p w14:paraId="106812B7" w14:textId="77777777" w:rsidR="00101A01" w:rsidRPr="00CE5F45" w:rsidRDefault="00101A01" w:rsidP="00553EF9">
      <w:pPr>
        <w:pStyle w:val="Heading2"/>
      </w:pPr>
      <w:bookmarkStart w:id="17" w:name="_Toc147320190"/>
      <w:bookmarkStart w:id="18" w:name="_Toc179960640"/>
      <w:r w:rsidRPr="00CE5F45">
        <w:t>1.1 Background of the Study</w:t>
      </w:r>
      <w:bookmarkEnd w:id="17"/>
      <w:bookmarkEnd w:id="18"/>
    </w:p>
    <w:p w14:paraId="49947C55" w14:textId="11E620E5" w:rsidR="00CE3620" w:rsidRPr="00CE5F45" w:rsidRDefault="00CE3620" w:rsidP="00CE362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Information </w:t>
      </w:r>
      <w:r w:rsidR="00E66C02" w:rsidRPr="00CE5F45">
        <w:rPr>
          <w:rFonts w:ascii="Times New Roman" w:hAnsi="Times New Roman" w:cs="Times New Roman"/>
          <w:sz w:val="24"/>
          <w:szCs w:val="24"/>
        </w:rPr>
        <w:t xml:space="preserve">technology </w:t>
      </w:r>
      <w:r w:rsidRPr="00CE5F45">
        <w:rPr>
          <w:rFonts w:ascii="Times New Roman" w:hAnsi="Times New Roman" w:cs="Times New Roman"/>
          <w:sz w:val="24"/>
          <w:szCs w:val="24"/>
        </w:rPr>
        <w:t xml:space="preserve">is pivotal in </w:t>
      </w:r>
      <w:r w:rsidR="001C7558" w:rsidRPr="00CE5F45">
        <w:rPr>
          <w:rFonts w:ascii="Times New Roman" w:hAnsi="Times New Roman" w:cs="Times New Roman"/>
          <w:sz w:val="24"/>
          <w:szCs w:val="24"/>
        </w:rPr>
        <w:t>organizations</w:t>
      </w:r>
      <w:r w:rsidRPr="00CE5F45">
        <w:rPr>
          <w:rFonts w:ascii="Times New Roman" w:hAnsi="Times New Roman" w:cs="Times New Roman"/>
          <w:sz w:val="24"/>
          <w:szCs w:val="24"/>
        </w:rPr>
        <w:t xml:space="preserve"> by enabling efficient communication, enhancing data management, supporting decision-making processes, and streamlining operations. According to </w:t>
      </w:r>
      <w:sdt>
        <w:sdtPr>
          <w:rPr>
            <w:rFonts w:ascii="Times New Roman" w:hAnsi="Times New Roman" w:cs="Times New Roman"/>
            <w:color w:val="000000"/>
            <w:sz w:val="24"/>
            <w:szCs w:val="24"/>
          </w:rPr>
          <w:tag w:val="MENDELEY_CITATION_v3_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"/>
          <w:id w:val="1145473072"/>
          <w:placeholder>
            <w:docPart w:val="D465BC01E6034D47AA196B0A4F7C7276"/>
          </w:placeholder>
        </w:sdtPr>
        <w:sdtContent>
          <w:r w:rsidR="006C2935" w:rsidRPr="00CE5F45">
            <w:rPr>
              <w:rFonts w:ascii="Times New Roman" w:hAnsi="Times New Roman" w:cs="Times New Roman"/>
              <w:color w:val="000000"/>
              <w:sz w:val="24"/>
              <w:szCs w:val="24"/>
            </w:rPr>
            <w:t>Laudon (2020),</w:t>
          </w:r>
        </w:sdtContent>
      </w:sdt>
      <w:r w:rsidRPr="00CE5F45">
        <w:rPr>
          <w:rFonts w:ascii="Times New Roman" w:hAnsi="Times New Roman" w:cs="Times New Roman"/>
          <w:sz w:val="24"/>
          <w:szCs w:val="24"/>
        </w:rPr>
        <w:t xml:space="preserve"> IT systems can improve organizational effectiveness by facilitating information sharing, automating processes, and providing real-time data for decision-making. Integrating IT into organization practices can increase efficiency, improve coordination, enhance collaboration, and better overall performance</w:t>
      </w:r>
      <w:r w:rsidR="00DF6D14" w:rsidRPr="00CE5F45">
        <w:rPr>
          <w:rFonts w:ascii="Times New Roman" w:hAnsi="Times New Roman" w:cs="Times New Roman"/>
          <w:sz w:val="24"/>
          <w:szCs w:val="24"/>
        </w:rPr>
        <w:t xml:space="preserve"> in insurance companies</w:t>
      </w:r>
      <w:r w:rsidR="00F859D1" w:rsidRPr="00CE5F45">
        <w:rPr>
          <w:rFonts w:ascii="Times New Roman" w:hAnsi="Times New Roman" w:cs="Times New Roman"/>
          <w:sz w:val="24"/>
          <w:szCs w:val="24"/>
        </w:rPr>
        <w:t xml:space="preserve">, </w:t>
      </w:r>
      <w:r w:rsidR="004B246C" w:rsidRPr="00CE5F45">
        <w:rPr>
          <w:rFonts w:ascii="Times New Roman" w:hAnsi="Times New Roman" w:cs="Times New Roman"/>
          <w:sz w:val="24"/>
          <w:szCs w:val="24"/>
        </w:rPr>
        <w:t xml:space="preserve">as </w:t>
      </w:r>
      <w:r w:rsidR="00F859D1" w:rsidRPr="00CE5F45">
        <w:rPr>
          <w:rFonts w:ascii="Times New Roman" w:hAnsi="Times New Roman" w:cs="Times New Roman"/>
          <w:sz w:val="24"/>
          <w:szCs w:val="24"/>
        </w:rPr>
        <w:t>explained by</w:t>
      </w:r>
      <w:r w:rsidR="00DF6D1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"/>
          <w:id w:val="-1651050745"/>
          <w:placeholder>
            <w:docPart w:val="DefaultPlaceholder_-1854013440"/>
          </w:placeholder>
        </w:sdtPr>
        <w:sdtContent>
          <w:r w:rsidR="006C2935" w:rsidRPr="00CE5F45">
            <w:rPr>
              <w:rFonts w:ascii="Times New Roman" w:eastAsia="Times New Roman" w:hAnsi="Times New Roman" w:cs="Times New Roman"/>
              <w:color w:val="000000"/>
              <w:sz w:val="24"/>
              <w:szCs w:val="24"/>
            </w:rPr>
            <w:t>(Dzifa Tagbotor and Sarkodie, 2019)</w:t>
          </w:r>
        </w:sdtContent>
      </w:sdt>
      <w:r w:rsidRPr="00CE5F45">
        <w:rPr>
          <w:rFonts w:ascii="Times New Roman" w:hAnsi="Times New Roman" w:cs="Times New Roman"/>
          <w:sz w:val="24"/>
          <w:szCs w:val="24"/>
        </w:rPr>
        <w:t xml:space="preserve">. Information technology has become an essential component of modern organizations, revolutionizing how businesses operate and transforming various aspects of </w:t>
      </w:r>
      <w:r w:rsidR="00041479" w:rsidRPr="00CE5F45">
        <w:rPr>
          <w:rFonts w:ascii="Times New Roman" w:hAnsi="Times New Roman" w:cs="Times New Roman"/>
          <w:sz w:val="24"/>
          <w:szCs w:val="24"/>
        </w:rPr>
        <w:t>organization</w:t>
      </w:r>
      <w:r w:rsidR="00A04227" w:rsidRPr="00CE5F45">
        <w:rPr>
          <w:rFonts w:ascii="Times New Roman" w:hAnsi="Times New Roman" w:cs="Times New Roman"/>
          <w:sz w:val="24"/>
          <w:szCs w:val="24"/>
        </w:rPr>
        <w:t xml:space="preserve"> operations</w:t>
      </w:r>
      <w:r w:rsidR="00F859D1" w:rsidRPr="00CE5F45">
        <w:rPr>
          <w:rFonts w:ascii="Times New Roman" w:hAnsi="Times New Roman" w:cs="Times New Roman"/>
          <w:sz w:val="24"/>
          <w:szCs w:val="24"/>
        </w:rPr>
        <w:t>, justified by</w:t>
      </w:r>
      <w:r w:rsidR="00C60E6A"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"/>
          <w:id w:val="1666279962"/>
          <w:placeholder>
            <w:docPart w:val="DefaultPlaceholder_-1854013440"/>
          </w:placeholder>
        </w:sdtPr>
        <w:sdtContent>
          <w:r w:rsidR="006C2935" w:rsidRPr="00CE5F45">
            <w:rPr>
              <w:rFonts w:ascii="Times New Roman" w:hAnsi="Times New Roman" w:cs="Times New Roman"/>
              <w:color w:val="000000"/>
              <w:sz w:val="24"/>
              <w:szCs w:val="24"/>
            </w:rPr>
            <w:t>(Kumar et al., 2023)</w:t>
          </w:r>
        </w:sdtContent>
      </w:sdt>
      <w:r w:rsidRPr="00CE5F45">
        <w:rPr>
          <w:rFonts w:ascii="Times New Roman" w:hAnsi="Times New Roman" w:cs="Times New Roman"/>
          <w:sz w:val="24"/>
          <w:szCs w:val="24"/>
        </w:rPr>
        <w:t xml:space="preserve">. As organizations increasingly rely on IT systems to support their operations, it becomes crucial to assess the effect of these technologies on </w:t>
      </w:r>
      <w:r w:rsidR="00160DEE"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w:t>
      </w:r>
    </w:p>
    <w:p w14:paraId="6072AF01" w14:textId="316D8F4F" w:rsidR="00CE3620" w:rsidRPr="00CE5F45" w:rsidRDefault="00CE3620" w:rsidP="00CE362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insurance industry has witnessed a significant transformation with the integration of information technology. According to</w:t>
      </w:r>
      <w:r w:rsidR="00DF6D1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"/>
          <w:id w:val="872501896"/>
          <w:placeholder>
            <w:docPart w:val="DefaultPlaceholder_-1854013440"/>
          </w:placeholder>
        </w:sdtPr>
        <w:sdtContent>
          <w:r w:rsidR="006C2935" w:rsidRPr="00CE5F45">
            <w:rPr>
              <w:rFonts w:ascii="Times New Roman" w:hAnsi="Times New Roman" w:cs="Times New Roman"/>
              <w:color w:val="000000"/>
              <w:sz w:val="24"/>
              <w:szCs w:val="24"/>
            </w:rPr>
            <w:t>Schmidt (2018)</w:t>
          </w:r>
        </w:sdtContent>
      </w:sdt>
      <w:r w:rsidR="00047F6B" w:rsidRPr="00CE5F45">
        <w:rPr>
          <w:rFonts w:ascii="Times New Roman" w:hAnsi="Times New Roman" w:cs="Times New Roman"/>
          <w:color w:val="000000"/>
          <w:sz w:val="24"/>
          <w:szCs w:val="24"/>
        </w:rPr>
        <w:t xml:space="preserve">, </w:t>
      </w:r>
      <w:r w:rsidRPr="00CE5F45">
        <w:rPr>
          <w:rFonts w:ascii="Times New Roman" w:hAnsi="Times New Roman" w:cs="Times New Roman"/>
          <w:sz w:val="24"/>
          <w:szCs w:val="24"/>
        </w:rPr>
        <w:t xml:space="preserve">IT </w:t>
      </w:r>
      <w:r w:rsidR="00047F6B" w:rsidRPr="00CE5F45">
        <w:rPr>
          <w:rFonts w:ascii="Times New Roman" w:hAnsi="Times New Roman" w:cs="Times New Roman"/>
          <w:sz w:val="24"/>
          <w:szCs w:val="24"/>
        </w:rPr>
        <w:t>i</w:t>
      </w:r>
      <w:r w:rsidRPr="00CE5F45">
        <w:rPr>
          <w:rFonts w:ascii="Times New Roman" w:hAnsi="Times New Roman" w:cs="Times New Roman"/>
          <w:sz w:val="24"/>
          <w:szCs w:val="24"/>
        </w:rPr>
        <w:t>s</w:t>
      </w:r>
      <w:r w:rsidR="00C60BF2" w:rsidRPr="00CE5F45">
        <w:rPr>
          <w:rFonts w:ascii="Times New Roman" w:hAnsi="Times New Roman" w:cs="Times New Roman"/>
          <w:sz w:val="24"/>
          <w:szCs w:val="24"/>
        </w:rPr>
        <w:t xml:space="preserve"> essential</w:t>
      </w:r>
      <w:r w:rsidRPr="00CE5F45">
        <w:rPr>
          <w:rFonts w:ascii="Times New Roman" w:hAnsi="Times New Roman" w:cs="Times New Roman"/>
          <w:sz w:val="24"/>
          <w:szCs w:val="24"/>
        </w:rPr>
        <w:t xml:space="preserve"> in enhancing operational efficiency, automating routine tasks and processes, and improving decision-making processing in insurance companies. The adoption of IT systems, including advanced analytics, enterprise resource planning, customer relationship management software, and underwriting platforms, has streamlined insurance's overall operational performance, leading to increased responsiveness to market demands</w:t>
      </w:r>
      <w:r w:rsidR="00F859D1" w:rsidRPr="00CE5F45">
        <w:rPr>
          <w:rFonts w:ascii="Times New Roman" w:hAnsi="Times New Roman" w:cs="Times New Roman"/>
          <w:sz w:val="24"/>
          <w:szCs w:val="24"/>
        </w:rPr>
        <w:t>, as described by</w:t>
      </w:r>
      <w:r w:rsidR="00DF6D1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"/>
          <w:id w:val="-1794520872"/>
          <w:placeholder>
            <w:docPart w:val="DefaultPlaceholder_-1854013440"/>
          </w:placeholder>
        </w:sdtPr>
        <w:sdtContent>
          <w:r w:rsidR="006C2935" w:rsidRPr="00CE5F45">
            <w:rPr>
              <w:rFonts w:ascii="Times New Roman" w:eastAsia="Times New Roman" w:hAnsi="Times New Roman" w:cs="Times New Roman"/>
              <w:color w:val="000000"/>
              <w:sz w:val="24"/>
              <w:szCs w:val="24"/>
            </w:rPr>
            <w:t>(Klapkiv and Klapkiv, 2017)</w:t>
          </w:r>
        </w:sdtContent>
      </w:sdt>
      <w:r w:rsidRPr="00CE5F45">
        <w:rPr>
          <w:rFonts w:ascii="Times New Roman" w:hAnsi="Times New Roman" w:cs="Times New Roman"/>
          <w:sz w:val="24"/>
          <w:szCs w:val="24"/>
        </w:rPr>
        <w:t>. Insurers leverage IT to enhance customer experiences through online platforms, mobile apps, and personalized communication</w:t>
      </w:r>
      <w:r w:rsidR="00DF6D14" w:rsidRPr="00CE5F45">
        <w:rPr>
          <w:rFonts w:ascii="Times New Roman" w:hAnsi="Times New Roman" w:cs="Times New Roman"/>
          <w:sz w:val="24"/>
          <w:szCs w:val="24"/>
        </w:rPr>
        <w:t xml:space="preserve">. </w:t>
      </w:r>
      <w:r w:rsidRPr="00CE5F45">
        <w:rPr>
          <w:rFonts w:ascii="Times New Roman" w:hAnsi="Times New Roman" w:cs="Times New Roman"/>
          <w:sz w:val="24"/>
          <w:szCs w:val="24"/>
        </w:rPr>
        <w:t>IT-enabled digital engagement not only improves customer satisfaction but also contributes to customer retention and loyalty in the competitive insurance market</w:t>
      </w:r>
      <w:r w:rsidR="00F859D1" w:rsidRPr="00CE5F45">
        <w:rPr>
          <w:rFonts w:ascii="Times New Roman" w:hAnsi="Times New Roman" w:cs="Times New Roman"/>
          <w:sz w:val="24"/>
          <w:szCs w:val="24"/>
        </w:rPr>
        <w:t>, reasoned by</w:t>
      </w:r>
      <w:r w:rsidR="00DF6D1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"/>
          <w:id w:val="159361369"/>
          <w:placeholder>
            <w:docPart w:val="DefaultPlaceholder_-1854013440"/>
          </w:placeholder>
        </w:sdtPr>
        <w:sdtContent>
          <w:r w:rsidR="006C2935" w:rsidRPr="00CE5F45">
            <w:rPr>
              <w:rFonts w:ascii="Times New Roman" w:hAnsi="Times New Roman" w:cs="Times New Roman"/>
              <w:color w:val="000000"/>
              <w:sz w:val="24"/>
              <w:szCs w:val="24"/>
            </w:rPr>
            <w:t>(Kaur, 2022)</w:t>
          </w:r>
        </w:sdtContent>
      </w:sdt>
      <w:r w:rsidRPr="00CE5F45">
        <w:rPr>
          <w:rFonts w:ascii="Times New Roman" w:hAnsi="Times New Roman" w:cs="Times New Roman"/>
          <w:sz w:val="24"/>
          <w:szCs w:val="24"/>
        </w:rPr>
        <w:t xml:space="preserve">. </w:t>
      </w:r>
    </w:p>
    <w:p w14:paraId="2AB0A94F" w14:textId="4DE2A8CD" w:rsidR="00CE3620" w:rsidRPr="00CE5F45" w:rsidRDefault="00CE3620" w:rsidP="00CE362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Insurance companies have adapted to the new era of technologies to operate efficiently</w:t>
      </w:r>
      <w:r w:rsidR="008248A9"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Merits of information technology, the significance of </w:t>
      </w:r>
      <w:r w:rsidR="00160DEE" w:rsidRPr="00CE5F45">
        <w:rPr>
          <w:rFonts w:ascii="Times New Roman" w:hAnsi="Times New Roman" w:cs="Times New Roman"/>
          <w:sz w:val="24"/>
          <w:szCs w:val="24"/>
        </w:rPr>
        <w:t>computerization</w:t>
      </w:r>
      <w:r w:rsidRPr="00CE5F45">
        <w:rPr>
          <w:rFonts w:ascii="Times New Roman" w:hAnsi="Times New Roman" w:cs="Times New Roman"/>
          <w:sz w:val="24"/>
          <w:szCs w:val="24"/>
        </w:rPr>
        <w:t xml:space="preserve">, and application of information technology in insurance </w:t>
      </w:r>
      <w:r w:rsidR="00016756" w:rsidRPr="00CE5F45">
        <w:rPr>
          <w:rFonts w:ascii="Times New Roman" w:hAnsi="Times New Roman" w:cs="Times New Roman"/>
          <w:sz w:val="24"/>
          <w:szCs w:val="24"/>
        </w:rPr>
        <w:t xml:space="preserve">functions </w:t>
      </w:r>
      <w:r w:rsidRPr="00CE5F45">
        <w:rPr>
          <w:rFonts w:ascii="Times New Roman" w:hAnsi="Times New Roman" w:cs="Times New Roman"/>
          <w:sz w:val="24"/>
          <w:szCs w:val="24"/>
        </w:rPr>
        <w:t xml:space="preserve">including </w:t>
      </w:r>
      <w:r w:rsidR="00395052" w:rsidRPr="00CE5F45">
        <w:rPr>
          <w:rFonts w:ascii="Times New Roman" w:hAnsi="Times New Roman" w:cs="Times New Roman"/>
          <w:sz w:val="24"/>
          <w:szCs w:val="24"/>
        </w:rPr>
        <w:t>underwriting, claims processing, actuarial services, policy serving and risk management</w:t>
      </w:r>
      <w:r w:rsidRPr="00CE5F45">
        <w:rPr>
          <w:rFonts w:ascii="Times New Roman" w:hAnsi="Times New Roman" w:cs="Times New Roman"/>
          <w:sz w:val="24"/>
          <w:szCs w:val="24"/>
        </w:rPr>
        <w:t xml:space="preserve">, accounting and finance, </w:t>
      </w:r>
      <w:r w:rsidR="00395052" w:rsidRPr="00CE5F45">
        <w:rPr>
          <w:rFonts w:ascii="Times New Roman" w:hAnsi="Times New Roman" w:cs="Times New Roman"/>
          <w:sz w:val="24"/>
          <w:szCs w:val="24"/>
        </w:rPr>
        <w:t>marketing,</w:t>
      </w:r>
      <w:r w:rsidR="00221FD6" w:rsidRPr="00CE5F45">
        <w:rPr>
          <w:rFonts w:ascii="Times New Roman" w:hAnsi="Times New Roman" w:cs="Times New Roman"/>
          <w:sz w:val="24"/>
          <w:szCs w:val="24"/>
        </w:rPr>
        <w:t xml:space="preserve"> auditing, </w:t>
      </w:r>
      <w:r w:rsidRPr="00CE5F45">
        <w:rPr>
          <w:rFonts w:ascii="Times New Roman" w:hAnsi="Times New Roman" w:cs="Times New Roman"/>
          <w:sz w:val="24"/>
          <w:szCs w:val="24"/>
        </w:rPr>
        <w:t>and customer service experience</w:t>
      </w:r>
      <w:r w:rsidR="00F859D1" w:rsidRPr="00CE5F45">
        <w:rPr>
          <w:rFonts w:ascii="Times New Roman" w:hAnsi="Times New Roman" w:cs="Times New Roman"/>
          <w:sz w:val="24"/>
          <w:szCs w:val="24"/>
        </w:rPr>
        <w:t>, detailed by</w:t>
      </w:r>
      <w:r w:rsidR="00A77A0E"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"/>
          <w:id w:val="-2037727282"/>
          <w:placeholder>
            <w:docPart w:val="DefaultPlaceholder_-1854013440"/>
          </w:placeholder>
        </w:sdtPr>
        <w:sdtContent>
          <w:r w:rsidR="006C2935" w:rsidRPr="00CE5F45">
            <w:rPr>
              <w:rFonts w:ascii="Times New Roman" w:hAnsi="Times New Roman" w:cs="Times New Roman"/>
              <w:color w:val="000000"/>
              <w:sz w:val="24"/>
              <w:szCs w:val="24"/>
            </w:rPr>
            <w:t>(OECD, 2017)</w:t>
          </w:r>
        </w:sdtContent>
      </w:sdt>
      <w:r w:rsidR="00395052"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Changes in the technology sector of the insurance industry are occurring with unprecedented speed, rapidly </w:t>
      </w:r>
      <w:r w:rsidRPr="00CE5F45">
        <w:rPr>
          <w:rFonts w:ascii="Times New Roman" w:hAnsi="Times New Roman" w:cs="Times New Roman"/>
          <w:sz w:val="24"/>
          <w:szCs w:val="24"/>
        </w:rPr>
        <w:lastRenderedPageBreak/>
        <w:t xml:space="preserve">evolving, and </w:t>
      </w:r>
      <w:r w:rsidR="000C5361" w:rsidRPr="00CE5F45">
        <w:rPr>
          <w:rFonts w:ascii="Times New Roman" w:hAnsi="Times New Roman" w:cs="Times New Roman"/>
          <w:sz w:val="24"/>
          <w:szCs w:val="24"/>
        </w:rPr>
        <w:t>influencing</w:t>
      </w:r>
      <w:r w:rsidRPr="00CE5F45">
        <w:rPr>
          <w:rFonts w:ascii="Times New Roman" w:hAnsi="Times New Roman" w:cs="Times New Roman"/>
          <w:sz w:val="24"/>
          <w:szCs w:val="24"/>
        </w:rPr>
        <w:t xml:space="preserve"> insurance companies more than ever expected. Business drivers are leading insurers to look for technologies and business processes significantly different from anything they have applied and experienced before</w:t>
      </w:r>
      <w:r w:rsidR="00F859D1" w:rsidRPr="00CE5F45">
        <w:rPr>
          <w:rFonts w:ascii="Times New Roman" w:hAnsi="Times New Roman" w:cs="Times New Roman"/>
          <w:sz w:val="24"/>
          <w:szCs w:val="24"/>
        </w:rPr>
        <w:t>, supported by</w:t>
      </w:r>
      <w:r w:rsidR="00A77A0E"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"/>
          <w:id w:val="1360402489"/>
          <w:placeholder>
            <w:docPart w:val="DefaultPlaceholder_-1854013440"/>
          </w:placeholder>
        </w:sdtPr>
        <w:sdtContent>
          <w:r w:rsidR="006C2935" w:rsidRPr="00CE5F45">
            <w:rPr>
              <w:rFonts w:ascii="Times New Roman" w:hAnsi="Times New Roman" w:cs="Times New Roman"/>
              <w:color w:val="000000"/>
              <w:sz w:val="24"/>
              <w:szCs w:val="24"/>
            </w:rPr>
            <w:t>(Liu et al., 2023)</w:t>
          </w:r>
        </w:sdtContent>
      </w:sdt>
      <w:r w:rsidR="00A77A0E" w:rsidRPr="00CE5F45">
        <w:rPr>
          <w:rFonts w:ascii="Times New Roman" w:hAnsi="Times New Roman" w:cs="Times New Roman"/>
          <w:color w:val="000000"/>
          <w:sz w:val="24"/>
          <w:szCs w:val="24"/>
        </w:rPr>
        <w:t>.</w:t>
      </w:r>
    </w:p>
    <w:p w14:paraId="6E242758" w14:textId="79905678" w:rsidR="005F4227" w:rsidRPr="00CE5F45" w:rsidRDefault="00CE3620" w:rsidP="00E4791B">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Driving forces like market </w:t>
      </w:r>
      <w:r w:rsidR="00160DEE" w:rsidRPr="00CE5F45">
        <w:rPr>
          <w:rFonts w:ascii="Times New Roman" w:hAnsi="Times New Roman" w:cs="Times New Roman"/>
          <w:sz w:val="24"/>
          <w:szCs w:val="24"/>
        </w:rPr>
        <w:t>globalization</w:t>
      </w:r>
      <w:r w:rsidRPr="00CE5F45">
        <w:rPr>
          <w:rFonts w:ascii="Times New Roman" w:hAnsi="Times New Roman" w:cs="Times New Roman"/>
          <w:sz w:val="24"/>
          <w:szCs w:val="24"/>
        </w:rPr>
        <w:t>, merger and acquisition activity, and the critical need to adopt market segmentation strategies are forcing insurance companies to move to the new era of information technology at an unprecedented pace</w:t>
      </w:r>
      <w:r w:rsidR="00F859D1" w:rsidRPr="00CE5F45">
        <w:rPr>
          <w:rFonts w:ascii="Times New Roman" w:hAnsi="Times New Roman" w:cs="Times New Roman"/>
          <w:sz w:val="24"/>
          <w:szCs w:val="24"/>
        </w:rPr>
        <w:t>, underpinned by</w:t>
      </w:r>
      <w:r w:rsidR="00BB04E7"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"/>
          <w:id w:val="-1684890180"/>
          <w:placeholder>
            <w:docPart w:val="DefaultPlaceholder_-1854013440"/>
          </w:placeholder>
        </w:sdtPr>
        <w:sdtContent>
          <w:r w:rsidR="006C2935" w:rsidRPr="00CE5F45">
            <w:rPr>
              <w:rFonts w:ascii="Times New Roman" w:hAnsi="Times New Roman" w:cs="Times New Roman"/>
              <w:color w:val="000000"/>
              <w:sz w:val="24"/>
              <w:szCs w:val="24"/>
            </w:rPr>
            <w:t>(Yehorycheva et al., 2020)</w:t>
          </w:r>
        </w:sdtContent>
      </w:sdt>
      <w:r w:rsidR="00476957" w:rsidRPr="00CE5F45">
        <w:rPr>
          <w:rFonts w:ascii="Times New Roman" w:hAnsi="Times New Roman" w:cs="Times New Roman"/>
          <w:sz w:val="24"/>
          <w:szCs w:val="24"/>
        </w:rPr>
        <w:t>. Insurance companies unwilling to take more risks are left behind with unsatisfactory business levels, declining profits, and, ultimately, the inability to survive</w:t>
      </w:r>
      <w:r w:rsidR="00F859D1" w:rsidRPr="00CE5F45">
        <w:rPr>
          <w:rFonts w:ascii="Times New Roman" w:hAnsi="Times New Roman" w:cs="Times New Roman"/>
          <w:sz w:val="24"/>
          <w:szCs w:val="24"/>
        </w:rPr>
        <w:t>, confirmed by</w:t>
      </w:r>
      <w:r w:rsidR="00BB04E7"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"/>
          <w:id w:val="-168486886"/>
          <w:placeholder>
            <w:docPart w:val="DefaultPlaceholder_-1854013440"/>
          </w:placeholder>
        </w:sdtPr>
        <w:sdtContent>
          <w:r w:rsidR="006C2935" w:rsidRPr="00CE5F45">
            <w:rPr>
              <w:rFonts w:ascii="Times New Roman" w:hAnsi="Times New Roman" w:cs="Times New Roman"/>
              <w:color w:val="000000"/>
              <w:sz w:val="24"/>
              <w:szCs w:val="24"/>
            </w:rPr>
            <w:t>(Mani et al., 2013)</w:t>
          </w:r>
        </w:sdtContent>
      </w:sdt>
      <w:r w:rsidRPr="00CE5F45">
        <w:rPr>
          <w:rFonts w:ascii="Times New Roman" w:hAnsi="Times New Roman" w:cs="Times New Roman"/>
          <w:sz w:val="24"/>
          <w:szCs w:val="24"/>
        </w:rPr>
        <w:t>.</w:t>
      </w:r>
      <w:r w:rsidR="00476957"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Hence, </w:t>
      </w:r>
      <w:r w:rsidR="00E66C02" w:rsidRPr="00CE5F45">
        <w:rPr>
          <w:rFonts w:ascii="Times New Roman" w:hAnsi="Times New Roman" w:cs="Times New Roman"/>
          <w:sz w:val="24"/>
          <w:szCs w:val="24"/>
        </w:rPr>
        <w:t xml:space="preserve">information </w:t>
      </w:r>
      <w:r w:rsidRPr="00CE5F45">
        <w:rPr>
          <w:rFonts w:ascii="Times New Roman" w:hAnsi="Times New Roman" w:cs="Times New Roman"/>
          <w:sz w:val="24"/>
          <w:szCs w:val="24"/>
        </w:rPr>
        <w:t>technology is also transforming the insurance industry in some ways, and business intelligence is rapidly emerging in the capacity of an instrument for providing a competitive advantage to the insurance industry</w:t>
      </w:r>
      <w:r w:rsidR="00476957" w:rsidRPr="00CE5F45">
        <w:rPr>
          <w:rFonts w:ascii="Times New Roman" w:hAnsi="Times New Roman" w:cs="Times New Roman"/>
          <w:sz w:val="24"/>
          <w:szCs w:val="24"/>
        </w:rPr>
        <w:t xml:space="preserve">. </w:t>
      </w:r>
      <w:r w:rsidRPr="00CE5F45">
        <w:rPr>
          <w:rFonts w:ascii="Times New Roman" w:hAnsi="Times New Roman" w:cs="Times New Roman"/>
          <w:sz w:val="24"/>
          <w:szCs w:val="24"/>
        </w:rPr>
        <w:t>According to</w:t>
      </w:r>
      <w:r w:rsidR="00BB04E7"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"/>
          <w:id w:val="1298419333"/>
          <w:placeholder>
            <w:docPart w:val="DefaultPlaceholder_-1854013440"/>
          </w:placeholder>
        </w:sdtPr>
        <w:sdtContent>
          <w:r w:rsidR="006C2935" w:rsidRPr="00CE5F45">
            <w:rPr>
              <w:rFonts w:ascii="Times New Roman" w:hAnsi="Times New Roman" w:cs="Times New Roman"/>
              <w:color w:val="000000"/>
              <w:sz w:val="24"/>
              <w:szCs w:val="24"/>
            </w:rPr>
            <w:t>Lin et al., (2023),</w:t>
          </w:r>
        </w:sdtContent>
      </w:sdt>
      <w:r w:rsidR="00BB04E7" w:rsidRPr="00CE5F45">
        <w:rPr>
          <w:rFonts w:ascii="Times New Roman" w:hAnsi="Times New Roman" w:cs="Times New Roman"/>
          <w:color w:val="000000"/>
          <w:sz w:val="24"/>
          <w:szCs w:val="24"/>
        </w:rPr>
        <w:t xml:space="preserve"> </w:t>
      </w:r>
      <w:r w:rsidRPr="00CE5F45">
        <w:rPr>
          <w:rFonts w:ascii="Times New Roman" w:hAnsi="Times New Roman" w:cs="Times New Roman"/>
          <w:sz w:val="24"/>
          <w:szCs w:val="24"/>
        </w:rPr>
        <w:t xml:space="preserve">IT </w:t>
      </w:r>
      <w:r w:rsidR="00160DEE" w:rsidRPr="00CE5F45">
        <w:rPr>
          <w:rFonts w:ascii="Times New Roman" w:hAnsi="Times New Roman" w:cs="Times New Roman"/>
          <w:sz w:val="24"/>
          <w:szCs w:val="24"/>
        </w:rPr>
        <w:t>utilization</w:t>
      </w:r>
      <w:r w:rsidRPr="00CE5F45">
        <w:rPr>
          <w:rFonts w:ascii="Times New Roman" w:hAnsi="Times New Roman" w:cs="Times New Roman"/>
          <w:sz w:val="24"/>
          <w:szCs w:val="24"/>
        </w:rPr>
        <w:t xml:space="preserve"> in </w:t>
      </w:r>
      <w:r w:rsidR="001C7558" w:rsidRPr="00CE5F45">
        <w:rPr>
          <w:rFonts w:ascii="Times New Roman" w:hAnsi="Times New Roman" w:cs="Times New Roman"/>
          <w:sz w:val="24"/>
          <w:szCs w:val="24"/>
        </w:rPr>
        <w:t>organizations</w:t>
      </w:r>
      <w:r w:rsidRPr="00CE5F45">
        <w:rPr>
          <w:rFonts w:ascii="Times New Roman" w:hAnsi="Times New Roman" w:cs="Times New Roman"/>
          <w:sz w:val="24"/>
          <w:szCs w:val="24"/>
        </w:rPr>
        <w:t xml:space="preserve"> positively affects performance by improving communication, coordination, and decision-making. Effectively </w:t>
      </w:r>
      <w:r w:rsidR="00160DEE" w:rsidRPr="00CE5F45">
        <w:rPr>
          <w:rFonts w:ascii="Times New Roman" w:hAnsi="Times New Roman" w:cs="Times New Roman"/>
          <w:sz w:val="24"/>
          <w:szCs w:val="24"/>
        </w:rPr>
        <w:t>utilizing</w:t>
      </w:r>
      <w:r w:rsidRPr="00CE5F45">
        <w:rPr>
          <w:rFonts w:ascii="Times New Roman" w:hAnsi="Times New Roman" w:cs="Times New Roman"/>
          <w:sz w:val="24"/>
          <w:szCs w:val="24"/>
        </w:rPr>
        <w:t xml:space="preserve"> IT tools and systems enables </w:t>
      </w:r>
      <w:r w:rsidR="00160DEE" w:rsidRPr="00CE5F45">
        <w:rPr>
          <w:rFonts w:ascii="Times New Roman" w:hAnsi="Times New Roman" w:cs="Times New Roman"/>
          <w:sz w:val="24"/>
          <w:szCs w:val="24"/>
        </w:rPr>
        <w:t>organizations</w:t>
      </w:r>
      <w:r w:rsidRPr="00CE5F45">
        <w:rPr>
          <w:rFonts w:ascii="Times New Roman" w:hAnsi="Times New Roman" w:cs="Times New Roman"/>
          <w:sz w:val="24"/>
          <w:szCs w:val="24"/>
        </w:rPr>
        <w:t xml:space="preserve"> to streamline tasks </w:t>
      </w:r>
      <w:r w:rsidR="001C7558" w:rsidRPr="00CE5F45">
        <w:rPr>
          <w:rFonts w:ascii="Times New Roman" w:hAnsi="Times New Roman" w:cs="Times New Roman"/>
          <w:sz w:val="24"/>
          <w:szCs w:val="24"/>
        </w:rPr>
        <w:t xml:space="preserve">and </w:t>
      </w:r>
      <w:r w:rsidRPr="00CE5F45">
        <w:rPr>
          <w:rFonts w:ascii="Times New Roman" w:hAnsi="Times New Roman" w:cs="Times New Roman"/>
          <w:sz w:val="24"/>
          <w:szCs w:val="24"/>
        </w:rPr>
        <w:t>workflows, ensure time information sharing, and enhance overall efficiency.</w:t>
      </w:r>
    </w:p>
    <w:p w14:paraId="3C2B7713" w14:textId="2EC143EB" w:rsidR="00E4791B" w:rsidRPr="00CE5F45" w:rsidRDefault="00E4791B" w:rsidP="00E4791B">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A study conducted by </w:t>
      </w:r>
      <w:sdt>
        <w:sdtPr>
          <w:rPr>
            <w:rFonts w:ascii="Times New Roman" w:hAnsi="Times New Roman" w:cs="Times New Roman"/>
            <w:color w:val="000000"/>
            <w:sz w:val="24"/>
            <w:szCs w:val="24"/>
          </w:rPr>
          <w:tag w:val="MENDELEY_CITATION_v3_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"/>
          <w:id w:val="262194112"/>
          <w:placeholder>
            <w:docPart w:val="8D4E42F09CC54122B8ED74051367300F"/>
          </w:placeholder>
        </w:sdtPr>
        <w:sdtContent>
          <w:r w:rsidR="006C2935" w:rsidRPr="00CE5F45">
            <w:rPr>
              <w:rFonts w:ascii="Times New Roman" w:hAnsi="Times New Roman" w:cs="Times New Roman"/>
              <w:color w:val="000000"/>
              <w:sz w:val="24"/>
              <w:szCs w:val="24"/>
            </w:rPr>
            <w:t>Sabu (2023)</w:t>
          </w:r>
        </w:sdtContent>
      </w:sdt>
      <w:r w:rsidR="00C04867" w:rsidRPr="00CE5F45">
        <w:rPr>
          <w:rFonts w:ascii="Times New Roman" w:hAnsi="Times New Roman" w:cs="Times New Roman"/>
          <w:sz w:val="24"/>
          <w:szCs w:val="24"/>
        </w:rPr>
        <w:t xml:space="preserve">, </w:t>
      </w:r>
      <w:r w:rsidRPr="00CE5F45">
        <w:rPr>
          <w:rFonts w:ascii="Times New Roman" w:hAnsi="Times New Roman" w:cs="Times New Roman"/>
          <w:sz w:val="24"/>
          <w:szCs w:val="24"/>
        </w:rPr>
        <w:t>investigated the impact of technology on the insurance industry</w:t>
      </w:r>
      <w:r w:rsidR="00D4297A"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The findings indicated that technology has brought about efficiency gains and cost reductions in the industry, particularly through AI-powered streamlining processes. It also improved risk assessment by providing insurers with accurate data. However, increased competition from digital platforms and new entrants poses challenges, while evolving customer expectations demand quick responses and convenience. Technology aids in fraud presentation through data analytics but presents regulatory complexities as regulators struggle to keep pace with technological advancements. Digital technologies have shifted customer interactions, enabled independent insurance management, and reduced reliance on intermediaries. In conclusion, the multifaced impact of technology necessitates insurers to adapt to meet evolving customer expectations and navigate regulatory challenges effectively in an increasingly digital landscape. </w:t>
      </w:r>
    </w:p>
    <w:p w14:paraId="063D961F" w14:textId="393A22DB" w:rsidR="00E15F09" w:rsidRPr="00CE5F45" w:rsidRDefault="00000000" w:rsidP="00E4791B">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"/>
          <w:id w:val="-538201367"/>
          <w:placeholder>
            <w:docPart w:val="DefaultPlaceholder_-1854013440"/>
          </w:placeholder>
        </w:sdtPr>
        <w:sdtContent>
          <w:r w:rsidR="006C2935" w:rsidRPr="00CE5F45">
            <w:rPr>
              <w:rFonts w:ascii="Times New Roman" w:hAnsi="Times New Roman" w:cs="Times New Roman"/>
              <w:color w:val="000000"/>
              <w:sz w:val="24"/>
              <w:szCs w:val="24"/>
            </w:rPr>
            <w:t>Schuetze et al. (2023)</w:t>
          </w:r>
        </w:sdtContent>
      </w:sdt>
      <w:r w:rsidR="00C04867" w:rsidRPr="00CE5F45">
        <w:rPr>
          <w:rFonts w:ascii="Times New Roman" w:hAnsi="Times New Roman" w:cs="Times New Roman"/>
          <w:sz w:val="24"/>
          <w:szCs w:val="24"/>
        </w:rPr>
        <w:t xml:space="preserve">, </w:t>
      </w:r>
      <w:r w:rsidR="00E4791B" w:rsidRPr="00CE5F45">
        <w:rPr>
          <w:rFonts w:ascii="Times New Roman" w:hAnsi="Times New Roman" w:cs="Times New Roman"/>
          <w:sz w:val="24"/>
          <w:szCs w:val="24"/>
        </w:rPr>
        <w:t xml:space="preserve">explored what factors explain </w:t>
      </w:r>
      <w:r w:rsidR="002E7D6A" w:rsidRPr="00CE5F45">
        <w:rPr>
          <w:rFonts w:ascii="Times New Roman" w:hAnsi="Times New Roman" w:cs="Times New Roman"/>
          <w:sz w:val="24"/>
          <w:szCs w:val="24"/>
        </w:rPr>
        <w:t xml:space="preserve">the </w:t>
      </w:r>
      <w:r w:rsidR="00E4791B" w:rsidRPr="00CE5F45">
        <w:rPr>
          <w:rFonts w:ascii="Times New Roman" w:hAnsi="Times New Roman" w:cs="Times New Roman"/>
          <w:sz w:val="24"/>
          <w:szCs w:val="24"/>
        </w:rPr>
        <w:t xml:space="preserve">low adoption of digital technologies for health financing in insurance </w:t>
      </w:r>
      <w:r w:rsidR="002E7D6A" w:rsidRPr="00CE5F45">
        <w:rPr>
          <w:rFonts w:ascii="Times New Roman" w:hAnsi="Times New Roman" w:cs="Times New Roman"/>
          <w:sz w:val="24"/>
          <w:szCs w:val="24"/>
        </w:rPr>
        <w:t>settings</w:t>
      </w:r>
      <w:r w:rsidR="00E4791B" w:rsidRPr="00CE5F45">
        <w:rPr>
          <w:rFonts w:ascii="Times New Roman" w:hAnsi="Times New Roman" w:cs="Times New Roman"/>
          <w:sz w:val="24"/>
          <w:szCs w:val="24"/>
        </w:rPr>
        <w:t>. The f</w:t>
      </w:r>
      <w:r w:rsidR="00F11812" w:rsidRPr="00CE5F45">
        <w:rPr>
          <w:rFonts w:ascii="Times New Roman" w:hAnsi="Times New Roman" w:cs="Times New Roman"/>
          <w:sz w:val="24"/>
          <w:szCs w:val="24"/>
        </w:rPr>
        <w:t>i</w:t>
      </w:r>
      <w:r w:rsidR="00E4791B" w:rsidRPr="00CE5F45">
        <w:rPr>
          <w:rFonts w:ascii="Times New Roman" w:hAnsi="Times New Roman" w:cs="Times New Roman"/>
          <w:sz w:val="24"/>
          <w:szCs w:val="24"/>
        </w:rPr>
        <w:t xml:space="preserve">ndings highlighted a significant discrepancy between expected and verified claims, indicating prevalent underreporting across districts, regions, and time frames. </w:t>
      </w:r>
      <w:r w:rsidR="00480C5F" w:rsidRPr="00CE5F45">
        <w:rPr>
          <w:rFonts w:ascii="Times New Roman" w:hAnsi="Times New Roman" w:cs="Times New Roman"/>
          <w:sz w:val="24"/>
          <w:szCs w:val="24"/>
        </w:rPr>
        <w:t>They also</w:t>
      </w:r>
      <w:r w:rsidR="00531CF0" w:rsidRPr="00CE5F45">
        <w:rPr>
          <w:rFonts w:ascii="Times New Roman" w:hAnsi="Times New Roman" w:cs="Times New Roman"/>
          <w:sz w:val="24"/>
          <w:szCs w:val="24"/>
        </w:rPr>
        <w:t xml:space="preserve"> </w:t>
      </w:r>
      <w:r w:rsidR="00E4791B" w:rsidRPr="00CE5F45">
        <w:rPr>
          <w:rFonts w:ascii="Times New Roman" w:hAnsi="Times New Roman" w:cs="Times New Roman"/>
          <w:sz w:val="24"/>
          <w:szCs w:val="24"/>
        </w:rPr>
        <w:t xml:space="preserve">revealed associations between underreporting and factors like higher service volume, a greater proportion of insured individuals, and increased distance from district headquarters. Additionally, the study suggests that the adoption of IMIS in Tanzania falls short of policymakers’ expectations, potentially limiting its effectiveness in supporting strategic purchasing in the health sector. To address this, the study advocates for </w:t>
      </w:r>
      <w:r w:rsidR="00E4791B" w:rsidRPr="00CE5F45">
        <w:rPr>
          <w:rFonts w:ascii="Times New Roman" w:hAnsi="Times New Roman" w:cs="Times New Roman"/>
          <w:sz w:val="24"/>
          <w:szCs w:val="24"/>
        </w:rPr>
        <w:lastRenderedPageBreak/>
        <w:t xml:space="preserve">close monitoring of implementation efforts and highlights the importance of addressing organizational and infrastructural barriers to enhance adoption and data accuracy. </w:t>
      </w:r>
    </w:p>
    <w:p w14:paraId="135D72BA" w14:textId="70DB6409" w:rsidR="00E4791B" w:rsidRPr="00CE5F45" w:rsidRDefault="00E4791B" w:rsidP="00E4791B">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by </w:t>
      </w:r>
      <w:sdt>
        <w:sdtPr>
          <w:rPr>
            <w:rFonts w:ascii="Times New Roman" w:hAnsi="Times New Roman" w:cs="Times New Roman"/>
            <w:color w:val="000000"/>
            <w:sz w:val="24"/>
            <w:szCs w:val="24"/>
          </w:rPr>
          <w:tag w:val="MENDELEY_CITATION_v3_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"/>
          <w:id w:val="-1187358274"/>
          <w:placeholder>
            <w:docPart w:val="DefaultPlaceholder_-1854013440"/>
          </w:placeholder>
        </w:sdtPr>
        <w:sdtContent>
          <w:r w:rsidR="006C2935" w:rsidRPr="00CE5F45">
            <w:rPr>
              <w:rFonts w:ascii="Times New Roman" w:hAnsi="Times New Roman" w:cs="Times New Roman"/>
              <w:color w:val="000000"/>
              <w:sz w:val="24"/>
              <w:szCs w:val="24"/>
            </w:rPr>
            <w:t>Sibindi (2022)</w:t>
          </w:r>
        </w:sdtContent>
      </w:sdt>
      <w:r w:rsidR="00C04867"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examined how the adoption of information communication technology influences the development of life insurance markets in sub-Saharan African countries. The findings revealed a positive relationship between life insurance market development and three ICT adoption variables, including fixed telephone, mobile cellular telephone, and broadband. Additionally, there was a positive correlation between </w:t>
      </w:r>
      <w:r w:rsidR="009B39EF" w:rsidRPr="00CE5F45">
        <w:rPr>
          <w:rFonts w:ascii="Times New Roman" w:hAnsi="Times New Roman" w:cs="Times New Roman"/>
          <w:sz w:val="24"/>
          <w:szCs w:val="24"/>
        </w:rPr>
        <w:t xml:space="preserve">the </w:t>
      </w:r>
      <w:r w:rsidRPr="00CE5F45">
        <w:rPr>
          <w:rFonts w:ascii="Times New Roman" w:hAnsi="Times New Roman" w:cs="Times New Roman"/>
          <w:sz w:val="24"/>
          <w:szCs w:val="24"/>
        </w:rPr>
        <w:t>life insurance market development and financial freedom. These results suggest that ICT adoption facilitates the growth of the life insurance market in Africa and underscores the importance of financial freedom in promoting insurance access. The study recommends that African governments implement ICT-friendly policies and regulate the life insurance sector effectively. However, the study’s limitations include the absence of other control variables like financial literacy and the impact of the COVID-19 pandemic on life insurance development, which future research could explore.</w:t>
      </w:r>
    </w:p>
    <w:bookmarkStart w:id="19" w:name="_Hlk160520909"/>
    <w:p w14:paraId="059032E5" w14:textId="47695807" w:rsidR="00373E23" w:rsidRPr="00CE5F45" w:rsidRDefault="00000000" w:rsidP="00101A01">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"/>
          <w:id w:val="701909875"/>
          <w:placeholder>
            <w:docPart w:val="38EBC7EDBE874FA89E619CB3FB6ADDF1"/>
          </w:placeholder>
        </w:sdtPr>
        <w:sdtContent>
          <w:r w:rsidR="006C2935" w:rsidRPr="00CE5F45">
            <w:rPr>
              <w:rFonts w:ascii="Times New Roman" w:eastAsia="Times New Roman" w:hAnsi="Times New Roman" w:cs="Times New Roman"/>
              <w:color w:val="000000"/>
              <w:sz w:val="24"/>
              <w:szCs w:val="24"/>
            </w:rPr>
            <w:t>Mueni and Angima, (2022)</w:t>
          </w:r>
        </w:sdtContent>
      </w:sdt>
      <w:r w:rsidR="008C5B25" w:rsidRPr="00CE5F45">
        <w:rPr>
          <w:rFonts w:ascii="Times New Roman" w:hAnsi="Times New Roman" w:cs="Times New Roman"/>
          <w:color w:val="000000"/>
          <w:sz w:val="24"/>
          <w:szCs w:val="24"/>
        </w:rPr>
        <w:t>,</w:t>
      </w:r>
      <w:r w:rsidR="00373E23" w:rsidRPr="00CE5F45">
        <w:rPr>
          <w:rFonts w:ascii="Times New Roman" w:hAnsi="Times New Roman" w:cs="Times New Roman"/>
          <w:sz w:val="24"/>
          <w:szCs w:val="24"/>
        </w:rPr>
        <w:t xml:space="preserve"> explored the effects of digital adoption on the performance of insurance companies in Kenya. </w:t>
      </w:r>
      <w:r w:rsidR="00AE264C" w:rsidRPr="00CE5F45">
        <w:rPr>
          <w:rFonts w:ascii="Times New Roman" w:hAnsi="Times New Roman" w:cs="Times New Roman"/>
          <w:sz w:val="24"/>
          <w:szCs w:val="24"/>
        </w:rPr>
        <w:t xml:space="preserve">The study </w:t>
      </w:r>
      <w:r w:rsidR="00373E23" w:rsidRPr="00CE5F45">
        <w:rPr>
          <w:rFonts w:ascii="Times New Roman" w:hAnsi="Times New Roman" w:cs="Times New Roman"/>
          <w:sz w:val="24"/>
          <w:szCs w:val="24"/>
        </w:rPr>
        <w:t>indicated that there is a relationship between digital adoption and insurance companies in Kenya, with digital adoption positively and significantly influencing the performance of the insurance companies.  The study concluded that embracing digitalization enables insurers to enhance continual investment in technology to improve performance, claims processing, services delivery, customer satisfaction, and ultimately, profitability and competitiveness in the market. These findings underscore the importance of optimized digitization strategies for insurers in Kenya to enhance business processes, service quality, and overall performance.</w:t>
      </w:r>
      <w:bookmarkEnd w:id="19"/>
    </w:p>
    <w:p w14:paraId="7241E4C2" w14:textId="5227059C" w:rsidR="00B16E76" w:rsidRPr="00CE5F45" w:rsidRDefault="00B16E76"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conducted by </w:t>
      </w:r>
      <w:sdt>
        <w:sdtPr>
          <w:rPr>
            <w:rFonts w:ascii="Times New Roman" w:hAnsi="Times New Roman" w:cs="Times New Roman"/>
            <w:color w:val="000000"/>
            <w:sz w:val="24"/>
            <w:szCs w:val="24"/>
          </w:rPr>
          <w:tag w:val="MENDELEY_CITATION_v3_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"/>
          <w:id w:val="-1542121195"/>
          <w:placeholder>
            <w:docPart w:val="8AE022A214074AFF8B1A1D18F5BC7D38"/>
          </w:placeholder>
        </w:sdtPr>
        <w:sdtContent>
          <w:r w:rsidR="006C2935" w:rsidRPr="00CE5F45">
            <w:rPr>
              <w:rFonts w:ascii="Times New Roman" w:hAnsi="Times New Roman" w:cs="Times New Roman"/>
              <w:color w:val="000000"/>
              <w:sz w:val="24"/>
              <w:szCs w:val="24"/>
            </w:rPr>
            <w:t>Habeeb et al., (2021)</w:t>
          </w:r>
        </w:sdtContent>
      </w:sdt>
      <w:r w:rsidR="008C5B25" w:rsidRPr="00CE5F45">
        <w:rPr>
          <w:rFonts w:ascii="Times New Roman" w:hAnsi="Times New Roman" w:cs="Times New Roman"/>
          <w:color w:val="000000"/>
          <w:sz w:val="24"/>
          <w:szCs w:val="24"/>
        </w:rPr>
        <w:t>,</w:t>
      </w:r>
      <w:r w:rsidRPr="00CE5F45">
        <w:rPr>
          <w:rFonts w:ascii="Times New Roman" w:hAnsi="Times New Roman" w:cs="Times New Roman"/>
          <w:sz w:val="24"/>
          <w:szCs w:val="24"/>
        </w:rPr>
        <w:t xml:space="preserve"> examined the role of information technology in developing options related to improving the productivity of the Iraqi insurance company. The results revealed a significant positive correlation between IT implementation and organizational performance, underscoring the importance of IT practices driving improving service quality and achieving organizational goals. The study concludes that IT plays a vital supportive role in enhancing the insurance company to achieve its goals, with IT implementation positively affecting the company’s overall performance. It suggests that top management should prioritize IT investments, adopt a customer-driven strategy, and provide active leadership to leverage IT as a source of sustainable competition advantage. </w:t>
      </w:r>
    </w:p>
    <w:p w14:paraId="36503A7D" w14:textId="1F463F35" w:rsidR="00224537" w:rsidRPr="00CE5F45" w:rsidRDefault="00224537"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conducted by </w:t>
      </w:r>
      <w:sdt>
        <w:sdtPr>
          <w:rPr>
            <w:rFonts w:ascii="Times New Roman" w:hAnsi="Times New Roman" w:cs="Times New Roman"/>
            <w:color w:val="000000"/>
            <w:sz w:val="24"/>
            <w:szCs w:val="24"/>
          </w:rPr>
          <w:tag w:val="MENDELEY_CITATION_v3_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"/>
          <w:id w:val="-1515605026"/>
          <w:placeholder>
            <w:docPart w:val="1DF53EDA3E36403E99032F816AED3DE8"/>
          </w:placeholder>
        </w:sdtPr>
        <w:sdtContent>
          <w:r w:rsidR="006C2935" w:rsidRPr="00CE5F45">
            <w:rPr>
              <w:rFonts w:ascii="Times New Roman" w:eastAsia="Times New Roman" w:hAnsi="Times New Roman" w:cs="Times New Roman"/>
              <w:color w:val="000000"/>
              <w:sz w:val="24"/>
              <w:szCs w:val="24"/>
            </w:rPr>
            <w:t>Malit and Muendo (2017)</w:t>
          </w:r>
        </w:sdtContent>
      </w:sdt>
      <w:r w:rsidR="00C04867"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examined the effect of information communication technology strategy implementation on the organizational performance of the insurance sector in Kenya. The findings revealed that ICT investment offered significant </w:t>
      </w:r>
      <w:r w:rsidRPr="00CE5F45">
        <w:rPr>
          <w:rFonts w:ascii="Times New Roman" w:hAnsi="Times New Roman" w:cs="Times New Roman"/>
          <w:sz w:val="24"/>
          <w:szCs w:val="24"/>
        </w:rPr>
        <w:lastRenderedPageBreak/>
        <w:t xml:space="preserve">potential for organizational improvement performance and competitive advantage, despite its high initial costs. Companies heavily investing in ICT systems demonstrated better performance, reaching more customers, and delivering enhanced services. Employees' competency in ICT was highlighted as </w:t>
      </w:r>
      <w:r w:rsidR="00C60BF2" w:rsidRPr="00CE5F45">
        <w:rPr>
          <w:rFonts w:ascii="Times New Roman" w:hAnsi="Times New Roman" w:cs="Times New Roman"/>
          <w:sz w:val="24"/>
          <w:szCs w:val="24"/>
        </w:rPr>
        <w:t>significant</w:t>
      </w:r>
      <w:r w:rsidRPr="00CE5F45">
        <w:rPr>
          <w:rFonts w:ascii="Times New Roman" w:hAnsi="Times New Roman" w:cs="Times New Roman"/>
          <w:sz w:val="24"/>
          <w:szCs w:val="24"/>
        </w:rPr>
        <w:t xml:space="preserve"> for innovation adoption and organizational success. The study concluded that ICT costs influenced insurance sector performance and recommended increased budget allocation for ICT investment. However, challenges in evaluating ICT costs and benefits were acknowledged, suggesting a need for further research to explore the challenges encountered by insurance companies in implementing ICT strategies. </w:t>
      </w:r>
    </w:p>
    <w:bookmarkStart w:id="20" w:name="_Hlk153312826"/>
    <w:p w14:paraId="2D9683EB" w14:textId="6626B0CF" w:rsidR="00670D78" w:rsidRPr="00CE5F45" w:rsidRDefault="00000000" w:rsidP="00101A01">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"/>
          <w:id w:val="1101074124"/>
          <w:placeholder>
            <w:docPart w:val="DefaultPlaceholder_-1854013440"/>
          </w:placeholder>
        </w:sdtPr>
        <w:sdtContent>
          <w:r w:rsidR="006C2935" w:rsidRPr="00CE5F45">
            <w:rPr>
              <w:rFonts w:ascii="Times New Roman" w:hAnsi="Times New Roman" w:cs="Times New Roman"/>
              <w:color w:val="000000"/>
              <w:sz w:val="24"/>
              <w:szCs w:val="24"/>
            </w:rPr>
            <w:t>Hoeg (2016)</w:t>
          </w:r>
        </w:sdtContent>
      </w:sdt>
      <w:r w:rsidR="00C04867" w:rsidRPr="00CE5F45">
        <w:rPr>
          <w:rFonts w:ascii="Times New Roman" w:hAnsi="Times New Roman" w:cs="Times New Roman"/>
          <w:sz w:val="24"/>
          <w:szCs w:val="24"/>
        </w:rPr>
        <w:t xml:space="preserve">, </w:t>
      </w:r>
      <w:r w:rsidR="00A34FE2" w:rsidRPr="00CE5F45">
        <w:rPr>
          <w:rFonts w:ascii="Times New Roman" w:hAnsi="Times New Roman" w:cs="Times New Roman"/>
          <w:sz w:val="24"/>
          <w:szCs w:val="24"/>
        </w:rPr>
        <w:t xml:space="preserve">highlighted data security and privacy concerns as major </w:t>
      </w:r>
      <w:r w:rsidR="004444F4" w:rsidRPr="00CE5F45">
        <w:rPr>
          <w:rFonts w:ascii="Times New Roman" w:hAnsi="Times New Roman" w:cs="Times New Roman"/>
          <w:sz w:val="24"/>
          <w:szCs w:val="24"/>
        </w:rPr>
        <w:t>challenges</w:t>
      </w:r>
      <w:r w:rsidR="00A34FE2" w:rsidRPr="00CE5F45">
        <w:rPr>
          <w:rFonts w:ascii="Times New Roman" w:hAnsi="Times New Roman" w:cs="Times New Roman"/>
          <w:sz w:val="24"/>
          <w:szCs w:val="24"/>
        </w:rPr>
        <w:t xml:space="preserve"> for insurance companies adopting IT. He argued that </w:t>
      </w:r>
      <w:r w:rsidR="004444F4" w:rsidRPr="00CE5F45">
        <w:rPr>
          <w:rFonts w:ascii="Times New Roman" w:hAnsi="Times New Roman" w:cs="Times New Roman"/>
          <w:sz w:val="24"/>
          <w:szCs w:val="24"/>
        </w:rPr>
        <w:t xml:space="preserve">the </w:t>
      </w:r>
      <w:r w:rsidR="00A34FE2" w:rsidRPr="00CE5F45">
        <w:rPr>
          <w:rFonts w:ascii="Times New Roman" w:hAnsi="Times New Roman" w:cs="Times New Roman"/>
          <w:sz w:val="24"/>
          <w:szCs w:val="24"/>
        </w:rPr>
        <w:t xml:space="preserve">industry is particularly vulnerable to cyberattacks due to its vast amount of sensitive customer data. </w:t>
      </w:r>
      <w:sdt>
        <w:sdtPr>
          <w:rPr>
            <w:rFonts w:ascii="Times New Roman" w:hAnsi="Times New Roman" w:cs="Times New Roman"/>
            <w:color w:val="000000"/>
            <w:sz w:val="24"/>
            <w:szCs w:val="24"/>
          </w:rPr>
          <w:tag w:val="MENDELEY_CITATION_v3_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"/>
          <w:id w:val="1471934620"/>
          <w:placeholder>
            <w:docPart w:val="DefaultPlaceholder_-1854013440"/>
          </w:placeholder>
        </w:sdtPr>
        <w:sdtContent>
          <w:r w:rsidR="006C2935" w:rsidRPr="00CE5F45">
            <w:rPr>
              <w:rFonts w:ascii="Times New Roman" w:hAnsi="Times New Roman" w:cs="Times New Roman"/>
              <w:color w:val="000000"/>
              <w:sz w:val="24"/>
              <w:szCs w:val="24"/>
            </w:rPr>
            <w:t>Mosleh (2019)</w:t>
          </w:r>
        </w:sdtContent>
      </w:sdt>
      <w:r w:rsidR="00C04867" w:rsidRPr="00CE5F45">
        <w:rPr>
          <w:rFonts w:ascii="Times New Roman" w:hAnsi="Times New Roman" w:cs="Times New Roman"/>
          <w:sz w:val="24"/>
          <w:szCs w:val="24"/>
        </w:rPr>
        <w:t xml:space="preserve">, </w:t>
      </w:r>
      <w:r w:rsidR="00A34FE2" w:rsidRPr="00CE5F45">
        <w:rPr>
          <w:rFonts w:ascii="Times New Roman" w:hAnsi="Times New Roman" w:cs="Times New Roman"/>
          <w:sz w:val="24"/>
          <w:szCs w:val="24"/>
        </w:rPr>
        <w:t>emphasized the need for robust data security measures and compliance with regulatory frameworks to address these concerns.</w:t>
      </w:r>
      <w:r w:rsidR="00697549"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"/>
          <w:id w:val="-1056691612"/>
          <w:placeholder>
            <w:docPart w:val="DefaultPlaceholder_-1854013440"/>
          </w:placeholder>
        </w:sdtPr>
        <w:sdtContent>
          <w:r w:rsidR="006C2935" w:rsidRPr="00CE5F45">
            <w:rPr>
              <w:rFonts w:ascii="Times New Roman" w:hAnsi="Times New Roman" w:cs="Times New Roman"/>
              <w:color w:val="000000"/>
              <w:sz w:val="24"/>
              <w:szCs w:val="24"/>
            </w:rPr>
            <w:t>Krishnakanthan et al. (2019)</w:t>
          </w:r>
        </w:sdtContent>
      </w:sdt>
      <w:r w:rsidR="00C04867" w:rsidRPr="00CE5F45">
        <w:rPr>
          <w:rFonts w:ascii="Times New Roman" w:hAnsi="Times New Roman" w:cs="Times New Roman"/>
          <w:sz w:val="24"/>
          <w:szCs w:val="24"/>
        </w:rPr>
        <w:t xml:space="preserve">, </w:t>
      </w:r>
      <w:r w:rsidR="00401D67" w:rsidRPr="00CE5F45">
        <w:rPr>
          <w:rFonts w:ascii="Times New Roman" w:hAnsi="Times New Roman" w:cs="Times New Roman"/>
          <w:sz w:val="24"/>
          <w:szCs w:val="24"/>
        </w:rPr>
        <w:t xml:space="preserve">have highlighted the complexities of </w:t>
      </w:r>
      <w:r w:rsidR="004444F4" w:rsidRPr="00CE5F45">
        <w:rPr>
          <w:rFonts w:ascii="Times New Roman" w:hAnsi="Times New Roman" w:cs="Times New Roman"/>
          <w:sz w:val="24"/>
          <w:szCs w:val="24"/>
        </w:rPr>
        <w:t xml:space="preserve">the </w:t>
      </w:r>
      <w:r w:rsidR="00401D67" w:rsidRPr="00CE5F45">
        <w:rPr>
          <w:rFonts w:ascii="Times New Roman" w:hAnsi="Times New Roman" w:cs="Times New Roman"/>
          <w:sz w:val="24"/>
          <w:szCs w:val="24"/>
        </w:rPr>
        <w:t>i</w:t>
      </w:r>
      <w:r w:rsidR="00697549" w:rsidRPr="00CE5F45">
        <w:rPr>
          <w:rFonts w:ascii="Times New Roman" w:hAnsi="Times New Roman" w:cs="Times New Roman"/>
          <w:sz w:val="24"/>
          <w:szCs w:val="24"/>
        </w:rPr>
        <w:t>mplementation of IT system tools in insurance</w:t>
      </w:r>
      <w:r w:rsidR="00882271" w:rsidRPr="00CE5F45">
        <w:rPr>
          <w:rFonts w:ascii="Times New Roman" w:hAnsi="Times New Roman" w:cs="Times New Roman"/>
          <w:sz w:val="24"/>
          <w:szCs w:val="24"/>
        </w:rPr>
        <w:t xml:space="preserve"> </w:t>
      </w:r>
      <w:r w:rsidR="00697549" w:rsidRPr="00CE5F45">
        <w:rPr>
          <w:rFonts w:ascii="Times New Roman" w:hAnsi="Times New Roman" w:cs="Times New Roman"/>
          <w:sz w:val="24"/>
          <w:szCs w:val="24"/>
        </w:rPr>
        <w:t xml:space="preserve">comprising IT system integration, data migration, and software </w:t>
      </w:r>
      <w:r w:rsidR="00C60BF2" w:rsidRPr="00CE5F45">
        <w:rPr>
          <w:rFonts w:ascii="Times New Roman" w:hAnsi="Times New Roman" w:cs="Times New Roman"/>
          <w:sz w:val="24"/>
          <w:szCs w:val="24"/>
        </w:rPr>
        <w:t>combability</w:t>
      </w:r>
      <w:r w:rsidR="00697549" w:rsidRPr="00CE5F45">
        <w:rPr>
          <w:rFonts w:ascii="Times New Roman" w:hAnsi="Times New Roman" w:cs="Times New Roman"/>
          <w:sz w:val="24"/>
          <w:szCs w:val="24"/>
        </w:rPr>
        <w:t xml:space="preserve"> emerge as critical challenges that </w:t>
      </w:r>
      <w:r w:rsidR="000C5361" w:rsidRPr="00CE5F45">
        <w:rPr>
          <w:rFonts w:ascii="Times New Roman" w:hAnsi="Times New Roman" w:cs="Times New Roman"/>
          <w:sz w:val="24"/>
          <w:szCs w:val="24"/>
        </w:rPr>
        <w:t>affect</w:t>
      </w:r>
      <w:r w:rsidR="00697549" w:rsidRPr="00CE5F45">
        <w:rPr>
          <w:rFonts w:ascii="Times New Roman" w:hAnsi="Times New Roman" w:cs="Times New Roman"/>
          <w:sz w:val="24"/>
          <w:szCs w:val="24"/>
        </w:rPr>
        <w:t xml:space="preserve"> </w:t>
      </w:r>
      <w:r w:rsidR="00882271" w:rsidRPr="00CE5F45">
        <w:rPr>
          <w:rFonts w:ascii="Times New Roman" w:hAnsi="Times New Roman" w:cs="Times New Roman"/>
          <w:sz w:val="24"/>
          <w:szCs w:val="24"/>
        </w:rPr>
        <w:t>organizational</w:t>
      </w:r>
      <w:r w:rsidR="00697549" w:rsidRPr="00CE5F45">
        <w:rPr>
          <w:rFonts w:ascii="Times New Roman" w:hAnsi="Times New Roman" w:cs="Times New Roman"/>
          <w:sz w:val="24"/>
          <w:szCs w:val="24"/>
        </w:rPr>
        <w:t xml:space="preserve"> performance, timelines, and outcomes. The study underscores the need for </w:t>
      </w:r>
      <w:r w:rsidR="004444F4" w:rsidRPr="00CE5F45">
        <w:rPr>
          <w:rFonts w:ascii="Times New Roman" w:hAnsi="Times New Roman" w:cs="Times New Roman"/>
          <w:sz w:val="24"/>
          <w:szCs w:val="24"/>
        </w:rPr>
        <w:t>an</w:t>
      </w:r>
      <w:r w:rsidR="00697549" w:rsidRPr="00CE5F45">
        <w:rPr>
          <w:rFonts w:ascii="Times New Roman" w:hAnsi="Times New Roman" w:cs="Times New Roman"/>
          <w:sz w:val="24"/>
          <w:szCs w:val="24"/>
        </w:rPr>
        <w:t xml:space="preserve"> extensive understanding of these challenges to enhance </w:t>
      </w:r>
      <w:r w:rsidR="00882271" w:rsidRPr="00CE5F45">
        <w:rPr>
          <w:rFonts w:ascii="Times New Roman" w:hAnsi="Times New Roman" w:cs="Times New Roman"/>
          <w:sz w:val="24"/>
          <w:szCs w:val="24"/>
        </w:rPr>
        <w:t xml:space="preserve">organizational </w:t>
      </w:r>
      <w:r w:rsidR="00697549" w:rsidRPr="00CE5F45">
        <w:rPr>
          <w:rFonts w:ascii="Times New Roman" w:hAnsi="Times New Roman" w:cs="Times New Roman"/>
          <w:sz w:val="24"/>
          <w:szCs w:val="24"/>
        </w:rPr>
        <w:t xml:space="preserve">performance in the sphere of insurance. </w:t>
      </w:r>
      <w:bookmarkEnd w:id="20"/>
    </w:p>
    <w:p w14:paraId="2D7DC334" w14:textId="4E72E958" w:rsidR="000E75C6" w:rsidRPr="00CE5F45" w:rsidRDefault="00101A01" w:rsidP="00553EF9">
      <w:pPr>
        <w:pStyle w:val="Heading2"/>
      </w:pPr>
      <w:bookmarkStart w:id="21" w:name="_Toc147320191"/>
      <w:bookmarkStart w:id="22" w:name="_Toc179960641"/>
      <w:bookmarkStart w:id="23" w:name="_Hlk160723326"/>
      <w:r w:rsidRPr="00CE5F45">
        <w:t>1.2 Problem</w:t>
      </w:r>
      <w:bookmarkEnd w:id="21"/>
      <w:r w:rsidR="00156D1C" w:rsidRPr="00CE5F45">
        <w:t xml:space="preserve"> Statement</w:t>
      </w:r>
      <w:bookmarkEnd w:id="22"/>
      <w:r w:rsidR="00156D1C" w:rsidRPr="00CE5F45">
        <w:t xml:space="preserve"> </w:t>
      </w:r>
    </w:p>
    <w:p w14:paraId="0C049C9A" w14:textId="22C0832A" w:rsidR="00475536" w:rsidRPr="00CE5F45" w:rsidRDefault="00EB2D33" w:rsidP="00923F96">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Considering the rapid technological advancements shaping the landscape of insurance operations there is a pressing need for insurers to integrate information technology systems into their organizational processes. This integration is crucial not only for enhancing performance but also for maintaining competitiveness in today’s digital era </w:t>
      </w:r>
      <w:sdt>
        <w:sdtPr>
          <w:rPr>
            <w:rFonts w:ascii="Times New Roman" w:hAnsi="Times New Roman" w:cs="Times New Roman"/>
            <w:color w:val="000000"/>
            <w:sz w:val="24"/>
            <w:szCs w:val="24"/>
          </w:rPr>
          <w:tag w:val="MENDELEY_CITATION_v3_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"/>
          <w:id w:val="-1814246689"/>
          <w:placeholder>
            <w:docPart w:val="DefaultPlaceholder_-1854013440"/>
          </w:placeholder>
        </w:sdtPr>
        <w:sdtContent>
          <w:r w:rsidR="006C2935" w:rsidRPr="00CE5F45">
            <w:rPr>
              <w:rFonts w:ascii="Times New Roman" w:hAnsi="Times New Roman" w:cs="Times New Roman"/>
              <w:color w:val="000000"/>
              <w:sz w:val="24"/>
              <w:szCs w:val="24"/>
            </w:rPr>
            <w:t>(Kumar et al., 2023)</w:t>
          </w:r>
        </w:sdtContent>
      </w:sdt>
      <w:r w:rsidRPr="00CE5F45">
        <w:rPr>
          <w:rFonts w:ascii="Times New Roman" w:hAnsi="Times New Roman" w:cs="Times New Roman"/>
          <w:sz w:val="24"/>
          <w:szCs w:val="24"/>
        </w:rPr>
        <w:t xml:space="preserve">. As of December 31, 2022, the Tanzania Insurance Regulatory Authority (TIRA) had registered a total of 38 insurance companies, up from 35 in 2021. During the same period, TIRA received 332 complaints from policyholders, with the Insurance Group of Tanzania accounting for the highest number of complaints at 82, followed by Resolution Insurance Limited with 36, and </w:t>
      </w:r>
      <w:r w:rsidR="00E82764" w:rsidRPr="00CE5F45">
        <w:rPr>
          <w:rFonts w:ascii="Times New Roman" w:hAnsi="Times New Roman" w:cs="Times New Roman"/>
          <w:sz w:val="24"/>
          <w:szCs w:val="24"/>
        </w:rPr>
        <w:t xml:space="preserve">the </w:t>
      </w:r>
      <w:r w:rsidRPr="00CE5F45">
        <w:rPr>
          <w:rFonts w:ascii="Times New Roman" w:hAnsi="Times New Roman" w:cs="Times New Roman"/>
          <w:sz w:val="24"/>
          <w:szCs w:val="24"/>
        </w:rPr>
        <w:t>National Insurance Corporation of Tanzania</w:t>
      </w:r>
      <w:r w:rsidR="005017D1"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with 24. Together, these three companies constituted 59.0% of all complaints. The remaining 41.0% were directed towards other insurance firms </w:t>
      </w:r>
      <w:sdt>
        <w:sdtPr>
          <w:rPr>
            <w:rFonts w:ascii="Times New Roman" w:hAnsi="Times New Roman" w:cs="Times New Roman"/>
            <w:color w:val="000000"/>
            <w:sz w:val="24"/>
            <w:szCs w:val="24"/>
          </w:rPr>
          <w:tag w:val="MENDELEY_CITATION_v3_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"/>
          <w:id w:val="153043169"/>
          <w:placeholder>
            <w:docPart w:val="DefaultPlaceholder_-1854013440"/>
          </w:placeholder>
        </w:sdtPr>
        <w:sdtContent>
          <w:r w:rsidR="006C2935" w:rsidRPr="00CE5F45">
            <w:rPr>
              <w:rFonts w:ascii="Times New Roman" w:hAnsi="Times New Roman" w:cs="Times New Roman"/>
              <w:color w:val="000000"/>
              <w:sz w:val="24"/>
              <w:szCs w:val="24"/>
            </w:rPr>
            <w:t>(TIRA, 2022)</w:t>
          </w:r>
        </w:sdtContent>
      </w:sdt>
      <w:r w:rsidRPr="00CE5F45">
        <w:rPr>
          <w:rFonts w:ascii="Times New Roman" w:hAnsi="Times New Roman" w:cs="Times New Roman"/>
          <w:sz w:val="24"/>
          <w:szCs w:val="24"/>
        </w:rPr>
        <w:t>. The predominant grievances among the registered complaints included delays in claims management processes, with 186 complaints citing settlement</w:t>
      </w:r>
      <w:r w:rsidR="00364C4C" w:rsidRPr="00CE5F45">
        <w:rPr>
          <w:rFonts w:ascii="Times New Roman" w:hAnsi="Times New Roman" w:cs="Times New Roman"/>
          <w:sz w:val="24"/>
          <w:szCs w:val="24"/>
        </w:rPr>
        <w:t>s</w:t>
      </w:r>
      <w:r w:rsidRPr="00CE5F45">
        <w:rPr>
          <w:rFonts w:ascii="Times New Roman" w:hAnsi="Times New Roman" w:cs="Times New Roman"/>
          <w:sz w:val="24"/>
          <w:szCs w:val="24"/>
        </w:rPr>
        <w:t xml:space="preserve"> taking over 45 days, 34 complaints related to failure to </w:t>
      </w:r>
      <w:r w:rsidR="00956F4E" w:rsidRPr="00CE5F45">
        <w:rPr>
          <w:rFonts w:ascii="Times New Roman" w:hAnsi="Times New Roman" w:cs="Times New Roman"/>
          <w:sz w:val="24"/>
          <w:szCs w:val="24"/>
        </w:rPr>
        <w:t>honour</w:t>
      </w:r>
      <w:r w:rsidRPr="00CE5F45">
        <w:rPr>
          <w:rFonts w:ascii="Times New Roman" w:hAnsi="Times New Roman" w:cs="Times New Roman"/>
          <w:sz w:val="24"/>
          <w:szCs w:val="24"/>
        </w:rPr>
        <w:t xml:space="preserve"> executed discharge vouchers, and 12 complaints concerning unsatisfactory risk management practices and actuarial indemnity. Other issues included inadequate underwriting practices, policy serving, poor customer service, and noncompliance with regulatory authority, </w:t>
      </w:r>
      <w:r w:rsidR="00FA0C99" w:rsidRPr="00CE5F45">
        <w:rPr>
          <w:rFonts w:ascii="Times New Roman" w:hAnsi="Times New Roman" w:cs="Times New Roman"/>
          <w:sz w:val="24"/>
          <w:szCs w:val="24"/>
        </w:rPr>
        <w:t>for instance</w:t>
      </w:r>
      <w:r w:rsidR="008C5B25" w:rsidRPr="00CE5F45">
        <w:rPr>
          <w:rFonts w:ascii="Times New Roman" w:hAnsi="Times New Roman" w:cs="Times New Roman"/>
          <w:sz w:val="24"/>
          <w:szCs w:val="24"/>
        </w:rPr>
        <w:t>,</w:t>
      </w:r>
      <w:r w:rsidRPr="00CE5F45">
        <w:rPr>
          <w:rFonts w:ascii="Times New Roman" w:hAnsi="Times New Roman" w:cs="Times New Roman"/>
          <w:sz w:val="24"/>
          <w:szCs w:val="24"/>
        </w:rPr>
        <w:t xml:space="preserve"> </w:t>
      </w:r>
      <w:r w:rsidRPr="00CE5F45">
        <w:rPr>
          <w:rFonts w:ascii="Times New Roman" w:hAnsi="Times New Roman" w:cs="Times New Roman"/>
          <w:sz w:val="24"/>
          <w:szCs w:val="24"/>
        </w:rPr>
        <w:lastRenderedPageBreak/>
        <w:t>failure to upload information in the T</w:t>
      </w:r>
      <w:r w:rsidR="00EE3DB6" w:rsidRPr="00CE5F45">
        <w:rPr>
          <w:rFonts w:ascii="Times New Roman" w:hAnsi="Times New Roman" w:cs="Times New Roman"/>
          <w:sz w:val="24"/>
          <w:szCs w:val="24"/>
        </w:rPr>
        <w:t xml:space="preserve">anzania </w:t>
      </w:r>
      <w:r w:rsidRPr="00CE5F45">
        <w:rPr>
          <w:rFonts w:ascii="Times New Roman" w:hAnsi="Times New Roman" w:cs="Times New Roman"/>
          <w:sz w:val="24"/>
          <w:szCs w:val="24"/>
        </w:rPr>
        <w:t>I</w:t>
      </w:r>
      <w:r w:rsidR="00EE3DB6" w:rsidRPr="00CE5F45">
        <w:rPr>
          <w:rFonts w:ascii="Times New Roman" w:hAnsi="Times New Roman" w:cs="Times New Roman"/>
          <w:sz w:val="24"/>
          <w:szCs w:val="24"/>
        </w:rPr>
        <w:t xml:space="preserve">nsurance </w:t>
      </w:r>
      <w:r w:rsidRPr="00CE5F45">
        <w:rPr>
          <w:rFonts w:ascii="Times New Roman" w:hAnsi="Times New Roman" w:cs="Times New Roman"/>
          <w:sz w:val="24"/>
          <w:szCs w:val="24"/>
        </w:rPr>
        <w:t>R</w:t>
      </w:r>
      <w:r w:rsidR="00EE3DB6" w:rsidRPr="00CE5F45">
        <w:rPr>
          <w:rFonts w:ascii="Times New Roman" w:hAnsi="Times New Roman" w:cs="Times New Roman"/>
          <w:sz w:val="24"/>
          <w:szCs w:val="24"/>
        </w:rPr>
        <w:t>egulatory Authority</w:t>
      </w:r>
      <w:r w:rsidRPr="00CE5F45">
        <w:rPr>
          <w:rFonts w:ascii="Times New Roman" w:hAnsi="Times New Roman" w:cs="Times New Roman"/>
          <w:sz w:val="24"/>
          <w:szCs w:val="24"/>
        </w:rPr>
        <w:t xml:space="preserve"> </w:t>
      </w:r>
      <w:r w:rsidR="00EE3DB6" w:rsidRPr="00CE5F45">
        <w:rPr>
          <w:rFonts w:ascii="Times New Roman" w:hAnsi="Times New Roman" w:cs="Times New Roman"/>
          <w:sz w:val="24"/>
          <w:szCs w:val="24"/>
        </w:rPr>
        <w:t>M</w:t>
      </w:r>
      <w:r w:rsidRPr="00CE5F45">
        <w:rPr>
          <w:rFonts w:ascii="Times New Roman" w:hAnsi="Times New Roman" w:cs="Times New Roman"/>
          <w:sz w:val="24"/>
          <w:szCs w:val="24"/>
        </w:rPr>
        <w:t xml:space="preserve">anagement </w:t>
      </w:r>
      <w:r w:rsidR="00EE3DB6" w:rsidRPr="00CE5F45">
        <w:rPr>
          <w:rFonts w:ascii="Times New Roman" w:hAnsi="Times New Roman" w:cs="Times New Roman"/>
          <w:sz w:val="24"/>
          <w:szCs w:val="24"/>
        </w:rPr>
        <w:t>Information System (TIRAMIS)</w:t>
      </w:r>
      <w:r w:rsidRPr="00CE5F45">
        <w:rPr>
          <w:rFonts w:ascii="Times New Roman" w:hAnsi="Times New Roman" w:cs="Times New Roman"/>
          <w:sz w:val="24"/>
          <w:szCs w:val="24"/>
        </w:rPr>
        <w:t xml:space="preserve">. Notably, TIRA reported a significant decrease in penalties imposed on insurance companies in 2022, </w:t>
      </w:r>
      <w:r w:rsidR="004A5513" w:rsidRPr="00CE5F45">
        <w:rPr>
          <w:rFonts w:ascii="Times New Roman" w:hAnsi="Times New Roman" w:cs="Times New Roman"/>
          <w:sz w:val="24"/>
          <w:szCs w:val="24"/>
        </w:rPr>
        <w:t>totalling</w:t>
      </w:r>
      <w:r w:rsidRPr="00CE5F45">
        <w:rPr>
          <w:rFonts w:ascii="Times New Roman" w:hAnsi="Times New Roman" w:cs="Times New Roman"/>
          <w:sz w:val="24"/>
          <w:szCs w:val="24"/>
        </w:rPr>
        <w:t xml:space="preserve"> TZS 307 million in 2022 compared to TZS 665.8 million in 2021. These penalties were levied for various non-compliance issues, representing a 53.9% decrease compared to the previous year </w:t>
      </w:r>
      <w:sdt>
        <w:sdtPr>
          <w:rPr>
            <w:rFonts w:ascii="Times New Roman" w:hAnsi="Times New Roman" w:cs="Times New Roman"/>
            <w:color w:val="000000"/>
            <w:sz w:val="24"/>
            <w:szCs w:val="24"/>
          </w:rPr>
          <w:tag w:val="MENDELEY_CITATION_v3_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"/>
          <w:id w:val="-1707872189"/>
          <w:placeholder>
            <w:docPart w:val="DefaultPlaceholder_-1854013440"/>
          </w:placeholder>
        </w:sdtPr>
        <w:sdtContent>
          <w:r w:rsidR="006C2935" w:rsidRPr="00CE5F45">
            <w:rPr>
              <w:rFonts w:ascii="Times New Roman" w:hAnsi="Times New Roman" w:cs="Times New Roman"/>
              <w:color w:val="000000"/>
              <w:sz w:val="24"/>
              <w:szCs w:val="24"/>
            </w:rPr>
            <w:t>(TIRA, 2022)</w:t>
          </w:r>
        </w:sdtContent>
      </w:sdt>
      <w:r w:rsidRPr="00CE5F45">
        <w:rPr>
          <w:rFonts w:ascii="Times New Roman" w:hAnsi="Times New Roman" w:cs="Times New Roman"/>
          <w:sz w:val="24"/>
          <w:szCs w:val="24"/>
        </w:rPr>
        <w:t>. The TIRA report highlighted operational challenges faced by</w:t>
      </w:r>
      <w:r w:rsidR="00E7416E" w:rsidRPr="00CE5F45">
        <w:rPr>
          <w:rFonts w:ascii="Times New Roman" w:hAnsi="Times New Roman" w:cs="Times New Roman"/>
          <w:sz w:val="24"/>
          <w:szCs w:val="24"/>
        </w:rPr>
        <w:t xml:space="preserve"> </w:t>
      </w:r>
      <w:r w:rsidR="005017D1" w:rsidRPr="00CE5F45">
        <w:rPr>
          <w:rFonts w:ascii="Times New Roman" w:hAnsi="Times New Roman" w:cs="Times New Roman"/>
          <w:sz w:val="24"/>
          <w:szCs w:val="24"/>
        </w:rPr>
        <w:t>NIC</w:t>
      </w:r>
      <w:r w:rsidRPr="00CE5F45">
        <w:rPr>
          <w:rFonts w:ascii="Times New Roman" w:hAnsi="Times New Roman" w:cs="Times New Roman"/>
          <w:sz w:val="24"/>
          <w:szCs w:val="24"/>
        </w:rPr>
        <w:t xml:space="preserve">, underscoring the necessity for a thorough investigation into the effectiveness of information technology implementation on organizational performance, specifically operational efficiency. To bridge this gap, this study aims to investigate the adoption, utilization, and integration of IT within NIC’s organizational processes, with a particular focus on underwriting, claims processing, actuarial services, policy serving, and risk management functions. By revealing the influences of IT on these core operational areas, the research aims to provide significant perspectives for NIC and other insurance organizations in Tanzania. These </w:t>
      </w:r>
      <w:r w:rsidR="004A5513" w:rsidRPr="00CE5F45">
        <w:rPr>
          <w:rFonts w:ascii="Times New Roman" w:hAnsi="Times New Roman" w:cs="Times New Roman"/>
          <w:sz w:val="24"/>
          <w:szCs w:val="24"/>
        </w:rPr>
        <w:t>revelations</w:t>
      </w:r>
      <w:r w:rsidRPr="00CE5F45">
        <w:rPr>
          <w:rFonts w:ascii="Times New Roman" w:hAnsi="Times New Roman" w:cs="Times New Roman"/>
          <w:sz w:val="24"/>
          <w:szCs w:val="24"/>
        </w:rPr>
        <w:t xml:space="preserve"> are pivotal for enhancing operational efficiency, ensuring regulatory compliance, and sustaining competitiveness in the dynamic insurance </w:t>
      </w:r>
      <w:r w:rsidR="004A5513" w:rsidRPr="00CE5F45">
        <w:rPr>
          <w:rFonts w:ascii="Times New Roman" w:hAnsi="Times New Roman" w:cs="Times New Roman"/>
          <w:sz w:val="24"/>
          <w:szCs w:val="24"/>
        </w:rPr>
        <w:t>business sphere.</w:t>
      </w:r>
    </w:p>
    <w:p w14:paraId="070017C9" w14:textId="0A13D846" w:rsidR="008C6D98" w:rsidRPr="00CE5F45" w:rsidRDefault="00101A01" w:rsidP="00553EF9">
      <w:pPr>
        <w:pStyle w:val="Heading2"/>
      </w:pPr>
      <w:bookmarkStart w:id="24" w:name="_Toc147320192"/>
      <w:bookmarkStart w:id="25" w:name="_Toc179960642"/>
      <w:bookmarkStart w:id="26" w:name="_Hlk152779441"/>
      <w:bookmarkStart w:id="27" w:name="_Hlk159843928"/>
      <w:bookmarkStart w:id="28" w:name="_Hlk150704192"/>
      <w:bookmarkEnd w:id="23"/>
      <w:r w:rsidRPr="00CE5F45">
        <w:t>1.3 Objectives of the Study</w:t>
      </w:r>
      <w:bookmarkEnd w:id="24"/>
      <w:bookmarkEnd w:id="25"/>
    </w:p>
    <w:p w14:paraId="4943E64E" w14:textId="77777777" w:rsidR="00101A01" w:rsidRPr="00CE5F45" w:rsidRDefault="00101A01" w:rsidP="00541053">
      <w:pPr>
        <w:pStyle w:val="Heading3"/>
        <w:rPr>
          <w:lang w:val="en-GB"/>
        </w:rPr>
      </w:pPr>
      <w:bookmarkStart w:id="29" w:name="_Toc147320193"/>
      <w:bookmarkStart w:id="30" w:name="_Toc179960643"/>
      <w:r w:rsidRPr="00CE5F45">
        <w:rPr>
          <w:lang w:val="en-GB"/>
        </w:rPr>
        <w:t>1.3.1 General Objective</w:t>
      </w:r>
      <w:bookmarkEnd w:id="29"/>
      <w:bookmarkEnd w:id="30"/>
    </w:p>
    <w:p w14:paraId="4CE709CA" w14:textId="393A0894" w:rsidR="00101A01" w:rsidRPr="00CE5F45" w:rsidRDefault="00101A01" w:rsidP="00101A01">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main objective of this research is to </w:t>
      </w:r>
      <w:r w:rsidR="00EC6CFF" w:rsidRPr="00CE5F45">
        <w:rPr>
          <w:rFonts w:ascii="Times New Roman" w:hAnsi="Times New Roman" w:cs="Times New Roman"/>
          <w:sz w:val="24"/>
          <w:szCs w:val="24"/>
        </w:rPr>
        <w:t>investigate the effect of information technology on the performance of the National Insurance Corporation of Tanzania</w:t>
      </w:r>
      <w:r w:rsidR="003D603B" w:rsidRPr="00CE5F45">
        <w:rPr>
          <w:rFonts w:ascii="Times New Roman" w:hAnsi="Times New Roman" w:cs="Times New Roman"/>
          <w:sz w:val="24"/>
          <w:szCs w:val="24"/>
        </w:rPr>
        <w:t>.</w:t>
      </w:r>
    </w:p>
    <w:p w14:paraId="566F60D9" w14:textId="77777777" w:rsidR="00101A01" w:rsidRPr="00CE5F45" w:rsidRDefault="00101A01" w:rsidP="00541053">
      <w:pPr>
        <w:pStyle w:val="Heading3"/>
        <w:rPr>
          <w:lang w:val="en-GB"/>
        </w:rPr>
      </w:pPr>
      <w:bookmarkStart w:id="31" w:name="_Toc147320194"/>
      <w:bookmarkStart w:id="32" w:name="_Toc179960644"/>
      <w:bookmarkStart w:id="33" w:name="_Hlk150533918"/>
      <w:r w:rsidRPr="00CE5F45">
        <w:rPr>
          <w:lang w:val="en-GB"/>
        </w:rPr>
        <w:t>1.3.2 Specific Objectives</w:t>
      </w:r>
      <w:bookmarkEnd w:id="31"/>
      <w:bookmarkEnd w:id="32"/>
    </w:p>
    <w:p w14:paraId="09E35634" w14:textId="77777777" w:rsidR="00101A01" w:rsidRPr="00CE5F45" w:rsidRDefault="00101A01" w:rsidP="00101A01">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The specific objectives are:</w:t>
      </w:r>
    </w:p>
    <w:p w14:paraId="716EB58C" w14:textId="4F73AB05" w:rsidR="00101A01" w:rsidRPr="00CE5F45" w:rsidRDefault="00101A01" w:rsidP="00101A01">
      <w:pPr>
        <w:pStyle w:val="ListParagraph"/>
        <w:numPr>
          <w:ilvl w:val="0"/>
          <w:numId w:val="6"/>
        </w:num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To </w:t>
      </w:r>
      <w:r w:rsidR="00EC6CFF" w:rsidRPr="00CE5F45">
        <w:rPr>
          <w:rFonts w:ascii="Times New Roman" w:hAnsi="Times New Roman" w:cs="Times New Roman"/>
          <w:sz w:val="24"/>
          <w:szCs w:val="24"/>
        </w:rPr>
        <w:t xml:space="preserve">assess </w:t>
      </w:r>
      <w:bookmarkStart w:id="34" w:name="_Hlk159857748"/>
      <w:r w:rsidR="0043295C" w:rsidRPr="00CE5F45">
        <w:rPr>
          <w:rFonts w:ascii="Times New Roman" w:hAnsi="Times New Roman" w:cs="Times New Roman"/>
          <w:sz w:val="24"/>
          <w:szCs w:val="24"/>
        </w:rPr>
        <w:t xml:space="preserve">the </w:t>
      </w:r>
      <w:r w:rsidR="0073602E" w:rsidRPr="00CE5F45">
        <w:rPr>
          <w:rFonts w:ascii="Times New Roman" w:hAnsi="Times New Roman" w:cs="Times New Roman"/>
          <w:sz w:val="24"/>
          <w:szCs w:val="24"/>
        </w:rPr>
        <w:t xml:space="preserve">effect of </w:t>
      </w:r>
      <w:r w:rsidR="00020F6E" w:rsidRPr="00CE5F45">
        <w:rPr>
          <w:rFonts w:ascii="Times New Roman" w:hAnsi="Times New Roman" w:cs="Times New Roman"/>
          <w:sz w:val="24"/>
          <w:szCs w:val="24"/>
        </w:rPr>
        <w:t>perceived usefulness</w:t>
      </w:r>
      <w:r w:rsidR="00EC6CFF" w:rsidRPr="00CE5F45">
        <w:rPr>
          <w:rFonts w:ascii="Times New Roman" w:hAnsi="Times New Roman" w:cs="Times New Roman"/>
          <w:sz w:val="24"/>
          <w:szCs w:val="24"/>
        </w:rPr>
        <w:t xml:space="preserve"> of information technology </w:t>
      </w:r>
      <w:bookmarkEnd w:id="34"/>
      <w:r w:rsidR="0073602E" w:rsidRPr="00CE5F45">
        <w:rPr>
          <w:rFonts w:ascii="Times New Roman" w:hAnsi="Times New Roman" w:cs="Times New Roman"/>
          <w:sz w:val="24"/>
          <w:szCs w:val="24"/>
        </w:rPr>
        <w:t>on organization performance</w:t>
      </w:r>
      <w:r w:rsidR="00E25052" w:rsidRPr="00CE5F45">
        <w:rPr>
          <w:rFonts w:ascii="Times New Roman" w:hAnsi="Times New Roman" w:cs="Times New Roman"/>
          <w:sz w:val="24"/>
          <w:szCs w:val="24"/>
        </w:rPr>
        <w:t>.</w:t>
      </w:r>
    </w:p>
    <w:p w14:paraId="3F379F97" w14:textId="59F3793D" w:rsidR="00101A01" w:rsidRPr="00CE5F45" w:rsidRDefault="009559D3" w:rsidP="00101A01">
      <w:pPr>
        <w:pStyle w:val="ListParagraph"/>
        <w:numPr>
          <w:ilvl w:val="0"/>
          <w:numId w:val="6"/>
        </w:num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To </w:t>
      </w:r>
      <w:bookmarkStart w:id="35" w:name="_Hlk159857840"/>
      <w:r w:rsidR="0073602E" w:rsidRPr="00CE5F45">
        <w:rPr>
          <w:rFonts w:ascii="Times New Roman" w:hAnsi="Times New Roman" w:cs="Times New Roman"/>
          <w:sz w:val="24"/>
          <w:szCs w:val="24"/>
        </w:rPr>
        <w:t xml:space="preserve">investigate the effect of </w:t>
      </w:r>
      <w:r w:rsidR="00020F6E" w:rsidRPr="00CE5F45">
        <w:rPr>
          <w:rFonts w:ascii="Times New Roman" w:hAnsi="Times New Roman" w:cs="Times New Roman"/>
          <w:sz w:val="24"/>
          <w:szCs w:val="24"/>
        </w:rPr>
        <w:t xml:space="preserve">perceived ease of use of </w:t>
      </w:r>
      <w:r w:rsidR="00EC6CFF" w:rsidRPr="00CE5F45">
        <w:rPr>
          <w:rFonts w:ascii="Times New Roman" w:hAnsi="Times New Roman" w:cs="Times New Roman"/>
          <w:sz w:val="24"/>
          <w:szCs w:val="24"/>
        </w:rPr>
        <w:t xml:space="preserve">information technology </w:t>
      </w:r>
      <w:bookmarkEnd w:id="35"/>
      <w:r w:rsidR="0073602E" w:rsidRPr="00CE5F45">
        <w:rPr>
          <w:rFonts w:ascii="Times New Roman" w:hAnsi="Times New Roman" w:cs="Times New Roman"/>
          <w:sz w:val="24"/>
          <w:szCs w:val="24"/>
        </w:rPr>
        <w:t>on organization performance</w:t>
      </w:r>
      <w:r w:rsidR="003D4B6B" w:rsidRPr="00CE5F45">
        <w:rPr>
          <w:rFonts w:ascii="Times New Roman" w:hAnsi="Times New Roman" w:cs="Times New Roman"/>
          <w:sz w:val="24"/>
          <w:szCs w:val="24"/>
        </w:rPr>
        <w:t>.</w:t>
      </w:r>
    </w:p>
    <w:p w14:paraId="12B688E3" w14:textId="4BE43C26" w:rsidR="00D84E6A" w:rsidRPr="00CE5F45" w:rsidRDefault="00101A01" w:rsidP="008B397F">
      <w:pPr>
        <w:pStyle w:val="ListParagraph"/>
        <w:numPr>
          <w:ilvl w:val="0"/>
          <w:numId w:val="6"/>
        </w:num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To </w:t>
      </w:r>
      <w:bookmarkEnd w:id="26"/>
      <w:r w:rsidR="00D71063" w:rsidRPr="00CE5F45">
        <w:rPr>
          <w:rFonts w:ascii="Times New Roman" w:hAnsi="Times New Roman" w:cs="Times New Roman"/>
          <w:sz w:val="24"/>
          <w:szCs w:val="24"/>
        </w:rPr>
        <w:t xml:space="preserve">examine </w:t>
      </w:r>
      <w:r w:rsidR="00EC6CFF" w:rsidRPr="00CE5F45">
        <w:rPr>
          <w:rFonts w:ascii="Times New Roman" w:hAnsi="Times New Roman" w:cs="Times New Roman"/>
          <w:sz w:val="24"/>
          <w:szCs w:val="24"/>
        </w:rPr>
        <w:t>the</w:t>
      </w:r>
      <w:r w:rsidR="00D71063" w:rsidRPr="00CE5F45">
        <w:rPr>
          <w:rFonts w:ascii="Times New Roman" w:hAnsi="Times New Roman" w:cs="Times New Roman"/>
          <w:sz w:val="24"/>
          <w:szCs w:val="24"/>
        </w:rPr>
        <w:t xml:space="preserve"> </w:t>
      </w:r>
      <w:bookmarkStart w:id="36" w:name="_Hlk159857925"/>
      <w:r w:rsidR="0073602E" w:rsidRPr="00CE5F45">
        <w:rPr>
          <w:rFonts w:ascii="Times New Roman" w:hAnsi="Times New Roman" w:cs="Times New Roman"/>
          <w:sz w:val="24"/>
          <w:szCs w:val="24"/>
        </w:rPr>
        <w:t xml:space="preserve">effect of actual </w:t>
      </w:r>
      <w:r w:rsidR="00020F6E" w:rsidRPr="00CE5F45">
        <w:rPr>
          <w:rFonts w:ascii="Times New Roman" w:hAnsi="Times New Roman" w:cs="Times New Roman"/>
          <w:sz w:val="24"/>
          <w:szCs w:val="24"/>
        </w:rPr>
        <w:t>system usage of</w:t>
      </w:r>
      <w:r w:rsidR="00D71063" w:rsidRPr="00CE5F45">
        <w:rPr>
          <w:rFonts w:ascii="Times New Roman" w:hAnsi="Times New Roman" w:cs="Times New Roman"/>
          <w:sz w:val="24"/>
          <w:szCs w:val="24"/>
        </w:rPr>
        <w:t xml:space="preserve"> </w:t>
      </w:r>
      <w:r w:rsidR="0073602E" w:rsidRPr="00CE5F45">
        <w:rPr>
          <w:rFonts w:ascii="Times New Roman" w:hAnsi="Times New Roman" w:cs="Times New Roman"/>
          <w:sz w:val="24"/>
          <w:szCs w:val="24"/>
        </w:rPr>
        <w:t>information technology on</w:t>
      </w:r>
      <w:r w:rsidR="00EC6CFF" w:rsidRPr="00CE5F45">
        <w:rPr>
          <w:rFonts w:ascii="Times New Roman" w:hAnsi="Times New Roman" w:cs="Times New Roman"/>
          <w:sz w:val="24"/>
          <w:szCs w:val="24"/>
        </w:rPr>
        <w:t xml:space="preserve"> organizational performance</w:t>
      </w:r>
      <w:bookmarkEnd w:id="36"/>
      <w:r w:rsidR="00E25052" w:rsidRPr="00CE5F45">
        <w:rPr>
          <w:rFonts w:ascii="Times New Roman" w:hAnsi="Times New Roman" w:cs="Times New Roman"/>
          <w:sz w:val="24"/>
          <w:szCs w:val="24"/>
        </w:rPr>
        <w:t>.</w:t>
      </w:r>
    </w:p>
    <w:p w14:paraId="0DDCB6DC" w14:textId="5F43C097" w:rsidR="00101A01" w:rsidRPr="00CE5F45" w:rsidRDefault="00101A01" w:rsidP="00553EF9">
      <w:pPr>
        <w:pStyle w:val="Heading2"/>
      </w:pPr>
      <w:bookmarkStart w:id="37" w:name="_Toc147320195"/>
      <w:bookmarkStart w:id="38" w:name="_Toc179960645"/>
      <w:bookmarkEnd w:id="27"/>
      <w:r w:rsidRPr="00CE5F45">
        <w:t xml:space="preserve">1.4 </w:t>
      </w:r>
      <w:bookmarkEnd w:id="33"/>
      <w:bookmarkEnd w:id="37"/>
      <w:r w:rsidR="005A67CA" w:rsidRPr="00CE5F45">
        <w:t>Research Hypothes</w:t>
      </w:r>
      <w:r w:rsidR="007359A6" w:rsidRPr="00CE5F45">
        <w:t>e</w:t>
      </w:r>
      <w:r w:rsidR="005A67CA" w:rsidRPr="00CE5F45">
        <w:t>s</w:t>
      </w:r>
      <w:bookmarkEnd w:id="38"/>
    </w:p>
    <w:p w14:paraId="675FC4C0" w14:textId="4F09E654" w:rsidR="00101A01" w:rsidRPr="00CE5F45" w:rsidRDefault="00101A01" w:rsidP="00101A01">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w:t>
      </w:r>
      <w:r w:rsidR="005A67CA" w:rsidRPr="00CE5F45">
        <w:rPr>
          <w:rFonts w:ascii="Times New Roman" w:hAnsi="Times New Roman" w:cs="Times New Roman"/>
          <w:sz w:val="24"/>
          <w:szCs w:val="24"/>
        </w:rPr>
        <w:t>hypothes</w:t>
      </w:r>
      <w:r w:rsidR="007359A6" w:rsidRPr="00CE5F45">
        <w:rPr>
          <w:rFonts w:ascii="Times New Roman" w:hAnsi="Times New Roman" w:cs="Times New Roman"/>
          <w:sz w:val="24"/>
          <w:szCs w:val="24"/>
        </w:rPr>
        <w:t>e</w:t>
      </w:r>
      <w:r w:rsidR="005A67CA" w:rsidRPr="00CE5F45">
        <w:rPr>
          <w:rFonts w:ascii="Times New Roman" w:hAnsi="Times New Roman" w:cs="Times New Roman"/>
          <w:sz w:val="24"/>
          <w:szCs w:val="24"/>
        </w:rPr>
        <w:t xml:space="preserve">s for this study </w:t>
      </w:r>
      <w:r w:rsidR="00E25052" w:rsidRPr="00CE5F45">
        <w:rPr>
          <w:rFonts w:ascii="Times New Roman" w:hAnsi="Times New Roman" w:cs="Times New Roman"/>
          <w:sz w:val="24"/>
          <w:szCs w:val="24"/>
        </w:rPr>
        <w:t>are</w:t>
      </w:r>
      <w:r w:rsidR="002C6657" w:rsidRPr="00CE5F45">
        <w:rPr>
          <w:rFonts w:ascii="Times New Roman" w:hAnsi="Times New Roman" w:cs="Times New Roman"/>
          <w:sz w:val="24"/>
          <w:szCs w:val="24"/>
        </w:rPr>
        <w:t>:</w:t>
      </w:r>
    </w:p>
    <w:p w14:paraId="52CF9BBE" w14:textId="4207E950" w:rsidR="002C6657" w:rsidRPr="00CE5F45" w:rsidRDefault="0073602E" w:rsidP="002C6657">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H</w:t>
      </w:r>
      <w:r w:rsidRPr="00CE5F45">
        <w:rPr>
          <w:rFonts w:ascii="Times New Roman" w:hAnsi="Times New Roman" w:cs="Times New Roman"/>
          <w:b/>
          <w:bCs/>
          <w:sz w:val="24"/>
          <w:szCs w:val="24"/>
          <w:vertAlign w:val="subscript"/>
        </w:rPr>
        <w:t>0</w:t>
      </w:r>
      <w:r w:rsidR="00D9111E" w:rsidRPr="00CE5F45">
        <w:rPr>
          <w:rFonts w:ascii="Times New Roman" w:hAnsi="Times New Roman" w:cs="Times New Roman"/>
          <w:b/>
          <w:bCs/>
          <w:sz w:val="24"/>
          <w:szCs w:val="24"/>
          <w:vertAlign w:val="subscript"/>
        </w:rPr>
        <w:t>1</w:t>
      </w:r>
      <w:r w:rsidR="002C6657" w:rsidRPr="00CE5F45">
        <w:rPr>
          <w:rFonts w:ascii="Times New Roman" w:hAnsi="Times New Roman" w:cs="Times New Roman"/>
          <w:b/>
          <w:bCs/>
          <w:sz w:val="24"/>
          <w:szCs w:val="24"/>
        </w:rPr>
        <w:t>:</w:t>
      </w:r>
      <w:r w:rsidR="002C6657"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Perceived usefulness of </w:t>
      </w:r>
      <w:r w:rsidR="0090059E" w:rsidRPr="00CE5F45">
        <w:rPr>
          <w:rFonts w:ascii="Times New Roman" w:hAnsi="Times New Roman" w:cs="Times New Roman"/>
          <w:sz w:val="24"/>
          <w:szCs w:val="24"/>
        </w:rPr>
        <w:t>information</w:t>
      </w:r>
      <w:r w:rsidRPr="00CE5F45">
        <w:rPr>
          <w:rFonts w:ascii="Times New Roman" w:hAnsi="Times New Roman" w:cs="Times New Roman"/>
          <w:sz w:val="24"/>
          <w:szCs w:val="24"/>
        </w:rPr>
        <w:t xml:space="preserve"> technology has no significant effect on organization </w:t>
      </w:r>
      <w:r w:rsidR="007359A6" w:rsidRPr="00CE5F45">
        <w:rPr>
          <w:rFonts w:ascii="Times New Roman" w:hAnsi="Times New Roman" w:cs="Times New Roman"/>
          <w:sz w:val="24"/>
          <w:szCs w:val="24"/>
        </w:rPr>
        <w:t>performance.</w:t>
      </w:r>
    </w:p>
    <w:p w14:paraId="0756BCDF" w14:textId="265FBF2F" w:rsidR="0073602E" w:rsidRPr="00CE5F45" w:rsidRDefault="0073602E" w:rsidP="002C6657">
      <w:pPr>
        <w:spacing w:line="360" w:lineRule="auto"/>
        <w:jc w:val="both"/>
        <w:rPr>
          <w:rFonts w:ascii="Times New Roman" w:hAnsi="Times New Roman" w:cs="Times New Roman"/>
          <w:sz w:val="24"/>
          <w:szCs w:val="24"/>
          <w:vertAlign w:val="subscript"/>
        </w:rPr>
      </w:pPr>
      <w:r w:rsidRPr="00CE5F45">
        <w:rPr>
          <w:rFonts w:ascii="Times New Roman" w:hAnsi="Times New Roman" w:cs="Times New Roman"/>
          <w:b/>
          <w:bCs/>
          <w:sz w:val="24"/>
          <w:szCs w:val="24"/>
        </w:rPr>
        <w:t>H</w:t>
      </w:r>
      <w:r w:rsidRPr="00CE5F45">
        <w:rPr>
          <w:rFonts w:ascii="Times New Roman" w:hAnsi="Times New Roman" w:cs="Times New Roman"/>
          <w:b/>
          <w:bCs/>
          <w:sz w:val="24"/>
          <w:szCs w:val="24"/>
          <w:vertAlign w:val="subscript"/>
        </w:rPr>
        <w:t>0</w:t>
      </w:r>
      <w:r w:rsidR="00D9111E" w:rsidRPr="00CE5F45">
        <w:rPr>
          <w:rFonts w:ascii="Times New Roman" w:hAnsi="Times New Roman" w:cs="Times New Roman"/>
          <w:b/>
          <w:bCs/>
          <w:sz w:val="24"/>
          <w:szCs w:val="24"/>
          <w:vertAlign w:val="subscript"/>
        </w:rPr>
        <w:t>2</w:t>
      </w:r>
      <w:r w:rsidR="002C6657" w:rsidRPr="00CE5F45">
        <w:rPr>
          <w:rFonts w:ascii="Times New Roman" w:hAnsi="Times New Roman" w:cs="Times New Roman"/>
          <w:b/>
          <w:bCs/>
          <w:sz w:val="24"/>
          <w:szCs w:val="24"/>
        </w:rPr>
        <w:t>:</w:t>
      </w:r>
      <w:r w:rsidR="008C62BE" w:rsidRPr="00CE5F45">
        <w:rPr>
          <w:rFonts w:ascii="Times New Roman" w:hAnsi="Times New Roman" w:cs="Times New Roman"/>
          <w:b/>
          <w:bCs/>
          <w:sz w:val="24"/>
          <w:szCs w:val="24"/>
        </w:rPr>
        <w:t xml:space="preserve"> </w:t>
      </w:r>
      <w:r w:rsidRPr="00CE5F45">
        <w:rPr>
          <w:rFonts w:ascii="Times New Roman" w:hAnsi="Times New Roman" w:cs="Times New Roman"/>
          <w:sz w:val="24"/>
          <w:szCs w:val="24"/>
        </w:rPr>
        <w:t xml:space="preserve">Perceived ease of use of </w:t>
      </w:r>
      <w:r w:rsidR="0090059E" w:rsidRPr="00CE5F45">
        <w:rPr>
          <w:rFonts w:ascii="Times New Roman" w:hAnsi="Times New Roman" w:cs="Times New Roman"/>
          <w:sz w:val="24"/>
          <w:szCs w:val="24"/>
        </w:rPr>
        <w:t xml:space="preserve">information technology </w:t>
      </w:r>
      <w:r w:rsidRPr="00CE5F45">
        <w:rPr>
          <w:rFonts w:ascii="Times New Roman" w:hAnsi="Times New Roman" w:cs="Times New Roman"/>
          <w:sz w:val="24"/>
          <w:szCs w:val="24"/>
        </w:rPr>
        <w:t xml:space="preserve">has no significant effect on organization </w:t>
      </w:r>
      <w:r w:rsidR="007359A6" w:rsidRPr="00CE5F45">
        <w:rPr>
          <w:rFonts w:ascii="Times New Roman" w:hAnsi="Times New Roman" w:cs="Times New Roman"/>
          <w:sz w:val="24"/>
          <w:szCs w:val="24"/>
        </w:rPr>
        <w:t>performance.</w:t>
      </w:r>
    </w:p>
    <w:p w14:paraId="3B9A0FB2" w14:textId="32082C04" w:rsidR="00B16E76" w:rsidRPr="00CE5F45" w:rsidRDefault="0073602E" w:rsidP="002C6657">
      <w:pPr>
        <w:spacing w:line="360" w:lineRule="auto"/>
        <w:jc w:val="both"/>
        <w:rPr>
          <w:rFonts w:ascii="Times New Roman" w:hAnsi="Times New Roman" w:cs="Times New Roman"/>
          <w:sz w:val="24"/>
          <w:szCs w:val="24"/>
        </w:rPr>
      </w:pPr>
      <w:r w:rsidRPr="00CE5F45">
        <w:rPr>
          <w:rFonts w:ascii="Times New Roman" w:hAnsi="Times New Roman" w:cs="Times New Roman"/>
          <w:b/>
          <w:sz w:val="24"/>
          <w:szCs w:val="24"/>
        </w:rPr>
        <w:t>H</w:t>
      </w:r>
      <w:r w:rsidR="007359A6" w:rsidRPr="00CE5F45">
        <w:rPr>
          <w:rFonts w:ascii="Times New Roman" w:hAnsi="Times New Roman" w:cs="Times New Roman"/>
          <w:b/>
          <w:bCs/>
          <w:sz w:val="24"/>
          <w:szCs w:val="24"/>
          <w:vertAlign w:val="subscript"/>
        </w:rPr>
        <w:t>0</w:t>
      </w:r>
      <w:r w:rsidR="00D9111E" w:rsidRPr="00CE5F45">
        <w:rPr>
          <w:rFonts w:ascii="Times New Roman" w:hAnsi="Times New Roman" w:cs="Times New Roman"/>
          <w:b/>
          <w:bCs/>
          <w:sz w:val="24"/>
          <w:szCs w:val="24"/>
          <w:vertAlign w:val="subscript"/>
        </w:rPr>
        <w:t>3</w:t>
      </w:r>
      <w:r w:rsidRPr="00CE5F45">
        <w:rPr>
          <w:rFonts w:ascii="Times New Roman" w:hAnsi="Times New Roman" w:cs="Times New Roman"/>
          <w:b/>
          <w:sz w:val="24"/>
          <w:szCs w:val="24"/>
        </w:rPr>
        <w:t>:</w:t>
      </w:r>
      <w:r w:rsidR="001E761F" w:rsidRPr="00CE5F45">
        <w:rPr>
          <w:rFonts w:ascii="Times New Roman" w:hAnsi="Times New Roman" w:cs="Times New Roman"/>
          <w:b/>
          <w:sz w:val="24"/>
          <w:szCs w:val="24"/>
        </w:rPr>
        <w:t xml:space="preserve"> </w:t>
      </w:r>
      <w:r w:rsidRPr="00CE5F45">
        <w:rPr>
          <w:rFonts w:ascii="Times New Roman" w:hAnsi="Times New Roman" w:cs="Times New Roman"/>
          <w:sz w:val="24"/>
          <w:szCs w:val="24"/>
        </w:rPr>
        <w:t xml:space="preserve">Actual system usage of information technology has no significant effect on organization </w:t>
      </w:r>
      <w:r w:rsidR="007359A6" w:rsidRPr="00CE5F45">
        <w:rPr>
          <w:rFonts w:ascii="Times New Roman" w:hAnsi="Times New Roman" w:cs="Times New Roman"/>
          <w:sz w:val="24"/>
          <w:szCs w:val="24"/>
        </w:rPr>
        <w:t>performance.</w:t>
      </w:r>
    </w:p>
    <w:p w14:paraId="3B2CD61C" w14:textId="059D6758" w:rsidR="00101A01" w:rsidRPr="00CE5F45" w:rsidRDefault="00101A01" w:rsidP="00553EF9">
      <w:pPr>
        <w:pStyle w:val="Heading2"/>
      </w:pPr>
      <w:bookmarkStart w:id="39" w:name="_Toc147320197"/>
      <w:bookmarkStart w:id="40" w:name="_Toc179960646"/>
      <w:bookmarkStart w:id="41" w:name="_Hlk161736046"/>
      <w:bookmarkEnd w:id="28"/>
      <w:r w:rsidRPr="00CE5F45">
        <w:lastRenderedPageBreak/>
        <w:t>1.</w:t>
      </w:r>
      <w:r w:rsidR="008E6C07" w:rsidRPr="00CE5F45">
        <w:t>5</w:t>
      </w:r>
      <w:r w:rsidRPr="00CE5F45">
        <w:t xml:space="preserve"> Justification of the Study</w:t>
      </w:r>
      <w:bookmarkEnd w:id="39"/>
      <w:bookmarkEnd w:id="40"/>
    </w:p>
    <w:p w14:paraId="421EB601" w14:textId="180ABD2D" w:rsidR="00101A01" w:rsidRPr="00CE5F45" w:rsidRDefault="004253FC" w:rsidP="00101A01">
      <w:pPr>
        <w:spacing w:line="360" w:lineRule="auto"/>
        <w:jc w:val="both"/>
        <w:rPr>
          <w:rFonts w:ascii="Times New Roman" w:hAnsi="Times New Roman" w:cs="Times New Roman"/>
          <w:sz w:val="24"/>
          <w:szCs w:val="24"/>
        </w:rPr>
      </w:pPr>
      <w:bookmarkStart w:id="42" w:name="_Hlk161842827"/>
      <w:bookmarkEnd w:id="41"/>
      <w:r w:rsidRPr="00CE5F45">
        <w:rPr>
          <w:rFonts w:ascii="Times New Roman" w:hAnsi="Times New Roman" w:cs="Times New Roman"/>
          <w:sz w:val="24"/>
          <w:szCs w:val="24"/>
        </w:rPr>
        <w:t xml:space="preserve">The study </w:t>
      </w:r>
      <w:r w:rsidR="00034ACC" w:rsidRPr="00CE5F45">
        <w:rPr>
          <w:rFonts w:ascii="Times New Roman" w:hAnsi="Times New Roman" w:cs="Times New Roman"/>
          <w:sz w:val="24"/>
          <w:szCs w:val="24"/>
        </w:rPr>
        <w:t>focuses</w:t>
      </w:r>
      <w:r w:rsidRPr="00CE5F45">
        <w:rPr>
          <w:rFonts w:ascii="Times New Roman" w:hAnsi="Times New Roman" w:cs="Times New Roman"/>
          <w:sz w:val="24"/>
          <w:szCs w:val="24"/>
        </w:rPr>
        <w:t xml:space="preserve"> </w:t>
      </w:r>
      <w:r w:rsidR="000233E5" w:rsidRPr="00CE5F45">
        <w:rPr>
          <w:rFonts w:ascii="Times New Roman" w:hAnsi="Times New Roman" w:cs="Times New Roman"/>
          <w:sz w:val="24"/>
          <w:szCs w:val="24"/>
        </w:rPr>
        <w:t>on investigating</w:t>
      </w:r>
      <w:r w:rsidRPr="00CE5F45">
        <w:rPr>
          <w:rFonts w:ascii="Times New Roman" w:hAnsi="Times New Roman" w:cs="Times New Roman"/>
          <w:sz w:val="24"/>
          <w:szCs w:val="24"/>
        </w:rPr>
        <w:t xml:space="preserve"> the effect of</w:t>
      </w:r>
      <w:r w:rsidR="00760800" w:rsidRPr="00CE5F45">
        <w:rPr>
          <w:rFonts w:ascii="Times New Roman" w:hAnsi="Times New Roman" w:cs="Times New Roman"/>
          <w:sz w:val="24"/>
          <w:szCs w:val="24"/>
        </w:rPr>
        <w:t xml:space="preserve"> information technology</w:t>
      </w:r>
      <w:r w:rsidRPr="00CE5F45">
        <w:rPr>
          <w:rFonts w:ascii="Times New Roman" w:hAnsi="Times New Roman" w:cs="Times New Roman"/>
          <w:sz w:val="24"/>
          <w:szCs w:val="24"/>
        </w:rPr>
        <w:t xml:space="preserve"> on the performance of the </w:t>
      </w:r>
      <w:r w:rsidR="00166487" w:rsidRPr="00CE5F45">
        <w:rPr>
          <w:rFonts w:ascii="Times New Roman" w:hAnsi="Times New Roman" w:cs="Times New Roman"/>
          <w:sz w:val="24"/>
          <w:szCs w:val="24"/>
        </w:rPr>
        <w:t>NIC</w:t>
      </w:r>
      <w:r w:rsidRPr="00CE5F45">
        <w:rPr>
          <w:rFonts w:ascii="Times New Roman" w:hAnsi="Times New Roman" w:cs="Times New Roman"/>
          <w:sz w:val="24"/>
          <w:szCs w:val="24"/>
        </w:rPr>
        <w:t xml:space="preserve">, a key player in the insurance </w:t>
      </w:r>
      <w:bookmarkStart w:id="43" w:name="_Hlk160721074"/>
      <w:r w:rsidR="00B413EB" w:rsidRPr="00CE5F45">
        <w:rPr>
          <w:rFonts w:ascii="Times New Roman" w:hAnsi="Times New Roman" w:cs="Times New Roman"/>
          <w:sz w:val="24"/>
          <w:szCs w:val="24"/>
        </w:rPr>
        <w:t xml:space="preserve">sector. It emphasizes </w:t>
      </w:r>
      <w:r w:rsidR="002D5AB9" w:rsidRPr="00CE5F45">
        <w:rPr>
          <w:rFonts w:ascii="Times New Roman" w:hAnsi="Times New Roman" w:cs="Times New Roman"/>
          <w:sz w:val="24"/>
          <w:szCs w:val="24"/>
        </w:rPr>
        <w:t xml:space="preserve">the relevance of effectively utilizing IT resources to enhance operational efficiency. </w:t>
      </w:r>
      <w:r w:rsidR="004B4993" w:rsidRPr="00CE5F45">
        <w:rPr>
          <w:rFonts w:ascii="Times New Roman" w:hAnsi="Times New Roman" w:cs="Times New Roman"/>
          <w:sz w:val="24"/>
          <w:szCs w:val="24"/>
        </w:rPr>
        <w:t>I</w:t>
      </w:r>
      <w:r w:rsidR="002D5AB9" w:rsidRPr="00CE5F45">
        <w:rPr>
          <w:rFonts w:ascii="Times New Roman" w:hAnsi="Times New Roman" w:cs="Times New Roman"/>
          <w:sz w:val="24"/>
          <w:szCs w:val="24"/>
        </w:rPr>
        <w:t xml:space="preserve">t </w:t>
      </w:r>
      <w:r w:rsidR="004B4993" w:rsidRPr="00CE5F45">
        <w:rPr>
          <w:rFonts w:ascii="Times New Roman" w:hAnsi="Times New Roman" w:cs="Times New Roman"/>
          <w:sz w:val="24"/>
          <w:szCs w:val="24"/>
        </w:rPr>
        <w:t xml:space="preserve">fills a gap in </w:t>
      </w:r>
      <w:r w:rsidR="005C111C" w:rsidRPr="00CE5F45">
        <w:rPr>
          <w:rFonts w:ascii="Times New Roman" w:hAnsi="Times New Roman" w:cs="Times New Roman"/>
          <w:sz w:val="24"/>
          <w:szCs w:val="24"/>
        </w:rPr>
        <w:t xml:space="preserve">the </w:t>
      </w:r>
      <w:r w:rsidR="004B4993" w:rsidRPr="00CE5F45">
        <w:rPr>
          <w:rFonts w:ascii="Times New Roman" w:hAnsi="Times New Roman" w:cs="Times New Roman"/>
          <w:sz w:val="24"/>
          <w:szCs w:val="24"/>
        </w:rPr>
        <w:t xml:space="preserve">existing literature by </w:t>
      </w:r>
      <w:r w:rsidR="002D5AB9" w:rsidRPr="00CE5F45">
        <w:rPr>
          <w:rFonts w:ascii="Times New Roman" w:hAnsi="Times New Roman" w:cs="Times New Roman"/>
          <w:sz w:val="24"/>
          <w:szCs w:val="24"/>
        </w:rPr>
        <w:t>focus</w:t>
      </w:r>
      <w:r w:rsidR="004B4993" w:rsidRPr="00CE5F45">
        <w:rPr>
          <w:rFonts w:ascii="Times New Roman" w:hAnsi="Times New Roman" w:cs="Times New Roman"/>
          <w:sz w:val="24"/>
          <w:szCs w:val="24"/>
        </w:rPr>
        <w:t>ing</w:t>
      </w:r>
      <w:r w:rsidR="002D5AB9" w:rsidRPr="00CE5F45">
        <w:rPr>
          <w:rFonts w:ascii="Times New Roman" w:hAnsi="Times New Roman" w:cs="Times New Roman"/>
          <w:sz w:val="24"/>
          <w:szCs w:val="24"/>
        </w:rPr>
        <w:t xml:space="preserve"> specifically</w:t>
      </w:r>
      <w:r w:rsidR="004B4993" w:rsidRPr="00CE5F45">
        <w:rPr>
          <w:rFonts w:ascii="Times New Roman" w:hAnsi="Times New Roman" w:cs="Times New Roman"/>
          <w:sz w:val="24"/>
          <w:szCs w:val="24"/>
        </w:rPr>
        <w:t xml:space="preserve"> on NIC </w:t>
      </w:r>
      <w:r w:rsidR="005C111C" w:rsidRPr="00CE5F45">
        <w:rPr>
          <w:rFonts w:ascii="Times New Roman" w:hAnsi="Times New Roman" w:cs="Times New Roman"/>
          <w:sz w:val="24"/>
          <w:szCs w:val="24"/>
        </w:rPr>
        <w:t>to</w:t>
      </w:r>
      <w:r w:rsidR="002D5AB9" w:rsidRPr="00CE5F45">
        <w:rPr>
          <w:rFonts w:ascii="Times New Roman" w:hAnsi="Times New Roman" w:cs="Times New Roman"/>
          <w:sz w:val="24"/>
          <w:szCs w:val="24"/>
        </w:rPr>
        <w:t xml:space="preserve"> </w:t>
      </w:r>
      <w:r w:rsidR="004B4993" w:rsidRPr="00CE5F45">
        <w:rPr>
          <w:rFonts w:ascii="Times New Roman" w:hAnsi="Times New Roman" w:cs="Times New Roman"/>
          <w:sz w:val="24"/>
          <w:szCs w:val="24"/>
        </w:rPr>
        <w:t>explore</w:t>
      </w:r>
      <w:r w:rsidR="00121794" w:rsidRPr="00CE5F45">
        <w:rPr>
          <w:rFonts w:ascii="Times New Roman" w:hAnsi="Times New Roman" w:cs="Times New Roman"/>
          <w:sz w:val="24"/>
          <w:szCs w:val="24"/>
        </w:rPr>
        <w:t xml:space="preserve"> </w:t>
      </w:r>
      <w:r w:rsidR="00352645" w:rsidRPr="00CE5F45">
        <w:rPr>
          <w:rFonts w:ascii="Times New Roman" w:hAnsi="Times New Roman" w:cs="Times New Roman"/>
          <w:sz w:val="24"/>
          <w:szCs w:val="24"/>
        </w:rPr>
        <w:t xml:space="preserve">how </w:t>
      </w:r>
      <w:r w:rsidR="004B4993" w:rsidRPr="00CE5F45">
        <w:rPr>
          <w:rFonts w:ascii="Times New Roman" w:hAnsi="Times New Roman" w:cs="Times New Roman"/>
          <w:sz w:val="24"/>
          <w:szCs w:val="24"/>
        </w:rPr>
        <w:t xml:space="preserve">IT </w:t>
      </w:r>
      <w:r w:rsidR="00352645" w:rsidRPr="00CE5F45">
        <w:rPr>
          <w:rFonts w:ascii="Times New Roman" w:hAnsi="Times New Roman" w:cs="Times New Roman"/>
          <w:sz w:val="24"/>
          <w:szCs w:val="24"/>
        </w:rPr>
        <w:t xml:space="preserve">influences </w:t>
      </w:r>
      <w:r w:rsidR="004B4993" w:rsidRPr="00CE5F45">
        <w:rPr>
          <w:rFonts w:ascii="Times New Roman" w:hAnsi="Times New Roman" w:cs="Times New Roman"/>
          <w:sz w:val="24"/>
          <w:szCs w:val="24"/>
        </w:rPr>
        <w:t xml:space="preserve">organizational performance </w:t>
      </w:r>
      <w:r w:rsidR="00352645" w:rsidRPr="00CE5F45">
        <w:rPr>
          <w:rFonts w:ascii="Times New Roman" w:hAnsi="Times New Roman" w:cs="Times New Roman"/>
          <w:sz w:val="24"/>
          <w:szCs w:val="24"/>
        </w:rPr>
        <w:t>through</w:t>
      </w:r>
      <w:r w:rsidR="00121794" w:rsidRPr="00CE5F45">
        <w:rPr>
          <w:rFonts w:ascii="Times New Roman" w:hAnsi="Times New Roman" w:cs="Times New Roman"/>
          <w:sz w:val="24"/>
          <w:szCs w:val="24"/>
        </w:rPr>
        <w:t xml:space="preserve"> </w:t>
      </w:r>
      <w:r w:rsidR="002D5AB9" w:rsidRPr="00CE5F45">
        <w:rPr>
          <w:rFonts w:ascii="Times New Roman" w:hAnsi="Times New Roman" w:cs="Times New Roman"/>
          <w:sz w:val="24"/>
          <w:szCs w:val="24"/>
        </w:rPr>
        <w:t xml:space="preserve">perceived usefulness, </w:t>
      </w:r>
      <w:r w:rsidR="003A73D3" w:rsidRPr="00CE5F45">
        <w:rPr>
          <w:rFonts w:ascii="Times New Roman" w:hAnsi="Times New Roman" w:cs="Times New Roman"/>
          <w:sz w:val="24"/>
          <w:szCs w:val="24"/>
        </w:rPr>
        <w:t xml:space="preserve">perceived </w:t>
      </w:r>
      <w:r w:rsidR="002D5AB9" w:rsidRPr="00CE5F45">
        <w:rPr>
          <w:rFonts w:ascii="Times New Roman" w:hAnsi="Times New Roman" w:cs="Times New Roman"/>
          <w:sz w:val="24"/>
          <w:szCs w:val="24"/>
        </w:rPr>
        <w:t>ease of use, and</w:t>
      </w:r>
      <w:r w:rsidR="00121794" w:rsidRPr="00CE5F45">
        <w:rPr>
          <w:rFonts w:ascii="Times New Roman" w:hAnsi="Times New Roman" w:cs="Times New Roman"/>
          <w:sz w:val="24"/>
          <w:szCs w:val="24"/>
        </w:rPr>
        <w:t xml:space="preserve"> </w:t>
      </w:r>
      <w:r w:rsidR="002D5AB9" w:rsidRPr="00CE5F45">
        <w:rPr>
          <w:rFonts w:ascii="Times New Roman" w:hAnsi="Times New Roman" w:cs="Times New Roman"/>
          <w:sz w:val="24"/>
          <w:szCs w:val="24"/>
        </w:rPr>
        <w:t>actual system usage</w:t>
      </w:r>
      <w:r w:rsidR="00E75477" w:rsidRPr="00CE5F45">
        <w:rPr>
          <w:rFonts w:ascii="Times New Roman" w:hAnsi="Times New Roman" w:cs="Times New Roman"/>
          <w:sz w:val="24"/>
          <w:szCs w:val="24"/>
        </w:rPr>
        <w:t xml:space="preserve"> across underwriting, claims processing, actuarial services, policy serving</w:t>
      </w:r>
      <w:r w:rsidR="00160DEE" w:rsidRPr="00CE5F45">
        <w:rPr>
          <w:rFonts w:ascii="Times New Roman" w:hAnsi="Times New Roman" w:cs="Times New Roman"/>
          <w:sz w:val="24"/>
          <w:szCs w:val="24"/>
        </w:rPr>
        <w:t>,</w:t>
      </w:r>
      <w:r w:rsidR="00E75477" w:rsidRPr="00CE5F45">
        <w:rPr>
          <w:rFonts w:ascii="Times New Roman" w:hAnsi="Times New Roman" w:cs="Times New Roman"/>
          <w:sz w:val="24"/>
          <w:szCs w:val="24"/>
        </w:rPr>
        <w:t xml:space="preserve"> and risk management operations.</w:t>
      </w:r>
      <w:r w:rsidR="00352645" w:rsidRPr="00CE5F45">
        <w:rPr>
          <w:rFonts w:ascii="Times New Roman" w:hAnsi="Times New Roman" w:cs="Times New Roman"/>
          <w:sz w:val="24"/>
          <w:szCs w:val="24"/>
        </w:rPr>
        <w:t xml:space="preserve"> Grounded in </w:t>
      </w:r>
      <w:r w:rsidR="005C111C" w:rsidRPr="00CE5F45">
        <w:rPr>
          <w:rFonts w:ascii="Times New Roman" w:hAnsi="Times New Roman" w:cs="Times New Roman"/>
          <w:sz w:val="24"/>
          <w:szCs w:val="24"/>
        </w:rPr>
        <w:t xml:space="preserve">the </w:t>
      </w:r>
      <w:r w:rsidR="00352645" w:rsidRPr="00CE5F45">
        <w:rPr>
          <w:rFonts w:ascii="Times New Roman" w:hAnsi="Times New Roman" w:cs="Times New Roman"/>
          <w:sz w:val="24"/>
          <w:szCs w:val="24"/>
        </w:rPr>
        <w:t>Technology Acceptance Model</w:t>
      </w:r>
      <w:r w:rsidR="00D77BE5" w:rsidRPr="00CE5F45">
        <w:rPr>
          <w:rFonts w:ascii="Times New Roman" w:hAnsi="Times New Roman" w:cs="Times New Roman"/>
          <w:sz w:val="24"/>
          <w:szCs w:val="24"/>
        </w:rPr>
        <w:t xml:space="preserve"> (TAM)</w:t>
      </w:r>
      <w:r w:rsidR="000941EE" w:rsidRPr="00CE5F45">
        <w:rPr>
          <w:rFonts w:ascii="Times New Roman" w:hAnsi="Times New Roman" w:cs="Times New Roman"/>
          <w:sz w:val="24"/>
          <w:szCs w:val="24"/>
        </w:rPr>
        <w:t xml:space="preserve"> framework</w:t>
      </w:r>
      <w:r w:rsidR="00352645" w:rsidRPr="00CE5F45">
        <w:rPr>
          <w:rFonts w:ascii="Times New Roman" w:hAnsi="Times New Roman" w:cs="Times New Roman"/>
          <w:sz w:val="24"/>
          <w:szCs w:val="24"/>
        </w:rPr>
        <w:t>,</w:t>
      </w:r>
      <w:r w:rsidR="00322A77" w:rsidRPr="00CE5F45">
        <w:rPr>
          <w:rFonts w:ascii="Times New Roman" w:hAnsi="Times New Roman" w:cs="Times New Roman"/>
          <w:sz w:val="24"/>
          <w:szCs w:val="24"/>
        </w:rPr>
        <w:t xml:space="preserve"> </w:t>
      </w:r>
      <w:r w:rsidR="00352645" w:rsidRPr="00CE5F45">
        <w:rPr>
          <w:rFonts w:ascii="Times New Roman" w:hAnsi="Times New Roman" w:cs="Times New Roman"/>
          <w:sz w:val="24"/>
          <w:szCs w:val="24"/>
        </w:rPr>
        <w:t>t</w:t>
      </w:r>
      <w:r w:rsidR="002D5AB9" w:rsidRPr="00CE5F45">
        <w:rPr>
          <w:rFonts w:ascii="Times New Roman" w:hAnsi="Times New Roman" w:cs="Times New Roman"/>
          <w:sz w:val="24"/>
          <w:szCs w:val="24"/>
        </w:rPr>
        <w:t xml:space="preserve">he research </w:t>
      </w:r>
      <w:r w:rsidR="00F439F8" w:rsidRPr="00CE5F45">
        <w:rPr>
          <w:rFonts w:ascii="Times New Roman" w:hAnsi="Times New Roman" w:cs="Times New Roman"/>
          <w:sz w:val="24"/>
          <w:szCs w:val="24"/>
        </w:rPr>
        <w:t>is</w:t>
      </w:r>
      <w:r w:rsidR="00352645" w:rsidRPr="00CE5F45">
        <w:rPr>
          <w:rFonts w:ascii="Times New Roman" w:hAnsi="Times New Roman" w:cs="Times New Roman"/>
          <w:sz w:val="24"/>
          <w:szCs w:val="24"/>
        </w:rPr>
        <w:t xml:space="preserve"> </w:t>
      </w:r>
      <w:r w:rsidR="00B413EB" w:rsidRPr="00CE5F45">
        <w:rPr>
          <w:rFonts w:ascii="Times New Roman" w:hAnsi="Times New Roman" w:cs="Times New Roman"/>
          <w:sz w:val="24"/>
          <w:szCs w:val="24"/>
        </w:rPr>
        <w:t>timely given technological advancement</w:t>
      </w:r>
      <w:r w:rsidR="00352645" w:rsidRPr="00CE5F45">
        <w:rPr>
          <w:rFonts w:ascii="Times New Roman" w:hAnsi="Times New Roman" w:cs="Times New Roman"/>
          <w:sz w:val="24"/>
          <w:szCs w:val="24"/>
        </w:rPr>
        <w:t xml:space="preserve"> and aims to </w:t>
      </w:r>
      <w:r w:rsidR="002D5AB9" w:rsidRPr="00CE5F45">
        <w:rPr>
          <w:rFonts w:ascii="Times New Roman" w:hAnsi="Times New Roman" w:cs="Times New Roman"/>
          <w:sz w:val="24"/>
          <w:szCs w:val="24"/>
        </w:rPr>
        <w:t xml:space="preserve">help </w:t>
      </w:r>
      <w:r w:rsidR="00AE264C" w:rsidRPr="00CE5F45">
        <w:rPr>
          <w:rFonts w:ascii="Times New Roman" w:hAnsi="Times New Roman" w:cs="Times New Roman"/>
          <w:sz w:val="24"/>
          <w:szCs w:val="24"/>
        </w:rPr>
        <w:t>NIC, and</w:t>
      </w:r>
      <w:r w:rsidR="002D5AB9" w:rsidRPr="00CE5F45">
        <w:rPr>
          <w:rFonts w:ascii="Times New Roman" w:hAnsi="Times New Roman" w:cs="Times New Roman"/>
          <w:sz w:val="24"/>
          <w:szCs w:val="24"/>
        </w:rPr>
        <w:t xml:space="preserve"> other insurers develop tailored strategies to</w:t>
      </w:r>
      <w:r w:rsidR="00526660" w:rsidRPr="00CE5F45">
        <w:rPr>
          <w:rFonts w:ascii="Times New Roman" w:hAnsi="Times New Roman" w:cs="Times New Roman"/>
          <w:sz w:val="24"/>
          <w:szCs w:val="24"/>
        </w:rPr>
        <w:t xml:space="preserve"> leverage IT effectively</w:t>
      </w:r>
      <w:r w:rsidR="00352645" w:rsidRPr="00CE5F45">
        <w:rPr>
          <w:rFonts w:ascii="Times New Roman" w:hAnsi="Times New Roman" w:cs="Times New Roman"/>
          <w:sz w:val="24"/>
          <w:szCs w:val="24"/>
        </w:rPr>
        <w:t xml:space="preserve"> </w:t>
      </w:r>
      <w:r w:rsidR="00526660" w:rsidRPr="00CE5F45">
        <w:rPr>
          <w:rFonts w:ascii="Times New Roman" w:hAnsi="Times New Roman" w:cs="Times New Roman"/>
          <w:sz w:val="24"/>
          <w:szCs w:val="24"/>
        </w:rPr>
        <w:t xml:space="preserve">to </w:t>
      </w:r>
      <w:r w:rsidR="002D5AB9" w:rsidRPr="00CE5F45">
        <w:rPr>
          <w:rFonts w:ascii="Times New Roman" w:hAnsi="Times New Roman" w:cs="Times New Roman"/>
          <w:sz w:val="24"/>
          <w:szCs w:val="24"/>
        </w:rPr>
        <w:t>enhance competitiveness and meet customer needs.</w:t>
      </w:r>
      <w:r w:rsidR="00352645" w:rsidRPr="00CE5F45">
        <w:rPr>
          <w:rFonts w:ascii="Times New Roman" w:hAnsi="Times New Roman" w:cs="Times New Roman"/>
          <w:sz w:val="24"/>
          <w:szCs w:val="24"/>
        </w:rPr>
        <w:t xml:space="preserve"> </w:t>
      </w:r>
      <w:r w:rsidR="002D5AB9" w:rsidRPr="00CE5F45">
        <w:rPr>
          <w:rFonts w:ascii="Times New Roman" w:hAnsi="Times New Roman" w:cs="Times New Roman"/>
          <w:sz w:val="24"/>
          <w:szCs w:val="24"/>
        </w:rPr>
        <w:t xml:space="preserve">Feasibility is </w:t>
      </w:r>
      <w:r w:rsidR="00A72B3C" w:rsidRPr="00CE5F45">
        <w:rPr>
          <w:rFonts w:ascii="Times New Roman" w:hAnsi="Times New Roman" w:cs="Times New Roman"/>
          <w:sz w:val="24"/>
          <w:szCs w:val="24"/>
        </w:rPr>
        <w:t>en</w:t>
      </w:r>
      <w:r w:rsidR="002D5AB9" w:rsidRPr="00CE5F45">
        <w:rPr>
          <w:rFonts w:ascii="Times New Roman" w:hAnsi="Times New Roman" w:cs="Times New Roman"/>
          <w:sz w:val="24"/>
          <w:szCs w:val="24"/>
        </w:rPr>
        <w:t xml:space="preserve">sured by data availability, access to NIC participants, and </w:t>
      </w:r>
      <w:r w:rsidR="00322A77" w:rsidRPr="00CE5F45">
        <w:rPr>
          <w:rFonts w:ascii="Times New Roman" w:hAnsi="Times New Roman" w:cs="Times New Roman"/>
          <w:sz w:val="24"/>
          <w:szCs w:val="24"/>
        </w:rPr>
        <w:t>an</w:t>
      </w:r>
      <w:r w:rsidR="002D5AB9" w:rsidRPr="00CE5F45">
        <w:rPr>
          <w:rFonts w:ascii="Times New Roman" w:hAnsi="Times New Roman" w:cs="Times New Roman"/>
          <w:sz w:val="24"/>
          <w:szCs w:val="24"/>
        </w:rPr>
        <w:t xml:space="preserve"> empirical </w:t>
      </w:r>
      <w:r w:rsidR="00322A77" w:rsidRPr="00CE5F45">
        <w:rPr>
          <w:rFonts w:ascii="Times New Roman" w:hAnsi="Times New Roman" w:cs="Times New Roman"/>
          <w:sz w:val="24"/>
          <w:szCs w:val="24"/>
        </w:rPr>
        <w:t>approach</w:t>
      </w:r>
      <w:r w:rsidR="002D5AB9" w:rsidRPr="00CE5F45">
        <w:rPr>
          <w:rFonts w:ascii="Times New Roman" w:hAnsi="Times New Roman" w:cs="Times New Roman"/>
          <w:sz w:val="24"/>
          <w:szCs w:val="24"/>
        </w:rPr>
        <w:t xml:space="preserve">. </w:t>
      </w:r>
      <w:r w:rsidR="00526660" w:rsidRPr="00CE5F45">
        <w:rPr>
          <w:rFonts w:ascii="Times New Roman" w:hAnsi="Times New Roman" w:cs="Times New Roman"/>
          <w:sz w:val="24"/>
          <w:szCs w:val="24"/>
        </w:rPr>
        <w:t>T</w:t>
      </w:r>
      <w:r w:rsidR="002D5AB9" w:rsidRPr="00CE5F45">
        <w:rPr>
          <w:rFonts w:ascii="Times New Roman" w:hAnsi="Times New Roman" w:cs="Times New Roman"/>
          <w:sz w:val="24"/>
          <w:szCs w:val="24"/>
        </w:rPr>
        <w:t xml:space="preserve">he study </w:t>
      </w:r>
      <w:r w:rsidR="00322A77" w:rsidRPr="00CE5F45">
        <w:rPr>
          <w:rFonts w:ascii="Times New Roman" w:hAnsi="Times New Roman" w:cs="Times New Roman"/>
          <w:sz w:val="24"/>
          <w:szCs w:val="24"/>
        </w:rPr>
        <w:t xml:space="preserve">holds </w:t>
      </w:r>
      <w:r w:rsidR="002D5AB9" w:rsidRPr="00CE5F45">
        <w:rPr>
          <w:rFonts w:ascii="Times New Roman" w:hAnsi="Times New Roman" w:cs="Times New Roman"/>
          <w:sz w:val="24"/>
          <w:szCs w:val="24"/>
        </w:rPr>
        <w:t>both academic</w:t>
      </w:r>
      <w:r w:rsidR="00322A77" w:rsidRPr="00CE5F45">
        <w:rPr>
          <w:rFonts w:ascii="Times New Roman" w:hAnsi="Times New Roman" w:cs="Times New Roman"/>
          <w:sz w:val="24"/>
          <w:szCs w:val="24"/>
        </w:rPr>
        <w:t xml:space="preserve"> value</w:t>
      </w:r>
      <w:r w:rsidR="002D5AB9" w:rsidRPr="00CE5F45">
        <w:rPr>
          <w:rFonts w:ascii="Times New Roman" w:hAnsi="Times New Roman" w:cs="Times New Roman"/>
          <w:sz w:val="24"/>
          <w:szCs w:val="24"/>
        </w:rPr>
        <w:t xml:space="preserve"> and practical implications for NIC and the broader insurance sector</w:t>
      </w:r>
      <w:r w:rsidR="004B4993" w:rsidRPr="00CE5F45">
        <w:rPr>
          <w:rFonts w:ascii="Times New Roman" w:hAnsi="Times New Roman" w:cs="Times New Roman"/>
          <w:sz w:val="24"/>
          <w:szCs w:val="24"/>
        </w:rPr>
        <w:t xml:space="preserve">, </w:t>
      </w:r>
      <w:r w:rsidR="002D5AB9" w:rsidRPr="00CE5F45">
        <w:rPr>
          <w:rFonts w:ascii="Times New Roman" w:hAnsi="Times New Roman" w:cs="Times New Roman"/>
          <w:sz w:val="24"/>
          <w:szCs w:val="24"/>
        </w:rPr>
        <w:t xml:space="preserve">contributing to knowledge enhancement and facilitating organizational adaptation to rapid technological advancement.    </w:t>
      </w:r>
    </w:p>
    <w:p w14:paraId="2F39294B" w14:textId="4DFA9D2E" w:rsidR="00101A01" w:rsidRPr="00CE5F45" w:rsidRDefault="00101A01" w:rsidP="00553EF9">
      <w:pPr>
        <w:pStyle w:val="Heading2"/>
      </w:pPr>
      <w:bookmarkStart w:id="44" w:name="_Toc147320198"/>
      <w:bookmarkStart w:id="45" w:name="_Toc179960647"/>
      <w:bookmarkEnd w:id="42"/>
      <w:bookmarkEnd w:id="43"/>
      <w:r w:rsidRPr="00CE5F45">
        <w:t>1.</w:t>
      </w:r>
      <w:r w:rsidR="0069676E" w:rsidRPr="00CE5F45">
        <w:t>6</w:t>
      </w:r>
      <w:r w:rsidRPr="00CE5F45">
        <w:t xml:space="preserve"> Scope of the Study</w:t>
      </w:r>
      <w:bookmarkEnd w:id="44"/>
      <w:bookmarkEnd w:id="45"/>
    </w:p>
    <w:p w14:paraId="10CCD268" w14:textId="784CC7DD" w:rsidR="006044D0" w:rsidRPr="00CE5F45" w:rsidRDefault="006044D0" w:rsidP="006044D0">
      <w:pPr>
        <w:spacing w:line="360" w:lineRule="auto"/>
        <w:jc w:val="both"/>
        <w:rPr>
          <w:rFonts w:ascii="Times New Roman" w:hAnsi="Times New Roman" w:cs="Times New Roman"/>
          <w:sz w:val="24"/>
          <w:szCs w:val="24"/>
        </w:rPr>
      </w:pPr>
      <w:bookmarkStart w:id="46" w:name="_Toc147320200"/>
      <w:r w:rsidRPr="00CE5F45">
        <w:rPr>
          <w:rFonts w:ascii="Times New Roman" w:hAnsi="Times New Roman" w:cs="Times New Roman"/>
          <w:sz w:val="24"/>
          <w:szCs w:val="24"/>
        </w:rPr>
        <w:t xml:space="preserve">The scope of this study </w:t>
      </w:r>
      <w:r w:rsidR="00E04D69" w:rsidRPr="00CE5F45">
        <w:rPr>
          <w:rFonts w:ascii="Times New Roman" w:hAnsi="Times New Roman" w:cs="Times New Roman"/>
          <w:sz w:val="24"/>
          <w:szCs w:val="24"/>
        </w:rPr>
        <w:t>was</w:t>
      </w:r>
      <w:r w:rsidRPr="00CE5F45">
        <w:rPr>
          <w:rFonts w:ascii="Times New Roman" w:hAnsi="Times New Roman" w:cs="Times New Roman"/>
          <w:sz w:val="24"/>
          <w:szCs w:val="24"/>
        </w:rPr>
        <w:t xml:space="preserve"> to investigate the effect of information technology</w:t>
      </w:r>
      <w:r w:rsidR="00D77BE5" w:rsidRPr="00CE5F45">
        <w:rPr>
          <w:rFonts w:ascii="Times New Roman" w:hAnsi="Times New Roman" w:cs="Times New Roman"/>
          <w:sz w:val="24"/>
          <w:szCs w:val="24"/>
        </w:rPr>
        <w:t xml:space="preserve"> on</w:t>
      </w:r>
      <w:r w:rsidRPr="00CE5F45">
        <w:rPr>
          <w:rFonts w:ascii="Times New Roman" w:hAnsi="Times New Roman" w:cs="Times New Roman"/>
          <w:sz w:val="24"/>
          <w:szCs w:val="24"/>
        </w:rPr>
        <w:t xml:space="preserve"> organizational performance within NIC. It assess</w:t>
      </w:r>
      <w:r w:rsidR="00E04D69" w:rsidRPr="00CE5F45">
        <w:rPr>
          <w:rFonts w:ascii="Times New Roman" w:hAnsi="Times New Roman" w:cs="Times New Roman"/>
          <w:sz w:val="24"/>
          <w:szCs w:val="24"/>
        </w:rPr>
        <w:t>ed</w:t>
      </w:r>
      <w:r w:rsidRPr="00CE5F45">
        <w:rPr>
          <w:rFonts w:ascii="Times New Roman" w:hAnsi="Times New Roman" w:cs="Times New Roman"/>
          <w:sz w:val="24"/>
          <w:szCs w:val="24"/>
        </w:rPr>
        <w:t xml:space="preserve"> the effect of </w:t>
      </w:r>
      <w:r w:rsidR="00160DEE" w:rsidRPr="00CE5F45">
        <w:rPr>
          <w:rFonts w:ascii="Times New Roman" w:hAnsi="Times New Roman" w:cs="Times New Roman"/>
          <w:sz w:val="24"/>
          <w:szCs w:val="24"/>
        </w:rPr>
        <w:t xml:space="preserve">the </w:t>
      </w:r>
      <w:r w:rsidRPr="00CE5F45">
        <w:rPr>
          <w:rFonts w:ascii="Times New Roman" w:hAnsi="Times New Roman" w:cs="Times New Roman"/>
          <w:sz w:val="24"/>
          <w:szCs w:val="24"/>
        </w:rPr>
        <w:t>perceived usefulness of IT, investigate</w:t>
      </w:r>
      <w:r w:rsidR="00E04D69" w:rsidRPr="00CE5F45">
        <w:rPr>
          <w:rFonts w:ascii="Times New Roman" w:hAnsi="Times New Roman" w:cs="Times New Roman"/>
          <w:sz w:val="24"/>
          <w:szCs w:val="24"/>
        </w:rPr>
        <w:t>d</w:t>
      </w:r>
      <w:r w:rsidRPr="00CE5F45">
        <w:rPr>
          <w:rFonts w:ascii="Times New Roman" w:hAnsi="Times New Roman" w:cs="Times New Roman"/>
          <w:sz w:val="24"/>
          <w:szCs w:val="24"/>
        </w:rPr>
        <w:t xml:space="preserve"> the effect of perceived ease of use of IT</w:t>
      </w:r>
      <w:r w:rsidR="00160DEE" w:rsidRPr="00CE5F45">
        <w:rPr>
          <w:rFonts w:ascii="Times New Roman" w:hAnsi="Times New Roman" w:cs="Times New Roman"/>
          <w:sz w:val="24"/>
          <w:szCs w:val="24"/>
        </w:rPr>
        <w:t>,</w:t>
      </w:r>
      <w:r w:rsidRPr="00CE5F45">
        <w:rPr>
          <w:rFonts w:ascii="Times New Roman" w:hAnsi="Times New Roman" w:cs="Times New Roman"/>
          <w:sz w:val="24"/>
          <w:szCs w:val="24"/>
        </w:rPr>
        <w:t xml:space="preserve"> and examine</w:t>
      </w:r>
      <w:r w:rsidR="00E04D69" w:rsidRPr="00CE5F45">
        <w:rPr>
          <w:rFonts w:ascii="Times New Roman" w:hAnsi="Times New Roman" w:cs="Times New Roman"/>
          <w:sz w:val="24"/>
          <w:szCs w:val="24"/>
        </w:rPr>
        <w:t>d</w:t>
      </w:r>
      <w:r w:rsidRPr="00CE5F45">
        <w:rPr>
          <w:rFonts w:ascii="Times New Roman" w:hAnsi="Times New Roman" w:cs="Times New Roman"/>
          <w:sz w:val="24"/>
          <w:szCs w:val="24"/>
        </w:rPr>
        <w:t xml:space="preserve"> the effect of actual system usage of IT on organizational performance</w:t>
      </w:r>
      <w:r w:rsidR="00E75477" w:rsidRPr="00CE5F45">
        <w:rPr>
          <w:rFonts w:ascii="Times New Roman" w:hAnsi="Times New Roman" w:cs="Times New Roman"/>
          <w:sz w:val="24"/>
          <w:szCs w:val="24"/>
        </w:rPr>
        <w:t xml:space="preserve"> </w:t>
      </w:r>
      <w:r w:rsidR="00C95384" w:rsidRPr="00CE5F45">
        <w:rPr>
          <w:rFonts w:ascii="Times New Roman" w:hAnsi="Times New Roman" w:cs="Times New Roman"/>
          <w:sz w:val="24"/>
          <w:szCs w:val="24"/>
        </w:rPr>
        <w:t>through</w:t>
      </w:r>
      <w:r w:rsidR="00E75477" w:rsidRPr="00CE5F45">
        <w:rPr>
          <w:rFonts w:ascii="Times New Roman" w:hAnsi="Times New Roman" w:cs="Times New Roman"/>
          <w:sz w:val="24"/>
          <w:szCs w:val="24"/>
        </w:rPr>
        <w:t xml:space="preserve"> underwriting, claims processing, actuarial services, policy serving</w:t>
      </w:r>
      <w:r w:rsidR="00160DEE" w:rsidRPr="00CE5F45">
        <w:rPr>
          <w:rFonts w:ascii="Times New Roman" w:hAnsi="Times New Roman" w:cs="Times New Roman"/>
          <w:sz w:val="24"/>
          <w:szCs w:val="24"/>
        </w:rPr>
        <w:t>,</w:t>
      </w:r>
      <w:r w:rsidR="00E75477" w:rsidRPr="00CE5F45">
        <w:rPr>
          <w:rFonts w:ascii="Times New Roman" w:hAnsi="Times New Roman" w:cs="Times New Roman"/>
          <w:sz w:val="24"/>
          <w:szCs w:val="24"/>
        </w:rPr>
        <w:t xml:space="preserve"> and risk management roles</w:t>
      </w:r>
      <w:r w:rsidRPr="00CE5F45">
        <w:rPr>
          <w:rFonts w:ascii="Times New Roman" w:hAnsi="Times New Roman" w:cs="Times New Roman"/>
          <w:sz w:val="24"/>
          <w:szCs w:val="24"/>
        </w:rPr>
        <w:t>. The study will specifically focus on NIC headquartered in Dar es Salaam due to sufficient sample size distribution and data accessibility. The findings</w:t>
      </w:r>
      <w:r w:rsidR="004B246C" w:rsidRPr="00CE5F45">
        <w:rPr>
          <w:rFonts w:ascii="Times New Roman" w:hAnsi="Times New Roman" w:cs="Times New Roman"/>
          <w:sz w:val="24"/>
          <w:szCs w:val="24"/>
        </w:rPr>
        <w:t xml:space="preserve"> </w:t>
      </w:r>
      <w:r w:rsidR="003D2588" w:rsidRPr="00CE5F45">
        <w:rPr>
          <w:rFonts w:ascii="Times New Roman" w:hAnsi="Times New Roman" w:cs="Times New Roman"/>
          <w:sz w:val="24"/>
          <w:szCs w:val="24"/>
        </w:rPr>
        <w:t>of</w:t>
      </w:r>
      <w:r w:rsidR="004B246C" w:rsidRPr="00CE5F45">
        <w:rPr>
          <w:rFonts w:ascii="Times New Roman" w:hAnsi="Times New Roman" w:cs="Times New Roman"/>
          <w:sz w:val="24"/>
          <w:szCs w:val="24"/>
        </w:rPr>
        <w:t xml:space="preserve"> this study</w:t>
      </w:r>
      <w:r w:rsidRPr="00CE5F45">
        <w:rPr>
          <w:rFonts w:ascii="Times New Roman" w:hAnsi="Times New Roman" w:cs="Times New Roman"/>
          <w:sz w:val="24"/>
          <w:szCs w:val="24"/>
        </w:rPr>
        <w:t xml:space="preserve"> </w:t>
      </w:r>
      <w:r w:rsidR="00450C0A" w:rsidRPr="00CE5F45">
        <w:rPr>
          <w:rFonts w:ascii="Times New Roman" w:hAnsi="Times New Roman" w:cs="Times New Roman"/>
          <w:sz w:val="24"/>
          <w:szCs w:val="24"/>
        </w:rPr>
        <w:t>reveal</w:t>
      </w:r>
      <w:r w:rsidR="003D2588" w:rsidRPr="00CE5F45">
        <w:rPr>
          <w:rFonts w:ascii="Times New Roman" w:hAnsi="Times New Roman" w:cs="Times New Roman"/>
          <w:sz w:val="24"/>
          <w:szCs w:val="24"/>
        </w:rPr>
        <w:t>ed</w:t>
      </w:r>
      <w:r w:rsidRPr="00CE5F45">
        <w:rPr>
          <w:rFonts w:ascii="Times New Roman" w:hAnsi="Times New Roman" w:cs="Times New Roman"/>
          <w:sz w:val="24"/>
          <w:szCs w:val="24"/>
        </w:rPr>
        <w:t xml:space="preserve"> how IT can </w:t>
      </w:r>
      <w:r w:rsidR="002C573E" w:rsidRPr="00CE5F45">
        <w:rPr>
          <w:rFonts w:ascii="Times New Roman" w:hAnsi="Times New Roman" w:cs="Times New Roman"/>
          <w:sz w:val="24"/>
          <w:szCs w:val="24"/>
        </w:rPr>
        <w:t>optimize</w:t>
      </w:r>
      <w:r w:rsidRPr="00CE5F45">
        <w:rPr>
          <w:rFonts w:ascii="Times New Roman" w:hAnsi="Times New Roman" w:cs="Times New Roman"/>
          <w:sz w:val="24"/>
          <w:szCs w:val="24"/>
        </w:rPr>
        <w:t xml:space="preserve"> organizational performance, benefiting academia, insurance companies, and practitioners aiming to </w:t>
      </w:r>
      <w:r w:rsidR="002C573E" w:rsidRPr="00CE5F45">
        <w:rPr>
          <w:rFonts w:ascii="Times New Roman" w:hAnsi="Times New Roman" w:cs="Times New Roman"/>
          <w:sz w:val="24"/>
          <w:szCs w:val="24"/>
        </w:rPr>
        <w:t xml:space="preserve">maximize </w:t>
      </w:r>
      <w:r w:rsidRPr="00CE5F45">
        <w:rPr>
          <w:rFonts w:ascii="Times New Roman" w:hAnsi="Times New Roman" w:cs="Times New Roman"/>
          <w:sz w:val="24"/>
          <w:szCs w:val="24"/>
        </w:rPr>
        <w:t>performance through IT and integration.</w:t>
      </w:r>
    </w:p>
    <w:p w14:paraId="3E9965C3" w14:textId="17CF2380" w:rsidR="00101A01" w:rsidRPr="00CE5F45" w:rsidRDefault="00101A01" w:rsidP="00553EF9">
      <w:pPr>
        <w:pStyle w:val="Heading2"/>
      </w:pPr>
      <w:bookmarkStart w:id="47" w:name="_Toc179960648"/>
      <w:r w:rsidRPr="00CE5F45">
        <w:t>1.</w:t>
      </w:r>
      <w:r w:rsidR="00861A89" w:rsidRPr="00CE5F45">
        <w:t>7</w:t>
      </w:r>
      <w:r w:rsidRPr="00CE5F45">
        <w:t xml:space="preserve"> </w:t>
      </w:r>
      <w:bookmarkStart w:id="48" w:name="_Hlk156499324"/>
      <w:r w:rsidRPr="00CE5F45">
        <w:t>Significance of the Study</w:t>
      </w:r>
      <w:bookmarkEnd w:id="46"/>
      <w:bookmarkEnd w:id="47"/>
      <w:bookmarkEnd w:id="48"/>
    </w:p>
    <w:p w14:paraId="66BD9E29" w14:textId="01972871" w:rsidR="00A41103" w:rsidRPr="00CE5F45" w:rsidRDefault="00A70479" w:rsidP="00541053">
      <w:pPr>
        <w:pStyle w:val="Heading3"/>
        <w:rPr>
          <w:lang w:val="en-GB"/>
        </w:rPr>
      </w:pPr>
      <w:bookmarkStart w:id="49" w:name="_Toc179960649"/>
      <w:r w:rsidRPr="00CE5F45">
        <w:rPr>
          <w:lang w:val="en-GB"/>
        </w:rPr>
        <w:t xml:space="preserve">1.7.1 </w:t>
      </w:r>
      <w:r w:rsidR="00831E43" w:rsidRPr="00CE5F45">
        <w:rPr>
          <w:lang w:val="en-GB"/>
        </w:rPr>
        <w:t>To Academic Community</w:t>
      </w:r>
      <w:bookmarkEnd w:id="49"/>
    </w:p>
    <w:p w14:paraId="43FAFFDB" w14:textId="2C5F573A" w:rsidR="00406801" w:rsidRPr="00CE5F45" w:rsidRDefault="00831E43" w:rsidP="00875A33">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Contribution to Knowledge: This research contributes to the academic body of knowledge by filling gaps in existing literature related to the effect of information technology on </w:t>
      </w:r>
      <w:r w:rsidR="0034422A" w:rsidRPr="00CE5F45">
        <w:rPr>
          <w:rFonts w:ascii="Times New Roman" w:hAnsi="Times New Roman" w:cs="Times New Roman"/>
          <w:sz w:val="24"/>
          <w:szCs w:val="24"/>
        </w:rPr>
        <w:t>organizational</w:t>
      </w:r>
      <w:r w:rsidR="00DB5C8D"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performance. It offers a comprehensive understanding and </w:t>
      </w:r>
      <w:r w:rsidR="003D2588" w:rsidRPr="00CE5F45">
        <w:rPr>
          <w:rFonts w:ascii="Times New Roman" w:hAnsi="Times New Roman" w:cs="Times New Roman"/>
          <w:sz w:val="24"/>
          <w:szCs w:val="24"/>
        </w:rPr>
        <w:t>revelation</w:t>
      </w:r>
      <w:r w:rsidRPr="00CE5F45">
        <w:rPr>
          <w:rFonts w:ascii="Times New Roman" w:hAnsi="Times New Roman" w:cs="Times New Roman"/>
          <w:sz w:val="24"/>
          <w:szCs w:val="24"/>
        </w:rPr>
        <w:t xml:space="preserve"> into emerging trends, encouraging further research and discussion in the field of information technology</w:t>
      </w:r>
      <w:r w:rsidR="00EA7BF0" w:rsidRPr="00CE5F45">
        <w:rPr>
          <w:rFonts w:ascii="Times New Roman" w:hAnsi="Times New Roman" w:cs="Times New Roman"/>
          <w:sz w:val="24"/>
          <w:szCs w:val="24"/>
        </w:rPr>
        <w:t xml:space="preserve"> and organizational performance.</w:t>
      </w:r>
    </w:p>
    <w:p w14:paraId="2E400039" w14:textId="77777777" w:rsidR="00340D6A" w:rsidRPr="00CE5F45" w:rsidRDefault="00340D6A" w:rsidP="00875A33">
      <w:pPr>
        <w:spacing w:line="360" w:lineRule="auto"/>
        <w:jc w:val="both"/>
        <w:rPr>
          <w:rFonts w:ascii="Times New Roman" w:hAnsi="Times New Roman" w:cs="Times New Roman"/>
          <w:sz w:val="24"/>
          <w:szCs w:val="24"/>
        </w:rPr>
      </w:pPr>
    </w:p>
    <w:p w14:paraId="2F835A95" w14:textId="77777777" w:rsidR="00340D6A" w:rsidRPr="00CE5F45" w:rsidRDefault="00340D6A" w:rsidP="00875A33">
      <w:pPr>
        <w:spacing w:line="360" w:lineRule="auto"/>
        <w:jc w:val="both"/>
        <w:rPr>
          <w:rFonts w:ascii="Times New Roman" w:hAnsi="Times New Roman" w:cs="Times New Roman"/>
          <w:sz w:val="24"/>
          <w:szCs w:val="24"/>
        </w:rPr>
      </w:pPr>
    </w:p>
    <w:p w14:paraId="113ED044" w14:textId="4A9C268A" w:rsidR="00831E43" w:rsidRPr="00CE5F45" w:rsidRDefault="00A70479" w:rsidP="00541053">
      <w:pPr>
        <w:pStyle w:val="Heading3"/>
        <w:rPr>
          <w:lang w:val="en-GB"/>
        </w:rPr>
      </w:pPr>
      <w:bookmarkStart w:id="50" w:name="_Toc179960650"/>
      <w:r w:rsidRPr="00CE5F45">
        <w:rPr>
          <w:lang w:val="en-GB"/>
        </w:rPr>
        <w:lastRenderedPageBreak/>
        <w:t xml:space="preserve">1.7.2 </w:t>
      </w:r>
      <w:r w:rsidR="00831E43" w:rsidRPr="00CE5F45">
        <w:rPr>
          <w:lang w:val="en-GB"/>
        </w:rPr>
        <w:t xml:space="preserve">To Organizations </w:t>
      </w:r>
      <w:r w:rsidR="0055479F" w:rsidRPr="00CE5F45">
        <w:rPr>
          <w:lang w:val="en-GB"/>
        </w:rPr>
        <w:t xml:space="preserve">of the </w:t>
      </w:r>
      <w:r w:rsidR="00831E43" w:rsidRPr="00CE5F45">
        <w:rPr>
          <w:lang w:val="en-GB"/>
        </w:rPr>
        <w:t>Insurance Industry in Tanzania</w:t>
      </w:r>
      <w:bookmarkEnd w:id="50"/>
    </w:p>
    <w:p w14:paraId="30E1978D" w14:textId="2E9B136C" w:rsidR="00831E43" w:rsidRPr="00CE5F45" w:rsidRDefault="00831E43" w:rsidP="00875A33">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Strategic Insights: Th</w:t>
      </w:r>
      <w:r w:rsidR="00047F6B" w:rsidRPr="00CE5F45">
        <w:rPr>
          <w:rFonts w:ascii="Times New Roman" w:hAnsi="Times New Roman" w:cs="Times New Roman"/>
          <w:sz w:val="24"/>
          <w:szCs w:val="24"/>
        </w:rPr>
        <w:t>is study's</w:t>
      </w:r>
      <w:r w:rsidRPr="00CE5F45">
        <w:rPr>
          <w:rFonts w:ascii="Times New Roman" w:hAnsi="Times New Roman" w:cs="Times New Roman"/>
          <w:sz w:val="24"/>
          <w:szCs w:val="24"/>
        </w:rPr>
        <w:t xml:space="preserve"> findings have practical implications for organizations, especially those in the insurance industry in Tanzania. </w:t>
      </w:r>
      <w:r w:rsidR="00047F6B" w:rsidRPr="00CE5F45">
        <w:rPr>
          <w:rFonts w:ascii="Times New Roman" w:hAnsi="Times New Roman" w:cs="Times New Roman"/>
          <w:sz w:val="24"/>
          <w:szCs w:val="24"/>
        </w:rPr>
        <w:t>They</w:t>
      </w:r>
      <w:r w:rsidRPr="00CE5F45">
        <w:rPr>
          <w:rFonts w:ascii="Times New Roman" w:hAnsi="Times New Roman" w:cs="Times New Roman"/>
          <w:sz w:val="24"/>
          <w:szCs w:val="24"/>
        </w:rPr>
        <w:t xml:space="preserve"> help these organizations understand the</w:t>
      </w:r>
      <w:r w:rsidR="00875A33" w:rsidRPr="00CE5F45">
        <w:rPr>
          <w:rFonts w:ascii="Times New Roman" w:hAnsi="Times New Roman" w:cs="Times New Roman"/>
          <w:sz w:val="24"/>
          <w:szCs w:val="24"/>
        </w:rPr>
        <w:t xml:space="preserve"> implications of </w:t>
      </w:r>
      <w:r w:rsidR="00655283" w:rsidRPr="00CE5F45">
        <w:rPr>
          <w:rFonts w:ascii="Times New Roman" w:hAnsi="Times New Roman" w:cs="Times New Roman"/>
          <w:sz w:val="24"/>
          <w:szCs w:val="24"/>
        </w:rPr>
        <w:t>IT and</w:t>
      </w:r>
      <w:r w:rsidR="00EA7BF0" w:rsidRPr="00CE5F45">
        <w:rPr>
          <w:rFonts w:ascii="Times New Roman" w:hAnsi="Times New Roman" w:cs="Times New Roman"/>
          <w:sz w:val="24"/>
          <w:szCs w:val="24"/>
        </w:rPr>
        <w:t xml:space="preserve"> organizational performance</w:t>
      </w:r>
      <w:r w:rsidR="00875A33" w:rsidRPr="00CE5F45">
        <w:rPr>
          <w:rFonts w:ascii="Times New Roman" w:hAnsi="Times New Roman" w:cs="Times New Roman"/>
          <w:sz w:val="24"/>
          <w:szCs w:val="24"/>
        </w:rPr>
        <w:t>. This knowledge can aid in developing strategies to leverage technology, thereby</w:t>
      </w:r>
      <w:r w:rsidR="00EA7BF0" w:rsidRPr="00CE5F45">
        <w:rPr>
          <w:rFonts w:ascii="Times New Roman" w:hAnsi="Times New Roman" w:cs="Times New Roman"/>
          <w:sz w:val="24"/>
          <w:szCs w:val="24"/>
        </w:rPr>
        <w:t xml:space="preserve"> </w:t>
      </w:r>
      <w:r w:rsidR="00875A33" w:rsidRPr="00CE5F45">
        <w:rPr>
          <w:rFonts w:ascii="Times New Roman" w:hAnsi="Times New Roman" w:cs="Times New Roman"/>
          <w:sz w:val="24"/>
          <w:szCs w:val="24"/>
        </w:rPr>
        <w:t>enhancing</w:t>
      </w:r>
      <w:r w:rsidR="00EA7BF0" w:rsidRPr="00CE5F45">
        <w:rPr>
          <w:rFonts w:ascii="Times New Roman" w:hAnsi="Times New Roman" w:cs="Times New Roman"/>
          <w:sz w:val="24"/>
          <w:szCs w:val="24"/>
        </w:rPr>
        <w:t xml:space="preserve"> organizational</w:t>
      </w:r>
      <w:r w:rsidR="00875A33" w:rsidRPr="00CE5F45">
        <w:rPr>
          <w:rFonts w:ascii="Times New Roman" w:hAnsi="Times New Roman" w:cs="Times New Roman"/>
          <w:sz w:val="24"/>
          <w:szCs w:val="24"/>
        </w:rPr>
        <w:t xml:space="preserve"> performance and gaining a competitive advantage </w:t>
      </w:r>
      <w:r w:rsidR="00EA7BF0" w:rsidRPr="00CE5F45">
        <w:rPr>
          <w:rFonts w:ascii="Times New Roman" w:hAnsi="Times New Roman" w:cs="Times New Roman"/>
          <w:sz w:val="24"/>
          <w:szCs w:val="24"/>
        </w:rPr>
        <w:t xml:space="preserve">in the </w:t>
      </w:r>
      <w:r w:rsidR="00875A33" w:rsidRPr="00CE5F45">
        <w:rPr>
          <w:rFonts w:ascii="Times New Roman" w:hAnsi="Times New Roman" w:cs="Times New Roman"/>
          <w:sz w:val="24"/>
          <w:szCs w:val="24"/>
        </w:rPr>
        <w:t xml:space="preserve">industry. </w:t>
      </w:r>
    </w:p>
    <w:p w14:paraId="768B2533" w14:textId="07D8AA85" w:rsidR="00A41103" w:rsidRPr="00CE5F45" w:rsidRDefault="00A70479" w:rsidP="00541053">
      <w:pPr>
        <w:pStyle w:val="Heading3"/>
        <w:rPr>
          <w:lang w:val="en-GB"/>
        </w:rPr>
      </w:pPr>
      <w:bookmarkStart w:id="51" w:name="_Toc179960651"/>
      <w:r w:rsidRPr="00CE5F45">
        <w:rPr>
          <w:lang w:val="en-GB"/>
        </w:rPr>
        <w:t xml:space="preserve">1.7.3 </w:t>
      </w:r>
      <w:r w:rsidR="00875A33" w:rsidRPr="00CE5F45">
        <w:rPr>
          <w:lang w:val="en-GB"/>
        </w:rPr>
        <w:t xml:space="preserve">To </w:t>
      </w:r>
      <w:r w:rsidR="00286570" w:rsidRPr="00CE5F45">
        <w:rPr>
          <w:lang w:val="en-GB"/>
        </w:rPr>
        <w:t xml:space="preserve">the </w:t>
      </w:r>
      <w:r w:rsidR="00875A33" w:rsidRPr="00CE5F45">
        <w:rPr>
          <w:lang w:val="en-GB"/>
        </w:rPr>
        <w:t>N</w:t>
      </w:r>
      <w:r w:rsidR="00D704A6" w:rsidRPr="00CE5F45">
        <w:rPr>
          <w:lang w:val="en-GB"/>
        </w:rPr>
        <w:t xml:space="preserve">ational </w:t>
      </w:r>
      <w:r w:rsidR="00875A33" w:rsidRPr="00CE5F45">
        <w:rPr>
          <w:lang w:val="en-GB"/>
        </w:rPr>
        <w:t>I</w:t>
      </w:r>
      <w:r w:rsidR="00D704A6" w:rsidRPr="00CE5F45">
        <w:rPr>
          <w:lang w:val="en-GB"/>
        </w:rPr>
        <w:t xml:space="preserve">nsurance </w:t>
      </w:r>
      <w:r w:rsidR="00875A33" w:rsidRPr="00CE5F45">
        <w:rPr>
          <w:lang w:val="en-GB"/>
        </w:rPr>
        <w:t>C</w:t>
      </w:r>
      <w:r w:rsidR="00D704A6" w:rsidRPr="00CE5F45">
        <w:rPr>
          <w:lang w:val="en-GB"/>
        </w:rPr>
        <w:t>orporation</w:t>
      </w:r>
      <w:r w:rsidR="00875A33" w:rsidRPr="00CE5F45">
        <w:rPr>
          <w:lang w:val="en-GB"/>
        </w:rPr>
        <w:t xml:space="preserve"> Management</w:t>
      </w:r>
      <w:bookmarkEnd w:id="51"/>
    </w:p>
    <w:p w14:paraId="09F53E39" w14:textId="351EA672" w:rsidR="00AF376A" w:rsidRPr="00CE5F45" w:rsidRDefault="00875A33" w:rsidP="000F2204">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Data</w:t>
      </w:r>
      <w:r w:rsidR="00B053D6" w:rsidRPr="00CE5F45">
        <w:rPr>
          <w:rFonts w:ascii="Times New Roman" w:hAnsi="Times New Roman" w:cs="Times New Roman"/>
          <w:sz w:val="24"/>
          <w:szCs w:val="24"/>
        </w:rPr>
        <w:t>-</w:t>
      </w:r>
      <w:r w:rsidRPr="00CE5F45">
        <w:rPr>
          <w:rFonts w:ascii="Times New Roman" w:hAnsi="Times New Roman" w:cs="Times New Roman"/>
          <w:sz w:val="24"/>
          <w:szCs w:val="24"/>
        </w:rPr>
        <w:t xml:space="preserve">Driven Decision-Making: </w:t>
      </w:r>
      <w:bookmarkStart w:id="52" w:name="_Hlk161825031"/>
      <w:r w:rsidR="00AA149D" w:rsidRPr="00CE5F45">
        <w:rPr>
          <w:rFonts w:ascii="Times New Roman" w:hAnsi="Times New Roman" w:cs="Times New Roman"/>
          <w:sz w:val="24"/>
          <w:szCs w:val="24"/>
        </w:rPr>
        <w:t>The</w:t>
      </w:r>
      <w:r w:rsidR="00D93539" w:rsidRPr="00CE5F45">
        <w:rPr>
          <w:rFonts w:ascii="Times New Roman" w:hAnsi="Times New Roman" w:cs="Times New Roman"/>
          <w:sz w:val="24"/>
          <w:szCs w:val="24"/>
        </w:rPr>
        <w:t xml:space="preserve"> study findings are crucial </w:t>
      </w:r>
      <w:r w:rsidR="00A4530B" w:rsidRPr="00CE5F45">
        <w:rPr>
          <w:rFonts w:ascii="Times New Roman" w:hAnsi="Times New Roman" w:cs="Times New Roman"/>
          <w:sz w:val="24"/>
          <w:szCs w:val="24"/>
        </w:rPr>
        <w:t xml:space="preserve">for NIC’s strategic </w:t>
      </w:r>
      <w:r w:rsidR="00D93539" w:rsidRPr="00CE5F45">
        <w:rPr>
          <w:rFonts w:ascii="Times New Roman" w:hAnsi="Times New Roman" w:cs="Times New Roman"/>
          <w:sz w:val="24"/>
          <w:szCs w:val="24"/>
        </w:rPr>
        <w:t xml:space="preserve">decision </w:t>
      </w:r>
      <w:r w:rsidR="00A4530B" w:rsidRPr="00CE5F45">
        <w:rPr>
          <w:rFonts w:ascii="Times New Roman" w:hAnsi="Times New Roman" w:cs="Times New Roman"/>
          <w:sz w:val="24"/>
          <w:szCs w:val="24"/>
        </w:rPr>
        <w:t>re</w:t>
      </w:r>
      <w:r w:rsidR="00D93539" w:rsidRPr="00CE5F45">
        <w:rPr>
          <w:rFonts w:ascii="Times New Roman" w:hAnsi="Times New Roman" w:cs="Times New Roman"/>
          <w:sz w:val="24"/>
          <w:szCs w:val="24"/>
        </w:rPr>
        <w:t xml:space="preserve">garding </w:t>
      </w:r>
      <w:r w:rsidR="00A4530B" w:rsidRPr="00CE5F45">
        <w:rPr>
          <w:rFonts w:ascii="Times New Roman" w:hAnsi="Times New Roman" w:cs="Times New Roman"/>
          <w:sz w:val="24"/>
          <w:szCs w:val="24"/>
        </w:rPr>
        <w:t>IT</w:t>
      </w:r>
      <w:r w:rsidR="00D93539" w:rsidRPr="00CE5F45">
        <w:rPr>
          <w:rFonts w:ascii="Times New Roman" w:hAnsi="Times New Roman" w:cs="Times New Roman"/>
          <w:sz w:val="24"/>
          <w:szCs w:val="24"/>
        </w:rPr>
        <w:t xml:space="preserve"> </w:t>
      </w:r>
      <w:r w:rsidR="00A4530B" w:rsidRPr="00CE5F45">
        <w:rPr>
          <w:rFonts w:ascii="Times New Roman" w:hAnsi="Times New Roman" w:cs="Times New Roman"/>
          <w:sz w:val="24"/>
          <w:szCs w:val="24"/>
        </w:rPr>
        <w:t>investment</w:t>
      </w:r>
      <w:r w:rsidR="00D93539" w:rsidRPr="00CE5F45">
        <w:rPr>
          <w:rFonts w:ascii="Times New Roman" w:hAnsi="Times New Roman" w:cs="Times New Roman"/>
          <w:sz w:val="24"/>
          <w:szCs w:val="24"/>
        </w:rPr>
        <w:t>s</w:t>
      </w:r>
      <w:r w:rsidR="00A4530B" w:rsidRPr="00CE5F45">
        <w:rPr>
          <w:rFonts w:ascii="Times New Roman" w:hAnsi="Times New Roman" w:cs="Times New Roman"/>
          <w:sz w:val="24"/>
          <w:szCs w:val="24"/>
        </w:rPr>
        <w:t>, resource allocation</w:t>
      </w:r>
      <w:r w:rsidR="00160DEE" w:rsidRPr="00CE5F45">
        <w:rPr>
          <w:rFonts w:ascii="Times New Roman" w:hAnsi="Times New Roman" w:cs="Times New Roman"/>
          <w:sz w:val="24"/>
          <w:szCs w:val="24"/>
        </w:rPr>
        <w:t>,</w:t>
      </w:r>
      <w:r w:rsidR="00A4530B" w:rsidRPr="00CE5F45">
        <w:rPr>
          <w:rFonts w:ascii="Times New Roman" w:hAnsi="Times New Roman" w:cs="Times New Roman"/>
          <w:sz w:val="24"/>
          <w:szCs w:val="24"/>
        </w:rPr>
        <w:t xml:space="preserve"> and </w:t>
      </w:r>
      <w:r w:rsidR="00D93539" w:rsidRPr="00CE5F45">
        <w:rPr>
          <w:rFonts w:ascii="Times New Roman" w:hAnsi="Times New Roman" w:cs="Times New Roman"/>
          <w:sz w:val="24"/>
          <w:szCs w:val="24"/>
        </w:rPr>
        <w:t xml:space="preserve">improving </w:t>
      </w:r>
      <w:r w:rsidR="00A4530B" w:rsidRPr="00CE5F45">
        <w:rPr>
          <w:rFonts w:ascii="Times New Roman" w:hAnsi="Times New Roman" w:cs="Times New Roman"/>
          <w:sz w:val="24"/>
          <w:szCs w:val="24"/>
        </w:rPr>
        <w:t xml:space="preserve">organizational </w:t>
      </w:r>
      <w:r w:rsidR="006F5F70" w:rsidRPr="00CE5F45">
        <w:rPr>
          <w:rFonts w:ascii="Times New Roman" w:hAnsi="Times New Roman" w:cs="Times New Roman"/>
          <w:sz w:val="24"/>
          <w:szCs w:val="24"/>
        </w:rPr>
        <w:t xml:space="preserve">performance. </w:t>
      </w:r>
      <w:r w:rsidR="00D93539" w:rsidRPr="00CE5F45">
        <w:rPr>
          <w:rFonts w:ascii="Times New Roman" w:hAnsi="Times New Roman" w:cs="Times New Roman"/>
          <w:sz w:val="24"/>
          <w:szCs w:val="24"/>
        </w:rPr>
        <w:t xml:space="preserve">It offers </w:t>
      </w:r>
      <w:r w:rsidR="00AA3F64" w:rsidRPr="00CE5F45">
        <w:rPr>
          <w:rFonts w:ascii="Times New Roman" w:hAnsi="Times New Roman" w:cs="Times New Roman"/>
          <w:sz w:val="24"/>
          <w:szCs w:val="24"/>
        </w:rPr>
        <w:t>tool</w:t>
      </w:r>
      <w:r w:rsidR="00D93539" w:rsidRPr="00CE5F45">
        <w:rPr>
          <w:rFonts w:ascii="Times New Roman" w:hAnsi="Times New Roman" w:cs="Times New Roman"/>
          <w:sz w:val="24"/>
          <w:szCs w:val="24"/>
        </w:rPr>
        <w:t>s</w:t>
      </w:r>
      <w:r w:rsidR="00AA3F64" w:rsidRPr="00CE5F45">
        <w:rPr>
          <w:rFonts w:ascii="Times New Roman" w:hAnsi="Times New Roman" w:cs="Times New Roman"/>
          <w:sz w:val="24"/>
          <w:szCs w:val="24"/>
        </w:rPr>
        <w:t xml:space="preserve"> to </w:t>
      </w:r>
      <w:r w:rsidR="00D93539" w:rsidRPr="00CE5F45">
        <w:rPr>
          <w:rFonts w:ascii="Times New Roman" w:hAnsi="Times New Roman" w:cs="Times New Roman"/>
          <w:sz w:val="24"/>
          <w:szCs w:val="24"/>
        </w:rPr>
        <w:t xml:space="preserve">help NIC </w:t>
      </w:r>
      <w:r w:rsidR="00AA3F64" w:rsidRPr="00CE5F45">
        <w:rPr>
          <w:rFonts w:ascii="Times New Roman" w:hAnsi="Times New Roman" w:cs="Times New Roman"/>
          <w:sz w:val="24"/>
          <w:szCs w:val="24"/>
        </w:rPr>
        <w:t xml:space="preserve">adapt </w:t>
      </w:r>
      <w:r w:rsidR="00D93539" w:rsidRPr="00CE5F45">
        <w:rPr>
          <w:rFonts w:ascii="Times New Roman" w:hAnsi="Times New Roman" w:cs="Times New Roman"/>
          <w:sz w:val="24"/>
          <w:szCs w:val="24"/>
        </w:rPr>
        <w:t>to</w:t>
      </w:r>
      <w:r w:rsidR="00AA3F64" w:rsidRPr="00CE5F45">
        <w:rPr>
          <w:rFonts w:ascii="Times New Roman" w:hAnsi="Times New Roman" w:cs="Times New Roman"/>
          <w:sz w:val="24"/>
          <w:szCs w:val="24"/>
        </w:rPr>
        <w:t xml:space="preserve"> a dynamic environment </w:t>
      </w:r>
      <w:r w:rsidR="00D93539" w:rsidRPr="00CE5F45">
        <w:rPr>
          <w:rFonts w:ascii="Times New Roman" w:hAnsi="Times New Roman" w:cs="Times New Roman"/>
          <w:sz w:val="24"/>
          <w:szCs w:val="24"/>
        </w:rPr>
        <w:t>with</w:t>
      </w:r>
      <w:r w:rsidR="00AA3F64" w:rsidRPr="00CE5F45">
        <w:rPr>
          <w:rFonts w:ascii="Times New Roman" w:hAnsi="Times New Roman" w:cs="Times New Roman"/>
          <w:sz w:val="24"/>
          <w:szCs w:val="24"/>
        </w:rPr>
        <w:t xml:space="preserve"> advanc</w:t>
      </w:r>
      <w:r w:rsidR="00D93539" w:rsidRPr="00CE5F45">
        <w:rPr>
          <w:rFonts w:ascii="Times New Roman" w:hAnsi="Times New Roman" w:cs="Times New Roman"/>
          <w:sz w:val="24"/>
          <w:szCs w:val="24"/>
        </w:rPr>
        <w:t xml:space="preserve">ing technology </w:t>
      </w:r>
      <w:r w:rsidR="00AA3F64" w:rsidRPr="00CE5F45">
        <w:rPr>
          <w:rFonts w:ascii="Times New Roman" w:hAnsi="Times New Roman" w:cs="Times New Roman"/>
          <w:sz w:val="24"/>
          <w:szCs w:val="24"/>
        </w:rPr>
        <w:t xml:space="preserve">and </w:t>
      </w:r>
      <w:r w:rsidR="00D93539" w:rsidRPr="00CE5F45">
        <w:rPr>
          <w:rFonts w:ascii="Times New Roman" w:hAnsi="Times New Roman" w:cs="Times New Roman"/>
          <w:sz w:val="24"/>
          <w:szCs w:val="24"/>
        </w:rPr>
        <w:t>growing</w:t>
      </w:r>
      <w:r w:rsidR="00AA3F64" w:rsidRPr="00CE5F45">
        <w:rPr>
          <w:rFonts w:ascii="Times New Roman" w:hAnsi="Times New Roman" w:cs="Times New Roman"/>
          <w:sz w:val="24"/>
          <w:szCs w:val="24"/>
        </w:rPr>
        <w:t xml:space="preserve"> demands for efficient service delivery</w:t>
      </w:r>
      <w:r w:rsidR="00655283" w:rsidRPr="00CE5F45">
        <w:rPr>
          <w:rFonts w:ascii="Times New Roman" w:hAnsi="Times New Roman" w:cs="Times New Roman"/>
          <w:sz w:val="24"/>
          <w:szCs w:val="24"/>
        </w:rPr>
        <w:t xml:space="preserve">, enabling the corporation to </w:t>
      </w:r>
      <w:r w:rsidR="00AA3F64" w:rsidRPr="00CE5F45">
        <w:rPr>
          <w:rFonts w:ascii="Times New Roman" w:hAnsi="Times New Roman" w:cs="Times New Roman"/>
          <w:sz w:val="24"/>
          <w:szCs w:val="24"/>
        </w:rPr>
        <w:t>maintain competitive</w:t>
      </w:r>
      <w:r w:rsidR="00655283" w:rsidRPr="00CE5F45">
        <w:rPr>
          <w:rFonts w:ascii="Times New Roman" w:hAnsi="Times New Roman" w:cs="Times New Roman"/>
          <w:sz w:val="24"/>
          <w:szCs w:val="24"/>
        </w:rPr>
        <w:t>ness</w:t>
      </w:r>
      <w:r w:rsidR="00AA3F64" w:rsidRPr="00CE5F45">
        <w:rPr>
          <w:rFonts w:ascii="Times New Roman" w:hAnsi="Times New Roman" w:cs="Times New Roman"/>
          <w:sz w:val="24"/>
          <w:szCs w:val="24"/>
        </w:rPr>
        <w:t xml:space="preserve"> in the insurance sector.</w:t>
      </w:r>
      <w:r w:rsidR="006F5F70" w:rsidRPr="00CE5F45">
        <w:rPr>
          <w:rFonts w:ascii="Times New Roman" w:hAnsi="Times New Roman" w:cs="Times New Roman"/>
          <w:sz w:val="24"/>
          <w:szCs w:val="24"/>
        </w:rPr>
        <w:t xml:space="preserve"> </w:t>
      </w:r>
      <w:bookmarkEnd w:id="52"/>
    </w:p>
    <w:p w14:paraId="23CA335E" w14:textId="1474A7FD" w:rsidR="00232955" w:rsidRPr="00CE5F45" w:rsidRDefault="00232955" w:rsidP="00553EF9">
      <w:pPr>
        <w:pStyle w:val="Heading2"/>
      </w:pPr>
      <w:bookmarkStart w:id="53" w:name="_Toc179960652"/>
      <w:r w:rsidRPr="00CE5F45">
        <w:t xml:space="preserve">1.8 </w:t>
      </w:r>
      <w:r w:rsidR="009932A5" w:rsidRPr="00CE5F45">
        <w:t>Limitations</w:t>
      </w:r>
      <w:r w:rsidRPr="00CE5F45">
        <w:t xml:space="preserve"> of the Study</w:t>
      </w:r>
      <w:bookmarkEnd w:id="53"/>
    </w:p>
    <w:p w14:paraId="54D9B7CF" w14:textId="68656305" w:rsidR="00B16E76" w:rsidRPr="00CE5F45" w:rsidRDefault="00F72C19" w:rsidP="00BF2CF6">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Regardless</w:t>
      </w:r>
      <w:r w:rsidR="000F2204" w:rsidRPr="00CE5F45">
        <w:rPr>
          <w:rFonts w:ascii="Times New Roman" w:hAnsi="Times New Roman" w:cs="Times New Roman"/>
          <w:sz w:val="24"/>
          <w:szCs w:val="24"/>
        </w:rPr>
        <w:t xml:space="preserve"> </w:t>
      </w:r>
      <w:r w:rsidR="00047F6B" w:rsidRPr="00CE5F45">
        <w:rPr>
          <w:rFonts w:ascii="Times New Roman" w:hAnsi="Times New Roman" w:cs="Times New Roman"/>
          <w:sz w:val="24"/>
          <w:szCs w:val="24"/>
        </w:rPr>
        <w:t>of </w:t>
      </w:r>
      <w:r w:rsidR="000F2204" w:rsidRPr="00CE5F45">
        <w:rPr>
          <w:rFonts w:ascii="Times New Roman" w:hAnsi="Times New Roman" w:cs="Times New Roman"/>
          <w:sz w:val="24"/>
          <w:szCs w:val="24"/>
        </w:rPr>
        <w:t xml:space="preserve">the insightful findings of this research, several limitations must be acknowledged to contextualize the results approximately. The study’s scope is confined to the </w:t>
      </w:r>
      <w:r w:rsidR="002E6C03" w:rsidRPr="00CE5F45">
        <w:rPr>
          <w:rFonts w:ascii="Times New Roman" w:hAnsi="Times New Roman" w:cs="Times New Roman"/>
          <w:sz w:val="24"/>
          <w:szCs w:val="24"/>
        </w:rPr>
        <w:t>NIC</w:t>
      </w:r>
      <w:r w:rsidR="000F2204" w:rsidRPr="00CE5F45">
        <w:rPr>
          <w:rFonts w:ascii="Times New Roman" w:hAnsi="Times New Roman" w:cs="Times New Roman"/>
          <w:sz w:val="24"/>
          <w:szCs w:val="24"/>
        </w:rPr>
        <w:t>, limiting the generalizability of the findings to other organizations or industries. The quantitative data collected through surveys may be subject to respondent</w:t>
      </w:r>
      <w:r w:rsidR="00D91221" w:rsidRPr="00CE5F45">
        <w:rPr>
          <w:rFonts w:ascii="Times New Roman" w:hAnsi="Times New Roman" w:cs="Times New Roman"/>
          <w:sz w:val="24"/>
          <w:szCs w:val="24"/>
        </w:rPr>
        <w:t xml:space="preserve"> biases, </w:t>
      </w:r>
      <w:r w:rsidRPr="00CE5F45">
        <w:rPr>
          <w:rFonts w:ascii="Times New Roman" w:hAnsi="Times New Roman" w:cs="Times New Roman"/>
          <w:sz w:val="24"/>
          <w:szCs w:val="24"/>
        </w:rPr>
        <w:t>affecting</w:t>
      </w:r>
      <w:r w:rsidR="00D91221" w:rsidRPr="00CE5F45">
        <w:rPr>
          <w:rFonts w:ascii="Times New Roman" w:hAnsi="Times New Roman" w:cs="Times New Roman"/>
          <w:sz w:val="24"/>
          <w:szCs w:val="24"/>
        </w:rPr>
        <w:t xml:space="preserve"> the validity of the findings.</w:t>
      </w:r>
      <w:r w:rsidR="004B28A8" w:rsidRPr="00CE5F45">
        <w:rPr>
          <w:rFonts w:ascii="Times New Roman" w:hAnsi="Times New Roman" w:cs="Times New Roman"/>
          <w:sz w:val="24"/>
          <w:szCs w:val="24"/>
        </w:rPr>
        <w:t xml:space="preserve"> The temporal nature of the study provides a snapshot in time, potentially missing long-term trends </w:t>
      </w:r>
      <w:r w:rsidR="009932A5" w:rsidRPr="00CE5F45">
        <w:rPr>
          <w:rFonts w:ascii="Times New Roman" w:hAnsi="Times New Roman" w:cs="Times New Roman"/>
          <w:sz w:val="24"/>
          <w:szCs w:val="24"/>
        </w:rPr>
        <w:t xml:space="preserve">and </w:t>
      </w:r>
      <w:r w:rsidR="004B28A8" w:rsidRPr="00CE5F45">
        <w:rPr>
          <w:rFonts w:ascii="Times New Roman" w:hAnsi="Times New Roman" w:cs="Times New Roman"/>
          <w:sz w:val="24"/>
          <w:szCs w:val="24"/>
        </w:rPr>
        <w:t>changes in organizational performance and information</w:t>
      </w:r>
      <w:r w:rsidR="0001252E" w:rsidRPr="00CE5F45">
        <w:rPr>
          <w:rFonts w:ascii="Times New Roman" w:hAnsi="Times New Roman" w:cs="Times New Roman"/>
          <w:sz w:val="24"/>
          <w:szCs w:val="24"/>
        </w:rPr>
        <w:t xml:space="preserve"> technology</w:t>
      </w:r>
      <w:r w:rsidR="004B28A8" w:rsidRPr="00CE5F45">
        <w:rPr>
          <w:rFonts w:ascii="Times New Roman" w:hAnsi="Times New Roman" w:cs="Times New Roman"/>
          <w:sz w:val="24"/>
          <w:szCs w:val="24"/>
        </w:rPr>
        <w:t xml:space="preserve"> usage. </w:t>
      </w:r>
      <w:r w:rsidR="00963C91" w:rsidRPr="00CE5F45">
        <w:rPr>
          <w:rFonts w:ascii="Times New Roman" w:hAnsi="Times New Roman" w:cs="Times New Roman"/>
          <w:sz w:val="24"/>
          <w:szCs w:val="24"/>
        </w:rPr>
        <w:t>Finally, the variability in technology adoption and usage within the corporation was not explored, which could i</w:t>
      </w:r>
      <w:r w:rsidRPr="00CE5F45">
        <w:rPr>
          <w:rFonts w:ascii="Times New Roman" w:hAnsi="Times New Roman" w:cs="Times New Roman"/>
          <w:sz w:val="24"/>
          <w:szCs w:val="24"/>
        </w:rPr>
        <w:t xml:space="preserve">nfluence </w:t>
      </w:r>
      <w:r w:rsidR="00963C91" w:rsidRPr="00CE5F45">
        <w:rPr>
          <w:rFonts w:ascii="Times New Roman" w:hAnsi="Times New Roman" w:cs="Times New Roman"/>
          <w:sz w:val="24"/>
          <w:szCs w:val="24"/>
        </w:rPr>
        <w:t xml:space="preserve">the utilization of IT and performance outcomes. Recognizing these limitations provides a transparent framework for understanding the research constraints and guiding future studies in this area. </w:t>
      </w:r>
    </w:p>
    <w:p w14:paraId="284F8EB3" w14:textId="3968B81B" w:rsidR="00BF72BD" w:rsidRPr="00CE5F45" w:rsidRDefault="00BF72BD" w:rsidP="00BF72BD">
      <w:pPr>
        <w:pStyle w:val="Heading3"/>
        <w:rPr>
          <w:lang w:val="en-GB"/>
        </w:rPr>
      </w:pPr>
      <w:bookmarkStart w:id="54" w:name="_Toc179960653"/>
      <w:r w:rsidRPr="00CE5F45">
        <w:rPr>
          <w:lang w:val="en-GB"/>
        </w:rPr>
        <w:t>1.8.1 Mitigation of Limitations of the Study</w:t>
      </w:r>
      <w:bookmarkEnd w:id="54"/>
      <w:r w:rsidRPr="00CE5F45">
        <w:rPr>
          <w:lang w:val="en-GB"/>
        </w:rPr>
        <w:t xml:space="preserve">  </w:t>
      </w:r>
    </w:p>
    <w:p w14:paraId="55F62113" w14:textId="1C115D7C" w:rsidR="002C7A72" w:rsidRPr="00CE5F45" w:rsidRDefault="00E93700" w:rsidP="00101A01">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To mitigate the limitations identified </w:t>
      </w:r>
      <w:r w:rsidR="0001252E" w:rsidRPr="00CE5F45">
        <w:rPr>
          <w:rFonts w:ascii="Times New Roman" w:hAnsi="Times New Roman" w:cs="Times New Roman"/>
          <w:sz w:val="24"/>
          <w:szCs w:val="24"/>
        </w:rPr>
        <w:t>in</w:t>
      </w:r>
      <w:r w:rsidRPr="00CE5F45">
        <w:rPr>
          <w:rFonts w:ascii="Times New Roman" w:hAnsi="Times New Roman" w:cs="Times New Roman"/>
          <w:sz w:val="24"/>
          <w:szCs w:val="24"/>
        </w:rPr>
        <w:t xml:space="preserve"> this study, various strategies were employed throughout the research process. To enhance generalizability, efforts were made to ensure a diverse and representative sample from various departments within the NIC. To minimize respondent biases, the survey instrument w</w:t>
      </w:r>
      <w:r w:rsidR="00F72C19" w:rsidRPr="00CE5F45">
        <w:rPr>
          <w:rFonts w:ascii="Times New Roman" w:hAnsi="Times New Roman" w:cs="Times New Roman"/>
          <w:sz w:val="24"/>
          <w:szCs w:val="24"/>
        </w:rPr>
        <w:t>as</w:t>
      </w:r>
      <w:r w:rsidRPr="00CE5F45">
        <w:rPr>
          <w:rFonts w:ascii="Times New Roman" w:hAnsi="Times New Roman" w:cs="Times New Roman"/>
          <w:sz w:val="24"/>
          <w:szCs w:val="24"/>
        </w:rPr>
        <w:t xml:space="preserve"> carefully designed with clear, </w:t>
      </w:r>
      <w:r w:rsidR="009932A5" w:rsidRPr="00CE5F45">
        <w:rPr>
          <w:rFonts w:ascii="Times New Roman" w:hAnsi="Times New Roman" w:cs="Times New Roman"/>
          <w:sz w:val="24"/>
          <w:szCs w:val="24"/>
        </w:rPr>
        <w:t>unbiased</w:t>
      </w:r>
      <w:r w:rsidR="00BF2CF6" w:rsidRPr="00CE5F45">
        <w:rPr>
          <w:rFonts w:ascii="Times New Roman" w:hAnsi="Times New Roman" w:cs="Times New Roman"/>
          <w:sz w:val="24"/>
          <w:szCs w:val="24"/>
        </w:rPr>
        <w:t xml:space="preserve"> questions, and respondents were assured of anonymity to encourage honest responses. While the sample size was a constraint, statistical techniques were employed to maximize the reliability of the findings within the given sample. To address the temporal limitations, the data </w:t>
      </w:r>
      <w:r w:rsidR="009932A5" w:rsidRPr="00CE5F45">
        <w:rPr>
          <w:rFonts w:ascii="Times New Roman" w:hAnsi="Times New Roman" w:cs="Times New Roman"/>
          <w:sz w:val="24"/>
          <w:szCs w:val="24"/>
        </w:rPr>
        <w:t xml:space="preserve">was </w:t>
      </w:r>
      <w:r w:rsidR="00BF2CF6" w:rsidRPr="00CE5F45">
        <w:rPr>
          <w:rFonts w:ascii="Times New Roman" w:hAnsi="Times New Roman" w:cs="Times New Roman"/>
          <w:sz w:val="24"/>
          <w:szCs w:val="24"/>
        </w:rPr>
        <w:t xml:space="preserve">collected within </w:t>
      </w:r>
      <w:r w:rsidR="009932A5" w:rsidRPr="00CE5F45">
        <w:rPr>
          <w:rFonts w:ascii="Times New Roman" w:hAnsi="Times New Roman" w:cs="Times New Roman"/>
          <w:sz w:val="24"/>
          <w:szCs w:val="24"/>
        </w:rPr>
        <w:t xml:space="preserve">the </w:t>
      </w:r>
      <w:r w:rsidR="00BF2CF6" w:rsidRPr="00CE5F45">
        <w:rPr>
          <w:rFonts w:ascii="Times New Roman" w:hAnsi="Times New Roman" w:cs="Times New Roman"/>
          <w:sz w:val="24"/>
          <w:szCs w:val="24"/>
        </w:rPr>
        <w:t xml:space="preserve">timeframe. The validity of </w:t>
      </w:r>
      <w:r w:rsidR="00047F6B" w:rsidRPr="00CE5F45">
        <w:rPr>
          <w:rFonts w:ascii="Times New Roman" w:hAnsi="Times New Roman" w:cs="Times New Roman"/>
          <w:sz w:val="24"/>
          <w:szCs w:val="24"/>
        </w:rPr>
        <w:t>the </w:t>
      </w:r>
      <w:r w:rsidR="00BF2CF6" w:rsidRPr="00CE5F45">
        <w:rPr>
          <w:rFonts w:ascii="Times New Roman" w:hAnsi="Times New Roman" w:cs="Times New Roman"/>
          <w:sz w:val="24"/>
          <w:szCs w:val="24"/>
        </w:rPr>
        <w:t xml:space="preserve">survey instrument was enhanced through a pilot study, which helped refine the questions for clarity and relevance. Implementation of these strategies, the research aimed to address and mitigate the identified limitations, thereby strengthening the validity and applicability of the findings. </w:t>
      </w:r>
    </w:p>
    <w:p w14:paraId="2D01AC4B" w14:textId="77777777" w:rsidR="00101A01" w:rsidRPr="00CE5F45" w:rsidRDefault="00101A01" w:rsidP="00B24C3E">
      <w:pPr>
        <w:pStyle w:val="Heading1"/>
        <w:rPr>
          <w:lang w:val="en-GB"/>
        </w:rPr>
      </w:pPr>
      <w:bookmarkStart w:id="55" w:name="_Toc147320201"/>
      <w:bookmarkStart w:id="56" w:name="_Toc179960654"/>
      <w:bookmarkStart w:id="57" w:name="_Hlk145140147"/>
      <w:r w:rsidRPr="00CE5F45">
        <w:rPr>
          <w:lang w:val="en-GB"/>
        </w:rPr>
        <w:lastRenderedPageBreak/>
        <w:t>CHAPTER TWO</w:t>
      </w:r>
      <w:bookmarkEnd w:id="55"/>
      <w:bookmarkEnd w:id="56"/>
    </w:p>
    <w:p w14:paraId="343B7D35" w14:textId="77777777" w:rsidR="00101A01" w:rsidRPr="00CE5F45" w:rsidRDefault="00101A01" w:rsidP="00B24C3E">
      <w:pPr>
        <w:pStyle w:val="Heading1"/>
        <w:rPr>
          <w:lang w:val="en-GB"/>
        </w:rPr>
      </w:pPr>
      <w:bookmarkStart w:id="58" w:name="_Toc147320202"/>
      <w:bookmarkStart w:id="59" w:name="_Toc179960655"/>
      <w:r w:rsidRPr="00CE5F45">
        <w:rPr>
          <w:lang w:val="en-GB"/>
        </w:rPr>
        <w:t>LITERATURE REVIEW</w:t>
      </w:r>
      <w:bookmarkEnd w:id="58"/>
      <w:bookmarkEnd w:id="59"/>
    </w:p>
    <w:p w14:paraId="693F2A6D" w14:textId="68CEED66" w:rsidR="00101A01" w:rsidRPr="00CE5F45" w:rsidRDefault="00101A01" w:rsidP="00553EF9">
      <w:pPr>
        <w:pStyle w:val="Heading2"/>
      </w:pPr>
      <w:bookmarkStart w:id="60" w:name="_Toc147320203"/>
      <w:bookmarkStart w:id="61" w:name="_Toc179960656"/>
      <w:r w:rsidRPr="00CE5F45">
        <w:t xml:space="preserve">2.0 </w:t>
      </w:r>
      <w:bookmarkEnd w:id="60"/>
      <w:r w:rsidR="00120367" w:rsidRPr="00CE5F45">
        <w:t>Overview</w:t>
      </w:r>
      <w:bookmarkEnd w:id="61"/>
    </w:p>
    <w:p w14:paraId="374B7F13" w14:textId="781E949F"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chapter </w:t>
      </w:r>
      <w:r w:rsidR="004949D4" w:rsidRPr="00CE5F45">
        <w:rPr>
          <w:rFonts w:ascii="Times New Roman" w:hAnsi="Times New Roman" w:cs="Times New Roman"/>
          <w:sz w:val="24"/>
          <w:szCs w:val="24"/>
        </w:rPr>
        <w:t>define</w:t>
      </w:r>
      <w:r w:rsidR="00C34285" w:rsidRPr="00CE5F45">
        <w:rPr>
          <w:rFonts w:ascii="Times New Roman" w:hAnsi="Times New Roman" w:cs="Times New Roman"/>
          <w:sz w:val="24"/>
          <w:szCs w:val="24"/>
        </w:rPr>
        <w:t>d the</w:t>
      </w:r>
      <w:r w:rsidRPr="00CE5F45">
        <w:rPr>
          <w:rFonts w:ascii="Times New Roman" w:hAnsi="Times New Roman" w:cs="Times New Roman"/>
          <w:sz w:val="24"/>
          <w:szCs w:val="24"/>
        </w:rPr>
        <w:t xml:space="preserve"> key terms and concepts, theoretical framework, empirical literature</w:t>
      </w:r>
      <w:r w:rsidR="000C441A" w:rsidRPr="00CE5F45">
        <w:rPr>
          <w:rFonts w:ascii="Times New Roman" w:hAnsi="Times New Roman" w:cs="Times New Roman"/>
          <w:sz w:val="24"/>
          <w:szCs w:val="24"/>
        </w:rPr>
        <w:t xml:space="preserve"> review</w:t>
      </w:r>
      <w:r w:rsidRPr="00CE5F45">
        <w:rPr>
          <w:rFonts w:ascii="Times New Roman" w:hAnsi="Times New Roman" w:cs="Times New Roman"/>
          <w:sz w:val="24"/>
          <w:szCs w:val="24"/>
        </w:rPr>
        <w:t xml:space="preserve">, and </w:t>
      </w:r>
      <w:r w:rsidR="00CF02DC" w:rsidRPr="00CE5F45">
        <w:rPr>
          <w:rFonts w:ascii="Times New Roman" w:hAnsi="Times New Roman" w:cs="Times New Roman"/>
          <w:sz w:val="24"/>
          <w:szCs w:val="24"/>
        </w:rPr>
        <w:t>research</w:t>
      </w:r>
      <w:r w:rsidRPr="00CE5F45">
        <w:rPr>
          <w:rFonts w:ascii="Times New Roman" w:hAnsi="Times New Roman" w:cs="Times New Roman"/>
          <w:sz w:val="24"/>
          <w:szCs w:val="24"/>
        </w:rPr>
        <w:t xml:space="preserve"> model</w:t>
      </w:r>
      <w:r w:rsidR="00C73DA6" w:rsidRPr="00CE5F45">
        <w:rPr>
          <w:rFonts w:ascii="Times New Roman" w:hAnsi="Times New Roman" w:cs="Times New Roman"/>
          <w:sz w:val="24"/>
          <w:szCs w:val="24"/>
        </w:rPr>
        <w:t>, critiques of the existing literature relevant to the study</w:t>
      </w:r>
      <w:r w:rsidRPr="00CE5F45">
        <w:rPr>
          <w:rFonts w:ascii="Times New Roman" w:hAnsi="Times New Roman" w:cs="Times New Roman"/>
          <w:sz w:val="24"/>
          <w:szCs w:val="24"/>
        </w:rPr>
        <w:t xml:space="preserve"> for </w:t>
      </w:r>
      <w:r w:rsidR="00120367" w:rsidRPr="00CE5F45">
        <w:rPr>
          <w:rFonts w:ascii="Times New Roman" w:hAnsi="Times New Roman" w:cs="Times New Roman"/>
          <w:sz w:val="24"/>
          <w:szCs w:val="24"/>
        </w:rPr>
        <w:t>investigating</w:t>
      </w:r>
      <w:r w:rsidRPr="00CE5F45">
        <w:rPr>
          <w:rFonts w:ascii="Times New Roman" w:hAnsi="Times New Roman" w:cs="Times New Roman"/>
          <w:sz w:val="24"/>
          <w:szCs w:val="24"/>
        </w:rPr>
        <w:t xml:space="preserve"> the </w:t>
      </w:r>
      <w:r w:rsidR="006C624E"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information technology on </w:t>
      </w:r>
      <w:r w:rsidR="00680189"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 Also, this chapter provides a research gap for the study. </w:t>
      </w:r>
    </w:p>
    <w:p w14:paraId="6656CFD2" w14:textId="64EABB49" w:rsidR="00101A01" w:rsidRPr="00CE5F45" w:rsidRDefault="00101A01" w:rsidP="00553EF9">
      <w:pPr>
        <w:pStyle w:val="Heading2"/>
      </w:pPr>
      <w:bookmarkStart w:id="62" w:name="_Toc147320204"/>
      <w:bookmarkStart w:id="63" w:name="_Toc179960657"/>
      <w:r w:rsidRPr="00CE5F45">
        <w:t xml:space="preserve">2.1 </w:t>
      </w:r>
      <w:bookmarkStart w:id="64" w:name="_Hlk151062407"/>
      <w:r w:rsidRPr="00CE5F45">
        <w:t xml:space="preserve">Definition of </w:t>
      </w:r>
      <w:r w:rsidR="00FA24A6" w:rsidRPr="00CE5F45">
        <w:t xml:space="preserve">the </w:t>
      </w:r>
      <w:r w:rsidRPr="00CE5F45">
        <w:t>Key Terms and Concepts</w:t>
      </w:r>
      <w:bookmarkEnd w:id="62"/>
      <w:bookmarkEnd w:id="63"/>
      <w:bookmarkEnd w:id="64"/>
    </w:p>
    <w:p w14:paraId="2B6F95EA" w14:textId="4F7AD295" w:rsidR="00101A01" w:rsidRPr="00CE5F45" w:rsidRDefault="00101A01" w:rsidP="00541053">
      <w:pPr>
        <w:pStyle w:val="Heading3"/>
        <w:rPr>
          <w:lang w:val="en-GB"/>
        </w:rPr>
      </w:pPr>
      <w:bookmarkStart w:id="65" w:name="_Toc179960658"/>
      <w:bookmarkStart w:id="66" w:name="_Toc147320205"/>
      <w:r w:rsidRPr="00CE5F45">
        <w:rPr>
          <w:lang w:val="en-GB"/>
        </w:rPr>
        <w:t>2.1.1 Information Technology</w:t>
      </w:r>
      <w:bookmarkEnd w:id="65"/>
      <w:r w:rsidRPr="00CE5F45">
        <w:rPr>
          <w:lang w:val="en-GB"/>
        </w:rPr>
        <w:t xml:space="preserve"> </w:t>
      </w:r>
      <w:bookmarkEnd w:id="66"/>
    </w:p>
    <w:p w14:paraId="468C462C" w14:textId="1A2F021D" w:rsidR="00662247"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Information Technology </w:t>
      </w:r>
      <w:r w:rsidR="002C2AC4" w:rsidRPr="00CE5F45">
        <w:rPr>
          <w:rFonts w:ascii="Times New Roman" w:hAnsi="Times New Roman" w:cs="Times New Roman"/>
          <w:sz w:val="24"/>
          <w:szCs w:val="24"/>
        </w:rPr>
        <w:t>encompasses</w:t>
      </w:r>
      <w:r w:rsidR="00120367" w:rsidRPr="00CE5F45">
        <w:rPr>
          <w:rFonts w:ascii="Times New Roman" w:hAnsi="Times New Roman" w:cs="Times New Roman"/>
          <w:sz w:val="24"/>
          <w:szCs w:val="24"/>
        </w:rPr>
        <w:t xml:space="preserve"> the </w:t>
      </w:r>
      <w:r w:rsidRPr="00CE5F45">
        <w:rPr>
          <w:rFonts w:ascii="Times New Roman" w:hAnsi="Times New Roman" w:cs="Times New Roman"/>
          <w:sz w:val="24"/>
          <w:szCs w:val="24"/>
        </w:rPr>
        <w:t>hardware,</w:t>
      </w:r>
      <w:r w:rsidR="00120367" w:rsidRPr="00CE5F45">
        <w:rPr>
          <w:rFonts w:ascii="Times New Roman" w:hAnsi="Times New Roman" w:cs="Times New Roman"/>
          <w:sz w:val="24"/>
          <w:szCs w:val="24"/>
        </w:rPr>
        <w:t xml:space="preserve"> software,</w:t>
      </w:r>
      <w:r w:rsidRPr="00CE5F45">
        <w:rPr>
          <w:rFonts w:ascii="Times New Roman" w:hAnsi="Times New Roman" w:cs="Times New Roman"/>
          <w:sz w:val="24"/>
          <w:szCs w:val="24"/>
        </w:rPr>
        <w:t xml:space="preserve"> networks, and </w:t>
      </w:r>
      <w:r w:rsidR="00120367" w:rsidRPr="00CE5F45">
        <w:rPr>
          <w:rFonts w:ascii="Times New Roman" w:hAnsi="Times New Roman" w:cs="Times New Roman"/>
          <w:sz w:val="24"/>
          <w:szCs w:val="24"/>
        </w:rPr>
        <w:t>data management systems used</w:t>
      </w:r>
      <w:r w:rsidR="002C2AC4" w:rsidRPr="00CE5F45">
        <w:rPr>
          <w:rFonts w:ascii="Times New Roman" w:hAnsi="Times New Roman" w:cs="Times New Roman"/>
          <w:sz w:val="24"/>
          <w:szCs w:val="24"/>
        </w:rPr>
        <w:t xml:space="preserve"> by organizations to collect, process, store, retrieve, </w:t>
      </w:r>
      <w:r w:rsidR="00FA484A" w:rsidRPr="00CE5F45">
        <w:rPr>
          <w:rFonts w:ascii="Times New Roman" w:hAnsi="Times New Roman" w:cs="Times New Roman"/>
          <w:sz w:val="24"/>
          <w:szCs w:val="24"/>
        </w:rPr>
        <w:t xml:space="preserve">and </w:t>
      </w:r>
      <w:r w:rsidRPr="00CE5F45">
        <w:rPr>
          <w:rFonts w:ascii="Times New Roman" w:hAnsi="Times New Roman" w:cs="Times New Roman"/>
          <w:sz w:val="24"/>
          <w:szCs w:val="24"/>
        </w:rPr>
        <w:t>transmit data and information</w:t>
      </w:r>
      <w:r w:rsidR="002C2AC4" w:rsidRPr="00CE5F45">
        <w:rPr>
          <w:rFonts w:ascii="Times New Roman" w:hAnsi="Times New Roman" w:cs="Times New Roman"/>
          <w:sz w:val="24"/>
          <w:szCs w:val="24"/>
        </w:rPr>
        <w:t xml:space="preserve"> for various </w:t>
      </w:r>
      <w:r w:rsidR="00FA484A" w:rsidRPr="00CE5F45">
        <w:rPr>
          <w:rFonts w:ascii="Times New Roman" w:hAnsi="Times New Roman" w:cs="Times New Roman"/>
          <w:sz w:val="24"/>
          <w:szCs w:val="24"/>
        </w:rPr>
        <w:t>purposes</w:t>
      </w:r>
      <w:r w:rsidR="00B66499" w:rsidRPr="00CE5F45">
        <w:rPr>
          <w:rFonts w:ascii="Times New Roman" w:hAnsi="Times New Roman" w:cs="Times New Roman"/>
          <w:sz w:val="24"/>
          <w:szCs w:val="24"/>
        </w:rPr>
        <w:t xml:space="preserve">, as reasoned by </w:t>
      </w:r>
      <w:sdt>
        <w:sdtPr>
          <w:rPr>
            <w:rFonts w:ascii="Times New Roman" w:hAnsi="Times New Roman" w:cs="Times New Roman"/>
            <w:color w:val="000000"/>
            <w:sz w:val="24"/>
            <w:szCs w:val="24"/>
          </w:rPr>
          <w:tag w:val="MENDELEY_CITATION_v3_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"/>
          <w:id w:val="634377058"/>
          <w:placeholder>
            <w:docPart w:val="DefaultPlaceholder_-1854013440"/>
          </w:placeholder>
        </w:sdtPr>
        <w:sdtContent>
          <w:r w:rsidR="006C2935" w:rsidRPr="00CE5F45">
            <w:rPr>
              <w:rFonts w:ascii="Times New Roman" w:hAnsi="Times New Roman" w:cs="Times New Roman"/>
              <w:color w:val="000000"/>
              <w:sz w:val="24"/>
              <w:szCs w:val="24"/>
            </w:rPr>
            <w:t>(Laudon, 2020)</w:t>
          </w:r>
        </w:sdtContent>
      </w:sdt>
      <w:r w:rsidRPr="00CE5F45">
        <w:rPr>
          <w:rFonts w:ascii="Times New Roman" w:hAnsi="Times New Roman" w:cs="Times New Roman"/>
          <w:sz w:val="24"/>
          <w:szCs w:val="24"/>
        </w:rPr>
        <w:t>.</w:t>
      </w:r>
      <w:r w:rsidR="005712B0"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Organizations</w:t>
      </w:r>
      <w:r w:rsidR="00933519" w:rsidRPr="00CE5F45">
        <w:rPr>
          <w:rFonts w:ascii="Times New Roman" w:hAnsi="Times New Roman" w:cs="Times New Roman"/>
          <w:sz w:val="24"/>
          <w:szCs w:val="24"/>
        </w:rPr>
        <w:t xml:space="preserve"> employ</w:t>
      </w:r>
      <w:r w:rsidR="008141DC" w:rsidRPr="00CE5F45">
        <w:rPr>
          <w:rFonts w:ascii="Times New Roman" w:hAnsi="Times New Roman" w:cs="Times New Roman"/>
          <w:sz w:val="24"/>
          <w:szCs w:val="24"/>
        </w:rPr>
        <w:t xml:space="preserve"> </w:t>
      </w:r>
      <w:r w:rsidR="00933519" w:rsidRPr="00CE5F45">
        <w:rPr>
          <w:rFonts w:ascii="Times New Roman" w:hAnsi="Times New Roman" w:cs="Times New Roman"/>
          <w:sz w:val="24"/>
          <w:szCs w:val="24"/>
        </w:rPr>
        <w:t>IT to</w:t>
      </w:r>
      <w:r w:rsidR="005712B0" w:rsidRPr="00CE5F45">
        <w:rPr>
          <w:rFonts w:ascii="Times New Roman" w:hAnsi="Times New Roman" w:cs="Times New Roman"/>
          <w:sz w:val="24"/>
          <w:szCs w:val="24"/>
        </w:rPr>
        <w:t xml:space="preserve"> facilitat</w:t>
      </w:r>
      <w:r w:rsidR="00933519" w:rsidRPr="00CE5F45">
        <w:rPr>
          <w:rFonts w:ascii="Times New Roman" w:hAnsi="Times New Roman" w:cs="Times New Roman"/>
          <w:sz w:val="24"/>
          <w:szCs w:val="24"/>
        </w:rPr>
        <w:t>e</w:t>
      </w:r>
      <w:r w:rsidR="005712B0" w:rsidRPr="00CE5F45">
        <w:rPr>
          <w:rFonts w:ascii="Times New Roman" w:hAnsi="Times New Roman" w:cs="Times New Roman"/>
          <w:sz w:val="24"/>
          <w:szCs w:val="24"/>
        </w:rPr>
        <w:t xml:space="preserve"> various aspects, including</w:t>
      </w:r>
      <w:r w:rsidR="00191682" w:rsidRPr="00CE5F45">
        <w:rPr>
          <w:rFonts w:ascii="Times New Roman" w:hAnsi="Times New Roman" w:cs="Times New Roman"/>
          <w:sz w:val="24"/>
          <w:szCs w:val="24"/>
        </w:rPr>
        <w:t xml:space="preserve"> </w:t>
      </w:r>
      <w:r w:rsidR="005712B0" w:rsidRPr="00CE5F45">
        <w:rPr>
          <w:rFonts w:ascii="Times New Roman" w:hAnsi="Times New Roman" w:cs="Times New Roman"/>
          <w:sz w:val="24"/>
          <w:szCs w:val="24"/>
        </w:rPr>
        <w:t xml:space="preserve">communication, </w:t>
      </w:r>
      <w:r w:rsidR="00191682" w:rsidRPr="00CE5F45">
        <w:rPr>
          <w:rFonts w:ascii="Times New Roman" w:hAnsi="Times New Roman" w:cs="Times New Roman"/>
          <w:sz w:val="24"/>
          <w:szCs w:val="24"/>
        </w:rPr>
        <w:t xml:space="preserve">access </w:t>
      </w:r>
      <w:r w:rsidR="00FA484A" w:rsidRPr="00CE5F45">
        <w:rPr>
          <w:rFonts w:ascii="Times New Roman" w:hAnsi="Times New Roman" w:cs="Times New Roman"/>
          <w:sz w:val="24"/>
          <w:szCs w:val="24"/>
        </w:rPr>
        <w:t>to</w:t>
      </w:r>
      <w:r w:rsidR="00191682" w:rsidRPr="00CE5F45">
        <w:rPr>
          <w:rFonts w:ascii="Times New Roman" w:hAnsi="Times New Roman" w:cs="Times New Roman"/>
          <w:sz w:val="24"/>
          <w:szCs w:val="24"/>
        </w:rPr>
        <w:t xml:space="preserve"> information in </w:t>
      </w:r>
      <w:r w:rsidR="00FA484A" w:rsidRPr="00CE5F45">
        <w:rPr>
          <w:rFonts w:ascii="Times New Roman" w:hAnsi="Times New Roman" w:cs="Times New Roman"/>
          <w:sz w:val="24"/>
          <w:szCs w:val="24"/>
        </w:rPr>
        <w:t>real-time</w:t>
      </w:r>
      <w:r w:rsidR="005712B0" w:rsidRPr="00CE5F45">
        <w:rPr>
          <w:rFonts w:ascii="Times New Roman" w:hAnsi="Times New Roman" w:cs="Times New Roman"/>
          <w:sz w:val="24"/>
          <w:szCs w:val="24"/>
        </w:rPr>
        <w:t xml:space="preserve">, </w:t>
      </w:r>
      <w:r w:rsidR="00227939" w:rsidRPr="00CE5F45">
        <w:rPr>
          <w:rFonts w:ascii="Times New Roman" w:hAnsi="Times New Roman" w:cs="Times New Roman"/>
          <w:sz w:val="24"/>
          <w:szCs w:val="24"/>
        </w:rPr>
        <w:t>resource</w:t>
      </w:r>
      <w:r w:rsidR="005712B0" w:rsidRPr="00CE5F45">
        <w:rPr>
          <w:rFonts w:ascii="Times New Roman" w:hAnsi="Times New Roman" w:cs="Times New Roman"/>
          <w:sz w:val="24"/>
          <w:szCs w:val="24"/>
        </w:rPr>
        <w:t xml:space="preserve"> allocation,</w:t>
      </w:r>
      <w:r w:rsidR="008141DC"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and streamlining</w:t>
      </w:r>
      <w:r w:rsidR="008141DC" w:rsidRPr="00CE5F45">
        <w:rPr>
          <w:rFonts w:ascii="Times New Roman" w:hAnsi="Times New Roman" w:cs="Times New Roman"/>
          <w:sz w:val="24"/>
          <w:szCs w:val="24"/>
        </w:rPr>
        <w:t xml:space="preserve"> operation</w:t>
      </w:r>
      <w:r w:rsidR="003E04DD" w:rsidRPr="00CE5F45">
        <w:rPr>
          <w:rFonts w:ascii="Times New Roman" w:hAnsi="Times New Roman" w:cs="Times New Roman"/>
          <w:sz w:val="24"/>
          <w:szCs w:val="24"/>
        </w:rPr>
        <w:t>s</w:t>
      </w:r>
      <w:r w:rsidR="005712B0" w:rsidRPr="00CE5F45">
        <w:rPr>
          <w:rFonts w:ascii="Times New Roman" w:hAnsi="Times New Roman" w:cs="Times New Roman"/>
          <w:sz w:val="24"/>
          <w:szCs w:val="24"/>
        </w:rPr>
        <w:t xml:space="preserve"> and </w:t>
      </w:r>
      <w:r w:rsidR="00227939" w:rsidRPr="00CE5F45">
        <w:rPr>
          <w:rFonts w:ascii="Times New Roman" w:hAnsi="Times New Roman" w:cs="Times New Roman"/>
          <w:sz w:val="24"/>
          <w:szCs w:val="24"/>
        </w:rPr>
        <w:t>decision-making</w:t>
      </w:r>
      <w:r w:rsidR="002C2AC4" w:rsidRPr="00CE5F45">
        <w:rPr>
          <w:rFonts w:ascii="Times New Roman" w:hAnsi="Times New Roman" w:cs="Times New Roman"/>
          <w:sz w:val="24"/>
          <w:szCs w:val="24"/>
        </w:rPr>
        <w:t xml:space="preserve"> process</w:t>
      </w:r>
      <w:r w:rsidR="008141DC" w:rsidRPr="00CE5F45">
        <w:rPr>
          <w:rFonts w:ascii="Times New Roman" w:hAnsi="Times New Roman" w:cs="Times New Roman"/>
          <w:sz w:val="24"/>
          <w:szCs w:val="24"/>
        </w:rPr>
        <w:t>es</w:t>
      </w:r>
      <w:r w:rsidR="00B66499" w:rsidRPr="00CE5F45">
        <w:rPr>
          <w:rFonts w:ascii="Times New Roman" w:hAnsi="Times New Roman" w:cs="Times New Roman"/>
          <w:sz w:val="24"/>
          <w:szCs w:val="24"/>
        </w:rPr>
        <w:t>, supported by</w:t>
      </w:r>
      <w:r w:rsidR="00EB030C"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"/>
          <w:id w:val="-1486005893"/>
          <w:placeholder>
            <w:docPart w:val="DefaultPlaceholder_-1854013440"/>
          </w:placeholder>
        </w:sdtPr>
        <w:sdtContent>
          <w:r w:rsidR="006C2935" w:rsidRPr="00CE5F45">
            <w:rPr>
              <w:rFonts w:ascii="Times New Roman" w:hAnsi="Times New Roman" w:cs="Times New Roman"/>
              <w:color w:val="000000"/>
              <w:sz w:val="24"/>
              <w:szCs w:val="24"/>
            </w:rPr>
            <w:t>(Mosleh, 2019)</w:t>
          </w:r>
        </w:sdtContent>
      </w:sdt>
      <w:r w:rsidR="005712B0" w:rsidRPr="00CE5F45">
        <w:rPr>
          <w:rFonts w:ascii="Times New Roman" w:hAnsi="Times New Roman" w:cs="Times New Roman"/>
          <w:sz w:val="24"/>
          <w:szCs w:val="24"/>
        </w:rPr>
        <w:t>.</w:t>
      </w:r>
      <w:r w:rsidR="00A03773" w:rsidRPr="00CE5F45">
        <w:rPr>
          <w:rFonts w:ascii="Times New Roman" w:hAnsi="Times New Roman" w:cs="Times New Roman"/>
          <w:sz w:val="24"/>
          <w:szCs w:val="24"/>
        </w:rPr>
        <w:t xml:space="preserve"> </w:t>
      </w:r>
      <w:r w:rsidR="00A45E01" w:rsidRPr="00CE5F45">
        <w:rPr>
          <w:rFonts w:ascii="Times New Roman" w:hAnsi="Times New Roman" w:cs="Times New Roman"/>
          <w:sz w:val="24"/>
          <w:szCs w:val="24"/>
        </w:rPr>
        <w:t>In this study</w:t>
      </w:r>
      <w:r w:rsidR="008E1B4D" w:rsidRPr="00CE5F45">
        <w:rPr>
          <w:rFonts w:ascii="Times New Roman" w:hAnsi="Times New Roman" w:cs="Times New Roman"/>
          <w:sz w:val="24"/>
          <w:szCs w:val="24"/>
        </w:rPr>
        <w:t>,</w:t>
      </w:r>
      <w:r w:rsidR="00A45E01" w:rsidRPr="00CE5F45">
        <w:rPr>
          <w:rFonts w:ascii="Times New Roman" w:hAnsi="Times New Roman" w:cs="Times New Roman"/>
          <w:sz w:val="24"/>
          <w:szCs w:val="24"/>
        </w:rPr>
        <w:t xml:space="preserve"> IT </w:t>
      </w:r>
      <w:r w:rsidR="00C34285" w:rsidRPr="00CE5F45">
        <w:rPr>
          <w:rFonts w:ascii="Times New Roman" w:hAnsi="Times New Roman" w:cs="Times New Roman"/>
          <w:sz w:val="24"/>
          <w:szCs w:val="24"/>
        </w:rPr>
        <w:t>was</w:t>
      </w:r>
      <w:r w:rsidR="00A45E01" w:rsidRPr="00CE5F45">
        <w:rPr>
          <w:rFonts w:ascii="Times New Roman" w:hAnsi="Times New Roman" w:cs="Times New Roman"/>
          <w:sz w:val="24"/>
          <w:szCs w:val="24"/>
        </w:rPr>
        <w:t xml:space="preserve"> </w:t>
      </w:r>
      <w:r w:rsidR="008E1B4D" w:rsidRPr="00CE5F45">
        <w:rPr>
          <w:rFonts w:ascii="Times New Roman" w:hAnsi="Times New Roman" w:cs="Times New Roman"/>
          <w:sz w:val="24"/>
          <w:szCs w:val="24"/>
        </w:rPr>
        <w:t>the main independent variable, which w</w:t>
      </w:r>
      <w:r w:rsidR="00C34285" w:rsidRPr="00CE5F45">
        <w:rPr>
          <w:rFonts w:ascii="Times New Roman" w:hAnsi="Times New Roman" w:cs="Times New Roman"/>
          <w:sz w:val="24"/>
          <w:szCs w:val="24"/>
        </w:rPr>
        <w:t>as</w:t>
      </w:r>
      <w:r w:rsidR="008E1B4D" w:rsidRPr="00CE5F45">
        <w:rPr>
          <w:rFonts w:ascii="Times New Roman" w:hAnsi="Times New Roman" w:cs="Times New Roman"/>
          <w:sz w:val="24"/>
          <w:szCs w:val="24"/>
        </w:rPr>
        <w:t xml:space="preserve"> measured th</w:t>
      </w:r>
      <w:r w:rsidR="00F66000" w:rsidRPr="00CE5F45">
        <w:rPr>
          <w:rFonts w:ascii="Times New Roman" w:hAnsi="Times New Roman" w:cs="Times New Roman"/>
          <w:sz w:val="24"/>
          <w:szCs w:val="24"/>
        </w:rPr>
        <w:t xml:space="preserve">rough </w:t>
      </w:r>
      <w:r w:rsidR="00F22B4B" w:rsidRPr="00CE5F45">
        <w:rPr>
          <w:rFonts w:ascii="Times New Roman" w:hAnsi="Times New Roman" w:cs="Times New Roman"/>
          <w:sz w:val="24"/>
          <w:szCs w:val="24"/>
        </w:rPr>
        <w:t xml:space="preserve">three </w:t>
      </w:r>
      <w:r w:rsidR="00F66000" w:rsidRPr="00CE5F45">
        <w:rPr>
          <w:rFonts w:ascii="Times New Roman" w:hAnsi="Times New Roman" w:cs="Times New Roman"/>
          <w:sz w:val="24"/>
          <w:szCs w:val="24"/>
        </w:rPr>
        <w:t>dimensions, including</w:t>
      </w:r>
      <w:r w:rsidR="008E1B4D" w:rsidRPr="00CE5F45">
        <w:rPr>
          <w:rFonts w:ascii="Times New Roman" w:hAnsi="Times New Roman" w:cs="Times New Roman"/>
          <w:sz w:val="24"/>
          <w:szCs w:val="24"/>
        </w:rPr>
        <w:t xml:space="preserve"> perceived usefulness of IT, perceived ease of use of IT, and actual system usage of IT.</w:t>
      </w:r>
    </w:p>
    <w:p w14:paraId="1178F217" w14:textId="4653BBDA" w:rsidR="008141DC" w:rsidRPr="00CE5F45" w:rsidRDefault="001E39AF" w:rsidP="00541053">
      <w:pPr>
        <w:pStyle w:val="Heading3"/>
        <w:rPr>
          <w:lang w:val="en-GB"/>
        </w:rPr>
      </w:pPr>
      <w:bookmarkStart w:id="67" w:name="_Toc179960659"/>
      <w:r w:rsidRPr="00CE5F45">
        <w:rPr>
          <w:lang w:val="en-GB"/>
        </w:rPr>
        <w:t xml:space="preserve">2.1.2 </w:t>
      </w:r>
      <w:r w:rsidR="00C701BB" w:rsidRPr="00CE5F45">
        <w:rPr>
          <w:lang w:val="en-GB"/>
        </w:rPr>
        <w:t>Perceived Usefulness of I</w:t>
      </w:r>
      <w:r w:rsidR="00244B5B" w:rsidRPr="00CE5F45">
        <w:rPr>
          <w:lang w:val="en-GB"/>
        </w:rPr>
        <w:t>T</w:t>
      </w:r>
      <w:bookmarkEnd w:id="67"/>
    </w:p>
    <w:p w14:paraId="46B7703F" w14:textId="3C549123" w:rsidR="008141DC" w:rsidRPr="00CE5F45" w:rsidRDefault="00087F05" w:rsidP="00B1676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Perceived Usefulness of IT refers to </w:t>
      </w:r>
      <w:r w:rsidR="001200F6"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subjective assessment of individuals regarding the degree to which they believe that using a particular information technology system will enhance their job performance or productivity. It is a key concept </w:t>
      </w:r>
      <w:r w:rsidR="00E27F8A" w:rsidRPr="00CE5F45">
        <w:rPr>
          <w:rFonts w:ascii="Times New Roman" w:hAnsi="Times New Roman" w:cs="Times New Roman"/>
          <w:sz w:val="24"/>
          <w:szCs w:val="24"/>
        </w:rPr>
        <w:t>in a T</w:t>
      </w:r>
      <w:r w:rsidR="0087556C" w:rsidRPr="00CE5F45">
        <w:rPr>
          <w:rFonts w:ascii="Times New Roman" w:hAnsi="Times New Roman" w:cs="Times New Roman"/>
          <w:sz w:val="24"/>
          <w:szCs w:val="24"/>
        </w:rPr>
        <w:t>echnology Acceptance Model (TAM)</w:t>
      </w:r>
      <w:r w:rsidR="00E27F8A" w:rsidRPr="00CE5F45">
        <w:rPr>
          <w:rFonts w:ascii="Times New Roman" w:hAnsi="Times New Roman" w:cs="Times New Roman"/>
          <w:sz w:val="24"/>
          <w:szCs w:val="24"/>
        </w:rPr>
        <w:t xml:space="preserve">. Perceived usefulness is often considered </w:t>
      </w:r>
      <w:r w:rsidR="00FF1495" w:rsidRPr="00CE5F45">
        <w:rPr>
          <w:rFonts w:ascii="Times New Roman" w:hAnsi="Times New Roman" w:cs="Times New Roman"/>
          <w:sz w:val="24"/>
          <w:szCs w:val="24"/>
        </w:rPr>
        <w:t>an</w:t>
      </w:r>
      <w:r w:rsidR="00E27F8A" w:rsidRPr="00CE5F45">
        <w:rPr>
          <w:rFonts w:ascii="Times New Roman" w:hAnsi="Times New Roman" w:cs="Times New Roman"/>
          <w:sz w:val="24"/>
          <w:szCs w:val="24"/>
        </w:rPr>
        <w:t xml:space="preserve"> </w:t>
      </w:r>
      <w:r w:rsidR="00FF1495" w:rsidRPr="00CE5F45">
        <w:rPr>
          <w:rFonts w:ascii="Times New Roman" w:hAnsi="Times New Roman" w:cs="Times New Roman"/>
          <w:sz w:val="24"/>
          <w:szCs w:val="24"/>
        </w:rPr>
        <w:t>indispensable</w:t>
      </w:r>
      <w:r w:rsidR="00E27F8A" w:rsidRPr="00CE5F45">
        <w:rPr>
          <w:rFonts w:ascii="Times New Roman" w:hAnsi="Times New Roman" w:cs="Times New Roman"/>
          <w:sz w:val="24"/>
          <w:szCs w:val="24"/>
        </w:rPr>
        <w:t xml:space="preserve"> determinant of the intention to use and actual usage </w:t>
      </w:r>
      <w:r w:rsidR="009932A5" w:rsidRPr="00CE5F45">
        <w:rPr>
          <w:rFonts w:ascii="Times New Roman" w:hAnsi="Times New Roman" w:cs="Times New Roman"/>
          <w:sz w:val="24"/>
          <w:szCs w:val="24"/>
        </w:rPr>
        <w:t>behaviour</w:t>
      </w:r>
      <w:r w:rsidR="00E27F8A" w:rsidRPr="00CE5F45">
        <w:rPr>
          <w:rFonts w:ascii="Times New Roman" w:hAnsi="Times New Roman" w:cs="Times New Roman"/>
          <w:sz w:val="24"/>
          <w:szCs w:val="24"/>
        </w:rPr>
        <w:t xml:space="preserve"> of IT systems by individuals or </w:t>
      </w:r>
      <w:r w:rsidR="001200F6" w:rsidRPr="00CE5F45">
        <w:rPr>
          <w:rFonts w:ascii="Times New Roman" w:hAnsi="Times New Roman" w:cs="Times New Roman"/>
          <w:sz w:val="24"/>
          <w:szCs w:val="24"/>
        </w:rPr>
        <w:t>organizations</w:t>
      </w:r>
      <w:r w:rsidR="00B66499" w:rsidRPr="00CE5F45">
        <w:rPr>
          <w:rFonts w:ascii="Times New Roman" w:hAnsi="Times New Roman" w:cs="Times New Roman"/>
          <w:sz w:val="24"/>
          <w:szCs w:val="24"/>
        </w:rPr>
        <w:t>, as explained by</w:t>
      </w:r>
      <w:r w:rsidR="00003E8C"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"/>
          <w:id w:val="-1715259903"/>
          <w:placeholder>
            <w:docPart w:val="DefaultPlaceholder_-1854013440"/>
          </w:placeholder>
        </w:sdtPr>
        <w:sdtContent>
          <w:r w:rsidR="006C2935" w:rsidRPr="00CE5F45">
            <w:rPr>
              <w:rFonts w:ascii="Times New Roman" w:eastAsia="Times New Roman" w:hAnsi="Times New Roman" w:cs="Times New Roman"/>
              <w:color w:val="000000"/>
              <w:sz w:val="24"/>
              <w:szCs w:val="24"/>
            </w:rPr>
            <w:t>(Davis, 1989; Marikyan and Papagiannidis, 2023; Venkatesh et al., 2003)</w:t>
          </w:r>
        </w:sdtContent>
      </w:sdt>
      <w:r w:rsidR="00AA3409" w:rsidRPr="00CE5F45">
        <w:rPr>
          <w:rFonts w:ascii="Times New Roman" w:hAnsi="Times New Roman" w:cs="Times New Roman"/>
          <w:sz w:val="24"/>
          <w:szCs w:val="24"/>
        </w:rPr>
        <w:t>.</w:t>
      </w:r>
      <w:r w:rsidR="00ED4D3E" w:rsidRPr="00CE5F45">
        <w:rPr>
          <w:rFonts w:ascii="Times New Roman" w:hAnsi="Times New Roman" w:cs="Times New Roman"/>
          <w:sz w:val="24"/>
          <w:szCs w:val="24"/>
        </w:rPr>
        <w:t xml:space="preserve"> </w:t>
      </w:r>
      <w:r w:rsidR="00415D8B" w:rsidRPr="00CE5F45">
        <w:rPr>
          <w:rFonts w:ascii="Times New Roman" w:hAnsi="Times New Roman" w:cs="Times New Roman"/>
          <w:sz w:val="24"/>
          <w:szCs w:val="24"/>
        </w:rPr>
        <w:t xml:space="preserve">In the insurance </w:t>
      </w:r>
      <w:r w:rsidR="00FF1495" w:rsidRPr="00CE5F45">
        <w:rPr>
          <w:rFonts w:ascii="Times New Roman" w:hAnsi="Times New Roman" w:cs="Times New Roman"/>
          <w:sz w:val="24"/>
          <w:szCs w:val="24"/>
        </w:rPr>
        <w:t>framework</w:t>
      </w:r>
      <w:r w:rsidR="00415D8B" w:rsidRPr="00CE5F45">
        <w:rPr>
          <w:rFonts w:ascii="Times New Roman" w:hAnsi="Times New Roman" w:cs="Times New Roman"/>
          <w:sz w:val="24"/>
          <w:szCs w:val="24"/>
        </w:rPr>
        <w:t xml:space="preserve">, the perceived usefulness of IT refers to how insurance professionals perceive the </w:t>
      </w:r>
      <w:r w:rsidR="00ED4D3E" w:rsidRPr="00CE5F45">
        <w:rPr>
          <w:rFonts w:ascii="Times New Roman" w:hAnsi="Times New Roman" w:cs="Times New Roman"/>
          <w:sz w:val="24"/>
          <w:szCs w:val="24"/>
        </w:rPr>
        <w:t>benefits</w:t>
      </w:r>
      <w:r w:rsidR="00415D8B" w:rsidRPr="00CE5F45">
        <w:rPr>
          <w:rFonts w:ascii="Times New Roman" w:hAnsi="Times New Roman" w:cs="Times New Roman"/>
          <w:sz w:val="24"/>
          <w:szCs w:val="24"/>
        </w:rPr>
        <w:t xml:space="preserve"> of using IT systems in their daily </w:t>
      </w:r>
      <w:r w:rsidR="00ED4D3E" w:rsidRPr="00CE5F45">
        <w:rPr>
          <w:rFonts w:ascii="Times New Roman" w:hAnsi="Times New Roman" w:cs="Times New Roman"/>
          <w:sz w:val="24"/>
          <w:szCs w:val="24"/>
        </w:rPr>
        <w:t>operations</w:t>
      </w:r>
      <w:r w:rsidR="00E27F8A" w:rsidRPr="00CE5F45">
        <w:rPr>
          <w:rFonts w:ascii="Times New Roman" w:hAnsi="Times New Roman" w:cs="Times New Roman"/>
          <w:sz w:val="24"/>
          <w:szCs w:val="24"/>
        </w:rPr>
        <w:t>.</w:t>
      </w:r>
      <w:r w:rsidR="00ED4D3E" w:rsidRPr="00CE5F45">
        <w:rPr>
          <w:rFonts w:ascii="Times New Roman" w:hAnsi="Times New Roman" w:cs="Times New Roman"/>
          <w:sz w:val="24"/>
          <w:szCs w:val="24"/>
        </w:rPr>
        <w:t xml:space="preserve"> This includes systems underwriting, claims processing, </w:t>
      </w:r>
      <w:bookmarkStart w:id="68" w:name="_Hlk160771140"/>
      <w:r w:rsidR="00ED4D3E" w:rsidRPr="00CE5F45">
        <w:rPr>
          <w:rFonts w:ascii="Times New Roman" w:hAnsi="Times New Roman" w:cs="Times New Roman"/>
          <w:sz w:val="24"/>
          <w:szCs w:val="24"/>
        </w:rPr>
        <w:t>customer relationship management</w:t>
      </w:r>
      <w:bookmarkEnd w:id="68"/>
      <w:r w:rsidR="00ED4D3E" w:rsidRPr="00CE5F45">
        <w:rPr>
          <w:rFonts w:ascii="Times New Roman" w:hAnsi="Times New Roman" w:cs="Times New Roman"/>
          <w:sz w:val="24"/>
          <w:szCs w:val="24"/>
        </w:rPr>
        <w:t>, and risk assessment.</w:t>
      </w:r>
      <w:r w:rsidR="00E27F8A"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 </w:t>
      </w:r>
    </w:p>
    <w:p w14:paraId="699B4ED5" w14:textId="41B06D3B" w:rsidR="00B16761" w:rsidRPr="00CE5F45" w:rsidRDefault="001E39AF" w:rsidP="00541053">
      <w:pPr>
        <w:pStyle w:val="Heading3"/>
        <w:rPr>
          <w:lang w:val="en-GB"/>
        </w:rPr>
      </w:pPr>
      <w:bookmarkStart w:id="69" w:name="_Toc179960660"/>
      <w:r w:rsidRPr="00CE5F45">
        <w:rPr>
          <w:lang w:val="en-GB"/>
        </w:rPr>
        <w:t xml:space="preserve">2.1.3 </w:t>
      </w:r>
      <w:r w:rsidR="00C701BB" w:rsidRPr="00CE5F45">
        <w:rPr>
          <w:lang w:val="en-GB"/>
        </w:rPr>
        <w:t xml:space="preserve">Perceived Ease of Use of </w:t>
      </w:r>
      <w:r w:rsidR="00244B5B" w:rsidRPr="00CE5F45">
        <w:rPr>
          <w:lang w:val="en-GB"/>
        </w:rPr>
        <w:t>IT</w:t>
      </w:r>
      <w:bookmarkEnd w:id="69"/>
    </w:p>
    <w:p w14:paraId="0540669B" w14:textId="1D0DE661" w:rsidR="00B16761" w:rsidRPr="00CE5F45" w:rsidRDefault="006D29BD" w:rsidP="00D6305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Perceived Ease of Use of IT refers to the degree to which individuals believe that using a particular IT system will be free of effort. Various factors influence this perception, including systems complexity, user interface design, training and support, and individual characteristics like prior experience and technical expertise. Understanding these factors is </w:t>
      </w:r>
      <w:r w:rsidR="00FF1495" w:rsidRPr="00CE5F45">
        <w:rPr>
          <w:rFonts w:ascii="Times New Roman" w:hAnsi="Times New Roman" w:cs="Times New Roman"/>
          <w:sz w:val="24"/>
          <w:szCs w:val="24"/>
        </w:rPr>
        <w:t>decisive</w:t>
      </w:r>
      <w:r w:rsidRPr="00CE5F45">
        <w:rPr>
          <w:rFonts w:ascii="Times New Roman" w:hAnsi="Times New Roman" w:cs="Times New Roman"/>
          <w:sz w:val="24"/>
          <w:szCs w:val="24"/>
        </w:rPr>
        <w:t xml:space="preserve"> for designing user-friendly IT systems that promote adoption and usag</w:t>
      </w:r>
      <w:r w:rsidR="00AA3409" w:rsidRPr="00CE5F45">
        <w:rPr>
          <w:rFonts w:ascii="Times New Roman" w:hAnsi="Times New Roman" w:cs="Times New Roman"/>
          <w:sz w:val="24"/>
          <w:szCs w:val="24"/>
        </w:rPr>
        <w:t>e</w:t>
      </w:r>
      <w:r w:rsidR="00B66499" w:rsidRPr="00CE5F45">
        <w:rPr>
          <w:rFonts w:ascii="Times New Roman" w:hAnsi="Times New Roman" w:cs="Times New Roman"/>
          <w:sz w:val="24"/>
          <w:szCs w:val="24"/>
        </w:rPr>
        <w:t>, as articulated by</w:t>
      </w:r>
      <w:r w:rsidR="00C3524A"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"/>
          <w:id w:val="-2103479559"/>
          <w:placeholder>
            <w:docPart w:val="DefaultPlaceholder_-1854013440"/>
          </w:placeholder>
        </w:sdtPr>
        <w:sdtContent>
          <w:r w:rsidR="006C2935" w:rsidRPr="00CE5F45">
            <w:rPr>
              <w:rFonts w:ascii="Times New Roman" w:eastAsia="Times New Roman" w:hAnsi="Times New Roman" w:cs="Times New Roman"/>
              <w:color w:val="000000"/>
              <w:sz w:val="24"/>
              <w:szCs w:val="24"/>
            </w:rPr>
            <w:t>(Davis, 1989; Gharakhani and Pourhashemi, 2020; Harryanto et al., 2018)</w:t>
          </w:r>
        </w:sdtContent>
      </w:sdt>
      <w:r w:rsidR="00ED4D3E" w:rsidRPr="00CE5F45">
        <w:rPr>
          <w:rFonts w:ascii="Times New Roman" w:hAnsi="Times New Roman" w:cs="Times New Roman"/>
          <w:sz w:val="24"/>
          <w:szCs w:val="24"/>
        </w:rPr>
        <w:t xml:space="preserve"> </w:t>
      </w:r>
      <w:r w:rsidR="00C3524A" w:rsidRPr="00CE5F45">
        <w:rPr>
          <w:rFonts w:ascii="Times New Roman" w:hAnsi="Times New Roman" w:cs="Times New Roman"/>
          <w:sz w:val="24"/>
          <w:szCs w:val="24"/>
        </w:rPr>
        <w:t xml:space="preserve">In </w:t>
      </w:r>
      <w:r w:rsidR="00ED4D3E" w:rsidRPr="00CE5F45">
        <w:rPr>
          <w:rFonts w:ascii="Times New Roman" w:hAnsi="Times New Roman" w:cs="Times New Roman"/>
          <w:sz w:val="24"/>
          <w:szCs w:val="24"/>
        </w:rPr>
        <w:t xml:space="preserve">the insurance </w:t>
      </w:r>
      <w:r w:rsidR="00ED4D3E" w:rsidRPr="00CE5F45">
        <w:rPr>
          <w:rFonts w:ascii="Times New Roman" w:hAnsi="Times New Roman" w:cs="Times New Roman"/>
          <w:sz w:val="24"/>
          <w:szCs w:val="24"/>
        </w:rPr>
        <w:lastRenderedPageBreak/>
        <w:t xml:space="preserve">framework, factors influencing perceived ease of use of IT include system design, training programs, and technical </w:t>
      </w:r>
      <w:r w:rsidR="00C3524A" w:rsidRPr="00CE5F45">
        <w:rPr>
          <w:rFonts w:ascii="Times New Roman" w:hAnsi="Times New Roman" w:cs="Times New Roman"/>
          <w:sz w:val="24"/>
          <w:szCs w:val="24"/>
        </w:rPr>
        <w:t>support.</w:t>
      </w:r>
      <w:r w:rsidR="00B16761" w:rsidRPr="00CE5F45">
        <w:rPr>
          <w:rFonts w:ascii="Times New Roman" w:hAnsi="Times New Roman" w:cs="Times New Roman"/>
          <w:sz w:val="24"/>
          <w:szCs w:val="24"/>
        </w:rPr>
        <w:t xml:space="preserve"> </w:t>
      </w:r>
    </w:p>
    <w:p w14:paraId="5C3A0CBF" w14:textId="267CACC5" w:rsidR="00B16761" w:rsidRPr="00CE5F45" w:rsidRDefault="001E39AF" w:rsidP="00541053">
      <w:pPr>
        <w:pStyle w:val="Heading3"/>
        <w:rPr>
          <w:lang w:val="en-GB"/>
        </w:rPr>
      </w:pPr>
      <w:bookmarkStart w:id="70" w:name="_Toc179960661"/>
      <w:r w:rsidRPr="00CE5F45">
        <w:rPr>
          <w:lang w:val="en-GB"/>
        </w:rPr>
        <w:t xml:space="preserve">2.1.4 </w:t>
      </w:r>
      <w:r w:rsidR="00C701BB" w:rsidRPr="00CE5F45">
        <w:rPr>
          <w:lang w:val="en-GB"/>
        </w:rPr>
        <w:t>Actual System Usage of IT</w:t>
      </w:r>
      <w:bookmarkEnd w:id="70"/>
    </w:p>
    <w:p w14:paraId="1DFB96FA" w14:textId="30136D75" w:rsidR="00863FD9" w:rsidRPr="00CE5F45" w:rsidRDefault="00F20D4F" w:rsidP="00D6305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Actual System Usage of IT refers to the extent to which individuals or organizations actively use an IT system in their daily operations</w:t>
      </w:r>
      <w:r w:rsidR="00C3524A" w:rsidRPr="00CE5F45">
        <w:rPr>
          <w:rFonts w:ascii="Times New Roman" w:hAnsi="Times New Roman" w:cs="Times New Roman"/>
          <w:sz w:val="24"/>
          <w:szCs w:val="24"/>
        </w:rPr>
        <w:t xml:space="preserve"> or activities</w:t>
      </w:r>
      <w:r w:rsidRPr="00CE5F45">
        <w:rPr>
          <w:rFonts w:ascii="Times New Roman" w:hAnsi="Times New Roman" w:cs="Times New Roman"/>
          <w:sz w:val="24"/>
          <w:szCs w:val="24"/>
        </w:rPr>
        <w:t xml:space="preserve">. It represents the real-world </w:t>
      </w:r>
      <w:r w:rsidR="009932A5" w:rsidRPr="00CE5F45">
        <w:rPr>
          <w:rFonts w:ascii="Times New Roman" w:hAnsi="Times New Roman" w:cs="Times New Roman"/>
          <w:sz w:val="24"/>
          <w:szCs w:val="24"/>
        </w:rPr>
        <w:t>behaviour</w:t>
      </w:r>
      <w:r w:rsidRPr="00CE5F45">
        <w:rPr>
          <w:rFonts w:ascii="Times New Roman" w:hAnsi="Times New Roman" w:cs="Times New Roman"/>
          <w:sz w:val="24"/>
          <w:szCs w:val="24"/>
        </w:rPr>
        <w:t xml:space="preserve"> of users interacting with technology. Actual system usage is often influenced by various </w:t>
      </w:r>
      <w:r w:rsidR="009D3228" w:rsidRPr="00CE5F45">
        <w:rPr>
          <w:rFonts w:ascii="Times New Roman" w:hAnsi="Times New Roman" w:cs="Times New Roman"/>
          <w:sz w:val="24"/>
          <w:szCs w:val="24"/>
        </w:rPr>
        <w:t>determinants</w:t>
      </w:r>
      <w:r w:rsidRPr="00CE5F45">
        <w:rPr>
          <w:rFonts w:ascii="Times New Roman" w:hAnsi="Times New Roman" w:cs="Times New Roman"/>
          <w:sz w:val="24"/>
          <w:szCs w:val="24"/>
        </w:rPr>
        <w:t xml:space="preserve">, including perceived usefulness, perceived ease of use, systems </w:t>
      </w:r>
      <w:r w:rsidR="009932A5" w:rsidRPr="00CE5F45">
        <w:rPr>
          <w:rFonts w:ascii="Times New Roman" w:hAnsi="Times New Roman" w:cs="Times New Roman"/>
          <w:sz w:val="24"/>
          <w:szCs w:val="24"/>
        </w:rPr>
        <w:t>features</w:t>
      </w:r>
      <w:r w:rsidRPr="00CE5F45">
        <w:rPr>
          <w:rFonts w:ascii="Times New Roman" w:hAnsi="Times New Roman" w:cs="Times New Roman"/>
          <w:sz w:val="24"/>
          <w:szCs w:val="24"/>
        </w:rPr>
        <w:t>, external aspects</w:t>
      </w:r>
      <w:r w:rsidR="00160DEE" w:rsidRPr="00CE5F45">
        <w:rPr>
          <w:rFonts w:ascii="Times New Roman" w:hAnsi="Times New Roman" w:cs="Times New Roman"/>
          <w:sz w:val="24"/>
          <w:szCs w:val="24"/>
        </w:rPr>
        <w:t>,</w:t>
      </w:r>
      <w:r w:rsidRPr="00CE5F45">
        <w:rPr>
          <w:rFonts w:ascii="Times New Roman" w:hAnsi="Times New Roman" w:cs="Times New Roman"/>
          <w:sz w:val="24"/>
          <w:szCs w:val="24"/>
        </w:rPr>
        <w:t xml:space="preserve"> and individual characteristics. It is an important outcome variable in technology adoption research as it reflects the practical </w:t>
      </w:r>
      <w:r w:rsidR="00087DC5"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IT implementation</w:t>
      </w:r>
      <w:r w:rsidR="00774765" w:rsidRPr="00CE5F45">
        <w:rPr>
          <w:rFonts w:ascii="Times New Roman" w:hAnsi="Times New Roman" w:cs="Times New Roman"/>
          <w:sz w:val="24"/>
          <w:szCs w:val="24"/>
        </w:rPr>
        <w:t>, as specified by</w:t>
      </w:r>
      <w:r w:rsidR="00C3524A"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A4N2JhZDktMGY3Ny00YmYzLThhNjktZjEzNWYxYzIzMDIwIiwicHJvcGVydGllcyI6eyJub3RlSW5kZXgiOjB9LCJpc0VkaXRlZCI6ZmFsc2UsIm1hbnVhbE92ZXJyaWRlIjp7ImlzTWFudWFsbHlPdmVycmlkZGVuIjp0cnVlLCJjaXRlcHJvY1RleHQiOiIoQW53YXIgZXQgYWwuLCAyMDE4OyBEYXZpcywgMTk4OTsgT2x1c2hvbGEgJiMzODsgQWJpb2xhLCAyMDE3OyBWZW5rYXRlc2ggZXQgYWwuLCAyMDAzKSIsIm1hbnVhbE92ZXJyaWRlVGV4dCI6IihBbndhciBldCBhbC4sIDIwMTg7IERhdmlzLCAxOTg5OyBPbHVzaG9sYSBhbmQgQWJpb2xhLCAyMDE3OyBWZW5rYXRlc2ggZXQgYWwuLCAyMDAzKSJ9LCJjaXRhdGlvbkl0ZW1zIjpb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"/>
          <w:id w:val="851312812"/>
          <w:placeholder>
            <w:docPart w:val="B94BC38F487047F88A68474C31E4243D"/>
          </w:placeholder>
        </w:sdtPr>
        <w:sdtContent>
          <w:r w:rsidR="006C2935" w:rsidRPr="00CE5F45">
            <w:rPr>
              <w:rFonts w:ascii="Times New Roman" w:eastAsia="Times New Roman" w:hAnsi="Times New Roman" w:cs="Times New Roman"/>
              <w:color w:val="000000"/>
              <w:sz w:val="24"/>
              <w:szCs w:val="24"/>
            </w:rPr>
            <w:t>(Anwar et al., 2018; Davis, 1989; Olushola and Abiola, 2017; Venkatesh et al., 2003)</w:t>
          </w:r>
        </w:sdtContent>
      </w:sdt>
      <w:r w:rsidR="00C3524A" w:rsidRPr="00CE5F45">
        <w:rPr>
          <w:rFonts w:ascii="Times New Roman" w:hAnsi="Times New Roman" w:cs="Times New Roman"/>
          <w:sz w:val="24"/>
          <w:szCs w:val="24"/>
        </w:rPr>
        <w:t>.</w:t>
      </w:r>
      <w:r w:rsidR="00ED4D3E" w:rsidRPr="00CE5F45">
        <w:rPr>
          <w:rFonts w:ascii="Times New Roman" w:hAnsi="Times New Roman" w:cs="Times New Roman"/>
          <w:sz w:val="24"/>
          <w:szCs w:val="24"/>
        </w:rPr>
        <w:t xml:space="preserve"> In the insurance </w:t>
      </w:r>
      <w:r w:rsidR="00C3524A" w:rsidRPr="00CE5F45">
        <w:rPr>
          <w:rFonts w:ascii="Times New Roman" w:hAnsi="Times New Roman" w:cs="Times New Roman"/>
          <w:sz w:val="24"/>
          <w:szCs w:val="24"/>
        </w:rPr>
        <w:t>sphere</w:t>
      </w:r>
      <w:r w:rsidR="00ED4D3E" w:rsidRPr="00CE5F45">
        <w:rPr>
          <w:rFonts w:ascii="Times New Roman" w:hAnsi="Times New Roman" w:cs="Times New Roman"/>
          <w:sz w:val="24"/>
          <w:szCs w:val="24"/>
        </w:rPr>
        <w:t xml:space="preserve">, actual systems usage of IT refers to the extent to which insurance professionals </w:t>
      </w:r>
      <w:r w:rsidR="001200F6" w:rsidRPr="00CE5F45">
        <w:rPr>
          <w:rFonts w:ascii="Times New Roman" w:hAnsi="Times New Roman" w:cs="Times New Roman"/>
          <w:sz w:val="24"/>
          <w:szCs w:val="24"/>
        </w:rPr>
        <w:t>use</w:t>
      </w:r>
      <w:r w:rsidR="00ED4D3E" w:rsidRPr="00CE5F45">
        <w:rPr>
          <w:rFonts w:ascii="Times New Roman" w:hAnsi="Times New Roman" w:cs="Times New Roman"/>
          <w:sz w:val="24"/>
          <w:szCs w:val="24"/>
        </w:rPr>
        <w:t xml:space="preserve"> IT systems in their daily tasks, including policy management, claims processing, </w:t>
      </w:r>
      <w:r w:rsidR="00814616" w:rsidRPr="00CE5F45">
        <w:rPr>
          <w:rFonts w:ascii="Times New Roman" w:hAnsi="Times New Roman" w:cs="Times New Roman"/>
          <w:sz w:val="24"/>
          <w:szCs w:val="24"/>
        </w:rPr>
        <w:t>underwriting, actuarial services, risk management, customer service</w:t>
      </w:r>
      <w:r w:rsidR="00160DEE" w:rsidRPr="00CE5F45">
        <w:rPr>
          <w:rFonts w:ascii="Times New Roman" w:hAnsi="Times New Roman" w:cs="Times New Roman"/>
          <w:sz w:val="24"/>
          <w:szCs w:val="24"/>
        </w:rPr>
        <w:t>,</w:t>
      </w:r>
      <w:r w:rsidR="00814616" w:rsidRPr="00CE5F45">
        <w:rPr>
          <w:rFonts w:ascii="Times New Roman" w:hAnsi="Times New Roman" w:cs="Times New Roman"/>
          <w:sz w:val="24"/>
          <w:szCs w:val="24"/>
        </w:rPr>
        <w:t xml:space="preserve"> </w:t>
      </w:r>
      <w:r w:rsidR="00ED4D3E" w:rsidRPr="00CE5F45">
        <w:rPr>
          <w:rFonts w:ascii="Times New Roman" w:hAnsi="Times New Roman" w:cs="Times New Roman"/>
          <w:sz w:val="24"/>
          <w:szCs w:val="24"/>
        </w:rPr>
        <w:t>and data analysis</w:t>
      </w:r>
      <w:r w:rsidR="00946780" w:rsidRPr="00CE5F45">
        <w:rPr>
          <w:rFonts w:ascii="Times New Roman" w:hAnsi="Times New Roman" w:cs="Times New Roman"/>
          <w:sz w:val="24"/>
          <w:szCs w:val="24"/>
        </w:rPr>
        <w:t>. Higher levels of actual system usage indicate successful implementation and integration of IT solutions into business processes.</w:t>
      </w:r>
      <w:r w:rsidR="00ED4D3E" w:rsidRPr="00CE5F45">
        <w:rPr>
          <w:rFonts w:ascii="Times New Roman" w:hAnsi="Times New Roman" w:cs="Times New Roman"/>
          <w:sz w:val="24"/>
          <w:szCs w:val="24"/>
        </w:rPr>
        <w:t xml:space="preserve"> </w:t>
      </w:r>
    </w:p>
    <w:p w14:paraId="57131403" w14:textId="55820AA0" w:rsidR="00D91903" w:rsidRPr="00CE5F45" w:rsidRDefault="00662247" w:rsidP="00541053">
      <w:pPr>
        <w:pStyle w:val="Heading3"/>
        <w:rPr>
          <w:lang w:val="en-GB"/>
        </w:rPr>
      </w:pPr>
      <w:bookmarkStart w:id="71" w:name="_Toc179960662"/>
      <w:r w:rsidRPr="00CE5F45">
        <w:rPr>
          <w:lang w:val="en-GB"/>
        </w:rPr>
        <w:t>2.1.</w:t>
      </w:r>
      <w:r w:rsidR="001E39AF" w:rsidRPr="00CE5F45">
        <w:rPr>
          <w:lang w:val="en-GB"/>
        </w:rPr>
        <w:t>5</w:t>
      </w:r>
      <w:r w:rsidRPr="00CE5F45">
        <w:rPr>
          <w:lang w:val="en-GB"/>
        </w:rPr>
        <w:t xml:space="preserve"> </w:t>
      </w:r>
      <w:r w:rsidR="00FD6966" w:rsidRPr="00CE5F45">
        <w:rPr>
          <w:lang w:val="en-GB"/>
        </w:rPr>
        <w:t>Organization</w:t>
      </w:r>
      <w:r w:rsidRPr="00CE5F45">
        <w:rPr>
          <w:lang w:val="en-GB"/>
        </w:rPr>
        <w:t xml:space="preserve"> Performance</w:t>
      </w:r>
      <w:bookmarkEnd w:id="71"/>
    </w:p>
    <w:p w14:paraId="4DBE208D" w14:textId="4ABC11BD" w:rsidR="00D91903" w:rsidRPr="00CE5F45" w:rsidRDefault="00FA484A" w:rsidP="00466C1B">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Organizational</w:t>
      </w:r>
      <w:r w:rsidR="00D91903" w:rsidRPr="00CE5F45">
        <w:rPr>
          <w:rFonts w:ascii="Times New Roman" w:hAnsi="Times New Roman" w:cs="Times New Roman"/>
          <w:sz w:val="24"/>
          <w:szCs w:val="24"/>
        </w:rPr>
        <w:t xml:space="preserve"> performance </w:t>
      </w:r>
      <w:r w:rsidR="00F548B8" w:rsidRPr="00CE5F45">
        <w:rPr>
          <w:rFonts w:ascii="Times New Roman" w:hAnsi="Times New Roman" w:cs="Times New Roman"/>
          <w:sz w:val="24"/>
          <w:szCs w:val="24"/>
        </w:rPr>
        <w:t xml:space="preserve">refers to the measure of how effectively an organization </w:t>
      </w:r>
      <w:r w:rsidR="004123BA" w:rsidRPr="00CE5F45">
        <w:rPr>
          <w:rFonts w:ascii="Times New Roman" w:hAnsi="Times New Roman" w:cs="Times New Roman"/>
          <w:sz w:val="24"/>
          <w:szCs w:val="24"/>
        </w:rPr>
        <w:t>achieves</w:t>
      </w:r>
      <w:r w:rsidR="00F548B8" w:rsidRPr="00CE5F45">
        <w:rPr>
          <w:rFonts w:ascii="Times New Roman" w:hAnsi="Times New Roman" w:cs="Times New Roman"/>
          <w:sz w:val="24"/>
          <w:szCs w:val="24"/>
        </w:rPr>
        <w:t xml:space="preserve"> its objectives and goals with its resources, processes, and strategies. In the insurance</w:t>
      </w:r>
      <w:r w:rsidR="00FF1495" w:rsidRPr="00CE5F45">
        <w:rPr>
          <w:rFonts w:ascii="Times New Roman" w:hAnsi="Times New Roman" w:cs="Times New Roman"/>
          <w:sz w:val="24"/>
          <w:szCs w:val="24"/>
        </w:rPr>
        <w:t xml:space="preserve"> </w:t>
      </w:r>
      <w:r w:rsidR="006C19C1" w:rsidRPr="00CE5F45">
        <w:rPr>
          <w:rFonts w:ascii="Times New Roman" w:hAnsi="Times New Roman" w:cs="Times New Roman"/>
          <w:sz w:val="24"/>
          <w:szCs w:val="24"/>
        </w:rPr>
        <w:t>field</w:t>
      </w:r>
      <w:r w:rsidR="00F548B8" w:rsidRPr="00CE5F45">
        <w:rPr>
          <w:rFonts w:ascii="Times New Roman" w:hAnsi="Times New Roman" w:cs="Times New Roman"/>
          <w:sz w:val="24"/>
          <w:szCs w:val="24"/>
        </w:rPr>
        <w:t>, refers to the effectiveness and efficiency of an insurance company in achieving its objectives and goals</w:t>
      </w:r>
      <w:r w:rsidR="00B26AF1" w:rsidRPr="00CE5F45">
        <w:rPr>
          <w:rFonts w:ascii="Times New Roman" w:hAnsi="Times New Roman" w:cs="Times New Roman"/>
          <w:sz w:val="24"/>
          <w:szCs w:val="24"/>
        </w:rPr>
        <w:t xml:space="preserve">. It encompasses various aspects related to financial stability, operational excellence, risk management, customer satisfaction, innovation, regulatory compliance, and talent management. By focusing on these key areas and </w:t>
      </w:r>
      <w:r w:rsidR="004123BA" w:rsidRPr="00CE5F45">
        <w:rPr>
          <w:rFonts w:ascii="Times New Roman" w:hAnsi="Times New Roman" w:cs="Times New Roman"/>
          <w:sz w:val="24"/>
          <w:szCs w:val="24"/>
        </w:rPr>
        <w:t>implementing</w:t>
      </w:r>
      <w:r w:rsidR="00B26AF1" w:rsidRPr="00CE5F45">
        <w:rPr>
          <w:rFonts w:ascii="Times New Roman" w:hAnsi="Times New Roman" w:cs="Times New Roman"/>
          <w:sz w:val="24"/>
          <w:szCs w:val="24"/>
        </w:rPr>
        <w:t xml:space="preserve"> strategies to improve performance, insurance </w:t>
      </w:r>
      <w:r w:rsidR="004123BA" w:rsidRPr="00CE5F45">
        <w:rPr>
          <w:rFonts w:ascii="Times New Roman" w:hAnsi="Times New Roman" w:cs="Times New Roman"/>
          <w:sz w:val="24"/>
          <w:szCs w:val="24"/>
        </w:rPr>
        <w:t>organizations</w:t>
      </w:r>
      <w:r w:rsidR="00B26AF1" w:rsidRPr="00CE5F45">
        <w:rPr>
          <w:rFonts w:ascii="Times New Roman" w:hAnsi="Times New Roman" w:cs="Times New Roman"/>
          <w:sz w:val="24"/>
          <w:szCs w:val="24"/>
        </w:rPr>
        <w:t xml:space="preserve"> can achieve sustainable growth, competitive advantage, and long-term success</w:t>
      </w:r>
      <w:r w:rsidR="00774765" w:rsidRPr="00CE5F45">
        <w:rPr>
          <w:rFonts w:ascii="Times New Roman" w:hAnsi="Times New Roman" w:cs="Times New Roman"/>
          <w:sz w:val="24"/>
          <w:szCs w:val="24"/>
        </w:rPr>
        <w:t xml:space="preserve">, </w:t>
      </w:r>
      <w:r w:rsidR="009932A5" w:rsidRPr="00CE5F45">
        <w:rPr>
          <w:rFonts w:ascii="Times New Roman" w:hAnsi="Times New Roman" w:cs="Times New Roman"/>
          <w:sz w:val="24"/>
          <w:szCs w:val="24"/>
        </w:rPr>
        <w:t>backed</w:t>
      </w:r>
      <w:r w:rsidR="00774765" w:rsidRPr="00CE5F45">
        <w:rPr>
          <w:rFonts w:ascii="Times New Roman" w:hAnsi="Times New Roman" w:cs="Times New Roman"/>
          <w:sz w:val="24"/>
          <w:szCs w:val="24"/>
        </w:rPr>
        <w:t xml:space="preserve"> up by</w:t>
      </w:r>
      <w:r w:rsidR="00E5213F"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"/>
          <w:id w:val="781379946"/>
          <w:placeholder>
            <w:docPart w:val="DefaultPlaceholder_-1854013440"/>
          </w:placeholder>
        </w:sdtPr>
        <w:sdtContent>
          <w:r w:rsidR="006C2935" w:rsidRPr="00CE5F45">
            <w:rPr>
              <w:rFonts w:ascii="Times New Roman" w:eastAsia="Times New Roman" w:hAnsi="Times New Roman" w:cs="Times New Roman"/>
              <w:color w:val="000000"/>
              <w:sz w:val="24"/>
              <w:szCs w:val="24"/>
            </w:rPr>
            <w:t>(Armstrong and Baron, 2004; Slack and Brandon-Jones, 2019)</w:t>
          </w:r>
        </w:sdtContent>
      </w:sdt>
      <w:r w:rsidR="00B26AF1" w:rsidRPr="00CE5F45">
        <w:rPr>
          <w:rFonts w:ascii="Times New Roman" w:hAnsi="Times New Roman" w:cs="Times New Roman"/>
          <w:sz w:val="24"/>
          <w:szCs w:val="24"/>
        </w:rPr>
        <w:t>.</w:t>
      </w:r>
      <w:r w:rsidR="008E1B4D" w:rsidRPr="00CE5F45">
        <w:rPr>
          <w:rFonts w:ascii="Times New Roman" w:hAnsi="Times New Roman" w:cs="Times New Roman"/>
          <w:sz w:val="24"/>
          <w:szCs w:val="24"/>
        </w:rPr>
        <w:t xml:space="preserve"> In this study, organization performance </w:t>
      </w:r>
      <w:r w:rsidR="00C34285" w:rsidRPr="00CE5F45">
        <w:rPr>
          <w:rFonts w:ascii="Times New Roman" w:hAnsi="Times New Roman" w:cs="Times New Roman"/>
          <w:sz w:val="24"/>
          <w:szCs w:val="24"/>
        </w:rPr>
        <w:t>was</w:t>
      </w:r>
      <w:r w:rsidR="008E1B4D" w:rsidRPr="00CE5F45">
        <w:rPr>
          <w:rFonts w:ascii="Times New Roman" w:hAnsi="Times New Roman" w:cs="Times New Roman"/>
          <w:sz w:val="24"/>
          <w:szCs w:val="24"/>
        </w:rPr>
        <w:t xml:space="preserve"> the main dependent variable, which w</w:t>
      </w:r>
      <w:r w:rsidR="00C34285" w:rsidRPr="00CE5F45">
        <w:rPr>
          <w:rFonts w:ascii="Times New Roman" w:hAnsi="Times New Roman" w:cs="Times New Roman"/>
          <w:sz w:val="24"/>
          <w:szCs w:val="24"/>
        </w:rPr>
        <w:t>as</w:t>
      </w:r>
      <w:r w:rsidR="008E1B4D" w:rsidRPr="00CE5F45">
        <w:rPr>
          <w:rFonts w:ascii="Times New Roman" w:hAnsi="Times New Roman" w:cs="Times New Roman"/>
          <w:sz w:val="24"/>
          <w:szCs w:val="24"/>
        </w:rPr>
        <w:t xml:space="preserve"> measured through </w:t>
      </w:r>
      <w:r w:rsidR="000233E5" w:rsidRPr="00CE5F45">
        <w:rPr>
          <w:rFonts w:ascii="Times New Roman" w:hAnsi="Times New Roman" w:cs="Times New Roman"/>
          <w:sz w:val="24"/>
          <w:szCs w:val="24"/>
        </w:rPr>
        <w:t xml:space="preserve">the </w:t>
      </w:r>
      <w:r w:rsidR="008E1B4D" w:rsidRPr="00CE5F45">
        <w:rPr>
          <w:rFonts w:ascii="Times New Roman" w:hAnsi="Times New Roman" w:cs="Times New Roman"/>
          <w:sz w:val="24"/>
          <w:szCs w:val="24"/>
        </w:rPr>
        <w:t>operational efficiency</w:t>
      </w:r>
      <w:r w:rsidR="00CC5B3F" w:rsidRPr="00CE5F45">
        <w:rPr>
          <w:rFonts w:ascii="Times New Roman" w:hAnsi="Times New Roman" w:cs="Times New Roman"/>
          <w:sz w:val="24"/>
          <w:szCs w:val="24"/>
        </w:rPr>
        <w:t xml:space="preserve"> dimension.</w:t>
      </w:r>
    </w:p>
    <w:p w14:paraId="50EC1B86" w14:textId="5539F5A7" w:rsidR="00631FF7" w:rsidRPr="00CE5F45" w:rsidRDefault="001E39AF" w:rsidP="00541053">
      <w:pPr>
        <w:pStyle w:val="Heading3"/>
        <w:rPr>
          <w:lang w:val="en-GB"/>
        </w:rPr>
      </w:pPr>
      <w:bookmarkStart w:id="72" w:name="_Toc179960663"/>
      <w:r w:rsidRPr="00CE5F45">
        <w:rPr>
          <w:lang w:val="en-GB"/>
        </w:rPr>
        <w:t xml:space="preserve">2.1.6 </w:t>
      </w:r>
      <w:r w:rsidR="007C6936" w:rsidRPr="00CE5F45">
        <w:rPr>
          <w:lang w:val="en-GB"/>
        </w:rPr>
        <w:t xml:space="preserve">Operational </w:t>
      </w:r>
      <w:r w:rsidR="00631FF7" w:rsidRPr="00CE5F45">
        <w:rPr>
          <w:lang w:val="en-GB"/>
        </w:rPr>
        <w:t>Efficiency</w:t>
      </w:r>
      <w:bookmarkEnd w:id="72"/>
      <w:r w:rsidR="00631FF7" w:rsidRPr="00CE5F45">
        <w:rPr>
          <w:lang w:val="en-GB"/>
        </w:rPr>
        <w:t xml:space="preserve"> </w:t>
      </w:r>
    </w:p>
    <w:p w14:paraId="457E6948" w14:textId="2D5D77C0" w:rsidR="00FD6966" w:rsidRPr="00CE5F45" w:rsidRDefault="007C6936" w:rsidP="001E39A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Operational </w:t>
      </w:r>
      <w:r w:rsidR="00631FF7" w:rsidRPr="00CE5F45">
        <w:rPr>
          <w:rFonts w:ascii="Times New Roman" w:hAnsi="Times New Roman" w:cs="Times New Roman"/>
          <w:sz w:val="24"/>
          <w:szCs w:val="24"/>
        </w:rPr>
        <w:t>Efficiency</w:t>
      </w:r>
      <w:r w:rsidR="00093036" w:rsidRPr="00CE5F45">
        <w:rPr>
          <w:rFonts w:ascii="Times New Roman" w:hAnsi="Times New Roman" w:cs="Times New Roman"/>
          <w:sz w:val="24"/>
          <w:szCs w:val="24"/>
        </w:rPr>
        <w:t xml:space="preserve">, a pivotal aspect of organizational performance, </w:t>
      </w:r>
      <w:r w:rsidR="00631FF7" w:rsidRPr="00CE5F45">
        <w:rPr>
          <w:rFonts w:ascii="Times New Roman" w:hAnsi="Times New Roman" w:cs="Times New Roman"/>
          <w:sz w:val="24"/>
          <w:szCs w:val="24"/>
        </w:rPr>
        <w:t>refers to the</w:t>
      </w:r>
      <w:r w:rsidR="00093036" w:rsidRPr="00CE5F45">
        <w:rPr>
          <w:rFonts w:ascii="Times New Roman" w:hAnsi="Times New Roman" w:cs="Times New Roman"/>
          <w:sz w:val="24"/>
          <w:szCs w:val="24"/>
        </w:rPr>
        <w:t xml:space="preserve"> effective </w:t>
      </w:r>
      <w:r w:rsidR="00160DEE" w:rsidRPr="00CE5F45">
        <w:rPr>
          <w:rFonts w:ascii="Times New Roman" w:hAnsi="Times New Roman" w:cs="Times New Roman"/>
          <w:sz w:val="24"/>
          <w:szCs w:val="24"/>
        </w:rPr>
        <w:t>utilization</w:t>
      </w:r>
      <w:r w:rsidR="00093036" w:rsidRPr="00CE5F45">
        <w:rPr>
          <w:rFonts w:ascii="Times New Roman" w:hAnsi="Times New Roman" w:cs="Times New Roman"/>
          <w:sz w:val="24"/>
          <w:szCs w:val="24"/>
        </w:rPr>
        <w:t xml:space="preserve"> of resources in converting inputs into outputs while minimizing waste and maximizing productivity. It encompasses several key dimensions, including cost and time efficiency, </w:t>
      </w:r>
      <w:r w:rsidR="004123BA" w:rsidRPr="00CE5F45">
        <w:rPr>
          <w:rFonts w:ascii="Times New Roman" w:hAnsi="Times New Roman" w:cs="Times New Roman"/>
          <w:sz w:val="24"/>
          <w:szCs w:val="24"/>
        </w:rPr>
        <w:t>resource</w:t>
      </w:r>
      <w:r w:rsidR="00093036" w:rsidRPr="00CE5F45">
        <w:rPr>
          <w:rFonts w:ascii="Times New Roman" w:hAnsi="Times New Roman" w:cs="Times New Roman"/>
          <w:sz w:val="24"/>
          <w:szCs w:val="24"/>
        </w:rPr>
        <w:t xml:space="preserve"> </w:t>
      </w:r>
      <w:r w:rsidR="00160DEE" w:rsidRPr="00CE5F45">
        <w:rPr>
          <w:rFonts w:ascii="Times New Roman" w:hAnsi="Times New Roman" w:cs="Times New Roman"/>
          <w:sz w:val="24"/>
          <w:szCs w:val="24"/>
        </w:rPr>
        <w:t>utilization</w:t>
      </w:r>
      <w:r w:rsidR="00093036" w:rsidRPr="00CE5F45">
        <w:rPr>
          <w:rFonts w:ascii="Times New Roman" w:hAnsi="Times New Roman" w:cs="Times New Roman"/>
          <w:sz w:val="24"/>
          <w:szCs w:val="24"/>
        </w:rPr>
        <w:t>, quality performance, and flexibility</w:t>
      </w:r>
      <w:r w:rsidR="00FE2CC2"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"/>
          <w:id w:val="839976164"/>
          <w:placeholder>
            <w:docPart w:val="DefaultPlaceholder_-1854013440"/>
          </w:placeholder>
        </w:sdtPr>
        <w:sdtContent>
          <w:r w:rsidR="006C2935" w:rsidRPr="00CE5F45">
            <w:rPr>
              <w:rFonts w:ascii="Times New Roman" w:eastAsia="Times New Roman" w:hAnsi="Times New Roman" w:cs="Times New Roman"/>
              <w:color w:val="000000"/>
              <w:sz w:val="24"/>
              <w:szCs w:val="24"/>
            </w:rPr>
            <w:t>(Slack and Brandon-Jones, 2019)</w:t>
          </w:r>
        </w:sdtContent>
      </w:sdt>
      <w:r w:rsidR="00093036" w:rsidRPr="00CE5F45">
        <w:rPr>
          <w:rFonts w:ascii="Times New Roman" w:hAnsi="Times New Roman" w:cs="Times New Roman"/>
          <w:sz w:val="24"/>
          <w:szCs w:val="24"/>
        </w:rPr>
        <w:t xml:space="preserve">. Efficiency </w:t>
      </w:r>
      <w:r w:rsidR="007C665F" w:rsidRPr="00CE5F45">
        <w:rPr>
          <w:rFonts w:ascii="Times New Roman" w:hAnsi="Times New Roman" w:cs="Times New Roman"/>
          <w:sz w:val="24"/>
          <w:szCs w:val="24"/>
        </w:rPr>
        <w:t xml:space="preserve">is a </w:t>
      </w:r>
      <w:r w:rsidR="00093036" w:rsidRPr="00CE5F45">
        <w:rPr>
          <w:rFonts w:ascii="Times New Roman" w:hAnsi="Times New Roman" w:cs="Times New Roman"/>
          <w:sz w:val="24"/>
          <w:szCs w:val="24"/>
        </w:rPr>
        <w:t xml:space="preserve">core dimension in </w:t>
      </w:r>
      <w:r w:rsidR="007C665F" w:rsidRPr="00CE5F45">
        <w:rPr>
          <w:rFonts w:ascii="Times New Roman" w:hAnsi="Times New Roman" w:cs="Times New Roman"/>
          <w:sz w:val="24"/>
          <w:szCs w:val="24"/>
        </w:rPr>
        <w:t xml:space="preserve">insurance </w:t>
      </w:r>
      <w:r w:rsidR="00E10949" w:rsidRPr="00CE5F45">
        <w:rPr>
          <w:rFonts w:ascii="Times New Roman" w:hAnsi="Times New Roman" w:cs="Times New Roman"/>
          <w:sz w:val="24"/>
          <w:szCs w:val="24"/>
        </w:rPr>
        <w:t>companies’</w:t>
      </w:r>
      <w:r w:rsidR="00093036" w:rsidRPr="00CE5F45">
        <w:rPr>
          <w:rFonts w:ascii="Times New Roman" w:hAnsi="Times New Roman" w:cs="Times New Roman"/>
          <w:sz w:val="24"/>
          <w:szCs w:val="24"/>
        </w:rPr>
        <w:t xml:space="preserve"> operation, including underwriting, claims processing, policy administration, risk assessment</w:t>
      </w:r>
      <w:r w:rsidR="00716AD5" w:rsidRPr="00CE5F45">
        <w:rPr>
          <w:rFonts w:ascii="Times New Roman" w:hAnsi="Times New Roman" w:cs="Times New Roman"/>
          <w:sz w:val="24"/>
          <w:szCs w:val="24"/>
        </w:rPr>
        <w:t xml:space="preserve">, </w:t>
      </w:r>
      <w:r w:rsidR="007C6B01" w:rsidRPr="00CE5F45">
        <w:rPr>
          <w:rFonts w:ascii="Times New Roman" w:hAnsi="Times New Roman" w:cs="Times New Roman"/>
          <w:sz w:val="24"/>
          <w:szCs w:val="24"/>
        </w:rPr>
        <w:t xml:space="preserve">and </w:t>
      </w:r>
      <w:r w:rsidR="00814616" w:rsidRPr="00CE5F45">
        <w:rPr>
          <w:rFonts w:ascii="Times New Roman" w:hAnsi="Times New Roman" w:cs="Times New Roman"/>
          <w:sz w:val="24"/>
          <w:szCs w:val="24"/>
        </w:rPr>
        <w:t>actuarial services</w:t>
      </w:r>
      <w:r w:rsidR="007C6B01" w:rsidRPr="00CE5F45">
        <w:rPr>
          <w:rFonts w:ascii="Times New Roman" w:hAnsi="Times New Roman" w:cs="Times New Roman"/>
          <w:sz w:val="24"/>
          <w:szCs w:val="24"/>
        </w:rPr>
        <w:t xml:space="preserve"> are </w:t>
      </w:r>
      <w:r w:rsidR="00716AD5" w:rsidRPr="00CE5F45">
        <w:rPr>
          <w:rFonts w:ascii="Times New Roman" w:hAnsi="Times New Roman" w:cs="Times New Roman"/>
          <w:sz w:val="24"/>
          <w:szCs w:val="24"/>
        </w:rPr>
        <w:t xml:space="preserve">essential for reducing costs, improving turnaround times, and enhancing customer satisfaction </w:t>
      </w:r>
      <w:r w:rsidR="004123BA" w:rsidRPr="00CE5F45">
        <w:rPr>
          <w:rFonts w:ascii="Times New Roman" w:hAnsi="Times New Roman" w:cs="Times New Roman"/>
          <w:sz w:val="24"/>
          <w:szCs w:val="24"/>
        </w:rPr>
        <w:t>with</w:t>
      </w:r>
      <w:r w:rsidR="00716AD5" w:rsidRPr="00CE5F45">
        <w:rPr>
          <w:rFonts w:ascii="Times New Roman" w:hAnsi="Times New Roman" w:cs="Times New Roman"/>
          <w:sz w:val="24"/>
          <w:szCs w:val="24"/>
        </w:rPr>
        <w:t xml:space="preserve"> services </w:t>
      </w:r>
      <w:r w:rsidR="0036196C" w:rsidRPr="00CE5F45">
        <w:rPr>
          <w:rFonts w:ascii="Times New Roman" w:hAnsi="Times New Roman" w:cs="Times New Roman"/>
          <w:sz w:val="24"/>
          <w:szCs w:val="24"/>
        </w:rPr>
        <w:t>delivered</w:t>
      </w:r>
      <w:r w:rsidR="00716AD5" w:rsidRPr="00CE5F45">
        <w:rPr>
          <w:rFonts w:ascii="Times New Roman" w:hAnsi="Times New Roman" w:cs="Times New Roman"/>
          <w:sz w:val="24"/>
          <w:szCs w:val="24"/>
        </w:rPr>
        <w:t>.</w:t>
      </w:r>
      <w:r w:rsidR="00093036" w:rsidRPr="00CE5F45">
        <w:rPr>
          <w:rFonts w:ascii="Times New Roman" w:hAnsi="Times New Roman" w:cs="Times New Roman"/>
          <w:sz w:val="24"/>
          <w:szCs w:val="24"/>
        </w:rPr>
        <w:t xml:space="preserve"> </w:t>
      </w:r>
    </w:p>
    <w:p w14:paraId="1F221118" w14:textId="567B3FC5" w:rsidR="003639B8" w:rsidRPr="00CE5F45" w:rsidRDefault="00807616" w:rsidP="00541053">
      <w:pPr>
        <w:pStyle w:val="Heading3"/>
        <w:rPr>
          <w:lang w:val="en-GB"/>
        </w:rPr>
      </w:pPr>
      <w:bookmarkStart w:id="73" w:name="_Toc179960664"/>
      <w:r w:rsidRPr="00CE5F45">
        <w:rPr>
          <w:lang w:val="en-GB"/>
        </w:rPr>
        <w:lastRenderedPageBreak/>
        <w:t>2.1.</w:t>
      </w:r>
      <w:r w:rsidR="001E39AF" w:rsidRPr="00CE5F45">
        <w:rPr>
          <w:lang w:val="en-GB"/>
        </w:rPr>
        <w:t>7</w:t>
      </w:r>
      <w:r w:rsidRPr="00CE5F45">
        <w:rPr>
          <w:lang w:val="en-GB"/>
        </w:rPr>
        <w:t xml:space="preserve"> </w:t>
      </w:r>
      <w:r w:rsidR="003639B8" w:rsidRPr="00CE5F45">
        <w:rPr>
          <w:lang w:val="en-GB"/>
        </w:rPr>
        <w:t>Insurance</w:t>
      </w:r>
      <w:bookmarkEnd w:id="73"/>
    </w:p>
    <w:p w14:paraId="17C4768A" w14:textId="3B53C92B" w:rsidR="00596F8F" w:rsidRPr="00CE5F45" w:rsidRDefault="000F6D47"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Insurance is a contractual arrangement between an individual, organization, or entity (the insured) and an insurance company (the insurer), whereby the insurer agrees to provide financial protection or reimbursement against specified risks or losses in exchange for the payment of premiums. </w:t>
      </w:r>
      <w:r w:rsidR="00596F8F" w:rsidRPr="00CE5F45">
        <w:rPr>
          <w:rFonts w:ascii="Times New Roman" w:hAnsi="Times New Roman" w:cs="Times New Roman"/>
          <w:sz w:val="24"/>
          <w:szCs w:val="24"/>
        </w:rPr>
        <w:t xml:space="preserve">Historically, scholars like </w:t>
      </w:r>
      <w:sdt>
        <w:sdtPr>
          <w:rPr>
            <w:rFonts w:ascii="Times New Roman" w:hAnsi="Times New Roman" w:cs="Times New Roman"/>
            <w:color w:val="000000"/>
            <w:sz w:val="24"/>
            <w:szCs w:val="24"/>
          </w:rPr>
          <w:tag w:val="MENDELEY_CITATION_v3_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"/>
          <w:id w:val="-1329199565"/>
          <w:placeholder>
            <w:docPart w:val="DefaultPlaceholder_-1854013440"/>
          </w:placeholder>
        </w:sdtPr>
        <w:sdtContent>
          <w:r w:rsidR="006C2935" w:rsidRPr="00CE5F45">
            <w:rPr>
              <w:rFonts w:ascii="Times New Roman" w:eastAsia="Times New Roman" w:hAnsi="Times New Roman" w:cs="Times New Roman"/>
              <w:color w:val="000000"/>
              <w:sz w:val="24"/>
              <w:szCs w:val="24"/>
            </w:rPr>
            <w:t>Rejda and McNamara (2016)</w:t>
          </w:r>
        </w:sdtContent>
      </w:sdt>
      <w:r w:rsidR="005B1D19" w:rsidRPr="00CE5F45">
        <w:rPr>
          <w:rFonts w:ascii="Times New Roman" w:hAnsi="Times New Roman" w:cs="Times New Roman"/>
          <w:color w:val="000000"/>
          <w:sz w:val="24"/>
          <w:szCs w:val="24"/>
        </w:rPr>
        <w:t>,</w:t>
      </w:r>
      <w:r w:rsidR="00EB18A3" w:rsidRPr="00CE5F45">
        <w:rPr>
          <w:rFonts w:ascii="Times New Roman" w:hAnsi="Times New Roman" w:cs="Times New Roman"/>
          <w:sz w:val="24"/>
          <w:szCs w:val="24"/>
        </w:rPr>
        <w:t xml:space="preserve"> </w:t>
      </w:r>
      <w:r w:rsidR="00596F8F" w:rsidRPr="00CE5F45">
        <w:rPr>
          <w:rFonts w:ascii="Times New Roman" w:hAnsi="Times New Roman" w:cs="Times New Roman"/>
          <w:sz w:val="24"/>
          <w:szCs w:val="24"/>
        </w:rPr>
        <w:t xml:space="preserve"> have viewed insurance as a mechanism to spread and mitigate risk within a community from various perspectives, including </w:t>
      </w:r>
      <w:r w:rsidR="004529D6" w:rsidRPr="00CE5F45">
        <w:rPr>
          <w:rFonts w:ascii="Times New Roman" w:hAnsi="Times New Roman" w:cs="Times New Roman"/>
          <w:sz w:val="24"/>
          <w:szCs w:val="24"/>
        </w:rPr>
        <w:t>its</w:t>
      </w:r>
      <w:r w:rsidR="00596F8F" w:rsidRPr="00CE5F45">
        <w:rPr>
          <w:rFonts w:ascii="Times New Roman" w:hAnsi="Times New Roman" w:cs="Times New Roman"/>
          <w:sz w:val="24"/>
          <w:szCs w:val="24"/>
        </w:rPr>
        <w:t xml:space="preserve"> historical development, economic implications, and social significance. Scholars like</w:t>
      </w:r>
      <w:r w:rsidR="00777880"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"/>
          <w:id w:val="602849839"/>
          <w:placeholder>
            <w:docPart w:val="DefaultPlaceholder_-1854013440"/>
          </w:placeholder>
        </w:sdtPr>
        <w:sdtContent>
          <w:r w:rsidR="006C2935" w:rsidRPr="00CE5F45">
            <w:rPr>
              <w:rFonts w:ascii="Times New Roman" w:hAnsi="Times New Roman" w:cs="Times New Roman"/>
              <w:color w:val="000000"/>
              <w:sz w:val="24"/>
              <w:szCs w:val="24"/>
            </w:rPr>
            <w:t>Dionne (2015)</w:t>
          </w:r>
        </w:sdtContent>
      </w:sdt>
      <w:r w:rsidR="005B1D19" w:rsidRPr="00CE5F45">
        <w:rPr>
          <w:rFonts w:ascii="Times New Roman" w:hAnsi="Times New Roman" w:cs="Times New Roman"/>
          <w:color w:val="000000"/>
          <w:sz w:val="24"/>
          <w:szCs w:val="24"/>
        </w:rPr>
        <w:t>,</w:t>
      </w:r>
      <w:r w:rsidR="00596F8F" w:rsidRPr="00CE5F45">
        <w:rPr>
          <w:rFonts w:ascii="Times New Roman" w:hAnsi="Times New Roman" w:cs="Times New Roman"/>
          <w:sz w:val="24"/>
          <w:szCs w:val="24"/>
        </w:rPr>
        <w:t xml:space="preserve"> have contributed to understanding </w:t>
      </w:r>
      <w:r w:rsidR="004529D6" w:rsidRPr="00CE5F45">
        <w:rPr>
          <w:rFonts w:ascii="Times New Roman" w:hAnsi="Times New Roman" w:cs="Times New Roman"/>
          <w:sz w:val="24"/>
          <w:szCs w:val="24"/>
        </w:rPr>
        <w:t>its</w:t>
      </w:r>
      <w:r w:rsidR="00596F8F" w:rsidRPr="00CE5F45">
        <w:rPr>
          <w:rFonts w:ascii="Times New Roman" w:hAnsi="Times New Roman" w:cs="Times New Roman"/>
          <w:sz w:val="24"/>
          <w:szCs w:val="24"/>
        </w:rPr>
        <w:t xml:space="preserve"> evolution, economic implications,</w:t>
      </w:r>
      <w:r w:rsidR="00777880" w:rsidRPr="00CE5F45">
        <w:rPr>
          <w:rFonts w:ascii="Times New Roman" w:hAnsi="Times New Roman" w:cs="Times New Roman"/>
          <w:sz w:val="24"/>
          <w:szCs w:val="24"/>
        </w:rPr>
        <w:t xml:space="preserve"> </w:t>
      </w:r>
      <w:r w:rsidR="00596F8F" w:rsidRPr="00CE5F45">
        <w:rPr>
          <w:rFonts w:ascii="Times New Roman" w:hAnsi="Times New Roman" w:cs="Times New Roman"/>
          <w:sz w:val="24"/>
          <w:szCs w:val="24"/>
        </w:rPr>
        <w:t>societal role,</w:t>
      </w:r>
      <w:r w:rsidR="00777880" w:rsidRPr="00CE5F45">
        <w:rPr>
          <w:rFonts w:ascii="Times New Roman" w:hAnsi="Times New Roman" w:cs="Times New Roman"/>
          <w:sz w:val="24"/>
          <w:szCs w:val="24"/>
        </w:rPr>
        <w:t xml:space="preserve"> </w:t>
      </w:r>
      <w:r w:rsidR="004529D6" w:rsidRPr="00CE5F45">
        <w:rPr>
          <w:rFonts w:ascii="Times New Roman" w:hAnsi="Times New Roman" w:cs="Times New Roman"/>
          <w:sz w:val="24"/>
          <w:szCs w:val="24"/>
        </w:rPr>
        <w:t xml:space="preserve">and </w:t>
      </w:r>
      <w:r w:rsidR="00777880" w:rsidRPr="00CE5F45">
        <w:rPr>
          <w:rFonts w:ascii="Times New Roman" w:hAnsi="Times New Roman" w:cs="Times New Roman"/>
          <w:sz w:val="24"/>
          <w:szCs w:val="24"/>
        </w:rPr>
        <w:t xml:space="preserve">legal </w:t>
      </w:r>
      <w:r w:rsidR="001D7D0B" w:rsidRPr="00CE5F45">
        <w:rPr>
          <w:rFonts w:ascii="Times New Roman" w:hAnsi="Times New Roman" w:cs="Times New Roman"/>
          <w:sz w:val="24"/>
          <w:szCs w:val="24"/>
        </w:rPr>
        <w:t xml:space="preserve">and regulatory </w:t>
      </w:r>
      <w:r w:rsidR="00777880" w:rsidRPr="00CE5F45">
        <w:rPr>
          <w:rFonts w:ascii="Times New Roman" w:hAnsi="Times New Roman" w:cs="Times New Roman"/>
          <w:sz w:val="24"/>
          <w:szCs w:val="24"/>
        </w:rPr>
        <w:t>aspects</w:t>
      </w:r>
      <w:r w:rsidR="00596F8F" w:rsidRPr="00CE5F45">
        <w:rPr>
          <w:rFonts w:ascii="Times New Roman" w:hAnsi="Times New Roman" w:cs="Times New Roman"/>
          <w:sz w:val="24"/>
          <w:szCs w:val="24"/>
        </w:rPr>
        <w:t xml:space="preserve"> providing a comprehensive view of the insurance industry</w:t>
      </w:r>
      <w:r w:rsidR="00010397" w:rsidRPr="00CE5F45">
        <w:rPr>
          <w:rFonts w:ascii="Times New Roman" w:hAnsi="Times New Roman" w:cs="Times New Roman"/>
          <w:sz w:val="24"/>
          <w:szCs w:val="24"/>
        </w:rPr>
        <w:t>, as justified by</w:t>
      </w:r>
      <w:r w:rsidR="00B46616"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"/>
          <w:id w:val="1303499393"/>
          <w:placeholder>
            <w:docPart w:val="DefaultPlaceholder_-1854013440"/>
          </w:placeholder>
        </w:sdtPr>
        <w:sdtContent>
          <w:r w:rsidR="006C2935" w:rsidRPr="00CE5F45">
            <w:rPr>
              <w:rFonts w:ascii="Times New Roman" w:eastAsia="Times New Roman" w:hAnsi="Times New Roman" w:cs="Times New Roman"/>
              <w:color w:val="000000"/>
              <w:sz w:val="24"/>
              <w:szCs w:val="24"/>
            </w:rPr>
            <w:t>(Cole and Mccullough, 2017)</w:t>
          </w:r>
        </w:sdtContent>
      </w:sdt>
      <w:r w:rsidR="00596F8F" w:rsidRPr="00CE5F45">
        <w:rPr>
          <w:rFonts w:ascii="Times New Roman" w:hAnsi="Times New Roman" w:cs="Times New Roman"/>
          <w:sz w:val="24"/>
          <w:szCs w:val="24"/>
        </w:rPr>
        <w:t xml:space="preserve">. </w:t>
      </w:r>
    </w:p>
    <w:p w14:paraId="4354C6AC" w14:textId="4C0EA9B2" w:rsidR="00101A01" w:rsidRPr="00CE5F45" w:rsidRDefault="00101A01" w:rsidP="00553EF9">
      <w:pPr>
        <w:pStyle w:val="Heading2"/>
      </w:pPr>
      <w:bookmarkStart w:id="74" w:name="_Toc147320210"/>
      <w:bookmarkStart w:id="75" w:name="_Toc179960665"/>
      <w:r w:rsidRPr="00CE5F45">
        <w:t xml:space="preserve">2.2 Theoretical </w:t>
      </w:r>
      <w:bookmarkEnd w:id="74"/>
      <w:r w:rsidR="00524EC5" w:rsidRPr="00CE5F45">
        <w:t xml:space="preserve">Framework </w:t>
      </w:r>
      <w:r w:rsidR="00932A6C" w:rsidRPr="00CE5F45">
        <w:t>Review</w:t>
      </w:r>
      <w:bookmarkEnd w:id="75"/>
    </w:p>
    <w:p w14:paraId="265680FD" w14:textId="26B5A27A" w:rsidR="00101A01" w:rsidRPr="00CE5F45" w:rsidRDefault="00101A01" w:rsidP="00541053">
      <w:pPr>
        <w:pStyle w:val="Heading3"/>
        <w:rPr>
          <w:lang w:val="en-GB"/>
        </w:rPr>
      </w:pPr>
      <w:bookmarkStart w:id="76" w:name="_Toc147320211"/>
      <w:bookmarkStart w:id="77" w:name="_Toc179960666"/>
      <w:r w:rsidRPr="00CE5F45">
        <w:rPr>
          <w:lang w:val="en-GB"/>
        </w:rPr>
        <w:t>2.2.1 Technology Acceptance Model (TAM)</w:t>
      </w:r>
      <w:bookmarkEnd w:id="76"/>
      <w:bookmarkEnd w:id="77"/>
    </w:p>
    <w:p w14:paraId="69B0B185" w14:textId="371A1467" w:rsidR="00706515" w:rsidRPr="00CE5F45" w:rsidRDefault="000B63B0" w:rsidP="009C308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Technology Acceptance Model (TAM) is a theoretical framework developed to understand and predict user acceptance of new </w:t>
      </w:r>
      <w:r w:rsidR="00AC6303" w:rsidRPr="00CE5F45">
        <w:rPr>
          <w:rFonts w:ascii="Times New Roman" w:hAnsi="Times New Roman" w:cs="Times New Roman"/>
          <w:sz w:val="24"/>
          <w:szCs w:val="24"/>
        </w:rPr>
        <w:t>technologies;</w:t>
      </w:r>
      <w:r w:rsidR="00DB5069" w:rsidRPr="00CE5F45">
        <w:rPr>
          <w:rFonts w:ascii="Times New Roman" w:hAnsi="Times New Roman" w:cs="Times New Roman"/>
          <w:sz w:val="24"/>
          <w:szCs w:val="24"/>
        </w:rPr>
        <w:t xml:space="preserve"> </w:t>
      </w:r>
      <w:r w:rsidR="00F439F8" w:rsidRPr="00CE5F45">
        <w:rPr>
          <w:rFonts w:ascii="Times New Roman" w:hAnsi="Times New Roman" w:cs="Times New Roman"/>
          <w:sz w:val="24"/>
          <w:szCs w:val="24"/>
        </w:rPr>
        <w:t xml:space="preserve">it </w:t>
      </w:r>
      <w:r w:rsidR="00DB5069" w:rsidRPr="00CE5F45">
        <w:rPr>
          <w:rFonts w:ascii="Times New Roman" w:hAnsi="Times New Roman" w:cs="Times New Roman"/>
          <w:sz w:val="24"/>
          <w:szCs w:val="24"/>
        </w:rPr>
        <w:t>was i</w:t>
      </w:r>
      <w:r w:rsidR="00E778EB" w:rsidRPr="00CE5F45">
        <w:rPr>
          <w:rFonts w:ascii="Times New Roman" w:hAnsi="Times New Roman" w:cs="Times New Roman"/>
          <w:sz w:val="24"/>
          <w:szCs w:val="24"/>
        </w:rPr>
        <w:t>n</w:t>
      </w:r>
      <w:r w:rsidR="00DB5069" w:rsidRPr="00CE5F45">
        <w:rPr>
          <w:rFonts w:ascii="Times New Roman" w:hAnsi="Times New Roman" w:cs="Times New Roman"/>
          <w:sz w:val="24"/>
          <w:szCs w:val="24"/>
        </w:rPr>
        <w:t>itially developed in 1986</w:t>
      </w:r>
      <w:r w:rsidR="00842FA7" w:rsidRPr="00CE5F45">
        <w:rPr>
          <w:rFonts w:ascii="Times New Roman" w:hAnsi="Times New Roman" w:cs="Times New Roman"/>
          <w:sz w:val="24"/>
          <w:szCs w:val="24"/>
        </w:rPr>
        <w:t xml:space="preserve"> by </w:t>
      </w:r>
      <w:r w:rsidR="00F5029D" w:rsidRPr="00CE5F45">
        <w:rPr>
          <w:rFonts w:ascii="Times New Roman" w:hAnsi="Times New Roman" w:cs="Times New Roman"/>
          <w:sz w:val="24"/>
          <w:szCs w:val="24"/>
        </w:rPr>
        <w:t>F</w:t>
      </w:r>
      <w:r w:rsidR="006963EF" w:rsidRPr="00CE5F45">
        <w:rPr>
          <w:rFonts w:ascii="Times New Roman" w:hAnsi="Times New Roman" w:cs="Times New Roman"/>
          <w:sz w:val="24"/>
          <w:szCs w:val="24"/>
        </w:rPr>
        <w:t>r</w:t>
      </w:r>
      <w:r w:rsidR="00F5029D" w:rsidRPr="00CE5F45">
        <w:rPr>
          <w:rFonts w:ascii="Times New Roman" w:hAnsi="Times New Roman" w:cs="Times New Roman"/>
          <w:sz w:val="24"/>
          <w:szCs w:val="24"/>
        </w:rPr>
        <w:t xml:space="preserve">ed </w:t>
      </w:r>
      <w:r w:rsidR="00842FA7" w:rsidRPr="00CE5F45">
        <w:rPr>
          <w:rFonts w:ascii="Times New Roman" w:hAnsi="Times New Roman" w:cs="Times New Roman"/>
          <w:sz w:val="24"/>
          <w:szCs w:val="24"/>
        </w:rPr>
        <w:t>Dav</w:t>
      </w:r>
      <w:r w:rsidR="00DB5069" w:rsidRPr="00CE5F45">
        <w:rPr>
          <w:rFonts w:ascii="Times New Roman" w:hAnsi="Times New Roman" w:cs="Times New Roman"/>
          <w:sz w:val="24"/>
          <w:szCs w:val="24"/>
        </w:rPr>
        <w:t xml:space="preserve">is as part of his doctoral </w:t>
      </w:r>
      <w:r w:rsidR="001464B7" w:rsidRPr="00CE5F45">
        <w:rPr>
          <w:rFonts w:ascii="Times New Roman" w:hAnsi="Times New Roman" w:cs="Times New Roman"/>
          <w:sz w:val="24"/>
          <w:szCs w:val="24"/>
        </w:rPr>
        <w:t>dissertation at</w:t>
      </w:r>
      <w:r w:rsidR="00DB5069" w:rsidRPr="00CE5F45">
        <w:rPr>
          <w:rFonts w:ascii="Times New Roman" w:hAnsi="Times New Roman" w:cs="Times New Roman"/>
          <w:sz w:val="24"/>
          <w:szCs w:val="24"/>
        </w:rPr>
        <w:t xml:space="preserve"> the Massachusetts Institute of Technology (MIT). The original paper </w:t>
      </w:r>
      <w:r w:rsidR="00CC5B3F" w:rsidRPr="00CE5F45">
        <w:rPr>
          <w:rFonts w:ascii="Times New Roman" w:hAnsi="Times New Roman" w:cs="Times New Roman"/>
          <w:sz w:val="24"/>
          <w:szCs w:val="24"/>
        </w:rPr>
        <w:t xml:space="preserve">was </w:t>
      </w:r>
      <w:r w:rsidR="00DB5069" w:rsidRPr="00CE5F45">
        <w:rPr>
          <w:rFonts w:ascii="Times New Roman" w:hAnsi="Times New Roman" w:cs="Times New Roman"/>
          <w:sz w:val="24"/>
          <w:szCs w:val="24"/>
        </w:rPr>
        <w:t xml:space="preserve">titled “A Technology Acceptance Model for </w:t>
      </w:r>
      <w:r w:rsidR="0047478A" w:rsidRPr="00CE5F45">
        <w:rPr>
          <w:rFonts w:ascii="Times New Roman" w:hAnsi="Times New Roman" w:cs="Times New Roman"/>
          <w:sz w:val="24"/>
          <w:szCs w:val="24"/>
        </w:rPr>
        <w:t>Empirical</w:t>
      </w:r>
      <w:r w:rsidR="00DB5069" w:rsidRPr="00CE5F45">
        <w:rPr>
          <w:rFonts w:ascii="Times New Roman" w:hAnsi="Times New Roman" w:cs="Times New Roman"/>
          <w:sz w:val="24"/>
          <w:szCs w:val="24"/>
        </w:rPr>
        <w:t xml:space="preserve"> Testing New End</w:t>
      </w:r>
      <w:r w:rsidR="0047478A" w:rsidRPr="00CE5F45">
        <w:rPr>
          <w:rFonts w:ascii="Times New Roman" w:hAnsi="Times New Roman" w:cs="Times New Roman"/>
          <w:sz w:val="24"/>
          <w:szCs w:val="24"/>
        </w:rPr>
        <w:t xml:space="preserve">-User Information Systems: Theory and Results” </w:t>
      </w:r>
      <w:r w:rsidR="000233E5" w:rsidRPr="00CE5F45">
        <w:rPr>
          <w:rFonts w:ascii="Times New Roman" w:hAnsi="Times New Roman" w:cs="Times New Roman"/>
          <w:sz w:val="24"/>
          <w:szCs w:val="24"/>
        </w:rPr>
        <w:t xml:space="preserve">and </w:t>
      </w:r>
      <w:r w:rsidR="0047478A" w:rsidRPr="00CE5F45">
        <w:rPr>
          <w:rFonts w:ascii="Times New Roman" w:hAnsi="Times New Roman" w:cs="Times New Roman"/>
          <w:sz w:val="24"/>
          <w:szCs w:val="24"/>
        </w:rPr>
        <w:t>was published in 1989 in the journal Management Science</w:t>
      </w:r>
      <w:r w:rsidR="004D4C8D" w:rsidRPr="00CE5F45">
        <w:rPr>
          <w:rFonts w:ascii="Times New Roman" w:hAnsi="Times New Roman" w:cs="Times New Roman"/>
          <w:sz w:val="24"/>
          <w:szCs w:val="24"/>
        </w:rPr>
        <w:t xml:space="preserve"> </w:t>
      </w:r>
      <w:bookmarkStart w:id="78" w:name="_Hlk172223034"/>
      <w:sdt>
        <w:sdtPr>
          <w:rPr>
            <w:rFonts w:ascii="Times New Roman" w:hAnsi="Times New Roman" w:cs="Times New Roman"/>
            <w:color w:val="000000"/>
            <w:sz w:val="24"/>
            <w:szCs w:val="24"/>
          </w:rPr>
          <w:tag w:val="MENDELEY_CITATION_v3_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"/>
          <w:id w:val="-316109520"/>
          <w:placeholder>
            <w:docPart w:val="DefaultPlaceholder_-1854013440"/>
          </w:placeholder>
        </w:sdtPr>
        <w:sdtContent>
          <w:r w:rsidR="006C2935" w:rsidRPr="00CE5F45">
            <w:rPr>
              <w:rFonts w:ascii="Times New Roman" w:hAnsi="Times New Roman" w:cs="Times New Roman"/>
              <w:color w:val="000000"/>
              <w:sz w:val="24"/>
              <w:szCs w:val="24"/>
            </w:rPr>
            <w:t>(Davis, 1989; Davis, 2014)</w:t>
          </w:r>
        </w:sdtContent>
      </w:sdt>
      <w:bookmarkEnd w:id="78"/>
      <w:r w:rsidR="0047478A" w:rsidRPr="00CE5F45">
        <w:rPr>
          <w:rFonts w:ascii="Times New Roman" w:hAnsi="Times New Roman" w:cs="Times New Roman"/>
          <w:sz w:val="24"/>
          <w:szCs w:val="24"/>
        </w:rPr>
        <w:t>. Since then, TAM has undergone several revisions and extensions, and it remains a widely used framework for understanding and predicting users’ acceptance and adoption of new technologies.</w:t>
      </w:r>
    </w:p>
    <w:p w14:paraId="5277E12A" w14:textId="6673C594" w:rsidR="00706515" w:rsidRPr="00CE5F45" w:rsidRDefault="00F93F5E" w:rsidP="000F1638">
      <w:pPr>
        <w:pStyle w:val="Heading4"/>
        <w:rPr>
          <w:lang w:val="en-GB"/>
        </w:rPr>
      </w:pPr>
      <w:bookmarkStart w:id="79" w:name="_Toc179960667"/>
      <w:bookmarkStart w:id="80" w:name="_Hlk160050133"/>
      <w:r w:rsidRPr="00CE5F45">
        <w:rPr>
          <w:lang w:val="en-GB"/>
        </w:rPr>
        <w:t xml:space="preserve">2.2.1.1 </w:t>
      </w:r>
      <w:r w:rsidR="004E682E" w:rsidRPr="00CE5F45">
        <w:rPr>
          <w:lang w:val="en-GB"/>
        </w:rPr>
        <w:t xml:space="preserve">The </w:t>
      </w:r>
      <w:r w:rsidR="00706515" w:rsidRPr="00CE5F45">
        <w:rPr>
          <w:lang w:val="en-GB"/>
        </w:rPr>
        <w:t xml:space="preserve">Variables of </w:t>
      </w:r>
      <w:r w:rsidR="004E682E" w:rsidRPr="00CE5F45">
        <w:rPr>
          <w:lang w:val="en-GB"/>
        </w:rPr>
        <w:t xml:space="preserve">the </w:t>
      </w:r>
      <w:r w:rsidR="00706515" w:rsidRPr="00CE5F45">
        <w:rPr>
          <w:lang w:val="en-GB"/>
        </w:rPr>
        <w:t>Technology Acceptance Model (TAM)</w:t>
      </w:r>
      <w:bookmarkEnd w:id="79"/>
    </w:p>
    <w:p w14:paraId="26BC568F" w14:textId="1699585A" w:rsidR="005D4E49" w:rsidRPr="00CE5F45" w:rsidRDefault="00706515" w:rsidP="009C3081">
      <w:pPr>
        <w:spacing w:line="360" w:lineRule="auto"/>
        <w:jc w:val="both"/>
        <w:rPr>
          <w:rFonts w:ascii="Times New Roman" w:hAnsi="Times New Roman" w:cs="Times New Roman"/>
          <w:color w:val="000000"/>
          <w:sz w:val="24"/>
          <w:szCs w:val="24"/>
        </w:rPr>
      </w:pPr>
      <w:r w:rsidRPr="00CE5F45">
        <w:rPr>
          <w:rFonts w:ascii="Times New Roman" w:hAnsi="Times New Roman" w:cs="Times New Roman"/>
          <w:sz w:val="24"/>
          <w:szCs w:val="24"/>
        </w:rPr>
        <w:t xml:space="preserve">TAM consists of </w:t>
      </w:r>
      <w:r w:rsidR="00F93F5E" w:rsidRPr="00CE5F45">
        <w:rPr>
          <w:rFonts w:ascii="Times New Roman" w:hAnsi="Times New Roman" w:cs="Times New Roman"/>
          <w:sz w:val="24"/>
          <w:szCs w:val="24"/>
        </w:rPr>
        <w:t>various</w:t>
      </w:r>
      <w:r w:rsidRPr="00CE5F45">
        <w:rPr>
          <w:rFonts w:ascii="Times New Roman" w:hAnsi="Times New Roman" w:cs="Times New Roman"/>
          <w:sz w:val="24"/>
          <w:szCs w:val="24"/>
        </w:rPr>
        <w:t xml:space="preserve"> key variables. </w:t>
      </w:r>
      <w:r w:rsidR="000B63B0" w:rsidRPr="00CE5F45">
        <w:rPr>
          <w:rFonts w:ascii="Times New Roman" w:hAnsi="Times New Roman" w:cs="Times New Roman"/>
          <w:sz w:val="24"/>
          <w:szCs w:val="24"/>
        </w:rPr>
        <w:t xml:space="preserve">Perceived </w:t>
      </w:r>
      <w:r w:rsidR="006F5DE4" w:rsidRPr="00CE5F45">
        <w:rPr>
          <w:rFonts w:ascii="Times New Roman" w:hAnsi="Times New Roman" w:cs="Times New Roman"/>
          <w:sz w:val="24"/>
          <w:szCs w:val="24"/>
        </w:rPr>
        <w:t>usefulness</w:t>
      </w:r>
      <w:r w:rsidR="000B63B0" w:rsidRPr="00CE5F45">
        <w:rPr>
          <w:rFonts w:ascii="Times New Roman" w:hAnsi="Times New Roman" w:cs="Times New Roman"/>
          <w:sz w:val="24"/>
          <w:szCs w:val="24"/>
        </w:rPr>
        <w:t xml:space="preserve"> (PU) refers to the </w:t>
      </w:r>
      <w:r w:rsidR="00863FD9" w:rsidRPr="00CE5F45">
        <w:rPr>
          <w:rFonts w:ascii="Times New Roman" w:hAnsi="Times New Roman" w:cs="Times New Roman"/>
          <w:sz w:val="24"/>
          <w:szCs w:val="24"/>
        </w:rPr>
        <w:t>extent</w:t>
      </w:r>
      <w:r w:rsidR="000B63B0" w:rsidRPr="00CE5F45">
        <w:rPr>
          <w:rFonts w:ascii="Times New Roman" w:hAnsi="Times New Roman" w:cs="Times New Roman"/>
          <w:sz w:val="24"/>
          <w:szCs w:val="24"/>
        </w:rPr>
        <w:t xml:space="preserve"> to which a person believes using a particular technology would enhance their job performance or productivity. Perceived </w:t>
      </w:r>
      <w:r w:rsidR="006F5DE4" w:rsidRPr="00CE5F45">
        <w:rPr>
          <w:rFonts w:ascii="Times New Roman" w:hAnsi="Times New Roman" w:cs="Times New Roman"/>
          <w:sz w:val="24"/>
          <w:szCs w:val="24"/>
        </w:rPr>
        <w:t xml:space="preserve">ease of use </w:t>
      </w:r>
      <w:r w:rsidR="000B63B0" w:rsidRPr="00CE5F45">
        <w:rPr>
          <w:rFonts w:ascii="Times New Roman" w:hAnsi="Times New Roman" w:cs="Times New Roman"/>
          <w:sz w:val="24"/>
          <w:szCs w:val="24"/>
        </w:rPr>
        <w:t>(PEOU) refers to the degree to which an individual believes using a certain technology would be free from effort</w:t>
      </w:r>
      <w:r w:rsidR="00FE7CF6" w:rsidRPr="00CE5F45">
        <w:rPr>
          <w:rFonts w:ascii="Times New Roman" w:hAnsi="Times New Roman" w:cs="Times New Roman"/>
          <w:sz w:val="24"/>
          <w:szCs w:val="24"/>
        </w:rPr>
        <w:t>.</w:t>
      </w:r>
      <w:r w:rsidR="000B63B0" w:rsidRPr="00CE5F45">
        <w:rPr>
          <w:rFonts w:ascii="Times New Roman" w:hAnsi="Times New Roman" w:cs="Times New Roman"/>
          <w:sz w:val="24"/>
          <w:szCs w:val="24"/>
        </w:rPr>
        <w:t xml:space="preserve"> Attitude </w:t>
      </w:r>
      <w:r w:rsidR="006F5DE4" w:rsidRPr="00CE5F45">
        <w:rPr>
          <w:rFonts w:ascii="Times New Roman" w:hAnsi="Times New Roman" w:cs="Times New Roman"/>
          <w:sz w:val="24"/>
          <w:szCs w:val="24"/>
        </w:rPr>
        <w:t xml:space="preserve">toward using </w:t>
      </w:r>
      <w:r w:rsidR="000B63B0" w:rsidRPr="00CE5F45">
        <w:rPr>
          <w:rFonts w:ascii="Times New Roman" w:hAnsi="Times New Roman" w:cs="Times New Roman"/>
          <w:sz w:val="24"/>
          <w:szCs w:val="24"/>
        </w:rPr>
        <w:t xml:space="preserve">(ATU) refers to </w:t>
      </w:r>
      <w:r w:rsidR="00313C28" w:rsidRPr="00CE5F45">
        <w:rPr>
          <w:rFonts w:ascii="Times New Roman" w:hAnsi="Times New Roman" w:cs="Times New Roman"/>
          <w:sz w:val="24"/>
          <w:szCs w:val="24"/>
        </w:rPr>
        <w:t xml:space="preserve">an individual's overall positive or negative feelings or beliefs </w:t>
      </w:r>
      <w:r w:rsidR="000B63B0" w:rsidRPr="00CE5F45">
        <w:rPr>
          <w:rFonts w:ascii="Times New Roman" w:hAnsi="Times New Roman" w:cs="Times New Roman"/>
          <w:sz w:val="24"/>
          <w:szCs w:val="24"/>
        </w:rPr>
        <w:t xml:space="preserve">about using a technology. </w:t>
      </w:r>
      <w:r w:rsidR="00FA484A" w:rsidRPr="00CE5F45">
        <w:rPr>
          <w:rFonts w:ascii="Times New Roman" w:hAnsi="Times New Roman" w:cs="Times New Roman"/>
          <w:sz w:val="24"/>
          <w:szCs w:val="24"/>
        </w:rPr>
        <w:t>Behavioural</w:t>
      </w:r>
      <w:r w:rsidR="000B63B0" w:rsidRPr="00CE5F45">
        <w:rPr>
          <w:rFonts w:ascii="Times New Roman" w:hAnsi="Times New Roman" w:cs="Times New Roman"/>
          <w:sz w:val="24"/>
          <w:szCs w:val="24"/>
        </w:rPr>
        <w:t xml:space="preserve"> </w:t>
      </w:r>
      <w:r w:rsidR="006F5DE4" w:rsidRPr="00CE5F45">
        <w:rPr>
          <w:rFonts w:ascii="Times New Roman" w:hAnsi="Times New Roman" w:cs="Times New Roman"/>
          <w:sz w:val="24"/>
          <w:szCs w:val="24"/>
        </w:rPr>
        <w:t xml:space="preserve">intention to use </w:t>
      </w:r>
      <w:r w:rsidR="003F3D9F" w:rsidRPr="00CE5F45">
        <w:rPr>
          <w:rFonts w:ascii="Times New Roman" w:hAnsi="Times New Roman" w:cs="Times New Roman"/>
          <w:sz w:val="24"/>
          <w:szCs w:val="24"/>
        </w:rPr>
        <w:t xml:space="preserve">(BI) refers to the likelihood or willingness of an individual to use a technology in the future. Actual </w:t>
      </w:r>
      <w:r w:rsidR="006F5DE4" w:rsidRPr="00CE5F45">
        <w:rPr>
          <w:rFonts w:ascii="Times New Roman" w:hAnsi="Times New Roman" w:cs="Times New Roman"/>
          <w:sz w:val="24"/>
          <w:szCs w:val="24"/>
        </w:rPr>
        <w:t xml:space="preserve">system usage </w:t>
      </w:r>
      <w:r w:rsidR="003F3D9F" w:rsidRPr="00CE5F45">
        <w:rPr>
          <w:rFonts w:ascii="Times New Roman" w:hAnsi="Times New Roman" w:cs="Times New Roman"/>
          <w:sz w:val="24"/>
          <w:szCs w:val="24"/>
        </w:rPr>
        <w:t xml:space="preserve">(AU) refers to the </w:t>
      </w:r>
      <w:r w:rsidR="00466C1B" w:rsidRPr="00CE5F45">
        <w:rPr>
          <w:rFonts w:ascii="Times New Roman" w:hAnsi="Times New Roman" w:cs="Times New Roman"/>
          <w:sz w:val="24"/>
          <w:szCs w:val="24"/>
        </w:rPr>
        <w:t>extent</w:t>
      </w:r>
      <w:r w:rsidR="003F3D9F" w:rsidRPr="00CE5F45">
        <w:rPr>
          <w:rFonts w:ascii="Times New Roman" w:hAnsi="Times New Roman" w:cs="Times New Roman"/>
          <w:sz w:val="24"/>
          <w:szCs w:val="24"/>
        </w:rPr>
        <w:t xml:space="preserve"> to which a person uses a technology in real-world settings</w:t>
      </w:r>
      <w:bookmarkEnd w:id="80"/>
      <w:r w:rsidR="00774765" w:rsidRPr="00CE5F45">
        <w:rPr>
          <w:rFonts w:ascii="Times New Roman" w:hAnsi="Times New Roman" w:cs="Times New Roman"/>
          <w:sz w:val="24"/>
          <w:szCs w:val="24"/>
        </w:rPr>
        <w:t>, as stated by</w:t>
      </w:r>
      <w:r w:rsidR="00041F39"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GU5ODU3MmMtNTk2Yy00Mjk0LWJmZmMtZTA4Y2Q0NDkyOTc0IiwicHJvcGVydGllcyI6eyJub3RlSW5kZXgiOjB9LCJpc0VkaXRlZCI6ZmFsc2UsIm1hbnVhbE92ZXJyaWRlIjp7ImlzTWFudWFsbHlPdmVycmlkZGVuIjpmYWxzZSwiY2l0ZXByb2NUZXh0IjoiKERhdmlzLCAxOTg5OyBWZW5rYXRlc2ggZXQgYWwuLCAyMDAzKSIsIm1hbnVhbE92ZXJyaWRlVGV4dCI6IiJ9LCJjaXRhdGlvbkl0ZW1zIjpb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"/>
          <w:id w:val="94213296"/>
          <w:placeholder>
            <w:docPart w:val="DefaultPlaceholder_-1854013440"/>
          </w:placeholder>
        </w:sdtPr>
        <w:sdtContent>
          <w:r w:rsidR="006C2935" w:rsidRPr="00CE5F45">
            <w:rPr>
              <w:rFonts w:ascii="Times New Roman" w:hAnsi="Times New Roman" w:cs="Times New Roman"/>
              <w:color w:val="000000"/>
              <w:sz w:val="24"/>
              <w:szCs w:val="24"/>
            </w:rPr>
            <w:t>(Davis, 1989; Venkatesh et al., 2003)</w:t>
          </w:r>
        </w:sdtContent>
      </w:sdt>
      <w:r w:rsidR="00FB5A9E" w:rsidRPr="00CE5F45">
        <w:rPr>
          <w:rFonts w:ascii="Times New Roman" w:hAnsi="Times New Roman" w:cs="Times New Roman"/>
          <w:color w:val="000000"/>
          <w:sz w:val="24"/>
          <w:szCs w:val="24"/>
        </w:rPr>
        <w:t>.</w:t>
      </w:r>
    </w:p>
    <w:p w14:paraId="6FB68B9B" w14:textId="24FEBDC8" w:rsidR="00706515" w:rsidRPr="00CE5F45" w:rsidRDefault="00F93F5E" w:rsidP="000F1638">
      <w:pPr>
        <w:pStyle w:val="Heading4"/>
        <w:rPr>
          <w:lang w:val="en-GB"/>
        </w:rPr>
      </w:pPr>
      <w:bookmarkStart w:id="81" w:name="_Toc179960668"/>
      <w:r w:rsidRPr="00CE5F45">
        <w:rPr>
          <w:lang w:val="en-GB"/>
        </w:rPr>
        <w:t xml:space="preserve">2.2.1.2 </w:t>
      </w:r>
      <w:r w:rsidR="004E682E" w:rsidRPr="00CE5F45">
        <w:rPr>
          <w:lang w:val="en-GB"/>
        </w:rPr>
        <w:t xml:space="preserve">The </w:t>
      </w:r>
      <w:r w:rsidR="00706515" w:rsidRPr="00CE5F45">
        <w:rPr>
          <w:lang w:val="en-GB"/>
        </w:rPr>
        <w:t xml:space="preserve">Assumptions of </w:t>
      </w:r>
      <w:r w:rsidR="004E682E" w:rsidRPr="00CE5F45">
        <w:rPr>
          <w:lang w:val="en-GB"/>
        </w:rPr>
        <w:t xml:space="preserve">the </w:t>
      </w:r>
      <w:r w:rsidR="00706515" w:rsidRPr="00CE5F45">
        <w:rPr>
          <w:lang w:val="en-GB"/>
        </w:rPr>
        <w:t>Technology Acceptance Model (TAM)</w:t>
      </w:r>
      <w:bookmarkEnd w:id="81"/>
    </w:p>
    <w:p w14:paraId="7189CD32" w14:textId="7359EE8D" w:rsidR="003F3D9F" w:rsidRPr="00CE5F45" w:rsidRDefault="003F3D9F" w:rsidP="009C308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TAM is built upon several fundamental assumptions. Users’ perceptions of the usefulness and ease of use of technology directly influence their attitude toward using it. A positive or negative attitude towards using technology </w:t>
      </w:r>
      <w:r w:rsidR="00FA484A" w:rsidRPr="00CE5F45">
        <w:rPr>
          <w:rFonts w:ascii="Times New Roman" w:hAnsi="Times New Roman" w:cs="Times New Roman"/>
          <w:sz w:val="24"/>
          <w:szCs w:val="24"/>
        </w:rPr>
        <w:t>increases</w:t>
      </w:r>
      <w:r w:rsidRPr="00CE5F45">
        <w:rPr>
          <w:rFonts w:ascii="Times New Roman" w:hAnsi="Times New Roman" w:cs="Times New Roman"/>
          <w:sz w:val="24"/>
          <w:szCs w:val="24"/>
        </w:rPr>
        <w:t xml:space="preserve"> or </w:t>
      </w:r>
      <w:r w:rsidR="00FA484A" w:rsidRPr="00CE5F45">
        <w:rPr>
          <w:rFonts w:ascii="Times New Roman" w:hAnsi="Times New Roman" w:cs="Times New Roman"/>
          <w:sz w:val="24"/>
          <w:szCs w:val="24"/>
        </w:rPr>
        <w:t>decreases</w:t>
      </w:r>
      <w:r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likelihood that a person </w:t>
      </w:r>
      <w:r w:rsidRPr="00CE5F45">
        <w:rPr>
          <w:rFonts w:ascii="Times New Roman" w:hAnsi="Times New Roman" w:cs="Times New Roman"/>
          <w:sz w:val="24"/>
          <w:szCs w:val="24"/>
        </w:rPr>
        <w:lastRenderedPageBreak/>
        <w:t xml:space="preserve">will intend to use it. The intention to use technology is a strong predictor of actual usage </w:t>
      </w:r>
      <w:r w:rsidR="009932A5" w:rsidRPr="00CE5F45">
        <w:rPr>
          <w:rFonts w:ascii="Times New Roman" w:hAnsi="Times New Roman" w:cs="Times New Roman"/>
          <w:sz w:val="24"/>
          <w:szCs w:val="24"/>
        </w:rPr>
        <w:t>behaviour</w:t>
      </w:r>
      <w:r w:rsidRPr="00CE5F45">
        <w:rPr>
          <w:rFonts w:ascii="Times New Roman" w:hAnsi="Times New Roman" w:cs="Times New Roman"/>
          <w:sz w:val="24"/>
          <w:szCs w:val="24"/>
        </w:rPr>
        <w:t xml:space="preserve">. TAM can be </w:t>
      </w:r>
      <w:r w:rsidR="001B3FC9" w:rsidRPr="00CE5F45">
        <w:rPr>
          <w:rFonts w:ascii="Times New Roman" w:hAnsi="Times New Roman" w:cs="Times New Roman"/>
          <w:sz w:val="24"/>
          <w:szCs w:val="24"/>
        </w:rPr>
        <w:t>extended</w:t>
      </w:r>
      <w:r w:rsidRPr="00CE5F45">
        <w:rPr>
          <w:rFonts w:ascii="Times New Roman" w:hAnsi="Times New Roman" w:cs="Times New Roman"/>
          <w:sz w:val="24"/>
          <w:szCs w:val="24"/>
        </w:rPr>
        <w:t xml:space="preserve"> </w:t>
      </w:r>
      <w:r w:rsidR="001B3FC9" w:rsidRPr="00CE5F45">
        <w:rPr>
          <w:rFonts w:ascii="Times New Roman" w:hAnsi="Times New Roman" w:cs="Times New Roman"/>
          <w:sz w:val="24"/>
          <w:szCs w:val="24"/>
        </w:rPr>
        <w:t xml:space="preserve">to external factors including social influence, facilitating conditions like infrastructure support, and individual differences like demographics, and experience that may also </w:t>
      </w:r>
      <w:r w:rsidR="006B0900" w:rsidRPr="00CE5F45">
        <w:rPr>
          <w:rFonts w:ascii="Times New Roman" w:hAnsi="Times New Roman" w:cs="Times New Roman"/>
          <w:sz w:val="24"/>
          <w:szCs w:val="24"/>
        </w:rPr>
        <w:t xml:space="preserve">shape </w:t>
      </w:r>
      <w:r w:rsidR="001B3FC9" w:rsidRPr="00CE5F45">
        <w:rPr>
          <w:rFonts w:ascii="Times New Roman" w:hAnsi="Times New Roman" w:cs="Times New Roman"/>
          <w:sz w:val="24"/>
          <w:szCs w:val="24"/>
        </w:rPr>
        <w:t>user acceptance</w:t>
      </w:r>
      <w:r w:rsidR="00774765" w:rsidRPr="00CE5F45">
        <w:rPr>
          <w:rFonts w:ascii="Times New Roman" w:hAnsi="Times New Roman" w:cs="Times New Roman"/>
          <w:sz w:val="24"/>
          <w:szCs w:val="24"/>
        </w:rPr>
        <w:t xml:space="preserve">, as outlined by </w:t>
      </w:r>
      <w:sdt>
        <w:sdtPr>
          <w:rPr>
            <w:rFonts w:ascii="Times New Roman" w:hAnsi="Times New Roman" w:cs="Times New Roman"/>
            <w:color w:val="000000"/>
            <w:sz w:val="24"/>
            <w:szCs w:val="24"/>
          </w:rPr>
          <w:tag w:val="MENDELEY_CITATION_v3_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"/>
          <w:id w:val="1133601242"/>
          <w:placeholder>
            <w:docPart w:val="DefaultPlaceholder_-1854013440"/>
          </w:placeholder>
        </w:sdtPr>
        <w:sdtContent>
          <w:r w:rsidR="006C2935" w:rsidRPr="00CE5F45">
            <w:rPr>
              <w:rFonts w:ascii="Times New Roman" w:eastAsia="Times New Roman" w:hAnsi="Times New Roman" w:cs="Times New Roman"/>
              <w:color w:val="000000"/>
              <w:sz w:val="24"/>
              <w:szCs w:val="24"/>
            </w:rPr>
            <w:t>(Darlyna Kamarudin et al., 2021; Davis, 1989; Marikyan and Papagiannidis, 2023; Osman Opoku and Enu-Kwesi, 2020)</w:t>
          </w:r>
        </w:sdtContent>
      </w:sdt>
    </w:p>
    <w:p w14:paraId="740405BC" w14:textId="0F04066E" w:rsidR="00706515" w:rsidRPr="00CE5F45" w:rsidRDefault="00F93F5E" w:rsidP="000F1638">
      <w:pPr>
        <w:pStyle w:val="Heading4"/>
        <w:rPr>
          <w:lang w:val="en-GB"/>
        </w:rPr>
      </w:pPr>
      <w:bookmarkStart w:id="82" w:name="_Toc179960669"/>
      <w:r w:rsidRPr="00CE5F45">
        <w:rPr>
          <w:lang w:val="en-GB"/>
        </w:rPr>
        <w:t xml:space="preserve">2.2.1.3 </w:t>
      </w:r>
      <w:r w:rsidR="004E682E" w:rsidRPr="00CE5F45">
        <w:rPr>
          <w:lang w:val="en-GB"/>
        </w:rPr>
        <w:t xml:space="preserve">The </w:t>
      </w:r>
      <w:r w:rsidR="00706515" w:rsidRPr="00CE5F45">
        <w:rPr>
          <w:lang w:val="en-GB"/>
        </w:rPr>
        <w:t xml:space="preserve">Weakness of </w:t>
      </w:r>
      <w:r w:rsidR="004E682E" w:rsidRPr="00CE5F45">
        <w:rPr>
          <w:lang w:val="en-GB"/>
        </w:rPr>
        <w:t xml:space="preserve">the </w:t>
      </w:r>
      <w:r w:rsidR="00706515" w:rsidRPr="00CE5F45">
        <w:rPr>
          <w:lang w:val="en-GB"/>
        </w:rPr>
        <w:t>Technology Acceptance Model (TAM)</w:t>
      </w:r>
      <w:bookmarkEnd w:id="82"/>
    </w:p>
    <w:p w14:paraId="3CFCE544" w14:textId="0C56E968" w:rsidR="001B3FC9" w:rsidRPr="00CE5F45" w:rsidRDefault="00FF1495" w:rsidP="009C308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Although</w:t>
      </w:r>
      <w:r w:rsidR="001B3FC9" w:rsidRPr="00CE5F45">
        <w:rPr>
          <w:rFonts w:ascii="Times New Roman" w:hAnsi="Times New Roman" w:cs="Times New Roman"/>
          <w:sz w:val="24"/>
          <w:szCs w:val="24"/>
        </w:rPr>
        <w:t xml:space="preserve"> its widespread use and applicability, TAM </w:t>
      </w:r>
      <w:r w:rsidR="00FA484A" w:rsidRPr="00CE5F45">
        <w:rPr>
          <w:rFonts w:ascii="Times New Roman" w:hAnsi="Times New Roman" w:cs="Times New Roman"/>
          <w:sz w:val="24"/>
          <w:szCs w:val="24"/>
        </w:rPr>
        <w:t>has</w:t>
      </w:r>
      <w:r w:rsidR="001B3FC9" w:rsidRPr="00CE5F45">
        <w:rPr>
          <w:rFonts w:ascii="Times New Roman" w:hAnsi="Times New Roman" w:cs="Times New Roman"/>
          <w:sz w:val="24"/>
          <w:szCs w:val="24"/>
        </w:rPr>
        <w:t xml:space="preserve"> </w:t>
      </w:r>
      <w:r w:rsidR="00706515" w:rsidRPr="00CE5F45">
        <w:rPr>
          <w:rFonts w:ascii="Times New Roman" w:hAnsi="Times New Roman" w:cs="Times New Roman"/>
          <w:sz w:val="24"/>
          <w:szCs w:val="24"/>
        </w:rPr>
        <w:t>numerous</w:t>
      </w:r>
      <w:r w:rsidR="001B3FC9" w:rsidRPr="00CE5F45">
        <w:rPr>
          <w:rFonts w:ascii="Times New Roman" w:hAnsi="Times New Roman" w:cs="Times New Roman"/>
          <w:sz w:val="24"/>
          <w:szCs w:val="24"/>
        </w:rPr>
        <w:t xml:space="preserve"> weaknesses. TAM simplifies the complex process of technology adoption and uses a few key variables, potentially oversimplifying the reality of user </w:t>
      </w:r>
      <w:r w:rsidR="004F3195" w:rsidRPr="00CE5F45">
        <w:rPr>
          <w:rFonts w:ascii="Times New Roman" w:hAnsi="Times New Roman" w:cs="Times New Roman"/>
          <w:sz w:val="24"/>
          <w:szCs w:val="24"/>
        </w:rPr>
        <w:t>behaviour</w:t>
      </w:r>
      <w:r w:rsidR="001B3FC9" w:rsidRPr="00CE5F45">
        <w:rPr>
          <w:rFonts w:ascii="Times New Roman" w:hAnsi="Times New Roman" w:cs="Times New Roman"/>
          <w:sz w:val="24"/>
          <w:szCs w:val="24"/>
        </w:rPr>
        <w:t xml:space="preserve">. TAM primarily focuses on individual perceptions of usefulness and ease of use, overlooking social and organizational influences on technology acceptance. TAM provides </w:t>
      </w:r>
      <w:r w:rsidR="00941E38" w:rsidRPr="00CE5F45">
        <w:rPr>
          <w:rFonts w:ascii="Times New Roman" w:hAnsi="Times New Roman" w:cs="Times New Roman"/>
          <w:sz w:val="24"/>
          <w:szCs w:val="24"/>
        </w:rPr>
        <w:t>significant revelations</w:t>
      </w:r>
      <w:r w:rsidR="001B3FC9" w:rsidRPr="00CE5F45">
        <w:rPr>
          <w:rFonts w:ascii="Times New Roman" w:hAnsi="Times New Roman" w:cs="Times New Roman"/>
          <w:sz w:val="24"/>
          <w:szCs w:val="24"/>
        </w:rPr>
        <w:t xml:space="preserve">, </w:t>
      </w:r>
      <w:r w:rsidR="003A37EE" w:rsidRPr="00CE5F45">
        <w:rPr>
          <w:rFonts w:ascii="Times New Roman" w:hAnsi="Times New Roman" w:cs="Times New Roman"/>
          <w:sz w:val="24"/>
          <w:szCs w:val="24"/>
        </w:rPr>
        <w:t xml:space="preserve">but </w:t>
      </w:r>
      <w:r w:rsidR="001B3FC9" w:rsidRPr="00CE5F45">
        <w:rPr>
          <w:rFonts w:ascii="Times New Roman" w:hAnsi="Times New Roman" w:cs="Times New Roman"/>
          <w:sz w:val="24"/>
          <w:szCs w:val="24"/>
        </w:rPr>
        <w:t xml:space="preserve">it may not fully capture the complexities of technology adoption, and its predictable power may vary across different contexts and technologies. TAM assumes that perceptions and intentions remain stable </w:t>
      </w:r>
      <w:r w:rsidR="00FA484A" w:rsidRPr="00CE5F45">
        <w:rPr>
          <w:rFonts w:ascii="Times New Roman" w:hAnsi="Times New Roman" w:cs="Times New Roman"/>
          <w:sz w:val="24"/>
          <w:szCs w:val="24"/>
        </w:rPr>
        <w:t>over time</w:t>
      </w:r>
      <w:r w:rsidR="001B3FC9" w:rsidRPr="00CE5F45">
        <w:rPr>
          <w:rFonts w:ascii="Times New Roman" w:hAnsi="Times New Roman" w:cs="Times New Roman"/>
          <w:sz w:val="24"/>
          <w:szCs w:val="24"/>
        </w:rPr>
        <w:t xml:space="preserve">, whereas in reality, they may change due to various factors like experience, training, or </w:t>
      </w:r>
      <w:r w:rsidR="00AB08EE" w:rsidRPr="00CE5F45">
        <w:rPr>
          <w:rFonts w:ascii="Times New Roman" w:hAnsi="Times New Roman" w:cs="Times New Roman"/>
          <w:sz w:val="24"/>
          <w:szCs w:val="24"/>
        </w:rPr>
        <w:t xml:space="preserve">other </w:t>
      </w:r>
      <w:r w:rsidR="001B3FC9" w:rsidRPr="00CE5F45">
        <w:rPr>
          <w:rFonts w:ascii="Times New Roman" w:hAnsi="Times New Roman" w:cs="Times New Roman"/>
          <w:sz w:val="24"/>
          <w:szCs w:val="24"/>
        </w:rPr>
        <w:t>external influences</w:t>
      </w:r>
      <w:r w:rsidR="00774765" w:rsidRPr="00CE5F45">
        <w:rPr>
          <w:rFonts w:ascii="Times New Roman" w:hAnsi="Times New Roman" w:cs="Times New Roman"/>
          <w:sz w:val="24"/>
          <w:szCs w:val="24"/>
        </w:rPr>
        <w:t>, as explained by</w:t>
      </w:r>
      <w:r w:rsidR="00B734BD"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"/>
          <w:id w:val="-47997272"/>
          <w:placeholder>
            <w:docPart w:val="DefaultPlaceholder_-1854013440"/>
          </w:placeholder>
        </w:sdtPr>
        <w:sdtContent>
          <w:r w:rsidR="006C2935" w:rsidRPr="00CE5F45">
            <w:rPr>
              <w:rFonts w:ascii="Times New Roman" w:hAnsi="Times New Roman" w:cs="Times New Roman"/>
              <w:color w:val="000000"/>
              <w:sz w:val="24"/>
              <w:szCs w:val="24"/>
            </w:rPr>
            <w:t>(Ajibade, 2018)</w:t>
          </w:r>
        </w:sdtContent>
      </w:sdt>
      <w:r w:rsidR="001B3FC9" w:rsidRPr="00CE5F45">
        <w:rPr>
          <w:rFonts w:ascii="Times New Roman" w:hAnsi="Times New Roman" w:cs="Times New Roman"/>
          <w:sz w:val="24"/>
          <w:szCs w:val="24"/>
        </w:rPr>
        <w:t>.</w:t>
      </w:r>
    </w:p>
    <w:p w14:paraId="0E206EBC" w14:textId="331806C1" w:rsidR="00706515" w:rsidRPr="00CE5F45" w:rsidRDefault="00F93F5E" w:rsidP="000F1638">
      <w:pPr>
        <w:pStyle w:val="Heading4"/>
        <w:rPr>
          <w:lang w:val="en-GB"/>
        </w:rPr>
      </w:pPr>
      <w:bookmarkStart w:id="83" w:name="_Toc179960670"/>
      <w:r w:rsidRPr="00CE5F45">
        <w:rPr>
          <w:lang w:val="en-GB"/>
        </w:rPr>
        <w:t xml:space="preserve">2.2.1.4 </w:t>
      </w:r>
      <w:r w:rsidR="004E682E" w:rsidRPr="00CE5F45">
        <w:rPr>
          <w:lang w:val="en-GB"/>
        </w:rPr>
        <w:t xml:space="preserve">The </w:t>
      </w:r>
      <w:r w:rsidR="00706515" w:rsidRPr="00CE5F45">
        <w:rPr>
          <w:lang w:val="en-GB"/>
        </w:rPr>
        <w:t xml:space="preserve">Strengths of </w:t>
      </w:r>
      <w:r w:rsidR="004E682E" w:rsidRPr="00CE5F45">
        <w:rPr>
          <w:lang w:val="en-GB"/>
        </w:rPr>
        <w:t xml:space="preserve">the </w:t>
      </w:r>
      <w:r w:rsidR="00706515" w:rsidRPr="00CE5F45">
        <w:rPr>
          <w:lang w:val="en-GB"/>
        </w:rPr>
        <w:t>Technology Acceptance Model (TAM)</w:t>
      </w:r>
      <w:bookmarkEnd w:id="83"/>
    </w:p>
    <w:p w14:paraId="41B4F544" w14:textId="56392562" w:rsidR="00AB08EE" w:rsidRPr="00CE5F45" w:rsidRDefault="008502DC" w:rsidP="009C308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Apart from</w:t>
      </w:r>
      <w:r w:rsidR="00AB08EE" w:rsidRPr="00CE5F45">
        <w:rPr>
          <w:rFonts w:ascii="Times New Roman" w:hAnsi="Times New Roman" w:cs="Times New Roman"/>
          <w:sz w:val="24"/>
          <w:szCs w:val="24"/>
        </w:rPr>
        <w:t xml:space="preserve"> its </w:t>
      </w:r>
      <w:r w:rsidR="00FA484A" w:rsidRPr="00CE5F45">
        <w:rPr>
          <w:rFonts w:ascii="Times New Roman" w:hAnsi="Times New Roman" w:cs="Times New Roman"/>
          <w:sz w:val="24"/>
          <w:szCs w:val="24"/>
        </w:rPr>
        <w:t>weaknesses</w:t>
      </w:r>
      <w:r w:rsidR="00AB08EE" w:rsidRPr="00CE5F45">
        <w:rPr>
          <w:rFonts w:ascii="Times New Roman" w:hAnsi="Times New Roman" w:cs="Times New Roman"/>
          <w:sz w:val="24"/>
          <w:szCs w:val="24"/>
        </w:rPr>
        <w:t>, TAM asserts numerous strengths. TAM offers a straightforward framework for understanding user acceptance that is easy to comprehend and apply in practical settings. TAM has been extensive</w:t>
      </w:r>
      <w:r w:rsidR="00F95262" w:rsidRPr="00CE5F45">
        <w:rPr>
          <w:rFonts w:ascii="Times New Roman" w:hAnsi="Times New Roman" w:cs="Times New Roman"/>
          <w:sz w:val="24"/>
          <w:szCs w:val="24"/>
        </w:rPr>
        <w:t xml:space="preserve">ly tested and validated across various </w:t>
      </w:r>
      <w:r w:rsidR="00941E38" w:rsidRPr="00CE5F45">
        <w:rPr>
          <w:rFonts w:ascii="Times New Roman" w:hAnsi="Times New Roman" w:cs="Times New Roman"/>
          <w:sz w:val="24"/>
          <w:szCs w:val="24"/>
        </w:rPr>
        <w:t>circumstances</w:t>
      </w:r>
      <w:r w:rsidR="00F95262" w:rsidRPr="00CE5F45">
        <w:rPr>
          <w:rFonts w:ascii="Times New Roman" w:hAnsi="Times New Roman" w:cs="Times New Roman"/>
          <w:sz w:val="24"/>
          <w:szCs w:val="24"/>
        </w:rPr>
        <w:t xml:space="preserve"> and technologies, providing empirical evidence for its utility. TAM serves as a foundation for </w:t>
      </w:r>
      <w:r w:rsidR="00FA484A" w:rsidRPr="00CE5F45">
        <w:rPr>
          <w:rFonts w:ascii="Times New Roman" w:hAnsi="Times New Roman" w:cs="Times New Roman"/>
          <w:sz w:val="24"/>
          <w:szCs w:val="24"/>
        </w:rPr>
        <w:t xml:space="preserve">the </w:t>
      </w:r>
      <w:r w:rsidR="00F95262" w:rsidRPr="00CE5F45">
        <w:rPr>
          <w:rFonts w:ascii="Times New Roman" w:hAnsi="Times New Roman" w:cs="Times New Roman"/>
          <w:sz w:val="24"/>
          <w:szCs w:val="24"/>
        </w:rPr>
        <w:t xml:space="preserve">development of more advanced </w:t>
      </w:r>
      <w:r w:rsidR="00FA484A" w:rsidRPr="00CE5F45">
        <w:rPr>
          <w:rFonts w:ascii="Times New Roman" w:hAnsi="Times New Roman" w:cs="Times New Roman"/>
          <w:sz w:val="24"/>
          <w:szCs w:val="24"/>
        </w:rPr>
        <w:t>models</w:t>
      </w:r>
      <w:r w:rsidR="00F95262" w:rsidRPr="00CE5F45">
        <w:rPr>
          <w:rFonts w:ascii="Times New Roman" w:hAnsi="Times New Roman" w:cs="Times New Roman"/>
          <w:sz w:val="24"/>
          <w:szCs w:val="24"/>
        </w:rPr>
        <w:t xml:space="preserve"> and theories of technology acceptance, stimulating ongoing research in the field. TAM’s focus on perc</w:t>
      </w:r>
      <w:r w:rsidR="00485B58" w:rsidRPr="00CE5F45">
        <w:rPr>
          <w:rFonts w:ascii="Times New Roman" w:hAnsi="Times New Roman" w:cs="Times New Roman"/>
          <w:sz w:val="24"/>
          <w:szCs w:val="24"/>
        </w:rPr>
        <w:t xml:space="preserve">eived usefulness and ease of use allows organizations to identify factors that can enhance user acceptance and guide the design and implementation of technology </w:t>
      </w:r>
      <w:r w:rsidR="00FA484A" w:rsidRPr="00CE5F45">
        <w:rPr>
          <w:rFonts w:ascii="Times New Roman" w:hAnsi="Times New Roman" w:cs="Times New Roman"/>
          <w:sz w:val="24"/>
          <w:szCs w:val="24"/>
        </w:rPr>
        <w:t>systems</w:t>
      </w:r>
      <w:r w:rsidR="00774765" w:rsidRPr="00CE5F45">
        <w:rPr>
          <w:rFonts w:ascii="Times New Roman" w:hAnsi="Times New Roman" w:cs="Times New Roman"/>
          <w:sz w:val="24"/>
          <w:szCs w:val="24"/>
        </w:rPr>
        <w:t xml:space="preserve">, as detailed by </w:t>
      </w:r>
      <w:sdt>
        <w:sdtPr>
          <w:rPr>
            <w:rFonts w:ascii="Times New Roman" w:hAnsi="Times New Roman" w:cs="Times New Roman"/>
            <w:color w:val="000000"/>
            <w:sz w:val="24"/>
            <w:szCs w:val="24"/>
          </w:rPr>
          <w:tag w:val="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"/>
          <w:id w:val="-1462645717"/>
          <w:placeholder>
            <w:docPart w:val="DefaultPlaceholder_-1854013440"/>
          </w:placeholder>
        </w:sdtPr>
        <w:sdtContent>
          <w:r w:rsidR="006C2935" w:rsidRPr="00CE5F45">
            <w:rPr>
              <w:rFonts w:ascii="Times New Roman" w:eastAsia="Times New Roman" w:hAnsi="Times New Roman" w:cs="Times New Roman"/>
              <w:color w:val="000000"/>
              <w:sz w:val="24"/>
              <w:szCs w:val="24"/>
            </w:rPr>
            <w:t>(Davis, 1989; Olushola and Abiola, 2017; Venkatesh et al., 2003)</w:t>
          </w:r>
        </w:sdtContent>
      </w:sdt>
      <w:r w:rsidR="00485B58" w:rsidRPr="00CE5F45">
        <w:rPr>
          <w:rFonts w:ascii="Times New Roman" w:hAnsi="Times New Roman" w:cs="Times New Roman"/>
          <w:sz w:val="24"/>
          <w:szCs w:val="24"/>
        </w:rPr>
        <w:t>.</w:t>
      </w:r>
    </w:p>
    <w:p w14:paraId="0280E605" w14:textId="0E3F6AA4" w:rsidR="00D96AF9" w:rsidRPr="00CE5F45" w:rsidRDefault="006A2965" w:rsidP="006A2965">
      <w:pPr>
        <w:pStyle w:val="Heading4"/>
        <w:rPr>
          <w:lang w:val="en-GB"/>
        </w:rPr>
      </w:pPr>
      <w:bookmarkStart w:id="84" w:name="_Toc179960671"/>
      <w:r w:rsidRPr="00CE5F45">
        <w:rPr>
          <w:lang w:val="en-GB"/>
        </w:rPr>
        <w:t xml:space="preserve">2.2.1.5 </w:t>
      </w:r>
      <w:r w:rsidR="00D96AF9" w:rsidRPr="00CE5F45">
        <w:rPr>
          <w:lang w:val="en-GB"/>
        </w:rPr>
        <w:t>Critique of the Technology Acceptance Model (TAM)</w:t>
      </w:r>
      <w:bookmarkEnd w:id="84"/>
    </w:p>
    <w:p w14:paraId="2DF3F9A6" w14:textId="09B5B156" w:rsidR="00002447" w:rsidRPr="00CE5F45" w:rsidRDefault="00D96AF9" w:rsidP="009C3081">
      <w:pPr>
        <w:spacing w:line="360" w:lineRule="auto"/>
        <w:jc w:val="both"/>
        <w:rPr>
          <w:rFonts w:ascii="Times New Roman" w:hAnsi="Times New Roman" w:cs="Times New Roman"/>
          <w:color w:val="000000"/>
        </w:rPr>
      </w:pPr>
      <w:r w:rsidRPr="00CE5F45">
        <w:rPr>
          <w:rFonts w:ascii="Times New Roman" w:hAnsi="Times New Roman" w:cs="Times New Roman"/>
          <w:sz w:val="24"/>
          <w:szCs w:val="24"/>
        </w:rPr>
        <w:t xml:space="preserve">One significant critique of the TAM is its relatively </w:t>
      </w:r>
      <w:r w:rsidR="00002447" w:rsidRPr="00CE5F45">
        <w:rPr>
          <w:rFonts w:ascii="Times New Roman" w:hAnsi="Times New Roman" w:cs="Times New Roman"/>
          <w:sz w:val="24"/>
          <w:szCs w:val="24"/>
        </w:rPr>
        <w:t xml:space="preserve">narrow focus on individual-level factors. </w:t>
      </w:r>
      <w:r w:rsidR="00FF48DA" w:rsidRPr="00CE5F45">
        <w:rPr>
          <w:rFonts w:ascii="Times New Roman" w:hAnsi="Times New Roman" w:cs="Times New Roman"/>
          <w:sz w:val="24"/>
          <w:szCs w:val="24"/>
        </w:rPr>
        <w:t>Meanwhile</w:t>
      </w:r>
      <w:r w:rsidR="00C8563F" w:rsidRPr="00CE5F45">
        <w:rPr>
          <w:rFonts w:ascii="Times New Roman" w:hAnsi="Times New Roman" w:cs="Times New Roman"/>
          <w:sz w:val="24"/>
          <w:szCs w:val="24"/>
        </w:rPr>
        <w:t>,</w:t>
      </w:r>
      <w:r w:rsidR="00002447" w:rsidRPr="00CE5F45">
        <w:rPr>
          <w:rFonts w:ascii="Times New Roman" w:hAnsi="Times New Roman" w:cs="Times New Roman"/>
          <w:sz w:val="24"/>
          <w:szCs w:val="24"/>
        </w:rPr>
        <w:t xml:space="preserve"> it effectively explains technology acceptance within a controlled environment, it may not fully account for external influences like social norms, organizational culture, and technological infrastructure</w:t>
      </w:r>
      <w:r w:rsidR="00691E72" w:rsidRPr="00CE5F45">
        <w:rPr>
          <w:rFonts w:ascii="Times New Roman" w:hAnsi="Times New Roman" w:cs="Times New Roman"/>
          <w:sz w:val="24"/>
          <w:szCs w:val="24"/>
        </w:rPr>
        <w:t xml:space="preserve"> as reasoned by</w:t>
      </w:r>
      <w:r w:rsidR="00D801F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"/>
          <w:id w:val="-2094067245"/>
          <w:placeholder>
            <w:docPart w:val="AFD58DD9C3244B4E9F5498572EFAF46C"/>
          </w:placeholder>
        </w:sdtPr>
        <w:sdtContent>
          <w:r w:rsidR="006C2935" w:rsidRPr="00CE5F45">
            <w:rPr>
              <w:rFonts w:ascii="Times New Roman" w:hAnsi="Times New Roman" w:cs="Times New Roman"/>
              <w:color w:val="000000"/>
              <w:sz w:val="24"/>
              <w:szCs w:val="24"/>
            </w:rPr>
            <w:t>(Venkatesh et al., 2003)</w:t>
          </w:r>
        </w:sdtContent>
      </w:sdt>
      <w:r w:rsidR="00002447" w:rsidRPr="00CE5F45">
        <w:rPr>
          <w:rFonts w:ascii="Times New Roman" w:hAnsi="Times New Roman" w:cs="Times New Roman"/>
          <w:sz w:val="24"/>
          <w:szCs w:val="24"/>
        </w:rPr>
        <w:t xml:space="preserve">. These aspects can significantly </w:t>
      </w:r>
      <w:r w:rsidR="00941E38" w:rsidRPr="00CE5F45">
        <w:rPr>
          <w:rFonts w:ascii="Times New Roman" w:hAnsi="Times New Roman" w:cs="Times New Roman"/>
          <w:sz w:val="24"/>
          <w:szCs w:val="24"/>
        </w:rPr>
        <w:t>influence</w:t>
      </w:r>
      <w:r w:rsidR="00002447" w:rsidRPr="00CE5F45">
        <w:rPr>
          <w:rFonts w:ascii="Times New Roman" w:hAnsi="Times New Roman" w:cs="Times New Roman"/>
          <w:sz w:val="24"/>
          <w:szCs w:val="24"/>
        </w:rPr>
        <w:t xml:space="preserve"> technology adoption and use, but TAM does not explicitly incorporate them into its framework. </w:t>
      </w:r>
      <w:r w:rsidR="002F21E4" w:rsidRPr="00CE5F45">
        <w:rPr>
          <w:rFonts w:ascii="Times New Roman" w:hAnsi="Times New Roman" w:cs="Times New Roman"/>
          <w:sz w:val="24"/>
          <w:szCs w:val="24"/>
        </w:rPr>
        <w:t xml:space="preserve">Furthermore, </w:t>
      </w:r>
      <w:r w:rsidR="00002447" w:rsidRPr="00CE5F45">
        <w:rPr>
          <w:rFonts w:ascii="Times New Roman" w:hAnsi="Times New Roman" w:cs="Times New Roman"/>
          <w:sz w:val="24"/>
          <w:szCs w:val="24"/>
        </w:rPr>
        <w:t xml:space="preserve">TAM </w:t>
      </w:r>
      <w:r w:rsidR="008E7FA7" w:rsidRPr="00CE5F45">
        <w:rPr>
          <w:rFonts w:ascii="Times New Roman" w:hAnsi="Times New Roman" w:cs="Times New Roman"/>
          <w:sz w:val="24"/>
          <w:szCs w:val="24"/>
        </w:rPr>
        <w:t xml:space="preserve">primarily focuses on the initial adoption decision and may not adequately explain continued use or long-term user behavior. User satisfaction, perceived benefits, and other post-adoption determinants play </w:t>
      </w:r>
      <w:r w:rsidR="00FF48DA" w:rsidRPr="00CE5F45">
        <w:rPr>
          <w:rFonts w:ascii="Times New Roman" w:hAnsi="Times New Roman" w:cs="Times New Roman"/>
          <w:sz w:val="24"/>
          <w:szCs w:val="24"/>
        </w:rPr>
        <w:t>vital</w:t>
      </w:r>
      <w:r w:rsidR="008E7FA7" w:rsidRPr="00CE5F45">
        <w:rPr>
          <w:rFonts w:ascii="Times New Roman" w:hAnsi="Times New Roman" w:cs="Times New Roman"/>
          <w:sz w:val="24"/>
          <w:szCs w:val="24"/>
        </w:rPr>
        <w:t xml:space="preserve"> roles in sustaining technology use, and TAM </w:t>
      </w:r>
      <w:r w:rsidR="00971B01" w:rsidRPr="00CE5F45">
        <w:rPr>
          <w:rFonts w:ascii="Times New Roman" w:hAnsi="Times New Roman" w:cs="Times New Roman"/>
          <w:sz w:val="24"/>
          <w:szCs w:val="24"/>
        </w:rPr>
        <w:t>does</w:t>
      </w:r>
      <w:r w:rsidR="008E7FA7" w:rsidRPr="00CE5F45">
        <w:rPr>
          <w:rFonts w:ascii="Times New Roman" w:hAnsi="Times New Roman" w:cs="Times New Roman"/>
          <w:sz w:val="24"/>
          <w:szCs w:val="24"/>
        </w:rPr>
        <w:t xml:space="preserve"> not extensively address these dimensions.  In </w:t>
      </w:r>
      <w:r w:rsidR="008E7FA7" w:rsidRPr="00CE5F45">
        <w:rPr>
          <w:rFonts w:ascii="Times New Roman" w:hAnsi="Times New Roman" w:cs="Times New Roman"/>
          <w:sz w:val="24"/>
          <w:szCs w:val="24"/>
        </w:rPr>
        <w:lastRenderedPageBreak/>
        <w:t xml:space="preserve">addition to that, the assumptions of a linear between the perceived usefulness, perceived ease of use, attitude, and intention to use </w:t>
      </w:r>
      <w:r w:rsidR="00971B01" w:rsidRPr="00CE5F45">
        <w:rPr>
          <w:rFonts w:ascii="Times New Roman" w:hAnsi="Times New Roman" w:cs="Times New Roman"/>
          <w:sz w:val="24"/>
          <w:szCs w:val="24"/>
        </w:rPr>
        <w:t>have</w:t>
      </w:r>
      <w:r w:rsidR="008E7FA7" w:rsidRPr="00CE5F45">
        <w:rPr>
          <w:rFonts w:ascii="Times New Roman" w:hAnsi="Times New Roman" w:cs="Times New Roman"/>
          <w:sz w:val="24"/>
          <w:szCs w:val="24"/>
        </w:rPr>
        <w:t xml:space="preserve"> been questioned. Empirical studies have shown that the relationships among these variables’ constructs may be more complex and influenced by other variables</w:t>
      </w:r>
      <w:r w:rsidR="006C2935"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"/>
          <w:id w:val="1399781245"/>
          <w:placeholder>
            <w:docPart w:val="DefaultPlaceholder_-1854013440"/>
          </w:placeholder>
        </w:sdtPr>
        <w:sdtContent>
          <w:r w:rsidR="006C2935" w:rsidRPr="00CE5F45">
            <w:rPr>
              <w:rFonts w:ascii="Times New Roman" w:hAnsi="Times New Roman" w:cs="Times New Roman"/>
              <w:color w:val="000000"/>
              <w:sz w:val="24"/>
              <w:szCs w:val="24"/>
            </w:rPr>
            <w:t>(Gefen et al., 2003)</w:t>
          </w:r>
        </w:sdtContent>
      </w:sdt>
      <w:r w:rsidR="00383868" w:rsidRPr="00CE5F45">
        <w:rPr>
          <w:rFonts w:ascii="Times New Roman" w:hAnsi="Times New Roman" w:cs="Times New Roman"/>
          <w:color w:val="000000"/>
        </w:rPr>
        <w:t>.</w:t>
      </w:r>
      <w:r w:rsidR="008E7FA7" w:rsidRPr="00CE5F45">
        <w:rPr>
          <w:rFonts w:ascii="Times New Roman" w:hAnsi="Times New Roman" w:cs="Times New Roman"/>
          <w:sz w:val="24"/>
          <w:szCs w:val="24"/>
        </w:rPr>
        <w:t xml:space="preserve"> </w:t>
      </w:r>
      <w:r w:rsidR="006C2935" w:rsidRPr="00CE5F45">
        <w:rPr>
          <w:rFonts w:ascii="Times New Roman" w:hAnsi="Times New Roman" w:cs="Times New Roman"/>
          <w:sz w:val="24"/>
          <w:szCs w:val="24"/>
        </w:rPr>
        <w:t xml:space="preserve">Nevertheless, of </w:t>
      </w:r>
      <w:r w:rsidR="008E7FA7" w:rsidRPr="00CE5F45">
        <w:rPr>
          <w:rFonts w:ascii="Times New Roman" w:hAnsi="Times New Roman" w:cs="Times New Roman"/>
          <w:sz w:val="24"/>
          <w:szCs w:val="24"/>
        </w:rPr>
        <w:t>these criticisms, TAM remains a</w:t>
      </w:r>
      <w:r w:rsidR="009512E7" w:rsidRPr="00CE5F45">
        <w:rPr>
          <w:rFonts w:ascii="Times New Roman" w:hAnsi="Times New Roman" w:cs="Times New Roman"/>
          <w:sz w:val="24"/>
          <w:szCs w:val="24"/>
        </w:rPr>
        <w:t>n essential</w:t>
      </w:r>
      <w:r w:rsidR="007C6272" w:rsidRPr="00CE5F45">
        <w:rPr>
          <w:rFonts w:ascii="Times New Roman" w:hAnsi="Times New Roman" w:cs="Times New Roman"/>
          <w:sz w:val="24"/>
          <w:szCs w:val="24"/>
        </w:rPr>
        <w:t xml:space="preserve"> theoretical framework for understanding technology acceptance. </w:t>
      </w:r>
      <w:r w:rsidR="00971B01" w:rsidRPr="00CE5F45">
        <w:rPr>
          <w:rFonts w:ascii="Times New Roman" w:hAnsi="Times New Roman" w:cs="Times New Roman"/>
          <w:sz w:val="24"/>
          <w:szCs w:val="24"/>
        </w:rPr>
        <w:t>However</w:t>
      </w:r>
      <w:r w:rsidR="007C6272" w:rsidRPr="00CE5F45">
        <w:rPr>
          <w:rFonts w:ascii="Times New Roman" w:hAnsi="Times New Roman" w:cs="Times New Roman"/>
          <w:sz w:val="24"/>
          <w:szCs w:val="24"/>
        </w:rPr>
        <w:t>, future research should consider expanding the model to incorporate a broader range of predictors like social influence, organizational setting, and post-adoption outcomes. Addressing these limitations, researchers and scholars can develop more comprehensive and accurate models of technology adoption and use.</w:t>
      </w:r>
    </w:p>
    <w:p w14:paraId="18A256C4" w14:textId="31BA82A1" w:rsidR="00706515" w:rsidRPr="00CE5F45" w:rsidRDefault="00F93F5E" w:rsidP="000F1638">
      <w:pPr>
        <w:pStyle w:val="Heading4"/>
        <w:rPr>
          <w:lang w:val="en-GB"/>
        </w:rPr>
      </w:pPr>
      <w:bookmarkStart w:id="85" w:name="_Toc179960672"/>
      <w:r w:rsidRPr="00CE5F45">
        <w:rPr>
          <w:lang w:val="en-GB"/>
        </w:rPr>
        <w:t>2.2.1.</w:t>
      </w:r>
      <w:r w:rsidR="006A2965" w:rsidRPr="00CE5F45">
        <w:rPr>
          <w:lang w:val="en-GB"/>
        </w:rPr>
        <w:t>6</w:t>
      </w:r>
      <w:r w:rsidRPr="00CE5F45">
        <w:rPr>
          <w:lang w:val="en-GB"/>
        </w:rPr>
        <w:t xml:space="preserve"> </w:t>
      </w:r>
      <w:r w:rsidR="00706515" w:rsidRPr="00CE5F45">
        <w:rPr>
          <w:lang w:val="en-GB"/>
        </w:rPr>
        <w:t xml:space="preserve">Implication of </w:t>
      </w:r>
      <w:r w:rsidRPr="00CE5F45">
        <w:rPr>
          <w:lang w:val="en-GB"/>
        </w:rPr>
        <w:t xml:space="preserve">the </w:t>
      </w:r>
      <w:r w:rsidR="00706515" w:rsidRPr="00CE5F45">
        <w:rPr>
          <w:lang w:val="en-GB"/>
        </w:rPr>
        <w:t xml:space="preserve">Technology Acceptance Model (TAM) </w:t>
      </w:r>
      <w:r w:rsidRPr="00CE5F45">
        <w:rPr>
          <w:lang w:val="en-GB"/>
        </w:rPr>
        <w:t>in this Study</w:t>
      </w:r>
      <w:bookmarkEnd w:id="85"/>
    </w:p>
    <w:p w14:paraId="10591242" w14:textId="63CF4DED" w:rsidR="00881DE7" w:rsidRPr="00CE5F45" w:rsidRDefault="00485B58" w:rsidP="009C308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implications of the TAM </w:t>
      </w:r>
      <w:r w:rsidR="00C34285" w:rsidRPr="00CE5F45">
        <w:rPr>
          <w:rFonts w:ascii="Times New Roman" w:hAnsi="Times New Roman" w:cs="Times New Roman"/>
          <w:sz w:val="24"/>
          <w:szCs w:val="24"/>
        </w:rPr>
        <w:t>were</w:t>
      </w:r>
      <w:r w:rsidRPr="00CE5F45">
        <w:rPr>
          <w:rFonts w:ascii="Times New Roman" w:hAnsi="Times New Roman" w:cs="Times New Roman"/>
          <w:sz w:val="24"/>
          <w:szCs w:val="24"/>
        </w:rPr>
        <w:t xml:space="preserve"> significant. TAM provides a structured framework for understanding how employees perceive and adopt </w:t>
      </w:r>
      <w:r w:rsidR="00706515" w:rsidRPr="00CE5F45">
        <w:rPr>
          <w:rFonts w:ascii="Times New Roman" w:hAnsi="Times New Roman" w:cs="Times New Roman"/>
          <w:sz w:val="24"/>
          <w:szCs w:val="24"/>
        </w:rPr>
        <w:t>IT</w:t>
      </w:r>
      <w:r w:rsidRPr="00CE5F45">
        <w:rPr>
          <w:rFonts w:ascii="Times New Roman" w:hAnsi="Times New Roman" w:cs="Times New Roman"/>
          <w:sz w:val="24"/>
          <w:szCs w:val="24"/>
        </w:rPr>
        <w:t xml:space="preserve"> within </w:t>
      </w:r>
      <w:r w:rsidR="00D9466B" w:rsidRPr="00CE5F45">
        <w:rPr>
          <w:rFonts w:ascii="Times New Roman" w:hAnsi="Times New Roman" w:cs="Times New Roman"/>
          <w:sz w:val="24"/>
          <w:szCs w:val="24"/>
        </w:rPr>
        <w:t>NIC</w:t>
      </w:r>
      <w:r w:rsidRPr="00CE5F45">
        <w:rPr>
          <w:rFonts w:ascii="Times New Roman" w:hAnsi="Times New Roman" w:cs="Times New Roman"/>
          <w:sz w:val="24"/>
          <w:szCs w:val="24"/>
        </w:rPr>
        <w:t xml:space="preserve">. Applying TAM variables and assumptions helps </w:t>
      </w:r>
      <w:r w:rsidR="004F3195" w:rsidRPr="00CE5F45">
        <w:rPr>
          <w:rFonts w:ascii="Times New Roman" w:hAnsi="Times New Roman" w:cs="Times New Roman"/>
          <w:sz w:val="24"/>
          <w:szCs w:val="24"/>
        </w:rPr>
        <w:t>assess</w:t>
      </w:r>
      <w:r w:rsidR="00FA484A" w:rsidRPr="00CE5F45">
        <w:rPr>
          <w:rFonts w:ascii="Times New Roman" w:hAnsi="Times New Roman" w:cs="Times New Roman"/>
          <w:sz w:val="24"/>
          <w:szCs w:val="24"/>
        </w:rPr>
        <w:t xml:space="preserve"> NIC’s employees' perceptions</w:t>
      </w:r>
      <w:r w:rsidRPr="00CE5F45">
        <w:rPr>
          <w:rFonts w:ascii="Times New Roman" w:hAnsi="Times New Roman" w:cs="Times New Roman"/>
          <w:sz w:val="24"/>
          <w:szCs w:val="24"/>
        </w:rPr>
        <w:t xml:space="preserve"> regarding the usefulness</w:t>
      </w:r>
      <w:r w:rsidR="00156EBA" w:rsidRPr="00CE5F45">
        <w:rPr>
          <w:rFonts w:ascii="Times New Roman" w:hAnsi="Times New Roman" w:cs="Times New Roman"/>
          <w:sz w:val="24"/>
          <w:szCs w:val="24"/>
        </w:rPr>
        <w:t xml:space="preserve"> of IT, </w:t>
      </w:r>
      <w:r w:rsidRPr="00CE5F45">
        <w:rPr>
          <w:rFonts w:ascii="Times New Roman" w:hAnsi="Times New Roman" w:cs="Times New Roman"/>
          <w:sz w:val="24"/>
          <w:szCs w:val="24"/>
        </w:rPr>
        <w:t xml:space="preserve">ease of use of </w:t>
      </w:r>
      <w:r w:rsidR="00156EBA" w:rsidRPr="00CE5F45">
        <w:rPr>
          <w:rFonts w:ascii="Times New Roman" w:hAnsi="Times New Roman" w:cs="Times New Roman"/>
          <w:sz w:val="24"/>
          <w:szCs w:val="24"/>
        </w:rPr>
        <w:t>IT,</w:t>
      </w:r>
      <w:r w:rsidRPr="00CE5F45">
        <w:rPr>
          <w:rFonts w:ascii="Times New Roman" w:hAnsi="Times New Roman" w:cs="Times New Roman"/>
          <w:sz w:val="24"/>
          <w:szCs w:val="24"/>
        </w:rPr>
        <w:t xml:space="preserve"> and </w:t>
      </w:r>
      <w:r w:rsidR="003E04DD" w:rsidRPr="00CE5F45">
        <w:rPr>
          <w:rFonts w:ascii="Times New Roman" w:hAnsi="Times New Roman" w:cs="Times New Roman"/>
          <w:sz w:val="24"/>
          <w:szCs w:val="24"/>
        </w:rPr>
        <w:t>actual systems usage</w:t>
      </w:r>
      <w:r w:rsidR="00156EBA" w:rsidRPr="00CE5F45">
        <w:rPr>
          <w:rFonts w:ascii="Times New Roman" w:hAnsi="Times New Roman" w:cs="Times New Roman"/>
          <w:sz w:val="24"/>
          <w:szCs w:val="24"/>
        </w:rPr>
        <w:t xml:space="preserve"> of IT </w:t>
      </w:r>
      <w:r w:rsidRPr="00CE5F45">
        <w:rPr>
          <w:rFonts w:ascii="Times New Roman" w:hAnsi="Times New Roman" w:cs="Times New Roman"/>
          <w:sz w:val="24"/>
          <w:szCs w:val="24"/>
        </w:rPr>
        <w:t xml:space="preserve">available </w:t>
      </w:r>
      <w:r w:rsidR="00FA484A" w:rsidRPr="00CE5F45">
        <w:rPr>
          <w:rFonts w:ascii="Times New Roman" w:hAnsi="Times New Roman" w:cs="Times New Roman"/>
          <w:sz w:val="24"/>
          <w:szCs w:val="24"/>
        </w:rPr>
        <w:t>to</w:t>
      </w:r>
      <w:r w:rsidRPr="00CE5F45">
        <w:rPr>
          <w:rFonts w:ascii="Times New Roman" w:hAnsi="Times New Roman" w:cs="Times New Roman"/>
          <w:sz w:val="24"/>
          <w:szCs w:val="24"/>
        </w:rPr>
        <w:t xml:space="preserve"> them</w:t>
      </w:r>
      <w:r w:rsidR="00D9466B" w:rsidRPr="00CE5F45">
        <w:rPr>
          <w:rFonts w:ascii="Times New Roman" w:hAnsi="Times New Roman" w:cs="Times New Roman"/>
          <w:sz w:val="24"/>
          <w:szCs w:val="24"/>
        </w:rPr>
        <w:t xml:space="preserve"> on organization performance</w:t>
      </w:r>
      <w:r w:rsidR="00AF376A"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This understanding </w:t>
      </w:r>
      <w:r w:rsidR="00C34285" w:rsidRPr="00CE5F45">
        <w:rPr>
          <w:rFonts w:ascii="Times New Roman" w:hAnsi="Times New Roman" w:cs="Times New Roman"/>
          <w:sz w:val="24"/>
          <w:szCs w:val="24"/>
        </w:rPr>
        <w:t>was</w:t>
      </w:r>
      <w:r w:rsidRPr="00CE5F45">
        <w:rPr>
          <w:rFonts w:ascii="Times New Roman" w:hAnsi="Times New Roman" w:cs="Times New Roman"/>
          <w:sz w:val="24"/>
          <w:szCs w:val="24"/>
        </w:rPr>
        <w:t xml:space="preserve"> </w:t>
      </w:r>
      <w:r w:rsidR="009512E7" w:rsidRPr="00CE5F45">
        <w:rPr>
          <w:rFonts w:ascii="Times New Roman" w:hAnsi="Times New Roman" w:cs="Times New Roman"/>
          <w:sz w:val="24"/>
          <w:szCs w:val="24"/>
        </w:rPr>
        <w:t>pivotal</w:t>
      </w:r>
      <w:r w:rsidRPr="00CE5F45">
        <w:rPr>
          <w:rFonts w:ascii="Times New Roman" w:hAnsi="Times New Roman" w:cs="Times New Roman"/>
          <w:sz w:val="24"/>
          <w:szCs w:val="24"/>
        </w:rPr>
        <w:t xml:space="preserve"> for identifying potential barriers to technology adoption and designing interventions to improve </w:t>
      </w:r>
      <w:r w:rsidR="001510A6" w:rsidRPr="00CE5F45">
        <w:rPr>
          <w:rFonts w:ascii="Times New Roman" w:hAnsi="Times New Roman" w:cs="Times New Roman"/>
          <w:sz w:val="24"/>
          <w:szCs w:val="24"/>
        </w:rPr>
        <w:t>acceptance. Moreover, TAM facilitate</w:t>
      </w:r>
      <w:r w:rsidR="00C34285" w:rsidRPr="00CE5F45">
        <w:rPr>
          <w:rFonts w:ascii="Times New Roman" w:hAnsi="Times New Roman" w:cs="Times New Roman"/>
          <w:sz w:val="24"/>
          <w:szCs w:val="24"/>
        </w:rPr>
        <w:t>d</w:t>
      </w:r>
      <w:r w:rsidR="001510A6" w:rsidRPr="00CE5F45">
        <w:rPr>
          <w:rFonts w:ascii="Times New Roman" w:hAnsi="Times New Roman" w:cs="Times New Roman"/>
          <w:sz w:val="24"/>
          <w:szCs w:val="24"/>
        </w:rPr>
        <w:t xml:space="preserve"> the prediction of technology adoption </w:t>
      </w:r>
      <w:r w:rsidR="004F3195" w:rsidRPr="00CE5F45">
        <w:rPr>
          <w:rFonts w:ascii="Times New Roman" w:hAnsi="Times New Roman" w:cs="Times New Roman"/>
          <w:sz w:val="24"/>
          <w:szCs w:val="24"/>
        </w:rPr>
        <w:t>behaviour</w:t>
      </w:r>
      <w:r w:rsidR="001510A6" w:rsidRPr="00CE5F45">
        <w:rPr>
          <w:rFonts w:ascii="Times New Roman" w:hAnsi="Times New Roman" w:cs="Times New Roman"/>
          <w:sz w:val="24"/>
          <w:szCs w:val="24"/>
        </w:rPr>
        <w:t xml:space="preserve">, allowing NIC to forecast the likelihood </w:t>
      </w:r>
      <w:r w:rsidR="00FA484A" w:rsidRPr="00CE5F45">
        <w:rPr>
          <w:rFonts w:ascii="Times New Roman" w:hAnsi="Times New Roman" w:cs="Times New Roman"/>
          <w:sz w:val="24"/>
          <w:szCs w:val="24"/>
        </w:rPr>
        <w:t>of</w:t>
      </w:r>
      <w:r w:rsidR="001510A6" w:rsidRPr="00CE5F45">
        <w:rPr>
          <w:rFonts w:ascii="Times New Roman" w:hAnsi="Times New Roman" w:cs="Times New Roman"/>
          <w:sz w:val="24"/>
          <w:szCs w:val="24"/>
        </w:rPr>
        <w:t xml:space="preserve"> technology use</w:t>
      </w:r>
      <w:r w:rsidR="00156EBA" w:rsidRPr="00CE5F45">
        <w:rPr>
          <w:rFonts w:ascii="Times New Roman" w:hAnsi="Times New Roman" w:cs="Times New Roman"/>
          <w:sz w:val="24"/>
          <w:szCs w:val="24"/>
        </w:rPr>
        <w:t xml:space="preserve"> as </w:t>
      </w:r>
      <w:r w:rsidR="004F3195" w:rsidRPr="00CE5F45">
        <w:rPr>
          <w:rFonts w:ascii="Times New Roman" w:hAnsi="Times New Roman" w:cs="Times New Roman"/>
          <w:sz w:val="24"/>
          <w:szCs w:val="24"/>
        </w:rPr>
        <w:t>a</w:t>
      </w:r>
      <w:r w:rsidR="00156EBA"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result</w:t>
      </w:r>
      <w:r w:rsidR="001510A6" w:rsidRPr="00CE5F45">
        <w:rPr>
          <w:rFonts w:ascii="Times New Roman" w:hAnsi="Times New Roman" w:cs="Times New Roman"/>
          <w:sz w:val="24"/>
          <w:szCs w:val="24"/>
        </w:rPr>
        <w:t xml:space="preserve"> NIC can potentially boost </w:t>
      </w:r>
      <w:r w:rsidR="00AF376A" w:rsidRPr="00CE5F45">
        <w:rPr>
          <w:rFonts w:ascii="Times New Roman" w:hAnsi="Times New Roman" w:cs="Times New Roman"/>
          <w:sz w:val="24"/>
          <w:szCs w:val="24"/>
        </w:rPr>
        <w:t xml:space="preserve">operational </w:t>
      </w:r>
      <w:r w:rsidR="001510A6" w:rsidRPr="00CE5F45">
        <w:rPr>
          <w:rFonts w:ascii="Times New Roman" w:hAnsi="Times New Roman" w:cs="Times New Roman"/>
          <w:sz w:val="24"/>
          <w:szCs w:val="24"/>
        </w:rPr>
        <w:t xml:space="preserve">efficiency, ultimately improving organizational performance. </w:t>
      </w:r>
      <w:r w:rsidR="00D97DA5" w:rsidRPr="00CE5F45">
        <w:rPr>
          <w:rFonts w:ascii="Times New Roman" w:hAnsi="Times New Roman" w:cs="Times New Roman"/>
          <w:sz w:val="24"/>
          <w:szCs w:val="24"/>
        </w:rPr>
        <w:t xml:space="preserve">The TAM offers a robust theoretical foundation for comprehending the acceptance and </w:t>
      </w:r>
      <w:r w:rsidR="00160DEE" w:rsidRPr="00CE5F45">
        <w:rPr>
          <w:rFonts w:ascii="Times New Roman" w:hAnsi="Times New Roman" w:cs="Times New Roman"/>
          <w:sz w:val="24"/>
          <w:szCs w:val="24"/>
        </w:rPr>
        <w:t>utilization</w:t>
      </w:r>
      <w:r w:rsidR="00D97DA5" w:rsidRPr="00CE5F45">
        <w:rPr>
          <w:rFonts w:ascii="Times New Roman" w:hAnsi="Times New Roman" w:cs="Times New Roman"/>
          <w:sz w:val="24"/>
          <w:szCs w:val="24"/>
        </w:rPr>
        <w:t xml:space="preserve"> of IT within NIC. It </w:t>
      </w:r>
      <w:r w:rsidR="00D9466B" w:rsidRPr="00CE5F45">
        <w:rPr>
          <w:rFonts w:ascii="Times New Roman" w:hAnsi="Times New Roman" w:cs="Times New Roman"/>
          <w:sz w:val="24"/>
          <w:szCs w:val="24"/>
        </w:rPr>
        <w:t>underscores</w:t>
      </w:r>
      <w:r w:rsidR="00D97DA5" w:rsidRPr="00CE5F45">
        <w:rPr>
          <w:rFonts w:ascii="Times New Roman" w:hAnsi="Times New Roman" w:cs="Times New Roman"/>
          <w:sz w:val="24"/>
          <w:szCs w:val="24"/>
        </w:rPr>
        <w:t xml:space="preserve"> how insurance professionals’ perceptions of technology’s usefulness and ease of use </w:t>
      </w:r>
      <w:r w:rsidR="006B0900" w:rsidRPr="00CE5F45">
        <w:rPr>
          <w:rFonts w:ascii="Times New Roman" w:hAnsi="Times New Roman" w:cs="Times New Roman"/>
          <w:sz w:val="24"/>
          <w:szCs w:val="24"/>
        </w:rPr>
        <w:t xml:space="preserve">change </w:t>
      </w:r>
      <w:r w:rsidR="00D97DA5" w:rsidRPr="00CE5F45">
        <w:rPr>
          <w:rFonts w:ascii="Times New Roman" w:hAnsi="Times New Roman" w:cs="Times New Roman"/>
          <w:sz w:val="24"/>
          <w:szCs w:val="24"/>
        </w:rPr>
        <w:t xml:space="preserve">their willingness to adopt IT systems within NIC, which in turn has far-reaching implications for organizational performance in this evolving and technology-driven sector. </w:t>
      </w:r>
      <w:r w:rsidR="00863B1F" w:rsidRPr="00CE5F45">
        <w:rPr>
          <w:rFonts w:ascii="Times New Roman" w:hAnsi="Times New Roman" w:cs="Times New Roman"/>
          <w:sz w:val="24"/>
          <w:szCs w:val="24"/>
        </w:rPr>
        <w:t>On top of that</w:t>
      </w:r>
      <w:r w:rsidR="00D97DA5" w:rsidRPr="00CE5F45">
        <w:rPr>
          <w:rFonts w:ascii="Times New Roman" w:hAnsi="Times New Roman" w:cs="Times New Roman"/>
          <w:sz w:val="24"/>
          <w:szCs w:val="24"/>
        </w:rPr>
        <w:t xml:space="preserve">, </w:t>
      </w:r>
      <w:r w:rsidR="001510A6" w:rsidRPr="00CE5F45">
        <w:rPr>
          <w:rFonts w:ascii="Times New Roman" w:hAnsi="Times New Roman" w:cs="Times New Roman"/>
          <w:sz w:val="24"/>
          <w:szCs w:val="24"/>
        </w:rPr>
        <w:t xml:space="preserve">TAM offers </w:t>
      </w:r>
      <w:r w:rsidR="00863B1F" w:rsidRPr="00CE5F45">
        <w:rPr>
          <w:rFonts w:ascii="Times New Roman" w:hAnsi="Times New Roman" w:cs="Times New Roman"/>
          <w:sz w:val="24"/>
          <w:szCs w:val="24"/>
        </w:rPr>
        <w:t>significant revelations</w:t>
      </w:r>
      <w:r w:rsidR="00AF376A" w:rsidRPr="00CE5F45">
        <w:rPr>
          <w:rFonts w:ascii="Times New Roman" w:hAnsi="Times New Roman" w:cs="Times New Roman"/>
          <w:sz w:val="24"/>
          <w:szCs w:val="24"/>
        </w:rPr>
        <w:t xml:space="preserve"> </w:t>
      </w:r>
      <w:r w:rsidR="001510A6" w:rsidRPr="00CE5F45">
        <w:rPr>
          <w:rFonts w:ascii="Times New Roman" w:hAnsi="Times New Roman" w:cs="Times New Roman"/>
          <w:sz w:val="24"/>
          <w:szCs w:val="24"/>
        </w:rPr>
        <w:t xml:space="preserve">and practical implications for promoting </w:t>
      </w:r>
      <w:r w:rsidR="00D97DA5" w:rsidRPr="00CE5F45">
        <w:rPr>
          <w:rFonts w:ascii="Times New Roman" w:hAnsi="Times New Roman" w:cs="Times New Roman"/>
          <w:sz w:val="24"/>
          <w:szCs w:val="24"/>
        </w:rPr>
        <w:t>IT</w:t>
      </w:r>
      <w:r w:rsidR="001510A6" w:rsidRPr="00CE5F45">
        <w:rPr>
          <w:rFonts w:ascii="Times New Roman" w:hAnsi="Times New Roman" w:cs="Times New Roman"/>
          <w:sz w:val="24"/>
          <w:szCs w:val="24"/>
        </w:rPr>
        <w:t xml:space="preserve"> adoption and maximizing its </w:t>
      </w:r>
      <w:r w:rsidR="00754D8D" w:rsidRPr="00CE5F45">
        <w:rPr>
          <w:rFonts w:ascii="Times New Roman" w:hAnsi="Times New Roman" w:cs="Times New Roman"/>
          <w:sz w:val="24"/>
          <w:szCs w:val="24"/>
        </w:rPr>
        <w:t>effect</w:t>
      </w:r>
      <w:r w:rsidR="001510A6" w:rsidRPr="00CE5F45">
        <w:rPr>
          <w:rFonts w:ascii="Times New Roman" w:hAnsi="Times New Roman" w:cs="Times New Roman"/>
          <w:sz w:val="24"/>
          <w:szCs w:val="24"/>
        </w:rPr>
        <w:t xml:space="preserve"> on organizational performance at NI</w:t>
      </w:r>
      <w:r w:rsidR="00BB54F0" w:rsidRPr="00CE5F45">
        <w:rPr>
          <w:rFonts w:ascii="Times New Roman" w:hAnsi="Times New Roman" w:cs="Times New Roman"/>
          <w:sz w:val="24"/>
          <w:szCs w:val="24"/>
        </w:rPr>
        <w:t>C</w:t>
      </w:r>
      <w:r w:rsidR="00774765" w:rsidRPr="00CE5F45">
        <w:rPr>
          <w:rFonts w:ascii="Times New Roman" w:hAnsi="Times New Roman" w:cs="Times New Roman"/>
          <w:sz w:val="24"/>
          <w:szCs w:val="24"/>
        </w:rPr>
        <w:t>, as evidenced by</w:t>
      </w:r>
      <w:r w:rsidR="00BB54F0"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"/>
          <w:id w:val="-2094234628"/>
          <w:placeholder>
            <w:docPart w:val="DefaultPlaceholder_-1854013440"/>
          </w:placeholder>
        </w:sdtPr>
        <w:sdtContent>
          <w:r w:rsidR="006C2935" w:rsidRPr="00CE5F45">
            <w:rPr>
              <w:rFonts w:ascii="Times New Roman" w:eastAsia="Times New Roman" w:hAnsi="Times New Roman" w:cs="Times New Roman"/>
              <w:color w:val="000000"/>
              <w:sz w:val="24"/>
              <w:szCs w:val="24"/>
            </w:rPr>
            <w:t>(Davis, 1989; Venkatesh et al., 2003).</w:t>
          </w:r>
        </w:sdtContent>
      </w:sdt>
    </w:p>
    <w:p w14:paraId="06B7031F" w14:textId="1F64A45E" w:rsidR="00522156" w:rsidRPr="00CE5F45" w:rsidRDefault="00101A01" w:rsidP="00553EF9">
      <w:pPr>
        <w:pStyle w:val="Heading2"/>
      </w:pPr>
      <w:bookmarkStart w:id="86" w:name="_Toc147320214"/>
      <w:bookmarkStart w:id="87" w:name="_Toc179960673"/>
      <w:bookmarkStart w:id="88" w:name="_Hlk172505716"/>
      <w:r w:rsidRPr="00CE5F45">
        <w:t>2.</w:t>
      </w:r>
      <w:r w:rsidR="00BD3148" w:rsidRPr="00CE5F45">
        <w:t>3</w:t>
      </w:r>
      <w:r w:rsidRPr="00CE5F45">
        <w:t xml:space="preserve"> Empirical Literature</w:t>
      </w:r>
      <w:bookmarkEnd w:id="86"/>
      <w:r w:rsidRPr="00CE5F45">
        <w:t xml:space="preserve"> </w:t>
      </w:r>
      <w:r w:rsidR="005D1EB8" w:rsidRPr="00CE5F45">
        <w:t>Review</w:t>
      </w:r>
      <w:bookmarkEnd w:id="87"/>
    </w:p>
    <w:p w14:paraId="2BCFC3E2" w14:textId="4F49F1E1" w:rsidR="007D0EFD" w:rsidRPr="00CE5F45" w:rsidRDefault="00224537" w:rsidP="00541053">
      <w:pPr>
        <w:pStyle w:val="Heading3"/>
        <w:rPr>
          <w:lang w:val="en-GB"/>
        </w:rPr>
      </w:pPr>
      <w:bookmarkStart w:id="89" w:name="_Toc179960674"/>
      <w:bookmarkStart w:id="90" w:name="_Hlk153288573"/>
      <w:bookmarkStart w:id="91" w:name="_Hlk153090586"/>
      <w:r w:rsidRPr="00CE5F45">
        <w:rPr>
          <w:lang w:val="en-GB"/>
        </w:rPr>
        <w:t xml:space="preserve">2.3.1 </w:t>
      </w:r>
      <w:r w:rsidR="007D0EFD" w:rsidRPr="00CE5F45">
        <w:rPr>
          <w:lang w:val="en-GB"/>
        </w:rPr>
        <w:t>Perceived Usefulness of Information Technology</w:t>
      </w:r>
      <w:r w:rsidR="001A37C4" w:rsidRPr="00CE5F45">
        <w:rPr>
          <w:lang w:val="en-GB"/>
        </w:rPr>
        <w:t xml:space="preserve"> in Insurance</w:t>
      </w:r>
      <w:bookmarkEnd w:id="89"/>
      <w:r w:rsidR="001A37C4" w:rsidRPr="00CE5F45">
        <w:rPr>
          <w:lang w:val="en-GB"/>
        </w:rPr>
        <w:t xml:space="preserve"> </w:t>
      </w:r>
    </w:p>
    <w:bookmarkStart w:id="92" w:name="_Hlk179094709"/>
    <w:p w14:paraId="4BDC8688" w14:textId="08550509" w:rsidR="00E95369" w:rsidRPr="00CE5F45" w:rsidRDefault="00000000" w:rsidP="00E95369">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"/>
          <w:id w:val="281539971"/>
          <w:placeholder>
            <w:docPart w:val="32CAD5AC396749B49832CD3944A70CC0"/>
          </w:placeholder>
        </w:sdtPr>
        <w:sdtContent>
          <w:r w:rsidR="006C2935" w:rsidRPr="00CE5F45">
            <w:rPr>
              <w:rFonts w:ascii="Times New Roman" w:eastAsia="Times New Roman" w:hAnsi="Times New Roman" w:cs="Times New Roman"/>
              <w:color w:val="000000"/>
              <w:sz w:val="24"/>
              <w:szCs w:val="24"/>
            </w:rPr>
            <w:t>Naicker and Van Der Merwe (2018)</w:t>
          </w:r>
        </w:sdtContent>
      </w:sdt>
      <w:r w:rsidR="0045558E" w:rsidRPr="00CE5F45">
        <w:rPr>
          <w:rFonts w:ascii="Times New Roman" w:hAnsi="Times New Roman" w:cs="Times New Roman"/>
          <w:sz w:val="24"/>
          <w:szCs w:val="24"/>
        </w:rPr>
        <w:t>, c</w:t>
      </w:r>
      <w:r w:rsidR="004F3195" w:rsidRPr="00CE5F45">
        <w:rPr>
          <w:rFonts w:ascii="Times New Roman" w:hAnsi="Times New Roman" w:cs="Times New Roman"/>
          <w:sz w:val="24"/>
          <w:szCs w:val="24"/>
        </w:rPr>
        <w:t>onducted</w:t>
      </w:r>
      <w:r w:rsidR="00E95369" w:rsidRPr="00CE5F45">
        <w:rPr>
          <w:rFonts w:ascii="Times New Roman" w:hAnsi="Times New Roman" w:cs="Times New Roman"/>
          <w:sz w:val="24"/>
          <w:szCs w:val="24"/>
        </w:rPr>
        <w:t xml:space="preserve"> a study on managers’ perception of mobile technology adoption in the South African </w:t>
      </w:r>
      <w:r w:rsidR="00A24755" w:rsidRPr="00CE5F45">
        <w:rPr>
          <w:rFonts w:ascii="Times New Roman" w:hAnsi="Times New Roman" w:cs="Times New Roman"/>
          <w:sz w:val="24"/>
          <w:szCs w:val="24"/>
        </w:rPr>
        <w:t xml:space="preserve">life insurance </w:t>
      </w:r>
      <w:r w:rsidR="00E95369" w:rsidRPr="00CE5F45">
        <w:rPr>
          <w:rFonts w:ascii="Times New Roman" w:hAnsi="Times New Roman" w:cs="Times New Roman"/>
          <w:sz w:val="24"/>
          <w:szCs w:val="24"/>
        </w:rPr>
        <w:t>industry</w:t>
      </w:r>
      <w:r w:rsidR="00F838D0" w:rsidRPr="00CE5F45">
        <w:rPr>
          <w:rFonts w:ascii="Times New Roman" w:hAnsi="Times New Roman" w:cs="Times New Roman"/>
          <w:sz w:val="24"/>
          <w:szCs w:val="24"/>
        </w:rPr>
        <w:t xml:space="preserve"> </w:t>
      </w:r>
      <w:bookmarkEnd w:id="92"/>
      <w:r w:rsidR="004F3195" w:rsidRPr="00CE5F45">
        <w:rPr>
          <w:rFonts w:ascii="Times New Roman" w:hAnsi="Times New Roman" w:cs="Times New Roman"/>
          <w:sz w:val="24"/>
          <w:szCs w:val="24"/>
        </w:rPr>
        <w:t xml:space="preserve">and </w:t>
      </w:r>
      <w:r w:rsidR="00F838D0" w:rsidRPr="00CE5F45">
        <w:rPr>
          <w:rFonts w:ascii="Times New Roman" w:hAnsi="Times New Roman" w:cs="Times New Roman"/>
          <w:sz w:val="24"/>
          <w:szCs w:val="24"/>
        </w:rPr>
        <w:t xml:space="preserve">applied </w:t>
      </w:r>
      <w:r w:rsidR="00A24755" w:rsidRPr="00CE5F45">
        <w:rPr>
          <w:rFonts w:ascii="Times New Roman" w:hAnsi="Times New Roman" w:cs="Times New Roman"/>
          <w:sz w:val="24"/>
          <w:szCs w:val="24"/>
        </w:rPr>
        <w:t xml:space="preserve">both the </w:t>
      </w:r>
      <w:r w:rsidR="00F838D0" w:rsidRPr="00CE5F45">
        <w:rPr>
          <w:rFonts w:ascii="Times New Roman" w:hAnsi="Times New Roman" w:cs="Times New Roman"/>
          <w:sz w:val="24"/>
          <w:szCs w:val="24"/>
        </w:rPr>
        <w:t xml:space="preserve">Technology Acceptance Model (TAM) and </w:t>
      </w:r>
      <w:r w:rsidR="00A24755" w:rsidRPr="00CE5F45">
        <w:rPr>
          <w:rFonts w:ascii="Times New Roman" w:hAnsi="Times New Roman" w:cs="Times New Roman"/>
          <w:sz w:val="24"/>
          <w:szCs w:val="24"/>
        </w:rPr>
        <w:t xml:space="preserve">the </w:t>
      </w:r>
      <w:r w:rsidR="00F838D0" w:rsidRPr="00CE5F45">
        <w:rPr>
          <w:rFonts w:ascii="Times New Roman" w:hAnsi="Times New Roman" w:cs="Times New Roman"/>
          <w:sz w:val="24"/>
          <w:szCs w:val="24"/>
        </w:rPr>
        <w:t>Diffusion of Innovation Theory</w:t>
      </w:r>
      <w:r w:rsidR="00451496" w:rsidRPr="00CE5F45">
        <w:rPr>
          <w:rFonts w:ascii="Times New Roman" w:hAnsi="Times New Roman" w:cs="Times New Roman"/>
          <w:sz w:val="24"/>
          <w:szCs w:val="24"/>
        </w:rPr>
        <w:t xml:space="preserve"> (DOI)</w:t>
      </w:r>
      <w:r w:rsidR="00E95369" w:rsidRPr="00CE5F45">
        <w:rPr>
          <w:rFonts w:ascii="Times New Roman" w:hAnsi="Times New Roman" w:cs="Times New Roman"/>
          <w:sz w:val="24"/>
          <w:szCs w:val="24"/>
        </w:rPr>
        <w:t xml:space="preserve">. They employed descriptive and cross-sectional survey designs. </w:t>
      </w:r>
      <w:r w:rsidR="002A16D3" w:rsidRPr="00CE5F45">
        <w:rPr>
          <w:rFonts w:ascii="Times New Roman" w:hAnsi="Times New Roman" w:cs="Times New Roman"/>
          <w:sz w:val="24"/>
          <w:szCs w:val="24"/>
        </w:rPr>
        <w:t xml:space="preserve">The sample </w:t>
      </w:r>
      <w:r w:rsidR="00E95369" w:rsidRPr="00CE5F45">
        <w:rPr>
          <w:rFonts w:ascii="Times New Roman" w:hAnsi="Times New Roman" w:cs="Times New Roman"/>
          <w:sz w:val="24"/>
          <w:szCs w:val="24"/>
        </w:rPr>
        <w:t>yielded a 74% response rate</w:t>
      </w:r>
      <w:r w:rsidR="002A16D3" w:rsidRPr="00CE5F45">
        <w:rPr>
          <w:rFonts w:ascii="Times New Roman" w:hAnsi="Times New Roman" w:cs="Times New Roman"/>
          <w:sz w:val="24"/>
          <w:szCs w:val="24"/>
        </w:rPr>
        <w:t xml:space="preserve"> with 49 out of 69 email-distributed questionnaires collected through purposive sampling</w:t>
      </w:r>
      <w:r w:rsidR="00E95369" w:rsidRPr="00CE5F45">
        <w:rPr>
          <w:rFonts w:ascii="Times New Roman" w:hAnsi="Times New Roman" w:cs="Times New Roman"/>
          <w:sz w:val="24"/>
          <w:szCs w:val="24"/>
        </w:rPr>
        <w:t xml:space="preserve">. </w:t>
      </w:r>
      <w:r w:rsidR="00B479E4" w:rsidRPr="00CE5F45">
        <w:rPr>
          <w:rFonts w:ascii="Times New Roman" w:hAnsi="Times New Roman" w:cs="Times New Roman"/>
          <w:sz w:val="24"/>
          <w:szCs w:val="24"/>
        </w:rPr>
        <w:t>B</w:t>
      </w:r>
      <w:r w:rsidR="00E95369" w:rsidRPr="00CE5F45">
        <w:rPr>
          <w:rFonts w:ascii="Times New Roman" w:hAnsi="Times New Roman" w:cs="Times New Roman"/>
          <w:sz w:val="24"/>
          <w:szCs w:val="24"/>
        </w:rPr>
        <w:t xml:space="preserve">ivariate analysis </w:t>
      </w:r>
      <w:bookmarkStart w:id="93" w:name="_Hlk179094755"/>
      <w:r w:rsidR="00E95369" w:rsidRPr="00CE5F45">
        <w:rPr>
          <w:rFonts w:ascii="Times New Roman" w:hAnsi="Times New Roman" w:cs="Times New Roman"/>
          <w:sz w:val="24"/>
          <w:szCs w:val="24"/>
        </w:rPr>
        <w:t xml:space="preserve">revealed that </w:t>
      </w:r>
      <w:r w:rsidR="00146D19" w:rsidRPr="00CE5F45">
        <w:rPr>
          <w:rFonts w:ascii="Times New Roman" w:hAnsi="Times New Roman" w:cs="Times New Roman"/>
          <w:sz w:val="24"/>
          <w:szCs w:val="24"/>
        </w:rPr>
        <w:t xml:space="preserve">the </w:t>
      </w:r>
      <w:r w:rsidR="00E95369" w:rsidRPr="00CE5F45">
        <w:rPr>
          <w:rFonts w:ascii="Times New Roman" w:hAnsi="Times New Roman" w:cs="Times New Roman"/>
          <w:sz w:val="24"/>
          <w:szCs w:val="24"/>
        </w:rPr>
        <w:t>perceived</w:t>
      </w:r>
      <w:r w:rsidR="000A16B7" w:rsidRPr="00CE5F45">
        <w:rPr>
          <w:rFonts w:ascii="Times New Roman" w:hAnsi="Times New Roman" w:cs="Times New Roman"/>
          <w:sz w:val="24"/>
          <w:szCs w:val="24"/>
        </w:rPr>
        <w:t xml:space="preserve"> ease of use,</w:t>
      </w:r>
      <w:r w:rsidR="00E95369" w:rsidRPr="00CE5F45">
        <w:rPr>
          <w:rFonts w:ascii="Times New Roman" w:hAnsi="Times New Roman" w:cs="Times New Roman"/>
          <w:sz w:val="24"/>
          <w:szCs w:val="24"/>
        </w:rPr>
        <w:t xml:space="preserve"> usefulness</w:t>
      </w:r>
      <w:r w:rsidR="000A16B7" w:rsidRPr="00CE5F45">
        <w:rPr>
          <w:rFonts w:ascii="Times New Roman" w:hAnsi="Times New Roman" w:cs="Times New Roman"/>
          <w:sz w:val="24"/>
          <w:szCs w:val="24"/>
        </w:rPr>
        <w:t xml:space="preserve">, </w:t>
      </w:r>
      <w:r w:rsidR="00D35EA3" w:rsidRPr="00CE5F45">
        <w:rPr>
          <w:rFonts w:ascii="Times New Roman" w:hAnsi="Times New Roman" w:cs="Times New Roman"/>
          <w:sz w:val="24"/>
          <w:szCs w:val="24"/>
        </w:rPr>
        <w:t>risk,</w:t>
      </w:r>
      <w:r w:rsidR="000A16B7" w:rsidRPr="00CE5F45">
        <w:rPr>
          <w:rFonts w:ascii="Times New Roman" w:hAnsi="Times New Roman" w:cs="Times New Roman"/>
          <w:sz w:val="24"/>
          <w:szCs w:val="24"/>
        </w:rPr>
        <w:t xml:space="preserve"> and demographic factors</w:t>
      </w:r>
      <w:r w:rsidR="007E28AE" w:rsidRPr="00CE5F45">
        <w:rPr>
          <w:rFonts w:ascii="Times New Roman" w:hAnsi="Times New Roman" w:cs="Times New Roman"/>
          <w:sz w:val="24"/>
          <w:szCs w:val="24"/>
        </w:rPr>
        <w:t xml:space="preserve"> had a </w:t>
      </w:r>
      <w:r w:rsidR="00E95369" w:rsidRPr="00CE5F45">
        <w:rPr>
          <w:rFonts w:ascii="Times New Roman" w:hAnsi="Times New Roman" w:cs="Times New Roman"/>
          <w:sz w:val="24"/>
          <w:szCs w:val="24"/>
        </w:rPr>
        <w:t>significantly</w:t>
      </w:r>
      <w:r w:rsidR="000A16B7"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positive influence</w:t>
      </w:r>
      <w:r w:rsidR="00E95369"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 xml:space="preserve">on </w:t>
      </w:r>
      <w:r w:rsidR="00E95369" w:rsidRPr="00CE5F45">
        <w:rPr>
          <w:rFonts w:ascii="Times New Roman" w:hAnsi="Times New Roman" w:cs="Times New Roman"/>
          <w:sz w:val="24"/>
          <w:szCs w:val="24"/>
        </w:rPr>
        <w:t>mobile technology adoption</w:t>
      </w:r>
      <w:r w:rsidR="000A16B7" w:rsidRPr="00CE5F45">
        <w:rPr>
          <w:rFonts w:ascii="Times New Roman" w:hAnsi="Times New Roman" w:cs="Times New Roman"/>
          <w:sz w:val="24"/>
          <w:szCs w:val="24"/>
        </w:rPr>
        <w:t>, whereas</w:t>
      </w:r>
      <w:r w:rsidR="00E95369" w:rsidRPr="00CE5F45">
        <w:rPr>
          <w:rFonts w:ascii="Times New Roman" w:hAnsi="Times New Roman" w:cs="Times New Roman"/>
          <w:sz w:val="24"/>
          <w:szCs w:val="24"/>
        </w:rPr>
        <w:t xml:space="preserve"> the perceived </w:t>
      </w:r>
      <w:r w:rsidR="007E28AE" w:rsidRPr="00CE5F45">
        <w:rPr>
          <w:rFonts w:ascii="Times New Roman" w:hAnsi="Times New Roman" w:cs="Times New Roman"/>
          <w:sz w:val="24"/>
          <w:szCs w:val="24"/>
        </w:rPr>
        <w:t xml:space="preserve">cost and level of complexity had a </w:t>
      </w:r>
      <w:r w:rsidR="004F3195" w:rsidRPr="00CE5F45">
        <w:rPr>
          <w:rFonts w:ascii="Times New Roman" w:hAnsi="Times New Roman" w:cs="Times New Roman"/>
          <w:sz w:val="24"/>
          <w:szCs w:val="24"/>
        </w:rPr>
        <w:t>negative</w:t>
      </w:r>
      <w:r w:rsidR="007E28AE"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influence</w:t>
      </w:r>
      <w:r w:rsidR="007E28AE" w:rsidRPr="00CE5F45">
        <w:rPr>
          <w:rFonts w:ascii="Times New Roman" w:hAnsi="Times New Roman" w:cs="Times New Roman"/>
          <w:sz w:val="24"/>
          <w:szCs w:val="24"/>
        </w:rPr>
        <w:t>.</w:t>
      </w:r>
      <w:r w:rsidR="00E95369" w:rsidRPr="00CE5F45">
        <w:rPr>
          <w:rFonts w:ascii="Times New Roman" w:hAnsi="Times New Roman" w:cs="Times New Roman"/>
          <w:sz w:val="24"/>
          <w:szCs w:val="24"/>
        </w:rPr>
        <w:t xml:space="preserve"> </w:t>
      </w:r>
      <w:bookmarkEnd w:id="93"/>
      <w:r w:rsidR="00E95369" w:rsidRPr="00CE5F45">
        <w:rPr>
          <w:rFonts w:ascii="Times New Roman" w:hAnsi="Times New Roman" w:cs="Times New Roman"/>
          <w:sz w:val="24"/>
          <w:szCs w:val="24"/>
        </w:rPr>
        <w:t xml:space="preserve">Gender differences in </w:t>
      </w:r>
      <w:r w:rsidR="00E95369" w:rsidRPr="00CE5F45">
        <w:rPr>
          <w:rFonts w:ascii="Times New Roman" w:hAnsi="Times New Roman" w:cs="Times New Roman"/>
          <w:sz w:val="24"/>
          <w:szCs w:val="24"/>
        </w:rPr>
        <w:lastRenderedPageBreak/>
        <w:t xml:space="preserve">concern exist, </w:t>
      </w:r>
      <w:r w:rsidR="008B1BD2" w:rsidRPr="00CE5F45">
        <w:rPr>
          <w:rFonts w:ascii="Times New Roman" w:hAnsi="Times New Roman" w:cs="Times New Roman"/>
          <w:sz w:val="24"/>
          <w:szCs w:val="24"/>
        </w:rPr>
        <w:t>essentially</w:t>
      </w:r>
      <w:r w:rsidR="00E95369" w:rsidRPr="00CE5F45">
        <w:rPr>
          <w:rFonts w:ascii="Times New Roman" w:hAnsi="Times New Roman" w:cs="Times New Roman"/>
          <w:sz w:val="24"/>
          <w:szCs w:val="24"/>
        </w:rPr>
        <w:t>, mobile technology adoption is not a major worry across education levels, organization size, or culture. Expert encouragement and industry competition are critical adoption d</w:t>
      </w:r>
      <w:r w:rsidR="00764FA1" w:rsidRPr="00CE5F45">
        <w:rPr>
          <w:rFonts w:ascii="Times New Roman" w:hAnsi="Times New Roman" w:cs="Times New Roman"/>
          <w:sz w:val="24"/>
          <w:szCs w:val="24"/>
        </w:rPr>
        <w:t>r</w:t>
      </w:r>
      <w:r w:rsidR="00E95369" w:rsidRPr="00CE5F45">
        <w:rPr>
          <w:rFonts w:ascii="Times New Roman" w:hAnsi="Times New Roman" w:cs="Times New Roman"/>
          <w:sz w:val="24"/>
          <w:szCs w:val="24"/>
        </w:rPr>
        <w:t xml:space="preserve">ivers. Limitations include a focus on IT managing managers and a confined scope to the South Africa </w:t>
      </w:r>
      <w:r w:rsidR="008B1BD2" w:rsidRPr="00CE5F45">
        <w:rPr>
          <w:rFonts w:ascii="Times New Roman" w:hAnsi="Times New Roman" w:cs="Times New Roman"/>
          <w:sz w:val="24"/>
          <w:szCs w:val="24"/>
        </w:rPr>
        <w:t xml:space="preserve">life insurance </w:t>
      </w:r>
      <w:r w:rsidR="00E95369" w:rsidRPr="00CE5F45">
        <w:rPr>
          <w:rFonts w:ascii="Times New Roman" w:hAnsi="Times New Roman" w:cs="Times New Roman"/>
          <w:sz w:val="24"/>
          <w:szCs w:val="24"/>
        </w:rPr>
        <w:t xml:space="preserve">market, urging future research for broader generalizability and inclusion of evaluation as an adoption factor. </w:t>
      </w:r>
    </w:p>
    <w:bookmarkStart w:id="94" w:name="_Hlk172436722"/>
    <w:bookmarkStart w:id="95" w:name="_Hlk179094807"/>
    <w:p w14:paraId="15D4EC29" w14:textId="3793B10C" w:rsidR="00486FC1" w:rsidRPr="00CE5F45" w:rsidRDefault="00000000" w:rsidP="008B20AC">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GNjM2IzOTctYzE2MS00MTQ3LWFiNjQtM2ExMDJkMzhlZmJlIiwicHJvcGVydGllcyI6eyJub3RlSW5kZXgiOjB9LCJpc0VkaXRlZCI6ZmFsc2UsIm1hbnVhbE92ZXJyaWRlIjp7ImlzTWFudWFsbHlPdmVycmlkZGVuIjp0cnVlLCJjaXRlcHJvY1RleHQiOiIoR2hhcmFraGFuaSAmIzM4OyBQb3VyaGFzaGVtaSwgMjAyMCkiLCJtYW51YWxPdmVycmlkZVRleHQiOiJHaGFyYWtoYW5pIGFuZCBQb3VyaGFzaGVtaSAoMjAyMCkifSwiY2l0YXRpb25JdGVtcyI6W3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230124964"/>
          <w:placeholder>
            <w:docPart w:val="DefaultPlaceholder_-1854013440"/>
          </w:placeholder>
        </w:sdtPr>
        <w:sdtContent>
          <w:r w:rsidR="006C2935" w:rsidRPr="00CE5F45">
            <w:rPr>
              <w:rFonts w:ascii="Times New Roman" w:eastAsia="Times New Roman" w:hAnsi="Times New Roman" w:cs="Times New Roman"/>
              <w:color w:val="000000"/>
              <w:sz w:val="24"/>
              <w:szCs w:val="24"/>
            </w:rPr>
            <w:t>Gharakhani and Pourhashemi (2020)</w:t>
          </w:r>
        </w:sdtContent>
      </w:sdt>
      <w:bookmarkEnd w:id="94"/>
      <w:r w:rsidR="00024028" w:rsidRPr="00CE5F45">
        <w:rPr>
          <w:rFonts w:ascii="Times New Roman" w:hAnsi="Times New Roman" w:cs="Times New Roman"/>
          <w:sz w:val="24"/>
          <w:szCs w:val="24"/>
        </w:rPr>
        <w:t>, e</w:t>
      </w:r>
      <w:r w:rsidR="004F3195" w:rsidRPr="00CE5F45">
        <w:rPr>
          <w:rFonts w:ascii="Times New Roman" w:hAnsi="Times New Roman" w:cs="Times New Roman"/>
          <w:sz w:val="24"/>
          <w:szCs w:val="24"/>
        </w:rPr>
        <w:t>xplored</w:t>
      </w:r>
      <w:r w:rsidR="00B479EB" w:rsidRPr="00CE5F45">
        <w:rPr>
          <w:rFonts w:ascii="Times New Roman" w:hAnsi="Times New Roman" w:cs="Times New Roman"/>
          <w:sz w:val="24"/>
          <w:szCs w:val="24"/>
        </w:rPr>
        <w:t xml:space="preserve"> the impact </w:t>
      </w:r>
      <w:r w:rsidR="004F3195" w:rsidRPr="00CE5F45">
        <w:rPr>
          <w:rFonts w:ascii="Times New Roman" w:hAnsi="Times New Roman" w:cs="Times New Roman"/>
          <w:sz w:val="24"/>
          <w:szCs w:val="24"/>
        </w:rPr>
        <w:t>of</w:t>
      </w:r>
      <w:r w:rsidR="00B479EB" w:rsidRPr="00CE5F45">
        <w:rPr>
          <w:rFonts w:ascii="Times New Roman" w:hAnsi="Times New Roman" w:cs="Times New Roman"/>
          <w:sz w:val="24"/>
          <w:szCs w:val="24"/>
        </w:rPr>
        <w:t xml:space="preserve"> the adoption of mobile insurance</w:t>
      </w:r>
      <w:r w:rsidR="006058AA" w:rsidRPr="00CE5F45">
        <w:rPr>
          <w:rFonts w:ascii="Times New Roman" w:hAnsi="Times New Roman" w:cs="Times New Roman"/>
          <w:sz w:val="24"/>
          <w:szCs w:val="24"/>
        </w:rPr>
        <w:t xml:space="preserve"> </w:t>
      </w:r>
      <w:bookmarkEnd w:id="95"/>
      <w:r w:rsidR="006058AA" w:rsidRPr="00CE5F45">
        <w:rPr>
          <w:rFonts w:ascii="Times New Roman" w:hAnsi="Times New Roman" w:cs="Times New Roman"/>
          <w:sz w:val="24"/>
          <w:szCs w:val="24"/>
        </w:rPr>
        <w:t>in Iran</w:t>
      </w:r>
      <w:r w:rsidR="00B479EB" w:rsidRPr="00CE5F45">
        <w:rPr>
          <w:rFonts w:ascii="Times New Roman" w:hAnsi="Times New Roman" w:cs="Times New Roman"/>
          <w:sz w:val="24"/>
          <w:szCs w:val="24"/>
        </w:rPr>
        <w:t xml:space="preserve"> through the Technology Acceptance Model (TAM). They surveyed 150 Iranian consumers who actively used mobile insurance and analyzed the data using </w:t>
      </w:r>
      <w:r w:rsidR="00863B1F" w:rsidRPr="00CE5F45">
        <w:rPr>
          <w:rFonts w:ascii="Times New Roman" w:hAnsi="Times New Roman" w:cs="Times New Roman"/>
          <w:sz w:val="24"/>
          <w:szCs w:val="24"/>
        </w:rPr>
        <w:t>Partial Least Squares Structural Equation Modelling</w:t>
      </w:r>
      <w:r w:rsidR="00B479EB" w:rsidRPr="00CE5F45">
        <w:rPr>
          <w:rFonts w:ascii="Times New Roman" w:hAnsi="Times New Roman" w:cs="Times New Roman"/>
          <w:sz w:val="24"/>
          <w:szCs w:val="24"/>
        </w:rPr>
        <w:t xml:space="preserve"> (PLS-SEM) and </w:t>
      </w:r>
      <w:bookmarkStart w:id="96" w:name="_Hlk175735836"/>
      <w:r w:rsidR="00863B1F" w:rsidRPr="00CE5F45">
        <w:rPr>
          <w:rFonts w:ascii="Times New Roman" w:hAnsi="Times New Roman" w:cs="Times New Roman"/>
          <w:sz w:val="24"/>
          <w:szCs w:val="24"/>
        </w:rPr>
        <w:t xml:space="preserve">Multi-Group Analysis </w:t>
      </w:r>
      <w:r w:rsidR="00B479EB" w:rsidRPr="00CE5F45">
        <w:rPr>
          <w:rFonts w:ascii="Times New Roman" w:hAnsi="Times New Roman" w:cs="Times New Roman"/>
          <w:sz w:val="24"/>
          <w:szCs w:val="24"/>
        </w:rPr>
        <w:t xml:space="preserve">(MGA) </w:t>
      </w:r>
      <w:bookmarkEnd w:id="96"/>
      <w:r w:rsidR="00B479EB" w:rsidRPr="00CE5F45">
        <w:rPr>
          <w:rFonts w:ascii="Times New Roman" w:hAnsi="Times New Roman" w:cs="Times New Roman"/>
          <w:sz w:val="24"/>
          <w:szCs w:val="24"/>
        </w:rPr>
        <w:t xml:space="preserve">in </w:t>
      </w:r>
      <w:r w:rsidR="00E01F06" w:rsidRPr="00CE5F45">
        <w:rPr>
          <w:rFonts w:ascii="Times New Roman" w:hAnsi="Times New Roman" w:cs="Times New Roman"/>
          <w:sz w:val="24"/>
          <w:szCs w:val="24"/>
        </w:rPr>
        <w:t xml:space="preserve">the </w:t>
      </w:r>
      <w:r w:rsidR="00B479EB" w:rsidRPr="00CE5F45">
        <w:rPr>
          <w:rFonts w:ascii="Times New Roman" w:hAnsi="Times New Roman" w:cs="Times New Roman"/>
          <w:sz w:val="24"/>
          <w:szCs w:val="24"/>
        </w:rPr>
        <w:t xml:space="preserve">SmartPLS 3.0 software tool. </w:t>
      </w:r>
      <w:bookmarkStart w:id="97" w:name="_Hlk179094842"/>
      <w:r w:rsidR="00B479EB" w:rsidRPr="00CE5F45">
        <w:rPr>
          <w:rFonts w:ascii="Times New Roman" w:hAnsi="Times New Roman" w:cs="Times New Roman"/>
          <w:sz w:val="24"/>
          <w:szCs w:val="24"/>
        </w:rPr>
        <w:t>Their findings indicated that</w:t>
      </w:r>
      <w:r w:rsidR="00A01DC4" w:rsidRPr="00CE5F45">
        <w:rPr>
          <w:rFonts w:ascii="Times New Roman" w:hAnsi="Times New Roman" w:cs="Times New Roman"/>
          <w:sz w:val="24"/>
          <w:szCs w:val="24"/>
        </w:rPr>
        <w:t xml:space="preserve"> the </w:t>
      </w:r>
      <w:r w:rsidR="00B479EB" w:rsidRPr="00CE5F45">
        <w:rPr>
          <w:rFonts w:ascii="Times New Roman" w:hAnsi="Times New Roman" w:cs="Times New Roman"/>
          <w:sz w:val="24"/>
          <w:szCs w:val="24"/>
        </w:rPr>
        <w:t>perceived ease of use,</w:t>
      </w:r>
      <w:r w:rsidR="008B1BD2" w:rsidRPr="00CE5F45">
        <w:rPr>
          <w:rFonts w:ascii="Times New Roman" w:hAnsi="Times New Roman" w:cs="Times New Roman"/>
          <w:sz w:val="24"/>
          <w:szCs w:val="24"/>
        </w:rPr>
        <w:t xml:space="preserve"> </w:t>
      </w:r>
      <w:r w:rsidR="00B479EB" w:rsidRPr="00CE5F45">
        <w:rPr>
          <w:rFonts w:ascii="Times New Roman" w:hAnsi="Times New Roman" w:cs="Times New Roman"/>
          <w:sz w:val="24"/>
          <w:szCs w:val="24"/>
        </w:rPr>
        <w:t xml:space="preserve">usefulness, and privacy policy positively </w:t>
      </w:r>
      <w:r w:rsidR="008B1BD2" w:rsidRPr="00CE5F45">
        <w:rPr>
          <w:rFonts w:ascii="Times New Roman" w:hAnsi="Times New Roman" w:cs="Times New Roman"/>
          <w:sz w:val="24"/>
          <w:szCs w:val="24"/>
        </w:rPr>
        <w:t>influence</w:t>
      </w:r>
      <w:r w:rsidR="00B479EB" w:rsidRPr="00CE5F45">
        <w:rPr>
          <w:rFonts w:ascii="Times New Roman" w:hAnsi="Times New Roman" w:cs="Times New Roman"/>
          <w:sz w:val="24"/>
          <w:szCs w:val="24"/>
        </w:rPr>
        <w:t xml:space="preserve"> </w:t>
      </w:r>
      <w:r w:rsidR="00A01DC4" w:rsidRPr="00CE5F45">
        <w:rPr>
          <w:rFonts w:ascii="Times New Roman" w:hAnsi="Times New Roman" w:cs="Times New Roman"/>
          <w:sz w:val="24"/>
          <w:szCs w:val="24"/>
        </w:rPr>
        <w:t xml:space="preserve">attitudes and </w:t>
      </w:r>
      <w:r w:rsidR="00B479EB" w:rsidRPr="00CE5F45">
        <w:rPr>
          <w:rFonts w:ascii="Times New Roman" w:hAnsi="Times New Roman" w:cs="Times New Roman"/>
          <w:sz w:val="24"/>
          <w:szCs w:val="24"/>
        </w:rPr>
        <w:t>intention</w:t>
      </w:r>
      <w:r w:rsidR="008B1BD2" w:rsidRPr="00CE5F45">
        <w:rPr>
          <w:rFonts w:ascii="Times New Roman" w:hAnsi="Times New Roman" w:cs="Times New Roman"/>
          <w:sz w:val="24"/>
          <w:szCs w:val="24"/>
        </w:rPr>
        <w:t xml:space="preserve"> toward</w:t>
      </w:r>
      <w:r w:rsidR="00B479EB" w:rsidRPr="00CE5F45">
        <w:rPr>
          <w:rFonts w:ascii="Times New Roman" w:hAnsi="Times New Roman" w:cs="Times New Roman"/>
          <w:sz w:val="24"/>
          <w:szCs w:val="24"/>
        </w:rPr>
        <w:t xml:space="preserve"> </w:t>
      </w:r>
      <w:r w:rsidR="009932A5" w:rsidRPr="00CE5F45">
        <w:rPr>
          <w:rFonts w:ascii="Times New Roman" w:hAnsi="Times New Roman" w:cs="Times New Roman"/>
          <w:sz w:val="24"/>
          <w:szCs w:val="24"/>
        </w:rPr>
        <w:t xml:space="preserve">the </w:t>
      </w:r>
      <w:r w:rsidR="00B479EB" w:rsidRPr="00CE5F45">
        <w:rPr>
          <w:rFonts w:ascii="Times New Roman" w:hAnsi="Times New Roman" w:cs="Times New Roman"/>
          <w:sz w:val="24"/>
          <w:szCs w:val="24"/>
        </w:rPr>
        <w:t>use</w:t>
      </w:r>
      <w:r w:rsidR="00A01DC4" w:rsidRPr="00CE5F45">
        <w:rPr>
          <w:rFonts w:ascii="Times New Roman" w:hAnsi="Times New Roman" w:cs="Times New Roman"/>
          <w:sz w:val="24"/>
          <w:szCs w:val="24"/>
        </w:rPr>
        <w:t xml:space="preserve"> </w:t>
      </w:r>
      <w:r w:rsidR="009932A5" w:rsidRPr="00CE5F45">
        <w:rPr>
          <w:rFonts w:ascii="Times New Roman" w:hAnsi="Times New Roman" w:cs="Times New Roman"/>
          <w:sz w:val="24"/>
          <w:szCs w:val="24"/>
        </w:rPr>
        <w:t xml:space="preserve">of </w:t>
      </w:r>
      <w:r w:rsidR="00A01DC4" w:rsidRPr="00CE5F45">
        <w:rPr>
          <w:rFonts w:ascii="Times New Roman" w:hAnsi="Times New Roman" w:cs="Times New Roman"/>
          <w:sz w:val="24"/>
          <w:szCs w:val="24"/>
        </w:rPr>
        <w:t>mobile insurance</w:t>
      </w:r>
      <w:r w:rsidR="00B479EB" w:rsidRPr="00CE5F45">
        <w:rPr>
          <w:rFonts w:ascii="Times New Roman" w:hAnsi="Times New Roman" w:cs="Times New Roman"/>
          <w:sz w:val="24"/>
          <w:szCs w:val="24"/>
        </w:rPr>
        <w:t xml:space="preserve">, </w:t>
      </w:r>
      <w:r w:rsidR="00A01DC4" w:rsidRPr="00CE5F45">
        <w:rPr>
          <w:rFonts w:ascii="Times New Roman" w:hAnsi="Times New Roman" w:cs="Times New Roman"/>
          <w:sz w:val="24"/>
          <w:szCs w:val="24"/>
        </w:rPr>
        <w:t xml:space="preserve">whilst </w:t>
      </w:r>
      <w:r w:rsidR="008B1BD2" w:rsidRPr="00CE5F45">
        <w:rPr>
          <w:rFonts w:ascii="Times New Roman" w:hAnsi="Times New Roman" w:cs="Times New Roman"/>
          <w:sz w:val="24"/>
          <w:szCs w:val="24"/>
        </w:rPr>
        <w:t xml:space="preserve">the </w:t>
      </w:r>
      <w:r w:rsidR="00A01DC4" w:rsidRPr="00CE5F45">
        <w:rPr>
          <w:rFonts w:ascii="Times New Roman" w:hAnsi="Times New Roman" w:cs="Times New Roman"/>
          <w:sz w:val="24"/>
          <w:szCs w:val="24"/>
        </w:rPr>
        <w:t>perceived</w:t>
      </w:r>
      <w:r w:rsidR="00B479EB" w:rsidRPr="00CE5F45">
        <w:rPr>
          <w:rFonts w:ascii="Times New Roman" w:hAnsi="Times New Roman" w:cs="Times New Roman"/>
          <w:sz w:val="24"/>
          <w:szCs w:val="24"/>
        </w:rPr>
        <w:t xml:space="preserve"> privacy risk negatively affects it. </w:t>
      </w:r>
      <w:bookmarkEnd w:id="97"/>
      <w:r w:rsidR="000046F7" w:rsidRPr="00CE5F45">
        <w:rPr>
          <w:rFonts w:ascii="Times New Roman" w:hAnsi="Times New Roman" w:cs="Times New Roman"/>
          <w:sz w:val="24"/>
          <w:szCs w:val="24"/>
        </w:rPr>
        <w:t>Besides</w:t>
      </w:r>
      <w:r w:rsidR="00B479EB" w:rsidRPr="00CE5F45">
        <w:rPr>
          <w:rFonts w:ascii="Times New Roman" w:hAnsi="Times New Roman" w:cs="Times New Roman"/>
          <w:sz w:val="24"/>
          <w:szCs w:val="24"/>
        </w:rPr>
        <w:t xml:space="preserve">, the MGA analysis revealed that males tend to have </w:t>
      </w:r>
      <w:r w:rsidR="00E01F06" w:rsidRPr="00CE5F45">
        <w:rPr>
          <w:rFonts w:ascii="Times New Roman" w:hAnsi="Times New Roman" w:cs="Times New Roman"/>
          <w:sz w:val="24"/>
          <w:szCs w:val="24"/>
        </w:rPr>
        <w:t xml:space="preserve">a </w:t>
      </w:r>
      <w:r w:rsidR="00B479EB" w:rsidRPr="00CE5F45">
        <w:rPr>
          <w:rFonts w:ascii="Times New Roman" w:hAnsi="Times New Roman" w:cs="Times New Roman"/>
          <w:sz w:val="24"/>
          <w:szCs w:val="24"/>
        </w:rPr>
        <w:t xml:space="preserve">stronger relationship between ease of use and intention to use compared to females. </w:t>
      </w:r>
      <w:r w:rsidR="006C2935" w:rsidRPr="00CE5F45">
        <w:rPr>
          <w:rFonts w:ascii="Times New Roman" w:hAnsi="Times New Roman" w:cs="Times New Roman"/>
          <w:sz w:val="24"/>
          <w:szCs w:val="24"/>
        </w:rPr>
        <w:t>However,</w:t>
      </w:r>
      <w:r w:rsidR="00480C5F" w:rsidRPr="00CE5F45">
        <w:rPr>
          <w:rFonts w:ascii="Times New Roman" w:hAnsi="Times New Roman" w:cs="Times New Roman"/>
          <w:sz w:val="24"/>
          <w:szCs w:val="24"/>
        </w:rPr>
        <w:t xml:space="preserve"> females</w:t>
      </w:r>
      <w:r w:rsidR="008237C6" w:rsidRPr="00CE5F45">
        <w:rPr>
          <w:rFonts w:ascii="Times New Roman" w:hAnsi="Times New Roman" w:cs="Times New Roman"/>
          <w:sz w:val="24"/>
          <w:szCs w:val="24"/>
        </w:rPr>
        <w:t xml:space="preserve"> seem</w:t>
      </w:r>
      <w:r w:rsidR="00480C5F" w:rsidRPr="00CE5F45">
        <w:rPr>
          <w:rFonts w:ascii="Times New Roman" w:hAnsi="Times New Roman" w:cs="Times New Roman"/>
          <w:sz w:val="24"/>
          <w:szCs w:val="24"/>
        </w:rPr>
        <w:t xml:space="preserve"> less influenced by ease of use</w:t>
      </w:r>
      <w:r w:rsidR="00796F84" w:rsidRPr="00CE5F45">
        <w:rPr>
          <w:rFonts w:ascii="Times New Roman" w:hAnsi="Times New Roman" w:cs="Times New Roman"/>
          <w:sz w:val="24"/>
          <w:szCs w:val="24"/>
        </w:rPr>
        <w:t xml:space="preserve"> when considering mobile insurance</w:t>
      </w:r>
      <w:r w:rsidR="00B479EB" w:rsidRPr="00CE5F45">
        <w:rPr>
          <w:rFonts w:ascii="Times New Roman" w:hAnsi="Times New Roman" w:cs="Times New Roman"/>
          <w:sz w:val="24"/>
          <w:szCs w:val="24"/>
        </w:rPr>
        <w:t xml:space="preserve">. </w:t>
      </w:r>
      <w:r w:rsidR="000046F7" w:rsidRPr="00CE5F45">
        <w:rPr>
          <w:rFonts w:ascii="Times New Roman" w:hAnsi="Times New Roman" w:cs="Times New Roman"/>
          <w:sz w:val="24"/>
          <w:szCs w:val="24"/>
        </w:rPr>
        <w:t>In addition to that</w:t>
      </w:r>
      <w:r w:rsidR="00B479EB" w:rsidRPr="00CE5F45">
        <w:rPr>
          <w:rFonts w:ascii="Times New Roman" w:hAnsi="Times New Roman" w:cs="Times New Roman"/>
          <w:sz w:val="24"/>
          <w:szCs w:val="24"/>
        </w:rPr>
        <w:t xml:space="preserve">, gender moderates the relationship between privacy risk and intention to use, with females showing a stronger association.    </w:t>
      </w:r>
    </w:p>
    <w:p w14:paraId="266B7364" w14:textId="493C2691" w:rsidR="007D0EFD" w:rsidRPr="00CE5F45" w:rsidRDefault="00224537" w:rsidP="00541053">
      <w:pPr>
        <w:pStyle w:val="Heading3"/>
        <w:rPr>
          <w:lang w:val="en-GB"/>
        </w:rPr>
      </w:pPr>
      <w:bookmarkStart w:id="98" w:name="_Toc179960675"/>
      <w:r w:rsidRPr="00CE5F45">
        <w:rPr>
          <w:lang w:val="en-GB"/>
        </w:rPr>
        <w:t xml:space="preserve">2.3.2 </w:t>
      </w:r>
      <w:r w:rsidR="007D0EFD" w:rsidRPr="00CE5F45">
        <w:rPr>
          <w:lang w:val="en-GB"/>
        </w:rPr>
        <w:t>Perceived Ease of Use of Information Technology</w:t>
      </w:r>
      <w:r w:rsidR="001A37C4" w:rsidRPr="00CE5F45">
        <w:rPr>
          <w:lang w:val="en-GB"/>
        </w:rPr>
        <w:t xml:space="preserve"> in Insurance</w:t>
      </w:r>
      <w:bookmarkEnd w:id="98"/>
      <w:r w:rsidR="007D0EFD" w:rsidRPr="00CE5F45">
        <w:rPr>
          <w:lang w:val="en-GB"/>
        </w:rPr>
        <w:t xml:space="preserve"> </w:t>
      </w:r>
    </w:p>
    <w:bookmarkStart w:id="99" w:name="_Hlk172436838"/>
    <w:p w14:paraId="7955593E" w14:textId="5117348F" w:rsidR="005B7FFA" w:rsidRPr="00CE5F45" w:rsidRDefault="00000000" w:rsidP="004D4B98">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WU0MTgyYzktOTJhZC00Y2Q4LWFmNTUtMzAyNjJkOWMyODdmIiwicHJvcGVydGllcyI6eyJub3RlSW5kZXgiOjB9LCJpc0VkaXRlZCI6ZmFsc2UsIm1hbnVhbE92ZXJyaWRlIjp7ImlzTWFudWFsbHlPdmVycmlkZGVuIjp0cnVlLCJjaXRlcHJvY1RleHQiOiIoVG91a2FicmkgJiMzODsgRXR0aXMsIDIwMjEpIiwibWFudWFsT3ZlcnJpZGVUZXh0IjoiVG91a2FicmkgYW5kIEV0dGlzICgyMDIxKSJ9LCJjaXRhdGlvbkl0ZW1zIjpb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XX0="/>
          <w:id w:val="-1703089782"/>
          <w:placeholder>
            <w:docPart w:val="DefaultPlaceholder_-1854013440"/>
          </w:placeholder>
        </w:sdtPr>
        <w:sdtContent>
          <w:r w:rsidR="006C2935" w:rsidRPr="00CE5F45">
            <w:rPr>
              <w:rFonts w:ascii="Times New Roman" w:eastAsia="Times New Roman" w:hAnsi="Times New Roman" w:cs="Times New Roman"/>
              <w:color w:val="000000"/>
              <w:sz w:val="24"/>
              <w:szCs w:val="24"/>
            </w:rPr>
            <w:t>Toukabri and Ettis (2021)</w:t>
          </w:r>
        </w:sdtContent>
      </w:sdt>
      <w:bookmarkEnd w:id="99"/>
      <w:r w:rsidR="0045558E" w:rsidRPr="00CE5F45">
        <w:rPr>
          <w:rFonts w:ascii="Times New Roman" w:hAnsi="Times New Roman" w:cs="Times New Roman"/>
          <w:sz w:val="24"/>
          <w:szCs w:val="24"/>
        </w:rPr>
        <w:t xml:space="preserve">, </w:t>
      </w:r>
      <w:r w:rsidR="005B7FFA" w:rsidRPr="00CE5F45">
        <w:rPr>
          <w:rFonts w:ascii="Times New Roman" w:hAnsi="Times New Roman" w:cs="Times New Roman"/>
          <w:sz w:val="24"/>
          <w:szCs w:val="24"/>
        </w:rPr>
        <w:t xml:space="preserve">conducted a study on the acceptance </w:t>
      </w:r>
      <w:r w:rsidR="00E01F06" w:rsidRPr="00CE5F45">
        <w:rPr>
          <w:rFonts w:ascii="Times New Roman" w:hAnsi="Times New Roman" w:cs="Times New Roman"/>
          <w:sz w:val="24"/>
          <w:szCs w:val="24"/>
        </w:rPr>
        <w:t>and</w:t>
      </w:r>
      <w:r w:rsidR="005B7FFA"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behaviours</w:t>
      </w:r>
      <w:r w:rsidR="005B7FFA" w:rsidRPr="00CE5F45">
        <w:rPr>
          <w:rFonts w:ascii="Times New Roman" w:hAnsi="Times New Roman" w:cs="Times New Roman"/>
          <w:sz w:val="24"/>
          <w:szCs w:val="24"/>
        </w:rPr>
        <w:t xml:space="preserve"> towards e-insurance</w:t>
      </w:r>
      <w:r w:rsidR="006058AA" w:rsidRPr="00CE5F45">
        <w:rPr>
          <w:rFonts w:ascii="Times New Roman" w:hAnsi="Times New Roman" w:cs="Times New Roman"/>
          <w:sz w:val="24"/>
          <w:szCs w:val="24"/>
        </w:rPr>
        <w:t xml:space="preserve"> in Saudi Arabia</w:t>
      </w:r>
      <w:r w:rsidR="006A4341"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employing</w:t>
      </w:r>
      <w:r w:rsidR="005B7FFA" w:rsidRPr="00CE5F45">
        <w:rPr>
          <w:rFonts w:ascii="Times New Roman" w:hAnsi="Times New Roman" w:cs="Times New Roman"/>
          <w:sz w:val="24"/>
          <w:szCs w:val="24"/>
        </w:rPr>
        <w:t xml:space="preserve"> </w:t>
      </w:r>
      <w:r w:rsidR="006A4341" w:rsidRPr="00CE5F45">
        <w:rPr>
          <w:rFonts w:ascii="Times New Roman" w:hAnsi="Times New Roman" w:cs="Times New Roman"/>
          <w:sz w:val="24"/>
          <w:szCs w:val="24"/>
        </w:rPr>
        <w:t xml:space="preserve">both </w:t>
      </w:r>
      <w:r w:rsidR="005B7FFA" w:rsidRPr="00CE5F45">
        <w:rPr>
          <w:rFonts w:ascii="Times New Roman" w:hAnsi="Times New Roman" w:cs="Times New Roman"/>
          <w:sz w:val="24"/>
          <w:szCs w:val="24"/>
        </w:rPr>
        <w:t xml:space="preserve">the Technology Acceptance Model (TAM) and the Theory of Planned Behavior (TPB) to </w:t>
      </w:r>
      <w:r w:rsidR="00160DEE" w:rsidRPr="00CE5F45">
        <w:rPr>
          <w:rFonts w:ascii="Times New Roman" w:hAnsi="Times New Roman" w:cs="Times New Roman"/>
          <w:sz w:val="24"/>
          <w:szCs w:val="24"/>
        </w:rPr>
        <w:t>analyze</w:t>
      </w:r>
      <w:r w:rsidR="005B7FFA" w:rsidRPr="00CE5F45">
        <w:rPr>
          <w:rFonts w:ascii="Times New Roman" w:hAnsi="Times New Roman" w:cs="Times New Roman"/>
          <w:sz w:val="24"/>
          <w:szCs w:val="24"/>
        </w:rPr>
        <w:t xml:space="preserve"> the factors that influence e-insurance adoption. The </w:t>
      </w:r>
      <w:r w:rsidR="00CF2B06" w:rsidRPr="00CE5F45">
        <w:rPr>
          <w:rFonts w:ascii="Times New Roman" w:hAnsi="Times New Roman" w:cs="Times New Roman"/>
          <w:sz w:val="24"/>
          <w:szCs w:val="24"/>
        </w:rPr>
        <w:t>survey</w:t>
      </w:r>
      <w:r w:rsidR="005B7FFA" w:rsidRPr="00CE5F45">
        <w:rPr>
          <w:rFonts w:ascii="Times New Roman" w:hAnsi="Times New Roman" w:cs="Times New Roman"/>
          <w:sz w:val="24"/>
          <w:szCs w:val="24"/>
        </w:rPr>
        <w:t xml:space="preserve"> yielded 280 valid responses, representing a 77.6% response rate</w:t>
      </w:r>
      <w:r w:rsidR="006A4341" w:rsidRPr="00CE5F45">
        <w:rPr>
          <w:rFonts w:ascii="Times New Roman" w:hAnsi="Times New Roman" w:cs="Times New Roman"/>
          <w:sz w:val="24"/>
          <w:szCs w:val="24"/>
        </w:rPr>
        <w:t xml:space="preserve"> via</w:t>
      </w:r>
      <w:r w:rsidR="00A83F45" w:rsidRPr="00CE5F45">
        <w:rPr>
          <w:rFonts w:ascii="Times New Roman" w:hAnsi="Times New Roman" w:cs="Times New Roman"/>
          <w:sz w:val="24"/>
          <w:szCs w:val="24"/>
        </w:rPr>
        <w:t xml:space="preserve"> administered in-person questionnaires</w:t>
      </w:r>
      <w:r w:rsidR="005B7FFA" w:rsidRPr="00CE5F45">
        <w:rPr>
          <w:rFonts w:ascii="Times New Roman" w:hAnsi="Times New Roman" w:cs="Times New Roman"/>
          <w:sz w:val="24"/>
          <w:szCs w:val="24"/>
        </w:rPr>
        <w:t xml:space="preserve">. Statistical analysis </w:t>
      </w:r>
      <w:r w:rsidR="004F3195" w:rsidRPr="00CE5F45">
        <w:rPr>
          <w:rFonts w:ascii="Times New Roman" w:hAnsi="Times New Roman" w:cs="Times New Roman"/>
          <w:sz w:val="24"/>
          <w:szCs w:val="24"/>
        </w:rPr>
        <w:t xml:space="preserve">was </w:t>
      </w:r>
      <w:r w:rsidR="005B7FFA" w:rsidRPr="00CE5F45">
        <w:rPr>
          <w:rFonts w:ascii="Times New Roman" w:hAnsi="Times New Roman" w:cs="Times New Roman"/>
          <w:sz w:val="24"/>
          <w:szCs w:val="24"/>
        </w:rPr>
        <w:t xml:space="preserve">conducted using SPSS IBM AMOS covariance-based structural </w:t>
      </w:r>
      <w:r w:rsidR="004F3195" w:rsidRPr="00CE5F45">
        <w:rPr>
          <w:rFonts w:ascii="Times New Roman" w:hAnsi="Times New Roman" w:cs="Times New Roman"/>
          <w:sz w:val="24"/>
          <w:szCs w:val="24"/>
        </w:rPr>
        <w:t>modelling</w:t>
      </w:r>
      <w:r w:rsidR="005B7FFA" w:rsidRPr="00CE5F45">
        <w:rPr>
          <w:rFonts w:ascii="Times New Roman" w:hAnsi="Times New Roman" w:cs="Times New Roman"/>
          <w:sz w:val="24"/>
          <w:szCs w:val="24"/>
        </w:rPr>
        <w:t xml:space="preserve"> to test hypotheses and the model. The </w:t>
      </w:r>
      <w:r w:rsidR="00A83F45" w:rsidRPr="00CE5F45">
        <w:rPr>
          <w:rFonts w:ascii="Times New Roman" w:hAnsi="Times New Roman" w:cs="Times New Roman"/>
          <w:sz w:val="24"/>
          <w:szCs w:val="24"/>
        </w:rPr>
        <w:t>results</w:t>
      </w:r>
      <w:r w:rsidR="007A7CEF" w:rsidRPr="00CE5F45">
        <w:rPr>
          <w:rFonts w:ascii="Times New Roman" w:hAnsi="Times New Roman" w:cs="Times New Roman"/>
          <w:sz w:val="24"/>
          <w:szCs w:val="24"/>
        </w:rPr>
        <w:t xml:space="preserve"> exhibited</w:t>
      </w:r>
      <w:r w:rsidR="005B7FFA"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 xml:space="preserve">a </w:t>
      </w:r>
      <w:r w:rsidR="007A7CEF" w:rsidRPr="00CE5F45">
        <w:rPr>
          <w:rFonts w:ascii="Times New Roman" w:hAnsi="Times New Roman" w:cs="Times New Roman"/>
          <w:sz w:val="24"/>
          <w:szCs w:val="24"/>
        </w:rPr>
        <w:t xml:space="preserve">significant positive effect of </w:t>
      </w:r>
      <w:r w:rsidR="008B1BD2" w:rsidRPr="00CE5F45">
        <w:rPr>
          <w:rFonts w:ascii="Times New Roman" w:hAnsi="Times New Roman" w:cs="Times New Roman"/>
          <w:sz w:val="24"/>
          <w:szCs w:val="24"/>
        </w:rPr>
        <w:t xml:space="preserve">the </w:t>
      </w:r>
      <w:r w:rsidR="007A7CEF" w:rsidRPr="00CE5F45">
        <w:rPr>
          <w:rFonts w:ascii="Times New Roman" w:hAnsi="Times New Roman" w:cs="Times New Roman"/>
          <w:sz w:val="24"/>
          <w:szCs w:val="24"/>
        </w:rPr>
        <w:t>perceived</w:t>
      </w:r>
      <w:r w:rsidR="005B7FFA" w:rsidRPr="00CE5F45">
        <w:rPr>
          <w:rFonts w:ascii="Times New Roman" w:hAnsi="Times New Roman" w:cs="Times New Roman"/>
          <w:sz w:val="24"/>
          <w:szCs w:val="24"/>
        </w:rPr>
        <w:t xml:space="preserve"> ease of</w:t>
      </w:r>
      <w:r w:rsidR="007A7CEF" w:rsidRPr="00CE5F45">
        <w:rPr>
          <w:rFonts w:ascii="Times New Roman" w:hAnsi="Times New Roman" w:cs="Times New Roman"/>
          <w:sz w:val="24"/>
          <w:szCs w:val="24"/>
        </w:rPr>
        <w:t xml:space="preserve"> use on the perceived</w:t>
      </w:r>
      <w:r w:rsidR="005B7FFA" w:rsidRPr="00CE5F45">
        <w:rPr>
          <w:rFonts w:ascii="Times New Roman" w:hAnsi="Times New Roman" w:cs="Times New Roman"/>
          <w:sz w:val="24"/>
          <w:szCs w:val="24"/>
        </w:rPr>
        <w:t xml:space="preserve"> usefulness, </w:t>
      </w:r>
      <w:r w:rsidR="007A7CEF" w:rsidRPr="00CE5F45">
        <w:rPr>
          <w:rFonts w:ascii="Times New Roman" w:hAnsi="Times New Roman" w:cs="Times New Roman"/>
          <w:sz w:val="24"/>
          <w:szCs w:val="24"/>
        </w:rPr>
        <w:t>which in turn positively influences the attitude and the customer’s intentions to use e-insurance. M</w:t>
      </w:r>
      <w:r w:rsidR="005B7FFA" w:rsidRPr="00CE5F45">
        <w:rPr>
          <w:rFonts w:ascii="Times New Roman" w:hAnsi="Times New Roman" w:cs="Times New Roman"/>
          <w:sz w:val="24"/>
          <w:szCs w:val="24"/>
        </w:rPr>
        <w:t>ore</w:t>
      </w:r>
      <w:r w:rsidR="007A7CEF" w:rsidRPr="00CE5F45">
        <w:rPr>
          <w:rFonts w:ascii="Times New Roman" w:hAnsi="Times New Roman" w:cs="Times New Roman"/>
          <w:sz w:val="24"/>
          <w:szCs w:val="24"/>
        </w:rPr>
        <w:t>over</w:t>
      </w:r>
      <w:r w:rsidR="005B7FFA" w:rsidRPr="00CE5F45">
        <w:rPr>
          <w:rFonts w:ascii="Times New Roman" w:hAnsi="Times New Roman" w:cs="Times New Roman"/>
          <w:sz w:val="24"/>
          <w:szCs w:val="24"/>
        </w:rPr>
        <w:t xml:space="preserve">, </w:t>
      </w:r>
      <w:r w:rsidR="007A7CEF" w:rsidRPr="00CE5F45">
        <w:rPr>
          <w:rFonts w:ascii="Times New Roman" w:hAnsi="Times New Roman" w:cs="Times New Roman"/>
          <w:sz w:val="24"/>
          <w:szCs w:val="24"/>
        </w:rPr>
        <w:t>the results show that the intention to use</w:t>
      </w:r>
      <w:r w:rsidR="005B7FFA" w:rsidRPr="00CE5F45">
        <w:rPr>
          <w:rFonts w:ascii="Times New Roman" w:hAnsi="Times New Roman" w:cs="Times New Roman"/>
          <w:sz w:val="24"/>
          <w:szCs w:val="24"/>
        </w:rPr>
        <w:t xml:space="preserve"> e-insurance </w:t>
      </w:r>
      <w:r w:rsidR="007A7CEF" w:rsidRPr="00CE5F45">
        <w:rPr>
          <w:rFonts w:ascii="Times New Roman" w:hAnsi="Times New Roman" w:cs="Times New Roman"/>
          <w:sz w:val="24"/>
          <w:szCs w:val="24"/>
        </w:rPr>
        <w:t>was</w:t>
      </w:r>
      <w:r w:rsidR="005B7FFA" w:rsidRPr="00CE5F45">
        <w:rPr>
          <w:rFonts w:ascii="Times New Roman" w:hAnsi="Times New Roman" w:cs="Times New Roman"/>
          <w:sz w:val="24"/>
          <w:szCs w:val="24"/>
        </w:rPr>
        <w:t xml:space="preserve"> positively influenced by</w:t>
      </w:r>
      <w:r w:rsidR="007A7CEF" w:rsidRPr="00CE5F45">
        <w:rPr>
          <w:rFonts w:ascii="Times New Roman" w:hAnsi="Times New Roman" w:cs="Times New Roman"/>
          <w:sz w:val="24"/>
          <w:szCs w:val="24"/>
        </w:rPr>
        <w:t xml:space="preserve"> the customer’s</w:t>
      </w:r>
      <w:r w:rsidR="005B7FFA" w:rsidRPr="00CE5F45">
        <w:rPr>
          <w:rFonts w:ascii="Times New Roman" w:hAnsi="Times New Roman" w:cs="Times New Roman"/>
          <w:sz w:val="24"/>
          <w:szCs w:val="24"/>
        </w:rPr>
        <w:t xml:space="preserve"> attitudes toward </w:t>
      </w:r>
      <w:r w:rsidR="00CF2B06" w:rsidRPr="00CE5F45">
        <w:rPr>
          <w:rFonts w:ascii="Times New Roman" w:hAnsi="Times New Roman" w:cs="Times New Roman"/>
          <w:sz w:val="24"/>
          <w:szCs w:val="24"/>
        </w:rPr>
        <w:t>e-insurance</w:t>
      </w:r>
      <w:r w:rsidR="005B7FFA" w:rsidRPr="00CE5F45">
        <w:rPr>
          <w:rFonts w:ascii="Times New Roman" w:hAnsi="Times New Roman" w:cs="Times New Roman"/>
          <w:sz w:val="24"/>
          <w:szCs w:val="24"/>
        </w:rPr>
        <w:t xml:space="preserve">, subjective norms, and perceived </w:t>
      </w:r>
      <w:r w:rsidR="004F3195" w:rsidRPr="00CE5F45">
        <w:rPr>
          <w:rFonts w:ascii="Times New Roman" w:hAnsi="Times New Roman" w:cs="Times New Roman"/>
          <w:sz w:val="24"/>
          <w:szCs w:val="24"/>
        </w:rPr>
        <w:t>behavioural</w:t>
      </w:r>
      <w:r w:rsidR="005B7FFA" w:rsidRPr="00CE5F45">
        <w:rPr>
          <w:rFonts w:ascii="Times New Roman" w:hAnsi="Times New Roman" w:cs="Times New Roman"/>
          <w:sz w:val="24"/>
          <w:szCs w:val="24"/>
        </w:rPr>
        <w:t xml:space="preserve"> control. </w:t>
      </w:r>
      <w:r w:rsidR="00A24755" w:rsidRPr="00CE5F45">
        <w:rPr>
          <w:rFonts w:ascii="Times New Roman" w:hAnsi="Times New Roman" w:cs="Times New Roman"/>
          <w:sz w:val="24"/>
          <w:szCs w:val="24"/>
        </w:rPr>
        <w:t xml:space="preserve">The study emphasized </w:t>
      </w:r>
      <w:r w:rsidR="004F3195" w:rsidRPr="00CE5F45">
        <w:rPr>
          <w:rFonts w:ascii="Times New Roman" w:hAnsi="Times New Roman" w:cs="Times New Roman"/>
          <w:sz w:val="24"/>
          <w:szCs w:val="24"/>
        </w:rPr>
        <w:t>that</w:t>
      </w:r>
      <w:r w:rsidR="00A24755" w:rsidRPr="00CE5F45">
        <w:rPr>
          <w:rFonts w:ascii="Times New Roman" w:hAnsi="Times New Roman" w:cs="Times New Roman"/>
          <w:sz w:val="24"/>
          <w:szCs w:val="24"/>
        </w:rPr>
        <w:t xml:space="preserve"> </w:t>
      </w:r>
      <w:r w:rsidR="005B7FFA" w:rsidRPr="00CE5F45">
        <w:rPr>
          <w:rFonts w:ascii="Times New Roman" w:hAnsi="Times New Roman" w:cs="Times New Roman"/>
          <w:sz w:val="24"/>
          <w:szCs w:val="24"/>
        </w:rPr>
        <w:t>insurance companies to develop online offerings</w:t>
      </w:r>
      <w:r w:rsidR="00A24755" w:rsidRPr="00CE5F45">
        <w:rPr>
          <w:rFonts w:ascii="Times New Roman" w:hAnsi="Times New Roman" w:cs="Times New Roman"/>
          <w:sz w:val="24"/>
          <w:szCs w:val="24"/>
        </w:rPr>
        <w:t xml:space="preserve"> to </w:t>
      </w:r>
      <w:r w:rsidR="005B7FFA" w:rsidRPr="00CE5F45">
        <w:rPr>
          <w:rFonts w:ascii="Times New Roman" w:hAnsi="Times New Roman" w:cs="Times New Roman"/>
          <w:sz w:val="24"/>
          <w:szCs w:val="24"/>
        </w:rPr>
        <w:t>foster positive attitudes towards e-</w:t>
      </w:r>
      <w:r w:rsidR="00A24755" w:rsidRPr="00CE5F45">
        <w:rPr>
          <w:rFonts w:ascii="Times New Roman" w:hAnsi="Times New Roman" w:cs="Times New Roman"/>
          <w:sz w:val="24"/>
          <w:szCs w:val="24"/>
        </w:rPr>
        <w:t>insurance and</w:t>
      </w:r>
      <w:r w:rsidR="005B7FFA" w:rsidRPr="00CE5F45">
        <w:rPr>
          <w:rFonts w:ascii="Times New Roman" w:hAnsi="Times New Roman" w:cs="Times New Roman"/>
          <w:sz w:val="24"/>
          <w:szCs w:val="24"/>
        </w:rPr>
        <w:t xml:space="preserve"> attract customers.</w:t>
      </w:r>
    </w:p>
    <w:p w14:paraId="077D9EA9" w14:textId="623A4A4A" w:rsidR="005B7FFA" w:rsidRPr="00CE5F45" w:rsidRDefault="005B7FFA" w:rsidP="00486FC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study by</w:t>
      </w:r>
      <w:r w:rsidR="00D23BA1"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"/>
          <w:id w:val="437109946"/>
          <w:placeholder>
            <w:docPart w:val="DefaultPlaceholder_-1854013440"/>
          </w:placeholder>
        </w:sdtPr>
        <w:sdtContent>
          <w:r w:rsidR="006C2935" w:rsidRPr="00CE5F45">
            <w:rPr>
              <w:rFonts w:ascii="Times New Roman" w:hAnsi="Times New Roman" w:cs="Times New Roman"/>
              <w:color w:val="000000"/>
              <w:sz w:val="24"/>
              <w:szCs w:val="24"/>
            </w:rPr>
            <w:t>Huang et al. (2019)</w:t>
          </w:r>
        </w:sdtContent>
      </w:sdt>
      <w:r w:rsidR="0045558E" w:rsidRPr="00CE5F45">
        <w:rPr>
          <w:rFonts w:ascii="Times New Roman" w:hAnsi="Times New Roman" w:cs="Times New Roman"/>
          <w:color w:val="000000"/>
          <w:sz w:val="24"/>
          <w:szCs w:val="24"/>
        </w:rPr>
        <w:t>,</w:t>
      </w:r>
      <w:r w:rsidRPr="00CE5F45">
        <w:rPr>
          <w:rFonts w:ascii="Times New Roman" w:hAnsi="Times New Roman" w:cs="Times New Roman"/>
          <w:sz w:val="24"/>
          <w:szCs w:val="24"/>
        </w:rPr>
        <w:t xml:space="preserve"> </w:t>
      </w:r>
      <w:r w:rsidR="0045558E" w:rsidRPr="00CE5F45">
        <w:rPr>
          <w:rFonts w:ascii="Times New Roman" w:hAnsi="Times New Roman" w:cs="Times New Roman"/>
          <w:sz w:val="24"/>
          <w:szCs w:val="24"/>
        </w:rPr>
        <w:t>i</w:t>
      </w:r>
      <w:r w:rsidR="004F3195" w:rsidRPr="00CE5F45">
        <w:rPr>
          <w:rFonts w:ascii="Times New Roman" w:hAnsi="Times New Roman" w:cs="Times New Roman"/>
          <w:sz w:val="24"/>
          <w:szCs w:val="24"/>
        </w:rPr>
        <w:t>nvestigated</w:t>
      </w:r>
      <w:r w:rsidRPr="00CE5F45">
        <w:rPr>
          <w:rFonts w:ascii="Times New Roman" w:hAnsi="Times New Roman" w:cs="Times New Roman"/>
          <w:sz w:val="24"/>
          <w:szCs w:val="24"/>
        </w:rPr>
        <w:t xml:space="preserve"> consumers’ </w:t>
      </w:r>
      <w:r w:rsidR="009C5BC5" w:rsidRPr="00CE5F45">
        <w:rPr>
          <w:rFonts w:ascii="Times New Roman" w:hAnsi="Times New Roman" w:cs="Times New Roman"/>
          <w:sz w:val="24"/>
          <w:szCs w:val="24"/>
        </w:rPr>
        <w:t>attitudes toward</w:t>
      </w:r>
      <w:r w:rsidRPr="00CE5F45">
        <w:rPr>
          <w:rFonts w:ascii="Times New Roman" w:hAnsi="Times New Roman" w:cs="Times New Roman"/>
          <w:sz w:val="24"/>
          <w:szCs w:val="24"/>
        </w:rPr>
        <w:t xml:space="preserve"> online insurance in Taiwan using the Technology Acceptance Model (TAM)</w:t>
      </w:r>
      <w:r w:rsidR="009C5BC5" w:rsidRPr="00CE5F45">
        <w:rPr>
          <w:rFonts w:ascii="Times New Roman" w:hAnsi="Times New Roman" w:cs="Times New Roman"/>
          <w:sz w:val="24"/>
          <w:szCs w:val="24"/>
        </w:rPr>
        <w:t xml:space="preserve">. They achieved an </w:t>
      </w:r>
      <w:r w:rsidRPr="00CE5F45">
        <w:rPr>
          <w:rFonts w:ascii="Times New Roman" w:hAnsi="Times New Roman" w:cs="Times New Roman"/>
          <w:sz w:val="24"/>
          <w:szCs w:val="24"/>
        </w:rPr>
        <w:t>85</w:t>
      </w:r>
      <w:r w:rsidR="00CD47B4" w:rsidRPr="00CE5F45">
        <w:rPr>
          <w:rFonts w:ascii="Times New Roman" w:hAnsi="Times New Roman" w:cs="Times New Roman"/>
          <w:sz w:val="24"/>
          <w:szCs w:val="24"/>
        </w:rPr>
        <w:t>.</w:t>
      </w:r>
      <w:r w:rsidRPr="00CE5F45">
        <w:rPr>
          <w:rFonts w:ascii="Times New Roman" w:hAnsi="Times New Roman" w:cs="Times New Roman"/>
          <w:sz w:val="24"/>
          <w:szCs w:val="24"/>
        </w:rPr>
        <w:t xml:space="preserve">99% </w:t>
      </w:r>
      <w:r w:rsidR="004F3195" w:rsidRPr="00CE5F45">
        <w:rPr>
          <w:rFonts w:ascii="Times New Roman" w:hAnsi="Times New Roman" w:cs="Times New Roman"/>
          <w:sz w:val="24"/>
          <w:szCs w:val="24"/>
        </w:rPr>
        <w:t>response</w:t>
      </w:r>
      <w:r w:rsidR="009C5BC5" w:rsidRPr="00CE5F45">
        <w:rPr>
          <w:rFonts w:ascii="Times New Roman" w:hAnsi="Times New Roman" w:cs="Times New Roman"/>
          <w:sz w:val="24"/>
          <w:szCs w:val="24"/>
        </w:rPr>
        <w:t xml:space="preserve"> rate with </w:t>
      </w:r>
      <w:r w:rsidRPr="00CE5F45">
        <w:rPr>
          <w:rFonts w:ascii="Times New Roman" w:hAnsi="Times New Roman" w:cs="Times New Roman"/>
          <w:sz w:val="24"/>
          <w:szCs w:val="24"/>
        </w:rPr>
        <w:t>540 out of 628 distributed questionnaires</w:t>
      </w:r>
      <w:r w:rsidR="00EB4B6A" w:rsidRPr="00CE5F45">
        <w:rPr>
          <w:rFonts w:ascii="Times New Roman" w:hAnsi="Times New Roman" w:cs="Times New Roman"/>
          <w:sz w:val="24"/>
          <w:szCs w:val="24"/>
        </w:rPr>
        <w:t xml:space="preserve"> collected</w:t>
      </w:r>
      <w:r w:rsidRPr="00CE5F45">
        <w:rPr>
          <w:rFonts w:ascii="Times New Roman" w:hAnsi="Times New Roman" w:cs="Times New Roman"/>
          <w:sz w:val="24"/>
          <w:szCs w:val="24"/>
        </w:rPr>
        <w:t xml:space="preserve"> through online convenien</w:t>
      </w:r>
      <w:r w:rsidR="009C5BC5" w:rsidRPr="00CE5F45">
        <w:rPr>
          <w:rFonts w:ascii="Times New Roman" w:hAnsi="Times New Roman" w:cs="Times New Roman"/>
          <w:sz w:val="24"/>
          <w:szCs w:val="24"/>
        </w:rPr>
        <w:t>t</w:t>
      </w:r>
      <w:r w:rsidRPr="00CE5F45">
        <w:rPr>
          <w:rFonts w:ascii="Times New Roman" w:hAnsi="Times New Roman" w:cs="Times New Roman"/>
          <w:sz w:val="24"/>
          <w:szCs w:val="24"/>
        </w:rPr>
        <w:t xml:space="preserve"> sampling. The </w:t>
      </w:r>
      <w:r w:rsidR="009C5BC5" w:rsidRPr="00CE5F45">
        <w:rPr>
          <w:rFonts w:ascii="Times New Roman" w:hAnsi="Times New Roman" w:cs="Times New Roman"/>
          <w:sz w:val="24"/>
          <w:szCs w:val="24"/>
        </w:rPr>
        <w:t>research</w:t>
      </w:r>
      <w:r w:rsidRPr="00CE5F45">
        <w:rPr>
          <w:rFonts w:ascii="Times New Roman" w:hAnsi="Times New Roman" w:cs="Times New Roman"/>
          <w:sz w:val="24"/>
          <w:szCs w:val="24"/>
        </w:rPr>
        <w:t xml:space="preserve"> revealed that </w:t>
      </w:r>
      <w:r w:rsidR="009C5BC5" w:rsidRPr="00CE5F45">
        <w:rPr>
          <w:rFonts w:ascii="Times New Roman" w:hAnsi="Times New Roman" w:cs="Times New Roman"/>
          <w:sz w:val="24"/>
          <w:szCs w:val="24"/>
        </w:rPr>
        <w:t xml:space="preserve">for pension financial planning, factors including </w:t>
      </w:r>
      <w:r w:rsidRPr="00CE5F45">
        <w:rPr>
          <w:rFonts w:ascii="Times New Roman" w:hAnsi="Times New Roman" w:cs="Times New Roman"/>
          <w:sz w:val="24"/>
          <w:szCs w:val="24"/>
        </w:rPr>
        <w:t xml:space="preserve">perceived usefulness, trust, and product involvement </w:t>
      </w:r>
      <w:r w:rsidR="00853B9B" w:rsidRPr="00CE5F45">
        <w:rPr>
          <w:rFonts w:ascii="Times New Roman" w:hAnsi="Times New Roman" w:cs="Times New Roman"/>
          <w:sz w:val="24"/>
          <w:szCs w:val="24"/>
        </w:rPr>
        <w:t xml:space="preserve">had a </w:t>
      </w:r>
      <w:r w:rsidR="004F3195" w:rsidRPr="00CE5F45">
        <w:rPr>
          <w:rFonts w:ascii="Times New Roman" w:hAnsi="Times New Roman" w:cs="Times New Roman"/>
          <w:sz w:val="24"/>
          <w:szCs w:val="24"/>
        </w:rPr>
        <w:t>significantly</w:t>
      </w:r>
      <w:r w:rsidR="00853B9B"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positively affected </w:t>
      </w:r>
      <w:r w:rsidR="004F3195" w:rsidRPr="00CE5F45">
        <w:rPr>
          <w:rFonts w:ascii="Times New Roman" w:hAnsi="Times New Roman" w:cs="Times New Roman"/>
          <w:sz w:val="24"/>
          <w:szCs w:val="24"/>
        </w:rPr>
        <w:t>attitude</w:t>
      </w:r>
      <w:r w:rsidRPr="00CE5F45">
        <w:rPr>
          <w:rFonts w:ascii="Times New Roman" w:hAnsi="Times New Roman" w:cs="Times New Roman"/>
          <w:sz w:val="24"/>
          <w:szCs w:val="24"/>
        </w:rPr>
        <w:t>, wh</w:t>
      </w:r>
      <w:r w:rsidR="008E498A" w:rsidRPr="00CE5F45">
        <w:rPr>
          <w:rFonts w:ascii="Times New Roman" w:hAnsi="Times New Roman" w:cs="Times New Roman"/>
          <w:sz w:val="24"/>
          <w:szCs w:val="24"/>
        </w:rPr>
        <w:t>ereas</w:t>
      </w:r>
      <w:r w:rsidRPr="00CE5F45">
        <w:rPr>
          <w:rFonts w:ascii="Times New Roman" w:hAnsi="Times New Roman" w:cs="Times New Roman"/>
          <w:sz w:val="24"/>
          <w:szCs w:val="24"/>
        </w:rPr>
        <w:t xml:space="preserve"> </w:t>
      </w:r>
      <w:r w:rsidR="008B1BD2"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perceived risk had a negative </w:t>
      </w:r>
      <w:r w:rsidR="000C5361" w:rsidRPr="00CE5F45">
        <w:rPr>
          <w:rFonts w:ascii="Times New Roman" w:hAnsi="Times New Roman" w:cs="Times New Roman"/>
          <w:sz w:val="24"/>
          <w:szCs w:val="24"/>
        </w:rPr>
        <w:t>effect</w:t>
      </w:r>
      <w:r w:rsidR="009C5BC5" w:rsidRPr="00CE5F45">
        <w:rPr>
          <w:rFonts w:ascii="Times New Roman" w:hAnsi="Times New Roman" w:cs="Times New Roman"/>
          <w:sz w:val="24"/>
          <w:szCs w:val="24"/>
        </w:rPr>
        <w:t>. Similarly, in the case</w:t>
      </w:r>
      <w:r w:rsidR="00853B9B" w:rsidRPr="00CE5F45">
        <w:rPr>
          <w:rFonts w:ascii="Times New Roman" w:hAnsi="Times New Roman" w:cs="Times New Roman"/>
          <w:sz w:val="24"/>
          <w:szCs w:val="24"/>
        </w:rPr>
        <w:t xml:space="preserve"> </w:t>
      </w:r>
      <w:r w:rsidR="009C5BC5" w:rsidRPr="00CE5F45">
        <w:rPr>
          <w:rFonts w:ascii="Times New Roman" w:hAnsi="Times New Roman" w:cs="Times New Roman"/>
          <w:sz w:val="24"/>
          <w:szCs w:val="24"/>
        </w:rPr>
        <w:t xml:space="preserve">of </w:t>
      </w:r>
      <w:r w:rsidRPr="00CE5F45">
        <w:rPr>
          <w:rFonts w:ascii="Times New Roman" w:hAnsi="Times New Roman" w:cs="Times New Roman"/>
          <w:sz w:val="24"/>
          <w:szCs w:val="24"/>
        </w:rPr>
        <w:lastRenderedPageBreak/>
        <w:t xml:space="preserve">travel insurance, </w:t>
      </w:r>
      <w:r w:rsidR="008B1BD2" w:rsidRPr="00CE5F45">
        <w:rPr>
          <w:rFonts w:ascii="Times New Roman" w:hAnsi="Times New Roman" w:cs="Times New Roman"/>
          <w:sz w:val="24"/>
          <w:szCs w:val="24"/>
        </w:rPr>
        <w:t xml:space="preserve">the </w:t>
      </w:r>
      <w:r w:rsidRPr="00CE5F45">
        <w:rPr>
          <w:rFonts w:ascii="Times New Roman" w:hAnsi="Times New Roman" w:cs="Times New Roman"/>
          <w:sz w:val="24"/>
          <w:szCs w:val="24"/>
        </w:rPr>
        <w:t>perceived usefulness,</w:t>
      </w:r>
      <w:r w:rsidR="00EB4B6A"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ease of use, trust and product involvement </w:t>
      </w:r>
      <w:r w:rsidR="00EB4B6A" w:rsidRPr="00CE5F45">
        <w:rPr>
          <w:rFonts w:ascii="Times New Roman" w:hAnsi="Times New Roman" w:cs="Times New Roman"/>
          <w:sz w:val="24"/>
          <w:szCs w:val="24"/>
        </w:rPr>
        <w:t>were</w:t>
      </w:r>
      <w:r w:rsidRPr="00CE5F45">
        <w:rPr>
          <w:rFonts w:ascii="Times New Roman" w:hAnsi="Times New Roman" w:cs="Times New Roman"/>
          <w:sz w:val="24"/>
          <w:szCs w:val="24"/>
        </w:rPr>
        <w:t xml:space="preserve"> significant </w:t>
      </w:r>
      <w:r w:rsidR="009932A5" w:rsidRPr="00CE5F45">
        <w:rPr>
          <w:rFonts w:ascii="Times New Roman" w:hAnsi="Times New Roman" w:cs="Times New Roman"/>
          <w:sz w:val="24"/>
          <w:szCs w:val="24"/>
        </w:rPr>
        <w:t>positive</w:t>
      </w:r>
      <w:r w:rsidR="008B1BD2" w:rsidRPr="00CE5F45">
        <w:rPr>
          <w:rFonts w:ascii="Times New Roman" w:hAnsi="Times New Roman" w:cs="Times New Roman"/>
          <w:sz w:val="24"/>
          <w:szCs w:val="24"/>
        </w:rPr>
        <w:t xml:space="preserve"> </w:t>
      </w:r>
      <w:r w:rsidR="00EB4B6A" w:rsidRPr="00CE5F45">
        <w:rPr>
          <w:rFonts w:ascii="Times New Roman" w:hAnsi="Times New Roman" w:cs="Times New Roman"/>
          <w:sz w:val="24"/>
          <w:szCs w:val="24"/>
        </w:rPr>
        <w:t xml:space="preserve">determinants of </w:t>
      </w:r>
      <w:r w:rsidRPr="00CE5F45">
        <w:rPr>
          <w:rFonts w:ascii="Times New Roman" w:hAnsi="Times New Roman" w:cs="Times New Roman"/>
          <w:sz w:val="24"/>
          <w:szCs w:val="24"/>
        </w:rPr>
        <w:t>attitudes</w:t>
      </w:r>
      <w:r w:rsidR="00EB4B6A" w:rsidRPr="00CE5F45">
        <w:rPr>
          <w:rFonts w:ascii="Times New Roman" w:hAnsi="Times New Roman" w:cs="Times New Roman"/>
          <w:sz w:val="24"/>
          <w:szCs w:val="24"/>
        </w:rPr>
        <w:t xml:space="preserve"> and subsequent </w:t>
      </w:r>
      <w:r w:rsidR="004F3195" w:rsidRPr="00CE5F45">
        <w:rPr>
          <w:rFonts w:ascii="Times New Roman" w:hAnsi="Times New Roman" w:cs="Times New Roman"/>
          <w:sz w:val="24"/>
          <w:szCs w:val="24"/>
        </w:rPr>
        <w:t>behavioural</w:t>
      </w:r>
      <w:r w:rsidR="00EB4B6A" w:rsidRPr="00CE5F45">
        <w:rPr>
          <w:rFonts w:ascii="Times New Roman" w:hAnsi="Times New Roman" w:cs="Times New Roman"/>
          <w:sz w:val="24"/>
          <w:szCs w:val="24"/>
        </w:rPr>
        <w:t xml:space="preserve"> intentions.</w:t>
      </w:r>
      <w:r w:rsidRPr="00CE5F45">
        <w:rPr>
          <w:rFonts w:ascii="Times New Roman" w:hAnsi="Times New Roman" w:cs="Times New Roman"/>
          <w:sz w:val="24"/>
          <w:szCs w:val="24"/>
        </w:rPr>
        <w:t xml:space="preserve"> The study </w:t>
      </w:r>
      <w:r w:rsidR="00EB4B6A" w:rsidRPr="00CE5F45">
        <w:rPr>
          <w:rFonts w:ascii="Times New Roman" w:hAnsi="Times New Roman" w:cs="Times New Roman"/>
          <w:sz w:val="24"/>
          <w:szCs w:val="24"/>
        </w:rPr>
        <w:t xml:space="preserve">suggests </w:t>
      </w:r>
      <w:r w:rsidRPr="00CE5F45">
        <w:rPr>
          <w:rFonts w:ascii="Times New Roman" w:hAnsi="Times New Roman" w:cs="Times New Roman"/>
          <w:sz w:val="24"/>
          <w:szCs w:val="24"/>
        </w:rPr>
        <w:t xml:space="preserve">that the suitability of online insurance </w:t>
      </w:r>
      <w:r w:rsidR="00CF2B06" w:rsidRPr="00CE5F45">
        <w:rPr>
          <w:rFonts w:ascii="Times New Roman" w:hAnsi="Times New Roman" w:cs="Times New Roman"/>
          <w:sz w:val="24"/>
          <w:szCs w:val="24"/>
        </w:rPr>
        <w:t>purchases</w:t>
      </w:r>
      <w:r w:rsidRPr="00CE5F45">
        <w:rPr>
          <w:rFonts w:ascii="Times New Roman" w:hAnsi="Times New Roman" w:cs="Times New Roman"/>
          <w:sz w:val="24"/>
          <w:szCs w:val="24"/>
        </w:rPr>
        <w:t xml:space="preserve"> </w:t>
      </w:r>
      <w:r w:rsidR="00EB4B6A" w:rsidRPr="00CE5F45">
        <w:rPr>
          <w:rFonts w:ascii="Times New Roman" w:hAnsi="Times New Roman" w:cs="Times New Roman"/>
          <w:sz w:val="24"/>
          <w:szCs w:val="24"/>
        </w:rPr>
        <w:t xml:space="preserve">varies </w:t>
      </w:r>
      <w:r w:rsidRPr="00CE5F45">
        <w:rPr>
          <w:rFonts w:ascii="Times New Roman" w:hAnsi="Times New Roman" w:cs="Times New Roman"/>
          <w:sz w:val="24"/>
          <w:szCs w:val="24"/>
        </w:rPr>
        <w:t>depend</w:t>
      </w:r>
      <w:r w:rsidR="00EB4B6A" w:rsidRPr="00CE5F45">
        <w:rPr>
          <w:rFonts w:ascii="Times New Roman" w:hAnsi="Times New Roman" w:cs="Times New Roman"/>
          <w:sz w:val="24"/>
          <w:szCs w:val="24"/>
        </w:rPr>
        <w:t>ing</w:t>
      </w:r>
      <w:r w:rsidRPr="00CE5F45">
        <w:rPr>
          <w:rFonts w:ascii="Times New Roman" w:hAnsi="Times New Roman" w:cs="Times New Roman"/>
          <w:sz w:val="24"/>
          <w:szCs w:val="24"/>
        </w:rPr>
        <w:t xml:space="preserve"> on factors like </w:t>
      </w:r>
      <w:r w:rsidR="00CF2B06" w:rsidRPr="00CE5F45">
        <w:rPr>
          <w:rFonts w:ascii="Times New Roman" w:hAnsi="Times New Roman" w:cs="Times New Roman"/>
          <w:sz w:val="24"/>
          <w:szCs w:val="24"/>
        </w:rPr>
        <w:t>product</w:t>
      </w:r>
      <w:r w:rsidRPr="00CE5F45">
        <w:rPr>
          <w:rFonts w:ascii="Times New Roman" w:hAnsi="Times New Roman" w:cs="Times New Roman"/>
          <w:sz w:val="24"/>
          <w:szCs w:val="24"/>
        </w:rPr>
        <w:t xml:space="preserve"> type, price, and convenience, suggesting that while </w:t>
      </w:r>
      <w:r w:rsidR="00CF2B06" w:rsidRPr="00CE5F45">
        <w:rPr>
          <w:rFonts w:ascii="Times New Roman" w:hAnsi="Times New Roman" w:cs="Times New Roman"/>
          <w:sz w:val="24"/>
          <w:szCs w:val="24"/>
        </w:rPr>
        <w:t>high-value</w:t>
      </w:r>
      <w:r w:rsidRPr="00CE5F45">
        <w:rPr>
          <w:rFonts w:ascii="Times New Roman" w:hAnsi="Times New Roman" w:cs="Times New Roman"/>
          <w:sz w:val="24"/>
          <w:szCs w:val="24"/>
        </w:rPr>
        <w:t xml:space="preserve">, </w:t>
      </w:r>
      <w:r w:rsidR="00CF2B06" w:rsidRPr="00CE5F45">
        <w:rPr>
          <w:rFonts w:ascii="Times New Roman" w:hAnsi="Times New Roman" w:cs="Times New Roman"/>
          <w:sz w:val="24"/>
          <w:szCs w:val="24"/>
        </w:rPr>
        <w:t>long-term</w:t>
      </w:r>
      <w:r w:rsidRPr="00CE5F45">
        <w:rPr>
          <w:rFonts w:ascii="Times New Roman" w:hAnsi="Times New Roman" w:cs="Times New Roman"/>
          <w:sz w:val="24"/>
          <w:szCs w:val="24"/>
        </w:rPr>
        <w:t xml:space="preserve"> products might </w:t>
      </w:r>
      <w:r w:rsidR="005B733A" w:rsidRPr="00CE5F45">
        <w:rPr>
          <w:rFonts w:ascii="Times New Roman" w:hAnsi="Times New Roman" w:cs="Times New Roman"/>
          <w:sz w:val="24"/>
          <w:szCs w:val="24"/>
        </w:rPr>
        <w:t>not</w:t>
      </w:r>
      <w:r w:rsidRPr="00CE5F45">
        <w:rPr>
          <w:rFonts w:ascii="Times New Roman" w:hAnsi="Times New Roman" w:cs="Times New Roman"/>
          <w:sz w:val="24"/>
          <w:szCs w:val="24"/>
        </w:rPr>
        <w:t xml:space="preserve"> be suitable for online, </w:t>
      </w:r>
      <w:r w:rsidR="00CF2B06" w:rsidRPr="00CE5F45">
        <w:rPr>
          <w:rFonts w:ascii="Times New Roman" w:hAnsi="Times New Roman" w:cs="Times New Roman"/>
          <w:sz w:val="24"/>
          <w:szCs w:val="24"/>
        </w:rPr>
        <w:t>on-time</w:t>
      </w:r>
      <w:r w:rsidRPr="00CE5F45">
        <w:rPr>
          <w:rFonts w:ascii="Times New Roman" w:hAnsi="Times New Roman" w:cs="Times New Roman"/>
          <w:sz w:val="24"/>
          <w:szCs w:val="24"/>
        </w:rPr>
        <w:t xml:space="preserve">, low products offer convenient and efficient solutions </w:t>
      </w:r>
      <w:r w:rsidR="00CF2B06" w:rsidRPr="00CE5F45">
        <w:rPr>
          <w:rFonts w:ascii="Times New Roman" w:hAnsi="Times New Roman" w:cs="Times New Roman"/>
          <w:sz w:val="24"/>
          <w:szCs w:val="24"/>
        </w:rPr>
        <w:t xml:space="preserve">to </w:t>
      </w:r>
      <w:r w:rsidRPr="00CE5F45">
        <w:rPr>
          <w:rFonts w:ascii="Times New Roman" w:hAnsi="Times New Roman" w:cs="Times New Roman"/>
          <w:sz w:val="24"/>
          <w:szCs w:val="24"/>
        </w:rPr>
        <w:t xml:space="preserve">capture consumer demand effectively.   </w:t>
      </w:r>
    </w:p>
    <w:p w14:paraId="43F665D7" w14:textId="3C0751BB" w:rsidR="007D0EFD" w:rsidRPr="00CE5F45" w:rsidRDefault="00224537" w:rsidP="00541053">
      <w:pPr>
        <w:pStyle w:val="Heading3"/>
        <w:rPr>
          <w:lang w:val="en-GB"/>
        </w:rPr>
      </w:pPr>
      <w:bookmarkStart w:id="100" w:name="_Toc179960676"/>
      <w:r w:rsidRPr="00CE5F45">
        <w:rPr>
          <w:lang w:val="en-GB"/>
        </w:rPr>
        <w:t xml:space="preserve">2.3.3 </w:t>
      </w:r>
      <w:r w:rsidR="007D0EFD" w:rsidRPr="00CE5F45">
        <w:rPr>
          <w:lang w:val="en-GB"/>
        </w:rPr>
        <w:t xml:space="preserve">Actual System Usage of Information Technology </w:t>
      </w:r>
      <w:r w:rsidR="00B16E76" w:rsidRPr="00CE5F45">
        <w:rPr>
          <w:lang w:val="en-GB"/>
        </w:rPr>
        <w:t>in Insurance</w:t>
      </w:r>
      <w:bookmarkEnd w:id="100"/>
    </w:p>
    <w:bookmarkStart w:id="101" w:name="_Hlk172437155"/>
    <w:bookmarkStart w:id="102" w:name="_Hlk172184735"/>
    <w:p w14:paraId="07581455" w14:textId="5C300721" w:rsidR="000834B5" w:rsidRPr="00CE5F45" w:rsidRDefault="00000000" w:rsidP="002332BA">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"/>
          <w:id w:val="1580244519"/>
          <w:placeholder>
            <w:docPart w:val="DefaultPlaceholder_-1854013440"/>
          </w:placeholder>
        </w:sdtPr>
        <w:sdtContent>
          <w:r w:rsidR="006C2935" w:rsidRPr="00CE5F45">
            <w:rPr>
              <w:rFonts w:ascii="Times New Roman" w:hAnsi="Times New Roman" w:cs="Times New Roman"/>
              <w:color w:val="000000"/>
              <w:sz w:val="24"/>
              <w:szCs w:val="24"/>
            </w:rPr>
            <w:t>Hammouri et al. (2021)</w:t>
          </w:r>
        </w:sdtContent>
      </w:sdt>
      <w:bookmarkEnd w:id="101"/>
      <w:r w:rsidR="00FD3919" w:rsidRPr="00CE5F45">
        <w:rPr>
          <w:rFonts w:ascii="Times New Roman" w:hAnsi="Times New Roman" w:cs="Times New Roman"/>
          <w:color w:val="000000"/>
          <w:sz w:val="24"/>
          <w:szCs w:val="24"/>
        </w:rPr>
        <w:t xml:space="preserve">, </w:t>
      </w:r>
      <w:r w:rsidR="00562454" w:rsidRPr="00CE5F45">
        <w:rPr>
          <w:rFonts w:ascii="Times New Roman" w:hAnsi="Times New Roman" w:cs="Times New Roman"/>
          <w:sz w:val="24"/>
          <w:szCs w:val="24"/>
        </w:rPr>
        <w:t xml:space="preserve">examined the </w:t>
      </w:r>
      <w:r w:rsidR="007E3514" w:rsidRPr="00CE5F45">
        <w:rPr>
          <w:rFonts w:ascii="Times New Roman" w:hAnsi="Times New Roman" w:cs="Times New Roman"/>
          <w:sz w:val="24"/>
          <w:szCs w:val="24"/>
        </w:rPr>
        <w:t xml:space="preserve">key </w:t>
      </w:r>
      <w:r w:rsidR="00562454" w:rsidRPr="00CE5F45">
        <w:rPr>
          <w:rFonts w:ascii="Times New Roman" w:hAnsi="Times New Roman" w:cs="Times New Roman"/>
          <w:sz w:val="24"/>
          <w:szCs w:val="24"/>
        </w:rPr>
        <w:t xml:space="preserve">factors influencing </w:t>
      </w:r>
      <w:r w:rsidR="00603924" w:rsidRPr="00CE5F45">
        <w:rPr>
          <w:rFonts w:ascii="Times New Roman" w:hAnsi="Times New Roman" w:cs="Times New Roman"/>
          <w:sz w:val="24"/>
          <w:szCs w:val="24"/>
        </w:rPr>
        <w:t>Jordanians’</w:t>
      </w:r>
      <w:r w:rsidR="00562454" w:rsidRPr="00CE5F45">
        <w:rPr>
          <w:rFonts w:ascii="Times New Roman" w:hAnsi="Times New Roman" w:cs="Times New Roman"/>
          <w:sz w:val="24"/>
          <w:szCs w:val="24"/>
        </w:rPr>
        <w:t xml:space="preserve"> intention to</w:t>
      </w:r>
      <w:r w:rsidR="004029F5" w:rsidRPr="00CE5F45">
        <w:rPr>
          <w:rFonts w:ascii="Times New Roman" w:hAnsi="Times New Roman" w:cs="Times New Roman"/>
          <w:sz w:val="24"/>
          <w:szCs w:val="24"/>
        </w:rPr>
        <w:t xml:space="preserve"> adopt </w:t>
      </w:r>
      <w:r w:rsidR="00603924" w:rsidRPr="00CE5F45">
        <w:rPr>
          <w:rFonts w:ascii="Times New Roman" w:hAnsi="Times New Roman" w:cs="Times New Roman"/>
          <w:sz w:val="24"/>
          <w:szCs w:val="24"/>
        </w:rPr>
        <w:t>the</w:t>
      </w:r>
      <w:bookmarkStart w:id="103" w:name="_Hlk172217901"/>
      <w:r w:rsidR="004029F5" w:rsidRPr="00CE5F45">
        <w:rPr>
          <w:rFonts w:ascii="Times New Roman" w:hAnsi="Times New Roman" w:cs="Times New Roman"/>
          <w:sz w:val="24"/>
          <w:szCs w:val="24"/>
        </w:rPr>
        <w:t xml:space="preserve"> </w:t>
      </w:r>
      <w:r w:rsidR="0037639B" w:rsidRPr="00CE5F45">
        <w:rPr>
          <w:rFonts w:ascii="Times New Roman" w:hAnsi="Times New Roman" w:cs="Times New Roman"/>
          <w:sz w:val="24"/>
          <w:szCs w:val="24"/>
        </w:rPr>
        <w:t xml:space="preserve">Electronic Health Insurance Administration System </w:t>
      </w:r>
      <w:r w:rsidR="00562454" w:rsidRPr="00CE5F45">
        <w:rPr>
          <w:rFonts w:ascii="Times New Roman" w:hAnsi="Times New Roman" w:cs="Times New Roman"/>
          <w:sz w:val="24"/>
          <w:szCs w:val="24"/>
        </w:rPr>
        <w:t xml:space="preserve">(EHIAS) </w:t>
      </w:r>
      <w:bookmarkEnd w:id="103"/>
      <w:r w:rsidR="00562454" w:rsidRPr="00CE5F45">
        <w:rPr>
          <w:rFonts w:ascii="Times New Roman" w:hAnsi="Times New Roman" w:cs="Times New Roman"/>
          <w:sz w:val="24"/>
          <w:szCs w:val="24"/>
        </w:rPr>
        <w:t xml:space="preserve">using </w:t>
      </w:r>
      <w:r w:rsidR="00603924" w:rsidRPr="00CE5F45">
        <w:rPr>
          <w:rFonts w:ascii="Times New Roman" w:hAnsi="Times New Roman" w:cs="Times New Roman"/>
          <w:sz w:val="24"/>
          <w:szCs w:val="24"/>
        </w:rPr>
        <w:t>the Technology Acceptance Model (</w:t>
      </w:r>
      <w:r w:rsidR="00562454" w:rsidRPr="00CE5F45">
        <w:rPr>
          <w:rFonts w:ascii="Times New Roman" w:hAnsi="Times New Roman" w:cs="Times New Roman"/>
          <w:sz w:val="24"/>
          <w:szCs w:val="24"/>
        </w:rPr>
        <w:t>TAM</w:t>
      </w:r>
      <w:r w:rsidR="00603924" w:rsidRPr="00CE5F45">
        <w:rPr>
          <w:rFonts w:ascii="Times New Roman" w:hAnsi="Times New Roman" w:cs="Times New Roman"/>
          <w:sz w:val="24"/>
          <w:szCs w:val="24"/>
        </w:rPr>
        <w:t>)</w:t>
      </w:r>
      <w:r w:rsidR="00562454" w:rsidRPr="00CE5F45">
        <w:rPr>
          <w:rFonts w:ascii="Times New Roman" w:hAnsi="Times New Roman" w:cs="Times New Roman"/>
          <w:sz w:val="24"/>
          <w:szCs w:val="24"/>
        </w:rPr>
        <w:t xml:space="preserve"> and </w:t>
      </w:r>
      <w:r w:rsidR="00603924" w:rsidRPr="00CE5F45">
        <w:rPr>
          <w:rFonts w:ascii="Times New Roman" w:hAnsi="Times New Roman" w:cs="Times New Roman"/>
          <w:sz w:val="24"/>
          <w:szCs w:val="24"/>
        </w:rPr>
        <w:t>the Theory of Planned Behavior (</w:t>
      </w:r>
      <w:r w:rsidR="00562454" w:rsidRPr="00CE5F45">
        <w:rPr>
          <w:rFonts w:ascii="Times New Roman" w:hAnsi="Times New Roman" w:cs="Times New Roman"/>
          <w:sz w:val="24"/>
          <w:szCs w:val="24"/>
        </w:rPr>
        <w:t>TPB</w:t>
      </w:r>
      <w:r w:rsidR="00603924" w:rsidRPr="00CE5F45">
        <w:rPr>
          <w:rFonts w:ascii="Times New Roman" w:hAnsi="Times New Roman" w:cs="Times New Roman"/>
          <w:sz w:val="24"/>
          <w:szCs w:val="24"/>
        </w:rPr>
        <w:t>)</w:t>
      </w:r>
      <w:r w:rsidR="00562454" w:rsidRPr="00CE5F45">
        <w:rPr>
          <w:rFonts w:ascii="Times New Roman" w:hAnsi="Times New Roman" w:cs="Times New Roman"/>
          <w:sz w:val="24"/>
          <w:szCs w:val="24"/>
        </w:rPr>
        <w:t xml:space="preserve">. A survey of 315 participants was analyzed with SPSS. </w:t>
      </w:r>
      <w:bookmarkStart w:id="104" w:name="_Hlk172223557"/>
      <w:r w:rsidR="00562454" w:rsidRPr="00CE5F45">
        <w:rPr>
          <w:rFonts w:ascii="Times New Roman" w:hAnsi="Times New Roman" w:cs="Times New Roman"/>
          <w:sz w:val="24"/>
          <w:szCs w:val="24"/>
        </w:rPr>
        <w:t xml:space="preserve">The study revealed that </w:t>
      </w:r>
      <w:r w:rsidR="008B1BD2" w:rsidRPr="00CE5F45">
        <w:rPr>
          <w:rFonts w:ascii="Times New Roman" w:hAnsi="Times New Roman" w:cs="Times New Roman"/>
          <w:sz w:val="24"/>
          <w:szCs w:val="24"/>
        </w:rPr>
        <w:t xml:space="preserve">the </w:t>
      </w:r>
      <w:r w:rsidR="00562454" w:rsidRPr="00CE5F45">
        <w:rPr>
          <w:rFonts w:ascii="Times New Roman" w:hAnsi="Times New Roman" w:cs="Times New Roman"/>
          <w:sz w:val="24"/>
          <w:szCs w:val="24"/>
        </w:rPr>
        <w:t>perceived usefulness,</w:t>
      </w:r>
      <w:r w:rsidR="0007541C" w:rsidRPr="00CE5F45">
        <w:rPr>
          <w:rFonts w:ascii="Times New Roman" w:hAnsi="Times New Roman" w:cs="Times New Roman"/>
          <w:sz w:val="24"/>
          <w:szCs w:val="24"/>
        </w:rPr>
        <w:t xml:space="preserve"> </w:t>
      </w:r>
      <w:r w:rsidR="00562454" w:rsidRPr="00CE5F45">
        <w:rPr>
          <w:rFonts w:ascii="Times New Roman" w:hAnsi="Times New Roman" w:cs="Times New Roman"/>
          <w:sz w:val="24"/>
          <w:szCs w:val="24"/>
        </w:rPr>
        <w:t>ease of use, IT background, and social influence had</w:t>
      </w:r>
      <w:r w:rsidR="007D3421" w:rsidRPr="00CE5F45">
        <w:rPr>
          <w:rFonts w:ascii="Times New Roman" w:hAnsi="Times New Roman" w:cs="Times New Roman"/>
          <w:sz w:val="24"/>
          <w:szCs w:val="24"/>
        </w:rPr>
        <w:t xml:space="preserve"> a significant</w:t>
      </w:r>
      <w:r w:rsidR="00562454"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positive</w:t>
      </w:r>
      <w:r w:rsidR="007D3421" w:rsidRPr="00CE5F45">
        <w:rPr>
          <w:rFonts w:ascii="Times New Roman" w:hAnsi="Times New Roman" w:cs="Times New Roman"/>
          <w:sz w:val="24"/>
          <w:szCs w:val="24"/>
        </w:rPr>
        <w:t xml:space="preserve"> </w:t>
      </w:r>
      <w:r w:rsidR="004F3195" w:rsidRPr="00CE5F45">
        <w:rPr>
          <w:rFonts w:ascii="Times New Roman" w:hAnsi="Times New Roman" w:cs="Times New Roman"/>
          <w:sz w:val="24"/>
          <w:szCs w:val="24"/>
        </w:rPr>
        <w:t>effect on</w:t>
      </w:r>
      <w:r w:rsidR="007D3421" w:rsidRPr="00CE5F45">
        <w:rPr>
          <w:rFonts w:ascii="Times New Roman" w:hAnsi="Times New Roman" w:cs="Times New Roman"/>
          <w:sz w:val="24"/>
          <w:szCs w:val="24"/>
        </w:rPr>
        <w:t xml:space="preserve"> EHIAS adoption, </w:t>
      </w:r>
      <w:r w:rsidR="008E498A" w:rsidRPr="00CE5F45">
        <w:rPr>
          <w:rFonts w:ascii="Times New Roman" w:hAnsi="Times New Roman" w:cs="Times New Roman"/>
          <w:sz w:val="24"/>
          <w:szCs w:val="24"/>
        </w:rPr>
        <w:t>at the same time</w:t>
      </w:r>
      <w:r w:rsidR="007D3421" w:rsidRPr="00CE5F45">
        <w:rPr>
          <w:rFonts w:ascii="Times New Roman" w:hAnsi="Times New Roman" w:cs="Times New Roman"/>
          <w:sz w:val="24"/>
          <w:szCs w:val="24"/>
        </w:rPr>
        <w:t xml:space="preserve"> </w:t>
      </w:r>
      <w:r w:rsidR="008B1BD2" w:rsidRPr="00CE5F45">
        <w:rPr>
          <w:rFonts w:ascii="Times New Roman" w:hAnsi="Times New Roman" w:cs="Times New Roman"/>
          <w:sz w:val="24"/>
          <w:szCs w:val="24"/>
        </w:rPr>
        <w:t xml:space="preserve">the </w:t>
      </w:r>
      <w:r w:rsidR="007D3421" w:rsidRPr="00CE5F45">
        <w:rPr>
          <w:rFonts w:ascii="Times New Roman" w:hAnsi="Times New Roman" w:cs="Times New Roman"/>
          <w:sz w:val="24"/>
          <w:szCs w:val="24"/>
        </w:rPr>
        <w:t xml:space="preserve">perceived security and trust had negative effects. </w:t>
      </w:r>
      <w:bookmarkEnd w:id="104"/>
      <w:r w:rsidR="007D3421" w:rsidRPr="00CE5F45">
        <w:rPr>
          <w:rFonts w:ascii="Times New Roman" w:hAnsi="Times New Roman" w:cs="Times New Roman"/>
          <w:sz w:val="24"/>
          <w:szCs w:val="24"/>
        </w:rPr>
        <w:t xml:space="preserve">The study </w:t>
      </w:r>
      <w:r w:rsidR="008E498A" w:rsidRPr="00CE5F45">
        <w:rPr>
          <w:rFonts w:ascii="Times New Roman" w:hAnsi="Times New Roman" w:cs="Times New Roman"/>
          <w:sz w:val="24"/>
          <w:szCs w:val="24"/>
        </w:rPr>
        <w:t>recommends</w:t>
      </w:r>
      <w:r w:rsidR="007D3421" w:rsidRPr="00CE5F45">
        <w:rPr>
          <w:rFonts w:ascii="Times New Roman" w:hAnsi="Times New Roman" w:cs="Times New Roman"/>
          <w:sz w:val="24"/>
          <w:szCs w:val="24"/>
        </w:rPr>
        <w:t xml:space="preserve"> that the Jordanian government </w:t>
      </w:r>
      <w:r w:rsidR="00C8563F" w:rsidRPr="00CE5F45">
        <w:rPr>
          <w:rFonts w:ascii="Times New Roman" w:hAnsi="Times New Roman" w:cs="Times New Roman"/>
          <w:sz w:val="24"/>
          <w:szCs w:val="24"/>
        </w:rPr>
        <w:t>enhance</w:t>
      </w:r>
      <w:r w:rsidR="004F3195" w:rsidRPr="00CE5F45">
        <w:rPr>
          <w:rFonts w:ascii="Times New Roman" w:hAnsi="Times New Roman" w:cs="Times New Roman"/>
          <w:sz w:val="24"/>
          <w:szCs w:val="24"/>
        </w:rPr>
        <w:t xml:space="preserve"> citizens' e-government application skills</w:t>
      </w:r>
      <w:r w:rsidR="00603924" w:rsidRPr="00CE5F45">
        <w:rPr>
          <w:rFonts w:ascii="Times New Roman" w:hAnsi="Times New Roman" w:cs="Times New Roman"/>
          <w:sz w:val="24"/>
          <w:szCs w:val="24"/>
        </w:rPr>
        <w:t>.</w:t>
      </w:r>
    </w:p>
    <w:bookmarkStart w:id="105" w:name="_Hlk172224142"/>
    <w:p w14:paraId="0F52FC57" w14:textId="3A418A9E" w:rsidR="00B16E76" w:rsidRPr="00CE5F45" w:rsidRDefault="00000000" w:rsidP="002332BA">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"/>
          <w:id w:val="1518817733"/>
          <w:placeholder>
            <w:docPart w:val="DefaultPlaceholder_-1854013440"/>
          </w:placeholder>
        </w:sdtPr>
        <w:sdtContent>
          <w:r w:rsidR="006C2935" w:rsidRPr="00CE5F45">
            <w:rPr>
              <w:rFonts w:ascii="Times New Roman" w:hAnsi="Times New Roman" w:cs="Times New Roman"/>
              <w:color w:val="000000"/>
              <w:sz w:val="24"/>
              <w:szCs w:val="24"/>
            </w:rPr>
            <w:t>Wang et al. (2019)</w:t>
          </w:r>
        </w:sdtContent>
      </w:sdt>
      <w:r w:rsidR="00FD3919" w:rsidRPr="00CE5F45">
        <w:rPr>
          <w:rFonts w:ascii="Times New Roman" w:hAnsi="Times New Roman" w:cs="Times New Roman"/>
          <w:color w:val="000000"/>
          <w:sz w:val="24"/>
          <w:szCs w:val="24"/>
        </w:rPr>
        <w:t>, i</w:t>
      </w:r>
      <w:r w:rsidR="004F3195" w:rsidRPr="00CE5F45">
        <w:rPr>
          <w:rFonts w:ascii="Times New Roman" w:hAnsi="Times New Roman" w:cs="Times New Roman"/>
          <w:sz w:val="24"/>
          <w:szCs w:val="24"/>
        </w:rPr>
        <w:t>nvestigating</w:t>
      </w:r>
      <w:r w:rsidR="00B16E76" w:rsidRPr="00CE5F45">
        <w:rPr>
          <w:rFonts w:ascii="Times New Roman" w:hAnsi="Times New Roman" w:cs="Times New Roman"/>
          <w:sz w:val="24"/>
          <w:szCs w:val="24"/>
        </w:rPr>
        <w:t xml:space="preserve"> the factors affecting </w:t>
      </w:r>
      <w:r w:rsidR="004F3195" w:rsidRPr="00CE5F45">
        <w:rPr>
          <w:rFonts w:ascii="Times New Roman" w:hAnsi="Times New Roman" w:cs="Times New Roman"/>
          <w:sz w:val="24"/>
          <w:szCs w:val="24"/>
        </w:rPr>
        <w:t xml:space="preserve">the </w:t>
      </w:r>
      <w:r w:rsidR="00B16E76" w:rsidRPr="00CE5F45">
        <w:rPr>
          <w:rFonts w:ascii="Times New Roman" w:hAnsi="Times New Roman" w:cs="Times New Roman"/>
          <w:sz w:val="24"/>
          <w:szCs w:val="24"/>
        </w:rPr>
        <w:t xml:space="preserve">acceptance of mobile health </w:t>
      </w:r>
      <w:bookmarkEnd w:id="105"/>
      <w:r w:rsidR="0007541C" w:rsidRPr="00CE5F45">
        <w:rPr>
          <w:rFonts w:ascii="Times New Roman" w:hAnsi="Times New Roman" w:cs="Times New Roman"/>
          <w:sz w:val="24"/>
          <w:szCs w:val="24"/>
        </w:rPr>
        <w:t xml:space="preserve">insurance in Indonesia </w:t>
      </w:r>
      <w:r w:rsidR="00FD3919" w:rsidRPr="00CE5F45">
        <w:rPr>
          <w:rFonts w:ascii="Times New Roman" w:hAnsi="Times New Roman" w:cs="Times New Roman"/>
          <w:sz w:val="24"/>
          <w:szCs w:val="24"/>
        </w:rPr>
        <w:t xml:space="preserve">employed </w:t>
      </w:r>
      <w:r w:rsidR="00EE4B01" w:rsidRPr="00CE5F45">
        <w:rPr>
          <w:rFonts w:ascii="Times New Roman" w:hAnsi="Times New Roman" w:cs="Times New Roman"/>
          <w:sz w:val="24"/>
          <w:szCs w:val="24"/>
        </w:rPr>
        <w:t>the Technology Acceptance Model (</w:t>
      </w:r>
      <w:r w:rsidR="00B16E76" w:rsidRPr="00CE5F45">
        <w:rPr>
          <w:rFonts w:ascii="Times New Roman" w:hAnsi="Times New Roman" w:cs="Times New Roman"/>
          <w:sz w:val="24"/>
          <w:szCs w:val="24"/>
        </w:rPr>
        <w:t>TAM</w:t>
      </w:r>
      <w:r w:rsidR="00EE4B01" w:rsidRPr="00CE5F45">
        <w:rPr>
          <w:rFonts w:ascii="Times New Roman" w:hAnsi="Times New Roman" w:cs="Times New Roman"/>
          <w:sz w:val="24"/>
          <w:szCs w:val="24"/>
        </w:rPr>
        <w:t>)</w:t>
      </w:r>
      <w:r w:rsidR="00562454"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 xml:space="preserve">within </w:t>
      </w:r>
      <w:r w:rsidR="004F3195" w:rsidRPr="00CE5F45">
        <w:rPr>
          <w:rFonts w:ascii="Times New Roman" w:hAnsi="Times New Roman" w:cs="Times New Roman"/>
          <w:sz w:val="24"/>
          <w:szCs w:val="24"/>
        </w:rPr>
        <w:t xml:space="preserve">a </w:t>
      </w:r>
      <w:r w:rsidR="00B16E76" w:rsidRPr="00CE5F45">
        <w:rPr>
          <w:rFonts w:ascii="Times New Roman" w:hAnsi="Times New Roman" w:cs="Times New Roman"/>
          <w:sz w:val="24"/>
          <w:szCs w:val="24"/>
        </w:rPr>
        <w:t xml:space="preserve">quantitative </w:t>
      </w:r>
      <w:r w:rsidR="00EE4B01" w:rsidRPr="00CE5F45">
        <w:rPr>
          <w:rFonts w:ascii="Times New Roman" w:hAnsi="Times New Roman" w:cs="Times New Roman"/>
          <w:sz w:val="24"/>
          <w:szCs w:val="24"/>
        </w:rPr>
        <w:t>approach</w:t>
      </w:r>
      <w:r w:rsidR="00B16E76" w:rsidRPr="00CE5F45">
        <w:rPr>
          <w:rFonts w:ascii="Times New Roman" w:hAnsi="Times New Roman" w:cs="Times New Roman"/>
          <w:sz w:val="24"/>
          <w:szCs w:val="24"/>
        </w:rPr>
        <w:t xml:space="preserve">. </w:t>
      </w:r>
      <w:r w:rsidR="00990519" w:rsidRPr="00CE5F45">
        <w:rPr>
          <w:rFonts w:ascii="Times New Roman" w:hAnsi="Times New Roman" w:cs="Times New Roman"/>
          <w:sz w:val="24"/>
          <w:szCs w:val="24"/>
        </w:rPr>
        <w:t>Distributed online questionnaires</w:t>
      </w:r>
      <w:r w:rsidR="00B16E76" w:rsidRPr="00CE5F45">
        <w:rPr>
          <w:rFonts w:ascii="Times New Roman" w:hAnsi="Times New Roman" w:cs="Times New Roman"/>
          <w:sz w:val="24"/>
          <w:szCs w:val="24"/>
        </w:rPr>
        <w:t xml:space="preserve"> gathered</w:t>
      </w:r>
      <w:r w:rsidR="00990519" w:rsidRPr="00CE5F45">
        <w:rPr>
          <w:rFonts w:ascii="Times New Roman" w:hAnsi="Times New Roman" w:cs="Times New Roman"/>
          <w:sz w:val="24"/>
          <w:szCs w:val="24"/>
        </w:rPr>
        <w:t xml:space="preserve"> data</w:t>
      </w:r>
      <w:r w:rsidR="00B16E76" w:rsidRPr="00CE5F45">
        <w:rPr>
          <w:rFonts w:ascii="Times New Roman" w:hAnsi="Times New Roman" w:cs="Times New Roman"/>
          <w:sz w:val="24"/>
          <w:szCs w:val="24"/>
        </w:rPr>
        <w:t xml:space="preserve"> from 88 participants </w:t>
      </w:r>
      <w:r w:rsidR="00990519" w:rsidRPr="00CE5F45">
        <w:rPr>
          <w:rFonts w:ascii="Times New Roman" w:hAnsi="Times New Roman" w:cs="Times New Roman"/>
          <w:sz w:val="24"/>
          <w:szCs w:val="24"/>
        </w:rPr>
        <w:t>through</w:t>
      </w:r>
      <w:r w:rsidR="00EB4B6A" w:rsidRPr="00CE5F45">
        <w:rPr>
          <w:rFonts w:ascii="Times New Roman" w:hAnsi="Times New Roman" w:cs="Times New Roman"/>
          <w:sz w:val="24"/>
          <w:szCs w:val="24"/>
        </w:rPr>
        <w:t xml:space="preserve"> </w:t>
      </w:r>
      <w:r w:rsidR="00990519" w:rsidRPr="00CE5F45">
        <w:rPr>
          <w:rFonts w:ascii="Times New Roman" w:hAnsi="Times New Roman" w:cs="Times New Roman"/>
          <w:sz w:val="24"/>
          <w:szCs w:val="24"/>
        </w:rPr>
        <w:t xml:space="preserve">simple </w:t>
      </w:r>
      <w:r w:rsidR="004F3195" w:rsidRPr="00CE5F45">
        <w:rPr>
          <w:rFonts w:ascii="Times New Roman" w:hAnsi="Times New Roman" w:cs="Times New Roman"/>
          <w:sz w:val="24"/>
          <w:szCs w:val="24"/>
        </w:rPr>
        <w:t>random</w:t>
      </w:r>
      <w:r w:rsidR="00990519" w:rsidRPr="00CE5F45">
        <w:rPr>
          <w:rFonts w:ascii="Times New Roman" w:hAnsi="Times New Roman" w:cs="Times New Roman"/>
          <w:sz w:val="24"/>
          <w:szCs w:val="24"/>
        </w:rPr>
        <w:t xml:space="preserve"> sampling</w:t>
      </w:r>
      <w:r w:rsidR="00B16E76" w:rsidRPr="00CE5F45">
        <w:rPr>
          <w:rFonts w:ascii="Times New Roman" w:hAnsi="Times New Roman" w:cs="Times New Roman"/>
          <w:sz w:val="24"/>
          <w:szCs w:val="24"/>
        </w:rPr>
        <w:t xml:space="preserve">. Analysis was conducted using </w:t>
      </w:r>
      <w:r w:rsidR="008E498A" w:rsidRPr="00CE5F45">
        <w:rPr>
          <w:rFonts w:ascii="Times New Roman" w:hAnsi="Times New Roman" w:cs="Times New Roman"/>
          <w:sz w:val="24"/>
          <w:szCs w:val="24"/>
        </w:rPr>
        <w:t>Partial Least Square Structural Equational Modelling</w:t>
      </w:r>
      <w:r w:rsidR="00B16E76" w:rsidRPr="00CE5F45">
        <w:rPr>
          <w:rFonts w:ascii="Times New Roman" w:hAnsi="Times New Roman" w:cs="Times New Roman"/>
          <w:sz w:val="24"/>
          <w:szCs w:val="24"/>
        </w:rPr>
        <w:t xml:space="preserve"> (PSL-SEM) with the Smart PLS 3.0 </w:t>
      </w:r>
      <w:r w:rsidR="00D35EA3" w:rsidRPr="00CE5F45">
        <w:rPr>
          <w:rFonts w:ascii="Times New Roman" w:hAnsi="Times New Roman" w:cs="Times New Roman"/>
          <w:sz w:val="24"/>
          <w:szCs w:val="24"/>
        </w:rPr>
        <w:t xml:space="preserve">software </w:t>
      </w:r>
      <w:r w:rsidR="00B16E76" w:rsidRPr="00CE5F45">
        <w:rPr>
          <w:rFonts w:ascii="Times New Roman" w:hAnsi="Times New Roman" w:cs="Times New Roman"/>
          <w:sz w:val="24"/>
          <w:szCs w:val="24"/>
        </w:rPr>
        <w:t xml:space="preserve">tool. </w:t>
      </w:r>
      <w:bookmarkStart w:id="106" w:name="_Hlk172224298"/>
      <w:r w:rsidR="00B16E76" w:rsidRPr="00CE5F45">
        <w:rPr>
          <w:rFonts w:ascii="Times New Roman" w:hAnsi="Times New Roman" w:cs="Times New Roman"/>
          <w:sz w:val="24"/>
          <w:szCs w:val="24"/>
        </w:rPr>
        <w:t xml:space="preserve">The results show that </w:t>
      </w:r>
      <w:r w:rsidR="008B1BD2" w:rsidRPr="00CE5F45">
        <w:rPr>
          <w:rFonts w:ascii="Times New Roman" w:hAnsi="Times New Roman" w:cs="Times New Roman"/>
          <w:sz w:val="24"/>
          <w:szCs w:val="24"/>
        </w:rPr>
        <w:t xml:space="preserve">the </w:t>
      </w:r>
      <w:r w:rsidR="00B16E76" w:rsidRPr="00CE5F45">
        <w:rPr>
          <w:rFonts w:ascii="Times New Roman" w:hAnsi="Times New Roman" w:cs="Times New Roman"/>
          <w:sz w:val="24"/>
          <w:szCs w:val="24"/>
        </w:rPr>
        <w:t>perceived service availability,</w:t>
      </w:r>
      <w:r w:rsidR="0007541C"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us</w:t>
      </w:r>
      <w:r w:rsidR="00EE4B01" w:rsidRPr="00CE5F45">
        <w:rPr>
          <w:rFonts w:ascii="Times New Roman" w:hAnsi="Times New Roman" w:cs="Times New Roman"/>
          <w:sz w:val="24"/>
          <w:szCs w:val="24"/>
        </w:rPr>
        <w:t>eful</w:t>
      </w:r>
      <w:r w:rsidR="00B16E76" w:rsidRPr="00CE5F45">
        <w:rPr>
          <w:rFonts w:ascii="Times New Roman" w:hAnsi="Times New Roman" w:cs="Times New Roman"/>
          <w:sz w:val="24"/>
          <w:szCs w:val="24"/>
        </w:rPr>
        <w:t xml:space="preserve">ness, and ease of use had a significant positive effect </w:t>
      </w:r>
      <w:r w:rsidR="004F3195" w:rsidRPr="00CE5F45">
        <w:rPr>
          <w:rFonts w:ascii="Times New Roman" w:hAnsi="Times New Roman" w:cs="Times New Roman"/>
          <w:sz w:val="24"/>
          <w:szCs w:val="24"/>
        </w:rPr>
        <w:t xml:space="preserve">on </w:t>
      </w:r>
      <w:r w:rsidR="00B16E76" w:rsidRPr="00CE5F45">
        <w:rPr>
          <w:rFonts w:ascii="Times New Roman" w:hAnsi="Times New Roman" w:cs="Times New Roman"/>
          <w:sz w:val="24"/>
          <w:szCs w:val="24"/>
        </w:rPr>
        <w:t xml:space="preserve">attitudes toward using mobile health insurance. These positive attitudes significantly enhance the intention to use the service, which subsequently influences actual system usage. Notably, </w:t>
      </w:r>
      <w:r w:rsidR="008B1BD2" w:rsidRPr="00CE5F45">
        <w:rPr>
          <w:rFonts w:ascii="Times New Roman" w:hAnsi="Times New Roman" w:cs="Times New Roman"/>
          <w:sz w:val="24"/>
          <w:szCs w:val="24"/>
        </w:rPr>
        <w:t xml:space="preserve">the </w:t>
      </w:r>
      <w:r w:rsidR="00B16E76" w:rsidRPr="00CE5F45">
        <w:rPr>
          <w:rFonts w:ascii="Times New Roman" w:hAnsi="Times New Roman" w:cs="Times New Roman"/>
          <w:sz w:val="24"/>
          <w:szCs w:val="24"/>
        </w:rPr>
        <w:t xml:space="preserve">perceived usefulness was found to negatively affect the </w:t>
      </w:r>
      <w:r w:rsidR="004F3195" w:rsidRPr="00CE5F45">
        <w:rPr>
          <w:rFonts w:ascii="Times New Roman" w:hAnsi="Times New Roman" w:cs="Times New Roman"/>
          <w:sz w:val="24"/>
          <w:szCs w:val="24"/>
        </w:rPr>
        <w:t>behavioural</w:t>
      </w:r>
      <w:r w:rsidR="00B16E76" w:rsidRPr="00CE5F45">
        <w:rPr>
          <w:rFonts w:ascii="Times New Roman" w:hAnsi="Times New Roman" w:cs="Times New Roman"/>
          <w:sz w:val="24"/>
          <w:szCs w:val="24"/>
        </w:rPr>
        <w:t xml:space="preserve"> intention to use mobile health insurance</w:t>
      </w:r>
      <w:bookmarkEnd w:id="106"/>
      <w:r w:rsidR="00B16E76" w:rsidRPr="00CE5F45">
        <w:rPr>
          <w:rFonts w:ascii="Times New Roman" w:hAnsi="Times New Roman" w:cs="Times New Roman"/>
          <w:sz w:val="24"/>
          <w:szCs w:val="24"/>
        </w:rPr>
        <w:t xml:space="preserve">. The study emphasized that adopting mobile health insurance can improve service quality, thereby </w:t>
      </w:r>
      <w:r w:rsidR="004F3195" w:rsidRPr="00CE5F45">
        <w:rPr>
          <w:rFonts w:ascii="Times New Roman" w:hAnsi="Times New Roman" w:cs="Times New Roman"/>
          <w:sz w:val="24"/>
          <w:szCs w:val="24"/>
        </w:rPr>
        <w:t>increasing</w:t>
      </w:r>
      <w:r w:rsidR="00B16E76" w:rsidRPr="00CE5F45">
        <w:rPr>
          <w:rFonts w:ascii="Times New Roman" w:hAnsi="Times New Roman" w:cs="Times New Roman"/>
          <w:sz w:val="24"/>
          <w:szCs w:val="24"/>
        </w:rPr>
        <w:t xml:space="preserve"> customer satisfaction.</w:t>
      </w:r>
    </w:p>
    <w:p w14:paraId="4EFCDDAA" w14:textId="1E92CD9C" w:rsidR="00224537" w:rsidRPr="00CE5F45" w:rsidRDefault="00224537" w:rsidP="00541053">
      <w:pPr>
        <w:pStyle w:val="Heading3"/>
        <w:rPr>
          <w:lang w:val="en-GB"/>
        </w:rPr>
      </w:pPr>
      <w:bookmarkStart w:id="107" w:name="_Toc179960677"/>
      <w:bookmarkEnd w:id="88"/>
      <w:bookmarkEnd w:id="102"/>
      <w:r w:rsidRPr="00CE5F45">
        <w:rPr>
          <w:lang w:val="en-GB"/>
        </w:rPr>
        <w:t xml:space="preserve">2.3.4 Challenges of IT </w:t>
      </w:r>
      <w:r w:rsidR="0023682E" w:rsidRPr="00CE5F45">
        <w:rPr>
          <w:lang w:val="en-GB"/>
        </w:rPr>
        <w:t>Adoption</w:t>
      </w:r>
      <w:r w:rsidRPr="00CE5F45">
        <w:rPr>
          <w:lang w:val="en-GB"/>
        </w:rPr>
        <w:t xml:space="preserve"> in </w:t>
      </w:r>
      <w:r w:rsidR="009A55E4" w:rsidRPr="00CE5F45">
        <w:rPr>
          <w:lang w:val="en-GB"/>
        </w:rPr>
        <w:t xml:space="preserve">the </w:t>
      </w:r>
      <w:r w:rsidRPr="00CE5F45">
        <w:rPr>
          <w:lang w:val="en-GB"/>
        </w:rPr>
        <w:t>Insurance</w:t>
      </w:r>
      <w:r w:rsidR="001A37C4" w:rsidRPr="00CE5F45">
        <w:rPr>
          <w:lang w:val="en-GB"/>
        </w:rPr>
        <w:t xml:space="preserve"> Industry</w:t>
      </w:r>
      <w:bookmarkEnd w:id="107"/>
    </w:p>
    <w:p w14:paraId="46DE2B68" w14:textId="0F771D75" w:rsidR="00964492" w:rsidRPr="00CE5F45" w:rsidRDefault="00CA0534" w:rsidP="003901FD">
      <w:pPr>
        <w:spacing w:line="360" w:lineRule="auto"/>
        <w:jc w:val="both"/>
        <w:rPr>
          <w:rFonts w:ascii="Times New Roman" w:hAnsi="Times New Roman" w:cs="Times New Roman"/>
          <w:kern w:val="0"/>
          <w:sz w:val="24"/>
          <w:szCs w:val="24"/>
        </w:rPr>
      </w:pPr>
      <w:r w:rsidRPr="00CE5F45">
        <w:rPr>
          <w:rFonts w:ascii="Times New Roman" w:hAnsi="Times New Roman" w:cs="Times New Roman"/>
          <w:kern w:val="0"/>
          <w:sz w:val="24"/>
          <w:szCs w:val="24"/>
        </w:rPr>
        <w:t>Multiple</w:t>
      </w:r>
      <w:r w:rsidR="00594967" w:rsidRPr="00CE5F45">
        <w:rPr>
          <w:rFonts w:ascii="Times New Roman" w:hAnsi="Times New Roman" w:cs="Times New Roman"/>
          <w:kern w:val="0"/>
          <w:sz w:val="24"/>
          <w:szCs w:val="24"/>
        </w:rPr>
        <w:t xml:space="preserve"> studies highlighted challenges faced by insurance companies in </w:t>
      </w:r>
      <w:r w:rsidR="00A57CA3" w:rsidRPr="00CE5F45">
        <w:rPr>
          <w:rFonts w:ascii="Times New Roman" w:hAnsi="Times New Roman" w:cs="Times New Roman"/>
          <w:kern w:val="0"/>
          <w:sz w:val="24"/>
          <w:szCs w:val="24"/>
        </w:rPr>
        <w:t xml:space="preserve">the </w:t>
      </w:r>
      <w:r w:rsidR="00260DF5" w:rsidRPr="00CE5F45">
        <w:rPr>
          <w:rFonts w:ascii="Times New Roman" w:hAnsi="Times New Roman" w:cs="Times New Roman"/>
          <w:kern w:val="0"/>
          <w:sz w:val="24"/>
          <w:szCs w:val="24"/>
        </w:rPr>
        <w:t>adoption</w:t>
      </w:r>
      <w:r w:rsidR="00594967" w:rsidRPr="00CE5F45">
        <w:rPr>
          <w:rFonts w:ascii="Times New Roman" w:hAnsi="Times New Roman" w:cs="Times New Roman"/>
          <w:kern w:val="0"/>
          <w:sz w:val="24"/>
          <w:szCs w:val="24"/>
        </w:rPr>
        <w:t xml:space="preserve"> of IT </w:t>
      </w:r>
      <w:r w:rsidR="00260DF5" w:rsidRPr="00CE5F45">
        <w:rPr>
          <w:rFonts w:ascii="Times New Roman" w:hAnsi="Times New Roman" w:cs="Times New Roman"/>
          <w:kern w:val="0"/>
          <w:sz w:val="24"/>
          <w:szCs w:val="24"/>
        </w:rPr>
        <w:t>systems and their implementation</w:t>
      </w:r>
      <w:r w:rsidR="00594967" w:rsidRPr="00CE5F45">
        <w:rPr>
          <w:rFonts w:ascii="Times New Roman" w:hAnsi="Times New Roman" w:cs="Times New Roman"/>
          <w:kern w:val="0"/>
          <w:sz w:val="24"/>
          <w:szCs w:val="24"/>
        </w:rPr>
        <w:t>, the</w:t>
      </w:r>
      <w:r w:rsidR="0023682E" w:rsidRPr="00CE5F45">
        <w:rPr>
          <w:rFonts w:ascii="Times New Roman" w:hAnsi="Times New Roman" w:cs="Times New Roman"/>
          <w:kern w:val="0"/>
          <w:sz w:val="24"/>
          <w:szCs w:val="24"/>
        </w:rPr>
        <w:t xml:space="preserve"> </w:t>
      </w:r>
      <w:r w:rsidR="00594967" w:rsidRPr="00CE5F45">
        <w:rPr>
          <w:rFonts w:ascii="Times New Roman" w:hAnsi="Times New Roman" w:cs="Times New Roman"/>
          <w:kern w:val="0"/>
          <w:sz w:val="24"/>
          <w:szCs w:val="24"/>
        </w:rPr>
        <w:t xml:space="preserve">study conducted by </w:t>
      </w:r>
      <w:sdt>
        <w:sdtPr>
          <w:rPr>
            <w:rFonts w:ascii="Times New Roman" w:hAnsi="Times New Roman" w:cs="Times New Roman"/>
            <w:color w:val="000000"/>
            <w:kern w:val="0"/>
            <w:sz w:val="24"/>
            <w:szCs w:val="24"/>
          </w:rPr>
          <w:tag w:val="MENDELEY_CITATION_v3_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"/>
          <w:id w:val="-624687694"/>
          <w:placeholder>
            <w:docPart w:val="DefaultPlaceholder_-1854013440"/>
          </w:placeholder>
        </w:sdtPr>
        <w:sdtContent>
          <w:r w:rsidR="006C2935" w:rsidRPr="00CE5F45">
            <w:rPr>
              <w:rFonts w:ascii="Times New Roman" w:hAnsi="Times New Roman" w:cs="Times New Roman"/>
              <w:color w:val="000000"/>
              <w:kern w:val="0"/>
              <w:sz w:val="24"/>
              <w:szCs w:val="24"/>
            </w:rPr>
            <w:t>Keary (2017)</w:t>
          </w:r>
        </w:sdtContent>
      </w:sdt>
      <w:r w:rsidR="00FD3919" w:rsidRPr="00CE5F45">
        <w:rPr>
          <w:rFonts w:ascii="Times New Roman" w:hAnsi="Times New Roman" w:cs="Times New Roman"/>
          <w:kern w:val="0"/>
          <w:sz w:val="24"/>
          <w:szCs w:val="24"/>
        </w:rPr>
        <w:t>, r</w:t>
      </w:r>
      <w:r w:rsidR="004F3195" w:rsidRPr="00CE5F45">
        <w:rPr>
          <w:rFonts w:ascii="Times New Roman" w:hAnsi="Times New Roman" w:cs="Times New Roman"/>
          <w:kern w:val="0"/>
          <w:sz w:val="24"/>
          <w:szCs w:val="24"/>
        </w:rPr>
        <w:t>evealed</w:t>
      </w:r>
      <w:r w:rsidR="00812465" w:rsidRPr="00CE5F45">
        <w:rPr>
          <w:rFonts w:ascii="Times New Roman" w:hAnsi="Times New Roman" w:cs="Times New Roman"/>
          <w:kern w:val="0"/>
          <w:sz w:val="24"/>
          <w:szCs w:val="24"/>
        </w:rPr>
        <w:t xml:space="preserve"> that the insurance industry experienced </w:t>
      </w:r>
      <w:r w:rsidR="000C7D5C" w:rsidRPr="00CE5F45">
        <w:rPr>
          <w:rFonts w:ascii="Times New Roman" w:hAnsi="Times New Roman" w:cs="Times New Roman"/>
          <w:kern w:val="0"/>
          <w:sz w:val="24"/>
          <w:szCs w:val="24"/>
        </w:rPr>
        <w:t xml:space="preserve">a 52% increase in cyberattacks in 2022 compared to the previous year. </w:t>
      </w:r>
      <w:sdt>
        <w:sdtPr>
          <w:rPr>
            <w:rFonts w:ascii="Times New Roman" w:hAnsi="Times New Roman" w:cs="Times New Roman"/>
            <w:color w:val="000000"/>
            <w:kern w:val="0"/>
            <w:sz w:val="24"/>
            <w:szCs w:val="24"/>
          </w:rPr>
          <w:tag w:val="MENDELEY_CITATION_v3_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"/>
          <w:id w:val="754165602"/>
          <w:placeholder>
            <w:docPart w:val="DefaultPlaceholder_-1854013440"/>
          </w:placeholder>
        </w:sdtPr>
        <w:sdtContent>
          <w:r w:rsidR="006C2935" w:rsidRPr="00CE5F45">
            <w:rPr>
              <w:rFonts w:ascii="Times New Roman" w:hAnsi="Times New Roman" w:cs="Times New Roman"/>
              <w:color w:val="000000"/>
              <w:kern w:val="0"/>
              <w:sz w:val="24"/>
              <w:szCs w:val="24"/>
            </w:rPr>
            <w:t>IBM (2023)</w:t>
          </w:r>
        </w:sdtContent>
      </w:sdt>
      <w:r w:rsidR="004F3195" w:rsidRPr="00CE5F45">
        <w:rPr>
          <w:rFonts w:ascii="Times New Roman" w:hAnsi="Times New Roman" w:cs="Times New Roman"/>
          <w:kern w:val="0"/>
          <w:sz w:val="24"/>
          <w:szCs w:val="24"/>
        </w:rPr>
        <w:t>, reported</w:t>
      </w:r>
      <w:r w:rsidR="000C7D5C" w:rsidRPr="00CE5F45">
        <w:rPr>
          <w:rFonts w:ascii="Times New Roman" w:hAnsi="Times New Roman" w:cs="Times New Roman"/>
          <w:kern w:val="0"/>
          <w:sz w:val="24"/>
          <w:szCs w:val="24"/>
        </w:rPr>
        <w:t xml:space="preserve"> that the average cost of a data breach for </w:t>
      </w:r>
      <w:r w:rsidR="00A57CA3" w:rsidRPr="00CE5F45">
        <w:rPr>
          <w:rFonts w:ascii="Times New Roman" w:hAnsi="Times New Roman" w:cs="Times New Roman"/>
          <w:kern w:val="0"/>
          <w:sz w:val="24"/>
          <w:szCs w:val="24"/>
        </w:rPr>
        <w:t xml:space="preserve">the </w:t>
      </w:r>
      <w:r w:rsidR="000C7D5C" w:rsidRPr="00CE5F45">
        <w:rPr>
          <w:rFonts w:ascii="Times New Roman" w:hAnsi="Times New Roman" w:cs="Times New Roman"/>
          <w:kern w:val="0"/>
          <w:sz w:val="24"/>
          <w:szCs w:val="24"/>
        </w:rPr>
        <w:t>insurance industry is 4.24 million USD</w:t>
      </w:r>
      <w:r w:rsidR="00861E21" w:rsidRPr="00CE5F45">
        <w:rPr>
          <w:rFonts w:ascii="Times New Roman" w:hAnsi="Times New Roman" w:cs="Times New Roman"/>
          <w:kern w:val="0"/>
          <w:sz w:val="24"/>
          <w:szCs w:val="24"/>
        </w:rPr>
        <w:t xml:space="preserve">, more than 15% of 2020 in response organization planned to </w:t>
      </w:r>
      <w:r w:rsidR="00A8476C" w:rsidRPr="00CE5F45">
        <w:rPr>
          <w:rFonts w:ascii="Times New Roman" w:hAnsi="Times New Roman" w:cs="Times New Roman"/>
          <w:kern w:val="0"/>
          <w:sz w:val="24"/>
          <w:szCs w:val="24"/>
        </w:rPr>
        <w:t>spend</w:t>
      </w:r>
      <w:r w:rsidR="00861E21" w:rsidRPr="00CE5F45">
        <w:rPr>
          <w:rFonts w:ascii="Times New Roman" w:hAnsi="Times New Roman" w:cs="Times New Roman"/>
          <w:kern w:val="0"/>
          <w:sz w:val="24"/>
          <w:szCs w:val="24"/>
        </w:rPr>
        <w:t xml:space="preserve"> about 51%</w:t>
      </w:r>
      <w:r w:rsidR="00880215" w:rsidRPr="00CE5F45">
        <w:rPr>
          <w:rFonts w:ascii="Times New Roman" w:hAnsi="Times New Roman" w:cs="Times New Roman"/>
          <w:kern w:val="0"/>
          <w:sz w:val="24"/>
          <w:szCs w:val="24"/>
        </w:rPr>
        <w:t xml:space="preserve"> to increase cybersecurity expenditure</w:t>
      </w:r>
      <w:r w:rsidR="000C7D5C" w:rsidRPr="00CE5F45">
        <w:rPr>
          <w:rFonts w:ascii="Times New Roman" w:hAnsi="Times New Roman" w:cs="Times New Roman"/>
          <w:kern w:val="0"/>
          <w:sz w:val="24"/>
          <w:szCs w:val="24"/>
        </w:rPr>
        <w:t xml:space="preserve">, highlighting the significant financial </w:t>
      </w:r>
      <w:r w:rsidR="000C5361" w:rsidRPr="00CE5F45">
        <w:rPr>
          <w:rFonts w:ascii="Times New Roman" w:hAnsi="Times New Roman" w:cs="Times New Roman"/>
          <w:kern w:val="0"/>
          <w:sz w:val="24"/>
          <w:szCs w:val="24"/>
        </w:rPr>
        <w:t>effect</w:t>
      </w:r>
      <w:r w:rsidR="000C7D5C" w:rsidRPr="00CE5F45">
        <w:rPr>
          <w:rFonts w:ascii="Times New Roman" w:hAnsi="Times New Roman" w:cs="Times New Roman"/>
          <w:kern w:val="0"/>
          <w:sz w:val="24"/>
          <w:szCs w:val="24"/>
        </w:rPr>
        <w:t xml:space="preserve"> of security breaches. </w:t>
      </w:r>
      <w:sdt>
        <w:sdtPr>
          <w:rPr>
            <w:rFonts w:ascii="Times New Roman" w:hAnsi="Times New Roman" w:cs="Times New Roman"/>
            <w:color w:val="000000"/>
            <w:kern w:val="0"/>
            <w:sz w:val="24"/>
            <w:szCs w:val="24"/>
          </w:rPr>
          <w:tag w:val="MENDELEY_CITATION_v3_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"/>
          <w:id w:val="1888215203"/>
          <w:placeholder>
            <w:docPart w:val="DefaultPlaceholder_-1854013440"/>
          </w:placeholder>
        </w:sdtPr>
        <w:sdtContent>
          <w:r w:rsidR="006C2935" w:rsidRPr="00CE5F45">
            <w:rPr>
              <w:rFonts w:ascii="Times New Roman" w:eastAsia="Times New Roman" w:hAnsi="Times New Roman" w:cs="Times New Roman"/>
              <w:color w:val="000000"/>
              <w:sz w:val="24"/>
              <w:szCs w:val="24"/>
            </w:rPr>
            <w:t>McKinsey and Company (2017)</w:t>
          </w:r>
        </w:sdtContent>
      </w:sdt>
      <w:r w:rsidR="004F3195" w:rsidRPr="00CE5F45">
        <w:rPr>
          <w:rFonts w:ascii="Times New Roman" w:hAnsi="Times New Roman" w:cs="Times New Roman"/>
          <w:kern w:val="0"/>
          <w:sz w:val="24"/>
          <w:szCs w:val="24"/>
        </w:rPr>
        <w:t>, found</w:t>
      </w:r>
      <w:r w:rsidR="000C7D5C" w:rsidRPr="00CE5F45">
        <w:rPr>
          <w:rFonts w:ascii="Times New Roman" w:hAnsi="Times New Roman" w:cs="Times New Roman"/>
          <w:kern w:val="0"/>
          <w:sz w:val="24"/>
          <w:szCs w:val="24"/>
        </w:rPr>
        <w:t xml:space="preserve"> that 70% of insurance </w:t>
      </w:r>
      <w:r w:rsidR="000C7D5C" w:rsidRPr="00CE5F45">
        <w:rPr>
          <w:rFonts w:ascii="Times New Roman" w:hAnsi="Times New Roman" w:cs="Times New Roman"/>
          <w:kern w:val="0"/>
          <w:sz w:val="24"/>
          <w:szCs w:val="24"/>
        </w:rPr>
        <w:lastRenderedPageBreak/>
        <w:t xml:space="preserve">employees are anxious about automation and job displacement due to technological advancements. </w:t>
      </w:r>
      <w:sdt>
        <w:sdtPr>
          <w:rPr>
            <w:rFonts w:ascii="Times New Roman" w:hAnsi="Times New Roman" w:cs="Times New Roman"/>
            <w:color w:val="000000"/>
            <w:kern w:val="0"/>
            <w:sz w:val="24"/>
            <w:szCs w:val="24"/>
          </w:rPr>
          <w:tag w:val="MENDELEY_CITATION_v3_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"/>
          <w:id w:val="1499152470"/>
          <w:placeholder>
            <w:docPart w:val="DefaultPlaceholder_-1854013440"/>
          </w:placeholder>
        </w:sdtPr>
        <w:sdtContent>
          <w:r w:rsidR="006C2935" w:rsidRPr="00CE5F45">
            <w:rPr>
              <w:rFonts w:ascii="Times New Roman" w:hAnsi="Times New Roman" w:cs="Times New Roman"/>
              <w:color w:val="000000"/>
              <w:kern w:val="0"/>
              <w:sz w:val="24"/>
              <w:szCs w:val="24"/>
            </w:rPr>
            <w:t>Conn (2023)</w:t>
          </w:r>
        </w:sdtContent>
      </w:sdt>
      <w:r w:rsidR="004F3195" w:rsidRPr="00CE5F45">
        <w:rPr>
          <w:rFonts w:ascii="Times New Roman" w:hAnsi="Times New Roman" w:cs="Times New Roman"/>
          <w:color w:val="000000"/>
          <w:kern w:val="0"/>
          <w:sz w:val="24"/>
          <w:szCs w:val="24"/>
        </w:rPr>
        <w:t xml:space="preserve">, </w:t>
      </w:r>
      <w:r w:rsidR="000C7D5C" w:rsidRPr="00CE5F45">
        <w:rPr>
          <w:rFonts w:ascii="Times New Roman" w:hAnsi="Times New Roman" w:cs="Times New Roman"/>
          <w:kern w:val="0"/>
          <w:sz w:val="24"/>
          <w:szCs w:val="24"/>
        </w:rPr>
        <w:t xml:space="preserve">reported that the insurance industry lags other sectors in IT spending, with an average IT budget of </w:t>
      </w:r>
      <w:r w:rsidR="00C6769E" w:rsidRPr="00CE5F45">
        <w:rPr>
          <w:rFonts w:ascii="Times New Roman" w:hAnsi="Times New Roman" w:cs="Times New Roman"/>
          <w:kern w:val="0"/>
          <w:sz w:val="24"/>
          <w:szCs w:val="24"/>
        </w:rPr>
        <w:t>5</w:t>
      </w:r>
      <w:r w:rsidR="000C7D5C" w:rsidRPr="00CE5F45">
        <w:rPr>
          <w:rFonts w:ascii="Times New Roman" w:hAnsi="Times New Roman" w:cs="Times New Roman"/>
          <w:kern w:val="0"/>
          <w:sz w:val="24"/>
          <w:szCs w:val="24"/>
        </w:rPr>
        <w:t>.5% of total revenue compared to 6.2% across all</w:t>
      </w:r>
      <w:r w:rsidR="003921D2" w:rsidRPr="00CE5F45">
        <w:rPr>
          <w:rFonts w:ascii="Times New Roman" w:hAnsi="Times New Roman" w:cs="Times New Roman"/>
          <w:kern w:val="0"/>
          <w:sz w:val="24"/>
          <w:szCs w:val="24"/>
        </w:rPr>
        <w:t xml:space="preserve"> </w:t>
      </w:r>
      <w:r w:rsidR="000C7D5C" w:rsidRPr="00CE5F45">
        <w:rPr>
          <w:rFonts w:ascii="Times New Roman" w:hAnsi="Times New Roman" w:cs="Times New Roman"/>
          <w:kern w:val="0"/>
          <w:sz w:val="24"/>
          <w:szCs w:val="24"/>
        </w:rPr>
        <w:t xml:space="preserve">industries. Additionally, </w:t>
      </w:r>
      <w:sdt>
        <w:sdtPr>
          <w:rPr>
            <w:rFonts w:ascii="Times New Roman" w:hAnsi="Times New Roman" w:cs="Times New Roman"/>
            <w:color w:val="000000"/>
            <w:kern w:val="0"/>
            <w:sz w:val="24"/>
            <w:szCs w:val="24"/>
          </w:rPr>
          <w:tag w:val="MENDELEY_CITATION_v3_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"/>
          <w:id w:val="69311989"/>
          <w:placeholder>
            <w:docPart w:val="DefaultPlaceholder_-1854013440"/>
          </w:placeholder>
        </w:sdtPr>
        <w:sdtContent>
          <w:r w:rsidR="006C2935" w:rsidRPr="00CE5F45">
            <w:rPr>
              <w:rFonts w:ascii="Times New Roman" w:hAnsi="Times New Roman" w:cs="Times New Roman"/>
              <w:color w:val="000000"/>
              <w:kern w:val="0"/>
              <w:sz w:val="24"/>
              <w:szCs w:val="24"/>
            </w:rPr>
            <w:t>Deloitte (2023)</w:t>
          </w:r>
        </w:sdtContent>
      </w:sdt>
      <w:r w:rsidR="004F3195" w:rsidRPr="00CE5F45">
        <w:rPr>
          <w:rFonts w:ascii="Times New Roman" w:hAnsi="Times New Roman" w:cs="Times New Roman"/>
          <w:kern w:val="0"/>
          <w:sz w:val="24"/>
          <w:szCs w:val="24"/>
        </w:rPr>
        <w:t xml:space="preserve">, </w:t>
      </w:r>
      <w:r w:rsidR="000C7D5C" w:rsidRPr="00CE5F45">
        <w:rPr>
          <w:rFonts w:ascii="Times New Roman" w:hAnsi="Times New Roman" w:cs="Times New Roman"/>
          <w:kern w:val="0"/>
          <w:sz w:val="24"/>
          <w:szCs w:val="24"/>
        </w:rPr>
        <w:t xml:space="preserve">revealed that only 40% of insurance </w:t>
      </w:r>
      <w:r w:rsidR="00A57CA3" w:rsidRPr="00CE5F45">
        <w:rPr>
          <w:rFonts w:ascii="Times New Roman" w:hAnsi="Times New Roman" w:cs="Times New Roman"/>
          <w:kern w:val="0"/>
          <w:sz w:val="24"/>
          <w:szCs w:val="24"/>
        </w:rPr>
        <w:t>companies</w:t>
      </w:r>
      <w:r w:rsidR="000C7D5C" w:rsidRPr="00CE5F45">
        <w:rPr>
          <w:rFonts w:ascii="Times New Roman" w:hAnsi="Times New Roman" w:cs="Times New Roman"/>
          <w:kern w:val="0"/>
          <w:sz w:val="24"/>
          <w:szCs w:val="24"/>
        </w:rPr>
        <w:t xml:space="preserve"> provide </w:t>
      </w:r>
      <w:r w:rsidR="00594967" w:rsidRPr="00CE5F45">
        <w:rPr>
          <w:rFonts w:ascii="Times New Roman" w:hAnsi="Times New Roman" w:cs="Times New Roman"/>
          <w:kern w:val="0"/>
          <w:sz w:val="24"/>
          <w:szCs w:val="24"/>
        </w:rPr>
        <w:t xml:space="preserve">adequate training </w:t>
      </w:r>
      <w:r w:rsidR="00A57CA3" w:rsidRPr="00CE5F45">
        <w:rPr>
          <w:rFonts w:ascii="Times New Roman" w:hAnsi="Times New Roman" w:cs="Times New Roman"/>
          <w:kern w:val="0"/>
          <w:sz w:val="24"/>
          <w:szCs w:val="24"/>
        </w:rPr>
        <w:t>programs</w:t>
      </w:r>
      <w:r w:rsidR="00594967" w:rsidRPr="00CE5F45">
        <w:rPr>
          <w:rFonts w:ascii="Times New Roman" w:hAnsi="Times New Roman" w:cs="Times New Roman"/>
          <w:kern w:val="0"/>
          <w:sz w:val="24"/>
          <w:szCs w:val="24"/>
        </w:rPr>
        <w:t xml:space="preserve"> for their employees on new technology.</w:t>
      </w:r>
      <w:r w:rsidR="000C7D5C" w:rsidRPr="00CE5F45">
        <w:rPr>
          <w:rFonts w:ascii="Times New Roman" w:hAnsi="Times New Roman" w:cs="Times New Roman"/>
          <w:kern w:val="0"/>
          <w:sz w:val="24"/>
          <w:szCs w:val="24"/>
        </w:rPr>
        <w:t xml:space="preserve">  </w:t>
      </w:r>
      <w:bookmarkEnd w:id="90"/>
    </w:p>
    <w:p w14:paraId="2F87CD4F" w14:textId="215490A9" w:rsidR="004D4B98" w:rsidRPr="00CE5F45" w:rsidRDefault="00000000" w:rsidP="00553EF9">
      <w:pPr>
        <w:pStyle w:val="Heading2"/>
        <w:rPr>
          <w:rFonts w:asciiTheme="minorHAnsi" w:hAnsiTheme="minorHAnsi" w:cstheme="minorBidi"/>
          <w:sz w:val="22"/>
          <w:szCs w:val="22"/>
        </w:rPr>
      </w:pPr>
      <w:bookmarkStart w:id="108" w:name="_Toc179960678"/>
      <w:bookmarkEnd w:id="57"/>
      <w:bookmarkEnd w:id="91"/>
      <w:r>
        <w:pict w14:anchorId="2122EA98">
          <v:roundrect id="Rectangle: Rounded Corners 15" o:spid="_x0000_s1033" style="position:absolute;left:0;text-align:left;margin-left:.75pt;margin-top:19.75pt;width:439.15pt;height:25.5pt;z-index:251668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" fillcolor="white [3201]" strokecolor="black [3213]" strokeweight="1pt">
            <v:stroke joinstyle="miter"/>
            <v:path arrowok="t"/>
            <v:textbox style="mso-next-textbox:#Rectangle: Rounded Corners 15">
              <w:txbxContent>
                <w:p w14:paraId="28EA0A13" w14:textId="0BEB0213" w:rsidR="0014379E" w:rsidRPr="00CE5F45" w:rsidRDefault="00363E7C" w:rsidP="00101A01">
                  <w:pPr>
                    <w:jc w:val="center"/>
                    <w:rPr>
                      <w:b/>
                    </w:rPr>
                  </w:pPr>
                  <w:r w:rsidRPr="00CE5F45">
                    <w:rPr>
                      <w:rFonts w:ascii="Times New Roman" w:hAnsi="Times New Roman" w:cs="Times New Roman"/>
                      <w:b/>
                      <w:sz w:val="24"/>
                      <w:szCs w:val="24"/>
                    </w:rPr>
                    <w:t xml:space="preserve">The </w:t>
                  </w:r>
                  <w:r w:rsidR="0014379E" w:rsidRPr="00CE5F45">
                    <w:rPr>
                      <w:rFonts w:ascii="Times New Roman" w:hAnsi="Times New Roman" w:cs="Times New Roman"/>
                      <w:b/>
                      <w:sz w:val="24"/>
                      <w:szCs w:val="24"/>
                    </w:rPr>
                    <w:t>Effect of Information Technology on Organization Performance</w:t>
                  </w:r>
                </w:p>
                <w:p w14:paraId="35914947" w14:textId="77777777" w:rsidR="0014379E" w:rsidRPr="00CE5F45" w:rsidRDefault="0014379E" w:rsidP="00101A01">
                  <w:pPr>
                    <w:jc w:val="center"/>
                  </w:pPr>
                </w:p>
              </w:txbxContent>
            </v:textbox>
          </v:roundrect>
        </w:pict>
      </w:r>
      <w:r w:rsidR="00B96841" w:rsidRPr="00CE5F45">
        <w:t>2.</w:t>
      </w:r>
      <w:r w:rsidR="002C0763" w:rsidRPr="00CE5F45">
        <w:t>4</w:t>
      </w:r>
      <w:r w:rsidR="00B96841" w:rsidRPr="00CE5F45">
        <w:t xml:space="preserve"> </w:t>
      </w:r>
      <w:r w:rsidR="00AA1188" w:rsidRPr="00CE5F45">
        <w:t>Research Model</w:t>
      </w:r>
      <w:bookmarkStart w:id="109" w:name="_Toc147324200"/>
      <w:bookmarkStart w:id="110" w:name="_Toc152865851"/>
      <w:bookmarkStart w:id="111" w:name="_Toc156588806"/>
      <w:bookmarkEnd w:id="109"/>
      <w:bookmarkEnd w:id="110"/>
      <w:bookmarkEnd w:id="111"/>
      <w:r w:rsidR="00B96841" w:rsidRPr="00CE5F45">
        <w:t xml:space="preserve"> of the Study</w:t>
      </w:r>
      <w:bookmarkEnd w:id="108"/>
    </w:p>
    <w:p w14:paraId="2002350C" w14:textId="75BAE0AA" w:rsidR="004D4B98" w:rsidRPr="00CE5F45" w:rsidRDefault="004D4B98" w:rsidP="004D4B98"/>
    <w:p w14:paraId="222D92DE" w14:textId="4E467A19" w:rsidR="00101A01" w:rsidRPr="00CE5F45" w:rsidRDefault="00000000" w:rsidP="00101A01">
      <w:pPr>
        <w:jc w:val="both"/>
        <w:rPr>
          <w:rFonts w:ascii="Times New Roman" w:hAnsi="Times New Roman" w:cs="Times New Roman"/>
          <w:sz w:val="24"/>
          <w:szCs w:val="24"/>
        </w:rPr>
      </w:pPr>
      <w:r>
        <w:pict w14:anchorId="1B60BB88">
          <v:rect id="Rectangle 13" o:spid="_x0000_s1032" style="position:absolute;left:0;text-align:left;margin-left:2.35pt;margin-top:4.85pt;width:140.1pt;height:21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" fillcolor="window" strokecolor="windowText" strokeweight="1pt">
            <v:path arrowok="t"/>
            <v:textbox style="mso-next-textbox:#Rectangle 13">
              <w:txbxContent>
                <w:p w14:paraId="382D12C8" w14:textId="56E0BAF4" w:rsidR="0014379E" w:rsidRPr="00CE5F45" w:rsidRDefault="0014379E" w:rsidP="00101A01">
                  <w:pPr>
                    <w:jc w:val="center"/>
                    <w:rPr>
                      <w:rFonts w:ascii="Times New Roman" w:hAnsi="Times New Roman" w:cs="Times New Roman"/>
                      <w:b/>
                      <w:sz w:val="24"/>
                      <w:szCs w:val="24"/>
                    </w:rPr>
                  </w:pPr>
                  <w:r w:rsidRPr="00CE5F45">
                    <w:rPr>
                      <w:rFonts w:ascii="Times New Roman" w:hAnsi="Times New Roman" w:cs="Times New Roman"/>
                      <w:b/>
                      <w:sz w:val="24"/>
                      <w:szCs w:val="24"/>
                    </w:rPr>
                    <w:t>Independent Variable</w:t>
                  </w:r>
                </w:p>
              </w:txbxContent>
            </v:textbox>
          </v:rect>
        </w:pict>
      </w:r>
      <w:r>
        <w:pict w14:anchorId="200AACC6">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1" o:spid="_x0000_s1031" type="#_x0000_t13" style="position:absolute;left:0;text-align:left;margin-left:146.55pt;margin-top:13.2pt;width:150.75pt;height:3.6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" adj="21342" fillcolor="windowText" strokeweight="1pt">
            <v:path arrowok="t"/>
          </v:shape>
        </w:pict>
      </w:r>
      <w:r>
        <w:pict w14:anchorId="7FF06D17">
          <v:rect id="Rectangle 9" o:spid="_x0000_s1030" style="position:absolute;left:0;text-align:left;margin-left:299.3pt;margin-top:4.75pt;width:142.2pt;height:21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" fillcolor="window" strokecolor="windowText" strokeweight="1pt">
            <v:path arrowok="t"/>
            <v:textbox style="mso-next-textbox:#Rectangle 9">
              <w:txbxContent>
                <w:p w14:paraId="25B2385C" w14:textId="0671179C" w:rsidR="0014379E" w:rsidRPr="00CE5F45" w:rsidRDefault="0014379E" w:rsidP="00101A01">
                  <w:pPr>
                    <w:jc w:val="center"/>
                    <w:rPr>
                      <w:rFonts w:ascii="Times New Roman" w:hAnsi="Times New Roman" w:cs="Times New Roman"/>
                      <w:b/>
                      <w:sz w:val="24"/>
                      <w:szCs w:val="24"/>
                    </w:rPr>
                  </w:pPr>
                  <w:r w:rsidRPr="00CE5F45">
                    <w:rPr>
                      <w:rFonts w:ascii="Times New Roman" w:hAnsi="Times New Roman" w:cs="Times New Roman"/>
                      <w:b/>
                      <w:sz w:val="24"/>
                      <w:szCs w:val="24"/>
                    </w:rPr>
                    <w:t>Dependent Variable</w:t>
                  </w:r>
                  <w:r w:rsidRPr="00CE5F45">
                    <w:rPr>
                      <w:rFonts w:ascii="Times New Roman" w:hAnsi="Times New Roman" w:cs="Times New Roman"/>
                      <w:b/>
                      <w:sz w:val="24"/>
                      <w:szCs w:val="24"/>
                    </w:rPr>
                    <w:tab/>
                  </w:r>
                </w:p>
              </w:txbxContent>
            </v:textbox>
          </v:rect>
        </w:pict>
      </w:r>
    </w:p>
    <w:p w14:paraId="496816E1" w14:textId="607E7AE8" w:rsidR="00101A01" w:rsidRPr="00CE5F45" w:rsidRDefault="00000000" w:rsidP="00101A01">
      <w:pPr>
        <w:jc w:val="both"/>
        <w:rPr>
          <w:rFonts w:ascii="Times New Roman" w:hAnsi="Times New Roman" w:cs="Times New Roman"/>
          <w:sz w:val="24"/>
          <w:szCs w:val="24"/>
        </w:rPr>
      </w:pPr>
      <w:r>
        <w:pict w14:anchorId="00572F69">
          <v:roundrect id="Rectangle: Rounded Corners 7" o:spid="_x0000_s1029" style="position:absolute;left:0;text-align:left;margin-left:271.8pt;margin-top:12.25pt;width:170.2pt;height:71.35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" fillcolor="window" strokecolor="windowText" strokeweight="1pt">
            <v:stroke joinstyle="miter"/>
            <v:path arrowok="t"/>
            <v:textbox style="mso-next-textbox:#Rectangle: Rounded Corners 7">
              <w:txbxContent>
                <w:p w14:paraId="2494F835" w14:textId="6F0FF92A" w:rsidR="0014379E" w:rsidRPr="00CE5F45" w:rsidRDefault="0014379E" w:rsidP="00101A01">
                  <w:pPr>
                    <w:spacing w:after="0" w:line="24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Organization Performance</w:t>
                  </w:r>
                </w:p>
                <w:p w14:paraId="6C1BD23F" w14:textId="6E1EEB8D" w:rsidR="0014379E" w:rsidRPr="00CE5F45" w:rsidRDefault="0014379E" w:rsidP="00DB5C8D">
                  <w:pPr>
                    <w:pStyle w:val="ListParagraph"/>
                    <w:numPr>
                      <w:ilvl w:val="0"/>
                      <w:numId w:val="41"/>
                    </w:num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Operational Efficiency</w:t>
                  </w:r>
                </w:p>
                <w:p w14:paraId="39347F95" w14:textId="4F941D67" w:rsidR="0014379E" w:rsidRPr="00CE5F45" w:rsidRDefault="0014379E" w:rsidP="00DB5C8D">
                  <w:pPr>
                    <w:pStyle w:val="ListParagraph"/>
                    <w:jc w:val="both"/>
                    <w:rPr>
                      <w:rFonts w:ascii="Times New Roman" w:hAnsi="Times New Roman" w:cs="Times New Roman"/>
                    </w:rPr>
                  </w:pPr>
                </w:p>
              </w:txbxContent>
            </v:textbox>
          </v:roundrect>
        </w:pict>
      </w:r>
      <w:r>
        <w:pict w14:anchorId="55038CF4">
          <v:roundrect id="Rectangle: Rounded Corners 5" o:spid="_x0000_s1028" style="position:absolute;left:0;text-align:left;margin-left:1.6pt;margin-top:11.75pt;width:199.6pt;height:70.75pt;z-index:2516643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" fillcolor="window" strokecolor="windowText" strokeweight="1pt">
            <v:stroke joinstyle="miter"/>
            <v:path arrowok="t"/>
            <v:textbox style="mso-next-textbox:#Rectangle: Rounded Corners 5">
              <w:txbxContent>
                <w:p w14:paraId="5B2DD72B" w14:textId="78056A95" w:rsidR="0014379E" w:rsidRPr="00CE5F45" w:rsidRDefault="0014379E" w:rsidP="00C921CE">
                  <w:pPr>
                    <w:spacing w:after="0" w:line="24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Information Technology</w:t>
                  </w:r>
                </w:p>
                <w:p w14:paraId="5CC1B020" w14:textId="36E80B6A" w:rsidR="0014379E" w:rsidRPr="00CE5F45" w:rsidRDefault="0014379E" w:rsidP="000A6FF5">
                  <w:pPr>
                    <w:pStyle w:val="ListParagraph"/>
                    <w:numPr>
                      <w:ilvl w:val="0"/>
                      <w:numId w:val="43"/>
                    </w:numPr>
                    <w:spacing w:after="0" w:line="240" w:lineRule="auto"/>
                    <w:jc w:val="both"/>
                  </w:pPr>
                  <w:r w:rsidRPr="00CE5F45">
                    <w:rPr>
                      <w:rFonts w:ascii="Times New Roman" w:hAnsi="Times New Roman" w:cs="Times New Roman"/>
                      <w:sz w:val="24"/>
                      <w:szCs w:val="24"/>
                    </w:rPr>
                    <w:t>Perc</w:t>
                  </w:r>
                  <w:r w:rsidR="00F35597" w:rsidRPr="00CE5F45">
                    <w:rPr>
                      <w:rFonts w:ascii="Times New Roman" w:hAnsi="Times New Roman" w:cs="Times New Roman"/>
                      <w:sz w:val="24"/>
                      <w:szCs w:val="24"/>
                    </w:rPr>
                    <w:t>eived Usefulness of IT</w:t>
                  </w:r>
                </w:p>
                <w:p w14:paraId="0D8E9A56" w14:textId="642884C1" w:rsidR="0014379E" w:rsidRPr="00CE5F45" w:rsidRDefault="0014379E" w:rsidP="000A6FF5">
                  <w:pPr>
                    <w:pStyle w:val="ListParagraph"/>
                    <w:numPr>
                      <w:ilvl w:val="0"/>
                      <w:numId w:val="43"/>
                    </w:numPr>
                    <w:spacing w:after="0" w:line="240" w:lineRule="auto"/>
                    <w:jc w:val="both"/>
                  </w:pPr>
                  <w:r w:rsidRPr="00CE5F45">
                    <w:rPr>
                      <w:rFonts w:ascii="Times New Roman" w:hAnsi="Times New Roman" w:cs="Times New Roman"/>
                      <w:sz w:val="24"/>
                      <w:szCs w:val="24"/>
                    </w:rPr>
                    <w:t>Perceived Ease of Use of IT</w:t>
                  </w:r>
                </w:p>
                <w:p w14:paraId="32C39F7F" w14:textId="77777777" w:rsidR="0014379E" w:rsidRPr="00CE5F45" w:rsidRDefault="0014379E" w:rsidP="000A6FF5">
                  <w:pPr>
                    <w:pStyle w:val="ListParagraph"/>
                    <w:numPr>
                      <w:ilvl w:val="0"/>
                      <w:numId w:val="43"/>
                    </w:numPr>
                    <w:spacing w:after="0" w:line="240" w:lineRule="auto"/>
                    <w:jc w:val="both"/>
                  </w:pPr>
                  <w:r w:rsidRPr="00CE5F45">
                    <w:rPr>
                      <w:rFonts w:ascii="Times New Roman" w:hAnsi="Times New Roman" w:cs="Times New Roman"/>
                      <w:sz w:val="24"/>
                      <w:szCs w:val="24"/>
                    </w:rPr>
                    <w:t>Actual System Usage of IT</w:t>
                  </w:r>
                </w:p>
                <w:p w14:paraId="093E3F0F" w14:textId="77777777" w:rsidR="0014379E" w:rsidRPr="00CE5F45" w:rsidRDefault="0014379E" w:rsidP="00C921CE">
                  <w:pPr>
                    <w:jc w:val="both"/>
                    <w:rPr>
                      <w:rFonts w:ascii="Times New Roman" w:hAnsi="Times New Roman" w:cs="Times New Roman"/>
                    </w:rPr>
                  </w:pPr>
                </w:p>
                <w:p w14:paraId="79E11C2F" w14:textId="77777777" w:rsidR="0014379E" w:rsidRPr="00CE5F45" w:rsidRDefault="0014379E" w:rsidP="00C921CE">
                  <w:pPr>
                    <w:jc w:val="both"/>
                    <w:rPr>
                      <w:rFonts w:ascii="Times New Roman" w:hAnsi="Times New Roman" w:cs="Times New Roman"/>
                    </w:rPr>
                  </w:pPr>
                </w:p>
                <w:p w14:paraId="50A6D141" w14:textId="77777777" w:rsidR="0014379E" w:rsidRPr="00CE5F45" w:rsidRDefault="0014379E" w:rsidP="00101A01">
                  <w:pPr>
                    <w:rPr>
                      <w:rFonts w:ascii="Times New Roman" w:hAnsi="Times New Roman" w:cs="Times New Roman"/>
                    </w:rPr>
                  </w:pPr>
                </w:p>
                <w:p w14:paraId="376E8307" w14:textId="77777777" w:rsidR="0014379E" w:rsidRPr="00CE5F45" w:rsidRDefault="0014379E" w:rsidP="00101A01">
                  <w:pPr>
                    <w:rPr>
                      <w:rFonts w:ascii="Times New Roman" w:hAnsi="Times New Roman" w:cs="Times New Roman"/>
                    </w:rPr>
                  </w:pPr>
                </w:p>
                <w:p w14:paraId="58DC095E" w14:textId="77777777" w:rsidR="0014379E" w:rsidRPr="00CE5F45" w:rsidRDefault="0014379E" w:rsidP="00101A01">
                  <w:pPr>
                    <w:rPr>
                      <w:rFonts w:ascii="Times New Roman" w:hAnsi="Times New Roman" w:cs="Times New Roman"/>
                    </w:rPr>
                  </w:pPr>
                </w:p>
              </w:txbxContent>
            </v:textbox>
          </v:roundrect>
        </w:pict>
      </w:r>
      <w:r>
        <w:pict w14:anchorId="254F9866">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7" type="#_x0000_t67" style="position:absolute;left:0;text-align:left;margin-left:357.35pt;margin-top:3.7pt;width:10.55pt;height:7.2pt;z-index:25166745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" adj="10800" fillcolor="windowText" strokecolor="windowText" strokeweight="1pt">
            <v:path arrowok="t"/>
          </v:shape>
        </w:pict>
      </w:r>
      <w:r>
        <w:pict w14:anchorId="740FA9CF">
          <v:shape id="Arrow: Down 1" o:spid="_x0000_s1026" type="#_x0000_t67" style="position:absolute;left:0;text-align:left;margin-left:80.05pt;margin-top:3.8pt;width:10.9pt;height:6.6pt;z-index:25166643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" adj="10800" fillcolor="windowText" strokecolor="windowText" strokeweight="1pt">
            <v:path arrowok="t"/>
          </v:shape>
        </w:pict>
      </w:r>
    </w:p>
    <w:p w14:paraId="632152FA" w14:textId="3E2D6368" w:rsidR="003C4D53" w:rsidRPr="00CE5F45" w:rsidRDefault="003C4D53" w:rsidP="00676374">
      <w:pPr>
        <w:tabs>
          <w:tab w:val="left" w:pos="445"/>
        </w:tabs>
        <w:jc w:val="both"/>
        <w:rPr>
          <w:rFonts w:ascii="Times New Roman" w:hAnsi="Times New Roman" w:cs="Times New Roman"/>
          <w:sz w:val="24"/>
          <w:szCs w:val="24"/>
        </w:rPr>
      </w:pPr>
    </w:p>
    <w:p w14:paraId="14DF1F97" w14:textId="71B20087" w:rsidR="00C921CE" w:rsidRPr="00CE5F45" w:rsidRDefault="00101A01" w:rsidP="00B02256">
      <w:pPr>
        <w:tabs>
          <w:tab w:val="left" w:pos="445"/>
          <w:tab w:val="left" w:pos="720"/>
          <w:tab w:val="left" w:pos="1440"/>
          <w:tab w:val="left" w:pos="2160"/>
          <w:tab w:val="left" w:pos="2880"/>
          <w:tab w:val="left" w:pos="3600"/>
          <w:tab w:val="left" w:pos="5865"/>
        </w:tabs>
        <w:jc w:val="both"/>
        <w:rPr>
          <w:rFonts w:ascii="Times New Roman" w:hAnsi="Times New Roman" w:cs="Times New Roman"/>
          <w:sz w:val="24"/>
          <w:szCs w:val="24"/>
        </w:rPr>
      </w:pP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B02256" w:rsidRPr="00CE5F45">
        <w:rPr>
          <w:rFonts w:ascii="Times New Roman" w:hAnsi="Times New Roman" w:cs="Times New Roman"/>
          <w:sz w:val="24"/>
          <w:szCs w:val="24"/>
        </w:rPr>
        <w:tab/>
      </w:r>
    </w:p>
    <w:p w14:paraId="2418912D" w14:textId="77777777" w:rsidR="00B02256" w:rsidRPr="00CE5F45" w:rsidRDefault="00B02256" w:rsidP="00B96841">
      <w:pPr>
        <w:pStyle w:val="NoSpacing"/>
        <w:spacing w:line="360" w:lineRule="auto"/>
        <w:jc w:val="both"/>
        <w:rPr>
          <w:lang w:val="en-GB"/>
        </w:rPr>
      </w:pPr>
    </w:p>
    <w:p w14:paraId="7F0819B3" w14:textId="5819A0A4" w:rsidR="00B96841" w:rsidRPr="00CE5F45" w:rsidRDefault="00B96841" w:rsidP="00B96841">
      <w:pPr>
        <w:pStyle w:val="Caption"/>
        <w:jc w:val="both"/>
        <w:rPr>
          <w:rFonts w:ascii="Times New Roman" w:hAnsi="Times New Roman" w:cs="Times New Roman"/>
          <w:b/>
          <w:bCs/>
          <w:color w:val="auto"/>
          <w:sz w:val="24"/>
          <w:szCs w:val="24"/>
        </w:rPr>
      </w:pPr>
      <w:bookmarkStart w:id="112" w:name="_Toc172304454"/>
      <w:bookmarkStart w:id="113" w:name="_Toc172304512"/>
      <w:bookmarkStart w:id="114" w:name="_Toc172304557"/>
      <w:bookmarkStart w:id="115" w:name="_Toc172304686"/>
      <w:bookmarkStart w:id="116" w:name="_Toc179962560"/>
      <w:r w:rsidRPr="00CE5F45">
        <w:rPr>
          <w:rFonts w:ascii="Times New Roman" w:hAnsi="Times New Roman" w:cs="Times New Roman"/>
          <w:b/>
          <w:bCs/>
          <w:color w:val="auto"/>
          <w:sz w:val="24"/>
          <w:szCs w:val="24"/>
        </w:rPr>
        <w:t xml:space="preserve">Figure </w:t>
      </w:r>
      <w:r w:rsidR="000C5361" w:rsidRPr="00CE5F45">
        <w:rPr>
          <w:rFonts w:ascii="Times New Roman" w:hAnsi="Times New Roman" w:cs="Times New Roman"/>
          <w:b/>
          <w:bCs/>
          <w:color w:val="auto"/>
          <w:sz w:val="24"/>
          <w:szCs w:val="24"/>
        </w:rPr>
        <w:t>2.</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1</w:t>
      </w:r>
      <w:r w:rsidRPr="00CE5F45">
        <w:rPr>
          <w:rFonts w:ascii="Times New Roman" w:hAnsi="Times New Roman" w:cs="Times New Roman"/>
          <w:b/>
          <w:bCs/>
          <w:color w:val="auto"/>
          <w:sz w:val="24"/>
          <w:szCs w:val="24"/>
        </w:rPr>
        <w:fldChar w:fldCharType="end"/>
      </w:r>
      <w:r w:rsidR="000C5361" w:rsidRPr="00CE5F45">
        <w:rPr>
          <w:rFonts w:ascii="Times New Roman" w:hAnsi="Times New Roman" w:cs="Times New Roman"/>
          <w:b/>
          <w:bCs/>
          <w:color w:val="auto"/>
          <w:sz w:val="24"/>
          <w:szCs w:val="24"/>
        </w:rPr>
        <w:t>:</w:t>
      </w:r>
      <w:r w:rsidRPr="00CE5F45">
        <w:rPr>
          <w:rFonts w:ascii="Times New Roman" w:hAnsi="Times New Roman" w:cs="Times New Roman"/>
          <w:b/>
          <w:bCs/>
          <w:color w:val="auto"/>
          <w:sz w:val="24"/>
          <w:szCs w:val="24"/>
        </w:rPr>
        <w:t xml:space="preserve"> Research Model</w:t>
      </w:r>
      <w:bookmarkEnd w:id="112"/>
      <w:bookmarkEnd w:id="113"/>
      <w:bookmarkEnd w:id="114"/>
      <w:bookmarkEnd w:id="115"/>
      <w:bookmarkEnd w:id="116"/>
    </w:p>
    <w:p w14:paraId="65713242" w14:textId="1F51B416" w:rsidR="00F03C55" w:rsidRPr="00CE5F45" w:rsidRDefault="00F03C55" w:rsidP="00541053">
      <w:pPr>
        <w:pStyle w:val="Heading3"/>
        <w:rPr>
          <w:lang w:val="en-GB"/>
        </w:rPr>
      </w:pPr>
      <w:bookmarkStart w:id="117" w:name="_Toc179960679"/>
      <w:r w:rsidRPr="00CE5F45">
        <w:rPr>
          <w:lang w:val="en-GB"/>
        </w:rPr>
        <w:t>2.</w:t>
      </w:r>
      <w:r w:rsidR="00DF26D8" w:rsidRPr="00CE5F45">
        <w:rPr>
          <w:lang w:val="en-GB"/>
        </w:rPr>
        <w:t>4</w:t>
      </w:r>
      <w:r w:rsidR="00F105F7" w:rsidRPr="00CE5F45">
        <w:rPr>
          <w:lang w:val="en-GB"/>
        </w:rPr>
        <w:t>.1</w:t>
      </w:r>
      <w:r w:rsidRPr="00CE5F45">
        <w:rPr>
          <w:lang w:val="en-GB"/>
        </w:rPr>
        <w:t xml:space="preserve"> Measurement of Variables</w:t>
      </w:r>
      <w:bookmarkEnd w:id="117"/>
    </w:p>
    <w:p w14:paraId="34222E32" w14:textId="23B4F704" w:rsidR="00B02256" w:rsidRPr="00CE5F45" w:rsidRDefault="00F03C55" w:rsidP="000F1638">
      <w:pPr>
        <w:pStyle w:val="Heading4"/>
        <w:rPr>
          <w:lang w:val="en-GB"/>
        </w:rPr>
      </w:pPr>
      <w:bookmarkStart w:id="118" w:name="_Toc179960680"/>
      <w:r w:rsidRPr="00CE5F45">
        <w:rPr>
          <w:lang w:val="en-GB"/>
        </w:rPr>
        <w:t>2.</w:t>
      </w:r>
      <w:r w:rsidR="00DF26D8" w:rsidRPr="00CE5F45">
        <w:rPr>
          <w:lang w:val="en-GB"/>
        </w:rPr>
        <w:t>4</w:t>
      </w:r>
      <w:r w:rsidRPr="00CE5F45">
        <w:rPr>
          <w:lang w:val="en-GB"/>
        </w:rPr>
        <w:t>.1</w:t>
      </w:r>
      <w:r w:rsidR="00F105F7" w:rsidRPr="00CE5F45">
        <w:rPr>
          <w:lang w:val="en-GB"/>
        </w:rPr>
        <w:t>.1</w:t>
      </w:r>
      <w:r w:rsidRPr="00CE5F45">
        <w:rPr>
          <w:lang w:val="en-GB"/>
        </w:rPr>
        <w:t xml:space="preserve"> Independent </w:t>
      </w:r>
      <w:r w:rsidR="00753BAE" w:rsidRPr="00CE5F45">
        <w:rPr>
          <w:lang w:val="en-GB"/>
        </w:rPr>
        <w:t>Variable</w:t>
      </w:r>
      <w:bookmarkEnd w:id="118"/>
    </w:p>
    <w:p w14:paraId="69BDA650" w14:textId="0AE05EF9" w:rsidR="003142F8" w:rsidRPr="00CE5F45" w:rsidRDefault="003142F8" w:rsidP="00C97F2C">
      <w:pPr>
        <w:spacing w:line="360" w:lineRule="auto"/>
        <w:jc w:val="both"/>
        <w:rPr>
          <w:rFonts w:ascii="Times New Roman" w:hAnsi="Times New Roman" w:cs="Times New Roman"/>
          <w:sz w:val="24"/>
          <w:szCs w:val="24"/>
        </w:rPr>
      </w:pPr>
      <w:r w:rsidRPr="00CE5F45">
        <w:rPr>
          <w:rFonts w:ascii="Times New Roman" w:hAnsi="Times New Roman" w:cs="Times New Roman"/>
          <w:bCs/>
          <w:sz w:val="24"/>
          <w:szCs w:val="24"/>
        </w:rPr>
        <w:t>This research intends to investigate the effect of IT on organization</w:t>
      </w:r>
      <w:r w:rsidR="00E10949" w:rsidRPr="00CE5F45">
        <w:rPr>
          <w:rFonts w:ascii="Times New Roman" w:hAnsi="Times New Roman" w:cs="Times New Roman"/>
          <w:bCs/>
          <w:sz w:val="24"/>
          <w:szCs w:val="24"/>
        </w:rPr>
        <w:t>al</w:t>
      </w:r>
      <w:r w:rsidRPr="00CE5F45">
        <w:rPr>
          <w:rFonts w:ascii="Times New Roman" w:hAnsi="Times New Roman" w:cs="Times New Roman"/>
          <w:bCs/>
          <w:sz w:val="24"/>
          <w:szCs w:val="24"/>
        </w:rPr>
        <w:t xml:space="preserve"> performance</w:t>
      </w:r>
      <w:r w:rsidR="005D776A" w:rsidRPr="00CE5F45">
        <w:rPr>
          <w:rFonts w:ascii="Times New Roman" w:hAnsi="Times New Roman" w:cs="Times New Roman"/>
          <w:bCs/>
          <w:sz w:val="24"/>
          <w:szCs w:val="24"/>
        </w:rPr>
        <w:t xml:space="preserve"> within</w:t>
      </w:r>
      <w:r w:rsidRPr="00CE5F45">
        <w:rPr>
          <w:rFonts w:ascii="Times New Roman" w:hAnsi="Times New Roman" w:cs="Times New Roman"/>
          <w:bCs/>
          <w:sz w:val="24"/>
          <w:szCs w:val="24"/>
        </w:rPr>
        <w:t xml:space="preserve"> NIC. The </w:t>
      </w:r>
      <w:r w:rsidR="006C1E22" w:rsidRPr="00CE5F45">
        <w:rPr>
          <w:rFonts w:ascii="Times New Roman" w:hAnsi="Times New Roman" w:cs="Times New Roman"/>
          <w:bCs/>
          <w:sz w:val="24"/>
          <w:szCs w:val="24"/>
        </w:rPr>
        <w:t xml:space="preserve">main </w:t>
      </w:r>
      <w:r w:rsidRPr="00CE5F45">
        <w:rPr>
          <w:rFonts w:ascii="Times New Roman" w:hAnsi="Times New Roman" w:cs="Times New Roman"/>
          <w:bCs/>
          <w:sz w:val="24"/>
          <w:szCs w:val="24"/>
        </w:rPr>
        <w:t>independent variable</w:t>
      </w:r>
      <w:r w:rsidR="000A07BC" w:rsidRPr="00CE5F45">
        <w:rPr>
          <w:rFonts w:ascii="Times New Roman" w:hAnsi="Times New Roman" w:cs="Times New Roman"/>
          <w:bCs/>
          <w:sz w:val="24"/>
          <w:szCs w:val="24"/>
        </w:rPr>
        <w:t xml:space="preserve"> </w:t>
      </w:r>
      <w:r w:rsidRPr="00CE5F45">
        <w:rPr>
          <w:rFonts w:ascii="Times New Roman" w:hAnsi="Times New Roman" w:cs="Times New Roman"/>
          <w:bCs/>
          <w:sz w:val="24"/>
          <w:szCs w:val="24"/>
        </w:rPr>
        <w:t xml:space="preserve">is information technology, </w:t>
      </w:r>
      <w:r w:rsidR="004123BA" w:rsidRPr="00CE5F45">
        <w:rPr>
          <w:rFonts w:ascii="Times New Roman" w:hAnsi="Times New Roman" w:cs="Times New Roman"/>
          <w:bCs/>
          <w:sz w:val="24"/>
          <w:szCs w:val="24"/>
        </w:rPr>
        <w:t xml:space="preserve">which </w:t>
      </w:r>
      <w:r w:rsidR="006058AA" w:rsidRPr="00CE5F45">
        <w:rPr>
          <w:rFonts w:ascii="Times New Roman" w:hAnsi="Times New Roman" w:cs="Times New Roman"/>
          <w:bCs/>
          <w:sz w:val="24"/>
          <w:szCs w:val="24"/>
        </w:rPr>
        <w:t>was</w:t>
      </w:r>
      <w:r w:rsidRPr="00CE5F45">
        <w:rPr>
          <w:rFonts w:ascii="Times New Roman" w:hAnsi="Times New Roman" w:cs="Times New Roman"/>
          <w:bCs/>
          <w:sz w:val="24"/>
          <w:szCs w:val="24"/>
        </w:rPr>
        <w:t xml:space="preserve"> measured through </w:t>
      </w:r>
      <w:r w:rsidR="00F22B4B" w:rsidRPr="00CE5F45">
        <w:rPr>
          <w:rFonts w:ascii="Times New Roman" w:hAnsi="Times New Roman" w:cs="Times New Roman"/>
          <w:bCs/>
          <w:sz w:val="24"/>
          <w:szCs w:val="24"/>
        </w:rPr>
        <w:t>three</w:t>
      </w:r>
      <w:r w:rsidRPr="00CE5F45">
        <w:rPr>
          <w:rFonts w:ascii="Times New Roman" w:hAnsi="Times New Roman" w:cs="Times New Roman"/>
          <w:bCs/>
          <w:sz w:val="24"/>
          <w:szCs w:val="24"/>
        </w:rPr>
        <w:t xml:space="preserve"> </w:t>
      </w:r>
      <w:r w:rsidR="00490B45" w:rsidRPr="00CE5F45">
        <w:rPr>
          <w:rFonts w:ascii="Times New Roman" w:hAnsi="Times New Roman" w:cs="Times New Roman"/>
          <w:bCs/>
          <w:sz w:val="24"/>
          <w:szCs w:val="24"/>
        </w:rPr>
        <w:t>dimensions</w:t>
      </w:r>
      <w:r w:rsidRPr="00CE5F45">
        <w:rPr>
          <w:rFonts w:ascii="Times New Roman" w:hAnsi="Times New Roman" w:cs="Times New Roman"/>
          <w:bCs/>
          <w:sz w:val="24"/>
          <w:szCs w:val="24"/>
        </w:rPr>
        <w:t>, including</w:t>
      </w:r>
      <w:r w:rsidR="00E10949" w:rsidRPr="00CE5F45">
        <w:rPr>
          <w:rFonts w:ascii="Times New Roman" w:hAnsi="Times New Roman" w:cs="Times New Roman"/>
          <w:sz w:val="24"/>
          <w:szCs w:val="24"/>
        </w:rPr>
        <w:t xml:space="preserve"> perceived usefulness of IT, perceived ease of use of IT, and actual system usage of IT</w:t>
      </w:r>
      <w:r w:rsidR="002F3B79" w:rsidRPr="00CE5F45">
        <w:rPr>
          <w:rFonts w:ascii="Times New Roman" w:hAnsi="Times New Roman" w:cs="Times New Roman"/>
          <w:sz w:val="24"/>
          <w:szCs w:val="24"/>
        </w:rPr>
        <w:t>, which</w:t>
      </w:r>
      <w:r w:rsidR="00E10949" w:rsidRPr="00CE5F45">
        <w:rPr>
          <w:rFonts w:ascii="Times New Roman" w:hAnsi="Times New Roman" w:cs="Times New Roman"/>
          <w:sz w:val="24"/>
          <w:szCs w:val="24"/>
        </w:rPr>
        <w:t xml:space="preserve"> </w:t>
      </w:r>
      <w:r w:rsidRPr="00CE5F45">
        <w:rPr>
          <w:rFonts w:ascii="Times New Roman" w:hAnsi="Times New Roman" w:cs="Times New Roman"/>
          <w:bCs/>
          <w:sz w:val="24"/>
          <w:szCs w:val="24"/>
        </w:rPr>
        <w:t>w</w:t>
      </w:r>
      <w:r w:rsidR="00C34285" w:rsidRPr="00CE5F45">
        <w:rPr>
          <w:rFonts w:ascii="Times New Roman" w:hAnsi="Times New Roman" w:cs="Times New Roman"/>
          <w:bCs/>
          <w:sz w:val="24"/>
          <w:szCs w:val="24"/>
        </w:rPr>
        <w:t>ere</w:t>
      </w:r>
      <w:r w:rsidRPr="00CE5F45">
        <w:rPr>
          <w:rFonts w:ascii="Times New Roman" w:hAnsi="Times New Roman" w:cs="Times New Roman"/>
          <w:bCs/>
          <w:sz w:val="24"/>
          <w:szCs w:val="24"/>
        </w:rPr>
        <w:t xml:space="preserve"> assessed using </w:t>
      </w:r>
      <w:r w:rsidR="00F439F8" w:rsidRPr="00CE5F45">
        <w:rPr>
          <w:rFonts w:ascii="Times New Roman" w:hAnsi="Times New Roman" w:cs="Times New Roman"/>
          <w:bCs/>
          <w:sz w:val="24"/>
          <w:szCs w:val="24"/>
        </w:rPr>
        <w:t>questionnaires</w:t>
      </w:r>
      <w:r w:rsidR="00432ABE" w:rsidRPr="00CE5F45">
        <w:rPr>
          <w:rFonts w:ascii="Times New Roman" w:hAnsi="Times New Roman" w:cs="Times New Roman"/>
          <w:bCs/>
          <w:sz w:val="24"/>
          <w:szCs w:val="24"/>
        </w:rPr>
        <w:t xml:space="preserve"> of a </w:t>
      </w:r>
      <w:r w:rsidR="00F22B4B" w:rsidRPr="00CE5F45">
        <w:rPr>
          <w:rFonts w:ascii="Times New Roman" w:hAnsi="Times New Roman" w:cs="Times New Roman"/>
          <w:bCs/>
          <w:sz w:val="24"/>
          <w:szCs w:val="24"/>
        </w:rPr>
        <w:t>five-point</w:t>
      </w:r>
      <w:r w:rsidR="00432ABE" w:rsidRPr="00CE5F45">
        <w:rPr>
          <w:rFonts w:ascii="Times New Roman" w:hAnsi="Times New Roman" w:cs="Times New Roman"/>
          <w:bCs/>
          <w:sz w:val="24"/>
          <w:szCs w:val="24"/>
        </w:rPr>
        <w:t xml:space="preserve"> Likert scale ranging from </w:t>
      </w:r>
      <w:r w:rsidR="00C51882" w:rsidRPr="00CE5F45">
        <w:rPr>
          <w:rFonts w:ascii="Times New Roman" w:hAnsi="Times New Roman" w:cs="Times New Roman"/>
          <w:sz w:val="24"/>
          <w:szCs w:val="24"/>
        </w:rPr>
        <w:t>strongly disagree to strongly agree</w:t>
      </w:r>
      <w:bookmarkStart w:id="119" w:name="_Hlk171757135"/>
      <w:r w:rsidR="000408B3" w:rsidRPr="00CE5F45">
        <w:rPr>
          <w:rFonts w:ascii="Times New Roman" w:hAnsi="Times New Roman" w:cs="Times New Roman"/>
          <w:sz w:val="24"/>
          <w:szCs w:val="24"/>
        </w:rPr>
        <w:t>, as</w:t>
      </w:r>
      <w:r w:rsidR="003F157B" w:rsidRPr="00CE5F45">
        <w:rPr>
          <w:rFonts w:ascii="Times New Roman" w:hAnsi="Times New Roman" w:cs="Times New Roman"/>
          <w:sz w:val="24"/>
          <w:szCs w:val="24"/>
        </w:rPr>
        <w:t xml:space="preserve"> </w:t>
      </w:r>
      <w:r w:rsidR="000408B3" w:rsidRPr="00CE5F45">
        <w:rPr>
          <w:rFonts w:ascii="Times New Roman" w:hAnsi="Times New Roman" w:cs="Times New Roman"/>
          <w:sz w:val="24"/>
          <w:szCs w:val="24"/>
        </w:rPr>
        <w:t>described by</w:t>
      </w:r>
      <w:r w:rsidR="003F157B" w:rsidRPr="00CE5F45">
        <w:rPr>
          <w:rFonts w:ascii="Times New Roman" w:hAnsi="Times New Roman" w:cs="Times New Roman"/>
          <w:sz w:val="24"/>
          <w:szCs w:val="24"/>
        </w:rPr>
        <w:t xml:space="preserve"> </w:t>
      </w:r>
      <w:bookmarkEnd w:id="119"/>
      <w:sdt>
        <w:sdtPr>
          <w:rPr>
            <w:rFonts w:ascii="Times New Roman" w:hAnsi="Times New Roman" w:cs="Times New Roman"/>
            <w:color w:val="000000"/>
            <w:sz w:val="24"/>
            <w:szCs w:val="24"/>
          </w:rPr>
          <w:tag w:val="MENDELEY_CITATION_v3_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"/>
          <w:id w:val="583419350"/>
          <w:placeholder>
            <w:docPart w:val="DefaultPlaceholder_-1854013440"/>
          </w:placeholder>
        </w:sdtPr>
        <w:sdtContent>
          <w:r w:rsidR="006C2935" w:rsidRPr="00CE5F45">
            <w:rPr>
              <w:rFonts w:ascii="Times New Roman" w:hAnsi="Times New Roman" w:cs="Times New Roman"/>
              <w:color w:val="000000"/>
              <w:sz w:val="24"/>
              <w:szCs w:val="24"/>
            </w:rPr>
            <w:t>(Likert, 1932)</w:t>
          </w:r>
        </w:sdtContent>
      </w:sdt>
      <w:r w:rsidR="00FD3919" w:rsidRPr="00CE5F45">
        <w:rPr>
          <w:rFonts w:ascii="Times New Roman" w:hAnsi="Times New Roman" w:cs="Times New Roman"/>
          <w:color w:val="000000"/>
          <w:sz w:val="24"/>
          <w:szCs w:val="24"/>
        </w:rPr>
        <w:t>.</w:t>
      </w:r>
    </w:p>
    <w:p w14:paraId="2FD215A2" w14:textId="2E22612D" w:rsidR="00FD6966" w:rsidRPr="00CE5F45" w:rsidRDefault="00753BAE" w:rsidP="000F1638">
      <w:pPr>
        <w:pStyle w:val="Heading4"/>
        <w:rPr>
          <w:lang w:val="en-GB"/>
        </w:rPr>
      </w:pPr>
      <w:bookmarkStart w:id="120" w:name="_Toc179960681"/>
      <w:r w:rsidRPr="00CE5F45">
        <w:rPr>
          <w:lang w:val="en-GB"/>
        </w:rPr>
        <w:t>2.</w:t>
      </w:r>
      <w:r w:rsidR="00DF26D8" w:rsidRPr="00CE5F45">
        <w:rPr>
          <w:lang w:val="en-GB"/>
        </w:rPr>
        <w:t>4</w:t>
      </w:r>
      <w:r w:rsidRPr="00CE5F45">
        <w:rPr>
          <w:lang w:val="en-GB"/>
        </w:rPr>
        <w:t>.</w:t>
      </w:r>
      <w:r w:rsidR="00F105F7" w:rsidRPr="00CE5F45">
        <w:rPr>
          <w:lang w:val="en-GB"/>
        </w:rPr>
        <w:t>1.</w:t>
      </w:r>
      <w:r w:rsidRPr="00CE5F45">
        <w:rPr>
          <w:lang w:val="en-GB"/>
        </w:rPr>
        <w:t>2 Dependent Variable</w:t>
      </w:r>
      <w:bookmarkEnd w:id="120"/>
    </w:p>
    <w:p w14:paraId="11FA33F6" w14:textId="7D3234A7" w:rsidR="00345955" w:rsidRPr="00CE5F45" w:rsidRDefault="006C1E22" w:rsidP="00C97F2C">
      <w:pPr>
        <w:spacing w:line="360" w:lineRule="auto"/>
        <w:jc w:val="both"/>
        <w:rPr>
          <w:rFonts w:ascii="Times New Roman" w:hAnsi="Times New Roman" w:cs="Times New Roman"/>
          <w:sz w:val="24"/>
          <w:szCs w:val="24"/>
        </w:rPr>
      </w:pPr>
      <w:r w:rsidRPr="00CE5F45">
        <w:rPr>
          <w:rFonts w:ascii="Times New Roman" w:hAnsi="Times New Roman" w:cs="Times New Roman"/>
          <w:bCs/>
          <w:sz w:val="24"/>
          <w:szCs w:val="24"/>
        </w:rPr>
        <w:t xml:space="preserve">The </w:t>
      </w:r>
      <w:r w:rsidR="000A07BC" w:rsidRPr="00CE5F45">
        <w:rPr>
          <w:rFonts w:ascii="Times New Roman" w:hAnsi="Times New Roman" w:cs="Times New Roman"/>
          <w:bCs/>
          <w:sz w:val="24"/>
          <w:szCs w:val="24"/>
        </w:rPr>
        <w:t xml:space="preserve">main </w:t>
      </w:r>
      <w:r w:rsidRPr="00CE5F45">
        <w:rPr>
          <w:rFonts w:ascii="Times New Roman" w:hAnsi="Times New Roman" w:cs="Times New Roman"/>
          <w:bCs/>
          <w:sz w:val="24"/>
          <w:szCs w:val="24"/>
        </w:rPr>
        <w:t xml:space="preserve">dependent variable is organization performance </w:t>
      </w:r>
      <w:r w:rsidR="006058AA" w:rsidRPr="00CE5F45">
        <w:rPr>
          <w:rFonts w:ascii="Times New Roman" w:hAnsi="Times New Roman" w:cs="Times New Roman"/>
          <w:bCs/>
          <w:sz w:val="24"/>
          <w:szCs w:val="24"/>
        </w:rPr>
        <w:t>was</w:t>
      </w:r>
      <w:r w:rsidRPr="00CE5F45">
        <w:rPr>
          <w:rFonts w:ascii="Times New Roman" w:hAnsi="Times New Roman" w:cs="Times New Roman"/>
          <w:bCs/>
          <w:sz w:val="24"/>
          <w:szCs w:val="24"/>
        </w:rPr>
        <w:t xml:space="preserve"> measured through </w:t>
      </w:r>
      <w:r w:rsidR="004123BA" w:rsidRPr="00CE5F45">
        <w:rPr>
          <w:rFonts w:ascii="Times New Roman" w:hAnsi="Times New Roman" w:cs="Times New Roman"/>
          <w:bCs/>
          <w:sz w:val="24"/>
          <w:szCs w:val="24"/>
        </w:rPr>
        <w:t xml:space="preserve">the </w:t>
      </w:r>
      <w:r w:rsidRPr="00CE5F45">
        <w:rPr>
          <w:rFonts w:ascii="Times New Roman" w:hAnsi="Times New Roman" w:cs="Times New Roman"/>
          <w:bCs/>
          <w:sz w:val="24"/>
          <w:szCs w:val="24"/>
        </w:rPr>
        <w:t>operational efficiency</w:t>
      </w:r>
      <w:r w:rsidR="00955852" w:rsidRPr="00CE5F45">
        <w:rPr>
          <w:rFonts w:ascii="Times New Roman" w:hAnsi="Times New Roman" w:cs="Times New Roman"/>
          <w:bCs/>
          <w:sz w:val="24"/>
          <w:szCs w:val="24"/>
        </w:rPr>
        <w:t xml:space="preserve"> dimension</w:t>
      </w:r>
      <w:r w:rsidR="00432ABE" w:rsidRPr="00CE5F45">
        <w:rPr>
          <w:rFonts w:ascii="Times New Roman" w:hAnsi="Times New Roman" w:cs="Times New Roman"/>
          <w:bCs/>
          <w:sz w:val="24"/>
          <w:szCs w:val="24"/>
        </w:rPr>
        <w:t xml:space="preserve">, which </w:t>
      </w:r>
      <w:r w:rsidRPr="00CE5F45">
        <w:rPr>
          <w:rFonts w:ascii="Times New Roman" w:hAnsi="Times New Roman" w:cs="Times New Roman"/>
          <w:bCs/>
          <w:sz w:val="24"/>
          <w:szCs w:val="24"/>
        </w:rPr>
        <w:t>w</w:t>
      </w:r>
      <w:r w:rsidR="00C34285" w:rsidRPr="00CE5F45">
        <w:rPr>
          <w:rFonts w:ascii="Times New Roman" w:hAnsi="Times New Roman" w:cs="Times New Roman"/>
          <w:bCs/>
          <w:sz w:val="24"/>
          <w:szCs w:val="24"/>
        </w:rPr>
        <w:t>as</w:t>
      </w:r>
      <w:r w:rsidRPr="00CE5F45">
        <w:rPr>
          <w:rFonts w:ascii="Times New Roman" w:hAnsi="Times New Roman" w:cs="Times New Roman"/>
          <w:bCs/>
          <w:sz w:val="24"/>
          <w:szCs w:val="24"/>
        </w:rPr>
        <w:t xml:space="preserve"> assessed using </w:t>
      </w:r>
      <w:bookmarkStart w:id="121" w:name="_Hlk160701673"/>
      <w:r w:rsidR="00432ABE" w:rsidRPr="00CE5F45">
        <w:rPr>
          <w:rFonts w:ascii="Times New Roman" w:hAnsi="Times New Roman" w:cs="Times New Roman"/>
          <w:bCs/>
          <w:sz w:val="24"/>
          <w:szCs w:val="24"/>
        </w:rPr>
        <w:t xml:space="preserve">questionnaires of a </w:t>
      </w:r>
      <w:r w:rsidR="00F22B4B" w:rsidRPr="00CE5F45">
        <w:rPr>
          <w:rFonts w:ascii="Times New Roman" w:hAnsi="Times New Roman" w:cs="Times New Roman"/>
          <w:bCs/>
          <w:sz w:val="24"/>
          <w:szCs w:val="24"/>
        </w:rPr>
        <w:t>five-point</w:t>
      </w:r>
      <w:r w:rsidR="00432ABE" w:rsidRPr="00CE5F45">
        <w:rPr>
          <w:rFonts w:ascii="Times New Roman" w:hAnsi="Times New Roman" w:cs="Times New Roman"/>
          <w:bCs/>
          <w:sz w:val="24"/>
          <w:szCs w:val="24"/>
        </w:rPr>
        <w:t xml:space="preserve"> Likert scale ranging from</w:t>
      </w:r>
      <w:bookmarkEnd w:id="121"/>
      <w:r w:rsidR="00432ABE" w:rsidRPr="00CE5F45">
        <w:rPr>
          <w:rFonts w:ascii="Times New Roman" w:hAnsi="Times New Roman" w:cs="Times New Roman"/>
          <w:bCs/>
          <w:sz w:val="24"/>
          <w:szCs w:val="24"/>
        </w:rPr>
        <w:t xml:space="preserve"> </w:t>
      </w:r>
      <w:r w:rsidR="00C51882" w:rsidRPr="00CE5F45">
        <w:rPr>
          <w:rFonts w:ascii="Times New Roman" w:hAnsi="Times New Roman" w:cs="Times New Roman"/>
          <w:sz w:val="24"/>
          <w:szCs w:val="24"/>
        </w:rPr>
        <w:t>strongly disagree to strongly agree</w:t>
      </w:r>
      <w:r w:rsidR="000408B3" w:rsidRPr="00CE5F45">
        <w:rPr>
          <w:rFonts w:ascii="Times New Roman" w:hAnsi="Times New Roman" w:cs="Times New Roman"/>
          <w:sz w:val="24"/>
          <w:szCs w:val="24"/>
        </w:rPr>
        <w:t>, as described by</w:t>
      </w:r>
      <w:r w:rsidR="00FD3919"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"/>
          <w:id w:val="-1309314590"/>
          <w:placeholder>
            <w:docPart w:val="DefaultPlaceholder_-1854013440"/>
          </w:placeholder>
        </w:sdtPr>
        <w:sdtContent>
          <w:r w:rsidR="006C2935" w:rsidRPr="00CE5F45">
            <w:rPr>
              <w:rFonts w:ascii="Times New Roman" w:hAnsi="Times New Roman" w:cs="Times New Roman"/>
              <w:color w:val="000000"/>
              <w:sz w:val="24"/>
              <w:szCs w:val="24"/>
            </w:rPr>
            <w:t>(Likert, 1932)</w:t>
          </w:r>
        </w:sdtContent>
      </w:sdt>
      <w:r w:rsidR="00FD3919" w:rsidRPr="00CE5F45">
        <w:rPr>
          <w:rFonts w:ascii="Times New Roman" w:hAnsi="Times New Roman" w:cs="Times New Roman"/>
          <w:color w:val="000000"/>
          <w:sz w:val="24"/>
          <w:szCs w:val="24"/>
        </w:rPr>
        <w:t>.</w:t>
      </w:r>
      <w:r w:rsidR="00D74BAD" w:rsidRPr="00CE5F45">
        <w:rPr>
          <w:rFonts w:ascii="Times New Roman" w:hAnsi="Times New Roman" w:cs="Times New Roman"/>
          <w:sz w:val="24"/>
          <w:szCs w:val="24"/>
        </w:rPr>
        <w:t xml:space="preserve"> This scaling method is widely used in surveys to measure attitudes and perspectives.</w:t>
      </w:r>
    </w:p>
    <w:p w14:paraId="75CBEEEE" w14:textId="450438A1" w:rsidR="00E91D04" w:rsidRPr="00CE5F45" w:rsidRDefault="00E91D04" w:rsidP="00553EF9">
      <w:pPr>
        <w:pStyle w:val="Heading2"/>
      </w:pPr>
      <w:bookmarkStart w:id="122" w:name="_Toc179960682"/>
      <w:r w:rsidRPr="00CE5F45">
        <w:t xml:space="preserve">2.5 </w:t>
      </w:r>
      <w:bookmarkStart w:id="123" w:name="_Hlk172505599"/>
      <w:r w:rsidRPr="00CE5F45">
        <w:t>Critique of the Exi</w:t>
      </w:r>
      <w:r w:rsidR="00383E98" w:rsidRPr="00CE5F45">
        <w:t>s</w:t>
      </w:r>
      <w:r w:rsidRPr="00CE5F45">
        <w:t>ting Literature Relevant to the Study</w:t>
      </w:r>
      <w:bookmarkEnd w:id="122"/>
      <w:bookmarkEnd w:id="123"/>
    </w:p>
    <w:p w14:paraId="6F76D079" w14:textId="1A8D4159" w:rsidR="00EB52EC" w:rsidRPr="00CE5F45" w:rsidRDefault="00EB52EC" w:rsidP="00C97F2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existing literature provides a broad overview of how information technology, specifically mobile and e-insurance </w:t>
      </w:r>
      <w:r w:rsidR="00C83AB5" w:rsidRPr="00CE5F45">
        <w:rPr>
          <w:rFonts w:ascii="Times New Roman" w:hAnsi="Times New Roman" w:cs="Times New Roman"/>
          <w:sz w:val="24"/>
          <w:szCs w:val="24"/>
        </w:rPr>
        <w:t>affects</w:t>
      </w:r>
      <w:r w:rsidRPr="00CE5F45">
        <w:rPr>
          <w:rFonts w:ascii="Times New Roman" w:hAnsi="Times New Roman" w:cs="Times New Roman"/>
          <w:sz w:val="24"/>
          <w:szCs w:val="24"/>
        </w:rPr>
        <w:t xml:space="preserve"> performance, </w:t>
      </w:r>
      <w:r w:rsidR="00C83AB5" w:rsidRPr="00CE5F45">
        <w:rPr>
          <w:rFonts w:ascii="Times New Roman" w:hAnsi="Times New Roman" w:cs="Times New Roman"/>
          <w:sz w:val="24"/>
          <w:szCs w:val="24"/>
        </w:rPr>
        <w:t>employs</w:t>
      </w:r>
      <w:r w:rsidRPr="00CE5F45">
        <w:rPr>
          <w:rFonts w:ascii="Times New Roman" w:hAnsi="Times New Roman" w:cs="Times New Roman"/>
          <w:sz w:val="24"/>
          <w:szCs w:val="24"/>
        </w:rPr>
        <w:t xml:space="preserve"> the Technology Acceptance Model (TAM) framework and</w:t>
      </w:r>
      <w:r w:rsidR="00BB098A" w:rsidRPr="00CE5F45">
        <w:rPr>
          <w:rFonts w:ascii="Times New Roman" w:hAnsi="Times New Roman" w:cs="Times New Roman"/>
          <w:sz w:val="24"/>
          <w:szCs w:val="24"/>
        </w:rPr>
        <w:t xml:space="preserve"> others</w:t>
      </w:r>
      <w:r w:rsidRPr="00CE5F45">
        <w:rPr>
          <w:rFonts w:ascii="Times New Roman" w:hAnsi="Times New Roman" w:cs="Times New Roman"/>
          <w:sz w:val="24"/>
          <w:szCs w:val="24"/>
        </w:rPr>
        <w:t xml:space="preserve"> in some cases</w:t>
      </w:r>
      <w:r w:rsidR="00BB098A" w:rsidRPr="00CE5F45">
        <w:rPr>
          <w:rFonts w:ascii="Times New Roman" w:hAnsi="Times New Roman" w:cs="Times New Roman"/>
          <w:sz w:val="24"/>
          <w:szCs w:val="24"/>
        </w:rPr>
        <w:t xml:space="preserve"> like</w:t>
      </w:r>
      <w:r w:rsidRPr="00CE5F45">
        <w:rPr>
          <w:rFonts w:ascii="Times New Roman" w:hAnsi="Times New Roman" w:cs="Times New Roman"/>
          <w:sz w:val="24"/>
          <w:szCs w:val="24"/>
        </w:rPr>
        <w:t xml:space="preserve"> the Theory of Planned Behavior (TPB)</w:t>
      </w:r>
      <w:r w:rsidR="00BB098A" w:rsidRPr="00CE5F45">
        <w:rPr>
          <w:rFonts w:ascii="Times New Roman" w:hAnsi="Times New Roman" w:cs="Times New Roman"/>
          <w:sz w:val="24"/>
          <w:szCs w:val="24"/>
        </w:rPr>
        <w:t xml:space="preserve"> and the Diffusion of Innovation Theory (DOI)</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"/>
          <w:id w:val="1136759794"/>
          <w:placeholder>
            <w:docPart w:val="9EC2233E7E8C4A43A29F7A890427A141"/>
          </w:placeholder>
        </w:sdtPr>
        <w:sdtContent>
          <w:r w:rsidR="006C2935" w:rsidRPr="00CE5F45">
            <w:rPr>
              <w:rFonts w:ascii="Times New Roman" w:eastAsia="Times New Roman" w:hAnsi="Times New Roman" w:cs="Times New Roman"/>
              <w:color w:val="000000"/>
              <w:sz w:val="24"/>
              <w:szCs w:val="24"/>
            </w:rPr>
            <w:t>Naicker and Van Der Merwe (2018)</w:t>
          </w:r>
        </w:sdtContent>
      </w:sdt>
      <w:r w:rsidR="00C02306" w:rsidRPr="00CE5F45">
        <w:rPr>
          <w:rFonts w:ascii="Times New Roman" w:hAnsi="Times New Roman" w:cs="Times New Roman"/>
          <w:sz w:val="24"/>
          <w:szCs w:val="24"/>
        </w:rPr>
        <w:t xml:space="preserve"> </w:t>
      </w:r>
      <w:r w:rsidRPr="00CE5F45">
        <w:rPr>
          <w:rFonts w:ascii="Times New Roman" w:hAnsi="Times New Roman" w:cs="Times New Roman"/>
          <w:sz w:val="24"/>
          <w:szCs w:val="24"/>
        </w:rPr>
        <w:t>offer</w:t>
      </w:r>
      <w:r w:rsidR="00BB098A" w:rsidRPr="00CE5F45">
        <w:rPr>
          <w:rFonts w:ascii="Times New Roman" w:hAnsi="Times New Roman" w:cs="Times New Roman"/>
          <w:sz w:val="24"/>
          <w:szCs w:val="24"/>
        </w:rPr>
        <w:t>ed</w:t>
      </w:r>
      <w:r w:rsidRPr="00CE5F45">
        <w:rPr>
          <w:rFonts w:ascii="Times New Roman" w:hAnsi="Times New Roman" w:cs="Times New Roman"/>
          <w:sz w:val="24"/>
          <w:szCs w:val="24"/>
        </w:rPr>
        <w:t xml:space="preserve"> </w:t>
      </w:r>
      <w:r w:rsidR="008E498A" w:rsidRPr="00CE5F45">
        <w:rPr>
          <w:rFonts w:ascii="Times New Roman" w:hAnsi="Times New Roman" w:cs="Times New Roman"/>
          <w:sz w:val="24"/>
          <w:szCs w:val="24"/>
        </w:rPr>
        <w:t>essential</w:t>
      </w:r>
      <w:r w:rsidRPr="00CE5F45">
        <w:rPr>
          <w:rFonts w:ascii="Times New Roman" w:hAnsi="Times New Roman" w:cs="Times New Roman"/>
          <w:sz w:val="24"/>
          <w:szCs w:val="24"/>
        </w:rPr>
        <w:t xml:space="preserve"> unveils into the South African life insurance sector, </w:t>
      </w:r>
      <w:r w:rsidR="00C83AB5" w:rsidRPr="00CE5F45">
        <w:rPr>
          <w:rFonts w:ascii="Times New Roman" w:hAnsi="Times New Roman" w:cs="Times New Roman"/>
          <w:sz w:val="24"/>
          <w:szCs w:val="24"/>
        </w:rPr>
        <w:t>highlighting</w:t>
      </w:r>
      <w:r w:rsidRPr="00CE5F45">
        <w:rPr>
          <w:rFonts w:ascii="Times New Roman" w:hAnsi="Times New Roman" w:cs="Times New Roman"/>
          <w:sz w:val="24"/>
          <w:szCs w:val="24"/>
        </w:rPr>
        <w:t xml:space="preserve"> the significant influence of </w:t>
      </w:r>
      <w:r w:rsidR="002C0763"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perceived ease of use and usefulness on technology </w:t>
      </w:r>
      <w:r w:rsidR="009462BD" w:rsidRPr="00CE5F45">
        <w:rPr>
          <w:rFonts w:ascii="Times New Roman" w:hAnsi="Times New Roman" w:cs="Times New Roman"/>
          <w:sz w:val="24"/>
          <w:szCs w:val="24"/>
        </w:rPr>
        <w:t xml:space="preserve">adoption. </w:t>
      </w:r>
      <w:r w:rsidR="008E498A" w:rsidRPr="00CE5F45">
        <w:rPr>
          <w:rFonts w:ascii="Times New Roman" w:hAnsi="Times New Roman" w:cs="Times New Roman"/>
          <w:sz w:val="24"/>
          <w:szCs w:val="24"/>
        </w:rPr>
        <w:t>Even though</w:t>
      </w:r>
      <w:r w:rsidR="009462BD" w:rsidRPr="00CE5F45">
        <w:rPr>
          <w:rFonts w:ascii="Times New Roman" w:hAnsi="Times New Roman" w:cs="Times New Roman"/>
          <w:sz w:val="24"/>
          <w:szCs w:val="24"/>
        </w:rPr>
        <w:t xml:space="preserve">, their study is limited by its focus on IT management perspectives and a narrow geographical scope, which restricts the generalizability of their findings beyond the South African Market. Similarly, </w:t>
      </w:r>
      <w:sdt>
        <w:sdtPr>
          <w:rPr>
            <w:rFonts w:ascii="Times New Roman" w:hAnsi="Times New Roman" w:cs="Times New Roman"/>
            <w:color w:val="000000"/>
            <w:sz w:val="24"/>
            <w:szCs w:val="24"/>
          </w:rPr>
          <w:tag w:val="MENDELEY_CITATION_v3_eyJjaXRhdGlvbklEIjoiTUVOREVMRVlfQ0lUQVRJT05fY2JmMWExYWMtOTk3ZC00MDkxLThiOTYtOTZmM2VjNWQ4N2U4IiwicHJvcGVydGllcyI6eyJub3RlSW5kZXgiOjB9LCJpc0VkaXRlZCI6ZmFsc2UsIm1hbnVhbE92ZXJyaWRlIjp7ImlzTWFudWFsbHlPdmVycmlkZGVuIjp0cnVlLCJjaXRlcHJvY1RleHQiOiIoR2hhcmFraGFuaSAmIzM4OyBQb3VyaGFzaGVtaSwgMjAyMCkiLCJtYW51YWxPdmVycmlkZVRleHQiOiJHaGFyYWtoYW5pIGFuZCBQb3VyaGFzaGVtaSAoMjAyMCkifSwiY2l0YXRpb25JdGVtcyI6W3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1985453987"/>
          <w:placeholder>
            <w:docPart w:val="524F467E15974CEC802C3CF43A0C9CF9"/>
          </w:placeholder>
        </w:sdtPr>
        <w:sdtContent>
          <w:r w:rsidR="006C2935" w:rsidRPr="00CE5F45">
            <w:rPr>
              <w:rFonts w:ascii="Times New Roman" w:eastAsia="Times New Roman" w:hAnsi="Times New Roman" w:cs="Times New Roman"/>
              <w:color w:val="000000"/>
              <w:sz w:val="24"/>
              <w:szCs w:val="24"/>
            </w:rPr>
            <w:t>Gharakhani and Pourhashemi (2020)</w:t>
          </w:r>
        </w:sdtContent>
      </w:sdt>
      <w:r w:rsidR="00C02306" w:rsidRPr="00CE5F45">
        <w:rPr>
          <w:rFonts w:ascii="Times New Roman" w:hAnsi="Times New Roman" w:cs="Times New Roman"/>
          <w:sz w:val="24"/>
          <w:szCs w:val="24"/>
        </w:rPr>
        <w:t xml:space="preserve"> </w:t>
      </w:r>
      <w:r w:rsidR="009462BD" w:rsidRPr="00CE5F45">
        <w:rPr>
          <w:rFonts w:ascii="Times New Roman" w:hAnsi="Times New Roman" w:cs="Times New Roman"/>
          <w:sz w:val="24"/>
          <w:szCs w:val="24"/>
        </w:rPr>
        <w:t xml:space="preserve">explored mobile insurance adoption in </w:t>
      </w:r>
      <w:r w:rsidR="00C83AB5" w:rsidRPr="00CE5F45">
        <w:rPr>
          <w:rFonts w:ascii="Times New Roman" w:hAnsi="Times New Roman" w:cs="Times New Roman"/>
          <w:sz w:val="24"/>
          <w:szCs w:val="24"/>
        </w:rPr>
        <w:t xml:space="preserve">Iran </w:t>
      </w:r>
      <w:r w:rsidR="00C83AB5" w:rsidRPr="00CE5F45">
        <w:rPr>
          <w:rFonts w:ascii="Times New Roman" w:hAnsi="Times New Roman" w:cs="Times New Roman"/>
          <w:sz w:val="24"/>
          <w:szCs w:val="24"/>
        </w:rPr>
        <w:lastRenderedPageBreak/>
        <w:t xml:space="preserve">and </w:t>
      </w:r>
      <w:r w:rsidR="009462BD" w:rsidRPr="00CE5F45">
        <w:rPr>
          <w:rFonts w:ascii="Times New Roman" w:hAnsi="Times New Roman" w:cs="Times New Roman"/>
          <w:sz w:val="24"/>
          <w:szCs w:val="24"/>
        </w:rPr>
        <w:t xml:space="preserve">revealed that </w:t>
      </w:r>
      <w:r w:rsidR="002C0763" w:rsidRPr="00CE5F45">
        <w:rPr>
          <w:rFonts w:ascii="Times New Roman" w:hAnsi="Times New Roman" w:cs="Times New Roman"/>
          <w:sz w:val="24"/>
          <w:szCs w:val="24"/>
        </w:rPr>
        <w:t xml:space="preserve">the </w:t>
      </w:r>
      <w:r w:rsidR="009462BD" w:rsidRPr="00CE5F45">
        <w:rPr>
          <w:rFonts w:ascii="Times New Roman" w:hAnsi="Times New Roman" w:cs="Times New Roman"/>
          <w:sz w:val="24"/>
          <w:szCs w:val="24"/>
        </w:rPr>
        <w:t xml:space="preserve">perceived ease of use and privacy policies positively </w:t>
      </w:r>
      <w:r w:rsidR="002C0763" w:rsidRPr="00CE5F45">
        <w:rPr>
          <w:rFonts w:ascii="Times New Roman" w:hAnsi="Times New Roman" w:cs="Times New Roman"/>
          <w:sz w:val="24"/>
          <w:szCs w:val="24"/>
        </w:rPr>
        <w:t>influence</w:t>
      </w:r>
      <w:r w:rsidR="009462BD" w:rsidRPr="00CE5F45">
        <w:rPr>
          <w:rFonts w:ascii="Times New Roman" w:hAnsi="Times New Roman" w:cs="Times New Roman"/>
          <w:sz w:val="24"/>
          <w:szCs w:val="24"/>
        </w:rPr>
        <w:t xml:space="preserve"> user attitudes</w:t>
      </w:r>
      <w:r w:rsidR="00482771" w:rsidRPr="00CE5F45">
        <w:rPr>
          <w:rFonts w:ascii="Times New Roman" w:hAnsi="Times New Roman" w:cs="Times New Roman"/>
          <w:sz w:val="24"/>
          <w:szCs w:val="24"/>
        </w:rPr>
        <w:t xml:space="preserve">, though the perceived privacy risk </w:t>
      </w:r>
      <w:r w:rsidR="00146D19" w:rsidRPr="00CE5F45">
        <w:rPr>
          <w:rFonts w:ascii="Times New Roman" w:hAnsi="Times New Roman" w:cs="Times New Roman"/>
          <w:sz w:val="24"/>
          <w:szCs w:val="24"/>
        </w:rPr>
        <w:t xml:space="preserve">had a </w:t>
      </w:r>
      <w:r w:rsidR="00482771" w:rsidRPr="00CE5F45">
        <w:rPr>
          <w:rFonts w:ascii="Times New Roman" w:hAnsi="Times New Roman" w:cs="Times New Roman"/>
          <w:sz w:val="24"/>
          <w:szCs w:val="24"/>
        </w:rPr>
        <w:t>negative</w:t>
      </w:r>
      <w:r w:rsidR="00146D19" w:rsidRPr="00CE5F45">
        <w:rPr>
          <w:rFonts w:ascii="Times New Roman" w:hAnsi="Times New Roman" w:cs="Times New Roman"/>
          <w:sz w:val="24"/>
          <w:szCs w:val="24"/>
        </w:rPr>
        <w:t xml:space="preserve"> effect</w:t>
      </w:r>
      <w:r w:rsidR="00482771" w:rsidRPr="00CE5F45">
        <w:rPr>
          <w:rFonts w:ascii="Times New Roman" w:hAnsi="Times New Roman" w:cs="Times New Roman"/>
          <w:sz w:val="24"/>
          <w:szCs w:val="24"/>
        </w:rPr>
        <w:t>.</w:t>
      </w:r>
      <w:r w:rsidR="009462BD" w:rsidRPr="00CE5F45">
        <w:rPr>
          <w:rFonts w:ascii="Times New Roman" w:hAnsi="Times New Roman" w:cs="Times New Roman"/>
          <w:sz w:val="24"/>
          <w:szCs w:val="24"/>
        </w:rPr>
        <w:t xml:space="preserve"> </w:t>
      </w:r>
      <w:r w:rsidR="00264E18" w:rsidRPr="00CE5F45">
        <w:rPr>
          <w:rFonts w:ascii="Times New Roman" w:hAnsi="Times New Roman" w:cs="Times New Roman"/>
          <w:sz w:val="24"/>
          <w:szCs w:val="24"/>
        </w:rPr>
        <w:t>Although</w:t>
      </w:r>
      <w:r w:rsidR="009462BD" w:rsidRPr="00CE5F45">
        <w:rPr>
          <w:rFonts w:ascii="Times New Roman" w:hAnsi="Times New Roman" w:cs="Times New Roman"/>
          <w:sz w:val="24"/>
          <w:szCs w:val="24"/>
        </w:rPr>
        <w:t xml:space="preserve"> providing useful data, their study is confined to a single national sphere and does not account for broader cultural or organizational factors.</w:t>
      </w:r>
    </w:p>
    <w:p w14:paraId="79500E88" w14:textId="34047097" w:rsidR="00F51944" w:rsidRPr="00CE5F45" w:rsidRDefault="00000000" w:rsidP="00C97F2C">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ZWYzMDY4NDEtYjE0ZC00ZWU2LTkyMjAtNzA5ZjI5OGExMDZjIiwicHJvcGVydGllcyI6eyJub3RlSW5kZXgiOjB9LCJpc0VkaXRlZCI6ZmFsc2UsIm1hbnVhbE92ZXJyaWRlIjp7ImlzTWFudWFsbHlPdmVycmlkZGVuIjp0cnVlLCJjaXRlcHJvY1RleHQiOiIoVG91a2FicmkgJiMzODsgRXR0aXMsIDIwMjEpIiwibWFudWFsT3ZlcnJpZGVUZXh0IjoiVG91a2FicmkgYW5kIEV0dGlzICgyMDIxKSJ9LCJjaXRhdGlvbkl0ZW1zIjpb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XX0="/>
          <w:id w:val="-1427801292"/>
          <w:placeholder>
            <w:docPart w:val="37FEA3AAB11D4F9987229C0D0BE0AF9F"/>
          </w:placeholder>
        </w:sdtPr>
        <w:sdtContent>
          <w:r w:rsidR="006C2935" w:rsidRPr="00CE5F45">
            <w:rPr>
              <w:rFonts w:ascii="Times New Roman" w:eastAsia="Times New Roman" w:hAnsi="Times New Roman" w:cs="Times New Roman"/>
              <w:color w:val="000000"/>
              <w:sz w:val="24"/>
              <w:szCs w:val="24"/>
            </w:rPr>
            <w:t>Toukabri and Ettis (2021)</w:t>
          </w:r>
        </w:sdtContent>
      </w:sdt>
      <w:r w:rsidR="00C02306" w:rsidRPr="00CE5F45">
        <w:rPr>
          <w:rFonts w:ascii="Times New Roman" w:hAnsi="Times New Roman" w:cs="Times New Roman"/>
          <w:sz w:val="24"/>
          <w:szCs w:val="24"/>
        </w:rPr>
        <w:t xml:space="preserve"> </w:t>
      </w:r>
      <w:r w:rsidR="00F51944" w:rsidRPr="00CE5F45">
        <w:rPr>
          <w:rFonts w:ascii="Times New Roman" w:hAnsi="Times New Roman" w:cs="Times New Roman"/>
          <w:sz w:val="24"/>
          <w:szCs w:val="24"/>
        </w:rPr>
        <w:t xml:space="preserve">contributed to the literature with examined e-insurance in Saudi Arabia, showed that </w:t>
      </w:r>
      <w:r w:rsidR="00F105F7" w:rsidRPr="00CE5F45">
        <w:rPr>
          <w:rFonts w:ascii="Times New Roman" w:hAnsi="Times New Roman" w:cs="Times New Roman"/>
          <w:sz w:val="24"/>
          <w:szCs w:val="24"/>
        </w:rPr>
        <w:t xml:space="preserve">the </w:t>
      </w:r>
      <w:r w:rsidR="00F51944" w:rsidRPr="00CE5F45">
        <w:rPr>
          <w:rFonts w:ascii="Times New Roman" w:hAnsi="Times New Roman" w:cs="Times New Roman"/>
          <w:sz w:val="24"/>
          <w:szCs w:val="24"/>
        </w:rPr>
        <w:t xml:space="preserve">perceived ease of use positively influences </w:t>
      </w:r>
      <w:r w:rsidR="002C0763" w:rsidRPr="00CE5F45">
        <w:rPr>
          <w:rFonts w:ascii="Times New Roman" w:hAnsi="Times New Roman" w:cs="Times New Roman"/>
          <w:sz w:val="24"/>
          <w:szCs w:val="24"/>
        </w:rPr>
        <w:t xml:space="preserve">the </w:t>
      </w:r>
      <w:r w:rsidR="00F51944" w:rsidRPr="00CE5F45">
        <w:rPr>
          <w:rFonts w:ascii="Times New Roman" w:hAnsi="Times New Roman" w:cs="Times New Roman"/>
          <w:sz w:val="24"/>
          <w:szCs w:val="24"/>
        </w:rPr>
        <w:t xml:space="preserve">perceived usefulness and subsequently </w:t>
      </w:r>
      <w:r w:rsidR="00482771" w:rsidRPr="00CE5F45">
        <w:rPr>
          <w:rFonts w:ascii="Times New Roman" w:hAnsi="Times New Roman" w:cs="Times New Roman"/>
          <w:sz w:val="24"/>
          <w:szCs w:val="24"/>
        </w:rPr>
        <w:t>user</w:t>
      </w:r>
      <w:r w:rsidR="00F51944" w:rsidRPr="00CE5F45">
        <w:rPr>
          <w:rFonts w:ascii="Times New Roman" w:hAnsi="Times New Roman" w:cs="Times New Roman"/>
          <w:sz w:val="24"/>
          <w:szCs w:val="24"/>
        </w:rPr>
        <w:t xml:space="preserve"> attitudes and intentions. Their study’s strengths lie in its high response rate. Nevertheless, the applicability of their discoveries to other regions may be limited due to the study’s cultural and sector-specific focus. </w:t>
      </w:r>
      <w:sdt>
        <w:sdtPr>
          <w:rPr>
            <w:rFonts w:ascii="Times New Roman" w:hAnsi="Times New Roman" w:cs="Times New Roman"/>
            <w:color w:val="000000"/>
            <w:sz w:val="24"/>
            <w:szCs w:val="24"/>
          </w:rPr>
          <w:tag w:val="MENDELEY_CITATION_v3_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"/>
          <w:id w:val="1551264456"/>
          <w:placeholder>
            <w:docPart w:val="589B6E7967074AEDB5CDE26617B40A3D"/>
          </w:placeholder>
        </w:sdtPr>
        <w:sdtContent>
          <w:r w:rsidR="006C2935" w:rsidRPr="00CE5F45">
            <w:rPr>
              <w:rFonts w:ascii="Times New Roman" w:hAnsi="Times New Roman" w:cs="Times New Roman"/>
              <w:color w:val="000000"/>
              <w:sz w:val="24"/>
              <w:szCs w:val="24"/>
            </w:rPr>
            <w:t>Huang et al. (2019)</w:t>
          </w:r>
        </w:sdtContent>
      </w:sdt>
      <w:r w:rsidR="000070AC" w:rsidRPr="00CE5F45">
        <w:rPr>
          <w:rFonts w:ascii="Times New Roman" w:hAnsi="Times New Roman" w:cs="Times New Roman"/>
          <w:sz w:val="24"/>
          <w:szCs w:val="24"/>
        </w:rPr>
        <w:t xml:space="preserve"> </w:t>
      </w:r>
      <w:r w:rsidR="00F51944" w:rsidRPr="00CE5F45">
        <w:rPr>
          <w:rFonts w:ascii="Times New Roman" w:hAnsi="Times New Roman" w:cs="Times New Roman"/>
          <w:sz w:val="24"/>
          <w:szCs w:val="24"/>
        </w:rPr>
        <w:t xml:space="preserve">extended the discourse to Taiwan, demonstrated that perceived usefulness and trust are </w:t>
      </w:r>
      <w:r w:rsidR="00264E18" w:rsidRPr="00CE5F45">
        <w:rPr>
          <w:rFonts w:ascii="Times New Roman" w:hAnsi="Times New Roman" w:cs="Times New Roman"/>
          <w:sz w:val="24"/>
          <w:szCs w:val="24"/>
        </w:rPr>
        <w:t>important</w:t>
      </w:r>
      <w:r w:rsidR="00F51944" w:rsidRPr="00CE5F45">
        <w:rPr>
          <w:rFonts w:ascii="Times New Roman" w:hAnsi="Times New Roman" w:cs="Times New Roman"/>
          <w:sz w:val="24"/>
          <w:szCs w:val="24"/>
        </w:rPr>
        <w:t xml:space="preserve"> for online insurance adoption</w:t>
      </w:r>
      <w:r w:rsidR="00146D19" w:rsidRPr="00CE5F45">
        <w:rPr>
          <w:rFonts w:ascii="Times New Roman" w:hAnsi="Times New Roman" w:cs="Times New Roman"/>
          <w:sz w:val="24"/>
          <w:szCs w:val="24"/>
        </w:rPr>
        <w:t>, meanwhile the perceived risk had a negative outcome</w:t>
      </w:r>
      <w:r w:rsidR="00F51944" w:rsidRPr="00CE5F45">
        <w:rPr>
          <w:rFonts w:ascii="Times New Roman" w:hAnsi="Times New Roman" w:cs="Times New Roman"/>
          <w:sz w:val="24"/>
          <w:szCs w:val="24"/>
        </w:rPr>
        <w:t>. Their study effectively captures a large sample size, but the use of convenient sampling and the focus on specific insurance types may affect the representativeness and generalizability of the results.</w:t>
      </w:r>
    </w:p>
    <w:p w14:paraId="7D3F838E" w14:textId="2DCA55C9" w:rsidR="00EB52EC" w:rsidRPr="00CE5F45" w:rsidRDefault="00000000" w:rsidP="00C97F2C">
      <w:pPr>
        <w:spacing w:line="360" w:lineRule="auto"/>
        <w:jc w:val="both"/>
        <w:rPr>
          <w:rFonts w:ascii="Times New Roman" w:hAnsi="Times New Roman" w:cs="Times New Roman"/>
          <w:sz w:val="24"/>
          <w:szCs w:val="24"/>
        </w:rPr>
      </w:pPr>
      <w:sdt>
        <w:sdtPr>
          <w:rPr>
            <w:rFonts w:ascii="Times New Roman" w:hAnsi="Times New Roman" w:cs="Times New Roman"/>
            <w:color w:val="000000"/>
            <w:sz w:val="24"/>
            <w:szCs w:val="24"/>
          </w:rPr>
          <w:tag w:val="MENDELEY_CITATION_v3_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"/>
          <w:id w:val="2035605244"/>
          <w:placeholder>
            <w:docPart w:val="C34AF169F2524050BAAC0CAF38139019"/>
          </w:placeholder>
        </w:sdtPr>
        <w:sdtContent>
          <w:r w:rsidR="006C2935" w:rsidRPr="00CE5F45">
            <w:rPr>
              <w:rFonts w:ascii="Times New Roman" w:hAnsi="Times New Roman" w:cs="Times New Roman"/>
              <w:color w:val="000000"/>
              <w:sz w:val="24"/>
              <w:szCs w:val="24"/>
            </w:rPr>
            <w:t>Hammouri et al. (2021)</w:t>
          </w:r>
        </w:sdtContent>
      </w:sdt>
      <w:r w:rsidR="000070AC" w:rsidRPr="00CE5F45">
        <w:rPr>
          <w:rFonts w:ascii="Times New Roman" w:hAnsi="Times New Roman" w:cs="Times New Roman"/>
          <w:sz w:val="24"/>
          <w:szCs w:val="24"/>
        </w:rPr>
        <w:t xml:space="preserve"> </w:t>
      </w:r>
      <w:r w:rsidR="00F51944" w:rsidRPr="00CE5F45">
        <w:rPr>
          <w:rFonts w:ascii="Times New Roman" w:hAnsi="Times New Roman" w:cs="Times New Roman"/>
          <w:sz w:val="24"/>
          <w:szCs w:val="24"/>
        </w:rPr>
        <w:t xml:space="preserve">addressed </w:t>
      </w:r>
      <w:r w:rsidR="00D52376" w:rsidRPr="00CE5F45">
        <w:rPr>
          <w:rFonts w:ascii="Times New Roman" w:hAnsi="Times New Roman" w:cs="Times New Roman"/>
          <w:sz w:val="24"/>
          <w:szCs w:val="24"/>
        </w:rPr>
        <w:t xml:space="preserve">e-health insurance adoption in Jordan, outlined the significant role of </w:t>
      </w:r>
      <w:r w:rsidR="002C0763" w:rsidRPr="00CE5F45">
        <w:rPr>
          <w:rFonts w:ascii="Times New Roman" w:hAnsi="Times New Roman" w:cs="Times New Roman"/>
          <w:sz w:val="24"/>
          <w:szCs w:val="24"/>
        </w:rPr>
        <w:t xml:space="preserve">the </w:t>
      </w:r>
      <w:r w:rsidR="00D52376" w:rsidRPr="00CE5F45">
        <w:rPr>
          <w:rFonts w:ascii="Times New Roman" w:hAnsi="Times New Roman" w:cs="Times New Roman"/>
          <w:sz w:val="24"/>
          <w:szCs w:val="24"/>
        </w:rPr>
        <w:t xml:space="preserve">perceived usefulness and ease of use while noting </w:t>
      </w:r>
      <w:r w:rsidR="00C83AB5" w:rsidRPr="00CE5F45">
        <w:rPr>
          <w:rFonts w:ascii="Times New Roman" w:hAnsi="Times New Roman" w:cs="Times New Roman"/>
          <w:sz w:val="24"/>
          <w:szCs w:val="24"/>
        </w:rPr>
        <w:t>the</w:t>
      </w:r>
      <w:r w:rsidR="00D52376" w:rsidRPr="00CE5F45">
        <w:rPr>
          <w:rFonts w:ascii="Times New Roman" w:hAnsi="Times New Roman" w:cs="Times New Roman"/>
          <w:sz w:val="24"/>
          <w:szCs w:val="24"/>
        </w:rPr>
        <w:t xml:space="preserve"> negative effects </w:t>
      </w:r>
      <w:r w:rsidR="00C83AB5" w:rsidRPr="00CE5F45">
        <w:rPr>
          <w:rFonts w:ascii="Times New Roman" w:hAnsi="Times New Roman" w:cs="Times New Roman"/>
          <w:sz w:val="24"/>
          <w:szCs w:val="24"/>
        </w:rPr>
        <w:t>of</w:t>
      </w:r>
      <w:r w:rsidR="00D52376" w:rsidRPr="00CE5F45">
        <w:rPr>
          <w:rFonts w:ascii="Times New Roman" w:hAnsi="Times New Roman" w:cs="Times New Roman"/>
          <w:sz w:val="24"/>
          <w:szCs w:val="24"/>
        </w:rPr>
        <w:t xml:space="preserve"> </w:t>
      </w:r>
      <w:r w:rsidR="002C0763" w:rsidRPr="00CE5F45">
        <w:rPr>
          <w:rFonts w:ascii="Times New Roman" w:hAnsi="Times New Roman" w:cs="Times New Roman"/>
          <w:sz w:val="24"/>
          <w:szCs w:val="24"/>
        </w:rPr>
        <w:t xml:space="preserve">the </w:t>
      </w:r>
      <w:r w:rsidR="00D52376" w:rsidRPr="00CE5F45">
        <w:rPr>
          <w:rFonts w:ascii="Times New Roman" w:hAnsi="Times New Roman" w:cs="Times New Roman"/>
          <w:sz w:val="24"/>
          <w:szCs w:val="24"/>
        </w:rPr>
        <w:t xml:space="preserve">perceived security and trust issues. Their uncovers underline the essence of enhancing e-government skills but are constrained </w:t>
      </w:r>
      <w:r w:rsidR="00C83AB5" w:rsidRPr="00CE5F45">
        <w:rPr>
          <w:rFonts w:ascii="Times New Roman" w:hAnsi="Times New Roman" w:cs="Times New Roman"/>
          <w:sz w:val="24"/>
          <w:szCs w:val="24"/>
        </w:rPr>
        <w:t>by</w:t>
      </w:r>
      <w:r w:rsidR="00D52376" w:rsidRPr="00CE5F45">
        <w:rPr>
          <w:rFonts w:ascii="Times New Roman" w:hAnsi="Times New Roman" w:cs="Times New Roman"/>
          <w:sz w:val="24"/>
          <w:szCs w:val="24"/>
        </w:rPr>
        <w:t xml:space="preserve"> their focus on a single country and specific administrative systems. Finally, </w:t>
      </w:r>
      <w:sdt>
        <w:sdtPr>
          <w:rPr>
            <w:rFonts w:ascii="Times New Roman" w:hAnsi="Times New Roman" w:cs="Times New Roman"/>
            <w:color w:val="000000"/>
            <w:sz w:val="24"/>
            <w:szCs w:val="24"/>
          </w:rPr>
          <w:tag w:val="MENDELEY_CITATION_v3_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"/>
          <w:id w:val="-1123148242"/>
          <w:placeholder>
            <w:docPart w:val="156CE914C9404895B35081684275B58C"/>
          </w:placeholder>
        </w:sdtPr>
        <w:sdtContent>
          <w:r w:rsidR="006C2935" w:rsidRPr="00CE5F45">
            <w:rPr>
              <w:rFonts w:ascii="Times New Roman" w:hAnsi="Times New Roman" w:cs="Times New Roman"/>
              <w:color w:val="000000"/>
              <w:sz w:val="24"/>
              <w:szCs w:val="24"/>
            </w:rPr>
            <w:t>Wang et al. (2019)</w:t>
          </w:r>
        </w:sdtContent>
      </w:sdt>
      <w:r w:rsidR="000070AC" w:rsidRPr="00CE5F45">
        <w:rPr>
          <w:rFonts w:ascii="Times New Roman" w:hAnsi="Times New Roman" w:cs="Times New Roman"/>
          <w:sz w:val="24"/>
          <w:szCs w:val="24"/>
        </w:rPr>
        <w:t xml:space="preserve"> </w:t>
      </w:r>
      <w:r w:rsidR="00D52376" w:rsidRPr="00CE5F45">
        <w:rPr>
          <w:rFonts w:ascii="Times New Roman" w:hAnsi="Times New Roman" w:cs="Times New Roman"/>
          <w:sz w:val="24"/>
          <w:szCs w:val="24"/>
        </w:rPr>
        <w:t xml:space="preserve">investigated mobile health insurance in Indonesia, emphasized </w:t>
      </w:r>
      <w:r w:rsidR="00765018" w:rsidRPr="00CE5F45">
        <w:rPr>
          <w:rFonts w:ascii="Times New Roman" w:hAnsi="Times New Roman" w:cs="Times New Roman"/>
          <w:sz w:val="24"/>
          <w:szCs w:val="24"/>
        </w:rPr>
        <w:t xml:space="preserve">that </w:t>
      </w:r>
      <w:r w:rsidR="002C0763" w:rsidRPr="00CE5F45">
        <w:rPr>
          <w:rFonts w:ascii="Times New Roman" w:hAnsi="Times New Roman" w:cs="Times New Roman"/>
          <w:sz w:val="24"/>
          <w:szCs w:val="24"/>
        </w:rPr>
        <w:t xml:space="preserve">the </w:t>
      </w:r>
      <w:r w:rsidR="00765018" w:rsidRPr="00CE5F45">
        <w:rPr>
          <w:rFonts w:ascii="Times New Roman" w:hAnsi="Times New Roman" w:cs="Times New Roman"/>
          <w:sz w:val="24"/>
          <w:szCs w:val="24"/>
        </w:rPr>
        <w:t xml:space="preserve">perceived service availability, usefulness, and ease of use positively influence user attitudes and subsequently usage intentions, whereas the perceived usefulness negatively affected it. Their study’s reliance on online questionnaires and simple </w:t>
      </w:r>
      <w:r w:rsidR="00C83AB5" w:rsidRPr="00CE5F45">
        <w:rPr>
          <w:rFonts w:ascii="Times New Roman" w:hAnsi="Times New Roman" w:cs="Times New Roman"/>
          <w:sz w:val="24"/>
          <w:szCs w:val="24"/>
        </w:rPr>
        <w:t>random</w:t>
      </w:r>
      <w:r w:rsidR="00765018" w:rsidRPr="00CE5F45">
        <w:rPr>
          <w:rFonts w:ascii="Times New Roman" w:hAnsi="Times New Roman" w:cs="Times New Roman"/>
          <w:sz w:val="24"/>
          <w:szCs w:val="24"/>
        </w:rPr>
        <w:t xml:space="preserve"> sampling provides a solid foundation, </w:t>
      </w:r>
      <w:r w:rsidR="00264E18" w:rsidRPr="00CE5F45">
        <w:rPr>
          <w:rFonts w:ascii="Times New Roman" w:hAnsi="Times New Roman" w:cs="Times New Roman"/>
          <w:sz w:val="24"/>
          <w:szCs w:val="24"/>
        </w:rPr>
        <w:t>still</w:t>
      </w:r>
      <w:r w:rsidR="002F6EEF" w:rsidRPr="00CE5F45">
        <w:rPr>
          <w:rFonts w:ascii="Times New Roman" w:hAnsi="Times New Roman" w:cs="Times New Roman"/>
          <w:sz w:val="24"/>
          <w:szCs w:val="24"/>
        </w:rPr>
        <w:t>,</w:t>
      </w:r>
      <w:r w:rsidR="00284CCE" w:rsidRPr="00CE5F45">
        <w:rPr>
          <w:rFonts w:ascii="Times New Roman" w:hAnsi="Times New Roman" w:cs="Times New Roman"/>
          <w:sz w:val="24"/>
          <w:szCs w:val="24"/>
        </w:rPr>
        <w:t xml:space="preserve"> </w:t>
      </w:r>
      <w:r w:rsidR="00765018" w:rsidRPr="00CE5F45">
        <w:rPr>
          <w:rFonts w:ascii="Times New Roman" w:hAnsi="Times New Roman" w:cs="Times New Roman"/>
          <w:sz w:val="24"/>
          <w:szCs w:val="24"/>
        </w:rPr>
        <w:t>their results are constrained by the potential bias in self-reported data.</w:t>
      </w:r>
    </w:p>
    <w:p w14:paraId="51C95F90" w14:textId="6AD866FF" w:rsidR="00765018" w:rsidRPr="00CE5F45" w:rsidRDefault="00CA0534" w:rsidP="00C97F2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W</w:t>
      </w:r>
      <w:r w:rsidR="005F2093" w:rsidRPr="00CE5F45">
        <w:rPr>
          <w:rFonts w:ascii="Times New Roman" w:hAnsi="Times New Roman" w:cs="Times New Roman"/>
          <w:sz w:val="24"/>
          <w:szCs w:val="24"/>
        </w:rPr>
        <w:t>h</w:t>
      </w:r>
      <w:r w:rsidR="00264E18" w:rsidRPr="00CE5F45">
        <w:rPr>
          <w:rFonts w:ascii="Times New Roman" w:hAnsi="Times New Roman" w:cs="Times New Roman"/>
          <w:sz w:val="24"/>
          <w:szCs w:val="24"/>
        </w:rPr>
        <w:t xml:space="preserve">ereas </w:t>
      </w:r>
      <w:r w:rsidR="00C8563F" w:rsidRPr="00CE5F45">
        <w:rPr>
          <w:rFonts w:ascii="Times New Roman" w:hAnsi="Times New Roman" w:cs="Times New Roman"/>
          <w:sz w:val="24"/>
          <w:szCs w:val="24"/>
        </w:rPr>
        <w:t>the scholars indeed reviewed</w:t>
      </w:r>
      <w:r w:rsidR="005F2093" w:rsidRPr="00CE5F45">
        <w:rPr>
          <w:rFonts w:ascii="Times New Roman" w:hAnsi="Times New Roman" w:cs="Times New Roman"/>
          <w:sz w:val="24"/>
          <w:szCs w:val="24"/>
        </w:rPr>
        <w:t xml:space="preserve"> studies </w:t>
      </w:r>
      <w:r w:rsidR="00C83AB5" w:rsidRPr="00CE5F45">
        <w:rPr>
          <w:rFonts w:ascii="Times New Roman" w:hAnsi="Times New Roman" w:cs="Times New Roman"/>
          <w:sz w:val="24"/>
          <w:szCs w:val="24"/>
        </w:rPr>
        <w:t>provide</w:t>
      </w:r>
      <w:r w:rsidR="005F2093" w:rsidRPr="00CE5F45">
        <w:rPr>
          <w:rFonts w:ascii="Times New Roman" w:hAnsi="Times New Roman" w:cs="Times New Roman"/>
          <w:sz w:val="24"/>
          <w:szCs w:val="24"/>
        </w:rPr>
        <w:t xml:space="preserve"> </w:t>
      </w:r>
      <w:r w:rsidR="00C83AB5" w:rsidRPr="00CE5F45">
        <w:rPr>
          <w:rFonts w:ascii="Times New Roman" w:hAnsi="Times New Roman" w:cs="Times New Roman"/>
          <w:sz w:val="24"/>
          <w:szCs w:val="24"/>
        </w:rPr>
        <w:t>significant</w:t>
      </w:r>
      <w:r w:rsidR="005F2093" w:rsidRPr="00CE5F45">
        <w:rPr>
          <w:rFonts w:ascii="Times New Roman" w:hAnsi="Times New Roman" w:cs="Times New Roman"/>
          <w:sz w:val="24"/>
          <w:szCs w:val="24"/>
        </w:rPr>
        <w:t xml:space="preserve"> revelations into the factors influencing IT adoption and its effects on organizational performance, they share common limitations like restricted geographic and sectoral focus, methodological constraints, and varying contextual determinants. These shortcomings suggest the need for further studies that </w:t>
      </w:r>
      <w:r w:rsidR="00C83AB5" w:rsidRPr="00CE5F45">
        <w:rPr>
          <w:rFonts w:ascii="Times New Roman" w:hAnsi="Times New Roman" w:cs="Times New Roman"/>
          <w:sz w:val="24"/>
          <w:szCs w:val="24"/>
        </w:rPr>
        <w:t>include</w:t>
      </w:r>
      <w:r w:rsidR="005F2093" w:rsidRPr="00CE5F45">
        <w:rPr>
          <w:rFonts w:ascii="Times New Roman" w:hAnsi="Times New Roman" w:cs="Times New Roman"/>
          <w:sz w:val="24"/>
          <w:szCs w:val="24"/>
        </w:rPr>
        <w:t xml:space="preserve"> diverse contexts, </w:t>
      </w:r>
      <w:r w:rsidR="00C83AB5" w:rsidRPr="00CE5F45">
        <w:rPr>
          <w:rFonts w:ascii="Times New Roman" w:hAnsi="Times New Roman" w:cs="Times New Roman"/>
          <w:sz w:val="24"/>
          <w:szCs w:val="24"/>
        </w:rPr>
        <w:t>employ</w:t>
      </w:r>
      <w:r w:rsidR="005F2093" w:rsidRPr="00CE5F45">
        <w:rPr>
          <w:rFonts w:ascii="Times New Roman" w:hAnsi="Times New Roman" w:cs="Times New Roman"/>
          <w:sz w:val="24"/>
          <w:szCs w:val="24"/>
        </w:rPr>
        <w:t xml:space="preserve"> mixed </w:t>
      </w:r>
      <w:r w:rsidR="004D0D5F" w:rsidRPr="00CE5F45">
        <w:rPr>
          <w:rFonts w:ascii="Times New Roman" w:hAnsi="Times New Roman" w:cs="Times New Roman"/>
          <w:sz w:val="24"/>
          <w:szCs w:val="24"/>
        </w:rPr>
        <w:t>methods,</w:t>
      </w:r>
      <w:r w:rsidR="005F2093" w:rsidRPr="00CE5F45">
        <w:rPr>
          <w:rFonts w:ascii="Times New Roman" w:hAnsi="Times New Roman" w:cs="Times New Roman"/>
          <w:sz w:val="24"/>
          <w:szCs w:val="24"/>
        </w:rPr>
        <w:t xml:space="preserve"> and </w:t>
      </w:r>
      <w:r w:rsidR="00C83AB5" w:rsidRPr="00CE5F45">
        <w:rPr>
          <w:rFonts w:ascii="Times New Roman" w:hAnsi="Times New Roman" w:cs="Times New Roman"/>
          <w:sz w:val="24"/>
          <w:szCs w:val="24"/>
        </w:rPr>
        <w:t>address</w:t>
      </w:r>
      <w:r w:rsidR="005F2093" w:rsidRPr="00CE5F45">
        <w:rPr>
          <w:rFonts w:ascii="Times New Roman" w:hAnsi="Times New Roman" w:cs="Times New Roman"/>
          <w:sz w:val="24"/>
          <w:szCs w:val="24"/>
        </w:rPr>
        <w:t xml:space="preserve"> broader organizational and cultural variables </w:t>
      </w:r>
      <w:r w:rsidR="00695852" w:rsidRPr="00CE5F45">
        <w:rPr>
          <w:rFonts w:ascii="Times New Roman" w:hAnsi="Times New Roman" w:cs="Times New Roman"/>
          <w:sz w:val="24"/>
          <w:szCs w:val="24"/>
        </w:rPr>
        <w:t>to enhance the generalizability and applicability of the findings.</w:t>
      </w:r>
    </w:p>
    <w:p w14:paraId="3A207DBF" w14:textId="1D4E3D9E" w:rsidR="00E91D04" w:rsidRPr="00CE5F45" w:rsidRDefault="00E91D04" w:rsidP="00553EF9">
      <w:pPr>
        <w:pStyle w:val="Heading2"/>
      </w:pPr>
      <w:bookmarkStart w:id="124" w:name="_Toc179960683"/>
      <w:r w:rsidRPr="00CE5F45">
        <w:t>2.6 Summary</w:t>
      </w:r>
      <w:r w:rsidR="00383E98" w:rsidRPr="00CE5F45">
        <w:t xml:space="preserve"> of the </w:t>
      </w:r>
      <w:r w:rsidR="00BF72BD" w:rsidRPr="00CE5F45">
        <w:t>Literature</w:t>
      </w:r>
      <w:r w:rsidR="00383E98" w:rsidRPr="00CE5F45">
        <w:t xml:space="preserve"> </w:t>
      </w:r>
      <w:r w:rsidR="00BF72BD" w:rsidRPr="00CE5F45">
        <w:t>Review</w:t>
      </w:r>
      <w:bookmarkEnd w:id="124"/>
    </w:p>
    <w:p w14:paraId="01BDC34C" w14:textId="3BF1793E" w:rsidR="00695852" w:rsidRPr="00CE5F45" w:rsidRDefault="00C900AC" w:rsidP="00C97F2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literature review outlines numerous key studies that have examined similar </w:t>
      </w:r>
      <w:r w:rsidR="00C83AB5" w:rsidRPr="00CE5F45">
        <w:rPr>
          <w:rFonts w:ascii="Times New Roman" w:hAnsi="Times New Roman" w:cs="Times New Roman"/>
          <w:sz w:val="24"/>
          <w:szCs w:val="24"/>
        </w:rPr>
        <w:t>themes</w:t>
      </w:r>
      <w:r w:rsidRPr="00CE5F45">
        <w:rPr>
          <w:rFonts w:ascii="Times New Roman" w:hAnsi="Times New Roman" w:cs="Times New Roman"/>
          <w:sz w:val="24"/>
          <w:szCs w:val="24"/>
        </w:rPr>
        <w:t xml:space="preserve"> in different settings that emphasized the </w:t>
      </w:r>
      <w:r w:rsidR="00A052C1" w:rsidRPr="00CE5F45">
        <w:rPr>
          <w:rFonts w:ascii="Times New Roman" w:hAnsi="Times New Roman" w:cs="Times New Roman"/>
          <w:sz w:val="24"/>
          <w:szCs w:val="24"/>
        </w:rPr>
        <w:t>significance</w:t>
      </w:r>
      <w:r w:rsidRPr="00CE5F45">
        <w:rPr>
          <w:rFonts w:ascii="Times New Roman" w:hAnsi="Times New Roman" w:cs="Times New Roman"/>
          <w:sz w:val="24"/>
          <w:szCs w:val="24"/>
        </w:rPr>
        <w:t xml:space="preserve"> of </w:t>
      </w:r>
      <w:r w:rsidR="00A0277F" w:rsidRPr="00CE5F45">
        <w:rPr>
          <w:rFonts w:ascii="Times New Roman" w:hAnsi="Times New Roman" w:cs="Times New Roman"/>
          <w:sz w:val="24"/>
          <w:szCs w:val="24"/>
        </w:rPr>
        <w:t>realizations</w:t>
      </w:r>
      <w:r w:rsidR="00A052C1" w:rsidRPr="00CE5F45">
        <w:rPr>
          <w:rFonts w:ascii="Times New Roman" w:hAnsi="Times New Roman" w:cs="Times New Roman"/>
          <w:sz w:val="24"/>
          <w:szCs w:val="24"/>
        </w:rPr>
        <w:t xml:space="preserve"> </w:t>
      </w:r>
      <w:r w:rsidR="00C83AB5" w:rsidRPr="00CE5F45">
        <w:rPr>
          <w:rFonts w:ascii="Times New Roman" w:hAnsi="Times New Roman" w:cs="Times New Roman"/>
          <w:sz w:val="24"/>
          <w:szCs w:val="24"/>
        </w:rPr>
        <w:t xml:space="preserve">of </w:t>
      </w:r>
      <w:r w:rsidR="00A052C1" w:rsidRPr="00CE5F45">
        <w:rPr>
          <w:rFonts w:ascii="Times New Roman" w:hAnsi="Times New Roman" w:cs="Times New Roman"/>
          <w:sz w:val="24"/>
          <w:szCs w:val="24"/>
        </w:rPr>
        <w:t xml:space="preserve">how IT influences organizational performance through multiple dimensions of technology acceptance. It identifies gaps in the existing </w:t>
      </w:r>
      <w:r w:rsidR="00C83AB5" w:rsidRPr="00CE5F45">
        <w:rPr>
          <w:rFonts w:ascii="Times New Roman" w:hAnsi="Times New Roman" w:cs="Times New Roman"/>
          <w:sz w:val="24"/>
          <w:szCs w:val="24"/>
        </w:rPr>
        <w:t>works of literature</w:t>
      </w:r>
      <w:r w:rsidR="00A052C1" w:rsidRPr="00CE5F45">
        <w:rPr>
          <w:rFonts w:ascii="Times New Roman" w:hAnsi="Times New Roman" w:cs="Times New Roman"/>
          <w:sz w:val="24"/>
          <w:szCs w:val="24"/>
        </w:rPr>
        <w:t xml:space="preserve"> like limited geographical and sectoral </w:t>
      </w:r>
      <w:r w:rsidR="00A0277F" w:rsidRPr="00CE5F45">
        <w:rPr>
          <w:rFonts w:ascii="Times New Roman" w:hAnsi="Times New Roman" w:cs="Times New Roman"/>
          <w:sz w:val="24"/>
          <w:szCs w:val="24"/>
        </w:rPr>
        <w:t>scope and</w:t>
      </w:r>
      <w:r w:rsidR="00A052C1" w:rsidRPr="00CE5F45">
        <w:rPr>
          <w:rFonts w:ascii="Times New Roman" w:hAnsi="Times New Roman" w:cs="Times New Roman"/>
          <w:sz w:val="24"/>
          <w:szCs w:val="24"/>
        </w:rPr>
        <w:t xml:space="preserve"> requires further research incorporating diverse fields and </w:t>
      </w:r>
      <w:r w:rsidR="00C83AB5" w:rsidRPr="00CE5F45">
        <w:rPr>
          <w:rFonts w:ascii="Times New Roman" w:hAnsi="Times New Roman" w:cs="Times New Roman"/>
          <w:sz w:val="24"/>
          <w:szCs w:val="24"/>
        </w:rPr>
        <w:t>mixed-method</w:t>
      </w:r>
      <w:r w:rsidR="00A052C1" w:rsidRPr="00CE5F45">
        <w:rPr>
          <w:rFonts w:ascii="Times New Roman" w:hAnsi="Times New Roman" w:cs="Times New Roman"/>
          <w:sz w:val="24"/>
          <w:szCs w:val="24"/>
        </w:rPr>
        <w:t xml:space="preserve"> approaches. This </w:t>
      </w:r>
      <w:r w:rsidR="00A052C1" w:rsidRPr="00CE5F45">
        <w:rPr>
          <w:rFonts w:ascii="Times New Roman" w:hAnsi="Times New Roman" w:cs="Times New Roman"/>
          <w:sz w:val="24"/>
          <w:szCs w:val="24"/>
        </w:rPr>
        <w:lastRenderedPageBreak/>
        <w:t>dissertation</w:t>
      </w:r>
      <w:r w:rsidR="00A0277F" w:rsidRPr="00CE5F45">
        <w:rPr>
          <w:rFonts w:ascii="Times New Roman" w:hAnsi="Times New Roman" w:cs="Times New Roman"/>
          <w:sz w:val="24"/>
          <w:szCs w:val="24"/>
        </w:rPr>
        <w:t xml:space="preserve"> aims to </w:t>
      </w:r>
      <w:r w:rsidR="00C83AB5" w:rsidRPr="00CE5F45">
        <w:rPr>
          <w:rFonts w:ascii="Times New Roman" w:hAnsi="Times New Roman" w:cs="Times New Roman"/>
          <w:sz w:val="24"/>
          <w:szCs w:val="24"/>
        </w:rPr>
        <w:t>address</w:t>
      </w:r>
      <w:r w:rsidR="00A0277F" w:rsidRPr="00CE5F45">
        <w:rPr>
          <w:rFonts w:ascii="Times New Roman" w:hAnsi="Times New Roman" w:cs="Times New Roman"/>
          <w:sz w:val="24"/>
          <w:szCs w:val="24"/>
        </w:rPr>
        <w:t xml:space="preserve"> these gaps by providing observations specific to the NIC </w:t>
      </w:r>
      <w:r w:rsidR="00C83AB5" w:rsidRPr="00CE5F45">
        <w:rPr>
          <w:rFonts w:ascii="Times New Roman" w:hAnsi="Times New Roman" w:cs="Times New Roman"/>
          <w:sz w:val="24"/>
          <w:szCs w:val="24"/>
        </w:rPr>
        <w:t>and contributing</w:t>
      </w:r>
      <w:r w:rsidR="00A0277F" w:rsidRPr="00CE5F45">
        <w:rPr>
          <w:rFonts w:ascii="Times New Roman" w:hAnsi="Times New Roman" w:cs="Times New Roman"/>
          <w:sz w:val="24"/>
          <w:szCs w:val="24"/>
        </w:rPr>
        <w:t xml:space="preserve"> to </w:t>
      </w:r>
      <w:r w:rsidR="00C83AB5" w:rsidRPr="00CE5F45">
        <w:rPr>
          <w:rFonts w:ascii="Times New Roman" w:hAnsi="Times New Roman" w:cs="Times New Roman"/>
          <w:sz w:val="24"/>
          <w:szCs w:val="24"/>
        </w:rPr>
        <w:t xml:space="preserve">a </w:t>
      </w:r>
      <w:r w:rsidR="00A0277F" w:rsidRPr="00CE5F45">
        <w:rPr>
          <w:rFonts w:ascii="Times New Roman" w:hAnsi="Times New Roman" w:cs="Times New Roman"/>
          <w:sz w:val="24"/>
          <w:szCs w:val="24"/>
        </w:rPr>
        <w:t xml:space="preserve">broader understanding of the effect of </w:t>
      </w:r>
      <w:r w:rsidR="006F07A9" w:rsidRPr="00CE5F45">
        <w:rPr>
          <w:rFonts w:ascii="Times New Roman" w:hAnsi="Times New Roman" w:cs="Times New Roman"/>
          <w:sz w:val="24"/>
          <w:szCs w:val="24"/>
        </w:rPr>
        <w:t>IT on</w:t>
      </w:r>
      <w:r w:rsidR="00A0277F" w:rsidRPr="00CE5F45">
        <w:rPr>
          <w:rFonts w:ascii="Times New Roman" w:hAnsi="Times New Roman" w:cs="Times New Roman"/>
          <w:sz w:val="24"/>
          <w:szCs w:val="24"/>
        </w:rPr>
        <w:t xml:space="preserve"> </w:t>
      </w:r>
      <w:r w:rsidR="00866C64" w:rsidRPr="00CE5F45">
        <w:rPr>
          <w:rFonts w:ascii="Times New Roman" w:hAnsi="Times New Roman" w:cs="Times New Roman"/>
          <w:sz w:val="24"/>
          <w:szCs w:val="24"/>
        </w:rPr>
        <w:t>organizational</w:t>
      </w:r>
      <w:r w:rsidR="00A0277F" w:rsidRPr="00CE5F45">
        <w:rPr>
          <w:rFonts w:ascii="Times New Roman" w:hAnsi="Times New Roman" w:cs="Times New Roman"/>
          <w:sz w:val="24"/>
          <w:szCs w:val="24"/>
        </w:rPr>
        <w:t xml:space="preserve"> performance.</w:t>
      </w:r>
    </w:p>
    <w:p w14:paraId="1C9BD1B7" w14:textId="02DC37DB" w:rsidR="00101A01" w:rsidRPr="00CE5F45" w:rsidRDefault="00101A01" w:rsidP="00553EF9">
      <w:pPr>
        <w:pStyle w:val="Heading2"/>
      </w:pPr>
      <w:bookmarkStart w:id="125" w:name="_Toc147320216"/>
      <w:bookmarkStart w:id="126" w:name="_Toc179960684"/>
      <w:r w:rsidRPr="00CE5F45">
        <w:t>2.</w:t>
      </w:r>
      <w:r w:rsidR="00E91D04" w:rsidRPr="00CE5F45">
        <w:t>7</w:t>
      </w:r>
      <w:r w:rsidRPr="00CE5F45">
        <w:t xml:space="preserve"> Research Gap</w:t>
      </w:r>
      <w:bookmarkEnd w:id="125"/>
      <w:bookmarkEnd w:id="126"/>
    </w:p>
    <w:p w14:paraId="690F5F63" w14:textId="2D8CF394" w:rsidR="00A83F45"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In the </w:t>
      </w:r>
      <w:r w:rsidR="00A70629" w:rsidRPr="00CE5F45">
        <w:rPr>
          <w:rFonts w:ascii="Times New Roman" w:hAnsi="Times New Roman" w:cs="Times New Roman"/>
          <w:sz w:val="24"/>
          <w:szCs w:val="24"/>
        </w:rPr>
        <w:t>scope</w:t>
      </w:r>
      <w:r w:rsidRPr="00CE5F45">
        <w:rPr>
          <w:rFonts w:ascii="Times New Roman" w:hAnsi="Times New Roman" w:cs="Times New Roman"/>
          <w:sz w:val="24"/>
          <w:szCs w:val="24"/>
        </w:rPr>
        <w:t xml:space="preserve"> of the insurance </w:t>
      </w:r>
      <w:r w:rsidR="00ED581F" w:rsidRPr="00CE5F45">
        <w:rPr>
          <w:rFonts w:ascii="Times New Roman" w:hAnsi="Times New Roman" w:cs="Times New Roman"/>
          <w:sz w:val="24"/>
          <w:szCs w:val="24"/>
        </w:rPr>
        <w:t>sector</w:t>
      </w:r>
      <w:r w:rsidRPr="00CE5F45">
        <w:rPr>
          <w:rFonts w:ascii="Times New Roman" w:hAnsi="Times New Roman" w:cs="Times New Roman"/>
          <w:sz w:val="24"/>
          <w:szCs w:val="24"/>
        </w:rPr>
        <w:t xml:space="preserve">, the research gap regarding the </w:t>
      </w:r>
      <w:r w:rsidR="002C7F74"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information technology on </w:t>
      </w:r>
      <w:r w:rsidR="00160DEE"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 might pertain to the lack of comprehensive studies that specifically </w:t>
      </w:r>
      <w:r w:rsidR="005211C0" w:rsidRPr="00CE5F45">
        <w:rPr>
          <w:rFonts w:ascii="Times New Roman" w:hAnsi="Times New Roman" w:cs="Times New Roman"/>
          <w:sz w:val="24"/>
          <w:szCs w:val="24"/>
        </w:rPr>
        <w:t>examine</w:t>
      </w:r>
      <w:r w:rsidRPr="00CE5F45">
        <w:rPr>
          <w:rFonts w:ascii="Times New Roman" w:hAnsi="Times New Roman" w:cs="Times New Roman"/>
          <w:sz w:val="24"/>
          <w:szCs w:val="24"/>
        </w:rPr>
        <w:t xml:space="preserve"> the relationship between IT</w:t>
      </w:r>
      <w:r w:rsidR="00E75939" w:rsidRPr="00CE5F45">
        <w:rPr>
          <w:rFonts w:ascii="Times New Roman" w:hAnsi="Times New Roman" w:cs="Times New Roman"/>
          <w:sz w:val="24"/>
          <w:szCs w:val="24"/>
        </w:rPr>
        <w:t xml:space="preserve"> </w:t>
      </w:r>
      <w:r w:rsidR="0066035A" w:rsidRPr="00CE5F45">
        <w:rPr>
          <w:rFonts w:ascii="Times New Roman" w:hAnsi="Times New Roman" w:cs="Times New Roman"/>
          <w:sz w:val="24"/>
          <w:szCs w:val="24"/>
        </w:rPr>
        <w:t>and</w:t>
      </w:r>
      <w:r w:rsidRPr="00CE5F45">
        <w:rPr>
          <w:rFonts w:ascii="Times New Roman" w:hAnsi="Times New Roman" w:cs="Times New Roman"/>
          <w:sz w:val="24"/>
          <w:szCs w:val="24"/>
        </w:rPr>
        <w:t xml:space="preserve"> </w:t>
      </w:r>
      <w:r w:rsidR="00160DEE"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w:t>
      </w:r>
      <w:r w:rsidR="00B16E76" w:rsidRPr="00CE5F45">
        <w:rPr>
          <w:rFonts w:ascii="Times New Roman" w:hAnsi="Times New Roman" w:cs="Times New Roman"/>
          <w:sz w:val="24"/>
          <w:szCs w:val="24"/>
        </w:rPr>
        <w:t xml:space="preserve"> </w:t>
      </w:r>
      <w:r w:rsidRPr="00CE5F45">
        <w:rPr>
          <w:rFonts w:ascii="Times New Roman" w:hAnsi="Times New Roman" w:cs="Times New Roman"/>
          <w:sz w:val="24"/>
          <w:szCs w:val="24"/>
        </w:rPr>
        <w:t>within the insurance industry</w:t>
      </w:r>
      <w:r w:rsidR="00BF4F9B" w:rsidRPr="00CE5F45">
        <w:rPr>
          <w:rFonts w:ascii="Times New Roman" w:hAnsi="Times New Roman" w:cs="Times New Roman"/>
          <w:sz w:val="24"/>
          <w:szCs w:val="24"/>
        </w:rPr>
        <w:t>. For instance, i</w:t>
      </w:r>
      <w:r w:rsidR="00E9259D" w:rsidRPr="00CE5F45">
        <w:rPr>
          <w:rFonts w:ascii="Times New Roman" w:hAnsi="Times New Roman" w:cs="Times New Roman"/>
          <w:sz w:val="24"/>
          <w:szCs w:val="24"/>
        </w:rPr>
        <w:t xml:space="preserve">n Saudi Arabia, </w:t>
      </w:r>
      <w:sdt>
        <w:sdtPr>
          <w:rPr>
            <w:rFonts w:ascii="Times New Roman" w:hAnsi="Times New Roman" w:cs="Times New Roman"/>
            <w:color w:val="000000"/>
            <w:sz w:val="24"/>
            <w:szCs w:val="24"/>
          </w:rPr>
          <w:tag w:val="MENDELEY_CITATION_v3_eyJjaXRhdGlvbklEIjoiTUVOREVMRVlfQ0lUQVRJT05fYTQ5ZjY5ZTEtY2Q3My00NzI2LTljZGQtMjFmYTc2ZGIxMDE2IiwicHJvcGVydGllcyI6eyJub3RlSW5kZXgiOjB9LCJpc0VkaXRlZCI6ZmFsc2UsIm1hbnVhbE92ZXJyaWRlIjp7ImlzTWFudWFsbHlPdmVycmlkZGVuIjp0cnVlLCJjaXRlcHJvY1RleHQiOiIoVG91a2FicmkgJiMzODsgRXR0aXMsIDIwMjEpIiwibWFudWFsT3ZlcnJpZGVUZXh0IjoiVG91a2FicmkgYW5kIEV0dGlzICgyMDIxKSJ9LCJjaXRhdGlvbkl0ZW1zIjpb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XX0="/>
          <w:id w:val="406349029"/>
          <w:placeholder>
            <w:docPart w:val="695A05072AF246718AD2609708C56147"/>
          </w:placeholder>
        </w:sdtPr>
        <w:sdtContent>
          <w:r w:rsidR="006C2935" w:rsidRPr="00CE5F45">
            <w:rPr>
              <w:rFonts w:ascii="Times New Roman" w:eastAsia="Times New Roman" w:hAnsi="Times New Roman" w:cs="Times New Roman"/>
              <w:color w:val="000000"/>
              <w:sz w:val="24"/>
              <w:szCs w:val="24"/>
            </w:rPr>
            <w:t>Toukabri and Ettis (2021)</w:t>
          </w:r>
        </w:sdtContent>
      </w:sdt>
      <w:r w:rsidR="004F3195" w:rsidRPr="00CE5F45">
        <w:rPr>
          <w:rFonts w:ascii="Times New Roman" w:hAnsi="Times New Roman" w:cs="Times New Roman"/>
          <w:sz w:val="24"/>
          <w:szCs w:val="24"/>
        </w:rPr>
        <w:t xml:space="preserve">, </w:t>
      </w:r>
      <w:r w:rsidR="00E9259D" w:rsidRPr="00CE5F45">
        <w:rPr>
          <w:rFonts w:ascii="Times New Roman" w:hAnsi="Times New Roman" w:cs="Times New Roman"/>
          <w:sz w:val="24"/>
          <w:szCs w:val="24"/>
        </w:rPr>
        <w:t xml:space="preserve">conducted a study on the acceptance and </w:t>
      </w:r>
      <w:r w:rsidR="004F3195" w:rsidRPr="00CE5F45">
        <w:rPr>
          <w:rFonts w:ascii="Times New Roman" w:hAnsi="Times New Roman" w:cs="Times New Roman"/>
          <w:sz w:val="24"/>
          <w:szCs w:val="24"/>
        </w:rPr>
        <w:t>behaviours</w:t>
      </w:r>
      <w:r w:rsidR="00E9259D" w:rsidRPr="00CE5F45">
        <w:rPr>
          <w:rFonts w:ascii="Times New Roman" w:hAnsi="Times New Roman" w:cs="Times New Roman"/>
          <w:sz w:val="24"/>
          <w:szCs w:val="24"/>
        </w:rPr>
        <w:t xml:space="preserve"> towards </w:t>
      </w:r>
      <w:bookmarkStart w:id="127" w:name="_Hlk178749538"/>
      <w:r w:rsidR="00E9259D" w:rsidRPr="00CE5F45">
        <w:rPr>
          <w:rFonts w:ascii="Times New Roman" w:hAnsi="Times New Roman" w:cs="Times New Roman"/>
          <w:sz w:val="24"/>
          <w:szCs w:val="24"/>
        </w:rPr>
        <w:t>e-insurance</w:t>
      </w:r>
      <w:bookmarkEnd w:id="127"/>
      <w:r w:rsidR="00E9259D" w:rsidRPr="00CE5F45">
        <w:rPr>
          <w:rFonts w:ascii="Times New Roman" w:hAnsi="Times New Roman" w:cs="Times New Roman"/>
          <w:sz w:val="24"/>
          <w:szCs w:val="24"/>
        </w:rPr>
        <w:t xml:space="preserve">; they found that </w:t>
      </w:r>
      <w:r w:rsidR="00F105F7" w:rsidRPr="00CE5F45">
        <w:rPr>
          <w:rFonts w:ascii="Times New Roman" w:hAnsi="Times New Roman" w:cs="Times New Roman"/>
          <w:sz w:val="24"/>
          <w:szCs w:val="24"/>
        </w:rPr>
        <w:t xml:space="preserve">the </w:t>
      </w:r>
      <w:r w:rsidR="00E9259D" w:rsidRPr="00CE5F45">
        <w:rPr>
          <w:rFonts w:ascii="Times New Roman" w:hAnsi="Times New Roman" w:cs="Times New Roman"/>
          <w:sz w:val="24"/>
          <w:szCs w:val="24"/>
        </w:rPr>
        <w:t xml:space="preserve">perceived ease of use </w:t>
      </w:r>
      <w:r w:rsidR="00B97FEC" w:rsidRPr="00CE5F45">
        <w:rPr>
          <w:rFonts w:ascii="Times New Roman" w:hAnsi="Times New Roman" w:cs="Times New Roman"/>
          <w:sz w:val="24"/>
          <w:szCs w:val="24"/>
        </w:rPr>
        <w:t xml:space="preserve">had a </w:t>
      </w:r>
      <w:r w:rsidR="00E9259D" w:rsidRPr="00CE5F45">
        <w:rPr>
          <w:rFonts w:ascii="Times New Roman" w:hAnsi="Times New Roman" w:cs="Times New Roman"/>
          <w:sz w:val="24"/>
          <w:szCs w:val="24"/>
        </w:rPr>
        <w:t xml:space="preserve">significantly </w:t>
      </w:r>
      <w:r w:rsidR="004F3195" w:rsidRPr="00CE5F45">
        <w:rPr>
          <w:rFonts w:ascii="Times New Roman" w:hAnsi="Times New Roman" w:cs="Times New Roman"/>
          <w:sz w:val="24"/>
          <w:szCs w:val="24"/>
        </w:rPr>
        <w:t>positive</w:t>
      </w:r>
      <w:r w:rsidR="00E9259D" w:rsidRPr="00CE5F45">
        <w:rPr>
          <w:rFonts w:ascii="Times New Roman" w:hAnsi="Times New Roman" w:cs="Times New Roman"/>
          <w:sz w:val="24"/>
          <w:szCs w:val="24"/>
        </w:rPr>
        <w:t xml:space="preserve"> </w:t>
      </w:r>
      <w:r w:rsidR="00A55568" w:rsidRPr="00CE5F45">
        <w:rPr>
          <w:rFonts w:ascii="Times New Roman" w:hAnsi="Times New Roman" w:cs="Times New Roman"/>
          <w:sz w:val="24"/>
          <w:szCs w:val="24"/>
        </w:rPr>
        <w:t>influence</w:t>
      </w:r>
      <w:r w:rsidR="00E9259D" w:rsidRPr="00CE5F45">
        <w:rPr>
          <w:rFonts w:ascii="Times New Roman" w:hAnsi="Times New Roman" w:cs="Times New Roman"/>
          <w:sz w:val="24"/>
          <w:szCs w:val="24"/>
        </w:rPr>
        <w:t xml:space="preserve"> </w:t>
      </w:r>
      <w:r w:rsidR="007E28AE" w:rsidRPr="00CE5F45">
        <w:rPr>
          <w:rFonts w:ascii="Times New Roman" w:hAnsi="Times New Roman" w:cs="Times New Roman"/>
          <w:sz w:val="24"/>
          <w:szCs w:val="24"/>
        </w:rPr>
        <w:t xml:space="preserve">on the </w:t>
      </w:r>
      <w:r w:rsidR="00E9259D" w:rsidRPr="00CE5F45">
        <w:rPr>
          <w:rFonts w:ascii="Times New Roman" w:hAnsi="Times New Roman" w:cs="Times New Roman"/>
          <w:sz w:val="24"/>
          <w:szCs w:val="24"/>
        </w:rPr>
        <w:t>perceived usefulness.</w:t>
      </w:r>
      <w:r w:rsidR="004029F5" w:rsidRPr="00CE5F45">
        <w:rPr>
          <w:rFonts w:ascii="Times New Roman" w:hAnsi="Times New Roman" w:cs="Times New Roman"/>
          <w:sz w:val="24"/>
          <w:szCs w:val="24"/>
        </w:rPr>
        <w:t xml:space="preserve"> In Jordan, </w:t>
      </w:r>
      <w:sdt>
        <w:sdtPr>
          <w:rPr>
            <w:rFonts w:ascii="Times New Roman" w:hAnsi="Times New Roman" w:cs="Times New Roman"/>
            <w:color w:val="000000"/>
            <w:sz w:val="24"/>
            <w:szCs w:val="24"/>
          </w:rPr>
          <w:tag w:val="MENDELEY_CITATION_v3_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"/>
          <w:id w:val="-1983297497"/>
          <w:placeholder>
            <w:docPart w:val="56F0648706F34CD79A9B3255C35DD668"/>
          </w:placeholder>
        </w:sdtPr>
        <w:sdtContent>
          <w:r w:rsidR="006C2935" w:rsidRPr="00CE5F45">
            <w:rPr>
              <w:rFonts w:ascii="Times New Roman" w:hAnsi="Times New Roman" w:cs="Times New Roman"/>
              <w:color w:val="000000"/>
              <w:sz w:val="24"/>
              <w:szCs w:val="24"/>
            </w:rPr>
            <w:t>Hammouri et al. (2021)</w:t>
          </w:r>
        </w:sdtContent>
      </w:sdt>
      <w:r w:rsidR="008A1D53" w:rsidRPr="00CE5F45">
        <w:rPr>
          <w:rFonts w:ascii="Times New Roman" w:hAnsi="Times New Roman" w:cs="Times New Roman"/>
          <w:sz w:val="24"/>
          <w:szCs w:val="24"/>
        </w:rPr>
        <w:t xml:space="preserve">, </w:t>
      </w:r>
      <w:r w:rsidR="004029F5" w:rsidRPr="00CE5F45">
        <w:rPr>
          <w:rFonts w:ascii="Times New Roman" w:hAnsi="Times New Roman" w:cs="Times New Roman"/>
          <w:sz w:val="24"/>
          <w:szCs w:val="24"/>
        </w:rPr>
        <w:t>examined the main factors influencing users’ intention to adopt the electronic health insurance administration system; they revealed that</w:t>
      </w:r>
      <w:r w:rsidR="006E2C56" w:rsidRPr="00CE5F45">
        <w:rPr>
          <w:rFonts w:ascii="Times New Roman" w:hAnsi="Times New Roman" w:cs="Times New Roman"/>
          <w:sz w:val="24"/>
          <w:szCs w:val="24"/>
        </w:rPr>
        <w:t xml:space="preserve"> the </w:t>
      </w:r>
      <w:r w:rsidR="004029F5" w:rsidRPr="00CE5F45">
        <w:rPr>
          <w:rFonts w:ascii="Times New Roman" w:hAnsi="Times New Roman" w:cs="Times New Roman"/>
          <w:sz w:val="24"/>
          <w:szCs w:val="24"/>
        </w:rPr>
        <w:t>perceived usefulness</w:t>
      </w:r>
      <w:r w:rsidR="00A01DC4" w:rsidRPr="00CE5F45">
        <w:rPr>
          <w:rFonts w:ascii="Times New Roman" w:hAnsi="Times New Roman" w:cs="Times New Roman"/>
          <w:sz w:val="24"/>
          <w:szCs w:val="24"/>
        </w:rPr>
        <w:t xml:space="preserve">, </w:t>
      </w:r>
      <w:r w:rsidR="004029F5" w:rsidRPr="00CE5F45">
        <w:rPr>
          <w:rFonts w:ascii="Times New Roman" w:hAnsi="Times New Roman" w:cs="Times New Roman"/>
          <w:sz w:val="24"/>
          <w:szCs w:val="24"/>
        </w:rPr>
        <w:t xml:space="preserve">ease of use, IT background, and social influence had a significant </w:t>
      </w:r>
      <w:r w:rsidR="004F3195" w:rsidRPr="00CE5F45">
        <w:rPr>
          <w:rFonts w:ascii="Times New Roman" w:hAnsi="Times New Roman" w:cs="Times New Roman"/>
          <w:sz w:val="24"/>
          <w:szCs w:val="24"/>
        </w:rPr>
        <w:t>positive</w:t>
      </w:r>
      <w:r w:rsidR="004029F5" w:rsidRPr="00CE5F45">
        <w:rPr>
          <w:rFonts w:ascii="Times New Roman" w:hAnsi="Times New Roman" w:cs="Times New Roman"/>
          <w:sz w:val="24"/>
          <w:szCs w:val="24"/>
        </w:rPr>
        <w:t xml:space="preserve"> </w:t>
      </w:r>
      <w:r w:rsidR="00A55568" w:rsidRPr="00CE5F45">
        <w:rPr>
          <w:rFonts w:ascii="Times New Roman" w:hAnsi="Times New Roman" w:cs="Times New Roman"/>
          <w:sz w:val="24"/>
          <w:szCs w:val="24"/>
        </w:rPr>
        <w:t>effect on</w:t>
      </w:r>
      <w:r w:rsidR="004029F5" w:rsidRPr="00CE5F45">
        <w:rPr>
          <w:rFonts w:ascii="Times New Roman" w:hAnsi="Times New Roman" w:cs="Times New Roman"/>
          <w:sz w:val="24"/>
          <w:szCs w:val="24"/>
        </w:rPr>
        <w:t xml:space="preserve"> EHIAS adoption, </w:t>
      </w:r>
      <w:r w:rsidR="006E2C56" w:rsidRPr="00CE5F45">
        <w:rPr>
          <w:rFonts w:ascii="Times New Roman" w:hAnsi="Times New Roman" w:cs="Times New Roman"/>
          <w:sz w:val="24"/>
          <w:szCs w:val="24"/>
        </w:rPr>
        <w:t>in contrast</w:t>
      </w:r>
      <w:r w:rsidR="00A55568" w:rsidRPr="00CE5F45">
        <w:rPr>
          <w:rFonts w:ascii="Times New Roman" w:hAnsi="Times New Roman" w:cs="Times New Roman"/>
          <w:sz w:val="24"/>
          <w:szCs w:val="24"/>
        </w:rPr>
        <w:t>,</w:t>
      </w:r>
      <w:r w:rsidR="004029F5" w:rsidRPr="00CE5F45">
        <w:rPr>
          <w:rFonts w:ascii="Times New Roman" w:hAnsi="Times New Roman" w:cs="Times New Roman"/>
          <w:sz w:val="24"/>
          <w:szCs w:val="24"/>
        </w:rPr>
        <w:t xml:space="preserve"> </w:t>
      </w:r>
      <w:r w:rsidR="00F105F7" w:rsidRPr="00CE5F45">
        <w:rPr>
          <w:rFonts w:ascii="Times New Roman" w:hAnsi="Times New Roman" w:cs="Times New Roman"/>
          <w:sz w:val="24"/>
          <w:szCs w:val="24"/>
        </w:rPr>
        <w:t xml:space="preserve">the </w:t>
      </w:r>
      <w:r w:rsidR="004029F5" w:rsidRPr="00CE5F45">
        <w:rPr>
          <w:rFonts w:ascii="Times New Roman" w:hAnsi="Times New Roman" w:cs="Times New Roman"/>
          <w:sz w:val="24"/>
          <w:szCs w:val="24"/>
        </w:rPr>
        <w:t xml:space="preserve">perceived security and trust had </w:t>
      </w:r>
      <w:r w:rsidR="00E75939" w:rsidRPr="00CE5F45">
        <w:rPr>
          <w:rFonts w:ascii="Times New Roman" w:hAnsi="Times New Roman" w:cs="Times New Roman"/>
          <w:sz w:val="24"/>
          <w:szCs w:val="24"/>
        </w:rPr>
        <w:t>negative effect</w:t>
      </w:r>
      <w:r w:rsidR="00A01DC4" w:rsidRPr="00CE5F45">
        <w:rPr>
          <w:rFonts w:ascii="Times New Roman" w:hAnsi="Times New Roman" w:cs="Times New Roman"/>
          <w:sz w:val="24"/>
          <w:szCs w:val="24"/>
        </w:rPr>
        <w:t>s</w:t>
      </w:r>
      <w:r w:rsidR="004029F5"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 xml:space="preserve">In Iran,  </w:t>
      </w:r>
      <w:sdt>
        <w:sdtPr>
          <w:rPr>
            <w:rFonts w:ascii="Times New Roman" w:hAnsi="Times New Roman" w:cs="Times New Roman"/>
            <w:color w:val="000000"/>
            <w:sz w:val="24"/>
            <w:szCs w:val="24"/>
          </w:rPr>
          <w:tag w:val="MENDELEY_CITATION_v3_eyJjaXRhdGlvbklEIjoiTUVOREVMRVlfQ0lUQVRJT05fN2JmNGE0NjktYmZhMC00ZGI2LThhZTQtMzhmY2RjOThlNDk3IiwicHJvcGVydGllcyI6eyJub3RlSW5kZXgiOjB9LCJpc0VkaXRlZCI6ZmFsc2UsIm1hbnVhbE92ZXJyaWRlIjp7ImlzTWFudWFsbHlPdmVycmlkZGVuIjp0cnVlLCJjaXRlcHJvY1RleHQiOiIoR2hhcmFraGFuaSAmIzM4OyBQb3VyaGFzaGVtaSwgMjAyMCkiLCJtYW51YWxPdmVycmlkZVRleHQiOiJHaGFyYWtoYW5pIGFuZCBQb3VyaGFzaGVtaSAoMjAyMCkifSwiY2l0YXRpb25JdGVtcyI6W3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477385989"/>
          <w:placeholder>
            <w:docPart w:val="189683E2B3414D38A57D1924F9AA14F0"/>
          </w:placeholder>
        </w:sdtPr>
        <w:sdtContent>
          <w:r w:rsidR="006C2935" w:rsidRPr="00CE5F45">
            <w:rPr>
              <w:rFonts w:ascii="Times New Roman" w:eastAsia="Times New Roman" w:hAnsi="Times New Roman" w:cs="Times New Roman"/>
              <w:color w:val="000000"/>
              <w:sz w:val="24"/>
              <w:szCs w:val="24"/>
            </w:rPr>
            <w:t>Gharakhani and Pourhashemi (2020)</w:t>
          </w:r>
        </w:sdtContent>
      </w:sdt>
      <w:r w:rsidR="004F3195"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 xml:space="preserve">explored the impact of the adoption of mobile insurance; they </w:t>
      </w:r>
      <w:r w:rsidR="004F3195" w:rsidRPr="00CE5F45">
        <w:rPr>
          <w:rFonts w:ascii="Times New Roman" w:hAnsi="Times New Roman" w:cs="Times New Roman"/>
          <w:sz w:val="24"/>
          <w:szCs w:val="24"/>
        </w:rPr>
        <w:t>uncovered</w:t>
      </w:r>
      <w:r w:rsidR="00B16E76" w:rsidRPr="00CE5F45">
        <w:rPr>
          <w:rFonts w:ascii="Times New Roman" w:hAnsi="Times New Roman" w:cs="Times New Roman"/>
          <w:sz w:val="24"/>
          <w:szCs w:val="24"/>
        </w:rPr>
        <w:t xml:space="preserve"> that</w:t>
      </w:r>
      <w:r w:rsidR="006E2C56" w:rsidRPr="00CE5F45">
        <w:rPr>
          <w:rFonts w:ascii="Times New Roman" w:hAnsi="Times New Roman" w:cs="Times New Roman"/>
          <w:sz w:val="24"/>
          <w:szCs w:val="24"/>
        </w:rPr>
        <w:t xml:space="preserve"> the </w:t>
      </w:r>
      <w:r w:rsidR="00B16E76" w:rsidRPr="00CE5F45">
        <w:rPr>
          <w:rFonts w:ascii="Times New Roman" w:hAnsi="Times New Roman" w:cs="Times New Roman"/>
          <w:sz w:val="24"/>
          <w:szCs w:val="24"/>
        </w:rPr>
        <w:t>perceived ease of use</w:t>
      </w:r>
      <w:r w:rsidR="00E75939"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 xml:space="preserve">usefulness, and privacy policy </w:t>
      </w:r>
      <w:r w:rsidR="00A864C5" w:rsidRPr="00CE5F45">
        <w:rPr>
          <w:rFonts w:ascii="Times New Roman" w:hAnsi="Times New Roman" w:cs="Times New Roman"/>
          <w:sz w:val="24"/>
          <w:szCs w:val="24"/>
        </w:rPr>
        <w:t xml:space="preserve">had </w:t>
      </w:r>
      <w:r w:rsidR="004F3195" w:rsidRPr="00CE5F45">
        <w:rPr>
          <w:rFonts w:ascii="Times New Roman" w:hAnsi="Times New Roman" w:cs="Times New Roman"/>
          <w:sz w:val="24"/>
          <w:szCs w:val="24"/>
        </w:rPr>
        <w:t>significantly</w:t>
      </w:r>
      <w:r w:rsidR="00853B9B"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 xml:space="preserve">positively </w:t>
      </w:r>
      <w:r w:rsidR="00A55568" w:rsidRPr="00CE5F45">
        <w:rPr>
          <w:rFonts w:ascii="Times New Roman" w:hAnsi="Times New Roman" w:cs="Times New Roman"/>
          <w:sz w:val="24"/>
          <w:szCs w:val="24"/>
        </w:rPr>
        <w:t>influenced</w:t>
      </w:r>
      <w:r w:rsidR="00B16E76" w:rsidRPr="00CE5F45">
        <w:rPr>
          <w:rFonts w:ascii="Times New Roman" w:hAnsi="Times New Roman" w:cs="Times New Roman"/>
          <w:sz w:val="24"/>
          <w:szCs w:val="24"/>
        </w:rPr>
        <w:t xml:space="preserve"> </w:t>
      </w:r>
      <w:r w:rsidR="00A864C5" w:rsidRPr="00CE5F45">
        <w:rPr>
          <w:rFonts w:ascii="Times New Roman" w:hAnsi="Times New Roman" w:cs="Times New Roman"/>
          <w:sz w:val="24"/>
          <w:szCs w:val="24"/>
        </w:rPr>
        <w:t xml:space="preserve">attitudes toward </w:t>
      </w:r>
      <w:r w:rsidR="00971B01" w:rsidRPr="00CE5F45">
        <w:rPr>
          <w:rFonts w:ascii="Times New Roman" w:hAnsi="Times New Roman" w:cs="Times New Roman"/>
          <w:sz w:val="24"/>
          <w:szCs w:val="24"/>
        </w:rPr>
        <w:t xml:space="preserve">the </w:t>
      </w:r>
      <w:r w:rsidR="00B16E76" w:rsidRPr="00CE5F45">
        <w:rPr>
          <w:rFonts w:ascii="Times New Roman" w:hAnsi="Times New Roman" w:cs="Times New Roman"/>
          <w:sz w:val="24"/>
          <w:szCs w:val="24"/>
        </w:rPr>
        <w:t>intention to use</w:t>
      </w:r>
      <w:r w:rsidR="00E75939" w:rsidRPr="00CE5F45">
        <w:rPr>
          <w:rFonts w:ascii="Times New Roman" w:hAnsi="Times New Roman" w:cs="Times New Roman"/>
          <w:sz w:val="24"/>
          <w:szCs w:val="24"/>
        </w:rPr>
        <w:t xml:space="preserve"> online insurance</w:t>
      </w:r>
      <w:r w:rsidR="00A864C5" w:rsidRPr="00CE5F45">
        <w:rPr>
          <w:rFonts w:ascii="Times New Roman" w:hAnsi="Times New Roman" w:cs="Times New Roman"/>
          <w:sz w:val="24"/>
          <w:szCs w:val="24"/>
        </w:rPr>
        <w:t>, meanwhile</w:t>
      </w:r>
      <w:r w:rsidR="004F3195" w:rsidRPr="00CE5F45">
        <w:rPr>
          <w:rFonts w:ascii="Times New Roman" w:hAnsi="Times New Roman" w:cs="Times New Roman"/>
          <w:sz w:val="24"/>
          <w:szCs w:val="24"/>
        </w:rPr>
        <w:t>,</w:t>
      </w:r>
      <w:r w:rsidR="00B16E76" w:rsidRPr="00CE5F45">
        <w:rPr>
          <w:rFonts w:ascii="Times New Roman" w:hAnsi="Times New Roman" w:cs="Times New Roman"/>
          <w:sz w:val="24"/>
          <w:szCs w:val="24"/>
        </w:rPr>
        <w:t xml:space="preserve"> privacy risk negatively affects it.</w:t>
      </w:r>
      <w:r w:rsidR="00E9259D" w:rsidRPr="00CE5F45">
        <w:rPr>
          <w:rFonts w:ascii="Times New Roman" w:hAnsi="Times New Roman" w:cs="Times New Roman"/>
          <w:sz w:val="24"/>
          <w:szCs w:val="24"/>
        </w:rPr>
        <w:t xml:space="preserve"> In Taiwan, </w:t>
      </w:r>
      <w:sdt>
        <w:sdtPr>
          <w:rPr>
            <w:rFonts w:ascii="Times New Roman" w:hAnsi="Times New Roman" w:cs="Times New Roman"/>
            <w:color w:val="000000"/>
            <w:sz w:val="24"/>
            <w:szCs w:val="24"/>
          </w:rPr>
          <w:tag w:val="MENDELEY_CITATION_v3_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"/>
          <w:id w:val="524060193"/>
          <w:placeholder>
            <w:docPart w:val="4671BC6F646A4BE3B013C15F340279CF"/>
          </w:placeholder>
        </w:sdtPr>
        <w:sdtContent>
          <w:r w:rsidR="006C2935" w:rsidRPr="00CE5F45">
            <w:rPr>
              <w:rFonts w:ascii="Times New Roman" w:hAnsi="Times New Roman" w:cs="Times New Roman"/>
              <w:color w:val="000000"/>
              <w:sz w:val="24"/>
              <w:szCs w:val="24"/>
            </w:rPr>
            <w:t>Huang et al. (2019)</w:t>
          </w:r>
        </w:sdtContent>
      </w:sdt>
      <w:r w:rsidR="00A55568" w:rsidRPr="00CE5F45">
        <w:rPr>
          <w:rFonts w:ascii="Times New Roman" w:hAnsi="Times New Roman" w:cs="Times New Roman"/>
          <w:sz w:val="24"/>
          <w:szCs w:val="24"/>
        </w:rPr>
        <w:t>, i</w:t>
      </w:r>
      <w:r w:rsidR="004F3195" w:rsidRPr="00CE5F45">
        <w:rPr>
          <w:rFonts w:ascii="Times New Roman" w:hAnsi="Times New Roman" w:cs="Times New Roman"/>
          <w:sz w:val="24"/>
          <w:szCs w:val="24"/>
        </w:rPr>
        <w:t>nvestigated</w:t>
      </w:r>
      <w:r w:rsidR="00E9259D" w:rsidRPr="00CE5F45">
        <w:rPr>
          <w:rFonts w:ascii="Times New Roman" w:hAnsi="Times New Roman" w:cs="Times New Roman"/>
          <w:sz w:val="24"/>
          <w:szCs w:val="24"/>
        </w:rPr>
        <w:t xml:space="preserve"> consumers’ willingness to ensure online insuranc</w:t>
      </w:r>
      <w:r w:rsidR="00944A83" w:rsidRPr="00CE5F45">
        <w:rPr>
          <w:rFonts w:ascii="Times New Roman" w:hAnsi="Times New Roman" w:cs="Times New Roman"/>
          <w:sz w:val="24"/>
          <w:szCs w:val="24"/>
        </w:rPr>
        <w:t>e;</w:t>
      </w:r>
      <w:r w:rsidR="00E9259D" w:rsidRPr="00CE5F45">
        <w:rPr>
          <w:rFonts w:ascii="Times New Roman" w:hAnsi="Times New Roman" w:cs="Times New Roman"/>
          <w:sz w:val="24"/>
          <w:szCs w:val="24"/>
        </w:rPr>
        <w:t xml:space="preserve"> </w:t>
      </w:r>
      <w:r w:rsidR="00944A83" w:rsidRPr="00CE5F45">
        <w:rPr>
          <w:rFonts w:ascii="Times New Roman" w:hAnsi="Times New Roman" w:cs="Times New Roman"/>
          <w:sz w:val="24"/>
          <w:szCs w:val="24"/>
        </w:rPr>
        <w:t>the</w:t>
      </w:r>
      <w:r w:rsidR="00944A83" w:rsidRPr="00CE5F45">
        <w:rPr>
          <w:rFonts w:ascii="Times New Roman" w:hAnsi="Times New Roman" w:cs="Times New Roman"/>
        </w:rPr>
        <w:t xml:space="preserve">y </w:t>
      </w:r>
      <w:r w:rsidR="00A864C5" w:rsidRPr="00CE5F45">
        <w:rPr>
          <w:rFonts w:ascii="Times New Roman" w:hAnsi="Times New Roman" w:cs="Times New Roman"/>
          <w:sz w:val="24"/>
          <w:szCs w:val="24"/>
        </w:rPr>
        <w:t>unveiled</w:t>
      </w:r>
      <w:r w:rsidR="00944A83" w:rsidRPr="00CE5F45">
        <w:rPr>
          <w:rFonts w:ascii="Times New Roman" w:hAnsi="Times New Roman" w:cs="Times New Roman"/>
          <w:sz w:val="24"/>
          <w:szCs w:val="24"/>
        </w:rPr>
        <w:t xml:space="preserve"> that </w:t>
      </w:r>
      <w:r w:rsidR="00F105F7" w:rsidRPr="00CE5F45">
        <w:rPr>
          <w:rFonts w:ascii="Times New Roman" w:hAnsi="Times New Roman" w:cs="Times New Roman"/>
          <w:sz w:val="24"/>
          <w:szCs w:val="24"/>
        </w:rPr>
        <w:t xml:space="preserve">the </w:t>
      </w:r>
      <w:r w:rsidR="00944A83" w:rsidRPr="00CE5F45">
        <w:rPr>
          <w:rFonts w:ascii="Times New Roman" w:hAnsi="Times New Roman" w:cs="Times New Roman"/>
          <w:sz w:val="24"/>
          <w:szCs w:val="24"/>
        </w:rPr>
        <w:t xml:space="preserve">perceived usefulness, trust, and product </w:t>
      </w:r>
      <w:r w:rsidR="004F3195" w:rsidRPr="00CE5F45">
        <w:rPr>
          <w:rFonts w:ascii="Times New Roman" w:hAnsi="Times New Roman" w:cs="Times New Roman"/>
          <w:sz w:val="24"/>
          <w:szCs w:val="24"/>
        </w:rPr>
        <w:t>significantly</w:t>
      </w:r>
      <w:r w:rsidR="00853B9B" w:rsidRPr="00CE5F45">
        <w:rPr>
          <w:rFonts w:ascii="Times New Roman" w:hAnsi="Times New Roman" w:cs="Times New Roman"/>
          <w:sz w:val="24"/>
          <w:szCs w:val="24"/>
        </w:rPr>
        <w:t xml:space="preserve"> </w:t>
      </w:r>
      <w:r w:rsidR="00944A83" w:rsidRPr="00CE5F45">
        <w:rPr>
          <w:rFonts w:ascii="Times New Roman" w:hAnsi="Times New Roman" w:cs="Times New Roman"/>
          <w:sz w:val="24"/>
          <w:szCs w:val="24"/>
        </w:rPr>
        <w:t xml:space="preserve">positively affected attitudes, </w:t>
      </w:r>
      <w:r w:rsidR="00F105F7" w:rsidRPr="00CE5F45">
        <w:rPr>
          <w:rFonts w:ascii="Times New Roman" w:hAnsi="Times New Roman" w:cs="Times New Roman"/>
          <w:sz w:val="24"/>
          <w:szCs w:val="24"/>
        </w:rPr>
        <w:t>however</w:t>
      </w:r>
      <w:r w:rsidR="00C83AB5" w:rsidRPr="00CE5F45">
        <w:rPr>
          <w:rFonts w:ascii="Times New Roman" w:hAnsi="Times New Roman" w:cs="Times New Roman"/>
          <w:sz w:val="24"/>
          <w:szCs w:val="24"/>
        </w:rPr>
        <w:t>,</w:t>
      </w:r>
      <w:r w:rsidR="00F105F7" w:rsidRPr="00CE5F45">
        <w:rPr>
          <w:rFonts w:ascii="Times New Roman" w:hAnsi="Times New Roman" w:cs="Times New Roman"/>
          <w:sz w:val="24"/>
          <w:szCs w:val="24"/>
        </w:rPr>
        <w:t xml:space="preserve"> the</w:t>
      </w:r>
      <w:r w:rsidR="00A864C5" w:rsidRPr="00CE5F45">
        <w:rPr>
          <w:rFonts w:ascii="Times New Roman" w:hAnsi="Times New Roman" w:cs="Times New Roman"/>
          <w:sz w:val="24"/>
          <w:szCs w:val="24"/>
        </w:rPr>
        <w:t xml:space="preserve"> </w:t>
      </w:r>
      <w:r w:rsidR="00944A83" w:rsidRPr="00CE5F45">
        <w:rPr>
          <w:rFonts w:ascii="Times New Roman" w:hAnsi="Times New Roman" w:cs="Times New Roman"/>
          <w:sz w:val="24"/>
          <w:szCs w:val="24"/>
        </w:rPr>
        <w:t xml:space="preserve">perceived risk had a negative </w:t>
      </w:r>
      <w:r w:rsidR="000C5361" w:rsidRPr="00CE5F45">
        <w:rPr>
          <w:rFonts w:ascii="Times New Roman" w:hAnsi="Times New Roman" w:cs="Times New Roman"/>
          <w:sz w:val="24"/>
          <w:szCs w:val="24"/>
        </w:rPr>
        <w:t>effect</w:t>
      </w:r>
      <w:r w:rsidR="00E75939" w:rsidRPr="00CE5F45">
        <w:rPr>
          <w:rFonts w:ascii="Times New Roman" w:hAnsi="Times New Roman" w:cs="Times New Roman"/>
        </w:rPr>
        <w:t xml:space="preserve"> </w:t>
      </w:r>
      <w:r w:rsidR="00A864C5" w:rsidRPr="00CE5F45">
        <w:rPr>
          <w:rFonts w:ascii="Times New Roman" w:hAnsi="Times New Roman" w:cs="Times New Roman"/>
          <w:sz w:val="24"/>
          <w:szCs w:val="24"/>
        </w:rPr>
        <w:t>on pension financial planning</w:t>
      </w:r>
      <w:r w:rsidR="006E2C56" w:rsidRPr="00CE5F45">
        <w:rPr>
          <w:rFonts w:ascii="Times New Roman" w:hAnsi="Times New Roman" w:cs="Times New Roman"/>
          <w:sz w:val="24"/>
          <w:szCs w:val="24"/>
        </w:rPr>
        <w:t xml:space="preserve">. </w:t>
      </w:r>
      <w:r w:rsidR="00B16E76" w:rsidRPr="00CE5F45">
        <w:rPr>
          <w:rFonts w:ascii="Times New Roman" w:hAnsi="Times New Roman" w:cs="Times New Roman"/>
          <w:sz w:val="24"/>
          <w:szCs w:val="24"/>
        </w:rPr>
        <w:t>In Indonesia,</w:t>
      </w:r>
      <w:r w:rsidR="00EE4B01" w:rsidRPr="00CE5F45">
        <w:rPr>
          <w:rFonts w:ascii="Times New Roman" w:hAnsi="Times New Roman" w:cs="Times New Roman"/>
          <w:b/>
          <w:bCs/>
          <w:sz w:val="24"/>
          <w:szCs w:val="24"/>
        </w:rPr>
        <w:t xml:space="preserve"> </w:t>
      </w:r>
      <w:sdt>
        <w:sdtPr>
          <w:rPr>
            <w:rFonts w:ascii="Times New Roman" w:hAnsi="Times New Roman" w:cs="Times New Roman"/>
            <w:color w:val="000000"/>
            <w:sz w:val="24"/>
            <w:szCs w:val="24"/>
          </w:rPr>
          <w:tag w:val="MENDELEY_CITATION_v3_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"/>
          <w:id w:val="-2144107594"/>
          <w:placeholder>
            <w:docPart w:val="04CC11BB51F7436F8F80B205BA089A8A"/>
          </w:placeholder>
        </w:sdtPr>
        <w:sdtContent>
          <w:r w:rsidR="006C2935" w:rsidRPr="00CE5F45">
            <w:rPr>
              <w:rFonts w:ascii="Times New Roman" w:hAnsi="Times New Roman" w:cs="Times New Roman"/>
              <w:color w:val="000000"/>
              <w:sz w:val="24"/>
              <w:szCs w:val="24"/>
            </w:rPr>
            <w:t>Wang et al. (2019)</w:t>
          </w:r>
        </w:sdtContent>
      </w:sdt>
      <w:r w:rsidR="008A1D53" w:rsidRPr="00CE5F45">
        <w:rPr>
          <w:rFonts w:ascii="Times New Roman" w:hAnsi="Times New Roman" w:cs="Times New Roman"/>
          <w:sz w:val="24"/>
          <w:szCs w:val="24"/>
        </w:rPr>
        <w:t xml:space="preserve">, </w:t>
      </w:r>
      <w:r w:rsidR="00EE4B01" w:rsidRPr="00CE5F45">
        <w:rPr>
          <w:rFonts w:ascii="Times New Roman" w:hAnsi="Times New Roman" w:cs="Times New Roman"/>
          <w:sz w:val="24"/>
          <w:szCs w:val="24"/>
        </w:rPr>
        <w:t xml:space="preserve">investigated the factors affecting </w:t>
      </w:r>
      <w:r w:rsidR="00A55568" w:rsidRPr="00CE5F45">
        <w:rPr>
          <w:rFonts w:ascii="Times New Roman" w:hAnsi="Times New Roman" w:cs="Times New Roman"/>
          <w:sz w:val="24"/>
          <w:szCs w:val="24"/>
        </w:rPr>
        <w:t xml:space="preserve">the </w:t>
      </w:r>
      <w:r w:rsidR="00EE4B01" w:rsidRPr="00CE5F45">
        <w:rPr>
          <w:rFonts w:ascii="Times New Roman" w:hAnsi="Times New Roman" w:cs="Times New Roman"/>
          <w:sz w:val="24"/>
          <w:szCs w:val="24"/>
        </w:rPr>
        <w:t xml:space="preserve">acceptance of mobile health insurance; they </w:t>
      </w:r>
      <w:r w:rsidR="00284CCE" w:rsidRPr="00CE5F45">
        <w:rPr>
          <w:rFonts w:ascii="Times New Roman" w:hAnsi="Times New Roman" w:cs="Times New Roman"/>
          <w:sz w:val="24"/>
          <w:szCs w:val="24"/>
        </w:rPr>
        <w:t xml:space="preserve">disclosed </w:t>
      </w:r>
      <w:r w:rsidR="00F105F7" w:rsidRPr="00CE5F45">
        <w:rPr>
          <w:rFonts w:ascii="Times New Roman" w:hAnsi="Times New Roman" w:cs="Times New Roman"/>
          <w:sz w:val="24"/>
          <w:szCs w:val="24"/>
        </w:rPr>
        <w:t xml:space="preserve">the </w:t>
      </w:r>
      <w:r w:rsidR="00EE4B01" w:rsidRPr="00CE5F45">
        <w:rPr>
          <w:rFonts w:ascii="Times New Roman" w:hAnsi="Times New Roman" w:cs="Times New Roman"/>
          <w:sz w:val="24"/>
          <w:szCs w:val="24"/>
        </w:rPr>
        <w:t xml:space="preserve">perceived service availability, usefulness, and ease of use had </w:t>
      </w:r>
      <w:r w:rsidR="00A55568" w:rsidRPr="00CE5F45">
        <w:rPr>
          <w:rFonts w:ascii="Times New Roman" w:hAnsi="Times New Roman" w:cs="Times New Roman"/>
          <w:sz w:val="24"/>
          <w:szCs w:val="24"/>
        </w:rPr>
        <w:t>a significant positive effect</w:t>
      </w:r>
      <w:r w:rsidR="006E2C56" w:rsidRPr="00CE5F45">
        <w:rPr>
          <w:rFonts w:ascii="Times New Roman" w:hAnsi="Times New Roman" w:cs="Times New Roman"/>
          <w:sz w:val="24"/>
          <w:szCs w:val="24"/>
        </w:rPr>
        <w:t xml:space="preserve"> </w:t>
      </w:r>
      <w:r w:rsidR="00A55568" w:rsidRPr="00CE5F45">
        <w:rPr>
          <w:rFonts w:ascii="Times New Roman" w:hAnsi="Times New Roman" w:cs="Times New Roman"/>
          <w:sz w:val="24"/>
          <w:szCs w:val="24"/>
        </w:rPr>
        <w:t>on attitudes</w:t>
      </w:r>
      <w:r w:rsidR="006E2C56" w:rsidRPr="00CE5F45">
        <w:rPr>
          <w:rFonts w:ascii="Times New Roman" w:hAnsi="Times New Roman" w:cs="Times New Roman"/>
          <w:sz w:val="24"/>
          <w:szCs w:val="24"/>
        </w:rPr>
        <w:t xml:space="preserve"> toward </w:t>
      </w:r>
      <w:r w:rsidR="00A55568" w:rsidRPr="00CE5F45">
        <w:rPr>
          <w:rFonts w:ascii="Times New Roman" w:hAnsi="Times New Roman" w:cs="Times New Roman"/>
          <w:sz w:val="24"/>
          <w:szCs w:val="24"/>
        </w:rPr>
        <w:t xml:space="preserve">the </w:t>
      </w:r>
      <w:r w:rsidR="006E2C56" w:rsidRPr="00CE5F45">
        <w:rPr>
          <w:rFonts w:ascii="Times New Roman" w:hAnsi="Times New Roman" w:cs="Times New Roman"/>
          <w:sz w:val="24"/>
          <w:szCs w:val="24"/>
        </w:rPr>
        <w:t xml:space="preserve">use </w:t>
      </w:r>
      <w:r w:rsidR="00A55568" w:rsidRPr="00CE5F45">
        <w:rPr>
          <w:rFonts w:ascii="Times New Roman" w:hAnsi="Times New Roman" w:cs="Times New Roman"/>
          <w:sz w:val="24"/>
          <w:szCs w:val="24"/>
        </w:rPr>
        <w:t xml:space="preserve">of </w:t>
      </w:r>
      <w:r w:rsidR="006E2C56" w:rsidRPr="00CE5F45">
        <w:rPr>
          <w:rFonts w:ascii="Times New Roman" w:hAnsi="Times New Roman" w:cs="Times New Roman"/>
          <w:sz w:val="24"/>
          <w:szCs w:val="24"/>
        </w:rPr>
        <w:t xml:space="preserve">mobile health insurance </w:t>
      </w:r>
      <w:r w:rsidR="00971B01" w:rsidRPr="00CE5F45">
        <w:rPr>
          <w:rFonts w:ascii="Times New Roman" w:hAnsi="Times New Roman" w:cs="Times New Roman"/>
          <w:sz w:val="24"/>
          <w:szCs w:val="24"/>
        </w:rPr>
        <w:t>systems</w:t>
      </w:r>
      <w:r w:rsidR="006E2C56" w:rsidRPr="00CE5F45">
        <w:rPr>
          <w:rFonts w:ascii="Times New Roman" w:hAnsi="Times New Roman" w:cs="Times New Roman"/>
          <w:sz w:val="24"/>
          <w:szCs w:val="24"/>
        </w:rPr>
        <w:t xml:space="preserve">, </w:t>
      </w:r>
      <w:r w:rsidR="00EE4B01" w:rsidRPr="00CE5F45">
        <w:rPr>
          <w:rFonts w:ascii="Times New Roman" w:hAnsi="Times New Roman" w:cs="Times New Roman"/>
          <w:sz w:val="24"/>
          <w:szCs w:val="24"/>
        </w:rPr>
        <w:t>whereas</w:t>
      </w:r>
      <w:r w:rsidR="00F105F7" w:rsidRPr="00CE5F45">
        <w:rPr>
          <w:rFonts w:ascii="Times New Roman" w:hAnsi="Times New Roman" w:cs="Times New Roman"/>
          <w:sz w:val="24"/>
          <w:szCs w:val="24"/>
        </w:rPr>
        <w:t xml:space="preserve"> the </w:t>
      </w:r>
      <w:r w:rsidR="00EE4B01" w:rsidRPr="00CE5F45">
        <w:rPr>
          <w:rFonts w:ascii="Times New Roman" w:hAnsi="Times New Roman" w:cs="Times New Roman"/>
          <w:sz w:val="24"/>
          <w:szCs w:val="24"/>
        </w:rPr>
        <w:t xml:space="preserve">perceived usefulness </w:t>
      </w:r>
      <w:r w:rsidR="006E2C56" w:rsidRPr="00CE5F45">
        <w:rPr>
          <w:rFonts w:ascii="Times New Roman" w:hAnsi="Times New Roman" w:cs="Times New Roman"/>
          <w:sz w:val="24"/>
          <w:szCs w:val="24"/>
        </w:rPr>
        <w:t xml:space="preserve">had a </w:t>
      </w:r>
      <w:r w:rsidR="00971B01" w:rsidRPr="00CE5F45">
        <w:rPr>
          <w:rFonts w:ascii="Times New Roman" w:hAnsi="Times New Roman" w:cs="Times New Roman"/>
          <w:sz w:val="24"/>
          <w:szCs w:val="24"/>
        </w:rPr>
        <w:t>negative</w:t>
      </w:r>
      <w:r w:rsidR="00EE4B01" w:rsidRPr="00CE5F45">
        <w:rPr>
          <w:rFonts w:ascii="Times New Roman" w:hAnsi="Times New Roman" w:cs="Times New Roman"/>
          <w:sz w:val="24"/>
          <w:szCs w:val="24"/>
        </w:rPr>
        <w:t xml:space="preserve"> </w:t>
      </w:r>
      <w:r w:rsidR="00971B01" w:rsidRPr="00CE5F45">
        <w:rPr>
          <w:rFonts w:ascii="Times New Roman" w:hAnsi="Times New Roman" w:cs="Times New Roman"/>
          <w:sz w:val="24"/>
          <w:szCs w:val="24"/>
        </w:rPr>
        <w:t>effect</w:t>
      </w:r>
      <w:r w:rsidR="00EE4B01" w:rsidRPr="00CE5F45">
        <w:rPr>
          <w:rFonts w:ascii="Times New Roman" w:hAnsi="Times New Roman" w:cs="Times New Roman"/>
          <w:sz w:val="24"/>
          <w:szCs w:val="24"/>
        </w:rPr>
        <w:t xml:space="preserve"> </w:t>
      </w:r>
      <w:r w:rsidR="00971B01" w:rsidRPr="00CE5F45">
        <w:rPr>
          <w:rFonts w:ascii="Times New Roman" w:hAnsi="Times New Roman" w:cs="Times New Roman"/>
          <w:sz w:val="24"/>
          <w:szCs w:val="24"/>
        </w:rPr>
        <w:t xml:space="preserve">on </w:t>
      </w:r>
      <w:r w:rsidR="00EE4B01" w:rsidRPr="00CE5F45">
        <w:rPr>
          <w:rFonts w:ascii="Times New Roman" w:hAnsi="Times New Roman" w:cs="Times New Roman"/>
          <w:sz w:val="24"/>
          <w:szCs w:val="24"/>
        </w:rPr>
        <w:t xml:space="preserve">the </w:t>
      </w:r>
      <w:r w:rsidR="00A55568" w:rsidRPr="00CE5F45">
        <w:rPr>
          <w:rFonts w:ascii="Times New Roman" w:hAnsi="Times New Roman" w:cs="Times New Roman"/>
          <w:sz w:val="24"/>
          <w:szCs w:val="24"/>
        </w:rPr>
        <w:t>behavioural</w:t>
      </w:r>
      <w:r w:rsidR="00EE4B01" w:rsidRPr="00CE5F45">
        <w:rPr>
          <w:rFonts w:ascii="Times New Roman" w:hAnsi="Times New Roman" w:cs="Times New Roman"/>
          <w:sz w:val="24"/>
          <w:szCs w:val="24"/>
        </w:rPr>
        <w:t xml:space="preserve"> intention to </w:t>
      </w:r>
      <w:r w:rsidR="00152E10" w:rsidRPr="00CE5F45">
        <w:rPr>
          <w:rFonts w:ascii="Times New Roman" w:hAnsi="Times New Roman" w:cs="Times New Roman"/>
          <w:sz w:val="24"/>
          <w:szCs w:val="24"/>
        </w:rPr>
        <w:t>it</w:t>
      </w:r>
      <w:r w:rsidR="00EE4B01" w:rsidRPr="00CE5F45">
        <w:rPr>
          <w:rFonts w:ascii="Times New Roman" w:hAnsi="Times New Roman" w:cs="Times New Roman"/>
          <w:sz w:val="24"/>
          <w:szCs w:val="24"/>
        </w:rPr>
        <w:t>.</w:t>
      </w:r>
      <w:r w:rsidR="00B16E76" w:rsidRPr="00CE5F45">
        <w:t xml:space="preserve"> </w:t>
      </w:r>
      <w:r w:rsidR="00B16E76" w:rsidRPr="00CE5F45">
        <w:rPr>
          <w:rFonts w:ascii="Times New Roman" w:hAnsi="Times New Roman" w:cs="Times New Roman"/>
          <w:sz w:val="24"/>
          <w:szCs w:val="24"/>
        </w:rPr>
        <w:t xml:space="preserve">In South Africa, </w:t>
      </w:r>
      <w:sdt>
        <w:sdtPr>
          <w:rPr>
            <w:rFonts w:ascii="Times New Roman" w:hAnsi="Times New Roman" w:cs="Times New Roman"/>
            <w:color w:val="000000"/>
            <w:sz w:val="24"/>
            <w:szCs w:val="24"/>
          </w:rPr>
          <w:tag w:val="MENDELEY_CITATION_v3_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"/>
          <w:id w:val="-2045509408"/>
          <w:placeholder>
            <w:docPart w:val="4022C3469A86400A9BD042BE10A36533"/>
          </w:placeholder>
        </w:sdtPr>
        <w:sdtContent>
          <w:r w:rsidR="006C2935" w:rsidRPr="00CE5F45">
            <w:rPr>
              <w:rFonts w:ascii="Times New Roman" w:eastAsia="Times New Roman" w:hAnsi="Times New Roman" w:cs="Times New Roman"/>
              <w:color w:val="000000"/>
              <w:sz w:val="24"/>
              <w:szCs w:val="24"/>
            </w:rPr>
            <w:t>Naicker and Van Der Merwe (2018)</w:t>
          </w:r>
        </w:sdtContent>
      </w:sdt>
      <w:r w:rsidR="00EB2454" w:rsidRPr="00CE5F45">
        <w:rPr>
          <w:rFonts w:ascii="Times New Roman" w:hAnsi="Times New Roman" w:cs="Times New Roman"/>
          <w:sz w:val="24"/>
          <w:szCs w:val="24"/>
        </w:rPr>
        <w:t>, c</w:t>
      </w:r>
      <w:r w:rsidR="00A55568" w:rsidRPr="00CE5F45">
        <w:rPr>
          <w:rFonts w:ascii="Times New Roman" w:hAnsi="Times New Roman" w:cs="Times New Roman"/>
          <w:sz w:val="24"/>
          <w:szCs w:val="24"/>
        </w:rPr>
        <w:t>onducted</w:t>
      </w:r>
      <w:r w:rsidR="00B16E76" w:rsidRPr="00CE5F45">
        <w:rPr>
          <w:rFonts w:ascii="Times New Roman" w:hAnsi="Times New Roman" w:cs="Times New Roman"/>
          <w:sz w:val="24"/>
          <w:szCs w:val="24"/>
        </w:rPr>
        <w:t xml:space="preserve"> a study on managers’ perception of mobile technology adoption in the South Africa </w:t>
      </w:r>
      <w:r w:rsidR="005848B1" w:rsidRPr="00CE5F45">
        <w:rPr>
          <w:rFonts w:ascii="Times New Roman" w:hAnsi="Times New Roman" w:cs="Times New Roman"/>
          <w:sz w:val="24"/>
          <w:szCs w:val="24"/>
        </w:rPr>
        <w:t xml:space="preserve">life insurance </w:t>
      </w:r>
      <w:r w:rsidR="00B16E76" w:rsidRPr="00CE5F45">
        <w:rPr>
          <w:rFonts w:ascii="Times New Roman" w:hAnsi="Times New Roman" w:cs="Times New Roman"/>
          <w:sz w:val="24"/>
          <w:szCs w:val="24"/>
        </w:rPr>
        <w:t xml:space="preserve">industry; they </w:t>
      </w:r>
      <w:r w:rsidR="006E2C56" w:rsidRPr="00CE5F45">
        <w:rPr>
          <w:rFonts w:ascii="Times New Roman" w:hAnsi="Times New Roman" w:cs="Times New Roman"/>
          <w:sz w:val="24"/>
          <w:szCs w:val="24"/>
        </w:rPr>
        <w:t>discovered</w:t>
      </w:r>
      <w:r w:rsidR="00B16E76" w:rsidRPr="00CE5F45">
        <w:rPr>
          <w:rFonts w:ascii="Times New Roman" w:hAnsi="Times New Roman" w:cs="Times New Roman"/>
          <w:sz w:val="24"/>
          <w:szCs w:val="24"/>
        </w:rPr>
        <w:t xml:space="preserve"> that the perceived usefulness</w:t>
      </w:r>
      <w:r w:rsidR="00BF4F9B" w:rsidRPr="00CE5F45">
        <w:rPr>
          <w:rFonts w:ascii="Times New Roman" w:hAnsi="Times New Roman" w:cs="Times New Roman"/>
          <w:sz w:val="24"/>
          <w:szCs w:val="24"/>
        </w:rPr>
        <w:t xml:space="preserve">, ease of use, </w:t>
      </w:r>
      <w:r w:rsidR="00C83AB5" w:rsidRPr="00CE5F45">
        <w:rPr>
          <w:rFonts w:ascii="Times New Roman" w:hAnsi="Times New Roman" w:cs="Times New Roman"/>
          <w:sz w:val="24"/>
          <w:szCs w:val="24"/>
        </w:rPr>
        <w:t xml:space="preserve">and </w:t>
      </w:r>
      <w:r w:rsidR="00BF4F9B" w:rsidRPr="00CE5F45">
        <w:rPr>
          <w:rFonts w:ascii="Times New Roman" w:hAnsi="Times New Roman" w:cs="Times New Roman"/>
          <w:sz w:val="24"/>
          <w:szCs w:val="24"/>
        </w:rPr>
        <w:t xml:space="preserve">risk, had </w:t>
      </w:r>
      <w:r w:rsidR="00A55568" w:rsidRPr="00CE5F45">
        <w:rPr>
          <w:rFonts w:ascii="Times New Roman" w:hAnsi="Times New Roman" w:cs="Times New Roman"/>
          <w:sz w:val="24"/>
          <w:szCs w:val="24"/>
        </w:rPr>
        <w:t>significant</w:t>
      </w:r>
      <w:r w:rsidR="00B16E76" w:rsidRPr="00CE5F45">
        <w:rPr>
          <w:rFonts w:ascii="Times New Roman" w:hAnsi="Times New Roman" w:cs="Times New Roman"/>
          <w:sz w:val="24"/>
          <w:szCs w:val="24"/>
        </w:rPr>
        <w:t xml:space="preserve"> influences </w:t>
      </w:r>
      <w:r w:rsidR="00A55568" w:rsidRPr="00CE5F45">
        <w:rPr>
          <w:rFonts w:ascii="Times New Roman" w:hAnsi="Times New Roman" w:cs="Times New Roman"/>
          <w:sz w:val="24"/>
          <w:szCs w:val="24"/>
        </w:rPr>
        <w:t xml:space="preserve">on </w:t>
      </w:r>
      <w:r w:rsidR="00B16E76" w:rsidRPr="00CE5F45">
        <w:rPr>
          <w:rFonts w:ascii="Times New Roman" w:hAnsi="Times New Roman" w:cs="Times New Roman"/>
          <w:sz w:val="24"/>
          <w:szCs w:val="24"/>
        </w:rPr>
        <w:t>mobile technology adoption</w:t>
      </w:r>
      <w:r w:rsidR="00BF4F9B" w:rsidRPr="00CE5F45">
        <w:rPr>
          <w:rFonts w:ascii="Times New Roman" w:hAnsi="Times New Roman" w:cs="Times New Roman"/>
          <w:sz w:val="24"/>
          <w:szCs w:val="24"/>
        </w:rPr>
        <w:t xml:space="preserve">, whereas </w:t>
      </w:r>
      <w:r w:rsidR="00B16E76" w:rsidRPr="00CE5F45">
        <w:rPr>
          <w:rFonts w:ascii="Times New Roman" w:hAnsi="Times New Roman" w:cs="Times New Roman"/>
          <w:sz w:val="24"/>
          <w:szCs w:val="24"/>
        </w:rPr>
        <w:t xml:space="preserve">the perceived </w:t>
      </w:r>
      <w:r w:rsidR="00BF4F9B" w:rsidRPr="00CE5F45">
        <w:rPr>
          <w:rFonts w:ascii="Times New Roman" w:hAnsi="Times New Roman" w:cs="Times New Roman"/>
          <w:sz w:val="24"/>
          <w:szCs w:val="24"/>
        </w:rPr>
        <w:t>cost</w:t>
      </w:r>
      <w:r w:rsidR="00B16E76" w:rsidRPr="00CE5F45">
        <w:rPr>
          <w:rFonts w:ascii="Times New Roman" w:hAnsi="Times New Roman" w:cs="Times New Roman"/>
          <w:sz w:val="24"/>
          <w:szCs w:val="24"/>
        </w:rPr>
        <w:t xml:space="preserve"> and </w:t>
      </w:r>
      <w:r w:rsidR="00BF4F9B" w:rsidRPr="00CE5F45">
        <w:rPr>
          <w:rFonts w:ascii="Times New Roman" w:hAnsi="Times New Roman" w:cs="Times New Roman"/>
          <w:sz w:val="24"/>
          <w:szCs w:val="24"/>
        </w:rPr>
        <w:t>complexity level</w:t>
      </w:r>
      <w:r w:rsidR="00B16E76" w:rsidRPr="00CE5F45">
        <w:rPr>
          <w:rFonts w:ascii="Times New Roman" w:hAnsi="Times New Roman" w:cs="Times New Roman"/>
          <w:sz w:val="24"/>
          <w:szCs w:val="24"/>
        </w:rPr>
        <w:t xml:space="preserve"> </w:t>
      </w:r>
      <w:r w:rsidR="00BF4F9B" w:rsidRPr="00CE5F45">
        <w:rPr>
          <w:rFonts w:ascii="Times New Roman" w:hAnsi="Times New Roman" w:cs="Times New Roman"/>
          <w:sz w:val="24"/>
          <w:szCs w:val="24"/>
        </w:rPr>
        <w:t>had negatively affected</w:t>
      </w:r>
      <w:r w:rsidR="00B16E76" w:rsidRPr="00CE5F45">
        <w:rPr>
          <w:rFonts w:ascii="Times New Roman" w:hAnsi="Times New Roman" w:cs="Times New Roman"/>
          <w:sz w:val="24"/>
          <w:szCs w:val="24"/>
        </w:rPr>
        <w:t xml:space="preserve"> it.</w:t>
      </w:r>
      <w:r w:rsidR="00BF4F9B" w:rsidRPr="00CE5F45">
        <w:rPr>
          <w:rFonts w:ascii="Times New Roman" w:hAnsi="Times New Roman" w:cs="Times New Roman"/>
          <w:sz w:val="24"/>
          <w:szCs w:val="24"/>
        </w:rPr>
        <w:t xml:space="preserve"> </w:t>
      </w:r>
      <w:r w:rsidR="00CA0534" w:rsidRPr="00CE5F45">
        <w:rPr>
          <w:rFonts w:ascii="Times New Roman" w:hAnsi="Times New Roman" w:cs="Times New Roman"/>
          <w:sz w:val="24"/>
          <w:szCs w:val="24"/>
        </w:rPr>
        <w:t>On the other hand</w:t>
      </w:r>
      <w:r w:rsidR="00BF4F9B" w:rsidRPr="00CE5F45">
        <w:rPr>
          <w:rFonts w:ascii="Times New Roman" w:hAnsi="Times New Roman" w:cs="Times New Roman"/>
          <w:sz w:val="24"/>
          <w:szCs w:val="24"/>
        </w:rPr>
        <w:t>, various scholars investigated IT on organization</w:t>
      </w:r>
      <w:r w:rsidR="0007541C" w:rsidRPr="00CE5F45">
        <w:rPr>
          <w:rFonts w:ascii="Times New Roman" w:hAnsi="Times New Roman" w:cs="Times New Roman"/>
          <w:sz w:val="24"/>
          <w:szCs w:val="24"/>
        </w:rPr>
        <w:t xml:space="preserve">al performance in the insurance </w:t>
      </w:r>
      <w:r w:rsidR="006471C7" w:rsidRPr="00CE5F45">
        <w:rPr>
          <w:rFonts w:ascii="Times New Roman" w:hAnsi="Times New Roman" w:cs="Times New Roman"/>
          <w:sz w:val="24"/>
          <w:szCs w:val="24"/>
        </w:rPr>
        <w:t>field</w:t>
      </w:r>
      <w:r w:rsidR="00BF4F9B" w:rsidRPr="00CE5F45">
        <w:rPr>
          <w:rFonts w:ascii="Times New Roman" w:hAnsi="Times New Roman" w:cs="Times New Roman"/>
          <w:sz w:val="24"/>
          <w:szCs w:val="24"/>
        </w:rPr>
        <w:t xml:space="preserve"> using the Technology Acceptance Model (TAM) framework, t</w:t>
      </w:r>
      <w:r w:rsidRPr="00CE5F45">
        <w:rPr>
          <w:rFonts w:ascii="Times New Roman" w:hAnsi="Times New Roman" w:cs="Times New Roman"/>
          <w:sz w:val="24"/>
          <w:szCs w:val="24"/>
        </w:rPr>
        <w:t xml:space="preserve">here might be a scarcity of literature that </w:t>
      </w:r>
      <w:r w:rsidR="00FA484A" w:rsidRPr="00CE5F45">
        <w:rPr>
          <w:rFonts w:ascii="Times New Roman" w:hAnsi="Times New Roman" w:cs="Times New Roman"/>
          <w:sz w:val="24"/>
          <w:szCs w:val="24"/>
        </w:rPr>
        <w:t>explores</w:t>
      </w:r>
      <w:r w:rsidRPr="00CE5F45">
        <w:rPr>
          <w:rFonts w:ascii="Times New Roman" w:hAnsi="Times New Roman" w:cs="Times New Roman"/>
          <w:sz w:val="24"/>
          <w:szCs w:val="24"/>
        </w:rPr>
        <w:t xml:space="preserve"> deeply </w:t>
      </w:r>
      <w:r w:rsidR="00AD648F" w:rsidRPr="00CE5F45">
        <w:rPr>
          <w:rFonts w:ascii="Times New Roman" w:hAnsi="Times New Roman" w:cs="Times New Roman"/>
          <w:sz w:val="24"/>
          <w:szCs w:val="24"/>
        </w:rPr>
        <w:t xml:space="preserve">the </w:t>
      </w:r>
      <w:r w:rsidR="007D3765" w:rsidRPr="00CE5F45">
        <w:rPr>
          <w:rFonts w:ascii="Times New Roman" w:hAnsi="Times New Roman" w:cs="Times New Roman"/>
          <w:sz w:val="24"/>
          <w:szCs w:val="24"/>
        </w:rPr>
        <w:t xml:space="preserve">effect of </w:t>
      </w:r>
      <w:r w:rsidR="00213AC4" w:rsidRPr="00CE5F45">
        <w:rPr>
          <w:rFonts w:ascii="Times New Roman" w:hAnsi="Times New Roman" w:cs="Times New Roman"/>
          <w:sz w:val="24"/>
          <w:szCs w:val="24"/>
        </w:rPr>
        <w:t xml:space="preserve">IT </w:t>
      </w:r>
      <w:r w:rsidR="00EE4B01" w:rsidRPr="00CE5F45">
        <w:rPr>
          <w:rFonts w:ascii="Times New Roman" w:hAnsi="Times New Roman" w:cs="Times New Roman"/>
          <w:sz w:val="24"/>
          <w:szCs w:val="24"/>
        </w:rPr>
        <w:t>implementation</w:t>
      </w:r>
      <w:r w:rsidR="00AD648F" w:rsidRPr="00CE5F45">
        <w:rPr>
          <w:rFonts w:ascii="Times New Roman" w:hAnsi="Times New Roman" w:cs="Times New Roman"/>
          <w:sz w:val="24"/>
          <w:szCs w:val="24"/>
        </w:rPr>
        <w:t xml:space="preserve"> </w:t>
      </w:r>
      <w:r w:rsidR="00EE4B01" w:rsidRPr="00CE5F45">
        <w:rPr>
          <w:rFonts w:ascii="Times New Roman" w:hAnsi="Times New Roman" w:cs="Times New Roman"/>
          <w:sz w:val="24"/>
          <w:szCs w:val="24"/>
        </w:rPr>
        <w:t xml:space="preserve">on </w:t>
      </w:r>
      <w:r w:rsidR="00584BEE" w:rsidRPr="00CE5F45">
        <w:rPr>
          <w:rFonts w:ascii="Times New Roman" w:hAnsi="Times New Roman" w:cs="Times New Roman"/>
          <w:sz w:val="24"/>
          <w:szCs w:val="24"/>
        </w:rPr>
        <w:t>organization</w:t>
      </w:r>
      <w:r w:rsidR="00AD648F" w:rsidRPr="00CE5F45">
        <w:rPr>
          <w:rFonts w:ascii="Times New Roman" w:hAnsi="Times New Roman" w:cs="Times New Roman"/>
          <w:sz w:val="24"/>
          <w:szCs w:val="24"/>
        </w:rPr>
        <w:t xml:space="preserve"> performance</w:t>
      </w:r>
      <w:r w:rsidRPr="00CE5F45">
        <w:rPr>
          <w:rFonts w:ascii="Times New Roman" w:hAnsi="Times New Roman" w:cs="Times New Roman"/>
          <w:sz w:val="24"/>
          <w:szCs w:val="24"/>
        </w:rPr>
        <w:t xml:space="preserve"> </w:t>
      </w:r>
      <w:r w:rsidR="00EE4B01" w:rsidRPr="00CE5F45">
        <w:rPr>
          <w:rFonts w:ascii="Times New Roman" w:hAnsi="Times New Roman" w:cs="Times New Roman"/>
          <w:sz w:val="24"/>
          <w:szCs w:val="24"/>
        </w:rPr>
        <w:t xml:space="preserve">in </w:t>
      </w:r>
      <w:r w:rsidRPr="00CE5F45">
        <w:rPr>
          <w:rFonts w:ascii="Times New Roman" w:hAnsi="Times New Roman" w:cs="Times New Roman"/>
          <w:sz w:val="24"/>
          <w:szCs w:val="24"/>
        </w:rPr>
        <w:t xml:space="preserve">insurance </w:t>
      </w:r>
      <w:r w:rsidR="00024028" w:rsidRPr="00CE5F45">
        <w:rPr>
          <w:rFonts w:ascii="Times New Roman" w:hAnsi="Times New Roman" w:cs="Times New Roman"/>
          <w:sz w:val="24"/>
          <w:szCs w:val="24"/>
        </w:rPr>
        <w:t>corporations</w:t>
      </w:r>
      <w:r w:rsidRPr="00CE5F45">
        <w:rPr>
          <w:rFonts w:ascii="Times New Roman" w:hAnsi="Times New Roman" w:cs="Times New Roman"/>
          <w:sz w:val="24"/>
          <w:szCs w:val="24"/>
        </w:rPr>
        <w:t xml:space="preserve">. Addressing this gap could lead to </w:t>
      </w:r>
      <w:r w:rsidR="00024028" w:rsidRPr="00CE5F45">
        <w:rPr>
          <w:rFonts w:ascii="Times New Roman" w:hAnsi="Times New Roman" w:cs="Times New Roman"/>
          <w:sz w:val="24"/>
          <w:szCs w:val="24"/>
        </w:rPr>
        <w:t>significant perspectives</w:t>
      </w:r>
      <w:r w:rsidRPr="00CE5F45">
        <w:rPr>
          <w:rFonts w:ascii="Times New Roman" w:hAnsi="Times New Roman" w:cs="Times New Roman"/>
          <w:sz w:val="24"/>
          <w:szCs w:val="24"/>
        </w:rPr>
        <w:t xml:space="preserve"> for practitioners, scholars, and researchers </w:t>
      </w:r>
      <w:r w:rsidR="00EE1DC4" w:rsidRPr="00CE5F45">
        <w:rPr>
          <w:rFonts w:ascii="Times New Roman" w:hAnsi="Times New Roman" w:cs="Times New Roman"/>
          <w:sz w:val="24"/>
          <w:szCs w:val="24"/>
        </w:rPr>
        <w:t>intending</w:t>
      </w:r>
      <w:r w:rsidRPr="00CE5F45">
        <w:rPr>
          <w:rFonts w:ascii="Times New Roman" w:hAnsi="Times New Roman" w:cs="Times New Roman"/>
          <w:sz w:val="24"/>
          <w:szCs w:val="24"/>
        </w:rPr>
        <w:t xml:space="preserve"> to </w:t>
      </w:r>
      <w:r w:rsidR="00EE1DC4" w:rsidRPr="00CE5F45">
        <w:rPr>
          <w:rFonts w:ascii="Times New Roman" w:hAnsi="Times New Roman" w:cs="Times New Roman"/>
          <w:sz w:val="24"/>
          <w:szCs w:val="24"/>
        </w:rPr>
        <w:t>improve</w:t>
      </w:r>
      <w:r w:rsidRPr="00CE5F45">
        <w:rPr>
          <w:rFonts w:ascii="Times New Roman" w:hAnsi="Times New Roman" w:cs="Times New Roman"/>
          <w:sz w:val="24"/>
          <w:szCs w:val="24"/>
        </w:rPr>
        <w:t xml:space="preserve"> </w:t>
      </w:r>
      <w:r w:rsidR="00584BEE" w:rsidRPr="00CE5F45">
        <w:rPr>
          <w:rFonts w:ascii="Times New Roman" w:hAnsi="Times New Roman" w:cs="Times New Roman"/>
          <w:sz w:val="24"/>
          <w:szCs w:val="24"/>
        </w:rPr>
        <w:t>organizational</w:t>
      </w:r>
      <w:r w:rsidR="00B86064" w:rsidRPr="00CE5F45">
        <w:rPr>
          <w:rFonts w:ascii="Times New Roman" w:hAnsi="Times New Roman" w:cs="Times New Roman"/>
          <w:sz w:val="24"/>
          <w:szCs w:val="24"/>
        </w:rPr>
        <w:t xml:space="preserve"> performance</w:t>
      </w:r>
      <w:r w:rsidRPr="00CE5F45">
        <w:rPr>
          <w:rFonts w:ascii="Times New Roman" w:hAnsi="Times New Roman" w:cs="Times New Roman"/>
          <w:sz w:val="24"/>
          <w:szCs w:val="24"/>
        </w:rPr>
        <w:t xml:space="preserve"> within </w:t>
      </w:r>
      <w:r w:rsidR="000233E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insurance sector.</w:t>
      </w:r>
    </w:p>
    <w:p w14:paraId="08D6191B" w14:textId="77777777" w:rsidR="00CA0534" w:rsidRPr="00CE5F45" w:rsidRDefault="00CA0534" w:rsidP="00101A01">
      <w:pPr>
        <w:spacing w:line="360" w:lineRule="auto"/>
        <w:jc w:val="both"/>
        <w:rPr>
          <w:rFonts w:ascii="Times New Roman" w:hAnsi="Times New Roman" w:cs="Times New Roman"/>
          <w:sz w:val="24"/>
          <w:szCs w:val="24"/>
        </w:rPr>
      </w:pPr>
    </w:p>
    <w:p w14:paraId="601655BB" w14:textId="77777777" w:rsidR="00101A01" w:rsidRPr="00CE5F45" w:rsidRDefault="00101A01" w:rsidP="00B24C3E">
      <w:pPr>
        <w:pStyle w:val="Heading1"/>
        <w:rPr>
          <w:lang w:val="en-GB"/>
        </w:rPr>
      </w:pPr>
      <w:bookmarkStart w:id="128" w:name="_Toc147320217"/>
      <w:bookmarkStart w:id="129" w:name="_Toc179960685"/>
      <w:r w:rsidRPr="00CE5F45">
        <w:rPr>
          <w:lang w:val="en-GB"/>
        </w:rPr>
        <w:lastRenderedPageBreak/>
        <w:t>CHAPTER THREE</w:t>
      </w:r>
      <w:bookmarkEnd w:id="128"/>
      <w:bookmarkEnd w:id="129"/>
    </w:p>
    <w:p w14:paraId="53E3C08C" w14:textId="77777777" w:rsidR="00101A01" w:rsidRPr="00CE5F45" w:rsidRDefault="00101A01" w:rsidP="00B24C3E">
      <w:pPr>
        <w:pStyle w:val="Heading1"/>
        <w:rPr>
          <w:lang w:val="en-GB"/>
        </w:rPr>
      </w:pPr>
      <w:bookmarkStart w:id="130" w:name="_Toc147320218"/>
      <w:bookmarkStart w:id="131" w:name="_Toc179960686"/>
      <w:r w:rsidRPr="00CE5F45">
        <w:rPr>
          <w:lang w:val="en-GB"/>
        </w:rPr>
        <w:t>RESEARCH METHODOLOGY</w:t>
      </w:r>
      <w:bookmarkEnd w:id="130"/>
      <w:bookmarkEnd w:id="131"/>
    </w:p>
    <w:p w14:paraId="635E9DFD" w14:textId="367314A9" w:rsidR="00101A01" w:rsidRPr="00CE5F45" w:rsidRDefault="00101A01" w:rsidP="00553EF9">
      <w:pPr>
        <w:pStyle w:val="Heading2"/>
      </w:pPr>
      <w:bookmarkStart w:id="132" w:name="_Toc147320219"/>
      <w:bookmarkStart w:id="133" w:name="_Toc179960687"/>
      <w:r w:rsidRPr="00CE5F45">
        <w:t xml:space="preserve">3.0 </w:t>
      </w:r>
      <w:bookmarkEnd w:id="132"/>
      <w:r w:rsidR="00471813" w:rsidRPr="00CE5F45">
        <w:t>Overview</w:t>
      </w:r>
      <w:bookmarkEnd w:id="133"/>
    </w:p>
    <w:p w14:paraId="3FDFD8AA" w14:textId="7C5BDEFA" w:rsidR="00101A01" w:rsidRPr="00CE5F45" w:rsidRDefault="0067400A"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This chapter outline</w:t>
      </w:r>
      <w:r w:rsidR="00956F4E" w:rsidRPr="00CE5F45">
        <w:rPr>
          <w:rFonts w:ascii="Times New Roman" w:hAnsi="Times New Roman" w:cs="Times New Roman"/>
          <w:sz w:val="24"/>
          <w:szCs w:val="24"/>
        </w:rPr>
        <w:t>d</w:t>
      </w:r>
      <w:r w:rsidRPr="00CE5F45">
        <w:rPr>
          <w:rFonts w:ascii="Times New Roman" w:hAnsi="Times New Roman" w:cs="Times New Roman"/>
          <w:sz w:val="24"/>
          <w:szCs w:val="24"/>
        </w:rPr>
        <w:t xml:space="preserve"> the research methodology for </w:t>
      </w:r>
      <w:r w:rsidR="00FA484A" w:rsidRPr="00CE5F45">
        <w:rPr>
          <w:rFonts w:ascii="Times New Roman" w:hAnsi="Times New Roman" w:cs="Times New Roman"/>
          <w:sz w:val="24"/>
          <w:szCs w:val="24"/>
        </w:rPr>
        <w:t>investigating</w:t>
      </w:r>
      <w:r w:rsidRPr="00CE5F45">
        <w:rPr>
          <w:rFonts w:ascii="Times New Roman" w:hAnsi="Times New Roman" w:cs="Times New Roman"/>
          <w:sz w:val="24"/>
          <w:szCs w:val="24"/>
        </w:rPr>
        <w:t xml:space="preserve"> the </w:t>
      </w:r>
      <w:r w:rsidR="006C624E"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information technology on </w:t>
      </w:r>
      <w:r w:rsidR="00804C7A"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 </w:t>
      </w:r>
      <w:r w:rsidR="00F868F5" w:rsidRPr="00CE5F45">
        <w:rPr>
          <w:rFonts w:ascii="Times New Roman" w:hAnsi="Times New Roman" w:cs="Times New Roman"/>
          <w:sz w:val="24"/>
          <w:szCs w:val="24"/>
        </w:rPr>
        <w:t>at</w:t>
      </w:r>
      <w:r w:rsidRPr="00CE5F45">
        <w:rPr>
          <w:rFonts w:ascii="Times New Roman" w:hAnsi="Times New Roman" w:cs="Times New Roman"/>
          <w:sz w:val="24"/>
          <w:szCs w:val="24"/>
        </w:rPr>
        <w:t xml:space="preserve"> the NIC</w:t>
      </w:r>
      <w:r w:rsidR="00101A01" w:rsidRPr="00CE5F45">
        <w:rPr>
          <w:rFonts w:ascii="Times New Roman" w:hAnsi="Times New Roman" w:cs="Times New Roman"/>
          <w:sz w:val="24"/>
          <w:szCs w:val="24"/>
        </w:rPr>
        <w:t xml:space="preserve">. </w:t>
      </w:r>
      <w:r w:rsidR="00450A04" w:rsidRPr="00CE5F45">
        <w:rPr>
          <w:rFonts w:ascii="Times New Roman" w:hAnsi="Times New Roman" w:cs="Times New Roman"/>
          <w:sz w:val="24"/>
          <w:szCs w:val="24"/>
        </w:rPr>
        <w:t xml:space="preserve">It details </w:t>
      </w:r>
      <w:r w:rsidR="00B774BE" w:rsidRPr="00CE5F45">
        <w:rPr>
          <w:rFonts w:ascii="Times New Roman" w:hAnsi="Times New Roman" w:cs="Times New Roman"/>
          <w:sz w:val="24"/>
          <w:szCs w:val="24"/>
        </w:rPr>
        <w:t xml:space="preserve">the </w:t>
      </w:r>
      <w:r w:rsidR="00450A04" w:rsidRPr="00CE5F45">
        <w:rPr>
          <w:rFonts w:ascii="Times New Roman" w:hAnsi="Times New Roman" w:cs="Times New Roman"/>
          <w:sz w:val="24"/>
          <w:szCs w:val="24"/>
        </w:rPr>
        <w:t xml:space="preserve">research </w:t>
      </w:r>
      <w:r w:rsidR="00101A01" w:rsidRPr="00CE5F45">
        <w:rPr>
          <w:rFonts w:ascii="Times New Roman" w:hAnsi="Times New Roman" w:cs="Times New Roman"/>
          <w:sz w:val="24"/>
          <w:szCs w:val="24"/>
        </w:rPr>
        <w:t>study area</w:t>
      </w:r>
      <w:r w:rsidR="00CE70A5" w:rsidRPr="00CE5F45">
        <w:rPr>
          <w:rFonts w:ascii="Times New Roman" w:hAnsi="Times New Roman" w:cs="Times New Roman"/>
          <w:sz w:val="24"/>
          <w:szCs w:val="24"/>
        </w:rPr>
        <w:t>,</w:t>
      </w:r>
      <w:r w:rsidR="00450A04" w:rsidRPr="00CE5F45">
        <w:rPr>
          <w:rFonts w:ascii="Times New Roman" w:hAnsi="Times New Roman" w:cs="Times New Roman"/>
          <w:sz w:val="24"/>
          <w:szCs w:val="24"/>
        </w:rPr>
        <w:t xml:space="preserve"> </w:t>
      </w:r>
      <w:r w:rsidR="00B774BE" w:rsidRPr="00CE5F45">
        <w:rPr>
          <w:rFonts w:ascii="Times New Roman" w:hAnsi="Times New Roman" w:cs="Times New Roman"/>
          <w:sz w:val="24"/>
          <w:szCs w:val="24"/>
        </w:rPr>
        <w:t xml:space="preserve">and </w:t>
      </w:r>
      <w:r w:rsidR="00340F2A" w:rsidRPr="00CE5F45">
        <w:rPr>
          <w:rFonts w:ascii="Times New Roman" w:hAnsi="Times New Roman" w:cs="Times New Roman"/>
          <w:sz w:val="24"/>
          <w:szCs w:val="24"/>
        </w:rPr>
        <w:t xml:space="preserve">research </w:t>
      </w:r>
      <w:r w:rsidR="00450A04" w:rsidRPr="00CE5F45">
        <w:rPr>
          <w:rFonts w:ascii="Times New Roman" w:hAnsi="Times New Roman" w:cs="Times New Roman"/>
          <w:sz w:val="24"/>
          <w:szCs w:val="24"/>
        </w:rPr>
        <w:t>design</w:t>
      </w:r>
      <w:r w:rsidRPr="00CE5F45">
        <w:rPr>
          <w:rFonts w:ascii="Times New Roman" w:hAnsi="Times New Roman" w:cs="Times New Roman"/>
          <w:sz w:val="24"/>
          <w:szCs w:val="24"/>
        </w:rPr>
        <w:t>,</w:t>
      </w:r>
      <w:r w:rsidR="00101A01" w:rsidRPr="00CE5F45">
        <w:rPr>
          <w:rFonts w:ascii="Times New Roman" w:hAnsi="Times New Roman" w:cs="Times New Roman"/>
          <w:sz w:val="24"/>
          <w:szCs w:val="24"/>
        </w:rPr>
        <w:t xml:space="preserve"> </w:t>
      </w:r>
      <w:r w:rsidR="00450A04" w:rsidRPr="00CE5F45">
        <w:rPr>
          <w:rFonts w:ascii="Times New Roman" w:hAnsi="Times New Roman" w:cs="Times New Roman"/>
          <w:sz w:val="24"/>
          <w:szCs w:val="24"/>
        </w:rPr>
        <w:t>encompassing</w:t>
      </w:r>
      <w:r w:rsidR="00101A01" w:rsidRPr="00CE5F45">
        <w:rPr>
          <w:rFonts w:ascii="Times New Roman" w:hAnsi="Times New Roman" w:cs="Times New Roman"/>
          <w:sz w:val="24"/>
          <w:szCs w:val="24"/>
        </w:rPr>
        <w:t xml:space="preserve"> the research approach, population, sampling</w:t>
      </w:r>
      <w:r w:rsidR="00BE2124" w:rsidRPr="00CE5F45">
        <w:rPr>
          <w:rFonts w:ascii="Times New Roman" w:hAnsi="Times New Roman" w:cs="Times New Roman"/>
          <w:sz w:val="24"/>
          <w:szCs w:val="24"/>
        </w:rPr>
        <w:t>,</w:t>
      </w:r>
      <w:r w:rsidR="00101A01" w:rsidRPr="00CE5F45">
        <w:rPr>
          <w:rFonts w:ascii="Times New Roman" w:hAnsi="Times New Roman" w:cs="Times New Roman"/>
          <w:sz w:val="24"/>
          <w:szCs w:val="24"/>
        </w:rPr>
        <w:t xml:space="preserve"> data collection, </w:t>
      </w:r>
      <w:r w:rsidR="00BE2124" w:rsidRPr="00CE5F45">
        <w:rPr>
          <w:rFonts w:ascii="Times New Roman" w:hAnsi="Times New Roman" w:cs="Times New Roman"/>
          <w:sz w:val="24"/>
          <w:szCs w:val="24"/>
        </w:rPr>
        <w:t xml:space="preserve">and </w:t>
      </w:r>
      <w:r w:rsidR="00101A01" w:rsidRPr="00CE5F45">
        <w:rPr>
          <w:rFonts w:ascii="Times New Roman" w:hAnsi="Times New Roman" w:cs="Times New Roman"/>
          <w:sz w:val="24"/>
          <w:szCs w:val="24"/>
        </w:rPr>
        <w:t xml:space="preserve">sources. </w:t>
      </w:r>
      <w:r w:rsidR="00F7340C" w:rsidRPr="00CE5F45">
        <w:rPr>
          <w:rFonts w:ascii="Times New Roman" w:hAnsi="Times New Roman" w:cs="Times New Roman"/>
          <w:sz w:val="24"/>
          <w:szCs w:val="24"/>
        </w:rPr>
        <w:t>Likewise</w:t>
      </w:r>
      <w:r w:rsidR="00101A01" w:rsidRPr="00CE5F45">
        <w:rPr>
          <w:rFonts w:ascii="Times New Roman" w:hAnsi="Times New Roman" w:cs="Times New Roman"/>
          <w:sz w:val="24"/>
          <w:szCs w:val="24"/>
        </w:rPr>
        <w:t xml:space="preserve">, this chapter </w:t>
      </w:r>
      <w:r w:rsidR="00450A04" w:rsidRPr="00CE5F45">
        <w:rPr>
          <w:rFonts w:ascii="Times New Roman" w:hAnsi="Times New Roman" w:cs="Times New Roman"/>
          <w:sz w:val="24"/>
          <w:szCs w:val="24"/>
        </w:rPr>
        <w:t>covers</w:t>
      </w:r>
      <w:r w:rsidR="00101A01" w:rsidRPr="00CE5F45">
        <w:rPr>
          <w:rFonts w:ascii="Times New Roman" w:hAnsi="Times New Roman" w:cs="Times New Roman"/>
          <w:sz w:val="24"/>
          <w:szCs w:val="24"/>
        </w:rPr>
        <w:t xml:space="preserve"> </w:t>
      </w:r>
      <w:r w:rsidR="00450A04" w:rsidRPr="00CE5F45">
        <w:rPr>
          <w:rFonts w:ascii="Times New Roman" w:hAnsi="Times New Roman" w:cs="Times New Roman"/>
          <w:sz w:val="24"/>
          <w:szCs w:val="24"/>
        </w:rPr>
        <w:t>aspects of the</w:t>
      </w:r>
      <w:r w:rsidR="00101A01" w:rsidRPr="00CE5F45">
        <w:rPr>
          <w:rFonts w:ascii="Times New Roman" w:hAnsi="Times New Roman" w:cs="Times New Roman"/>
          <w:sz w:val="24"/>
          <w:szCs w:val="24"/>
        </w:rPr>
        <w:t xml:space="preserve"> </w:t>
      </w:r>
      <w:r w:rsidRPr="00CE5F45">
        <w:rPr>
          <w:rFonts w:ascii="Times New Roman" w:hAnsi="Times New Roman" w:cs="Times New Roman"/>
          <w:sz w:val="24"/>
          <w:szCs w:val="24"/>
        </w:rPr>
        <w:t>study's pilot</w:t>
      </w:r>
      <w:r w:rsidR="00101A01" w:rsidRPr="00CE5F45">
        <w:rPr>
          <w:rFonts w:ascii="Times New Roman" w:hAnsi="Times New Roman" w:cs="Times New Roman"/>
          <w:sz w:val="24"/>
          <w:szCs w:val="24"/>
        </w:rPr>
        <w:t>, data processing and analysis, validity,</w:t>
      </w:r>
      <w:r w:rsidR="00450A04" w:rsidRPr="00CE5F45">
        <w:rPr>
          <w:rFonts w:ascii="Times New Roman" w:hAnsi="Times New Roman" w:cs="Times New Roman"/>
          <w:sz w:val="24"/>
          <w:szCs w:val="24"/>
        </w:rPr>
        <w:t xml:space="preserve"> </w:t>
      </w:r>
      <w:r w:rsidR="00726EDF" w:rsidRPr="00CE5F45">
        <w:rPr>
          <w:rFonts w:ascii="Times New Roman" w:hAnsi="Times New Roman" w:cs="Times New Roman"/>
          <w:sz w:val="24"/>
          <w:szCs w:val="24"/>
        </w:rPr>
        <w:t>reliability,</w:t>
      </w:r>
      <w:r w:rsidR="00450A04" w:rsidRPr="00CE5F45">
        <w:rPr>
          <w:rFonts w:ascii="Times New Roman" w:hAnsi="Times New Roman" w:cs="Times New Roman"/>
          <w:sz w:val="24"/>
          <w:szCs w:val="24"/>
        </w:rPr>
        <w:t xml:space="preserve"> </w:t>
      </w:r>
      <w:r w:rsidR="00BE2124" w:rsidRPr="00CE5F45">
        <w:rPr>
          <w:rFonts w:ascii="Times New Roman" w:hAnsi="Times New Roman" w:cs="Times New Roman"/>
          <w:sz w:val="24"/>
          <w:szCs w:val="24"/>
        </w:rPr>
        <w:t>ethical</w:t>
      </w:r>
      <w:r w:rsidR="00101A01" w:rsidRPr="00CE5F45">
        <w:rPr>
          <w:rFonts w:ascii="Times New Roman" w:hAnsi="Times New Roman" w:cs="Times New Roman"/>
          <w:sz w:val="24"/>
          <w:szCs w:val="24"/>
        </w:rPr>
        <w:t xml:space="preserve"> </w:t>
      </w:r>
      <w:r w:rsidR="0037639B" w:rsidRPr="00CE5F45">
        <w:rPr>
          <w:rFonts w:ascii="Times New Roman" w:hAnsi="Times New Roman" w:cs="Times New Roman"/>
          <w:sz w:val="24"/>
          <w:szCs w:val="24"/>
        </w:rPr>
        <w:t>considerations,</w:t>
      </w:r>
      <w:r w:rsidR="00F7340C" w:rsidRPr="00CE5F45">
        <w:rPr>
          <w:rFonts w:ascii="Times New Roman" w:hAnsi="Times New Roman" w:cs="Times New Roman"/>
          <w:sz w:val="24"/>
          <w:szCs w:val="24"/>
        </w:rPr>
        <w:t xml:space="preserve"> and limitations that influence research methodology.</w:t>
      </w:r>
      <w:r w:rsidR="00101A01" w:rsidRPr="00CE5F45">
        <w:rPr>
          <w:rFonts w:ascii="Times New Roman" w:hAnsi="Times New Roman" w:cs="Times New Roman"/>
          <w:sz w:val="24"/>
          <w:szCs w:val="24"/>
        </w:rPr>
        <w:t xml:space="preserve"> </w:t>
      </w:r>
    </w:p>
    <w:p w14:paraId="0987BEDD" w14:textId="77777777" w:rsidR="00101A01" w:rsidRPr="00CE5F45" w:rsidRDefault="00101A01" w:rsidP="00553EF9">
      <w:pPr>
        <w:pStyle w:val="Heading2"/>
      </w:pPr>
      <w:bookmarkStart w:id="134" w:name="_Toc147320220"/>
      <w:bookmarkStart w:id="135" w:name="_Toc179960688"/>
      <w:bookmarkStart w:id="136" w:name="_Hlk160603136"/>
      <w:bookmarkStart w:id="137" w:name="_Hlk163648744"/>
      <w:r w:rsidRPr="00CE5F45">
        <w:t>3.1 Study Area</w:t>
      </w:r>
      <w:bookmarkEnd w:id="134"/>
      <w:bookmarkEnd w:id="135"/>
    </w:p>
    <w:p w14:paraId="37B1D43D" w14:textId="1558F304" w:rsidR="00101A01" w:rsidRPr="00CE5F45" w:rsidRDefault="00B77DDA" w:rsidP="00101A01">
      <w:pPr>
        <w:spacing w:line="360" w:lineRule="auto"/>
        <w:jc w:val="both"/>
        <w:rPr>
          <w:rFonts w:ascii="Times New Roman" w:hAnsi="Times New Roman" w:cs="Times New Roman"/>
          <w:sz w:val="24"/>
          <w:szCs w:val="24"/>
        </w:rPr>
      </w:pPr>
      <w:bookmarkStart w:id="138" w:name="_Hlk160603115"/>
      <w:bookmarkEnd w:id="136"/>
      <w:r w:rsidRPr="00CE5F45">
        <w:rPr>
          <w:rFonts w:ascii="Times New Roman" w:hAnsi="Times New Roman" w:cs="Times New Roman"/>
          <w:sz w:val="24"/>
          <w:szCs w:val="24"/>
        </w:rPr>
        <w:t xml:space="preserve">The choice of the NIC over other competitors in the Tanzania insurance industry was motivated by </w:t>
      </w:r>
      <w:r w:rsidR="00C8563F" w:rsidRPr="00CE5F45">
        <w:rPr>
          <w:rFonts w:ascii="Times New Roman" w:hAnsi="Times New Roman" w:cs="Times New Roman"/>
          <w:sz w:val="24"/>
          <w:szCs w:val="24"/>
        </w:rPr>
        <w:t>a variety of</w:t>
      </w:r>
      <w:r w:rsidRPr="00CE5F45">
        <w:rPr>
          <w:rFonts w:ascii="Times New Roman" w:hAnsi="Times New Roman" w:cs="Times New Roman"/>
          <w:sz w:val="24"/>
          <w:szCs w:val="24"/>
        </w:rPr>
        <w:t xml:space="preserve"> factors. Firstly, understating how IT influences performance within </w:t>
      </w:r>
      <w:r w:rsidR="00683DCD" w:rsidRPr="00CE5F45">
        <w:rPr>
          <w:rFonts w:ascii="Times New Roman" w:hAnsi="Times New Roman" w:cs="Times New Roman"/>
          <w:sz w:val="24"/>
          <w:szCs w:val="24"/>
        </w:rPr>
        <w:t xml:space="preserve">a </w:t>
      </w:r>
      <w:r w:rsidRPr="00CE5F45">
        <w:rPr>
          <w:rFonts w:ascii="Times New Roman" w:hAnsi="Times New Roman" w:cs="Times New Roman"/>
          <w:sz w:val="24"/>
          <w:szCs w:val="24"/>
        </w:rPr>
        <w:t xml:space="preserve">specific </w:t>
      </w:r>
      <w:r w:rsidR="00ED411A" w:rsidRPr="00CE5F45">
        <w:rPr>
          <w:rFonts w:ascii="Times New Roman" w:hAnsi="Times New Roman" w:cs="Times New Roman"/>
          <w:sz w:val="24"/>
          <w:szCs w:val="24"/>
        </w:rPr>
        <w:t xml:space="preserve">area </w:t>
      </w:r>
      <w:r w:rsidRPr="00CE5F45">
        <w:rPr>
          <w:rFonts w:ascii="Times New Roman" w:hAnsi="Times New Roman" w:cs="Times New Roman"/>
          <w:sz w:val="24"/>
          <w:szCs w:val="24"/>
        </w:rPr>
        <w:t xml:space="preserve">can offer </w:t>
      </w:r>
      <w:r w:rsidR="00D34A62" w:rsidRPr="00CE5F45">
        <w:rPr>
          <w:rFonts w:ascii="Times New Roman" w:hAnsi="Times New Roman" w:cs="Times New Roman"/>
          <w:sz w:val="24"/>
          <w:szCs w:val="24"/>
        </w:rPr>
        <w:t>perspectives</w:t>
      </w:r>
      <w:r w:rsidRPr="00CE5F45">
        <w:rPr>
          <w:rFonts w:ascii="Times New Roman" w:hAnsi="Times New Roman" w:cs="Times New Roman"/>
          <w:sz w:val="24"/>
          <w:szCs w:val="24"/>
        </w:rPr>
        <w:t xml:space="preserve"> relevant to policymakers and industry regulators. </w:t>
      </w:r>
      <w:r w:rsidR="00ED411A" w:rsidRPr="00CE5F45">
        <w:rPr>
          <w:rFonts w:ascii="Times New Roman" w:hAnsi="Times New Roman" w:cs="Times New Roman"/>
          <w:sz w:val="24"/>
          <w:szCs w:val="24"/>
        </w:rPr>
        <w:t>Moreover</w:t>
      </w:r>
      <w:r w:rsidRPr="00CE5F45">
        <w:rPr>
          <w:rFonts w:ascii="Times New Roman" w:hAnsi="Times New Roman" w:cs="Times New Roman"/>
          <w:sz w:val="24"/>
          <w:szCs w:val="24"/>
        </w:rPr>
        <w:t xml:space="preserve">, NIC’s prominence and comprehensive range of insurance products and services make it a </w:t>
      </w:r>
      <w:r w:rsidR="00C8563F" w:rsidRPr="00CE5F45">
        <w:rPr>
          <w:rFonts w:ascii="Times New Roman" w:hAnsi="Times New Roman" w:cs="Times New Roman"/>
          <w:sz w:val="24"/>
          <w:szCs w:val="24"/>
        </w:rPr>
        <w:t>precise</w:t>
      </w:r>
      <w:r w:rsidRPr="00CE5F45">
        <w:rPr>
          <w:rFonts w:ascii="Times New Roman" w:hAnsi="Times New Roman" w:cs="Times New Roman"/>
          <w:sz w:val="24"/>
          <w:szCs w:val="24"/>
        </w:rPr>
        <w:t xml:space="preserve"> subject for investigating the effect of IT on </w:t>
      </w:r>
      <w:r w:rsidR="00A55568" w:rsidRPr="00CE5F45">
        <w:rPr>
          <w:rFonts w:ascii="Times New Roman" w:hAnsi="Times New Roman" w:cs="Times New Roman"/>
          <w:sz w:val="24"/>
          <w:szCs w:val="24"/>
        </w:rPr>
        <w:t>an organization's</w:t>
      </w:r>
      <w:r w:rsidR="00780636" w:rsidRPr="00CE5F45">
        <w:rPr>
          <w:rFonts w:ascii="Times New Roman" w:hAnsi="Times New Roman" w:cs="Times New Roman"/>
          <w:sz w:val="24"/>
          <w:szCs w:val="24"/>
        </w:rPr>
        <w:t xml:space="preserve"> performance.</w:t>
      </w:r>
      <w:r w:rsidRPr="00CE5F45">
        <w:rPr>
          <w:rFonts w:ascii="Times New Roman" w:hAnsi="Times New Roman" w:cs="Times New Roman"/>
          <w:sz w:val="24"/>
          <w:szCs w:val="24"/>
        </w:rPr>
        <w:t xml:space="preserve"> </w:t>
      </w:r>
      <w:r w:rsidR="00ED411A" w:rsidRPr="00CE5F45">
        <w:rPr>
          <w:rFonts w:ascii="Times New Roman" w:hAnsi="Times New Roman" w:cs="Times New Roman"/>
          <w:sz w:val="24"/>
          <w:szCs w:val="24"/>
        </w:rPr>
        <w:t>Furthermore</w:t>
      </w:r>
      <w:r w:rsidRPr="00CE5F45">
        <w:rPr>
          <w:rFonts w:ascii="Times New Roman" w:hAnsi="Times New Roman" w:cs="Times New Roman"/>
          <w:sz w:val="24"/>
          <w:szCs w:val="24"/>
        </w:rPr>
        <w:t>,</w:t>
      </w:r>
      <w:r w:rsidR="00ED411A"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NIC’s demonstrated commitment to technology adoption, its strategic importance in the industry, and the availability of data for analysis potential for achieving a substantial sample size necessary for significant statistical analysis pertinent to the study’s objectives enhance its suitability as a study area. While other competitors may also exhibit varying </w:t>
      </w:r>
      <w:r w:rsidR="00683DCD" w:rsidRPr="00CE5F45">
        <w:rPr>
          <w:rFonts w:ascii="Times New Roman" w:hAnsi="Times New Roman" w:cs="Times New Roman"/>
          <w:sz w:val="24"/>
          <w:szCs w:val="24"/>
        </w:rPr>
        <w:t>degrees</w:t>
      </w:r>
      <w:r w:rsidRPr="00CE5F45">
        <w:rPr>
          <w:rFonts w:ascii="Times New Roman" w:hAnsi="Times New Roman" w:cs="Times New Roman"/>
          <w:sz w:val="24"/>
          <w:szCs w:val="24"/>
        </w:rPr>
        <w:t xml:space="preserve"> of IT adoption and organizational complexity, the combination of factors present in NIC aligns more closely with the research objectives, enabling a more focused exploration of the relationship between IT</w:t>
      </w:r>
      <w:r w:rsidR="008D6E4E" w:rsidRPr="00CE5F45">
        <w:rPr>
          <w:rFonts w:ascii="Times New Roman" w:hAnsi="Times New Roman" w:cs="Times New Roman"/>
          <w:sz w:val="24"/>
          <w:szCs w:val="24"/>
        </w:rPr>
        <w:t xml:space="preserve"> systems</w:t>
      </w:r>
      <w:r w:rsidRPr="00CE5F45">
        <w:rPr>
          <w:rFonts w:ascii="Times New Roman" w:hAnsi="Times New Roman" w:cs="Times New Roman"/>
          <w:sz w:val="24"/>
          <w:szCs w:val="24"/>
        </w:rPr>
        <w:t xml:space="preserve"> integration and organizational performance</w:t>
      </w:r>
      <w:r w:rsidR="008D6E4E" w:rsidRPr="00CE5F45">
        <w:rPr>
          <w:rFonts w:ascii="Times New Roman" w:hAnsi="Times New Roman" w:cs="Times New Roman"/>
          <w:sz w:val="24"/>
          <w:szCs w:val="24"/>
        </w:rPr>
        <w:t xml:space="preserve"> </w:t>
      </w:r>
      <w:r w:rsidRPr="00CE5F45">
        <w:rPr>
          <w:rFonts w:ascii="Times New Roman" w:hAnsi="Times New Roman" w:cs="Times New Roman"/>
          <w:sz w:val="24"/>
          <w:szCs w:val="24"/>
        </w:rPr>
        <w:t>within the Tanzania insurance sector.</w:t>
      </w:r>
    </w:p>
    <w:p w14:paraId="3C280B97" w14:textId="77777777" w:rsidR="00101A01" w:rsidRPr="00CE5F45" w:rsidRDefault="00101A01" w:rsidP="00553EF9">
      <w:pPr>
        <w:pStyle w:val="Heading2"/>
      </w:pPr>
      <w:bookmarkStart w:id="139" w:name="_Toc147320221"/>
      <w:bookmarkStart w:id="140" w:name="_Toc179960689"/>
      <w:bookmarkEnd w:id="137"/>
      <w:bookmarkEnd w:id="138"/>
      <w:r w:rsidRPr="00CE5F45">
        <w:t>3.2 Research Design</w:t>
      </w:r>
      <w:bookmarkEnd w:id="139"/>
      <w:bookmarkEnd w:id="140"/>
    </w:p>
    <w:p w14:paraId="3369A8FF" w14:textId="7E2F933B" w:rsidR="007B2E34" w:rsidRPr="00CE5F45" w:rsidRDefault="007B2E34" w:rsidP="007B2E34">
      <w:pPr>
        <w:spacing w:line="360" w:lineRule="auto"/>
        <w:jc w:val="both"/>
        <w:rPr>
          <w:rFonts w:ascii="Times New Roman" w:hAnsi="Times New Roman" w:cs="Times New Roman"/>
          <w:sz w:val="24"/>
          <w:szCs w:val="24"/>
        </w:rPr>
      </w:pPr>
      <w:bookmarkStart w:id="141" w:name="_Hlk153107148"/>
      <w:bookmarkStart w:id="142" w:name="_Toc147320222"/>
      <w:r w:rsidRPr="00CE5F45">
        <w:rPr>
          <w:rFonts w:ascii="Times New Roman" w:hAnsi="Times New Roman" w:cs="Times New Roman"/>
          <w:sz w:val="24"/>
          <w:szCs w:val="24"/>
        </w:rPr>
        <w:t xml:space="preserve">The research design </w:t>
      </w:r>
      <w:r w:rsidR="00506BEB" w:rsidRPr="00CE5F45">
        <w:rPr>
          <w:rFonts w:ascii="Times New Roman" w:hAnsi="Times New Roman" w:cs="Times New Roman"/>
          <w:sz w:val="24"/>
          <w:szCs w:val="24"/>
        </w:rPr>
        <w:t>encompasses a</w:t>
      </w:r>
      <w:r w:rsidR="00EB5877" w:rsidRPr="00CE5F45">
        <w:rPr>
          <w:rFonts w:ascii="Times New Roman" w:hAnsi="Times New Roman" w:cs="Times New Roman"/>
          <w:sz w:val="24"/>
          <w:szCs w:val="24"/>
        </w:rPr>
        <w:t>n extensive</w:t>
      </w:r>
      <w:r w:rsidR="00506BEB" w:rsidRPr="00CE5F45">
        <w:rPr>
          <w:rFonts w:ascii="Times New Roman" w:hAnsi="Times New Roman" w:cs="Times New Roman"/>
          <w:sz w:val="24"/>
          <w:szCs w:val="24"/>
        </w:rPr>
        <w:t xml:space="preserve"> strategy outlining</w:t>
      </w:r>
      <w:r w:rsidRPr="00CE5F45">
        <w:rPr>
          <w:rFonts w:ascii="Times New Roman" w:hAnsi="Times New Roman" w:cs="Times New Roman"/>
          <w:sz w:val="24"/>
          <w:szCs w:val="24"/>
        </w:rPr>
        <w:t xml:space="preserve"> the </w:t>
      </w:r>
      <w:r w:rsidR="00506BEB" w:rsidRPr="00CE5F45">
        <w:rPr>
          <w:rFonts w:ascii="Times New Roman" w:hAnsi="Times New Roman" w:cs="Times New Roman"/>
          <w:sz w:val="24"/>
          <w:szCs w:val="24"/>
        </w:rPr>
        <w:t xml:space="preserve">approach </w:t>
      </w:r>
      <w:r w:rsidRPr="00CE5F45">
        <w:rPr>
          <w:rFonts w:ascii="Times New Roman" w:hAnsi="Times New Roman" w:cs="Times New Roman"/>
          <w:sz w:val="24"/>
          <w:szCs w:val="24"/>
        </w:rPr>
        <w:t>to a</w:t>
      </w:r>
      <w:r w:rsidR="00506BEB" w:rsidRPr="00CE5F45">
        <w:rPr>
          <w:rFonts w:ascii="Times New Roman" w:hAnsi="Times New Roman" w:cs="Times New Roman"/>
          <w:sz w:val="24"/>
          <w:szCs w:val="24"/>
        </w:rPr>
        <w:t xml:space="preserve">ddress </w:t>
      </w:r>
      <w:r w:rsidRPr="00CE5F45">
        <w:rPr>
          <w:rFonts w:ascii="Times New Roman" w:hAnsi="Times New Roman" w:cs="Times New Roman"/>
          <w:sz w:val="24"/>
          <w:szCs w:val="24"/>
        </w:rPr>
        <w:t>research questions</w:t>
      </w:r>
      <w:r w:rsidR="00FA3E2E" w:rsidRPr="00CE5F45">
        <w:rPr>
          <w:rFonts w:ascii="Times New Roman" w:hAnsi="Times New Roman" w:cs="Times New Roman"/>
          <w:sz w:val="24"/>
          <w:szCs w:val="24"/>
        </w:rPr>
        <w:t>, or hypotheses formulated</w:t>
      </w:r>
      <w:r w:rsidRPr="00CE5F45">
        <w:rPr>
          <w:rFonts w:ascii="Times New Roman" w:hAnsi="Times New Roman" w:cs="Times New Roman"/>
          <w:sz w:val="24"/>
          <w:szCs w:val="24"/>
        </w:rPr>
        <w:t xml:space="preserve"> </w:t>
      </w:r>
      <w:r w:rsidR="00FA3E2E" w:rsidRPr="00CE5F45">
        <w:rPr>
          <w:rFonts w:ascii="Times New Roman" w:hAnsi="Times New Roman" w:cs="Times New Roman"/>
          <w:sz w:val="24"/>
          <w:szCs w:val="24"/>
        </w:rPr>
        <w:t>to</w:t>
      </w:r>
      <w:r w:rsidRPr="00CE5F45">
        <w:rPr>
          <w:rFonts w:ascii="Times New Roman" w:hAnsi="Times New Roman" w:cs="Times New Roman"/>
          <w:sz w:val="24"/>
          <w:szCs w:val="24"/>
        </w:rPr>
        <w:t xml:space="preserve"> achieve the objectives</w:t>
      </w:r>
      <w:r w:rsidR="00E11874" w:rsidRPr="00CE5F45">
        <w:rPr>
          <w:rFonts w:ascii="Times New Roman" w:hAnsi="Times New Roman" w:cs="Times New Roman"/>
          <w:sz w:val="24"/>
          <w:szCs w:val="24"/>
        </w:rPr>
        <w:t>,</w:t>
      </w:r>
      <w:r w:rsidR="00E17DDA" w:rsidRPr="00CE5F45">
        <w:rPr>
          <w:rFonts w:ascii="Times New Roman" w:hAnsi="Times New Roman" w:cs="Times New Roman"/>
          <w:sz w:val="24"/>
          <w:szCs w:val="24"/>
        </w:rPr>
        <w:t xml:space="preserve"> as </w:t>
      </w:r>
      <w:r w:rsidR="00ED411A" w:rsidRPr="00CE5F45">
        <w:rPr>
          <w:rFonts w:ascii="Times New Roman" w:hAnsi="Times New Roman" w:cs="Times New Roman"/>
          <w:sz w:val="24"/>
          <w:szCs w:val="24"/>
        </w:rPr>
        <w:t>stated</w:t>
      </w:r>
      <w:r w:rsidR="00E17DDA" w:rsidRPr="00CE5F45">
        <w:rPr>
          <w:rFonts w:ascii="Times New Roman" w:hAnsi="Times New Roman" w:cs="Times New Roman"/>
          <w:sz w:val="24"/>
          <w:szCs w:val="24"/>
        </w:rPr>
        <w:t xml:space="preserve">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"/>
          <w:id w:val="1948502613"/>
          <w:placeholder>
            <w:docPart w:val="66B7809A82024F4CA1EC642275C3D0B6"/>
          </w:placeholder>
        </w:sdtPr>
        <w:sdtContent>
          <w:r w:rsidR="006C2935" w:rsidRPr="00CE5F45">
            <w:rPr>
              <w:rFonts w:ascii="Times New Roman" w:hAnsi="Times New Roman" w:cs="Times New Roman"/>
              <w:color w:val="000000"/>
              <w:sz w:val="24"/>
              <w:szCs w:val="24"/>
            </w:rPr>
            <w:t>(Saunders et al., 2023)</w:t>
          </w:r>
        </w:sdtContent>
      </w:sdt>
      <w:r w:rsidRPr="00CE5F45">
        <w:rPr>
          <w:rFonts w:ascii="Times New Roman" w:hAnsi="Times New Roman" w:cs="Times New Roman"/>
          <w:sz w:val="24"/>
          <w:szCs w:val="24"/>
        </w:rPr>
        <w:t xml:space="preserve">. </w:t>
      </w:r>
      <w:r w:rsidR="00871DFF" w:rsidRPr="00CE5F45">
        <w:rPr>
          <w:rFonts w:ascii="Times New Roman" w:hAnsi="Times New Roman" w:cs="Times New Roman"/>
          <w:sz w:val="24"/>
          <w:szCs w:val="24"/>
        </w:rPr>
        <w:t>In this</w:t>
      </w:r>
      <w:r w:rsidRPr="00CE5F45">
        <w:rPr>
          <w:rFonts w:ascii="Times New Roman" w:hAnsi="Times New Roman" w:cs="Times New Roman"/>
          <w:sz w:val="24"/>
          <w:szCs w:val="24"/>
        </w:rPr>
        <w:t xml:space="preserve"> </w:t>
      </w:r>
      <w:r w:rsidR="00871DFF" w:rsidRPr="00CE5F45">
        <w:rPr>
          <w:rFonts w:ascii="Times New Roman" w:hAnsi="Times New Roman" w:cs="Times New Roman"/>
          <w:sz w:val="24"/>
          <w:szCs w:val="24"/>
        </w:rPr>
        <w:t>study</w:t>
      </w:r>
      <w:r w:rsidR="006E6A0C"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a case </w:t>
      </w:r>
      <w:r w:rsidR="00965583" w:rsidRPr="00CE5F45">
        <w:rPr>
          <w:rFonts w:ascii="Times New Roman" w:hAnsi="Times New Roman" w:cs="Times New Roman"/>
          <w:sz w:val="24"/>
          <w:szCs w:val="24"/>
        </w:rPr>
        <w:t xml:space="preserve">study </w:t>
      </w:r>
      <w:r w:rsidRPr="00CE5F45">
        <w:rPr>
          <w:rFonts w:ascii="Times New Roman" w:hAnsi="Times New Roman" w:cs="Times New Roman"/>
          <w:sz w:val="24"/>
          <w:szCs w:val="24"/>
        </w:rPr>
        <w:t>design</w:t>
      </w:r>
      <w:r w:rsidR="00956F4E" w:rsidRPr="00CE5F45">
        <w:rPr>
          <w:rFonts w:ascii="Times New Roman" w:hAnsi="Times New Roman" w:cs="Times New Roman"/>
          <w:sz w:val="24"/>
          <w:szCs w:val="24"/>
        </w:rPr>
        <w:t xml:space="preserve"> was</w:t>
      </w:r>
      <w:r w:rsidR="006E6A0C" w:rsidRPr="00CE5F45">
        <w:rPr>
          <w:rFonts w:ascii="Times New Roman" w:hAnsi="Times New Roman" w:cs="Times New Roman"/>
          <w:sz w:val="24"/>
          <w:szCs w:val="24"/>
        </w:rPr>
        <w:t xml:space="preserve"> employed </w:t>
      </w:r>
      <w:r w:rsidR="00726EDF" w:rsidRPr="00CE5F45">
        <w:rPr>
          <w:rFonts w:ascii="Times New Roman" w:hAnsi="Times New Roman" w:cs="Times New Roman"/>
          <w:sz w:val="24"/>
          <w:szCs w:val="24"/>
        </w:rPr>
        <w:t xml:space="preserve">to explore </w:t>
      </w:r>
      <w:r w:rsidR="005D776A" w:rsidRPr="00CE5F45">
        <w:rPr>
          <w:rFonts w:ascii="Times New Roman" w:hAnsi="Times New Roman" w:cs="Times New Roman"/>
          <w:sz w:val="24"/>
          <w:szCs w:val="24"/>
        </w:rPr>
        <w:t xml:space="preserve">within </w:t>
      </w:r>
      <w:r w:rsidR="00726EDF" w:rsidRPr="00CE5F45">
        <w:rPr>
          <w:rFonts w:ascii="Times New Roman" w:hAnsi="Times New Roman" w:cs="Times New Roman"/>
          <w:sz w:val="24"/>
          <w:szCs w:val="24"/>
        </w:rPr>
        <w:t xml:space="preserve">NIC </w:t>
      </w:r>
      <w:r w:rsidR="00ED411A" w:rsidRPr="00CE5F45">
        <w:rPr>
          <w:rFonts w:ascii="Times New Roman" w:hAnsi="Times New Roman" w:cs="Times New Roman"/>
          <w:sz w:val="24"/>
          <w:szCs w:val="24"/>
        </w:rPr>
        <w:t>realm</w:t>
      </w:r>
      <w:r w:rsidR="00726EDF" w:rsidRPr="00CE5F45">
        <w:rPr>
          <w:rFonts w:ascii="Times New Roman" w:hAnsi="Times New Roman" w:cs="Times New Roman"/>
          <w:sz w:val="24"/>
          <w:szCs w:val="24"/>
        </w:rPr>
        <w:t xml:space="preserve"> thoroughly</w:t>
      </w:r>
      <w:r w:rsidRPr="00CE5F45">
        <w:rPr>
          <w:rFonts w:ascii="Times New Roman" w:hAnsi="Times New Roman" w:cs="Times New Roman"/>
          <w:sz w:val="24"/>
          <w:szCs w:val="24"/>
        </w:rPr>
        <w:t xml:space="preserve">. This </w:t>
      </w:r>
      <w:r w:rsidR="006E6A0C" w:rsidRPr="00CE5F45">
        <w:rPr>
          <w:rFonts w:ascii="Times New Roman" w:hAnsi="Times New Roman" w:cs="Times New Roman"/>
          <w:sz w:val="24"/>
          <w:szCs w:val="24"/>
        </w:rPr>
        <w:t>approach</w:t>
      </w:r>
      <w:r w:rsidRPr="00CE5F45">
        <w:rPr>
          <w:rFonts w:ascii="Times New Roman" w:hAnsi="Times New Roman" w:cs="Times New Roman"/>
          <w:sz w:val="24"/>
          <w:szCs w:val="24"/>
        </w:rPr>
        <w:t xml:space="preserve"> </w:t>
      </w:r>
      <w:r w:rsidR="00871DFF" w:rsidRPr="00CE5F45">
        <w:rPr>
          <w:rFonts w:ascii="Times New Roman" w:hAnsi="Times New Roman" w:cs="Times New Roman"/>
          <w:sz w:val="24"/>
          <w:szCs w:val="24"/>
        </w:rPr>
        <w:t xml:space="preserve">involves a detailed </w:t>
      </w:r>
      <w:r w:rsidRPr="00CE5F45">
        <w:rPr>
          <w:rFonts w:ascii="Times New Roman" w:hAnsi="Times New Roman" w:cs="Times New Roman"/>
          <w:sz w:val="24"/>
          <w:szCs w:val="24"/>
        </w:rPr>
        <w:t xml:space="preserve">investigation of NIC as a </w:t>
      </w:r>
      <w:r w:rsidR="00871DFF" w:rsidRPr="00CE5F45">
        <w:rPr>
          <w:rFonts w:ascii="Times New Roman" w:hAnsi="Times New Roman" w:cs="Times New Roman"/>
          <w:sz w:val="24"/>
          <w:szCs w:val="24"/>
        </w:rPr>
        <w:t>distinct</w:t>
      </w:r>
      <w:r w:rsidRPr="00CE5F45">
        <w:rPr>
          <w:rFonts w:ascii="Times New Roman" w:hAnsi="Times New Roman" w:cs="Times New Roman"/>
          <w:sz w:val="24"/>
          <w:szCs w:val="24"/>
        </w:rPr>
        <w:t xml:space="preserve"> entity within the insurance industry</w:t>
      </w:r>
      <w:r w:rsidR="00871DFF" w:rsidRPr="00CE5F45">
        <w:rPr>
          <w:rFonts w:ascii="Times New Roman" w:hAnsi="Times New Roman" w:cs="Times New Roman"/>
          <w:sz w:val="24"/>
          <w:szCs w:val="24"/>
        </w:rPr>
        <w:t>, facilitating an in-depth</w:t>
      </w:r>
      <w:r w:rsidRPr="00CE5F45">
        <w:rPr>
          <w:rFonts w:ascii="Times New Roman" w:hAnsi="Times New Roman" w:cs="Times New Roman"/>
          <w:sz w:val="24"/>
          <w:szCs w:val="24"/>
        </w:rPr>
        <w:t xml:space="preserve"> understanding of </w:t>
      </w:r>
      <w:r w:rsidR="00471813" w:rsidRPr="00CE5F45">
        <w:rPr>
          <w:rFonts w:ascii="Times New Roman" w:hAnsi="Times New Roman" w:cs="Times New Roman"/>
          <w:sz w:val="24"/>
          <w:szCs w:val="24"/>
        </w:rPr>
        <w:t>the effect of IT and organizational performance</w:t>
      </w:r>
      <w:r w:rsidR="00E11874" w:rsidRPr="00CE5F45">
        <w:rPr>
          <w:rFonts w:ascii="Times New Roman" w:hAnsi="Times New Roman" w:cs="Times New Roman"/>
          <w:sz w:val="24"/>
          <w:szCs w:val="24"/>
        </w:rPr>
        <w:t>,</w:t>
      </w:r>
      <w:r w:rsidR="00E17DDA" w:rsidRPr="00CE5F45">
        <w:rPr>
          <w:rFonts w:ascii="Times New Roman" w:hAnsi="Times New Roman" w:cs="Times New Roman"/>
          <w:sz w:val="24"/>
          <w:szCs w:val="24"/>
        </w:rPr>
        <w:t xml:space="preserve"> </w:t>
      </w:r>
      <w:r w:rsidR="00E11874" w:rsidRPr="00CE5F45">
        <w:rPr>
          <w:rFonts w:ascii="Times New Roman" w:hAnsi="Times New Roman" w:cs="Times New Roman"/>
          <w:sz w:val="24"/>
          <w:szCs w:val="24"/>
        </w:rPr>
        <w:t>justified</w:t>
      </w:r>
      <w:r w:rsidR="00E17DDA" w:rsidRPr="00CE5F45">
        <w:rPr>
          <w:rFonts w:ascii="Times New Roman" w:hAnsi="Times New Roman" w:cs="Times New Roman"/>
          <w:sz w:val="24"/>
          <w:szCs w:val="24"/>
        </w:rPr>
        <w:t xml:space="preserve"> by</w:t>
      </w:r>
      <w:r w:rsidR="008C27F2"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"/>
          <w:id w:val="1790398793"/>
          <w:placeholder>
            <w:docPart w:val="DefaultPlaceholder_-1854013440"/>
          </w:placeholder>
        </w:sdtPr>
        <w:sdtContent>
          <w:r w:rsidR="006C2935" w:rsidRPr="00CE5F45">
            <w:rPr>
              <w:rFonts w:ascii="Times New Roman" w:hAnsi="Times New Roman" w:cs="Times New Roman"/>
              <w:color w:val="000000"/>
              <w:sz w:val="24"/>
              <w:szCs w:val="24"/>
            </w:rPr>
            <w:t>(Labaree, 2023)</w:t>
          </w:r>
        </w:sdtContent>
      </w:sdt>
      <w:r w:rsidR="00E2006E" w:rsidRPr="00CE5F45">
        <w:rPr>
          <w:rFonts w:ascii="Times New Roman" w:hAnsi="Times New Roman" w:cs="Times New Roman"/>
          <w:sz w:val="24"/>
          <w:szCs w:val="24"/>
        </w:rPr>
        <w:t>.</w:t>
      </w:r>
    </w:p>
    <w:p w14:paraId="3BED10E1" w14:textId="77777777" w:rsidR="00101A01" w:rsidRPr="00CE5F45" w:rsidRDefault="00101A01" w:rsidP="00541053">
      <w:pPr>
        <w:pStyle w:val="Heading3"/>
        <w:rPr>
          <w:lang w:val="en-GB"/>
        </w:rPr>
      </w:pPr>
      <w:bookmarkStart w:id="143" w:name="_Toc179960690"/>
      <w:bookmarkEnd w:id="141"/>
      <w:r w:rsidRPr="00CE5F45">
        <w:rPr>
          <w:lang w:val="en-GB"/>
        </w:rPr>
        <w:t>3.2.1 Research Approach</w:t>
      </w:r>
      <w:bookmarkEnd w:id="142"/>
      <w:bookmarkEnd w:id="143"/>
    </w:p>
    <w:p w14:paraId="4FEAEDD3" w14:textId="69A2DF16"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research approach pertains to how the data will be collected, </w:t>
      </w:r>
      <w:r w:rsidR="00160DEE" w:rsidRPr="00CE5F45">
        <w:rPr>
          <w:rFonts w:ascii="Times New Roman" w:hAnsi="Times New Roman" w:cs="Times New Roman"/>
          <w:sz w:val="24"/>
          <w:szCs w:val="24"/>
        </w:rPr>
        <w:t>analyzed</w:t>
      </w:r>
      <w:r w:rsidRPr="00CE5F45">
        <w:rPr>
          <w:rFonts w:ascii="Times New Roman" w:hAnsi="Times New Roman" w:cs="Times New Roman"/>
          <w:sz w:val="24"/>
          <w:szCs w:val="24"/>
        </w:rPr>
        <w:t>, and interpreted</w:t>
      </w:r>
      <w:r w:rsidR="00E11874" w:rsidRPr="00CE5F45">
        <w:rPr>
          <w:rFonts w:ascii="Times New Roman" w:hAnsi="Times New Roman" w:cs="Times New Roman"/>
          <w:sz w:val="24"/>
          <w:szCs w:val="24"/>
        </w:rPr>
        <w:t>,</w:t>
      </w:r>
      <w:r w:rsidR="00E17DDA" w:rsidRPr="00CE5F45">
        <w:rPr>
          <w:rFonts w:ascii="Times New Roman" w:hAnsi="Times New Roman" w:cs="Times New Roman"/>
          <w:sz w:val="24"/>
          <w:szCs w:val="24"/>
        </w:rPr>
        <w:t xml:space="preserve"> as de</w:t>
      </w:r>
      <w:r w:rsidR="00E11874" w:rsidRPr="00CE5F45">
        <w:rPr>
          <w:rFonts w:ascii="Times New Roman" w:hAnsi="Times New Roman" w:cs="Times New Roman"/>
          <w:sz w:val="24"/>
          <w:szCs w:val="24"/>
        </w:rPr>
        <w:t>tailed</w:t>
      </w:r>
      <w:r w:rsidR="00E17DDA" w:rsidRPr="00CE5F45">
        <w:rPr>
          <w:rFonts w:ascii="Times New Roman" w:hAnsi="Times New Roman" w:cs="Times New Roman"/>
          <w:sz w:val="24"/>
          <w:szCs w:val="24"/>
        </w:rPr>
        <w:t xml:space="preserve">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"/>
          <w:id w:val="-1035264076"/>
          <w:placeholder>
            <w:docPart w:val="39467C4DA24EA143837D81173FD4CF5E"/>
          </w:placeholder>
        </w:sdtPr>
        <w:sdtContent>
          <w:r w:rsidR="006C2935" w:rsidRPr="00CE5F45">
            <w:rPr>
              <w:rFonts w:ascii="Times New Roman" w:hAnsi="Times New Roman" w:cs="Times New Roman"/>
              <w:color w:val="000000"/>
              <w:sz w:val="24"/>
              <w:szCs w:val="24"/>
            </w:rPr>
            <w:t>(Williams, 2017)</w:t>
          </w:r>
        </w:sdtContent>
      </w:sdt>
      <w:r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A quantitative</w:t>
      </w:r>
      <w:r w:rsidRPr="00CE5F45">
        <w:rPr>
          <w:rFonts w:ascii="Times New Roman" w:hAnsi="Times New Roman" w:cs="Times New Roman"/>
          <w:sz w:val="24"/>
          <w:szCs w:val="24"/>
        </w:rPr>
        <w:t xml:space="preserve"> approach </w:t>
      </w:r>
      <w:r w:rsidR="00956F4E" w:rsidRPr="00CE5F45">
        <w:rPr>
          <w:rFonts w:ascii="Times New Roman" w:hAnsi="Times New Roman" w:cs="Times New Roman"/>
          <w:sz w:val="24"/>
          <w:szCs w:val="24"/>
        </w:rPr>
        <w:t>was</w:t>
      </w:r>
      <w:r w:rsidRPr="00CE5F45">
        <w:rPr>
          <w:rFonts w:ascii="Times New Roman" w:hAnsi="Times New Roman" w:cs="Times New Roman"/>
          <w:sz w:val="24"/>
          <w:szCs w:val="24"/>
        </w:rPr>
        <w:t xml:space="preserve"> adopted</w:t>
      </w:r>
      <w:r w:rsidR="00E11874" w:rsidRPr="00CE5F45">
        <w:rPr>
          <w:rFonts w:ascii="Times New Roman" w:hAnsi="Times New Roman" w:cs="Times New Roman"/>
          <w:sz w:val="24"/>
          <w:szCs w:val="24"/>
        </w:rPr>
        <w:t>, underpinned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"/>
          <w:id w:val="-1305539156"/>
          <w:placeholder>
            <w:docPart w:val="39467C4DA24EA143837D81173FD4CF5E"/>
          </w:placeholder>
        </w:sdtPr>
        <w:sdtContent>
          <w:r w:rsidR="006C2935" w:rsidRPr="00CE5F45">
            <w:rPr>
              <w:rFonts w:ascii="Times New Roman" w:hAnsi="Times New Roman" w:cs="Times New Roman"/>
              <w:color w:val="000000"/>
              <w:sz w:val="24"/>
              <w:szCs w:val="24"/>
            </w:rPr>
            <w:t>(Grover, 2015)</w:t>
          </w:r>
        </w:sdtContent>
      </w:sdt>
      <w:r w:rsidRPr="00CE5F45">
        <w:rPr>
          <w:rFonts w:ascii="Times New Roman" w:hAnsi="Times New Roman" w:cs="Times New Roman"/>
          <w:sz w:val="24"/>
          <w:szCs w:val="24"/>
        </w:rPr>
        <w:t>. This approach</w:t>
      </w:r>
      <w:r w:rsidR="00956F4E" w:rsidRPr="00CE5F45">
        <w:rPr>
          <w:rFonts w:ascii="Times New Roman" w:hAnsi="Times New Roman" w:cs="Times New Roman"/>
          <w:sz w:val="24"/>
          <w:szCs w:val="24"/>
        </w:rPr>
        <w:t xml:space="preserve"> </w:t>
      </w:r>
      <w:r w:rsidR="00075ED8" w:rsidRPr="00CE5F45">
        <w:rPr>
          <w:rFonts w:ascii="Times New Roman" w:hAnsi="Times New Roman" w:cs="Times New Roman"/>
          <w:sz w:val="24"/>
          <w:szCs w:val="24"/>
        </w:rPr>
        <w:t>provide</w:t>
      </w:r>
      <w:r w:rsidR="00956F4E" w:rsidRPr="00CE5F45">
        <w:rPr>
          <w:rFonts w:ascii="Times New Roman" w:hAnsi="Times New Roman" w:cs="Times New Roman"/>
          <w:sz w:val="24"/>
          <w:szCs w:val="24"/>
        </w:rPr>
        <w:t xml:space="preserve">d </w:t>
      </w:r>
      <w:r w:rsidRPr="00CE5F45">
        <w:rPr>
          <w:rFonts w:ascii="Times New Roman" w:hAnsi="Times New Roman" w:cs="Times New Roman"/>
          <w:sz w:val="24"/>
          <w:szCs w:val="24"/>
        </w:rPr>
        <w:t>the researcher</w:t>
      </w:r>
      <w:r w:rsidR="00075ED8" w:rsidRPr="00CE5F45">
        <w:rPr>
          <w:rFonts w:ascii="Times New Roman" w:hAnsi="Times New Roman" w:cs="Times New Roman"/>
          <w:sz w:val="24"/>
          <w:szCs w:val="24"/>
        </w:rPr>
        <w:t xml:space="preserve"> with</w:t>
      </w:r>
      <w:r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 xml:space="preserve">a </w:t>
      </w:r>
      <w:r w:rsidRPr="00CE5F45">
        <w:rPr>
          <w:rFonts w:ascii="Times New Roman" w:hAnsi="Times New Roman" w:cs="Times New Roman"/>
          <w:sz w:val="24"/>
          <w:szCs w:val="24"/>
        </w:rPr>
        <w:t>more comprehensive</w:t>
      </w:r>
      <w:r w:rsidR="00471813" w:rsidRPr="00CE5F45">
        <w:rPr>
          <w:rFonts w:ascii="Times New Roman" w:hAnsi="Times New Roman" w:cs="Times New Roman"/>
          <w:sz w:val="24"/>
          <w:szCs w:val="24"/>
        </w:rPr>
        <w:t xml:space="preserve"> understanding</w:t>
      </w:r>
      <w:r w:rsidR="005E6A02"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 xml:space="preserve">of </w:t>
      </w:r>
      <w:r w:rsidR="005E6A02" w:rsidRPr="00CE5F45">
        <w:rPr>
          <w:rFonts w:ascii="Times New Roman" w:hAnsi="Times New Roman" w:cs="Times New Roman"/>
          <w:sz w:val="24"/>
          <w:szCs w:val="24"/>
        </w:rPr>
        <w:t>the significant relationship between</w:t>
      </w:r>
      <w:r w:rsidR="005D776A" w:rsidRPr="00CE5F45">
        <w:rPr>
          <w:rFonts w:ascii="Times New Roman" w:hAnsi="Times New Roman" w:cs="Times New Roman"/>
          <w:sz w:val="24"/>
          <w:szCs w:val="24"/>
        </w:rPr>
        <w:t xml:space="preserve"> IT</w:t>
      </w:r>
      <w:r w:rsidR="005E6A02" w:rsidRPr="00CE5F45">
        <w:rPr>
          <w:rFonts w:ascii="Times New Roman" w:hAnsi="Times New Roman" w:cs="Times New Roman"/>
          <w:sz w:val="24"/>
          <w:szCs w:val="24"/>
        </w:rPr>
        <w:t xml:space="preserve"> </w:t>
      </w:r>
      <w:r w:rsidR="00B774BE" w:rsidRPr="00CE5F45">
        <w:rPr>
          <w:rFonts w:ascii="Times New Roman" w:hAnsi="Times New Roman" w:cs="Times New Roman"/>
          <w:sz w:val="24"/>
          <w:szCs w:val="24"/>
        </w:rPr>
        <w:t>and</w:t>
      </w:r>
      <w:r w:rsidR="005E6A02" w:rsidRPr="00CE5F45">
        <w:rPr>
          <w:rFonts w:ascii="Times New Roman" w:hAnsi="Times New Roman" w:cs="Times New Roman"/>
          <w:sz w:val="24"/>
          <w:szCs w:val="24"/>
        </w:rPr>
        <w:t xml:space="preserve"> </w:t>
      </w:r>
      <w:r w:rsidR="003901FD" w:rsidRPr="00CE5F45">
        <w:rPr>
          <w:rFonts w:ascii="Times New Roman" w:hAnsi="Times New Roman" w:cs="Times New Roman"/>
          <w:sz w:val="24"/>
          <w:szCs w:val="24"/>
        </w:rPr>
        <w:t>organizational</w:t>
      </w:r>
      <w:r w:rsidR="005E6A02" w:rsidRPr="00CE5F45">
        <w:rPr>
          <w:rFonts w:ascii="Times New Roman" w:hAnsi="Times New Roman" w:cs="Times New Roman"/>
          <w:sz w:val="24"/>
          <w:szCs w:val="24"/>
        </w:rPr>
        <w:t xml:space="preserve"> performance</w:t>
      </w:r>
      <w:r w:rsidR="00E11874" w:rsidRPr="00CE5F45">
        <w:rPr>
          <w:rFonts w:ascii="Times New Roman" w:hAnsi="Times New Roman" w:cs="Times New Roman"/>
          <w:sz w:val="24"/>
          <w:szCs w:val="24"/>
        </w:rPr>
        <w:t xml:space="preserve">, </w:t>
      </w:r>
      <w:r w:rsidR="00C83AB5" w:rsidRPr="00CE5F45">
        <w:rPr>
          <w:rFonts w:ascii="Times New Roman" w:hAnsi="Times New Roman" w:cs="Times New Roman"/>
          <w:sz w:val="24"/>
          <w:szCs w:val="24"/>
        </w:rPr>
        <w:lastRenderedPageBreak/>
        <w:t>backed</w:t>
      </w:r>
      <w:r w:rsidR="00E11874" w:rsidRPr="00CE5F45">
        <w:rPr>
          <w:rFonts w:ascii="Times New Roman" w:hAnsi="Times New Roman" w:cs="Times New Roman"/>
          <w:sz w:val="24"/>
          <w:szCs w:val="24"/>
        </w:rPr>
        <w:t xml:space="preserve"> up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"/>
          <w:id w:val="-92631950"/>
          <w:placeholder>
            <w:docPart w:val="39467C4DA24EA143837D81173FD4CF5E"/>
          </w:placeholder>
        </w:sdtPr>
        <w:sdtContent>
          <w:r w:rsidR="006C2935" w:rsidRPr="00CE5F45">
            <w:rPr>
              <w:rFonts w:ascii="Times New Roman" w:hAnsi="Times New Roman" w:cs="Times New Roman"/>
              <w:color w:val="000000"/>
              <w:sz w:val="24"/>
              <w:szCs w:val="24"/>
            </w:rPr>
            <w:t>(Taherdoost, 2022)</w:t>
          </w:r>
        </w:sdtContent>
      </w:sdt>
      <w:r w:rsidRPr="00CE5F45">
        <w:rPr>
          <w:rFonts w:ascii="Times New Roman" w:hAnsi="Times New Roman" w:cs="Times New Roman"/>
          <w:sz w:val="24"/>
          <w:szCs w:val="24"/>
        </w:rPr>
        <w:t>.</w:t>
      </w:r>
      <w:r w:rsidR="00CE1365"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The quantitative approach </w:t>
      </w:r>
      <w:r w:rsidR="00956F4E" w:rsidRPr="00CE5F45">
        <w:rPr>
          <w:rFonts w:ascii="Times New Roman" w:hAnsi="Times New Roman" w:cs="Times New Roman"/>
          <w:sz w:val="24"/>
          <w:szCs w:val="24"/>
        </w:rPr>
        <w:t xml:space="preserve">was </w:t>
      </w:r>
      <w:r w:rsidRPr="00CE5F45">
        <w:rPr>
          <w:rFonts w:ascii="Times New Roman" w:hAnsi="Times New Roman" w:cs="Times New Roman"/>
          <w:sz w:val="24"/>
          <w:szCs w:val="24"/>
        </w:rPr>
        <w:t>involve</w:t>
      </w:r>
      <w:r w:rsidR="00956F4E" w:rsidRPr="00CE5F45">
        <w:rPr>
          <w:rFonts w:ascii="Times New Roman" w:hAnsi="Times New Roman" w:cs="Times New Roman"/>
          <w:sz w:val="24"/>
          <w:szCs w:val="24"/>
        </w:rPr>
        <w:t>d in</w:t>
      </w:r>
      <w:r w:rsidRPr="00CE5F45">
        <w:rPr>
          <w:rFonts w:ascii="Times New Roman" w:hAnsi="Times New Roman" w:cs="Times New Roman"/>
          <w:sz w:val="24"/>
          <w:szCs w:val="24"/>
        </w:rPr>
        <w:t xml:space="preserve"> collecting and </w:t>
      </w:r>
      <w:r w:rsidR="00160DEE" w:rsidRPr="00CE5F45">
        <w:rPr>
          <w:rFonts w:ascii="Times New Roman" w:hAnsi="Times New Roman" w:cs="Times New Roman"/>
          <w:sz w:val="24"/>
          <w:szCs w:val="24"/>
        </w:rPr>
        <w:t>analyzing</w:t>
      </w:r>
      <w:r w:rsidRPr="00CE5F45">
        <w:rPr>
          <w:rFonts w:ascii="Times New Roman" w:hAnsi="Times New Roman" w:cs="Times New Roman"/>
          <w:sz w:val="24"/>
          <w:szCs w:val="24"/>
        </w:rPr>
        <w:t xml:space="preserve"> numerical data related to the </w:t>
      </w:r>
      <w:r w:rsidR="006C624E"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w:t>
      </w:r>
      <w:r w:rsidR="005D776A" w:rsidRPr="00CE5F45">
        <w:rPr>
          <w:rFonts w:ascii="Times New Roman" w:hAnsi="Times New Roman" w:cs="Times New Roman"/>
          <w:sz w:val="24"/>
          <w:szCs w:val="24"/>
        </w:rPr>
        <w:t>IT</w:t>
      </w:r>
      <w:r w:rsidRPr="00CE5F45">
        <w:rPr>
          <w:rFonts w:ascii="Times New Roman" w:hAnsi="Times New Roman" w:cs="Times New Roman"/>
          <w:sz w:val="24"/>
          <w:szCs w:val="24"/>
        </w:rPr>
        <w:t xml:space="preserve"> on </w:t>
      </w:r>
      <w:r w:rsidR="005E6A02"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 </w:t>
      </w:r>
      <w:r w:rsidR="00BD3EDD" w:rsidRPr="00CE5F45">
        <w:rPr>
          <w:rFonts w:ascii="Times New Roman" w:hAnsi="Times New Roman" w:cs="Times New Roman"/>
          <w:sz w:val="24"/>
          <w:szCs w:val="24"/>
        </w:rPr>
        <w:t>Structured closed-ended s</w:t>
      </w:r>
      <w:r w:rsidR="00480C5F" w:rsidRPr="00CE5F45">
        <w:rPr>
          <w:rFonts w:ascii="Times New Roman" w:hAnsi="Times New Roman" w:cs="Times New Roman"/>
          <w:sz w:val="24"/>
          <w:szCs w:val="24"/>
        </w:rPr>
        <w:t xml:space="preserve">urvey questionnaires </w:t>
      </w:r>
      <w:r w:rsidR="00DF3FA4" w:rsidRPr="00CE5F45">
        <w:rPr>
          <w:rFonts w:ascii="Times New Roman" w:hAnsi="Times New Roman" w:cs="Times New Roman"/>
          <w:sz w:val="24"/>
          <w:szCs w:val="24"/>
        </w:rPr>
        <w:t>were</w:t>
      </w:r>
      <w:r w:rsidR="00BD3EDD" w:rsidRPr="00CE5F45">
        <w:rPr>
          <w:rFonts w:ascii="Times New Roman" w:hAnsi="Times New Roman" w:cs="Times New Roman"/>
          <w:sz w:val="24"/>
          <w:szCs w:val="24"/>
        </w:rPr>
        <w:t xml:space="preserve"> used to</w:t>
      </w:r>
      <w:r w:rsidR="00956F4E" w:rsidRPr="00CE5F45">
        <w:rPr>
          <w:rFonts w:ascii="Times New Roman" w:hAnsi="Times New Roman" w:cs="Times New Roman"/>
          <w:sz w:val="24"/>
          <w:szCs w:val="24"/>
        </w:rPr>
        <w:t xml:space="preserve"> </w:t>
      </w:r>
      <w:r w:rsidR="00480C5F" w:rsidRPr="00CE5F45">
        <w:rPr>
          <w:rFonts w:ascii="Times New Roman" w:hAnsi="Times New Roman" w:cs="Times New Roman"/>
          <w:sz w:val="24"/>
          <w:szCs w:val="24"/>
        </w:rPr>
        <w:t>obtain th</w:t>
      </w:r>
      <w:r w:rsidR="00FD1ED1" w:rsidRPr="00CE5F45">
        <w:rPr>
          <w:rFonts w:ascii="Times New Roman" w:hAnsi="Times New Roman" w:cs="Times New Roman"/>
          <w:sz w:val="24"/>
          <w:szCs w:val="24"/>
        </w:rPr>
        <w:t>ese</w:t>
      </w:r>
      <w:r w:rsidR="00480C5F" w:rsidRPr="00CE5F45">
        <w:rPr>
          <w:rFonts w:ascii="Times New Roman" w:hAnsi="Times New Roman" w:cs="Times New Roman"/>
          <w:sz w:val="24"/>
          <w:szCs w:val="24"/>
        </w:rPr>
        <w:t xml:space="preserve"> data</w:t>
      </w:r>
      <w:r w:rsidR="00E11874" w:rsidRPr="00CE5F45">
        <w:rPr>
          <w:rFonts w:ascii="Times New Roman" w:hAnsi="Times New Roman" w:cs="Times New Roman"/>
          <w:sz w:val="24"/>
          <w:szCs w:val="24"/>
        </w:rPr>
        <w:t xml:space="preserve">, </w:t>
      </w:r>
      <w:r w:rsidR="00C83AB5" w:rsidRPr="00CE5F45">
        <w:rPr>
          <w:rFonts w:ascii="Times New Roman" w:hAnsi="Times New Roman" w:cs="Times New Roman"/>
          <w:sz w:val="24"/>
          <w:szCs w:val="24"/>
        </w:rPr>
        <w:t xml:space="preserve">as </w:t>
      </w:r>
      <w:r w:rsidR="00E11874" w:rsidRPr="00CE5F45">
        <w:rPr>
          <w:rFonts w:ascii="Times New Roman" w:hAnsi="Times New Roman" w:cs="Times New Roman"/>
          <w:sz w:val="24"/>
          <w:szCs w:val="24"/>
        </w:rPr>
        <w:t>evidenced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"/>
          <w:id w:val="909354329"/>
          <w:placeholder>
            <w:docPart w:val="3F65A5247A325F4A94EADA051C3E45C2"/>
          </w:placeholder>
        </w:sdtPr>
        <w:sdtContent>
          <w:r w:rsidR="006C2935" w:rsidRPr="00CE5F45">
            <w:rPr>
              <w:rFonts w:ascii="Times New Roman" w:eastAsia="Times New Roman" w:hAnsi="Times New Roman" w:cs="Times New Roman"/>
              <w:color w:val="000000"/>
              <w:sz w:val="24"/>
              <w:szCs w:val="24"/>
            </w:rPr>
            <w:t>(Borgstede and Scholz, 2021)</w:t>
          </w:r>
        </w:sdtContent>
      </w:sdt>
      <w:r w:rsidRPr="00CE5F45">
        <w:rPr>
          <w:rFonts w:ascii="Times New Roman" w:hAnsi="Times New Roman" w:cs="Times New Roman"/>
          <w:sz w:val="24"/>
          <w:szCs w:val="24"/>
        </w:rPr>
        <w:t xml:space="preserve">. </w:t>
      </w:r>
      <w:r w:rsidR="00242F1D" w:rsidRPr="00CE5F45">
        <w:rPr>
          <w:rFonts w:ascii="Times New Roman" w:hAnsi="Times New Roman" w:cs="Times New Roman"/>
          <w:sz w:val="24"/>
          <w:szCs w:val="24"/>
        </w:rPr>
        <w:t>Using</w:t>
      </w:r>
      <w:r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 xml:space="preserve">the </w:t>
      </w:r>
      <w:r w:rsidRPr="00CE5F45">
        <w:rPr>
          <w:rFonts w:ascii="Times New Roman" w:hAnsi="Times New Roman" w:cs="Times New Roman"/>
          <w:sz w:val="24"/>
          <w:szCs w:val="24"/>
        </w:rPr>
        <w:t>quantitative method, the study</w:t>
      </w:r>
      <w:r w:rsidR="00BD3EDD" w:rsidRPr="00CE5F45">
        <w:rPr>
          <w:rFonts w:ascii="Times New Roman" w:hAnsi="Times New Roman" w:cs="Times New Roman"/>
          <w:sz w:val="24"/>
          <w:szCs w:val="24"/>
        </w:rPr>
        <w:t xml:space="preserve"> </w:t>
      </w:r>
      <w:r w:rsidR="00956F4E" w:rsidRPr="00CE5F45">
        <w:rPr>
          <w:rFonts w:ascii="Times New Roman" w:hAnsi="Times New Roman" w:cs="Times New Roman"/>
          <w:sz w:val="24"/>
          <w:szCs w:val="24"/>
        </w:rPr>
        <w:t>identif</w:t>
      </w:r>
      <w:r w:rsidR="00BD3EDD" w:rsidRPr="00CE5F45">
        <w:rPr>
          <w:rFonts w:ascii="Times New Roman" w:hAnsi="Times New Roman" w:cs="Times New Roman"/>
          <w:sz w:val="24"/>
          <w:szCs w:val="24"/>
        </w:rPr>
        <w:t>ied</w:t>
      </w:r>
      <w:r w:rsidRPr="00CE5F45">
        <w:rPr>
          <w:rFonts w:ascii="Times New Roman" w:hAnsi="Times New Roman" w:cs="Times New Roman"/>
          <w:sz w:val="24"/>
          <w:szCs w:val="24"/>
        </w:rPr>
        <w:t xml:space="preserve"> </w:t>
      </w:r>
      <w:r w:rsidR="001060A1" w:rsidRPr="00CE5F45">
        <w:rPr>
          <w:rFonts w:ascii="Times New Roman" w:hAnsi="Times New Roman" w:cs="Times New Roman"/>
          <w:sz w:val="24"/>
          <w:szCs w:val="24"/>
        </w:rPr>
        <w:t xml:space="preserve">significant </w:t>
      </w:r>
      <w:r w:rsidRPr="00CE5F45">
        <w:rPr>
          <w:rFonts w:ascii="Times New Roman" w:hAnsi="Times New Roman" w:cs="Times New Roman"/>
          <w:sz w:val="24"/>
          <w:szCs w:val="24"/>
        </w:rPr>
        <w:t>statistical relationships between</w:t>
      </w:r>
      <w:r w:rsidR="00F13057" w:rsidRPr="00CE5F45">
        <w:rPr>
          <w:rFonts w:ascii="Times New Roman" w:hAnsi="Times New Roman" w:cs="Times New Roman"/>
          <w:sz w:val="24"/>
          <w:szCs w:val="24"/>
        </w:rPr>
        <w:t xml:space="preserve"> </w:t>
      </w:r>
      <w:r w:rsidR="00160DEE" w:rsidRPr="00CE5F45">
        <w:rPr>
          <w:rFonts w:ascii="Times New Roman" w:hAnsi="Times New Roman" w:cs="Times New Roman"/>
          <w:sz w:val="24"/>
          <w:szCs w:val="24"/>
        </w:rPr>
        <w:t xml:space="preserve">the </w:t>
      </w:r>
      <w:r w:rsidR="00F13057" w:rsidRPr="00CE5F45">
        <w:rPr>
          <w:rFonts w:ascii="Times New Roman" w:hAnsi="Times New Roman" w:cs="Times New Roman"/>
          <w:sz w:val="24"/>
          <w:szCs w:val="24"/>
        </w:rPr>
        <w:t>perceived usefulness of IT, perceived ease of use of IT,</w:t>
      </w:r>
      <w:r w:rsidR="001060A1" w:rsidRPr="00CE5F45">
        <w:rPr>
          <w:rFonts w:ascii="Times New Roman" w:hAnsi="Times New Roman" w:cs="Times New Roman"/>
          <w:sz w:val="24"/>
          <w:szCs w:val="24"/>
        </w:rPr>
        <w:t xml:space="preserve"> actual </w:t>
      </w:r>
      <w:r w:rsidR="00420AA0" w:rsidRPr="00CE5F45">
        <w:rPr>
          <w:rFonts w:ascii="Times New Roman" w:hAnsi="Times New Roman" w:cs="Times New Roman"/>
          <w:sz w:val="24"/>
          <w:szCs w:val="24"/>
        </w:rPr>
        <w:t xml:space="preserve">system </w:t>
      </w:r>
      <w:r w:rsidR="001060A1" w:rsidRPr="00CE5F45">
        <w:rPr>
          <w:rFonts w:ascii="Times New Roman" w:hAnsi="Times New Roman" w:cs="Times New Roman"/>
          <w:sz w:val="24"/>
          <w:szCs w:val="24"/>
        </w:rPr>
        <w:t xml:space="preserve">usage of </w:t>
      </w:r>
      <w:r w:rsidR="00F13057" w:rsidRPr="00CE5F45">
        <w:rPr>
          <w:rFonts w:ascii="Times New Roman" w:hAnsi="Times New Roman" w:cs="Times New Roman"/>
          <w:sz w:val="24"/>
          <w:szCs w:val="24"/>
        </w:rPr>
        <w:t>IT</w:t>
      </w:r>
      <w:r w:rsidR="00160DEE" w:rsidRPr="00CE5F45">
        <w:rPr>
          <w:rFonts w:ascii="Times New Roman" w:hAnsi="Times New Roman" w:cs="Times New Roman"/>
          <w:sz w:val="24"/>
          <w:szCs w:val="24"/>
        </w:rPr>
        <w:t>,</w:t>
      </w:r>
      <w:r w:rsidRPr="00CE5F45">
        <w:rPr>
          <w:rFonts w:ascii="Times New Roman" w:hAnsi="Times New Roman" w:cs="Times New Roman"/>
          <w:sz w:val="24"/>
          <w:szCs w:val="24"/>
        </w:rPr>
        <w:t xml:space="preserve"> </w:t>
      </w:r>
      <w:r w:rsidR="00C1534F" w:rsidRPr="00CE5F45">
        <w:rPr>
          <w:rFonts w:ascii="Times New Roman" w:hAnsi="Times New Roman" w:cs="Times New Roman"/>
          <w:sz w:val="24"/>
          <w:szCs w:val="24"/>
        </w:rPr>
        <w:t xml:space="preserve">and </w:t>
      </w:r>
      <w:r w:rsidR="00AA122B"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w:t>
      </w:r>
      <w:r w:rsidR="00E11874" w:rsidRPr="00CE5F45">
        <w:rPr>
          <w:rFonts w:ascii="Times New Roman" w:hAnsi="Times New Roman" w:cs="Times New Roman"/>
          <w:sz w:val="24"/>
          <w:szCs w:val="24"/>
        </w:rPr>
        <w:t xml:space="preserve">, </w:t>
      </w:r>
      <w:r w:rsidR="00C83AB5" w:rsidRPr="00CE5F45">
        <w:rPr>
          <w:rFonts w:ascii="Times New Roman" w:hAnsi="Times New Roman" w:cs="Times New Roman"/>
          <w:sz w:val="24"/>
          <w:szCs w:val="24"/>
        </w:rPr>
        <w:t xml:space="preserve">as </w:t>
      </w:r>
      <w:r w:rsidR="00E11874" w:rsidRPr="00CE5F45">
        <w:rPr>
          <w:rFonts w:ascii="Times New Roman" w:hAnsi="Times New Roman" w:cs="Times New Roman"/>
          <w:sz w:val="24"/>
          <w:szCs w:val="24"/>
        </w:rPr>
        <w:t>demonstrated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"/>
          <w:id w:val="-1850484217"/>
          <w:placeholder>
            <w:docPart w:val="9472AA1456EA8E47A3AFA293EF9DC101"/>
          </w:placeholder>
        </w:sdtPr>
        <w:sdtContent>
          <w:r w:rsidR="006C2935" w:rsidRPr="00CE5F45">
            <w:rPr>
              <w:rFonts w:ascii="Times New Roman" w:hAnsi="Times New Roman" w:cs="Times New Roman"/>
              <w:color w:val="000000"/>
              <w:sz w:val="24"/>
              <w:szCs w:val="24"/>
            </w:rPr>
            <w:t>(Labaree, 2023)</w:t>
          </w:r>
        </w:sdtContent>
      </w:sdt>
      <w:r w:rsidRPr="00CE5F45">
        <w:rPr>
          <w:rFonts w:ascii="Times New Roman" w:hAnsi="Times New Roman" w:cs="Times New Roman"/>
          <w:sz w:val="24"/>
          <w:szCs w:val="24"/>
        </w:rPr>
        <w:t>.</w:t>
      </w:r>
      <w:r w:rsidR="00E31B1A" w:rsidRPr="00CE5F45">
        <w:rPr>
          <w:rFonts w:ascii="Times New Roman" w:hAnsi="Times New Roman" w:cs="Times New Roman"/>
          <w:sz w:val="24"/>
          <w:szCs w:val="24"/>
        </w:rPr>
        <w:t xml:space="preserve"> </w:t>
      </w:r>
      <w:r w:rsidR="00906E22" w:rsidRPr="00CE5F45">
        <w:rPr>
          <w:rFonts w:ascii="Times New Roman" w:hAnsi="Times New Roman" w:cs="Times New Roman"/>
          <w:sz w:val="24"/>
          <w:szCs w:val="24"/>
        </w:rPr>
        <w:t>T</w:t>
      </w:r>
      <w:r w:rsidR="00E31B1A" w:rsidRPr="00CE5F45">
        <w:rPr>
          <w:rFonts w:ascii="Times New Roman" w:hAnsi="Times New Roman" w:cs="Times New Roman"/>
          <w:sz w:val="24"/>
          <w:szCs w:val="24"/>
        </w:rPr>
        <w:t xml:space="preserve">his study aims to </w:t>
      </w:r>
      <w:r w:rsidR="00AD7A8F" w:rsidRPr="00CE5F45">
        <w:rPr>
          <w:rFonts w:ascii="Times New Roman" w:hAnsi="Times New Roman" w:cs="Times New Roman"/>
          <w:sz w:val="24"/>
          <w:szCs w:val="24"/>
        </w:rPr>
        <w:t>extend</w:t>
      </w:r>
      <w:r w:rsidR="00E31B1A" w:rsidRPr="00CE5F45">
        <w:rPr>
          <w:rFonts w:ascii="Times New Roman" w:hAnsi="Times New Roman" w:cs="Times New Roman"/>
          <w:sz w:val="24"/>
          <w:szCs w:val="24"/>
        </w:rPr>
        <w:t xml:space="preserve"> </w:t>
      </w:r>
      <w:r w:rsidR="00AD7A8F" w:rsidRPr="00CE5F45">
        <w:rPr>
          <w:rFonts w:ascii="Times New Roman" w:hAnsi="Times New Roman" w:cs="Times New Roman"/>
          <w:sz w:val="24"/>
          <w:szCs w:val="24"/>
        </w:rPr>
        <w:t>an</w:t>
      </w:r>
      <w:r w:rsidR="00E31B1A" w:rsidRPr="00CE5F45">
        <w:rPr>
          <w:rFonts w:ascii="Times New Roman" w:hAnsi="Times New Roman" w:cs="Times New Roman"/>
          <w:sz w:val="24"/>
          <w:szCs w:val="24"/>
        </w:rPr>
        <w:t xml:space="preserve"> </w:t>
      </w:r>
      <w:r w:rsidR="00AD7A8F" w:rsidRPr="00CE5F45">
        <w:rPr>
          <w:rFonts w:ascii="Times New Roman" w:hAnsi="Times New Roman" w:cs="Times New Roman"/>
          <w:sz w:val="24"/>
          <w:szCs w:val="24"/>
        </w:rPr>
        <w:t>intensive</w:t>
      </w:r>
      <w:r w:rsidR="00E31B1A" w:rsidRPr="00CE5F45">
        <w:rPr>
          <w:rFonts w:ascii="Times New Roman" w:hAnsi="Times New Roman" w:cs="Times New Roman"/>
          <w:sz w:val="24"/>
          <w:szCs w:val="24"/>
        </w:rPr>
        <w:t xml:space="preserve"> empirical understanding of the </w:t>
      </w:r>
      <w:r w:rsidR="006C624E" w:rsidRPr="00CE5F45">
        <w:rPr>
          <w:rFonts w:ascii="Times New Roman" w:hAnsi="Times New Roman" w:cs="Times New Roman"/>
          <w:sz w:val="24"/>
          <w:szCs w:val="24"/>
        </w:rPr>
        <w:t>effect</w:t>
      </w:r>
      <w:r w:rsidR="00E31B1A" w:rsidRPr="00CE5F45">
        <w:rPr>
          <w:rFonts w:ascii="Times New Roman" w:hAnsi="Times New Roman" w:cs="Times New Roman"/>
          <w:sz w:val="24"/>
          <w:szCs w:val="24"/>
        </w:rPr>
        <w:t xml:space="preserve"> of </w:t>
      </w:r>
      <w:r w:rsidR="005D776A" w:rsidRPr="00CE5F45">
        <w:rPr>
          <w:rFonts w:ascii="Times New Roman" w:hAnsi="Times New Roman" w:cs="Times New Roman"/>
          <w:sz w:val="24"/>
          <w:szCs w:val="24"/>
        </w:rPr>
        <w:t>IT</w:t>
      </w:r>
      <w:r w:rsidR="00E31B1A" w:rsidRPr="00CE5F45">
        <w:rPr>
          <w:rFonts w:ascii="Times New Roman" w:hAnsi="Times New Roman" w:cs="Times New Roman"/>
          <w:sz w:val="24"/>
          <w:szCs w:val="24"/>
        </w:rPr>
        <w:t xml:space="preserve"> on </w:t>
      </w:r>
      <w:r w:rsidR="00AA122B" w:rsidRPr="00CE5F45">
        <w:rPr>
          <w:rFonts w:ascii="Times New Roman" w:hAnsi="Times New Roman" w:cs="Times New Roman"/>
          <w:sz w:val="24"/>
          <w:szCs w:val="24"/>
        </w:rPr>
        <w:t>organization</w:t>
      </w:r>
      <w:r w:rsidR="00E31B1A" w:rsidRPr="00CE5F45">
        <w:rPr>
          <w:rFonts w:ascii="Times New Roman" w:hAnsi="Times New Roman" w:cs="Times New Roman"/>
          <w:sz w:val="24"/>
          <w:szCs w:val="24"/>
        </w:rPr>
        <w:t xml:space="preserve"> performance at</w:t>
      </w:r>
      <w:r w:rsidR="00C36C38" w:rsidRPr="00CE5F45">
        <w:rPr>
          <w:rFonts w:ascii="Times New Roman" w:hAnsi="Times New Roman" w:cs="Times New Roman"/>
          <w:sz w:val="24"/>
          <w:szCs w:val="24"/>
        </w:rPr>
        <w:t xml:space="preserve"> the</w:t>
      </w:r>
      <w:r w:rsidR="00E31B1A" w:rsidRPr="00CE5F45">
        <w:rPr>
          <w:rFonts w:ascii="Times New Roman" w:hAnsi="Times New Roman" w:cs="Times New Roman"/>
          <w:sz w:val="24"/>
          <w:szCs w:val="24"/>
        </w:rPr>
        <w:t xml:space="preserve"> NIC within the broader </w:t>
      </w:r>
      <w:r w:rsidR="0079194A" w:rsidRPr="00CE5F45">
        <w:rPr>
          <w:rFonts w:ascii="Times New Roman" w:hAnsi="Times New Roman" w:cs="Times New Roman"/>
          <w:sz w:val="24"/>
          <w:szCs w:val="24"/>
        </w:rPr>
        <w:t>domain</w:t>
      </w:r>
      <w:r w:rsidR="00E31B1A" w:rsidRPr="00CE5F45">
        <w:rPr>
          <w:rFonts w:ascii="Times New Roman" w:hAnsi="Times New Roman" w:cs="Times New Roman"/>
          <w:sz w:val="24"/>
          <w:szCs w:val="24"/>
        </w:rPr>
        <w:t xml:space="preserve"> of the insurance industry. </w:t>
      </w:r>
    </w:p>
    <w:p w14:paraId="02B29D56" w14:textId="7E417AD9" w:rsidR="00101A01" w:rsidRPr="00CE5F45" w:rsidRDefault="00101A01" w:rsidP="00541053">
      <w:pPr>
        <w:pStyle w:val="Heading3"/>
        <w:rPr>
          <w:lang w:val="en-GB"/>
        </w:rPr>
      </w:pPr>
      <w:bookmarkStart w:id="144" w:name="_Toc147320223"/>
      <w:bookmarkStart w:id="145" w:name="_Toc179960691"/>
      <w:r w:rsidRPr="00CE5F45">
        <w:rPr>
          <w:lang w:val="en-GB"/>
        </w:rPr>
        <w:t>3.2.2 Target</w:t>
      </w:r>
      <w:r w:rsidR="00956F4E" w:rsidRPr="00CE5F45">
        <w:rPr>
          <w:lang w:val="en-GB"/>
        </w:rPr>
        <w:t>ed</w:t>
      </w:r>
      <w:r w:rsidRPr="00CE5F45">
        <w:rPr>
          <w:lang w:val="en-GB"/>
        </w:rPr>
        <w:t xml:space="preserve"> Population</w:t>
      </w:r>
      <w:bookmarkEnd w:id="144"/>
      <w:bookmarkEnd w:id="145"/>
    </w:p>
    <w:p w14:paraId="4984E097" w14:textId="4BFC3CC6" w:rsidR="00991660" w:rsidRPr="00CE5F45" w:rsidRDefault="0031491A" w:rsidP="008C289D">
      <w:pPr>
        <w:spacing w:line="360" w:lineRule="auto"/>
        <w:jc w:val="both"/>
        <w:rPr>
          <w:rFonts w:ascii="Times New Roman" w:hAnsi="Times New Roman" w:cs="Times New Roman"/>
          <w:bCs/>
          <w:sz w:val="24"/>
          <w:szCs w:val="24"/>
        </w:rPr>
      </w:pPr>
      <w:r w:rsidRPr="00CE5F45">
        <w:rPr>
          <w:rFonts w:ascii="Times New Roman" w:hAnsi="Times New Roman" w:cs="Times New Roman"/>
          <w:sz w:val="24"/>
          <w:szCs w:val="24"/>
        </w:rPr>
        <w:t>The targeted population for this research consisted of employees</w:t>
      </w:r>
      <w:r w:rsidR="00E53402" w:rsidRPr="00CE5F45">
        <w:rPr>
          <w:rFonts w:ascii="Times New Roman" w:hAnsi="Times New Roman" w:cs="Times New Roman"/>
          <w:sz w:val="24"/>
          <w:szCs w:val="24"/>
        </w:rPr>
        <w:t xml:space="preserve"> </w:t>
      </w:r>
      <w:r w:rsidRPr="00CE5F45">
        <w:rPr>
          <w:rFonts w:ascii="Times New Roman" w:hAnsi="Times New Roman" w:cs="Times New Roman"/>
          <w:sz w:val="24"/>
          <w:szCs w:val="24"/>
        </w:rPr>
        <w:t>fr</w:t>
      </w:r>
      <w:r w:rsidR="002F6EEF" w:rsidRPr="00CE5F45">
        <w:rPr>
          <w:rFonts w:ascii="Times New Roman" w:hAnsi="Times New Roman" w:cs="Times New Roman"/>
          <w:sz w:val="24"/>
          <w:szCs w:val="24"/>
        </w:rPr>
        <w:t>o</w:t>
      </w:r>
      <w:r w:rsidRPr="00CE5F45">
        <w:rPr>
          <w:rFonts w:ascii="Times New Roman" w:hAnsi="Times New Roman" w:cs="Times New Roman"/>
          <w:sz w:val="24"/>
          <w:szCs w:val="24"/>
        </w:rPr>
        <w:t xml:space="preserve">m various </w:t>
      </w:r>
      <w:r w:rsidR="000C2404" w:rsidRPr="00CE5F45">
        <w:rPr>
          <w:rFonts w:ascii="Times New Roman" w:hAnsi="Times New Roman" w:cs="Times New Roman"/>
          <w:sz w:val="24"/>
          <w:szCs w:val="24"/>
        </w:rPr>
        <w:t xml:space="preserve">occupation </w:t>
      </w:r>
      <w:r w:rsidRPr="00CE5F45">
        <w:rPr>
          <w:rFonts w:ascii="Times New Roman" w:hAnsi="Times New Roman" w:cs="Times New Roman"/>
          <w:sz w:val="24"/>
          <w:szCs w:val="24"/>
        </w:rPr>
        <w:t xml:space="preserve">within </w:t>
      </w:r>
      <w:r w:rsidR="00F6792B" w:rsidRPr="00CE5F45">
        <w:rPr>
          <w:rFonts w:ascii="Times New Roman" w:hAnsi="Times New Roman" w:cs="Times New Roman"/>
          <w:sz w:val="24"/>
          <w:szCs w:val="24"/>
        </w:rPr>
        <w:t>NIC</w:t>
      </w:r>
      <w:r w:rsidR="00E53402" w:rsidRPr="00CE5F45">
        <w:rPr>
          <w:rFonts w:ascii="Times New Roman" w:hAnsi="Times New Roman" w:cs="Times New Roman"/>
          <w:sz w:val="24"/>
          <w:szCs w:val="24"/>
        </w:rPr>
        <w:t>,</w:t>
      </w:r>
      <w:r w:rsidRPr="00CE5F45">
        <w:rPr>
          <w:rFonts w:ascii="Times New Roman" w:hAnsi="Times New Roman" w:cs="Times New Roman"/>
          <w:sz w:val="24"/>
          <w:szCs w:val="24"/>
        </w:rPr>
        <w:t xml:space="preserve"> specifically categorized into directors/heads of unit, section managers, ICT officers, and normal users. Directors/heads of unit represent the senior management responsible for strategic decisions, while section managers oversee the </w:t>
      </w:r>
      <w:r w:rsidR="006C174B" w:rsidRPr="00CE5F45">
        <w:rPr>
          <w:rFonts w:ascii="Times New Roman" w:hAnsi="Times New Roman" w:cs="Times New Roman"/>
          <w:sz w:val="24"/>
          <w:szCs w:val="24"/>
        </w:rPr>
        <w:t>day-to-day</w:t>
      </w:r>
      <w:r w:rsidRPr="00CE5F45">
        <w:rPr>
          <w:rFonts w:ascii="Times New Roman" w:hAnsi="Times New Roman" w:cs="Times New Roman"/>
          <w:sz w:val="24"/>
          <w:szCs w:val="24"/>
        </w:rPr>
        <w:t xml:space="preserve"> operations of the specific departments. ICT officers</w:t>
      </w:r>
      <w:r w:rsidR="006C174B" w:rsidRPr="00CE5F45">
        <w:rPr>
          <w:rFonts w:ascii="Times New Roman" w:hAnsi="Times New Roman" w:cs="Times New Roman"/>
          <w:sz w:val="24"/>
          <w:szCs w:val="24"/>
        </w:rPr>
        <w:t xml:space="preserve"> manage the technical aspects of IT systems, and normal users are general employees who interact with IT systems in their daily work. These roles were drawn from key functional areas, compris</w:t>
      </w:r>
      <w:r w:rsidR="002F6EEF" w:rsidRPr="00CE5F45">
        <w:rPr>
          <w:rFonts w:ascii="Times New Roman" w:hAnsi="Times New Roman" w:cs="Times New Roman"/>
          <w:sz w:val="24"/>
          <w:szCs w:val="24"/>
        </w:rPr>
        <w:t>ing</w:t>
      </w:r>
      <w:r w:rsidR="006C174B" w:rsidRPr="00CE5F45">
        <w:rPr>
          <w:rFonts w:ascii="Times New Roman" w:hAnsi="Times New Roman" w:cs="Times New Roman"/>
          <w:sz w:val="24"/>
          <w:szCs w:val="24"/>
        </w:rPr>
        <w:t xml:space="preserve"> </w:t>
      </w:r>
      <w:bookmarkStart w:id="146" w:name="_Hlk159756018"/>
      <w:r w:rsidR="00F6792B" w:rsidRPr="00CE5F45">
        <w:rPr>
          <w:rFonts w:ascii="Times New Roman" w:hAnsi="Times New Roman" w:cs="Times New Roman"/>
          <w:bCs/>
          <w:sz w:val="24"/>
          <w:szCs w:val="24"/>
        </w:rPr>
        <w:t>management, finance and investment, human resources, and administration, ICT, general insurance, life insurance, marketing and communication, procurement, legal services, risk,</w:t>
      </w:r>
      <w:r w:rsidR="00C36C38" w:rsidRPr="00CE5F45">
        <w:rPr>
          <w:rFonts w:ascii="Times New Roman" w:hAnsi="Times New Roman" w:cs="Times New Roman"/>
          <w:bCs/>
          <w:sz w:val="24"/>
          <w:szCs w:val="24"/>
        </w:rPr>
        <w:t xml:space="preserve"> </w:t>
      </w:r>
      <w:r w:rsidR="00C13E22" w:rsidRPr="00CE5F45">
        <w:rPr>
          <w:rFonts w:ascii="Times New Roman" w:hAnsi="Times New Roman" w:cs="Times New Roman"/>
          <w:bCs/>
          <w:sz w:val="24"/>
          <w:szCs w:val="24"/>
        </w:rPr>
        <w:t>actuarial</w:t>
      </w:r>
      <w:r w:rsidR="00F6792B" w:rsidRPr="00CE5F45">
        <w:rPr>
          <w:rFonts w:ascii="Times New Roman" w:hAnsi="Times New Roman" w:cs="Times New Roman"/>
          <w:bCs/>
          <w:sz w:val="24"/>
          <w:szCs w:val="24"/>
        </w:rPr>
        <w:t xml:space="preserve"> services, </w:t>
      </w:r>
      <w:r w:rsidR="00C36C38" w:rsidRPr="00CE5F45">
        <w:rPr>
          <w:rFonts w:ascii="Times New Roman" w:hAnsi="Times New Roman" w:cs="Times New Roman"/>
          <w:bCs/>
          <w:sz w:val="24"/>
          <w:szCs w:val="24"/>
        </w:rPr>
        <w:t xml:space="preserve">and </w:t>
      </w:r>
      <w:r w:rsidR="00F6792B" w:rsidRPr="00CE5F45">
        <w:rPr>
          <w:rFonts w:ascii="Times New Roman" w:hAnsi="Times New Roman" w:cs="Times New Roman"/>
          <w:bCs/>
          <w:sz w:val="24"/>
          <w:szCs w:val="24"/>
        </w:rPr>
        <w:t>internal</w:t>
      </w:r>
      <w:r w:rsidR="00C36C38" w:rsidRPr="00CE5F45">
        <w:rPr>
          <w:rFonts w:ascii="Times New Roman" w:hAnsi="Times New Roman" w:cs="Times New Roman"/>
          <w:bCs/>
          <w:sz w:val="24"/>
          <w:szCs w:val="24"/>
        </w:rPr>
        <w:t xml:space="preserve"> audit</w:t>
      </w:r>
      <w:r w:rsidR="00F6792B" w:rsidRPr="00CE5F45">
        <w:rPr>
          <w:rFonts w:ascii="Times New Roman" w:hAnsi="Times New Roman" w:cs="Times New Roman"/>
          <w:bCs/>
          <w:sz w:val="24"/>
          <w:szCs w:val="24"/>
        </w:rPr>
        <w:t xml:space="preserve">. </w:t>
      </w:r>
      <w:bookmarkEnd w:id="146"/>
      <w:r w:rsidR="006C174B" w:rsidRPr="00CE5F45">
        <w:rPr>
          <w:rFonts w:ascii="Times New Roman" w:hAnsi="Times New Roman" w:cs="Times New Roman"/>
          <w:bCs/>
          <w:sz w:val="24"/>
          <w:szCs w:val="24"/>
        </w:rPr>
        <w:t>The total population size of the NIC’s Dar es Salaam headquarter</w:t>
      </w:r>
      <w:r w:rsidR="002F6EEF" w:rsidRPr="00CE5F45">
        <w:rPr>
          <w:rFonts w:ascii="Times New Roman" w:hAnsi="Times New Roman" w:cs="Times New Roman"/>
          <w:bCs/>
          <w:sz w:val="24"/>
          <w:szCs w:val="24"/>
        </w:rPr>
        <w:t>s</w:t>
      </w:r>
      <w:r w:rsidR="006C174B" w:rsidRPr="00CE5F45">
        <w:rPr>
          <w:rFonts w:ascii="Times New Roman" w:hAnsi="Times New Roman" w:cs="Times New Roman"/>
          <w:bCs/>
          <w:sz w:val="24"/>
          <w:szCs w:val="24"/>
        </w:rPr>
        <w:t xml:space="preserve"> was 115 employees, and the study employed a stratified sampling method to ensure proportional representation across all units. A sample size of 89 employees was selected</w:t>
      </w:r>
      <w:bookmarkStart w:id="147" w:name="_Toc147320224"/>
      <w:r w:rsidR="00A26717" w:rsidRPr="00CE5F45">
        <w:rPr>
          <w:rFonts w:ascii="Times New Roman" w:hAnsi="Times New Roman" w:cs="Times New Roman"/>
          <w:bCs/>
          <w:sz w:val="24"/>
          <w:szCs w:val="24"/>
        </w:rPr>
        <w:t>.</w:t>
      </w:r>
    </w:p>
    <w:p w14:paraId="5BEA2987" w14:textId="4AAF7E16" w:rsidR="00101A01" w:rsidRPr="00CE5F45" w:rsidRDefault="00101A01" w:rsidP="00541053">
      <w:pPr>
        <w:pStyle w:val="Heading3"/>
        <w:rPr>
          <w:lang w:val="en-GB"/>
        </w:rPr>
      </w:pPr>
      <w:bookmarkStart w:id="148" w:name="_Toc179960692"/>
      <w:r w:rsidRPr="00CE5F45">
        <w:rPr>
          <w:lang w:val="en-GB"/>
        </w:rPr>
        <w:t>3.2.3 Sampling</w:t>
      </w:r>
      <w:bookmarkEnd w:id="147"/>
      <w:bookmarkEnd w:id="148"/>
    </w:p>
    <w:p w14:paraId="41481A1A" w14:textId="2F2ADB22"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Sampling refers to selecting a subset or a group of individuals or elements from a larger population to conduct a study or investigation</w:t>
      </w:r>
      <w:r w:rsidR="00E11874" w:rsidRPr="00CE5F45">
        <w:rPr>
          <w:rFonts w:ascii="Times New Roman" w:hAnsi="Times New Roman" w:cs="Times New Roman"/>
          <w:sz w:val="24"/>
          <w:szCs w:val="24"/>
        </w:rPr>
        <w:t xml:space="preserve">, as explained by </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"/>
          <w:id w:val="-504667810"/>
          <w:placeholder>
            <w:docPart w:val="39467C4DA24EA143837D81173FD4CF5E"/>
          </w:placeholder>
        </w:sdtPr>
        <w:sdtContent>
          <w:r w:rsidR="006C2935" w:rsidRPr="00CE5F45">
            <w:rPr>
              <w:rFonts w:ascii="Times New Roman" w:hAnsi="Times New Roman" w:cs="Times New Roman"/>
              <w:color w:val="000000"/>
              <w:sz w:val="24"/>
              <w:szCs w:val="24"/>
            </w:rPr>
            <w:t>(Martínez-Mesa et al., 2016)</w:t>
          </w:r>
        </w:sdtContent>
      </w:sdt>
      <w:r w:rsidRPr="00CE5F45">
        <w:rPr>
          <w:rFonts w:ascii="Times New Roman" w:hAnsi="Times New Roman" w:cs="Times New Roman"/>
          <w:sz w:val="24"/>
          <w:szCs w:val="24"/>
        </w:rPr>
        <w:t>. Sampling aims to gather data and</w:t>
      </w:r>
      <w:r w:rsidR="00F21251" w:rsidRPr="00CE5F45">
        <w:rPr>
          <w:rFonts w:ascii="Times New Roman" w:hAnsi="Times New Roman" w:cs="Times New Roman"/>
          <w:sz w:val="24"/>
          <w:szCs w:val="24"/>
        </w:rPr>
        <w:t xml:space="preserve"> </w:t>
      </w:r>
      <w:r w:rsidR="00786FA3" w:rsidRPr="00CE5F45">
        <w:rPr>
          <w:rFonts w:ascii="Times New Roman" w:hAnsi="Times New Roman" w:cs="Times New Roman"/>
          <w:sz w:val="24"/>
          <w:szCs w:val="24"/>
        </w:rPr>
        <w:t>form</w:t>
      </w:r>
      <w:r w:rsidR="00F21251" w:rsidRPr="00CE5F45">
        <w:rPr>
          <w:rFonts w:ascii="Times New Roman" w:hAnsi="Times New Roman" w:cs="Times New Roman"/>
          <w:sz w:val="24"/>
          <w:szCs w:val="24"/>
        </w:rPr>
        <w:t xml:space="preserve"> </w:t>
      </w:r>
      <w:r w:rsidR="004D1674" w:rsidRPr="00CE5F45">
        <w:rPr>
          <w:rFonts w:ascii="Times New Roman" w:hAnsi="Times New Roman" w:cs="Times New Roman"/>
          <w:sz w:val="24"/>
          <w:szCs w:val="24"/>
        </w:rPr>
        <w:t>generalizations</w:t>
      </w:r>
      <w:r w:rsidR="00F21251" w:rsidRPr="00CE5F45">
        <w:rPr>
          <w:rFonts w:ascii="Times New Roman" w:hAnsi="Times New Roman" w:cs="Times New Roman"/>
          <w:sz w:val="24"/>
          <w:szCs w:val="24"/>
        </w:rPr>
        <w:t xml:space="preserve"> </w:t>
      </w:r>
      <w:r w:rsidRPr="00CE5F45">
        <w:rPr>
          <w:rFonts w:ascii="Times New Roman" w:hAnsi="Times New Roman" w:cs="Times New Roman"/>
          <w:sz w:val="24"/>
          <w:szCs w:val="24"/>
        </w:rPr>
        <w:t>about the entire population by studying this selected subset or sample</w:t>
      </w:r>
      <w:r w:rsidR="00E11874" w:rsidRPr="00CE5F45">
        <w:rPr>
          <w:rFonts w:ascii="Times New Roman" w:hAnsi="Times New Roman" w:cs="Times New Roman"/>
          <w:sz w:val="24"/>
          <w:szCs w:val="24"/>
        </w:rPr>
        <w:t xml:space="preserve">, </w:t>
      </w:r>
      <w:r w:rsidR="00C04361" w:rsidRPr="00CE5F45">
        <w:rPr>
          <w:rFonts w:ascii="Times New Roman" w:hAnsi="Times New Roman" w:cs="Times New Roman"/>
          <w:sz w:val="24"/>
          <w:szCs w:val="24"/>
        </w:rPr>
        <w:t>justified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"/>
          <w:id w:val="-1412298109"/>
          <w:placeholder>
            <w:docPart w:val="39467C4DA24EA143837D81173FD4CF5E"/>
          </w:placeholder>
        </w:sdtPr>
        <w:sdtContent>
          <w:r w:rsidR="006C2935" w:rsidRPr="00CE5F45">
            <w:rPr>
              <w:rFonts w:ascii="Times New Roman" w:hAnsi="Times New Roman" w:cs="Times New Roman"/>
              <w:color w:val="000000"/>
              <w:sz w:val="24"/>
              <w:szCs w:val="24"/>
            </w:rPr>
            <w:t>(Cash et al., 2022)</w:t>
          </w:r>
        </w:sdtContent>
      </w:sdt>
      <w:r w:rsidRPr="00CE5F45">
        <w:rPr>
          <w:rFonts w:ascii="Times New Roman" w:hAnsi="Times New Roman" w:cs="Times New Roman"/>
          <w:sz w:val="24"/>
          <w:szCs w:val="24"/>
        </w:rPr>
        <w:t>.</w:t>
      </w:r>
    </w:p>
    <w:p w14:paraId="061E2D2B" w14:textId="58473D55" w:rsidR="00101A01" w:rsidRPr="00CE5F45" w:rsidRDefault="00A65492" w:rsidP="000F1638">
      <w:pPr>
        <w:pStyle w:val="Heading4"/>
        <w:rPr>
          <w:lang w:val="en-GB"/>
        </w:rPr>
      </w:pPr>
      <w:bookmarkStart w:id="149" w:name="_Toc179960693"/>
      <w:r w:rsidRPr="00CE5F45">
        <w:rPr>
          <w:lang w:val="en-GB"/>
        </w:rPr>
        <w:t xml:space="preserve">3.2.3.1 </w:t>
      </w:r>
      <w:r w:rsidR="00101A01" w:rsidRPr="00CE5F45">
        <w:rPr>
          <w:lang w:val="en-GB"/>
        </w:rPr>
        <w:t>Sample Frame</w:t>
      </w:r>
      <w:bookmarkEnd w:id="149"/>
    </w:p>
    <w:p w14:paraId="719E8C4B" w14:textId="774A32D3" w:rsidR="008C3F93"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sample frame is the source or list from which the sample will be drawn</w:t>
      </w:r>
      <w:r w:rsidR="00C04361" w:rsidRPr="00CE5F45">
        <w:rPr>
          <w:rFonts w:ascii="Times New Roman" w:hAnsi="Times New Roman" w:cs="Times New Roman"/>
          <w:sz w:val="24"/>
          <w:szCs w:val="24"/>
        </w:rPr>
        <w:t>, as defined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"/>
          <w:id w:val="-1901654503"/>
          <w:placeholder>
            <w:docPart w:val="39467C4DA24EA143837D81173FD4CF5E"/>
          </w:placeholder>
        </w:sdtPr>
        <w:sdtContent>
          <w:r w:rsidR="006C2935" w:rsidRPr="00CE5F45">
            <w:rPr>
              <w:rFonts w:ascii="Times New Roman" w:hAnsi="Times New Roman" w:cs="Times New Roman"/>
              <w:color w:val="000000"/>
              <w:sz w:val="24"/>
              <w:szCs w:val="24"/>
            </w:rPr>
            <w:t>(Saunders et al., 2023</w:t>
          </w:r>
        </w:sdtContent>
      </w:sdt>
      <w:r w:rsidR="00786FA3"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"/>
          <w:id w:val="-760671337"/>
          <w:placeholder>
            <w:docPart w:val="39467C4DA24EA143837D81173FD4CF5E"/>
          </w:placeholder>
        </w:sdtPr>
        <w:sdtContent>
          <w:r w:rsidR="006C2935" w:rsidRPr="00CE5F45">
            <w:rPr>
              <w:rFonts w:ascii="Times New Roman" w:eastAsia="Times New Roman" w:hAnsi="Times New Roman" w:cs="Times New Roman"/>
              <w:color w:val="000000"/>
              <w:sz w:val="24"/>
              <w:szCs w:val="24"/>
            </w:rPr>
            <w:t>Ramachandran and Tsokos, 2021)</w:t>
          </w:r>
        </w:sdtContent>
      </w:sdt>
      <w:r w:rsidRPr="00CE5F45">
        <w:rPr>
          <w:rFonts w:ascii="Times New Roman" w:hAnsi="Times New Roman" w:cs="Times New Roman"/>
          <w:sz w:val="24"/>
          <w:szCs w:val="24"/>
        </w:rPr>
        <w:t xml:space="preserve">. </w:t>
      </w:r>
      <w:r w:rsidR="00786FA3" w:rsidRPr="00CE5F45">
        <w:rPr>
          <w:rFonts w:ascii="Times New Roman" w:hAnsi="Times New Roman" w:cs="Times New Roman"/>
          <w:sz w:val="24"/>
          <w:szCs w:val="24"/>
        </w:rPr>
        <w:t xml:space="preserve"> It represents the pool of potential participants for the study. </w:t>
      </w:r>
      <w:r w:rsidRPr="00CE5F45">
        <w:rPr>
          <w:rFonts w:ascii="Times New Roman" w:hAnsi="Times New Roman" w:cs="Times New Roman"/>
          <w:sz w:val="24"/>
          <w:szCs w:val="24"/>
        </w:rPr>
        <w:t xml:space="preserve">In this case, the sample frame </w:t>
      </w:r>
      <w:r w:rsidR="00242F1D" w:rsidRPr="00CE5F45">
        <w:rPr>
          <w:rFonts w:ascii="Times New Roman" w:hAnsi="Times New Roman" w:cs="Times New Roman"/>
          <w:sz w:val="24"/>
          <w:szCs w:val="24"/>
        </w:rPr>
        <w:t>lists</w:t>
      </w:r>
      <w:r w:rsidRPr="00CE5F45">
        <w:rPr>
          <w:rFonts w:ascii="Times New Roman" w:hAnsi="Times New Roman" w:cs="Times New Roman"/>
          <w:sz w:val="24"/>
          <w:szCs w:val="24"/>
        </w:rPr>
        <w:t xml:space="preserve"> all </w:t>
      </w:r>
      <w:r w:rsidR="00242F1D" w:rsidRPr="00CE5F45">
        <w:rPr>
          <w:rFonts w:ascii="Times New Roman" w:hAnsi="Times New Roman" w:cs="Times New Roman"/>
          <w:sz w:val="24"/>
          <w:szCs w:val="24"/>
        </w:rPr>
        <w:t xml:space="preserve">NIC </w:t>
      </w:r>
      <w:r w:rsidR="00F6792B" w:rsidRPr="00CE5F45">
        <w:rPr>
          <w:rFonts w:ascii="Times New Roman" w:hAnsi="Times New Roman" w:cs="Times New Roman"/>
          <w:sz w:val="24"/>
          <w:szCs w:val="24"/>
        </w:rPr>
        <w:t>directorates and units.</w:t>
      </w:r>
    </w:p>
    <w:p w14:paraId="6F426434" w14:textId="61B27E83" w:rsidR="00101A01" w:rsidRPr="00CE5F45" w:rsidRDefault="00A65492" w:rsidP="000F1638">
      <w:pPr>
        <w:pStyle w:val="Heading4"/>
        <w:rPr>
          <w:lang w:val="en-GB"/>
        </w:rPr>
      </w:pPr>
      <w:bookmarkStart w:id="150" w:name="_Toc179960694"/>
      <w:r w:rsidRPr="00CE5F45">
        <w:rPr>
          <w:lang w:val="en-GB"/>
        </w:rPr>
        <w:t xml:space="preserve">3.2.3.2 </w:t>
      </w:r>
      <w:r w:rsidR="00101A01" w:rsidRPr="00CE5F45">
        <w:rPr>
          <w:lang w:val="en-GB"/>
        </w:rPr>
        <w:t>Sample Size</w:t>
      </w:r>
      <w:bookmarkEnd w:id="150"/>
    </w:p>
    <w:p w14:paraId="20D0007A" w14:textId="544D4301" w:rsidR="00F52010" w:rsidRPr="00CE5F45" w:rsidRDefault="00101A01" w:rsidP="00270B5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Refers to the number of individuals, groups, and elements selected from the sample frame to participate in the study</w:t>
      </w:r>
      <w:r w:rsidR="00C04361" w:rsidRPr="00CE5F45">
        <w:rPr>
          <w:rFonts w:ascii="Times New Roman" w:hAnsi="Times New Roman" w:cs="Times New Roman"/>
          <w:sz w:val="24"/>
          <w:szCs w:val="24"/>
        </w:rPr>
        <w:t>, as outlined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"/>
          <w:id w:val="-2124686774"/>
          <w:placeholder>
            <w:docPart w:val="39467C4DA24EA143837D81173FD4CF5E"/>
          </w:placeholder>
        </w:sdtPr>
        <w:sdtContent>
          <w:r w:rsidR="006C2935" w:rsidRPr="00CE5F45">
            <w:rPr>
              <w:rFonts w:ascii="Times New Roman" w:hAnsi="Times New Roman" w:cs="Times New Roman"/>
              <w:color w:val="000000"/>
              <w:sz w:val="24"/>
              <w:szCs w:val="24"/>
            </w:rPr>
            <w:t>(Kaur, 2021)</w:t>
          </w:r>
        </w:sdtContent>
      </w:sdt>
      <w:r w:rsidRPr="00CE5F45">
        <w:rPr>
          <w:rFonts w:ascii="Times New Roman" w:hAnsi="Times New Roman" w:cs="Times New Roman"/>
          <w:sz w:val="24"/>
          <w:szCs w:val="24"/>
        </w:rPr>
        <w:t>. The sample size</w:t>
      </w:r>
      <w:r w:rsidR="00D85F6B" w:rsidRPr="00CE5F45">
        <w:rPr>
          <w:rFonts w:ascii="Times New Roman" w:hAnsi="Times New Roman" w:cs="Times New Roman"/>
          <w:sz w:val="24"/>
          <w:szCs w:val="24"/>
        </w:rPr>
        <w:t xml:space="preserve"> was</w:t>
      </w:r>
      <w:r w:rsidRPr="00CE5F45">
        <w:rPr>
          <w:rFonts w:ascii="Times New Roman" w:hAnsi="Times New Roman" w:cs="Times New Roman"/>
          <w:sz w:val="24"/>
          <w:szCs w:val="24"/>
        </w:rPr>
        <w:t xml:space="preserve"> carefully determined to balance the need for representativeness and practicality</w:t>
      </w:r>
      <w:r w:rsidR="00C04361" w:rsidRPr="00CE5F45">
        <w:rPr>
          <w:rFonts w:ascii="Times New Roman" w:hAnsi="Times New Roman" w:cs="Times New Roman"/>
          <w:sz w:val="24"/>
          <w:szCs w:val="24"/>
        </w:rPr>
        <w:t xml:space="preserve">, supported by </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"/>
          <w:id w:val="-1987229846"/>
          <w:placeholder>
            <w:docPart w:val="39467C4DA24EA143837D81173FD4CF5E"/>
          </w:placeholder>
        </w:sdtPr>
        <w:sdtContent>
          <w:r w:rsidR="006C2935" w:rsidRPr="00CE5F45">
            <w:rPr>
              <w:rFonts w:ascii="Times New Roman" w:eastAsia="Times New Roman" w:hAnsi="Times New Roman" w:cs="Times New Roman"/>
              <w:color w:val="000000"/>
              <w:sz w:val="24"/>
              <w:szCs w:val="24"/>
            </w:rPr>
            <w:t>(Gumpili and Das, 2022</w:t>
          </w:r>
        </w:sdtContent>
      </w:sdt>
      <w:r w:rsidR="00447C85"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"/>
          <w:id w:val="-887113147"/>
          <w:placeholder>
            <w:docPart w:val="39467C4DA24EA143837D81173FD4CF5E"/>
          </w:placeholder>
        </w:sdtPr>
        <w:sdtContent>
          <w:r w:rsidR="006C2935" w:rsidRPr="00CE5F45">
            <w:rPr>
              <w:rFonts w:ascii="Times New Roman" w:hAnsi="Times New Roman" w:cs="Times New Roman"/>
              <w:color w:val="000000"/>
              <w:sz w:val="24"/>
              <w:szCs w:val="24"/>
            </w:rPr>
            <w:t>Lakens, 2022)</w:t>
          </w:r>
        </w:sdtContent>
      </w:sdt>
      <w:r w:rsidRPr="00CE5F45">
        <w:rPr>
          <w:rFonts w:ascii="Times New Roman" w:hAnsi="Times New Roman" w:cs="Times New Roman"/>
          <w:sz w:val="24"/>
          <w:szCs w:val="24"/>
        </w:rPr>
        <w:t>.</w:t>
      </w:r>
      <w:r w:rsidR="00447C85" w:rsidRPr="00CE5F45">
        <w:rPr>
          <w:rFonts w:ascii="Times New Roman" w:hAnsi="Times New Roman" w:cs="Times New Roman"/>
          <w:sz w:val="24"/>
          <w:szCs w:val="24"/>
        </w:rPr>
        <w:t xml:space="preserve"> It</w:t>
      </w:r>
      <w:r w:rsidR="00D85F6B" w:rsidRPr="00CE5F45">
        <w:rPr>
          <w:rFonts w:ascii="Times New Roman" w:hAnsi="Times New Roman" w:cs="Times New Roman"/>
          <w:sz w:val="24"/>
          <w:szCs w:val="24"/>
        </w:rPr>
        <w:t xml:space="preserve"> was </w:t>
      </w:r>
      <w:r w:rsidR="00447C85" w:rsidRPr="00CE5F45">
        <w:rPr>
          <w:rFonts w:ascii="Times New Roman" w:hAnsi="Times New Roman" w:cs="Times New Roman"/>
          <w:sz w:val="24"/>
          <w:szCs w:val="24"/>
        </w:rPr>
        <w:t>sufficient to yield meaningful results but manageable for data collection and analysis</w:t>
      </w:r>
      <w:r w:rsidR="00047BF0" w:rsidRPr="00CE5F45">
        <w:rPr>
          <w:rFonts w:ascii="Times New Roman" w:hAnsi="Times New Roman" w:cs="Times New Roman"/>
          <w:sz w:val="24"/>
          <w:szCs w:val="24"/>
        </w:rPr>
        <w:t>.</w:t>
      </w:r>
      <w:r w:rsidRPr="00CE5F45">
        <w:rPr>
          <w:rFonts w:ascii="Times New Roman" w:hAnsi="Times New Roman" w:cs="Times New Roman"/>
          <w:sz w:val="24"/>
          <w:szCs w:val="24"/>
        </w:rPr>
        <w:t xml:space="preserve"> In this case, the sample size w</w:t>
      </w:r>
      <w:r w:rsidR="00D85F6B" w:rsidRPr="00CE5F45">
        <w:rPr>
          <w:rFonts w:ascii="Times New Roman" w:hAnsi="Times New Roman" w:cs="Times New Roman"/>
          <w:sz w:val="24"/>
          <w:szCs w:val="24"/>
        </w:rPr>
        <w:t>as</w:t>
      </w:r>
      <w:r w:rsidRPr="00CE5F45">
        <w:rPr>
          <w:rFonts w:ascii="Times New Roman" w:hAnsi="Times New Roman" w:cs="Times New Roman"/>
          <w:sz w:val="24"/>
          <w:szCs w:val="24"/>
        </w:rPr>
        <w:t xml:space="preserve"> </w:t>
      </w:r>
      <w:r w:rsidR="00F6792B" w:rsidRPr="00CE5F45">
        <w:rPr>
          <w:rFonts w:ascii="Times New Roman" w:hAnsi="Times New Roman" w:cs="Times New Roman"/>
          <w:sz w:val="24"/>
          <w:szCs w:val="24"/>
        </w:rPr>
        <w:t>8</w:t>
      </w:r>
      <w:r w:rsidR="00CD203A" w:rsidRPr="00CE5F45">
        <w:rPr>
          <w:rFonts w:ascii="Times New Roman" w:hAnsi="Times New Roman" w:cs="Times New Roman"/>
          <w:sz w:val="24"/>
          <w:szCs w:val="24"/>
        </w:rPr>
        <w:t>9</w:t>
      </w:r>
      <w:r w:rsidRPr="00CE5F45">
        <w:rPr>
          <w:rFonts w:ascii="Times New Roman" w:hAnsi="Times New Roman" w:cs="Times New Roman"/>
          <w:sz w:val="24"/>
          <w:szCs w:val="24"/>
        </w:rPr>
        <w:t xml:space="preserve"> participants.</w:t>
      </w:r>
    </w:p>
    <w:p w14:paraId="646E93E2" w14:textId="58149539" w:rsidR="005F22EE" w:rsidRPr="00CE5F45" w:rsidRDefault="00A70479" w:rsidP="000F1638">
      <w:pPr>
        <w:pStyle w:val="Heading4"/>
        <w:rPr>
          <w:lang w:val="en-GB"/>
        </w:rPr>
      </w:pPr>
      <w:bookmarkStart w:id="151" w:name="_Toc179960695"/>
      <w:r w:rsidRPr="00CE5F45">
        <w:rPr>
          <w:lang w:val="en-GB"/>
        </w:rPr>
        <w:t xml:space="preserve">3.2.3.3 </w:t>
      </w:r>
      <w:r w:rsidR="00DC0574" w:rsidRPr="00CE5F45">
        <w:rPr>
          <w:lang w:val="en-GB"/>
        </w:rPr>
        <w:t xml:space="preserve">Yamane’s </w:t>
      </w:r>
      <w:r w:rsidR="005F22EE" w:rsidRPr="00CE5F45">
        <w:rPr>
          <w:lang w:val="en-GB"/>
        </w:rPr>
        <w:t xml:space="preserve">Sample Size </w:t>
      </w:r>
      <w:r w:rsidR="00DC0574" w:rsidRPr="00CE5F45">
        <w:rPr>
          <w:lang w:val="en-GB"/>
        </w:rPr>
        <w:t>Formula</w:t>
      </w:r>
      <w:bookmarkEnd w:id="151"/>
    </w:p>
    <w:p w14:paraId="15CE282A" w14:textId="1405620A" w:rsidR="005F22EE" w:rsidRPr="00CE5F45" w:rsidRDefault="00DC0574" w:rsidP="005F22EE">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The Yamane formula, developed by statistician</w:t>
      </w:r>
      <w:r w:rsidR="00BD37F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"/>
          <w:id w:val="1703125159"/>
          <w:placeholder>
            <w:docPart w:val="DefaultPlaceholder_-1854013440"/>
          </w:placeholder>
        </w:sdtPr>
        <w:sdtContent>
          <w:r w:rsidR="006C2935" w:rsidRPr="00CE5F45">
            <w:rPr>
              <w:rFonts w:ascii="Times New Roman" w:hAnsi="Times New Roman" w:cs="Times New Roman"/>
              <w:color w:val="000000"/>
              <w:sz w:val="24"/>
              <w:szCs w:val="24"/>
            </w:rPr>
            <w:t>Yamane, (1967)</w:t>
          </w:r>
        </w:sdtContent>
      </w:sdt>
      <w:r w:rsidR="00A55568" w:rsidRPr="00CE5F45">
        <w:rPr>
          <w:rFonts w:ascii="Times New Roman" w:hAnsi="Times New Roman" w:cs="Times New Roman"/>
          <w:color w:val="000000"/>
          <w:sz w:val="24"/>
          <w:szCs w:val="24"/>
        </w:rPr>
        <w:t>,</w:t>
      </w:r>
      <w:r w:rsidRPr="00CE5F45">
        <w:rPr>
          <w:rFonts w:ascii="Times New Roman" w:hAnsi="Times New Roman" w:cs="Times New Roman"/>
          <w:sz w:val="24"/>
          <w:szCs w:val="24"/>
        </w:rPr>
        <w:t xml:space="preserve"> is a simple and widely used method to calculate a minimum sample size for research studies with finite populations. </w:t>
      </w:r>
      <w:r w:rsidR="006C7C46" w:rsidRPr="00CE5F45">
        <w:rPr>
          <w:rFonts w:ascii="Times New Roman" w:hAnsi="Times New Roman" w:cs="Times New Roman"/>
          <w:sz w:val="24"/>
          <w:szCs w:val="24"/>
        </w:rPr>
        <w:t xml:space="preserve"> The Yamane formula assumes a 95% confidence level and proportion (p) of 0.5 ≈ 50%. This means it is most accurate when the expected characteristic </w:t>
      </w:r>
      <w:r w:rsidR="00FA484A" w:rsidRPr="00CE5F45">
        <w:rPr>
          <w:rFonts w:ascii="Times New Roman" w:hAnsi="Times New Roman" w:cs="Times New Roman"/>
          <w:sz w:val="24"/>
          <w:szCs w:val="24"/>
        </w:rPr>
        <w:t>study</w:t>
      </w:r>
      <w:r w:rsidR="006C7C46" w:rsidRPr="00CE5F45">
        <w:rPr>
          <w:rFonts w:ascii="Times New Roman" w:hAnsi="Times New Roman" w:cs="Times New Roman"/>
          <w:sz w:val="24"/>
          <w:szCs w:val="24"/>
        </w:rPr>
        <w:t xml:space="preserve"> </w:t>
      </w:r>
      <w:r w:rsidR="00FA484A" w:rsidRPr="00CE5F45">
        <w:rPr>
          <w:rFonts w:ascii="Times New Roman" w:hAnsi="Times New Roman" w:cs="Times New Roman"/>
          <w:sz w:val="24"/>
          <w:szCs w:val="24"/>
        </w:rPr>
        <w:t>is</w:t>
      </w:r>
      <w:r w:rsidR="006C7C46" w:rsidRPr="00CE5F45">
        <w:rPr>
          <w:rFonts w:ascii="Times New Roman" w:hAnsi="Times New Roman" w:cs="Times New Roman"/>
          <w:sz w:val="24"/>
          <w:szCs w:val="24"/>
        </w:rPr>
        <w:t xml:space="preserve"> equally distributed in the population. </w:t>
      </w:r>
      <w:r w:rsidR="005F22EE" w:rsidRPr="00CE5F45">
        <w:rPr>
          <w:rFonts w:ascii="Times New Roman" w:hAnsi="Times New Roman" w:cs="Times New Roman"/>
          <w:sz w:val="24"/>
          <w:szCs w:val="24"/>
        </w:rPr>
        <w:t xml:space="preserve">Sample Size:  </w:t>
      </w:r>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ⅇ</m:t>
                    </m:r>
                  </m:e>
                </m:d>
              </m:e>
              <m:sup>
                <m:r>
                  <w:rPr>
                    <w:rFonts w:ascii="Cambria Math" w:hAnsi="Cambria Math" w:cs="Times New Roman"/>
                    <w:sz w:val="24"/>
                    <w:szCs w:val="24"/>
                  </w:rPr>
                  <m:t>2</m:t>
                </m:r>
              </m:sup>
            </m:sSup>
          </m:den>
        </m:f>
      </m:oMath>
      <w:r w:rsidR="00B40FBC" w:rsidRPr="00CE5F45">
        <w:rPr>
          <w:rFonts w:ascii="Times New Roman" w:eastAsiaTheme="minorEastAsia" w:hAnsi="Times New Roman" w:cs="Times New Roman"/>
          <w:sz w:val="24"/>
          <w:szCs w:val="24"/>
        </w:rPr>
        <w:t xml:space="preserve">     </w:t>
      </w:r>
      <w:r w:rsidR="005F22EE" w:rsidRPr="00CE5F45">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115</m:t>
            </m:r>
          </m:num>
          <m:den>
            <m:r>
              <w:rPr>
                <w:rFonts w:ascii="Cambria Math" w:eastAsiaTheme="minorEastAsia" w:hAnsi="Cambria Math" w:cs="Times New Roman"/>
                <w:sz w:val="24"/>
                <w:szCs w:val="24"/>
              </w:rPr>
              <m:t>1+115</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0.05</m:t>
                    </m:r>
                  </m:e>
                </m:d>
              </m:e>
              <m:sup>
                <m:r>
                  <w:rPr>
                    <w:rFonts w:ascii="Cambria Math" w:eastAsiaTheme="minorEastAsia" w:hAnsi="Cambria Math" w:cs="Times New Roman"/>
                    <w:sz w:val="24"/>
                    <w:szCs w:val="24"/>
                  </w:rPr>
                  <m:t>2</m:t>
                </m:r>
              </m:sup>
            </m:sSup>
          </m:den>
        </m:f>
      </m:oMath>
      <w:r w:rsidR="00B40FBC" w:rsidRPr="00CE5F45">
        <w:rPr>
          <w:rFonts w:ascii="Times New Roman" w:eastAsiaTheme="minorEastAsia" w:hAnsi="Times New Roman" w:cs="Times New Roman"/>
          <w:sz w:val="24"/>
          <w:szCs w:val="24"/>
        </w:rPr>
        <w:t xml:space="preserve">     </w:t>
      </w:r>
      <w:r w:rsidR="005F22EE" w:rsidRPr="00CE5F45">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115</m:t>
            </m:r>
          </m:num>
          <m:den>
            <m:r>
              <w:rPr>
                <w:rFonts w:ascii="Cambria Math" w:eastAsiaTheme="minorEastAsia" w:hAnsi="Cambria Math" w:cs="Times New Roman"/>
                <w:sz w:val="24"/>
                <w:szCs w:val="24"/>
              </w:rPr>
              <m:t>1⋅2875</m:t>
            </m:r>
          </m:den>
        </m:f>
      </m:oMath>
      <w:r w:rsidR="005F22EE" w:rsidRPr="00CE5F45">
        <w:rPr>
          <w:rFonts w:ascii="Times New Roman" w:eastAsiaTheme="minorEastAsia" w:hAnsi="Times New Roman" w:cs="Times New Roman"/>
          <w:sz w:val="24"/>
          <w:szCs w:val="24"/>
        </w:rPr>
        <w:t xml:space="preserve">   </w:t>
      </w:r>
      <w:r w:rsidR="00C36C38" w:rsidRPr="00CE5F45">
        <w:rPr>
          <w:rFonts w:ascii="Times New Roman" w:eastAsiaTheme="minorEastAsia" w:hAnsi="Times New Roman" w:cs="Times New Roman"/>
          <w:sz w:val="24"/>
          <w:szCs w:val="24"/>
        </w:rPr>
        <w:t xml:space="preserve"> </w:t>
      </w:r>
      <w:r w:rsidR="00B40FBC" w:rsidRPr="00CE5F45">
        <w:rPr>
          <w:rFonts w:ascii="Times New Roman" w:eastAsiaTheme="minorEastAsia" w:hAnsi="Times New Roman" w:cs="Times New Roman"/>
          <w:sz w:val="24"/>
          <w:szCs w:val="24"/>
        </w:rPr>
        <w:t>= 89.3203 ≈</w:t>
      </w:r>
      <w:r w:rsidR="005F22EE" w:rsidRPr="00CE5F45">
        <w:rPr>
          <w:rFonts w:ascii="Times New Roman" w:eastAsiaTheme="minorEastAsia" w:hAnsi="Times New Roman" w:cs="Times New Roman"/>
          <w:sz w:val="24"/>
          <w:szCs w:val="24"/>
        </w:rPr>
        <w:t xml:space="preserve"> 89</w:t>
      </w:r>
    </w:p>
    <w:p w14:paraId="73A493B9" w14:textId="4873C049" w:rsidR="00DC0574" w:rsidRPr="00CE5F45" w:rsidRDefault="00DC0574" w:rsidP="005F22EE">
      <w:pPr>
        <w:spacing w:after="0" w:line="360" w:lineRule="auto"/>
        <w:jc w:val="both"/>
        <w:rPr>
          <w:rFonts w:ascii="Times New Roman" w:eastAsiaTheme="minorEastAsia" w:hAnsi="Times New Roman" w:cs="Times New Roman"/>
          <w:sz w:val="24"/>
          <w:szCs w:val="24"/>
        </w:rPr>
      </w:pPr>
      <w:r w:rsidRPr="00CE5F45">
        <w:rPr>
          <w:rFonts w:ascii="Times New Roman" w:eastAsiaTheme="minorEastAsia" w:hAnsi="Times New Roman" w:cs="Times New Roman"/>
          <w:sz w:val="24"/>
          <w:szCs w:val="24"/>
        </w:rPr>
        <w:t xml:space="preserve">Where: </w:t>
      </w:r>
    </w:p>
    <w:p w14:paraId="14D80084" w14:textId="74406BB5" w:rsidR="00DC0574" w:rsidRPr="00CE5F45" w:rsidRDefault="00DC0574" w:rsidP="005F22EE">
      <w:pPr>
        <w:spacing w:after="0" w:line="360" w:lineRule="auto"/>
        <w:jc w:val="both"/>
        <w:rPr>
          <w:rFonts w:ascii="Times New Roman" w:eastAsiaTheme="minorEastAsia" w:hAnsi="Times New Roman" w:cs="Times New Roman"/>
          <w:sz w:val="24"/>
          <w:szCs w:val="24"/>
        </w:rPr>
      </w:pPr>
      <w:r w:rsidRPr="00CE5F45">
        <w:rPr>
          <w:rFonts w:ascii="Times New Roman" w:eastAsiaTheme="minorEastAsia" w:hAnsi="Times New Roman" w:cs="Times New Roman"/>
          <w:b/>
          <w:bCs/>
          <w:sz w:val="24"/>
          <w:szCs w:val="24"/>
        </w:rPr>
        <w:t>n</w:t>
      </w:r>
      <w:r w:rsidRPr="00CE5F45">
        <w:rPr>
          <w:rFonts w:ascii="Times New Roman" w:eastAsiaTheme="minorEastAsia" w:hAnsi="Times New Roman" w:cs="Times New Roman"/>
          <w:sz w:val="24"/>
          <w:szCs w:val="24"/>
        </w:rPr>
        <w:t xml:space="preserve"> is the sample size</w:t>
      </w:r>
      <w:r w:rsidR="00B267C1" w:rsidRPr="00CE5F45">
        <w:rPr>
          <w:rFonts w:ascii="Times New Roman" w:eastAsiaTheme="minorEastAsia" w:hAnsi="Times New Roman" w:cs="Times New Roman"/>
          <w:sz w:val="24"/>
          <w:szCs w:val="24"/>
        </w:rPr>
        <w:t xml:space="preserve"> ≈</w:t>
      </w:r>
      <w:r w:rsidRPr="00CE5F45">
        <w:rPr>
          <w:rFonts w:ascii="Times New Roman" w:eastAsiaTheme="minorEastAsia" w:hAnsi="Times New Roman" w:cs="Times New Roman"/>
          <w:sz w:val="24"/>
          <w:szCs w:val="24"/>
        </w:rPr>
        <w:t xml:space="preserve"> 89</w:t>
      </w:r>
      <w:r w:rsidR="00B267C1" w:rsidRPr="00CE5F45">
        <w:rPr>
          <w:rFonts w:ascii="Times New Roman" w:eastAsiaTheme="minorEastAsia" w:hAnsi="Times New Roman" w:cs="Times New Roman"/>
          <w:sz w:val="24"/>
          <w:szCs w:val="24"/>
        </w:rPr>
        <w:t xml:space="preserve"> </w:t>
      </w:r>
    </w:p>
    <w:p w14:paraId="368EAB70" w14:textId="667102A0" w:rsidR="00DC0574" w:rsidRPr="00CE5F45" w:rsidRDefault="00DC0574" w:rsidP="005F22EE">
      <w:pPr>
        <w:spacing w:after="0" w:line="360" w:lineRule="auto"/>
        <w:jc w:val="both"/>
        <w:rPr>
          <w:rFonts w:ascii="Times New Roman" w:eastAsiaTheme="minorEastAsia" w:hAnsi="Times New Roman" w:cs="Times New Roman"/>
          <w:sz w:val="24"/>
          <w:szCs w:val="24"/>
        </w:rPr>
      </w:pPr>
      <w:r w:rsidRPr="00CE5F45">
        <w:rPr>
          <w:rFonts w:ascii="Times New Roman" w:eastAsiaTheme="minorEastAsia" w:hAnsi="Times New Roman" w:cs="Times New Roman"/>
          <w:b/>
          <w:bCs/>
          <w:sz w:val="24"/>
          <w:szCs w:val="24"/>
        </w:rPr>
        <w:t xml:space="preserve">N </w:t>
      </w:r>
      <w:r w:rsidRPr="00CE5F45">
        <w:rPr>
          <w:rFonts w:ascii="Times New Roman" w:eastAsiaTheme="minorEastAsia" w:hAnsi="Times New Roman" w:cs="Times New Roman"/>
          <w:sz w:val="24"/>
          <w:szCs w:val="24"/>
        </w:rPr>
        <w:t xml:space="preserve">is the population size (Total number of individuals in the population) </w:t>
      </w:r>
      <w:r w:rsidR="00B267C1" w:rsidRPr="00CE5F45">
        <w:rPr>
          <w:rFonts w:ascii="Times New Roman" w:eastAsiaTheme="minorEastAsia" w:hAnsi="Times New Roman" w:cs="Times New Roman"/>
          <w:sz w:val="24"/>
          <w:szCs w:val="24"/>
        </w:rPr>
        <w:t>≈</w:t>
      </w:r>
      <w:r w:rsidRPr="00CE5F45">
        <w:rPr>
          <w:rFonts w:ascii="Times New Roman" w:eastAsiaTheme="minorEastAsia" w:hAnsi="Times New Roman" w:cs="Times New Roman"/>
          <w:sz w:val="24"/>
          <w:szCs w:val="24"/>
        </w:rPr>
        <w:t>115</w:t>
      </w:r>
    </w:p>
    <w:p w14:paraId="27BB86E5" w14:textId="4F1240CC" w:rsidR="00DC0574" w:rsidRPr="00CE5F45" w:rsidRDefault="00DC0574" w:rsidP="005F22EE">
      <w:pPr>
        <w:spacing w:after="0" w:line="360" w:lineRule="auto"/>
        <w:jc w:val="both"/>
        <w:rPr>
          <w:rFonts w:ascii="Times New Roman" w:eastAsiaTheme="minorEastAsia" w:hAnsi="Times New Roman" w:cs="Times New Roman"/>
          <w:sz w:val="24"/>
          <w:szCs w:val="24"/>
        </w:rPr>
      </w:pPr>
      <w:r w:rsidRPr="00CE5F45">
        <w:rPr>
          <w:rFonts w:ascii="Times New Roman" w:eastAsiaTheme="minorEastAsia" w:hAnsi="Times New Roman" w:cs="Times New Roman"/>
          <w:b/>
          <w:bCs/>
          <w:sz w:val="24"/>
          <w:szCs w:val="24"/>
        </w:rPr>
        <w:t>e</w:t>
      </w:r>
      <w:r w:rsidRPr="00CE5F45">
        <w:rPr>
          <w:rFonts w:ascii="Times New Roman" w:eastAsiaTheme="minorEastAsia" w:hAnsi="Times New Roman" w:cs="Times New Roman"/>
          <w:sz w:val="24"/>
          <w:szCs w:val="24"/>
        </w:rPr>
        <w:t xml:space="preserve"> is the desired margin of error (Expressed a decimal 0.05 margin error) </w:t>
      </w:r>
      <w:r w:rsidR="00B267C1" w:rsidRPr="00CE5F45">
        <w:rPr>
          <w:rFonts w:ascii="Times New Roman" w:eastAsiaTheme="minorEastAsia" w:hAnsi="Times New Roman" w:cs="Times New Roman"/>
          <w:sz w:val="24"/>
          <w:szCs w:val="24"/>
        </w:rPr>
        <w:t>≈ 5%</w:t>
      </w:r>
    </w:p>
    <w:p w14:paraId="0F08F75A" w14:textId="01CA867B" w:rsidR="005F22EE" w:rsidRPr="00CE5F45" w:rsidRDefault="007976D8" w:rsidP="00A70479">
      <w:pPr>
        <w:spacing w:line="360" w:lineRule="auto"/>
        <w:jc w:val="both"/>
        <w:rPr>
          <w:rFonts w:ascii="Times New Roman" w:hAnsi="Times New Roman" w:cs="Times New Roman"/>
          <w:sz w:val="24"/>
          <w:szCs w:val="24"/>
        </w:rPr>
      </w:pPr>
      <w:r w:rsidRPr="00CE5F45">
        <w:rPr>
          <w:rFonts w:ascii="Times New Roman" w:eastAsiaTheme="minorEastAsia" w:hAnsi="Times New Roman" w:cs="Times New Roman"/>
          <w:sz w:val="24"/>
          <w:szCs w:val="24"/>
        </w:rPr>
        <w:t>T</w:t>
      </w:r>
      <w:r w:rsidR="005F22EE" w:rsidRPr="00CE5F45">
        <w:rPr>
          <w:rFonts w:ascii="Times New Roman" w:eastAsiaTheme="minorEastAsia" w:hAnsi="Times New Roman" w:cs="Times New Roman"/>
          <w:sz w:val="24"/>
          <w:szCs w:val="24"/>
        </w:rPr>
        <w:t xml:space="preserve">he calculated sample size is approximately </w:t>
      </w:r>
      <w:r w:rsidR="009658A2" w:rsidRPr="00CE5F45">
        <w:rPr>
          <w:rFonts w:ascii="Times New Roman" w:eastAsiaTheme="minorEastAsia" w:hAnsi="Times New Roman" w:cs="Times New Roman"/>
          <w:sz w:val="24"/>
          <w:szCs w:val="24"/>
        </w:rPr>
        <w:t>89</w:t>
      </w:r>
      <w:r w:rsidR="005F22EE" w:rsidRPr="00CE5F45">
        <w:rPr>
          <w:rFonts w:ascii="Times New Roman" w:eastAsiaTheme="minorEastAsia" w:hAnsi="Times New Roman" w:cs="Times New Roman"/>
          <w:sz w:val="24"/>
          <w:szCs w:val="24"/>
        </w:rPr>
        <w:t>.</w:t>
      </w:r>
      <w:r w:rsidR="009658A2" w:rsidRPr="00CE5F45">
        <w:rPr>
          <w:rFonts w:ascii="Times New Roman" w:eastAsiaTheme="minorEastAsia" w:hAnsi="Times New Roman" w:cs="Times New Roman"/>
          <w:sz w:val="24"/>
          <w:szCs w:val="24"/>
        </w:rPr>
        <w:t>3203</w:t>
      </w:r>
      <w:r w:rsidR="00B267C1" w:rsidRPr="00CE5F45">
        <w:rPr>
          <w:rFonts w:ascii="Times New Roman" w:eastAsiaTheme="minorEastAsia" w:hAnsi="Times New Roman" w:cs="Times New Roman"/>
          <w:sz w:val="24"/>
          <w:szCs w:val="24"/>
        </w:rPr>
        <w:t>.</w:t>
      </w:r>
      <w:r w:rsidR="005F22EE" w:rsidRPr="00CE5F45">
        <w:rPr>
          <w:rFonts w:ascii="Times New Roman" w:eastAsiaTheme="minorEastAsia" w:hAnsi="Times New Roman" w:cs="Times New Roman"/>
          <w:sz w:val="24"/>
          <w:szCs w:val="24"/>
        </w:rPr>
        <w:t xml:space="preserve"> Therefore, the sample is </w:t>
      </w:r>
      <w:r w:rsidR="009658A2" w:rsidRPr="00CE5F45">
        <w:rPr>
          <w:rFonts w:ascii="Times New Roman" w:eastAsiaTheme="minorEastAsia" w:hAnsi="Times New Roman" w:cs="Times New Roman"/>
          <w:sz w:val="24"/>
          <w:szCs w:val="24"/>
        </w:rPr>
        <w:t>89</w:t>
      </w:r>
      <w:r w:rsidR="005F22EE" w:rsidRPr="00CE5F45">
        <w:rPr>
          <w:rFonts w:ascii="Times New Roman" w:eastAsiaTheme="minorEastAsia" w:hAnsi="Times New Roman" w:cs="Times New Roman"/>
          <w:sz w:val="24"/>
          <w:szCs w:val="24"/>
        </w:rPr>
        <w:t xml:space="preserve"> for the given parameters. </w:t>
      </w:r>
    </w:p>
    <w:p w14:paraId="03B3909D" w14:textId="40FAA60D" w:rsidR="00991660" w:rsidRPr="00CE5F45" w:rsidRDefault="008C289D" w:rsidP="00166487">
      <w:pPr>
        <w:pStyle w:val="Caption"/>
        <w:spacing w:after="0" w:line="360" w:lineRule="auto"/>
        <w:rPr>
          <w:rFonts w:ascii="Times New Roman" w:hAnsi="Times New Roman" w:cs="Times New Roman"/>
          <w:b/>
          <w:bCs/>
          <w:color w:val="auto"/>
          <w:sz w:val="24"/>
          <w:szCs w:val="24"/>
        </w:rPr>
      </w:pPr>
      <w:bookmarkStart w:id="152" w:name="_Toc172304245"/>
      <w:bookmarkStart w:id="153" w:name="_Toc172304558"/>
      <w:bookmarkStart w:id="154" w:name="_Toc179962601"/>
      <w:r w:rsidRPr="00CE5F45">
        <w:rPr>
          <w:rFonts w:ascii="Times New Roman" w:hAnsi="Times New Roman" w:cs="Times New Roman"/>
          <w:b/>
          <w:bCs/>
          <w:color w:val="auto"/>
          <w:sz w:val="24"/>
          <w:szCs w:val="24"/>
        </w:rPr>
        <w:t>Table 3.</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991660" w:rsidRPr="00CE5F45">
        <w:rPr>
          <w:rFonts w:ascii="Times New Roman" w:hAnsi="Times New Roman" w:cs="Times New Roman"/>
          <w:b/>
          <w:bCs/>
          <w:color w:val="auto"/>
          <w:sz w:val="24"/>
          <w:szCs w:val="24"/>
        </w:rPr>
        <w:t>Sample Size Distribution</w:t>
      </w:r>
      <w:bookmarkEnd w:id="152"/>
      <w:bookmarkEnd w:id="153"/>
      <w:bookmarkEnd w:id="154"/>
    </w:p>
    <w:p w14:paraId="30181312" w14:textId="6FE8B757" w:rsidR="00BD58DE" w:rsidRPr="00CE5F45" w:rsidRDefault="00BD58DE" w:rsidP="00BD58DE">
      <w:pPr>
        <w:pBdr>
          <w:top w:val="single" w:sz="4" w:space="1" w:color="auto"/>
          <w:bottom w:val="single" w:sz="4" w:space="1" w:color="auto"/>
        </w:pBd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Occupation</w:t>
      </w:r>
      <w:r w:rsidR="000C2404" w:rsidRPr="00CE5F45">
        <w:rPr>
          <w:rFonts w:ascii="Times New Roman" w:hAnsi="Times New Roman" w:cs="Times New Roman"/>
          <w:b/>
          <w:bCs/>
          <w:sz w:val="24"/>
          <w:szCs w:val="24"/>
        </w:rPr>
        <w:t>/Role</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Targeted Population</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Sample Size</w:t>
      </w:r>
    </w:p>
    <w:p w14:paraId="058FBAA0" w14:textId="5B282A2C" w:rsidR="00BD58DE" w:rsidRPr="00CE5F45" w:rsidRDefault="00BD58DE" w:rsidP="00F91342">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Director/Head of Unit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10</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p>
    <w:p w14:paraId="75F73BA0" w14:textId="65CA1E8E" w:rsidR="00BD58DE" w:rsidRPr="00CE5F45" w:rsidRDefault="00BD58DE" w:rsidP="00F91342">
      <w:pPr>
        <w:spacing w:after="0" w:line="276" w:lineRule="auto"/>
        <w:rPr>
          <w:rFonts w:ascii="Times New Roman" w:hAnsi="Times New Roman" w:cs="Times New Roman"/>
          <w:sz w:val="24"/>
          <w:szCs w:val="24"/>
        </w:rPr>
      </w:pPr>
      <w:r w:rsidRPr="00CE5F45">
        <w:rPr>
          <w:rFonts w:ascii="Times New Roman" w:hAnsi="Times New Roman" w:cs="Times New Roman"/>
          <w:sz w:val="24"/>
          <w:szCs w:val="24"/>
        </w:rPr>
        <w:t>Section Manager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0C2404" w:rsidRPr="00CE5F45">
        <w:rPr>
          <w:rFonts w:ascii="Times New Roman" w:hAnsi="Times New Roman" w:cs="Times New Roman"/>
          <w:sz w:val="24"/>
          <w:szCs w:val="24"/>
        </w:rPr>
        <w:t>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p>
    <w:p w14:paraId="28B76F79" w14:textId="30D1F316" w:rsidR="00BD58DE" w:rsidRPr="00CE5F45" w:rsidRDefault="00BD58DE" w:rsidP="00F91342">
      <w:pPr>
        <w:spacing w:after="0" w:line="276" w:lineRule="auto"/>
        <w:rPr>
          <w:rFonts w:ascii="Times New Roman" w:hAnsi="Times New Roman" w:cs="Times New Roman"/>
          <w:sz w:val="24"/>
          <w:szCs w:val="24"/>
        </w:rPr>
      </w:pPr>
      <w:r w:rsidRPr="00CE5F45">
        <w:rPr>
          <w:rFonts w:ascii="Times New Roman" w:hAnsi="Times New Roman" w:cs="Times New Roman"/>
          <w:sz w:val="24"/>
          <w:szCs w:val="24"/>
        </w:rPr>
        <w:t>ICT Officer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w:t>
      </w:r>
      <w:r w:rsidR="000C2404" w:rsidRPr="00CE5F45">
        <w:rPr>
          <w:rFonts w:ascii="Times New Roman" w:hAnsi="Times New Roman" w:cs="Times New Roman"/>
          <w:sz w:val="24"/>
          <w:szCs w:val="24"/>
        </w:rPr>
        <w:t>6</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11</w:t>
      </w:r>
    </w:p>
    <w:p w14:paraId="203C42A9" w14:textId="2CD74BDC" w:rsidR="00BD58DE" w:rsidRPr="00CE5F45" w:rsidRDefault="00BD58DE" w:rsidP="00F91342">
      <w:pPr>
        <w:spacing w:after="0" w:line="276" w:lineRule="auto"/>
        <w:rPr>
          <w:rFonts w:ascii="Times New Roman" w:hAnsi="Times New Roman" w:cs="Times New Roman"/>
          <w:sz w:val="24"/>
          <w:szCs w:val="24"/>
        </w:rPr>
      </w:pPr>
      <w:r w:rsidRPr="00CE5F45">
        <w:rPr>
          <w:rFonts w:ascii="Times New Roman" w:hAnsi="Times New Roman" w:cs="Times New Roman"/>
          <w:sz w:val="24"/>
          <w:szCs w:val="24"/>
        </w:rPr>
        <w:t>Normal User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8</w:t>
      </w:r>
      <w:r w:rsidR="00296289" w:rsidRPr="00CE5F45">
        <w:rPr>
          <w:rFonts w:ascii="Times New Roman" w:hAnsi="Times New Roman" w:cs="Times New Roman"/>
          <w:sz w:val="24"/>
          <w:szCs w:val="24"/>
        </w:rPr>
        <w:t>2</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68</w:t>
      </w:r>
    </w:p>
    <w:p w14:paraId="19CDDBD2" w14:textId="0B2D1C7F" w:rsidR="00991660" w:rsidRPr="00CE5F45" w:rsidRDefault="00BD58DE" w:rsidP="00BD58DE">
      <w:pPr>
        <w:pBdr>
          <w:bottom w:val="single" w:sz="4" w:space="1" w:color="auto"/>
        </w:pBdr>
        <w:rPr>
          <w:b/>
          <w:bCs/>
        </w:rPr>
      </w:pPr>
      <w:r w:rsidRPr="00CE5F45">
        <w:rPr>
          <w:rFonts w:ascii="Times New Roman" w:hAnsi="Times New Roman" w:cs="Times New Roman"/>
          <w:b/>
          <w:bCs/>
          <w:sz w:val="24"/>
          <w:szCs w:val="24"/>
        </w:rPr>
        <w:t>Total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115</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89</w:t>
      </w:r>
      <w:bookmarkStart w:id="155" w:name="_Hlk152099388"/>
    </w:p>
    <w:p w14:paraId="7DE0A512" w14:textId="38C4148D" w:rsidR="00101A01" w:rsidRPr="00CE5F45" w:rsidRDefault="00101A01" w:rsidP="00541053">
      <w:pPr>
        <w:pStyle w:val="Heading3"/>
        <w:rPr>
          <w:lang w:val="en-GB"/>
        </w:rPr>
      </w:pPr>
      <w:bookmarkStart w:id="156" w:name="_Toc147320225"/>
      <w:bookmarkStart w:id="157" w:name="_Toc179960696"/>
      <w:bookmarkEnd w:id="155"/>
      <w:r w:rsidRPr="00CE5F45">
        <w:rPr>
          <w:lang w:val="en-GB"/>
        </w:rPr>
        <w:t>3.2.4 Sampling Techniqu</w:t>
      </w:r>
      <w:r w:rsidR="00BA76C4" w:rsidRPr="00CE5F45">
        <w:rPr>
          <w:lang w:val="en-GB"/>
        </w:rPr>
        <w:t>e</w:t>
      </w:r>
      <w:bookmarkEnd w:id="156"/>
      <w:bookmarkEnd w:id="157"/>
    </w:p>
    <w:p w14:paraId="02301215" w14:textId="3290168F" w:rsidR="00101A01" w:rsidRPr="00CE5F45" w:rsidRDefault="00101A01" w:rsidP="00101A01">
      <w:pPr>
        <w:spacing w:line="360" w:lineRule="auto"/>
        <w:jc w:val="both"/>
        <w:rPr>
          <w:rFonts w:ascii="Times New Roman" w:hAnsi="Times New Roman" w:cs="Times New Roman"/>
          <w:sz w:val="24"/>
          <w:szCs w:val="24"/>
        </w:rPr>
      </w:pPr>
      <w:bookmarkStart w:id="158" w:name="_Hlk153109447"/>
      <w:r w:rsidRPr="00CE5F45">
        <w:rPr>
          <w:rFonts w:ascii="Times New Roman" w:hAnsi="Times New Roman" w:cs="Times New Roman"/>
          <w:sz w:val="24"/>
          <w:szCs w:val="24"/>
        </w:rPr>
        <w:t xml:space="preserve">The </w:t>
      </w:r>
      <w:r w:rsidR="00DA4B62" w:rsidRPr="00CE5F45">
        <w:rPr>
          <w:rFonts w:ascii="Times New Roman" w:hAnsi="Times New Roman" w:cs="Times New Roman"/>
          <w:sz w:val="24"/>
          <w:szCs w:val="24"/>
        </w:rPr>
        <w:t>research employ</w:t>
      </w:r>
      <w:r w:rsidR="006B3F19" w:rsidRPr="00CE5F45">
        <w:rPr>
          <w:rFonts w:ascii="Times New Roman" w:hAnsi="Times New Roman" w:cs="Times New Roman"/>
          <w:sz w:val="24"/>
          <w:szCs w:val="24"/>
        </w:rPr>
        <w:t>ed</w:t>
      </w:r>
      <w:r w:rsidRPr="00CE5F45">
        <w:rPr>
          <w:rFonts w:ascii="Times New Roman" w:hAnsi="Times New Roman" w:cs="Times New Roman"/>
          <w:sz w:val="24"/>
          <w:szCs w:val="24"/>
        </w:rPr>
        <w:t xml:space="preserve"> </w:t>
      </w:r>
      <w:r w:rsidR="001C7558" w:rsidRPr="00CE5F45">
        <w:rPr>
          <w:rFonts w:ascii="Times New Roman" w:hAnsi="Times New Roman" w:cs="Times New Roman"/>
          <w:sz w:val="24"/>
          <w:szCs w:val="24"/>
        </w:rPr>
        <w:t xml:space="preserve">a </w:t>
      </w:r>
      <w:r w:rsidRPr="00CE5F45">
        <w:rPr>
          <w:rFonts w:ascii="Times New Roman" w:hAnsi="Times New Roman" w:cs="Times New Roman"/>
          <w:sz w:val="24"/>
          <w:szCs w:val="24"/>
        </w:rPr>
        <w:t xml:space="preserve">stratified </w:t>
      </w:r>
      <w:r w:rsidR="008C289D" w:rsidRPr="00CE5F45">
        <w:rPr>
          <w:rFonts w:ascii="Times New Roman" w:hAnsi="Times New Roman" w:cs="Times New Roman"/>
          <w:sz w:val="24"/>
          <w:szCs w:val="24"/>
        </w:rPr>
        <w:t xml:space="preserve">random </w:t>
      </w:r>
      <w:r w:rsidRPr="00CE5F45">
        <w:rPr>
          <w:rFonts w:ascii="Times New Roman" w:hAnsi="Times New Roman" w:cs="Times New Roman"/>
          <w:sz w:val="24"/>
          <w:szCs w:val="24"/>
        </w:rPr>
        <w:t xml:space="preserve">sampling </w:t>
      </w:r>
      <w:r w:rsidR="00C36C38" w:rsidRPr="00CE5F45">
        <w:rPr>
          <w:rFonts w:ascii="Times New Roman" w:hAnsi="Times New Roman" w:cs="Times New Roman"/>
          <w:sz w:val="24"/>
          <w:szCs w:val="24"/>
        </w:rPr>
        <w:t>technique</w:t>
      </w:r>
      <w:r w:rsidRPr="00CE5F45">
        <w:rPr>
          <w:rFonts w:ascii="Times New Roman" w:hAnsi="Times New Roman" w:cs="Times New Roman"/>
          <w:sz w:val="24"/>
          <w:szCs w:val="24"/>
        </w:rPr>
        <w:t xml:space="preserve"> </w:t>
      </w:r>
      <w:r w:rsidR="00DA4B62" w:rsidRPr="00CE5F45">
        <w:rPr>
          <w:rFonts w:ascii="Times New Roman" w:hAnsi="Times New Roman" w:cs="Times New Roman"/>
          <w:sz w:val="24"/>
          <w:szCs w:val="24"/>
        </w:rPr>
        <w:t xml:space="preserve">to </w:t>
      </w:r>
      <w:r w:rsidR="00160DEE" w:rsidRPr="00CE5F45">
        <w:rPr>
          <w:rFonts w:ascii="Times New Roman" w:hAnsi="Times New Roman" w:cs="Times New Roman"/>
          <w:sz w:val="24"/>
          <w:szCs w:val="24"/>
        </w:rPr>
        <w:t>categorize</w:t>
      </w:r>
      <w:r w:rsidRPr="00CE5F45">
        <w:rPr>
          <w:rFonts w:ascii="Times New Roman" w:hAnsi="Times New Roman" w:cs="Times New Roman"/>
          <w:sz w:val="24"/>
          <w:szCs w:val="24"/>
        </w:rPr>
        <w:t xml:space="preserve"> the targeted population </w:t>
      </w:r>
      <w:r w:rsidR="00B74343" w:rsidRPr="00CE5F45">
        <w:rPr>
          <w:rFonts w:ascii="Times New Roman" w:hAnsi="Times New Roman" w:cs="Times New Roman"/>
          <w:sz w:val="24"/>
          <w:szCs w:val="24"/>
        </w:rPr>
        <w:t>by</w:t>
      </w:r>
      <w:r w:rsidRPr="00CE5F45">
        <w:rPr>
          <w:rFonts w:ascii="Times New Roman" w:hAnsi="Times New Roman" w:cs="Times New Roman"/>
          <w:sz w:val="24"/>
          <w:szCs w:val="24"/>
        </w:rPr>
        <w:t xml:space="preserve"> </w:t>
      </w:r>
      <w:r w:rsidR="00F6792B" w:rsidRPr="00CE5F45">
        <w:rPr>
          <w:rFonts w:ascii="Times New Roman" w:hAnsi="Times New Roman" w:cs="Times New Roman"/>
          <w:sz w:val="24"/>
          <w:szCs w:val="24"/>
        </w:rPr>
        <w:t>expertise</w:t>
      </w:r>
      <w:r w:rsidR="00E10388" w:rsidRPr="00CE5F45">
        <w:rPr>
          <w:rFonts w:ascii="Times New Roman" w:hAnsi="Times New Roman" w:cs="Times New Roman"/>
          <w:sz w:val="24"/>
          <w:szCs w:val="24"/>
        </w:rPr>
        <w:t xml:space="preserve"> </w:t>
      </w:r>
      <w:r w:rsidR="00B74343" w:rsidRPr="00CE5F45">
        <w:rPr>
          <w:rFonts w:ascii="Times New Roman" w:hAnsi="Times New Roman" w:cs="Times New Roman"/>
          <w:sz w:val="24"/>
          <w:szCs w:val="24"/>
        </w:rPr>
        <w:t>and r</w:t>
      </w:r>
      <w:r w:rsidR="00F6792B" w:rsidRPr="00CE5F45">
        <w:rPr>
          <w:rFonts w:ascii="Times New Roman" w:hAnsi="Times New Roman" w:cs="Times New Roman"/>
          <w:sz w:val="24"/>
          <w:szCs w:val="24"/>
        </w:rPr>
        <w:t>oles</w:t>
      </w:r>
      <w:r w:rsidR="00B74343" w:rsidRPr="00CE5F45">
        <w:rPr>
          <w:rFonts w:ascii="Times New Roman" w:hAnsi="Times New Roman" w:cs="Times New Roman"/>
          <w:sz w:val="24"/>
          <w:szCs w:val="24"/>
        </w:rPr>
        <w:t xml:space="preserve"> </w:t>
      </w:r>
      <w:r w:rsidR="00DA4B62" w:rsidRPr="00CE5F45">
        <w:rPr>
          <w:rFonts w:ascii="Times New Roman" w:hAnsi="Times New Roman" w:cs="Times New Roman"/>
          <w:sz w:val="24"/>
          <w:szCs w:val="24"/>
        </w:rPr>
        <w:t xml:space="preserve">in </w:t>
      </w:r>
      <w:r w:rsidRPr="00CE5F45">
        <w:rPr>
          <w:rFonts w:ascii="Times New Roman" w:hAnsi="Times New Roman" w:cs="Times New Roman"/>
          <w:sz w:val="24"/>
          <w:szCs w:val="24"/>
        </w:rPr>
        <w:t xml:space="preserve">various </w:t>
      </w:r>
      <w:r w:rsidR="00F6792B" w:rsidRPr="00CE5F45">
        <w:rPr>
          <w:rFonts w:ascii="Times New Roman" w:hAnsi="Times New Roman" w:cs="Times New Roman"/>
          <w:sz w:val="24"/>
          <w:szCs w:val="24"/>
        </w:rPr>
        <w:t>directorates</w:t>
      </w:r>
      <w:r w:rsidR="00A35D75" w:rsidRPr="00CE5F45">
        <w:rPr>
          <w:rFonts w:ascii="Times New Roman" w:hAnsi="Times New Roman" w:cs="Times New Roman"/>
          <w:sz w:val="24"/>
          <w:szCs w:val="24"/>
        </w:rPr>
        <w:t xml:space="preserve"> </w:t>
      </w:r>
      <w:r w:rsidR="0079194A" w:rsidRPr="00CE5F45">
        <w:rPr>
          <w:rFonts w:ascii="Times New Roman" w:hAnsi="Times New Roman" w:cs="Times New Roman"/>
          <w:sz w:val="24"/>
          <w:szCs w:val="24"/>
        </w:rPr>
        <w:t>and</w:t>
      </w:r>
      <w:r w:rsidR="00A35D75" w:rsidRPr="00CE5F45">
        <w:rPr>
          <w:rFonts w:ascii="Times New Roman" w:hAnsi="Times New Roman" w:cs="Times New Roman"/>
          <w:sz w:val="24"/>
          <w:szCs w:val="24"/>
        </w:rPr>
        <w:t xml:space="preserve"> </w:t>
      </w:r>
      <w:r w:rsidR="00F6792B" w:rsidRPr="00CE5F45">
        <w:rPr>
          <w:rFonts w:ascii="Times New Roman" w:hAnsi="Times New Roman" w:cs="Times New Roman"/>
          <w:sz w:val="24"/>
          <w:szCs w:val="24"/>
        </w:rPr>
        <w:t>units</w:t>
      </w:r>
      <w:r w:rsidR="00C04361" w:rsidRPr="00CE5F45">
        <w:rPr>
          <w:rFonts w:ascii="Times New Roman" w:hAnsi="Times New Roman" w:cs="Times New Roman"/>
          <w:sz w:val="24"/>
          <w:szCs w:val="24"/>
        </w:rPr>
        <w:t>,</w:t>
      </w:r>
      <w:r w:rsidR="00E17DDA" w:rsidRPr="00CE5F45">
        <w:rPr>
          <w:rFonts w:ascii="Times New Roman" w:hAnsi="Times New Roman" w:cs="Times New Roman"/>
          <w:sz w:val="24"/>
          <w:szCs w:val="24"/>
        </w:rPr>
        <w:t xml:space="preserve"> </w:t>
      </w:r>
      <w:r w:rsidR="00C04361" w:rsidRPr="00CE5F45">
        <w:rPr>
          <w:rFonts w:ascii="Times New Roman" w:hAnsi="Times New Roman" w:cs="Times New Roman"/>
          <w:sz w:val="24"/>
          <w:szCs w:val="24"/>
        </w:rPr>
        <w:t>evidenced</w:t>
      </w:r>
      <w:r w:rsidR="00E17DDA" w:rsidRPr="00CE5F45">
        <w:rPr>
          <w:rFonts w:ascii="Times New Roman" w:hAnsi="Times New Roman" w:cs="Times New Roman"/>
          <w:sz w:val="24"/>
          <w:szCs w:val="24"/>
        </w:rPr>
        <w:t xml:space="preserve">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"/>
          <w:id w:val="-2129452758"/>
          <w:placeholder>
            <w:docPart w:val="39467C4DA24EA143837D81173FD4CF5E"/>
          </w:placeholder>
        </w:sdtPr>
        <w:sdtContent>
          <w:r w:rsidR="006C2935" w:rsidRPr="00CE5F45">
            <w:rPr>
              <w:rFonts w:ascii="Times New Roman" w:eastAsia="Times New Roman" w:hAnsi="Times New Roman" w:cs="Times New Roman"/>
              <w:color w:val="000000"/>
              <w:sz w:val="24"/>
              <w:szCs w:val="24"/>
            </w:rPr>
            <w:t>(Fienberg and Tanur, 2015)</w:t>
          </w:r>
        </w:sdtContent>
      </w:sdt>
      <w:r w:rsidRPr="00CE5F45">
        <w:rPr>
          <w:rFonts w:ascii="Times New Roman" w:hAnsi="Times New Roman" w:cs="Times New Roman"/>
          <w:sz w:val="24"/>
          <w:szCs w:val="24"/>
        </w:rPr>
        <w:t>.</w:t>
      </w:r>
      <w:bookmarkStart w:id="159" w:name="_Hlk153110416"/>
      <w:bookmarkEnd w:id="158"/>
      <w:r w:rsidR="008C289D" w:rsidRPr="00CE5F45">
        <w:rPr>
          <w:rFonts w:ascii="Times New Roman" w:hAnsi="Times New Roman" w:cs="Times New Roman"/>
          <w:sz w:val="24"/>
          <w:szCs w:val="24"/>
        </w:rPr>
        <w:t xml:space="preserve"> </w:t>
      </w:r>
      <w:r w:rsidRPr="00CE5F45">
        <w:rPr>
          <w:rFonts w:ascii="Times New Roman" w:hAnsi="Times New Roman" w:cs="Times New Roman"/>
          <w:bCs/>
          <w:sz w:val="24"/>
          <w:szCs w:val="24"/>
        </w:rPr>
        <w:t xml:space="preserve">Stratified </w:t>
      </w:r>
      <w:r w:rsidR="004868CB" w:rsidRPr="00CE5F45">
        <w:rPr>
          <w:rFonts w:ascii="Times New Roman" w:hAnsi="Times New Roman" w:cs="Times New Roman"/>
          <w:bCs/>
          <w:sz w:val="24"/>
          <w:szCs w:val="24"/>
        </w:rPr>
        <w:t>Sampling technique involving the diverse groups within NIC be</w:t>
      </w:r>
      <w:r w:rsidR="006B3F19" w:rsidRPr="00CE5F45">
        <w:rPr>
          <w:rFonts w:ascii="Times New Roman" w:hAnsi="Times New Roman" w:cs="Times New Roman"/>
          <w:bCs/>
          <w:sz w:val="24"/>
          <w:szCs w:val="24"/>
        </w:rPr>
        <w:t>ing</w:t>
      </w:r>
      <w:r w:rsidR="004868CB" w:rsidRPr="00CE5F45">
        <w:rPr>
          <w:rFonts w:ascii="Times New Roman" w:hAnsi="Times New Roman" w:cs="Times New Roman"/>
          <w:bCs/>
          <w:sz w:val="24"/>
          <w:szCs w:val="24"/>
        </w:rPr>
        <w:t xml:space="preserve"> segmented into distinct strata based on d</w:t>
      </w:r>
      <w:r w:rsidR="00C36C38" w:rsidRPr="00CE5F45">
        <w:rPr>
          <w:rFonts w:ascii="Times New Roman" w:hAnsi="Times New Roman" w:cs="Times New Roman"/>
          <w:bCs/>
          <w:sz w:val="24"/>
          <w:szCs w:val="24"/>
        </w:rPr>
        <w:t>irectorates and units</w:t>
      </w:r>
      <w:r w:rsidR="006940B8" w:rsidRPr="00CE5F45">
        <w:rPr>
          <w:rFonts w:ascii="Times New Roman" w:hAnsi="Times New Roman" w:cs="Times New Roman"/>
          <w:bCs/>
          <w:sz w:val="24"/>
          <w:szCs w:val="24"/>
        </w:rPr>
        <w:t>. Each stratum represents a homogeneous group sharing common characteristics</w:t>
      </w:r>
      <w:r w:rsidR="00C04361" w:rsidRPr="00CE5F45">
        <w:rPr>
          <w:rFonts w:ascii="Times New Roman" w:hAnsi="Times New Roman" w:cs="Times New Roman"/>
          <w:bCs/>
          <w:sz w:val="24"/>
          <w:szCs w:val="24"/>
        </w:rPr>
        <w:t>,</w:t>
      </w:r>
      <w:r w:rsidR="00E17DDA" w:rsidRPr="00CE5F45">
        <w:rPr>
          <w:rFonts w:ascii="Times New Roman" w:hAnsi="Times New Roman" w:cs="Times New Roman"/>
          <w:bCs/>
          <w:sz w:val="24"/>
          <w:szCs w:val="24"/>
        </w:rPr>
        <w:t xml:space="preserve"> as </w:t>
      </w:r>
      <w:r w:rsidR="00C04361" w:rsidRPr="00CE5F45">
        <w:rPr>
          <w:rFonts w:ascii="Times New Roman" w:hAnsi="Times New Roman" w:cs="Times New Roman"/>
          <w:bCs/>
          <w:sz w:val="24"/>
          <w:szCs w:val="24"/>
        </w:rPr>
        <w:t>illustrated</w:t>
      </w:r>
      <w:r w:rsidR="00E17DDA" w:rsidRPr="00CE5F45">
        <w:rPr>
          <w:rFonts w:ascii="Times New Roman" w:hAnsi="Times New Roman" w:cs="Times New Roman"/>
          <w:bCs/>
          <w:sz w:val="24"/>
          <w:szCs w:val="24"/>
        </w:rPr>
        <w:t xml:space="preserve"> by</w:t>
      </w:r>
      <w:r w:rsidR="006940B8" w:rsidRPr="00CE5F45">
        <w:rPr>
          <w:rFonts w:ascii="Times New Roman" w:hAnsi="Times New Roman" w:cs="Times New Roman"/>
          <w:bCs/>
          <w:sz w:val="24"/>
          <w:szCs w:val="24"/>
        </w:rPr>
        <w:t xml:space="preserve"> </w:t>
      </w:r>
      <w:sdt>
        <w:sdtPr>
          <w:rPr>
            <w:rFonts w:ascii="Times New Roman" w:hAnsi="Times New Roman" w:cs="Times New Roman"/>
            <w:bCs/>
            <w:color w:val="000000"/>
            <w:sz w:val="24"/>
            <w:szCs w:val="24"/>
          </w:rPr>
          <w:tag w:val="MENDELEY_CITATION_v3_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"/>
          <w:id w:val="-838462822"/>
          <w:placeholder>
            <w:docPart w:val="39467C4DA24EA143837D81173FD4CF5E"/>
          </w:placeholder>
        </w:sdtPr>
        <w:sdtContent>
          <w:r w:rsidR="006C2935" w:rsidRPr="00CE5F45">
            <w:rPr>
              <w:rFonts w:ascii="Times New Roman" w:hAnsi="Times New Roman" w:cs="Times New Roman"/>
              <w:bCs/>
              <w:color w:val="000000"/>
              <w:sz w:val="24"/>
              <w:szCs w:val="24"/>
            </w:rPr>
            <w:t>(Saunders et al., 2023)</w:t>
          </w:r>
        </w:sdtContent>
      </w:sdt>
      <w:r w:rsidRPr="00CE5F45">
        <w:rPr>
          <w:rFonts w:ascii="Times New Roman" w:hAnsi="Times New Roman" w:cs="Times New Roman"/>
          <w:bCs/>
          <w:sz w:val="24"/>
          <w:szCs w:val="24"/>
        </w:rPr>
        <w:t>.</w:t>
      </w:r>
      <w:r w:rsidR="006940B8" w:rsidRPr="00CE5F45">
        <w:rPr>
          <w:rFonts w:ascii="Times New Roman" w:hAnsi="Times New Roman" w:cs="Times New Roman"/>
          <w:bCs/>
          <w:sz w:val="24"/>
          <w:szCs w:val="24"/>
        </w:rPr>
        <w:t xml:space="preserve"> Samples </w:t>
      </w:r>
      <w:r w:rsidR="006B3F19" w:rsidRPr="00CE5F45">
        <w:rPr>
          <w:rFonts w:ascii="Times New Roman" w:hAnsi="Times New Roman" w:cs="Times New Roman"/>
          <w:bCs/>
          <w:sz w:val="24"/>
          <w:szCs w:val="24"/>
        </w:rPr>
        <w:t>were</w:t>
      </w:r>
      <w:r w:rsidR="006940B8" w:rsidRPr="00CE5F45">
        <w:rPr>
          <w:rFonts w:ascii="Times New Roman" w:hAnsi="Times New Roman" w:cs="Times New Roman"/>
          <w:bCs/>
          <w:sz w:val="24"/>
          <w:szCs w:val="24"/>
        </w:rPr>
        <w:t xml:space="preserve"> randomly selected from each stratum, ensuring proportional representation across departments. This method facilitates a comprehensive examination of organizational performance in response to IT usage, allowing </w:t>
      </w:r>
      <w:r w:rsidR="00BD3EDD" w:rsidRPr="00CE5F45">
        <w:rPr>
          <w:rFonts w:ascii="Times New Roman" w:hAnsi="Times New Roman" w:cs="Times New Roman"/>
          <w:bCs/>
          <w:sz w:val="24"/>
          <w:szCs w:val="24"/>
        </w:rPr>
        <w:t>realizations</w:t>
      </w:r>
      <w:r w:rsidR="006940B8" w:rsidRPr="00CE5F45">
        <w:rPr>
          <w:rFonts w:ascii="Times New Roman" w:hAnsi="Times New Roman" w:cs="Times New Roman"/>
          <w:bCs/>
          <w:sz w:val="24"/>
          <w:szCs w:val="24"/>
        </w:rPr>
        <w:t xml:space="preserve"> into how different functional areas </w:t>
      </w:r>
      <w:r w:rsidR="006B3F19" w:rsidRPr="00CE5F45">
        <w:rPr>
          <w:rFonts w:ascii="Times New Roman" w:hAnsi="Times New Roman" w:cs="Times New Roman"/>
          <w:bCs/>
          <w:sz w:val="24"/>
          <w:szCs w:val="24"/>
        </w:rPr>
        <w:t>were</w:t>
      </w:r>
      <w:r w:rsidR="006940B8" w:rsidRPr="00CE5F45">
        <w:rPr>
          <w:rFonts w:ascii="Times New Roman" w:hAnsi="Times New Roman" w:cs="Times New Roman"/>
          <w:bCs/>
          <w:sz w:val="24"/>
          <w:szCs w:val="24"/>
        </w:rPr>
        <w:t xml:space="preserve"> affected and how strategies may vary across </w:t>
      </w:r>
      <w:r w:rsidR="00B37AAF" w:rsidRPr="00CE5F45">
        <w:rPr>
          <w:rFonts w:ascii="Times New Roman" w:hAnsi="Times New Roman" w:cs="Times New Roman"/>
          <w:bCs/>
          <w:sz w:val="24"/>
          <w:szCs w:val="24"/>
        </w:rPr>
        <w:t>directorates and units</w:t>
      </w:r>
      <w:r w:rsidR="006940B8" w:rsidRPr="00CE5F45">
        <w:rPr>
          <w:rFonts w:ascii="Times New Roman" w:hAnsi="Times New Roman" w:cs="Times New Roman"/>
          <w:bCs/>
          <w:sz w:val="24"/>
          <w:szCs w:val="24"/>
        </w:rPr>
        <w:t xml:space="preserve"> to leverage technology effectively</w:t>
      </w:r>
      <w:r w:rsidR="00E11874" w:rsidRPr="00CE5F45">
        <w:rPr>
          <w:rFonts w:ascii="Times New Roman" w:hAnsi="Times New Roman" w:cs="Times New Roman"/>
          <w:bCs/>
          <w:sz w:val="24"/>
          <w:szCs w:val="24"/>
        </w:rPr>
        <w:t>,</w:t>
      </w:r>
      <w:r w:rsidR="00E17DDA" w:rsidRPr="00CE5F45">
        <w:rPr>
          <w:rFonts w:ascii="Times New Roman" w:hAnsi="Times New Roman" w:cs="Times New Roman"/>
          <w:bCs/>
          <w:sz w:val="24"/>
          <w:szCs w:val="24"/>
        </w:rPr>
        <w:t xml:space="preserve"> supported by</w:t>
      </w:r>
      <w:r w:rsidRPr="00CE5F45">
        <w:rPr>
          <w:rFonts w:ascii="Times New Roman" w:hAnsi="Times New Roman" w:cs="Times New Roman"/>
          <w:bCs/>
          <w:sz w:val="24"/>
          <w:szCs w:val="24"/>
        </w:rPr>
        <w:t xml:space="preserve"> </w:t>
      </w:r>
      <w:sdt>
        <w:sdtPr>
          <w:rPr>
            <w:rFonts w:ascii="Times New Roman" w:hAnsi="Times New Roman" w:cs="Times New Roman"/>
            <w:bCs/>
            <w:color w:val="000000"/>
            <w:sz w:val="24"/>
            <w:szCs w:val="24"/>
          </w:rPr>
          <w:tag w:val="MENDELEY_CITATION_v3_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"/>
          <w:id w:val="1158962478"/>
          <w:placeholder>
            <w:docPart w:val="39467C4DA24EA143837D81173FD4CF5E"/>
          </w:placeholder>
        </w:sdtPr>
        <w:sdtContent>
          <w:r w:rsidR="006C2935" w:rsidRPr="00CE5F45">
            <w:rPr>
              <w:rFonts w:ascii="Times New Roman" w:hAnsi="Times New Roman" w:cs="Times New Roman"/>
              <w:bCs/>
              <w:color w:val="000000"/>
              <w:sz w:val="24"/>
              <w:szCs w:val="24"/>
            </w:rPr>
            <w:t>(Parsons, 2017</w:t>
          </w:r>
        </w:sdtContent>
      </w:sdt>
      <w:sdt>
        <w:sdtPr>
          <w:rPr>
            <w:rFonts w:ascii="Times New Roman" w:hAnsi="Times New Roman" w:cs="Times New Roman"/>
            <w:bCs/>
            <w:color w:val="000000"/>
            <w:sz w:val="24"/>
            <w:szCs w:val="24"/>
          </w:rPr>
          <w:tag w:val="MENDELEY_CITATION_v3_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"/>
          <w:id w:val="267579622"/>
          <w:placeholder>
            <w:docPart w:val="39467C4DA24EA143837D81173FD4CF5E"/>
          </w:placeholder>
        </w:sdtPr>
        <w:sdtContent>
          <w:r w:rsidR="006C2935" w:rsidRPr="00CE5F45">
            <w:rPr>
              <w:rFonts w:ascii="Times New Roman" w:hAnsi="Times New Roman" w:cs="Times New Roman"/>
              <w:bCs/>
              <w:color w:val="000000"/>
              <w:sz w:val="24"/>
              <w:szCs w:val="24"/>
            </w:rPr>
            <w:t>; Williams, 2017)</w:t>
          </w:r>
        </w:sdtContent>
      </w:sdt>
      <w:r w:rsidRPr="00CE5F45">
        <w:rPr>
          <w:rFonts w:ascii="Times New Roman" w:hAnsi="Times New Roman" w:cs="Times New Roman"/>
          <w:bCs/>
          <w:sz w:val="24"/>
          <w:szCs w:val="24"/>
        </w:rPr>
        <w:t>.</w:t>
      </w:r>
      <w:r w:rsidR="00B73451" w:rsidRPr="00CE5F45">
        <w:rPr>
          <w:rFonts w:ascii="Times New Roman" w:hAnsi="Times New Roman" w:cs="Times New Roman"/>
          <w:bCs/>
          <w:sz w:val="24"/>
          <w:szCs w:val="24"/>
        </w:rPr>
        <w:t xml:space="preserve"> </w:t>
      </w:r>
    </w:p>
    <w:p w14:paraId="08364BC3" w14:textId="7A16AACB" w:rsidR="00101A01" w:rsidRPr="00CE5F45" w:rsidRDefault="00101A01" w:rsidP="00541053">
      <w:pPr>
        <w:pStyle w:val="Heading3"/>
        <w:rPr>
          <w:lang w:val="en-GB"/>
        </w:rPr>
      </w:pPr>
      <w:bookmarkStart w:id="160" w:name="_Toc147320227"/>
      <w:bookmarkStart w:id="161" w:name="_Toc179960697"/>
      <w:bookmarkEnd w:id="159"/>
      <w:r w:rsidRPr="00CE5F45">
        <w:rPr>
          <w:lang w:val="en-GB"/>
        </w:rPr>
        <w:t>3.2.6 Data Collection Method</w:t>
      </w:r>
      <w:bookmarkEnd w:id="160"/>
      <w:bookmarkEnd w:id="161"/>
    </w:p>
    <w:p w14:paraId="01A1D095" w14:textId="74366DE7" w:rsidR="00EC56E9" w:rsidRPr="00CE5F45" w:rsidRDefault="00670F20" w:rsidP="007B2E34">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w:t>
      </w:r>
      <w:r w:rsidR="00A40D0E" w:rsidRPr="00CE5F45">
        <w:rPr>
          <w:rFonts w:ascii="Times New Roman" w:hAnsi="Times New Roman" w:cs="Times New Roman"/>
          <w:sz w:val="24"/>
          <w:szCs w:val="24"/>
        </w:rPr>
        <w:t xml:space="preserve">his case study </w:t>
      </w:r>
      <w:r w:rsidR="006B3F19" w:rsidRPr="00CE5F45">
        <w:rPr>
          <w:rFonts w:ascii="Times New Roman" w:hAnsi="Times New Roman" w:cs="Times New Roman"/>
          <w:sz w:val="24"/>
          <w:szCs w:val="24"/>
        </w:rPr>
        <w:t xml:space="preserve">used </w:t>
      </w:r>
      <w:r w:rsidRPr="00CE5F45">
        <w:rPr>
          <w:rFonts w:ascii="Times New Roman" w:hAnsi="Times New Roman" w:cs="Times New Roman"/>
          <w:sz w:val="24"/>
          <w:szCs w:val="24"/>
        </w:rPr>
        <w:t xml:space="preserve">a </w:t>
      </w:r>
      <w:r w:rsidR="006B3F19" w:rsidRPr="00CE5F45">
        <w:rPr>
          <w:rFonts w:ascii="Times New Roman" w:hAnsi="Times New Roman" w:cs="Times New Roman"/>
          <w:sz w:val="24"/>
          <w:szCs w:val="24"/>
        </w:rPr>
        <w:t>quant</w:t>
      </w:r>
      <w:r w:rsidRPr="00CE5F45">
        <w:rPr>
          <w:rFonts w:ascii="Times New Roman" w:hAnsi="Times New Roman" w:cs="Times New Roman"/>
          <w:sz w:val="24"/>
          <w:szCs w:val="24"/>
        </w:rPr>
        <w:t xml:space="preserve">itative </w:t>
      </w:r>
      <w:r w:rsidR="00A40D0E" w:rsidRPr="00CE5F45">
        <w:rPr>
          <w:rFonts w:ascii="Times New Roman" w:hAnsi="Times New Roman" w:cs="Times New Roman"/>
          <w:sz w:val="24"/>
          <w:szCs w:val="24"/>
        </w:rPr>
        <w:t>data collection method</w:t>
      </w:r>
      <w:r w:rsidRPr="00CE5F45">
        <w:rPr>
          <w:rFonts w:ascii="Times New Roman" w:hAnsi="Times New Roman" w:cs="Times New Roman"/>
          <w:sz w:val="24"/>
          <w:szCs w:val="24"/>
        </w:rPr>
        <w:t xml:space="preserve"> </w:t>
      </w:r>
      <w:r w:rsidR="00101A01" w:rsidRPr="00CE5F45">
        <w:rPr>
          <w:rFonts w:ascii="Times New Roman" w:hAnsi="Times New Roman" w:cs="Times New Roman"/>
          <w:sz w:val="24"/>
          <w:szCs w:val="24"/>
        </w:rPr>
        <w:t xml:space="preserve">to gather </w:t>
      </w:r>
      <w:r w:rsidR="0079194A" w:rsidRPr="00CE5F45">
        <w:rPr>
          <w:rFonts w:ascii="Times New Roman" w:hAnsi="Times New Roman" w:cs="Times New Roman"/>
          <w:sz w:val="24"/>
          <w:szCs w:val="24"/>
        </w:rPr>
        <w:t>extensive</w:t>
      </w:r>
      <w:r w:rsidR="00977441" w:rsidRPr="00CE5F45">
        <w:rPr>
          <w:rFonts w:ascii="Times New Roman" w:hAnsi="Times New Roman" w:cs="Times New Roman"/>
          <w:sz w:val="24"/>
          <w:szCs w:val="24"/>
        </w:rPr>
        <w:t xml:space="preserve"> </w:t>
      </w:r>
      <w:r w:rsidR="0079194A" w:rsidRPr="00CE5F45">
        <w:rPr>
          <w:rFonts w:ascii="Times New Roman" w:hAnsi="Times New Roman" w:cs="Times New Roman"/>
          <w:sz w:val="24"/>
          <w:szCs w:val="24"/>
        </w:rPr>
        <w:t>discoveries</w:t>
      </w:r>
      <w:r w:rsidR="00101A01" w:rsidRPr="00CE5F45">
        <w:rPr>
          <w:rFonts w:ascii="Times New Roman" w:hAnsi="Times New Roman" w:cs="Times New Roman"/>
          <w:sz w:val="24"/>
          <w:szCs w:val="24"/>
        </w:rPr>
        <w:t xml:space="preserve"> regarding information technology and </w:t>
      </w:r>
      <w:r w:rsidR="008E4A67" w:rsidRPr="00CE5F45">
        <w:rPr>
          <w:rFonts w:ascii="Times New Roman" w:hAnsi="Times New Roman" w:cs="Times New Roman"/>
          <w:sz w:val="24"/>
          <w:szCs w:val="24"/>
        </w:rPr>
        <w:t>organizational</w:t>
      </w:r>
      <w:r w:rsidR="00F644FD" w:rsidRPr="00CE5F45">
        <w:rPr>
          <w:rFonts w:ascii="Times New Roman" w:hAnsi="Times New Roman" w:cs="Times New Roman"/>
          <w:sz w:val="24"/>
          <w:szCs w:val="24"/>
        </w:rPr>
        <w:t xml:space="preserve"> </w:t>
      </w:r>
      <w:r w:rsidR="00101A01" w:rsidRPr="00CE5F45">
        <w:rPr>
          <w:rFonts w:ascii="Times New Roman" w:hAnsi="Times New Roman" w:cs="Times New Roman"/>
          <w:sz w:val="24"/>
          <w:szCs w:val="24"/>
        </w:rPr>
        <w:t>performance at</w:t>
      </w:r>
      <w:r w:rsidR="00B500E8" w:rsidRPr="00CE5F45">
        <w:rPr>
          <w:rFonts w:ascii="Times New Roman" w:hAnsi="Times New Roman" w:cs="Times New Roman"/>
          <w:sz w:val="24"/>
          <w:szCs w:val="24"/>
        </w:rPr>
        <w:t xml:space="preserve"> the</w:t>
      </w:r>
      <w:r w:rsidR="00101A01" w:rsidRPr="00CE5F45">
        <w:rPr>
          <w:rFonts w:ascii="Times New Roman" w:hAnsi="Times New Roman" w:cs="Times New Roman"/>
          <w:sz w:val="24"/>
          <w:szCs w:val="24"/>
        </w:rPr>
        <w:t xml:space="preserve"> NIC. The following data collection method w</w:t>
      </w:r>
      <w:r w:rsidRPr="00CE5F45">
        <w:rPr>
          <w:rFonts w:ascii="Times New Roman" w:hAnsi="Times New Roman" w:cs="Times New Roman"/>
          <w:sz w:val="24"/>
          <w:szCs w:val="24"/>
        </w:rPr>
        <w:t>as</w:t>
      </w:r>
      <w:r w:rsidR="00101A01" w:rsidRPr="00CE5F45">
        <w:rPr>
          <w:rFonts w:ascii="Times New Roman" w:hAnsi="Times New Roman" w:cs="Times New Roman"/>
          <w:sz w:val="24"/>
          <w:szCs w:val="24"/>
        </w:rPr>
        <w:t xml:space="preserve"> employed:</w:t>
      </w:r>
    </w:p>
    <w:p w14:paraId="7A0EE931" w14:textId="4C8D6B81" w:rsidR="00101A01" w:rsidRPr="00CE5F45" w:rsidRDefault="00A65492" w:rsidP="000F1638">
      <w:pPr>
        <w:pStyle w:val="Heading4"/>
        <w:rPr>
          <w:lang w:val="en-GB"/>
        </w:rPr>
      </w:pPr>
      <w:bookmarkStart w:id="162" w:name="_Toc179960698"/>
      <w:r w:rsidRPr="00CE5F45">
        <w:rPr>
          <w:lang w:val="en-GB"/>
        </w:rPr>
        <w:lastRenderedPageBreak/>
        <w:t xml:space="preserve">3.2.6.2 </w:t>
      </w:r>
      <w:r w:rsidR="00101A01" w:rsidRPr="00CE5F45">
        <w:rPr>
          <w:lang w:val="en-GB"/>
        </w:rPr>
        <w:t>Survey Questionnaires</w:t>
      </w:r>
      <w:bookmarkEnd w:id="162"/>
      <w:r w:rsidR="00101A01" w:rsidRPr="00CE5F45">
        <w:rPr>
          <w:lang w:val="en-GB"/>
        </w:rPr>
        <w:t xml:space="preserve"> </w:t>
      </w:r>
    </w:p>
    <w:p w14:paraId="291506BF" w14:textId="09EA0F2C"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Structured </w:t>
      </w:r>
      <w:r w:rsidR="002D74AF" w:rsidRPr="00CE5F45">
        <w:rPr>
          <w:rFonts w:ascii="Times New Roman" w:hAnsi="Times New Roman" w:cs="Times New Roman"/>
          <w:sz w:val="24"/>
          <w:szCs w:val="24"/>
        </w:rPr>
        <w:t xml:space="preserve">closed-ended </w:t>
      </w:r>
      <w:r w:rsidRPr="00CE5F45">
        <w:rPr>
          <w:rFonts w:ascii="Times New Roman" w:hAnsi="Times New Roman" w:cs="Times New Roman"/>
          <w:sz w:val="24"/>
          <w:szCs w:val="24"/>
        </w:rPr>
        <w:t xml:space="preserve">survey questionnaires </w:t>
      </w:r>
      <w:r w:rsidR="00670F20" w:rsidRPr="00CE5F45">
        <w:rPr>
          <w:rFonts w:ascii="Times New Roman" w:hAnsi="Times New Roman" w:cs="Times New Roman"/>
          <w:sz w:val="24"/>
          <w:szCs w:val="24"/>
        </w:rPr>
        <w:t>were</w:t>
      </w:r>
      <w:r w:rsidRPr="00CE5F45">
        <w:rPr>
          <w:rFonts w:ascii="Times New Roman" w:hAnsi="Times New Roman" w:cs="Times New Roman"/>
          <w:sz w:val="24"/>
          <w:szCs w:val="24"/>
        </w:rPr>
        <w:t xml:space="preserve"> designed and administered to gather quantitative data on the </w:t>
      </w:r>
      <w:r w:rsidR="006C624E"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w:t>
      </w:r>
      <w:r w:rsidR="00166487" w:rsidRPr="00CE5F45">
        <w:rPr>
          <w:rFonts w:ascii="Times New Roman" w:hAnsi="Times New Roman" w:cs="Times New Roman"/>
          <w:sz w:val="24"/>
          <w:szCs w:val="24"/>
        </w:rPr>
        <w:t>IT</w:t>
      </w:r>
      <w:r w:rsidRPr="00CE5F45">
        <w:rPr>
          <w:rFonts w:ascii="Times New Roman" w:hAnsi="Times New Roman" w:cs="Times New Roman"/>
          <w:sz w:val="24"/>
          <w:szCs w:val="24"/>
        </w:rPr>
        <w:t xml:space="preserve"> on </w:t>
      </w:r>
      <w:r w:rsidR="00C51C3B" w:rsidRPr="00CE5F45">
        <w:rPr>
          <w:rFonts w:ascii="Times New Roman" w:hAnsi="Times New Roman" w:cs="Times New Roman"/>
          <w:sz w:val="24"/>
          <w:szCs w:val="24"/>
        </w:rPr>
        <w:t>organizational</w:t>
      </w:r>
      <w:r w:rsidR="007B3CEC" w:rsidRPr="00CE5F45">
        <w:rPr>
          <w:rFonts w:ascii="Times New Roman" w:hAnsi="Times New Roman" w:cs="Times New Roman"/>
          <w:sz w:val="24"/>
          <w:szCs w:val="24"/>
        </w:rPr>
        <w:t xml:space="preserve"> performance</w:t>
      </w:r>
      <w:r w:rsidR="00BD3EDD" w:rsidRPr="00CE5F45">
        <w:rPr>
          <w:rFonts w:ascii="Times New Roman" w:hAnsi="Times New Roman" w:cs="Times New Roman"/>
          <w:sz w:val="24"/>
          <w:szCs w:val="24"/>
        </w:rPr>
        <w:t>, specifically operational efficiency</w:t>
      </w:r>
      <w:r w:rsidR="00CD0457" w:rsidRPr="00CE5F45">
        <w:rPr>
          <w:rFonts w:ascii="Times New Roman" w:hAnsi="Times New Roman" w:cs="Times New Roman"/>
          <w:sz w:val="24"/>
          <w:szCs w:val="24"/>
        </w:rPr>
        <w:t xml:space="preserve"> at the NIC</w:t>
      </w:r>
      <w:r w:rsidRPr="00CE5F45">
        <w:rPr>
          <w:rFonts w:ascii="Times New Roman" w:hAnsi="Times New Roman" w:cs="Times New Roman"/>
          <w:sz w:val="24"/>
          <w:szCs w:val="24"/>
        </w:rPr>
        <w:t xml:space="preserve">. </w:t>
      </w:r>
      <w:r w:rsidR="00C51C3B" w:rsidRPr="00CE5F45">
        <w:rPr>
          <w:rFonts w:ascii="Times New Roman" w:hAnsi="Times New Roman" w:cs="Times New Roman"/>
          <w:sz w:val="24"/>
          <w:szCs w:val="24"/>
        </w:rPr>
        <w:t xml:space="preserve">The surveying questionnaire method </w:t>
      </w:r>
      <w:r w:rsidR="00670F20" w:rsidRPr="00CE5F45">
        <w:rPr>
          <w:rFonts w:ascii="Times New Roman" w:hAnsi="Times New Roman" w:cs="Times New Roman"/>
          <w:sz w:val="24"/>
          <w:szCs w:val="24"/>
        </w:rPr>
        <w:t>was</w:t>
      </w:r>
      <w:r w:rsidR="00C51C3B" w:rsidRPr="00CE5F45">
        <w:rPr>
          <w:rFonts w:ascii="Times New Roman" w:hAnsi="Times New Roman" w:cs="Times New Roman"/>
          <w:sz w:val="24"/>
          <w:szCs w:val="24"/>
        </w:rPr>
        <w:t xml:space="preserve"> ideal for studying due to several reasons. Firstly, it allow</w:t>
      </w:r>
      <w:r w:rsidR="00670F20" w:rsidRPr="00CE5F45">
        <w:rPr>
          <w:rFonts w:ascii="Times New Roman" w:hAnsi="Times New Roman" w:cs="Times New Roman"/>
          <w:sz w:val="24"/>
          <w:szCs w:val="24"/>
        </w:rPr>
        <w:t>ed</w:t>
      </w:r>
      <w:r w:rsidR="00C51C3B" w:rsidRPr="00CE5F45">
        <w:rPr>
          <w:rFonts w:ascii="Times New Roman" w:hAnsi="Times New Roman" w:cs="Times New Roman"/>
          <w:sz w:val="24"/>
          <w:szCs w:val="24"/>
        </w:rPr>
        <w:t xml:space="preserve"> for comprehensive data collection from diverse stakeholders across directorates and units, ensuring </w:t>
      </w:r>
      <w:r w:rsidR="002D74AF" w:rsidRPr="00CE5F45">
        <w:rPr>
          <w:rFonts w:ascii="Times New Roman" w:hAnsi="Times New Roman" w:cs="Times New Roman"/>
          <w:sz w:val="24"/>
          <w:szCs w:val="24"/>
        </w:rPr>
        <w:t>observation</w:t>
      </w:r>
      <w:r w:rsidR="00C51C3B" w:rsidRPr="00CE5F45">
        <w:rPr>
          <w:rFonts w:ascii="Times New Roman" w:hAnsi="Times New Roman" w:cs="Times New Roman"/>
          <w:sz w:val="24"/>
          <w:szCs w:val="24"/>
        </w:rPr>
        <w:t xml:space="preserve"> from various perspectives within NIC. Secondly, </w:t>
      </w:r>
      <w:r w:rsidR="00376326" w:rsidRPr="00CE5F45">
        <w:rPr>
          <w:rFonts w:ascii="Times New Roman" w:hAnsi="Times New Roman" w:cs="Times New Roman"/>
          <w:sz w:val="24"/>
          <w:szCs w:val="24"/>
        </w:rPr>
        <w:t xml:space="preserve">it maintained </w:t>
      </w:r>
      <w:r w:rsidR="00C51C3B" w:rsidRPr="00CE5F45">
        <w:rPr>
          <w:rFonts w:ascii="Times New Roman" w:hAnsi="Times New Roman" w:cs="Times New Roman"/>
          <w:sz w:val="24"/>
          <w:szCs w:val="24"/>
        </w:rPr>
        <w:t xml:space="preserve">its anonymity </w:t>
      </w:r>
      <w:r w:rsidR="00A55568" w:rsidRPr="00CE5F45">
        <w:rPr>
          <w:rFonts w:ascii="Times New Roman" w:hAnsi="Times New Roman" w:cs="Times New Roman"/>
          <w:sz w:val="24"/>
          <w:szCs w:val="24"/>
        </w:rPr>
        <w:t>encouraging</w:t>
      </w:r>
      <w:r w:rsidR="00C51C3B" w:rsidRPr="00CE5F45">
        <w:rPr>
          <w:rFonts w:ascii="Times New Roman" w:hAnsi="Times New Roman" w:cs="Times New Roman"/>
          <w:sz w:val="24"/>
          <w:szCs w:val="24"/>
        </w:rPr>
        <w:t xml:space="preserve"> honest responses, especially </w:t>
      </w:r>
      <w:r w:rsidR="004123BA" w:rsidRPr="00CE5F45">
        <w:rPr>
          <w:rFonts w:ascii="Times New Roman" w:hAnsi="Times New Roman" w:cs="Times New Roman"/>
          <w:sz w:val="24"/>
          <w:szCs w:val="24"/>
        </w:rPr>
        <w:t>regarding</w:t>
      </w:r>
      <w:r w:rsidR="00C51C3B" w:rsidRPr="00CE5F45">
        <w:rPr>
          <w:rFonts w:ascii="Times New Roman" w:hAnsi="Times New Roman" w:cs="Times New Roman"/>
          <w:sz w:val="24"/>
          <w:szCs w:val="24"/>
        </w:rPr>
        <w:t xml:space="preserve"> </w:t>
      </w:r>
      <w:r w:rsidR="0036196C" w:rsidRPr="00CE5F45">
        <w:rPr>
          <w:rFonts w:ascii="Times New Roman" w:hAnsi="Times New Roman" w:cs="Times New Roman"/>
          <w:sz w:val="24"/>
          <w:szCs w:val="24"/>
        </w:rPr>
        <w:t>the sensitivity</w:t>
      </w:r>
      <w:r w:rsidR="00C51C3B" w:rsidRPr="00CE5F45">
        <w:rPr>
          <w:rFonts w:ascii="Times New Roman" w:hAnsi="Times New Roman" w:cs="Times New Roman"/>
          <w:sz w:val="24"/>
          <w:szCs w:val="24"/>
        </w:rPr>
        <w:t xml:space="preserve"> of the study. Thirdly, it facilitate</w:t>
      </w:r>
      <w:r w:rsidR="00376326" w:rsidRPr="00CE5F45">
        <w:rPr>
          <w:rFonts w:ascii="Times New Roman" w:hAnsi="Times New Roman" w:cs="Times New Roman"/>
          <w:sz w:val="24"/>
          <w:szCs w:val="24"/>
        </w:rPr>
        <w:t>d</w:t>
      </w:r>
      <w:r w:rsidR="00C51C3B" w:rsidRPr="00CE5F45">
        <w:rPr>
          <w:rFonts w:ascii="Times New Roman" w:hAnsi="Times New Roman" w:cs="Times New Roman"/>
          <w:sz w:val="24"/>
          <w:szCs w:val="24"/>
        </w:rPr>
        <w:t xml:space="preserve"> efficient </w:t>
      </w:r>
      <w:r w:rsidR="00DB6254" w:rsidRPr="00CE5F45">
        <w:rPr>
          <w:rFonts w:ascii="Times New Roman" w:hAnsi="Times New Roman" w:cs="Times New Roman"/>
          <w:sz w:val="24"/>
          <w:szCs w:val="24"/>
        </w:rPr>
        <w:t xml:space="preserve">quantifiable </w:t>
      </w:r>
      <w:r w:rsidR="00C51C3B" w:rsidRPr="00CE5F45">
        <w:rPr>
          <w:rFonts w:ascii="Times New Roman" w:hAnsi="Times New Roman" w:cs="Times New Roman"/>
          <w:sz w:val="24"/>
          <w:szCs w:val="24"/>
        </w:rPr>
        <w:t xml:space="preserve">data collection from a diverse </w:t>
      </w:r>
      <w:r w:rsidR="0036196C" w:rsidRPr="00CE5F45">
        <w:rPr>
          <w:rFonts w:ascii="Times New Roman" w:hAnsi="Times New Roman" w:cs="Times New Roman"/>
          <w:sz w:val="24"/>
          <w:szCs w:val="24"/>
        </w:rPr>
        <w:t>employee</w:t>
      </w:r>
      <w:r w:rsidR="00C51C3B" w:rsidRPr="00CE5F45">
        <w:rPr>
          <w:rFonts w:ascii="Times New Roman" w:hAnsi="Times New Roman" w:cs="Times New Roman"/>
          <w:sz w:val="24"/>
          <w:szCs w:val="24"/>
        </w:rPr>
        <w:t xml:space="preserve"> base, enabling robust statistical analysis. The survey questionnaire method offer</w:t>
      </w:r>
      <w:r w:rsidR="00376326" w:rsidRPr="00CE5F45">
        <w:rPr>
          <w:rFonts w:ascii="Times New Roman" w:hAnsi="Times New Roman" w:cs="Times New Roman"/>
          <w:sz w:val="24"/>
          <w:szCs w:val="24"/>
        </w:rPr>
        <w:t>ed</w:t>
      </w:r>
      <w:r w:rsidR="00C51C3B" w:rsidRPr="00CE5F45">
        <w:rPr>
          <w:rFonts w:ascii="Times New Roman" w:hAnsi="Times New Roman" w:cs="Times New Roman"/>
          <w:sz w:val="24"/>
          <w:szCs w:val="24"/>
        </w:rPr>
        <w:t xml:space="preserve"> a systematic, engaging</w:t>
      </w:r>
      <w:r w:rsidR="00160DEE" w:rsidRPr="00CE5F45">
        <w:rPr>
          <w:rFonts w:ascii="Times New Roman" w:hAnsi="Times New Roman" w:cs="Times New Roman"/>
          <w:sz w:val="24"/>
          <w:szCs w:val="24"/>
        </w:rPr>
        <w:t>,</w:t>
      </w:r>
      <w:r w:rsidR="00C51C3B" w:rsidRPr="00CE5F45">
        <w:rPr>
          <w:rFonts w:ascii="Times New Roman" w:hAnsi="Times New Roman" w:cs="Times New Roman"/>
          <w:sz w:val="24"/>
          <w:szCs w:val="24"/>
        </w:rPr>
        <w:t xml:space="preserve"> and statistically sound approach to </w:t>
      </w:r>
      <w:r w:rsidR="00C8563F" w:rsidRPr="00CE5F45">
        <w:rPr>
          <w:rFonts w:ascii="Times New Roman" w:hAnsi="Times New Roman" w:cs="Times New Roman"/>
          <w:sz w:val="24"/>
          <w:szCs w:val="24"/>
        </w:rPr>
        <w:t>investigating</w:t>
      </w:r>
      <w:r w:rsidR="00C51C3B" w:rsidRPr="00CE5F45">
        <w:rPr>
          <w:rFonts w:ascii="Times New Roman" w:hAnsi="Times New Roman" w:cs="Times New Roman"/>
          <w:sz w:val="24"/>
          <w:szCs w:val="24"/>
        </w:rPr>
        <w:t xml:space="preserve"> the effect of IT on organizational performance within</w:t>
      </w:r>
      <w:r w:rsidR="00E7416E" w:rsidRPr="00CE5F45">
        <w:rPr>
          <w:rFonts w:ascii="Times New Roman" w:hAnsi="Times New Roman" w:cs="Times New Roman"/>
          <w:sz w:val="24"/>
          <w:szCs w:val="24"/>
        </w:rPr>
        <w:t xml:space="preserve"> </w:t>
      </w:r>
      <w:r w:rsidR="00C51C3B" w:rsidRPr="00CE5F45">
        <w:rPr>
          <w:rFonts w:ascii="Times New Roman" w:hAnsi="Times New Roman" w:cs="Times New Roman"/>
          <w:sz w:val="24"/>
          <w:szCs w:val="24"/>
        </w:rPr>
        <w:t>NIC</w:t>
      </w:r>
      <w:r w:rsidR="0079194A" w:rsidRPr="00CE5F45">
        <w:rPr>
          <w:rFonts w:ascii="Times New Roman" w:hAnsi="Times New Roman" w:cs="Times New Roman"/>
          <w:sz w:val="24"/>
          <w:szCs w:val="24"/>
        </w:rPr>
        <w:t xml:space="preserve">, </w:t>
      </w:r>
      <w:r w:rsidR="00C8563F" w:rsidRPr="00CE5F45">
        <w:rPr>
          <w:rFonts w:ascii="Times New Roman" w:hAnsi="Times New Roman" w:cs="Times New Roman"/>
          <w:sz w:val="24"/>
          <w:szCs w:val="24"/>
        </w:rPr>
        <w:t xml:space="preserve">as </w:t>
      </w:r>
      <w:r w:rsidR="00746717" w:rsidRPr="00CE5F45">
        <w:rPr>
          <w:rFonts w:ascii="Times New Roman" w:hAnsi="Times New Roman" w:cs="Times New Roman"/>
          <w:sz w:val="24"/>
          <w:szCs w:val="24"/>
        </w:rPr>
        <w:t>backed</w:t>
      </w:r>
      <w:r w:rsidR="00C04361" w:rsidRPr="00CE5F45">
        <w:rPr>
          <w:rFonts w:ascii="Times New Roman" w:hAnsi="Times New Roman" w:cs="Times New Roman"/>
          <w:sz w:val="24"/>
          <w:szCs w:val="24"/>
        </w:rPr>
        <w:t xml:space="preserve"> up by</w:t>
      </w:r>
      <w:r w:rsidR="008A1D53"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"/>
          <w:id w:val="1833485735"/>
          <w:placeholder>
            <w:docPart w:val="DefaultPlaceholder_-1854013440"/>
          </w:placeholder>
        </w:sdtPr>
        <w:sdtContent>
          <w:r w:rsidR="006C2935" w:rsidRPr="00CE5F45">
            <w:rPr>
              <w:rFonts w:ascii="Times New Roman" w:hAnsi="Times New Roman" w:cs="Times New Roman"/>
              <w:color w:val="000000"/>
              <w:sz w:val="24"/>
              <w:szCs w:val="24"/>
            </w:rPr>
            <w:t>(Labaree, 2023; Taherdoost, 2022)</w:t>
          </w:r>
        </w:sdtContent>
      </w:sdt>
      <w:r w:rsidR="00C51C3B" w:rsidRPr="00CE5F45">
        <w:rPr>
          <w:rFonts w:ascii="Times New Roman" w:hAnsi="Times New Roman" w:cs="Times New Roman"/>
          <w:sz w:val="24"/>
          <w:szCs w:val="24"/>
        </w:rPr>
        <w:t>.</w:t>
      </w:r>
    </w:p>
    <w:p w14:paraId="381918DF" w14:textId="77777777" w:rsidR="00101A01" w:rsidRPr="00CE5F45" w:rsidRDefault="00101A01" w:rsidP="00541053">
      <w:pPr>
        <w:pStyle w:val="Heading3"/>
        <w:rPr>
          <w:lang w:val="en-GB"/>
        </w:rPr>
      </w:pPr>
      <w:bookmarkStart w:id="163" w:name="_Toc147320228"/>
      <w:bookmarkStart w:id="164" w:name="_Toc179960699"/>
      <w:r w:rsidRPr="00CE5F45">
        <w:rPr>
          <w:lang w:val="en-GB"/>
        </w:rPr>
        <w:t>3.2.7 Data Source</w:t>
      </w:r>
      <w:bookmarkEnd w:id="163"/>
      <w:bookmarkEnd w:id="164"/>
    </w:p>
    <w:p w14:paraId="35DBF1B0" w14:textId="2E4A27C5" w:rsidR="00101A01" w:rsidRPr="00CE5F45" w:rsidRDefault="00A65492" w:rsidP="000F1638">
      <w:pPr>
        <w:pStyle w:val="Heading4"/>
        <w:rPr>
          <w:lang w:val="en-GB"/>
        </w:rPr>
      </w:pPr>
      <w:bookmarkStart w:id="165" w:name="_Toc179960700"/>
      <w:r w:rsidRPr="00CE5F45">
        <w:rPr>
          <w:lang w:val="en-GB"/>
        </w:rPr>
        <w:t xml:space="preserve">3.2.7.1 </w:t>
      </w:r>
      <w:r w:rsidR="00101A01" w:rsidRPr="00CE5F45">
        <w:rPr>
          <w:lang w:val="en-GB"/>
        </w:rPr>
        <w:t>Primary Data</w:t>
      </w:r>
      <w:bookmarkEnd w:id="165"/>
      <w:r w:rsidR="00101A01" w:rsidRPr="00CE5F45">
        <w:rPr>
          <w:lang w:val="en-GB"/>
        </w:rPr>
        <w:t xml:space="preserve"> </w:t>
      </w:r>
    </w:p>
    <w:p w14:paraId="51D3BC23" w14:textId="14832D65" w:rsidR="00101A01" w:rsidRPr="00CE5F45" w:rsidRDefault="00775C03"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Primary data refers to original data that are collected firsthand by the research</w:t>
      </w:r>
      <w:r w:rsidR="00102351" w:rsidRPr="00CE5F45">
        <w:rPr>
          <w:rFonts w:ascii="Times New Roman" w:hAnsi="Times New Roman" w:cs="Times New Roman"/>
          <w:sz w:val="24"/>
          <w:szCs w:val="24"/>
        </w:rPr>
        <w:t>er</w:t>
      </w:r>
      <w:r w:rsidRPr="00CE5F45">
        <w:rPr>
          <w:rFonts w:ascii="Times New Roman" w:hAnsi="Times New Roman" w:cs="Times New Roman"/>
          <w:sz w:val="24"/>
          <w:szCs w:val="24"/>
        </w:rPr>
        <w:t xml:space="preserve"> for the specific research objectives, rather than being gathered from existing secondary sources because these data are more accurate and relevant to address the research problem.</w:t>
      </w:r>
      <w:r w:rsidR="00161620" w:rsidRPr="00CE5F45">
        <w:rPr>
          <w:rFonts w:ascii="Times New Roman" w:hAnsi="Times New Roman" w:cs="Times New Roman"/>
          <w:sz w:val="24"/>
          <w:szCs w:val="24"/>
        </w:rPr>
        <w:t xml:space="preserve"> </w:t>
      </w:r>
      <w:r w:rsidR="00101A01" w:rsidRPr="00CE5F45">
        <w:rPr>
          <w:rFonts w:ascii="Times New Roman" w:hAnsi="Times New Roman" w:cs="Times New Roman"/>
          <w:sz w:val="24"/>
          <w:szCs w:val="24"/>
        </w:rPr>
        <w:t>The primary data</w:t>
      </w:r>
      <w:r w:rsidRPr="00CE5F45">
        <w:rPr>
          <w:rFonts w:ascii="Times New Roman" w:hAnsi="Times New Roman" w:cs="Times New Roman"/>
          <w:sz w:val="24"/>
          <w:szCs w:val="24"/>
        </w:rPr>
        <w:t xml:space="preserve"> for this study w</w:t>
      </w:r>
      <w:r w:rsidR="00376326" w:rsidRPr="00CE5F45">
        <w:rPr>
          <w:rFonts w:ascii="Times New Roman" w:hAnsi="Times New Roman" w:cs="Times New Roman"/>
          <w:sz w:val="24"/>
          <w:szCs w:val="24"/>
        </w:rPr>
        <w:t>ere</w:t>
      </w:r>
      <w:r w:rsidR="00101A01" w:rsidRPr="00CE5F45">
        <w:rPr>
          <w:rFonts w:ascii="Times New Roman" w:hAnsi="Times New Roman" w:cs="Times New Roman"/>
          <w:sz w:val="24"/>
          <w:szCs w:val="24"/>
        </w:rPr>
        <w:t xml:space="preserve"> collected directly from the participants</w:t>
      </w:r>
      <w:r w:rsidR="007976D8" w:rsidRPr="00CE5F45">
        <w:rPr>
          <w:rFonts w:ascii="Times New Roman" w:hAnsi="Times New Roman" w:cs="Times New Roman"/>
          <w:sz w:val="24"/>
          <w:szCs w:val="24"/>
        </w:rPr>
        <w:t xml:space="preserve"> in the field </w:t>
      </w:r>
      <w:r w:rsidR="00101A01" w:rsidRPr="00CE5F45">
        <w:rPr>
          <w:rFonts w:ascii="Times New Roman" w:hAnsi="Times New Roman" w:cs="Times New Roman"/>
          <w:sz w:val="24"/>
          <w:szCs w:val="24"/>
        </w:rPr>
        <w:t xml:space="preserve">through </w:t>
      </w:r>
      <w:r w:rsidR="00A55568" w:rsidRPr="00CE5F45">
        <w:rPr>
          <w:rFonts w:ascii="Times New Roman" w:hAnsi="Times New Roman" w:cs="Times New Roman"/>
          <w:sz w:val="24"/>
          <w:szCs w:val="24"/>
        </w:rPr>
        <w:t>structured</w:t>
      </w:r>
      <w:r w:rsidR="00D14CD6" w:rsidRPr="00CE5F45">
        <w:rPr>
          <w:rFonts w:ascii="Times New Roman" w:hAnsi="Times New Roman" w:cs="Times New Roman"/>
          <w:sz w:val="24"/>
          <w:szCs w:val="24"/>
        </w:rPr>
        <w:t xml:space="preserve"> closed-ended </w:t>
      </w:r>
      <w:r w:rsidR="00101A01" w:rsidRPr="00CE5F45">
        <w:rPr>
          <w:rFonts w:ascii="Times New Roman" w:hAnsi="Times New Roman" w:cs="Times New Roman"/>
          <w:sz w:val="24"/>
          <w:szCs w:val="24"/>
        </w:rPr>
        <w:t>survey questionnaires</w:t>
      </w:r>
      <w:r w:rsidR="00F644FD" w:rsidRPr="00CE5F45">
        <w:rPr>
          <w:rFonts w:ascii="Times New Roman" w:hAnsi="Times New Roman" w:cs="Times New Roman"/>
          <w:sz w:val="24"/>
          <w:szCs w:val="24"/>
        </w:rPr>
        <w:t xml:space="preserve">. </w:t>
      </w:r>
      <w:r w:rsidR="00101A01" w:rsidRPr="00CE5F45">
        <w:rPr>
          <w:rFonts w:ascii="Times New Roman" w:hAnsi="Times New Roman" w:cs="Times New Roman"/>
          <w:sz w:val="24"/>
          <w:szCs w:val="24"/>
        </w:rPr>
        <w:t>Th</w:t>
      </w:r>
      <w:r w:rsidR="00F644FD" w:rsidRPr="00CE5F45">
        <w:rPr>
          <w:rFonts w:ascii="Times New Roman" w:hAnsi="Times New Roman" w:cs="Times New Roman"/>
          <w:sz w:val="24"/>
          <w:szCs w:val="24"/>
        </w:rPr>
        <w:t>ese</w:t>
      </w:r>
      <w:r w:rsidR="00101A01" w:rsidRPr="00CE5F45">
        <w:rPr>
          <w:rFonts w:ascii="Times New Roman" w:hAnsi="Times New Roman" w:cs="Times New Roman"/>
          <w:sz w:val="24"/>
          <w:szCs w:val="24"/>
        </w:rPr>
        <w:t xml:space="preserve"> data w</w:t>
      </w:r>
      <w:r w:rsidR="00376326" w:rsidRPr="00CE5F45">
        <w:rPr>
          <w:rFonts w:ascii="Times New Roman" w:hAnsi="Times New Roman" w:cs="Times New Roman"/>
          <w:sz w:val="24"/>
          <w:szCs w:val="24"/>
        </w:rPr>
        <w:t>ere</w:t>
      </w:r>
      <w:r w:rsidR="00101A01" w:rsidRPr="00CE5F45">
        <w:rPr>
          <w:rFonts w:ascii="Times New Roman" w:hAnsi="Times New Roman" w:cs="Times New Roman"/>
          <w:sz w:val="24"/>
          <w:szCs w:val="24"/>
        </w:rPr>
        <w:t xml:space="preserve"> specific to the </w:t>
      </w:r>
      <w:r w:rsidR="00FA484A" w:rsidRPr="00CE5F45">
        <w:rPr>
          <w:rFonts w:ascii="Times New Roman" w:hAnsi="Times New Roman" w:cs="Times New Roman"/>
          <w:sz w:val="24"/>
          <w:szCs w:val="24"/>
        </w:rPr>
        <w:t>research-specific</w:t>
      </w:r>
      <w:r w:rsidR="00101A01" w:rsidRPr="00CE5F45">
        <w:rPr>
          <w:rFonts w:ascii="Times New Roman" w:hAnsi="Times New Roman" w:cs="Times New Roman"/>
          <w:sz w:val="24"/>
          <w:szCs w:val="24"/>
        </w:rPr>
        <w:t xml:space="preserve"> objectives of the study</w:t>
      </w:r>
      <w:r w:rsidR="00C04361" w:rsidRPr="00CE5F45">
        <w:rPr>
          <w:rFonts w:ascii="Times New Roman" w:hAnsi="Times New Roman" w:cs="Times New Roman"/>
          <w:sz w:val="24"/>
          <w:szCs w:val="24"/>
        </w:rPr>
        <w:t>, demonstrated by</w:t>
      </w:r>
      <w:r w:rsidR="00EE7D68"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"/>
          <w:id w:val="1827018803"/>
          <w:placeholder>
            <w:docPart w:val="DefaultPlaceholder_-1854013440"/>
          </w:placeholder>
        </w:sdtPr>
        <w:sdtContent>
          <w:r w:rsidR="006C2935" w:rsidRPr="00CE5F45">
            <w:rPr>
              <w:rFonts w:ascii="Times New Roman" w:hAnsi="Times New Roman" w:cs="Times New Roman"/>
              <w:color w:val="000000"/>
              <w:sz w:val="24"/>
              <w:szCs w:val="24"/>
            </w:rPr>
            <w:t>(Williams, 2017)</w:t>
          </w:r>
        </w:sdtContent>
      </w:sdt>
      <w:r w:rsidR="00101A01" w:rsidRPr="00CE5F45">
        <w:rPr>
          <w:rFonts w:ascii="Times New Roman" w:hAnsi="Times New Roman" w:cs="Times New Roman"/>
          <w:sz w:val="24"/>
          <w:szCs w:val="24"/>
        </w:rPr>
        <w:t>.</w:t>
      </w:r>
    </w:p>
    <w:p w14:paraId="42E56454" w14:textId="2875F32F" w:rsidR="00101A01" w:rsidRPr="00CE5F45" w:rsidRDefault="00A65492" w:rsidP="000F1638">
      <w:pPr>
        <w:pStyle w:val="Heading4"/>
        <w:rPr>
          <w:lang w:val="en-GB"/>
        </w:rPr>
      </w:pPr>
      <w:bookmarkStart w:id="166" w:name="_Toc179960701"/>
      <w:r w:rsidRPr="00CE5F45">
        <w:rPr>
          <w:lang w:val="en-GB"/>
        </w:rPr>
        <w:t xml:space="preserve">3.2.7.2 </w:t>
      </w:r>
      <w:r w:rsidR="00101A01" w:rsidRPr="00CE5F45">
        <w:rPr>
          <w:lang w:val="en-GB"/>
        </w:rPr>
        <w:t>Secondary Data</w:t>
      </w:r>
      <w:bookmarkEnd w:id="166"/>
    </w:p>
    <w:p w14:paraId="7546CDA5" w14:textId="463CF270" w:rsidR="00101A01" w:rsidRPr="00CE5F45" w:rsidRDefault="004A3675"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In</w:t>
      </w:r>
      <w:r w:rsidR="000E1203" w:rsidRPr="00CE5F45">
        <w:rPr>
          <w:rFonts w:ascii="Times New Roman" w:hAnsi="Times New Roman" w:cs="Times New Roman"/>
          <w:sz w:val="24"/>
          <w:szCs w:val="24"/>
        </w:rPr>
        <w:t xml:space="preserve"> this study</w:t>
      </w:r>
      <w:r w:rsidR="00FA484A" w:rsidRPr="00CE5F45">
        <w:rPr>
          <w:rFonts w:ascii="Times New Roman" w:hAnsi="Times New Roman" w:cs="Times New Roman"/>
          <w:sz w:val="24"/>
          <w:szCs w:val="24"/>
        </w:rPr>
        <w:t>,</w:t>
      </w:r>
      <w:r w:rsidR="000E1203" w:rsidRPr="00CE5F45">
        <w:rPr>
          <w:rFonts w:ascii="Times New Roman" w:hAnsi="Times New Roman" w:cs="Times New Roman"/>
          <w:sz w:val="24"/>
          <w:szCs w:val="24"/>
        </w:rPr>
        <w:t xml:space="preserve"> t</w:t>
      </w:r>
      <w:r w:rsidR="00101A01" w:rsidRPr="00CE5F45">
        <w:rPr>
          <w:rFonts w:ascii="Times New Roman" w:hAnsi="Times New Roman" w:cs="Times New Roman"/>
          <w:sz w:val="24"/>
          <w:szCs w:val="24"/>
        </w:rPr>
        <w:t>he secondary data w</w:t>
      </w:r>
      <w:r w:rsidR="00376326" w:rsidRPr="00CE5F45">
        <w:rPr>
          <w:rFonts w:ascii="Times New Roman" w:hAnsi="Times New Roman" w:cs="Times New Roman"/>
          <w:sz w:val="24"/>
          <w:szCs w:val="24"/>
        </w:rPr>
        <w:t>ere</w:t>
      </w:r>
      <w:r w:rsidR="00101A01" w:rsidRPr="00CE5F45">
        <w:rPr>
          <w:rFonts w:ascii="Times New Roman" w:hAnsi="Times New Roman" w:cs="Times New Roman"/>
          <w:sz w:val="24"/>
          <w:szCs w:val="24"/>
        </w:rPr>
        <w:t xml:space="preserve"> obtained and gathered from relevant literature and existing sources</w:t>
      </w:r>
      <w:r w:rsidR="000E1203" w:rsidRPr="00CE5F45">
        <w:rPr>
          <w:rFonts w:ascii="Times New Roman" w:hAnsi="Times New Roman" w:cs="Times New Roman"/>
          <w:sz w:val="24"/>
          <w:szCs w:val="24"/>
        </w:rPr>
        <w:t xml:space="preserve"> including academic journals</w:t>
      </w:r>
      <w:r w:rsidR="0079194A" w:rsidRPr="00CE5F45">
        <w:rPr>
          <w:rFonts w:ascii="Times New Roman" w:hAnsi="Times New Roman" w:cs="Times New Roman"/>
          <w:sz w:val="24"/>
          <w:szCs w:val="24"/>
        </w:rPr>
        <w:t>,</w:t>
      </w:r>
      <w:r w:rsidR="000E1203" w:rsidRPr="00CE5F45">
        <w:rPr>
          <w:rFonts w:ascii="Times New Roman" w:hAnsi="Times New Roman" w:cs="Times New Roman"/>
          <w:sz w:val="24"/>
          <w:szCs w:val="24"/>
        </w:rPr>
        <w:t xml:space="preserve"> </w:t>
      </w:r>
      <w:r w:rsidR="00C8563F" w:rsidRPr="00CE5F45">
        <w:rPr>
          <w:rFonts w:ascii="Times New Roman" w:hAnsi="Times New Roman" w:cs="Times New Roman"/>
          <w:sz w:val="24"/>
          <w:szCs w:val="24"/>
        </w:rPr>
        <w:t xml:space="preserve">and </w:t>
      </w:r>
      <w:r w:rsidR="000E1203" w:rsidRPr="00CE5F45">
        <w:rPr>
          <w:rFonts w:ascii="Times New Roman" w:hAnsi="Times New Roman" w:cs="Times New Roman"/>
          <w:sz w:val="24"/>
          <w:szCs w:val="24"/>
        </w:rPr>
        <w:t>scholarly articles w</w:t>
      </w:r>
      <w:r w:rsidR="0079194A" w:rsidRPr="00CE5F45">
        <w:rPr>
          <w:rFonts w:ascii="Times New Roman" w:hAnsi="Times New Roman" w:cs="Times New Roman"/>
          <w:sz w:val="24"/>
          <w:szCs w:val="24"/>
        </w:rPr>
        <w:t>ere</w:t>
      </w:r>
      <w:r w:rsidR="000E1203" w:rsidRPr="00CE5F45">
        <w:rPr>
          <w:rFonts w:ascii="Times New Roman" w:hAnsi="Times New Roman" w:cs="Times New Roman"/>
          <w:sz w:val="24"/>
          <w:szCs w:val="24"/>
        </w:rPr>
        <w:t xml:space="preserve"> reviewed to gather theoretical frameworks, empirical studies, </w:t>
      </w:r>
      <w:r w:rsidR="00FA484A" w:rsidRPr="00CE5F45">
        <w:rPr>
          <w:rFonts w:ascii="Times New Roman" w:hAnsi="Times New Roman" w:cs="Times New Roman"/>
          <w:sz w:val="24"/>
          <w:szCs w:val="24"/>
        </w:rPr>
        <w:t>previous</w:t>
      </w:r>
      <w:r w:rsidR="000E1203" w:rsidRPr="00CE5F45">
        <w:rPr>
          <w:rFonts w:ascii="Times New Roman" w:hAnsi="Times New Roman" w:cs="Times New Roman"/>
          <w:sz w:val="24"/>
          <w:szCs w:val="24"/>
        </w:rPr>
        <w:t xml:space="preserve"> research findings</w:t>
      </w:r>
      <w:r w:rsidR="00767136" w:rsidRPr="00CE5F45">
        <w:rPr>
          <w:rFonts w:ascii="Times New Roman" w:hAnsi="Times New Roman" w:cs="Times New Roman"/>
          <w:sz w:val="24"/>
          <w:szCs w:val="24"/>
        </w:rPr>
        <w:t>, and reports</w:t>
      </w:r>
      <w:r w:rsidR="000E1203" w:rsidRPr="00CE5F45">
        <w:rPr>
          <w:rFonts w:ascii="Times New Roman" w:hAnsi="Times New Roman" w:cs="Times New Roman"/>
          <w:sz w:val="24"/>
          <w:szCs w:val="24"/>
        </w:rPr>
        <w:t xml:space="preserve"> relevant to </w:t>
      </w:r>
      <w:r w:rsidR="00FA484A" w:rsidRPr="00CE5F45">
        <w:rPr>
          <w:rFonts w:ascii="Times New Roman" w:hAnsi="Times New Roman" w:cs="Times New Roman"/>
          <w:sz w:val="24"/>
          <w:szCs w:val="24"/>
        </w:rPr>
        <w:t xml:space="preserve">the </w:t>
      </w:r>
      <w:r w:rsidR="000E1203" w:rsidRPr="00CE5F45">
        <w:rPr>
          <w:rFonts w:ascii="Times New Roman" w:hAnsi="Times New Roman" w:cs="Times New Roman"/>
          <w:sz w:val="24"/>
          <w:szCs w:val="24"/>
        </w:rPr>
        <w:t>research topic. Incorporating secondary data into this study aims to enhance the depth and breadth of analysis while leveraging existing knowledge and resources to support the research objectives</w:t>
      </w:r>
      <w:r w:rsidR="00C04361" w:rsidRPr="00CE5F45">
        <w:rPr>
          <w:rFonts w:ascii="Times New Roman" w:hAnsi="Times New Roman" w:cs="Times New Roman"/>
          <w:sz w:val="24"/>
          <w:szCs w:val="24"/>
        </w:rPr>
        <w:t>, underpinned by</w:t>
      </w:r>
      <w:r w:rsidR="000E1203"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"/>
          <w:id w:val="1511408062"/>
          <w:placeholder>
            <w:docPart w:val="39467C4DA24EA143837D81173FD4CF5E"/>
          </w:placeholder>
        </w:sdtPr>
        <w:sdtContent>
          <w:r w:rsidR="006C2935" w:rsidRPr="00CE5F45">
            <w:rPr>
              <w:rFonts w:ascii="Times New Roman" w:hAnsi="Times New Roman" w:cs="Times New Roman"/>
              <w:color w:val="000000"/>
              <w:sz w:val="24"/>
              <w:szCs w:val="24"/>
            </w:rPr>
            <w:t>(Martins et al., 2018)</w:t>
          </w:r>
        </w:sdtContent>
      </w:sdt>
      <w:r w:rsidR="00101A01" w:rsidRPr="00CE5F45">
        <w:rPr>
          <w:rFonts w:ascii="Times New Roman" w:hAnsi="Times New Roman" w:cs="Times New Roman"/>
          <w:sz w:val="24"/>
          <w:szCs w:val="24"/>
        </w:rPr>
        <w:t xml:space="preserve">. </w:t>
      </w:r>
    </w:p>
    <w:p w14:paraId="384C18B2" w14:textId="77777777" w:rsidR="00101A01" w:rsidRPr="00CE5F45" w:rsidRDefault="00101A01" w:rsidP="00553EF9">
      <w:pPr>
        <w:pStyle w:val="Heading2"/>
      </w:pPr>
      <w:bookmarkStart w:id="167" w:name="_Toc147320229"/>
      <w:bookmarkStart w:id="168" w:name="_Toc179960702"/>
      <w:r w:rsidRPr="00CE5F45">
        <w:t>3.3 Pilot Study</w:t>
      </w:r>
      <w:bookmarkEnd w:id="167"/>
      <w:bookmarkEnd w:id="168"/>
    </w:p>
    <w:p w14:paraId="5A5C31EA" w14:textId="540DB8BB"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Before the </w:t>
      </w:r>
      <w:r w:rsidR="00A40D0E" w:rsidRPr="00CE5F45">
        <w:rPr>
          <w:rFonts w:ascii="Times New Roman" w:hAnsi="Times New Roman" w:cs="Times New Roman"/>
          <w:sz w:val="24"/>
          <w:szCs w:val="24"/>
        </w:rPr>
        <w:t>primary</w:t>
      </w:r>
      <w:r w:rsidRPr="00CE5F45">
        <w:rPr>
          <w:rFonts w:ascii="Times New Roman" w:hAnsi="Times New Roman" w:cs="Times New Roman"/>
          <w:sz w:val="24"/>
          <w:szCs w:val="24"/>
        </w:rPr>
        <w:t xml:space="preserve"> data collection phase, a pilot study w</w:t>
      </w:r>
      <w:r w:rsidR="00376326" w:rsidRPr="00CE5F45">
        <w:rPr>
          <w:rFonts w:ascii="Times New Roman" w:hAnsi="Times New Roman" w:cs="Times New Roman"/>
          <w:sz w:val="24"/>
          <w:szCs w:val="24"/>
        </w:rPr>
        <w:t>as</w:t>
      </w:r>
      <w:r w:rsidRPr="00CE5F45">
        <w:rPr>
          <w:rFonts w:ascii="Times New Roman" w:hAnsi="Times New Roman" w:cs="Times New Roman"/>
          <w:sz w:val="24"/>
          <w:szCs w:val="24"/>
        </w:rPr>
        <w:t xml:space="preserve"> conducted on a small sample from NIC to refine the research instrument</w:t>
      </w:r>
      <w:r w:rsidR="00476C0E" w:rsidRPr="00CE5F45">
        <w:rPr>
          <w:rFonts w:ascii="Times New Roman" w:hAnsi="Times New Roman" w:cs="Times New Roman"/>
          <w:sz w:val="24"/>
          <w:szCs w:val="24"/>
        </w:rPr>
        <w:t xml:space="preserve"> of </w:t>
      </w:r>
      <w:r w:rsidRPr="00CE5F45">
        <w:rPr>
          <w:rFonts w:ascii="Times New Roman" w:hAnsi="Times New Roman" w:cs="Times New Roman"/>
          <w:sz w:val="24"/>
          <w:szCs w:val="24"/>
        </w:rPr>
        <w:t>survey questionnaire guides. The pilot study w</w:t>
      </w:r>
      <w:r w:rsidR="00376326" w:rsidRPr="00CE5F45">
        <w:rPr>
          <w:rFonts w:ascii="Times New Roman" w:hAnsi="Times New Roman" w:cs="Times New Roman"/>
          <w:sz w:val="24"/>
          <w:szCs w:val="24"/>
        </w:rPr>
        <w:t>as</w:t>
      </w:r>
      <w:r w:rsidRPr="00CE5F45">
        <w:rPr>
          <w:rFonts w:ascii="Times New Roman" w:hAnsi="Times New Roman" w:cs="Times New Roman"/>
          <w:sz w:val="24"/>
          <w:szCs w:val="24"/>
        </w:rPr>
        <w:t xml:space="preserve"> help identif</w:t>
      </w:r>
      <w:r w:rsidR="00376326" w:rsidRPr="00CE5F45">
        <w:rPr>
          <w:rFonts w:ascii="Times New Roman" w:hAnsi="Times New Roman" w:cs="Times New Roman"/>
          <w:sz w:val="24"/>
          <w:szCs w:val="24"/>
        </w:rPr>
        <w:t>ied</w:t>
      </w:r>
      <w:r w:rsidRPr="00CE5F45">
        <w:rPr>
          <w:rFonts w:ascii="Times New Roman" w:hAnsi="Times New Roman" w:cs="Times New Roman"/>
          <w:sz w:val="24"/>
          <w:szCs w:val="24"/>
        </w:rPr>
        <w:t xml:space="preserve"> any potential issues with the data collection process and </w:t>
      </w:r>
      <w:r w:rsidR="00AC4DE8" w:rsidRPr="00CE5F45">
        <w:rPr>
          <w:rFonts w:ascii="Times New Roman" w:hAnsi="Times New Roman" w:cs="Times New Roman"/>
          <w:sz w:val="24"/>
          <w:szCs w:val="24"/>
        </w:rPr>
        <w:t>affirm</w:t>
      </w:r>
      <w:r w:rsidRPr="00CE5F45">
        <w:rPr>
          <w:rFonts w:ascii="Times New Roman" w:hAnsi="Times New Roman" w:cs="Times New Roman"/>
          <w:sz w:val="24"/>
          <w:szCs w:val="24"/>
        </w:rPr>
        <w:t xml:space="preserve"> that the instrument</w:t>
      </w:r>
      <w:r w:rsidR="00476C0E" w:rsidRPr="00CE5F45">
        <w:rPr>
          <w:rFonts w:ascii="Times New Roman" w:hAnsi="Times New Roman" w:cs="Times New Roman"/>
          <w:sz w:val="24"/>
          <w:szCs w:val="24"/>
        </w:rPr>
        <w:t xml:space="preserve"> </w:t>
      </w:r>
      <w:r w:rsidR="00376326" w:rsidRPr="00CE5F45">
        <w:rPr>
          <w:rFonts w:ascii="Times New Roman" w:hAnsi="Times New Roman" w:cs="Times New Roman"/>
          <w:sz w:val="24"/>
          <w:szCs w:val="24"/>
        </w:rPr>
        <w:t>was</w:t>
      </w:r>
      <w:r w:rsidRPr="00CE5F45">
        <w:rPr>
          <w:rFonts w:ascii="Times New Roman" w:hAnsi="Times New Roman" w:cs="Times New Roman"/>
          <w:sz w:val="24"/>
          <w:szCs w:val="24"/>
        </w:rPr>
        <w:t xml:space="preserve"> valid and reliable. </w:t>
      </w:r>
    </w:p>
    <w:p w14:paraId="1DF3C244" w14:textId="3EFE461F" w:rsidR="00101A01" w:rsidRPr="00CE5F45" w:rsidRDefault="00101A01" w:rsidP="00553EF9">
      <w:pPr>
        <w:pStyle w:val="Heading2"/>
      </w:pPr>
      <w:bookmarkStart w:id="169" w:name="_Toc147320230"/>
      <w:bookmarkStart w:id="170" w:name="_Toc179960703"/>
      <w:r w:rsidRPr="00CE5F45">
        <w:lastRenderedPageBreak/>
        <w:t>3.4 Data Processing and Analysis Method</w:t>
      </w:r>
      <w:bookmarkEnd w:id="169"/>
      <w:bookmarkEnd w:id="170"/>
    </w:p>
    <w:p w14:paraId="2B705F87" w14:textId="4F036668" w:rsidR="00101A01" w:rsidRPr="00CE5F45" w:rsidRDefault="00101A01" w:rsidP="00101A0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Data processing and analysis are </w:t>
      </w:r>
      <w:r w:rsidR="00E426D8" w:rsidRPr="00CE5F45">
        <w:rPr>
          <w:rFonts w:ascii="Times New Roman" w:hAnsi="Times New Roman" w:cs="Times New Roman"/>
          <w:sz w:val="24"/>
          <w:szCs w:val="24"/>
        </w:rPr>
        <w:t>substantial</w:t>
      </w:r>
      <w:r w:rsidRPr="00CE5F45">
        <w:rPr>
          <w:rFonts w:ascii="Times New Roman" w:hAnsi="Times New Roman" w:cs="Times New Roman"/>
          <w:sz w:val="24"/>
          <w:szCs w:val="24"/>
        </w:rPr>
        <w:t xml:space="preserve"> in any research study, as they help make sense of the collected data and draw meaningful conclusions</w:t>
      </w:r>
      <w:r w:rsidR="00C04361" w:rsidRPr="00CE5F45">
        <w:rPr>
          <w:rFonts w:ascii="Times New Roman" w:hAnsi="Times New Roman" w:cs="Times New Roman"/>
          <w:sz w:val="24"/>
          <w:szCs w:val="24"/>
        </w:rPr>
        <w:t>, supported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"/>
          <w:id w:val="1866096009"/>
          <w:placeholder>
            <w:docPart w:val="39467C4DA24EA143837D81173FD4CF5E"/>
          </w:placeholder>
        </w:sdtPr>
        <w:sdtContent>
          <w:r w:rsidR="006C2935" w:rsidRPr="00CE5F45">
            <w:rPr>
              <w:rFonts w:ascii="Times New Roman" w:hAnsi="Times New Roman" w:cs="Times New Roman"/>
              <w:color w:val="000000"/>
              <w:sz w:val="24"/>
              <w:szCs w:val="24"/>
            </w:rPr>
            <w:t>(Taherdoost, 2020)</w:t>
          </w:r>
        </w:sdtContent>
      </w:sdt>
      <w:r w:rsidRPr="00CE5F45">
        <w:rPr>
          <w:rFonts w:ascii="Times New Roman" w:hAnsi="Times New Roman" w:cs="Times New Roman"/>
          <w:sz w:val="24"/>
          <w:szCs w:val="24"/>
        </w:rPr>
        <w:t>. For this case study,</w:t>
      </w:r>
      <w:r w:rsidR="00F644FD" w:rsidRPr="00CE5F45">
        <w:rPr>
          <w:rFonts w:ascii="Times New Roman" w:hAnsi="Times New Roman" w:cs="Times New Roman"/>
          <w:sz w:val="24"/>
          <w:szCs w:val="24"/>
        </w:rPr>
        <w:t xml:space="preserve"> </w:t>
      </w:r>
      <w:r w:rsidRPr="00CE5F45">
        <w:rPr>
          <w:rFonts w:ascii="Times New Roman" w:hAnsi="Times New Roman" w:cs="Times New Roman"/>
          <w:sz w:val="24"/>
          <w:szCs w:val="24"/>
        </w:rPr>
        <w:t>quantitative data w</w:t>
      </w:r>
      <w:r w:rsidR="00376326" w:rsidRPr="00CE5F45">
        <w:rPr>
          <w:rFonts w:ascii="Times New Roman" w:hAnsi="Times New Roman" w:cs="Times New Roman"/>
          <w:sz w:val="24"/>
          <w:szCs w:val="24"/>
        </w:rPr>
        <w:t>ere</w:t>
      </w:r>
      <w:r w:rsidRPr="00CE5F45">
        <w:rPr>
          <w:rFonts w:ascii="Times New Roman" w:hAnsi="Times New Roman" w:cs="Times New Roman"/>
          <w:sz w:val="24"/>
          <w:szCs w:val="24"/>
        </w:rPr>
        <w:t xml:space="preserve"> processed and </w:t>
      </w:r>
      <w:r w:rsidR="002F1F0C" w:rsidRPr="00CE5F45">
        <w:rPr>
          <w:rFonts w:ascii="Times New Roman" w:hAnsi="Times New Roman" w:cs="Times New Roman"/>
          <w:sz w:val="24"/>
          <w:szCs w:val="24"/>
        </w:rPr>
        <w:t>analyzed</w:t>
      </w:r>
      <w:r w:rsidRPr="00CE5F45">
        <w:rPr>
          <w:rFonts w:ascii="Times New Roman" w:hAnsi="Times New Roman" w:cs="Times New Roman"/>
          <w:sz w:val="24"/>
          <w:szCs w:val="24"/>
        </w:rPr>
        <w:t xml:space="preserve"> using appropriate </w:t>
      </w:r>
      <w:r w:rsidR="00FA484A" w:rsidRPr="00CE5F45">
        <w:rPr>
          <w:rFonts w:ascii="Times New Roman" w:hAnsi="Times New Roman" w:cs="Times New Roman"/>
          <w:sz w:val="24"/>
          <w:szCs w:val="24"/>
        </w:rPr>
        <w:t>methods</w:t>
      </w:r>
      <w:r w:rsidR="00F644FD" w:rsidRPr="00CE5F45">
        <w:rPr>
          <w:rFonts w:ascii="Times New Roman" w:hAnsi="Times New Roman" w:cs="Times New Roman"/>
          <w:sz w:val="24"/>
          <w:szCs w:val="24"/>
        </w:rPr>
        <w:t>.</w:t>
      </w:r>
    </w:p>
    <w:p w14:paraId="7C3AA625" w14:textId="77777777" w:rsidR="00101A01" w:rsidRPr="00CE5F45" w:rsidRDefault="00101A01" w:rsidP="00541053">
      <w:pPr>
        <w:pStyle w:val="Heading3"/>
        <w:rPr>
          <w:lang w:val="en-GB"/>
        </w:rPr>
      </w:pPr>
      <w:bookmarkStart w:id="171" w:name="_Toc147320232"/>
      <w:bookmarkStart w:id="172" w:name="_Toc179960704"/>
      <w:r w:rsidRPr="00CE5F45">
        <w:rPr>
          <w:lang w:val="en-GB"/>
        </w:rPr>
        <w:t>3.4.2 Quantitative Data Analysis</w:t>
      </w:r>
      <w:bookmarkEnd w:id="171"/>
      <w:bookmarkEnd w:id="172"/>
    </w:p>
    <w:p w14:paraId="65875AEC" w14:textId="452DA60C" w:rsidR="002A7276" w:rsidRPr="00CE5F45" w:rsidRDefault="00101A01" w:rsidP="00767136">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Quantitative data collected from structured </w:t>
      </w:r>
      <w:r w:rsidR="0065799E" w:rsidRPr="00CE5F45">
        <w:rPr>
          <w:rFonts w:ascii="Times New Roman" w:hAnsi="Times New Roman" w:cs="Times New Roman"/>
          <w:sz w:val="24"/>
          <w:szCs w:val="24"/>
        </w:rPr>
        <w:t xml:space="preserve">closed-ended </w:t>
      </w:r>
      <w:r w:rsidRPr="00CE5F45">
        <w:rPr>
          <w:rFonts w:ascii="Times New Roman" w:hAnsi="Times New Roman" w:cs="Times New Roman"/>
          <w:sz w:val="24"/>
          <w:szCs w:val="24"/>
        </w:rPr>
        <w:t>survey questionnaires</w:t>
      </w:r>
      <w:r w:rsidR="0065799E" w:rsidRPr="00CE5F45">
        <w:rPr>
          <w:rFonts w:ascii="Times New Roman" w:hAnsi="Times New Roman" w:cs="Times New Roman"/>
          <w:sz w:val="24"/>
          <w:szCs w:val="24"/>
        </w:rPr>
        <w:t xml:space="preserve"> </w:t>
      </w:r>
      <w:r w:rsidRPr="00CE5F45">
        <w:rPr>
          <w:rFonts w:ascii="Times New Roman" w:hAnsi="Times New Roman" w:cs="Times New Roman"/>
          <w:sz w:val="24"/>
          <w:szCs w:val="24"/>
        </w:rPr>
        <w:t>w</w:t>
      </w:r>
      <w:r w:rsidR="0065799E" w:rsidRPr="00CE5F45">
        <w:rPr>
          <w:rFonts w:ascii="Times New Roman" w:hAnsi="Times New Roman" w:cs="Times New Roman"/>
          <w:sz w:val="24"/>
          <w:szCs w:val="24"/>
        </w:rPr>
        <w:t>ere</w:t>
      </w:r>
      <w:r w:rsidRPr="00CE5F45">
        <w:rPr>
          <w:rFonts w:ascii="Times New Roman" w:hAnsi="Times New Roman" w:cs="Times New Roman"/>
          <w:sz w:val="24"/>
          <w:szCs w:val="24"/>
        </w:rPr>
        <w:t xml:space="preserve"> </w:t>
      </w:r>
      <w:r w:rsidR="002F1F0C" w:rsidRPr="00CE5F45">
        <w:rPr>
          <w:rFonts w:ascii="Times New Roman" w:hAnsi="Times New Roman" w:cs="Times New Roman"/>
          <w:sz w:val="24"/>
          <w:szCs w:val="24"/>
        </w:rPr>
        <w:t>analyzed</w:t>
      </w:r>
      <w:r w:rsidRPr="00CE5F45">
        <w:rPr>
          <w:rFonts w:ascii="Times New Roman" w:hAnsi="Times New Roman" w:cs="Times New Roman"/>
          <w:sz w:val="24"/>
          <w:szCs w:val="24"/>
        </w:rPr>
        <w:t xml:space="preserve"> using statistical </w:t>
      </w:r>
      <w:r w:rsidR="00FA484A" w:rsidRPr="00CE5F45">
        <w:rPr>
          <w:rFonts w:ascii="Times New Roman" w:hAnsi="Times New Roman" w:cs="Times New Roman"/>
          <w:sz w:val="24"/>
          <w:szCs w:val="24"/>
        </w:rPr>
        <w:t>methods</w:t>
      </w:r>
      <w:r w:rsidR="00F644EC" w:rsidRPr="00CE5F45">
        <w:rPr>
          <w:rFonts w:ascii="Times New Roman" w:hAnsi="Times New Roman" w:cs="Times New Roman"/>
          <w:sz w:val="24"/>
          <w:szCs w:val="24"/>
        </w:rPr>
        <w:t>, comprising</w:t>
      </w:r>
      <w:r w:rsidR="00213FE5" w:rsidRPr="00CE5F45">
        <w:rPr>
          <w:rFonts w:ascii="Times New Roman" w:hAnsi="Times New Roman" w:cs="Times New Roman"/>
          <w:sz w:val="24"/>
          <w:szCs w:val="24"/>
        </w:rPr>
        <w:t xml:space="preserve"> descriptive</w:t>
      </w:r>
      <w:r w:rsidR="0065799E" w:rsidRPr="00CE5F45">
        <w:rPr>
          <w:rFonts w:ascii="Times New Roman" w:hAnsi="Times New Roman" w:cs="Times New Roman"/>
          <w:sz w:val="24"/>
          <w:szCs w:val="24"/>
        </w:rPr>
        <w:t xml:space="preserve"> </w:t>
      </w:r>
      <w:r w:rsidR="00213FE5" w:rsidRPr="00CE5F45">
        <w:rPr>
          <w:rFonts w:ascii="Times New Roman" w:hAnsi="Times New Roman" w:cs="Times New Roman"/>
          <w:sz w:val="24"/>
          <w:szCs w:val="24"/>
        </w:rPr>
        <w:t>and inferential statistics,</w:t>
      </w:r>
      <w:r w:rsidR="00E426D8" w:rsidRPr="00CE5F45">
        <w:rPr>
          <w:rFonts w:ascii="Times New Roman" w:hAnsi="Times New Roman" w:cs="Times New Roman"/>
          <w:sz w:val="24"/>
          <w:szCs w:val="24"/>
        </w:rPr>
        <w:t xml:space="preserve"> along with multiple linear </w:t>
      </w:r>
      <w:r w:rsidR="00213FE5" w:rsidRPr="00CE5F45">
        <w:rPr>
          <w:rFonts w:ascii="Times New Roman" w:hAnsi="Times New Roman" w:cs="Times New Roman"/>
          <w:sz w:val="24"/>
          <w:szCs w:val="24"/>
        </w:rPr>
        <w:t>regression analysis</w:t>
      </w:r>
      <w:r w:rsidRPr="00CE5F45">
        <w:rPr>
          <w:rFonts w:ascii="Times New Roman" w:hAnsi="Times New Roman" w:cs="Times New Roman"/>
          <w:sz w:val="24"/>
          <w:szCs w:val="24"/>
        </w:rPr>
        <w:t xml:space="preserve">. The collected survey </w:t>
      </w:r>
      <w:r w:rsidR="00A55568" w:rsidRPr="00CE5F45">
        <w:rPr>
          <w:rFonts w:ascii="Times New Roman" w:hAnsi="Times New Roman" w:cs="Times New Roman"/>
          <w:sz w:val="24"/>
          <w:szCs w:val="24"/>
        </w:rPr>
        <w:t>questionnaire</w:t>
      </w:r>
      <w:r w:rsidRPr="00CE5F45">
        <w:rPr>
          <w:rFonts w:ascii="Times New Roman" w:hAnsi="Times New Roman" w:cs="Times New Roman"/>
          <w:sz w:val="24"/>
          <w:szCs w:val="24"/>
        </w:rPr>
        <w:t xml:space="preserve"> data w</w:t>
      </w:r>
      <w:r w:rsidR="0065799E" w:rsidRPr="00CE5F45">
        <w:rPr>
          <w:rFonts w:ascii="Times New Roman" w:hAnsi="Times New Roman" w:cs="Times New Roman"/>
          <w:sz w:val="24"/>
          <w:szCs w:val="24"/>
        </w:rPr>
        <w:t>ere</w:t>
      </w:r>
      <w:r w:rsidRPr="00CE5F45">
        <w:rPr>
          <w:rFonts w:ascii="Times New Roman" w:hAnsi="Times New Roman" w:cs="Times New Roman"/>
          <w:sz w:val="24"/>
          <w:szCs w:val="24"/>
        </w:rPr>
        <w:t xml:space="preserve"> carefully checked and cleaned to identify and correct any errors or inconsistencies. Data </w:t>
      </w:r>
      <w:r w:rsidR="002F1F0C" w:rsidRPr="00CE5F45">
        <w:rPr>
          <w:rFonts w:ascii="Times New Roman" w:hAnsi="Times New Roman" w:cs="Times New Roman"/>
          <w:sz w:val="24"/>
          <w:szCs w:val="24"/>
        </w:rPr>
        <w:t>visualization</w:t>
      </w:r>
      <w:r w:rsidRPr="00CE5F45">
        <w:rPr>
          <w:rFonts w:ascii="Times New Roman" w:hAnsi="Times New Roman" w:cs="Times New Roman"/>
          <w:sz w:val="24"/>
          <w:szCs w:val="24"/>
        </w:rPr>
        <w:t xml:space="preserve">, </w:t>
      </w:r>
      <w:r w:rsidR="00767136" w:rsidRPr="00CE5F45">
        <w:rPr>
          <w:rFonts w:ascii="Times New Roman" w:hAnsi="Times New Roman" w:cs="Times New Roman"/>
          <w:sz w:val="24"/>
          <w:szCs w:val="24"/>
        </w:rPr>
        <w:t xml:space="preserve">including </w:t>
      </w:r>
      <w:r w:rsidRPr="00CE5F45">
        <w:rPr>
          <w:rFonts w:ascii="Times New Roman" w:hAnsi="Times New Roman" w:cs="Times New Roman"/>
          <w:sz w:val="24"/>
          <w:szCs w:val="24"/>
        </w:rPr>
        <w:t>graphs,</w:t>
      </w:r>
      <w:r w:rsidR="00767136" w:rsidRPr="00CE5F45">
        <w:rPr>
          <w:rFonts w:ascii="Times New Roman" w:hAnsi="Times New Roman" w:cs="Times New Roman"/>
          <w:sz w:val="24"/>
          <w:szCs w:val="24"/>
        </w:rPr>
        <w:t xml:space="preserve"> </w:t>
      </w:r>
      <w:r w:rsidRPr="00CE5F45">
        <w:rPr>
          <w:rFonts w:ascii="Times New Roman" w:hAnsi="Times New Roman" w:cs="Times New Roman"/>
          <w:sz w:val="24"/>
          <w:szCs w:val="24"/>
        </w:rPr>
        <w:t>charts</w:t>
      </w:r>
      <w:r w:rsidR="00767136" w:rsidRPr="00CE5F45">
        <w:rPr>
          <w:rFonts w:ascii="Times New Roman" w:hAnsi="Times New Roman" w:cs="Times New Roman"/>
          <w:sz w:val="24"/>
          <w:szCs w:val="24"/>
        </w:rPr>
        <w:t>, and tables</w:t>
      </w:r>
      <w:r w:rsidRPr="00CE5F45">
        <w:rPr>
          <w:rFonts w:ascii="Times New Roman" w:hAnsi="Times New Roman" w:cs="Times New Roman"/>
          <w:sz w:val="24"/>
          <w:szCs w:val="24"/>
        </w:rPr>
        <w:t xml:space="preserve"> </w:t>
      </w:r>
      <w:r w:rsidR="00A55568" w:rsidRPr="00CE5F45">
        <w:rPr>
          <w:rFonts w:ascii="Times New Roman" w:hAnsi="Times New Roman" w:cs="Times New Roman"/>
          <w:sz w:val="24"/>
          <w:szCs w:val="24"/>
        </w:rPr>
        <w:t>w</w:t>
      </w:r>
      <w:r w:rsidR="002F6EEF" w:rsidRPr="00CE5F45">
        <w:rPr>
          <w:rFonts w:ascii="Times New Roman" w:hAnsi="Times New Roman" w:cs="Times New Roman"/>
          <w:sz w:val="24"/>
          <w:szCs w:val="24"/>
        </w:rPr>
        <w:t>as</w:t>
      </w:r>
      <w:r w:rsidR="002965EF" w:rsidRPr="00CE5F45">
        <w:rPr>
          <w:rFonts w:ascii="Times New Roman" w:hAnsi="Times New Roman" w:cs="Times New Roman"/>
          <w:sz w:val="24"/>
          <w:szCs w:val="24"/>
        </w:rPr>
        <w:t xml:space="preserve"> </w:t>
      </w:r>
      <w:r w:rsidR="00AC4DE8" w:rsidRPr="00CE5F45">
        <w:rPr>
          <w:rFonts w:ascii="Times New Roman" w:hAnsi="Times New Roman" w:cs="Times New Roman"/>
          <w:sz w:val="24"/>
          <w:szCs w:val="24"/>
        </w:rPr>
        <w:t>applied</w:t>
      </w:r>
      <w:r w:rsidRPr="00CE5F45">
        <w:rPr>
          <w:rFonts w:ascii="Times New Roman" w:hAnsi="Times New Roman" w:cs="Times New Roman"/>
          <w:sz w:val="24"/>
          <w:szCs w:val="24"/>
        </w:rPr>
        <w:t xml:space="preserve"> to visually represent the quantitative data, making it easier to understand and interpret</w:t>
      </w:r>
      <w:r w:rsidR="009F601F" w:rsidRPr="00CE5F45">
        <w:rPr>
          <w:rFonts w:ascii="Times New Roman" w:hAnsi="Times New Roman" w:cs="Times New Roman"/>
          <w:sz w:val="24"/>
          <w:szCs w:val="24"/>
        </w:rPr>
        <w:t xml:space="preserve"> key findings</w:t>
      </w:r>
      <w:r w:rsidR="00C04361" w:rsidRPr="00CE5F45">
        <w:rPr>
          <w:rFonts w:ascii="Times New Roman" w:hAnsi="Times New Roman" w:cs="Times New Roman"/>
          <w:sz w:val="24"/>
          <w:szCs w:val="24"/>
        </w:rPr>
        <w:t>, evidenced by</w:t>
      </w:r>
      <w:r w:rsidR="00AA41DC"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"/>
          <w:id w:val="1462002837"/>
          <w:placeholder>
            <w:docPart w:val="DefaultPlaceholder_-1854013440"/>
          </w:placeholder>
        </w:sdtPr>
        <w:sdtContent>
          <w:r w:rsidR="006C2935" w:rsidRPr="00CE5F45">
            <w:rPr>
              <w:rFonts w:ascii="Times New Roman" w:eastAsia="Times New Roman" w:hAnsi="Times New Roman" w:cs="Times New Roman"/>
              <w:color w:val="000000"/>
              <w:sz w:val="24"/>
              <w:szCs w:val="24"/>
            </w:rPr>
            <w:t>(Abulela and Harwell, 2020; Labaree, 2023)</w:t>
          </w:r>
        </w:sdtContent>
      </w:sdt>
      <w:r w:rsidR="001B2878" w:rsidRPr="00CE5F45">
        <w:rPr>
          <w:rFonts w:ascii="Times New Roman" w:hAnsi="Times New Roman" w:cs="Times New Roman"/>
          <w:sz w:val="24"/>
          <w:szCs w:val="24"/>
        </w:rPr>
        <w:t>.</w:t>
      </w:r>
    </w:p>
    <w:p w14:paraId="5954F7AF" w14:textId="1209FF89" w:rsidR="002A7276" w:rsidRPr="00CE5F45" w:rsidRDefault="00E22DD4" w:rsidP="000F1638">
      <w:pPr>
        <w:pStyle w:val="Heading4"/>
        <w:rPr>
          <w:lang w:val="en-GB"/>
        </w:rPr>
      </w:pPr>
      <w:bookmarkStart w:id="173" w:name="_Toc179960705"/>
      <w:r w:rsidRPr="00CE5F45">
        <w:rPr>
          <w:lang w:val="en-GB"/>
        </w:rPr>
        <w:t xml:space="preserve">3.4.2.1 </w:t>
      </w:r>
      <w:r w:rsidR="002A7276" w:rsidRPr="00CE5F45">
        <w:rPr>
          <w:lang w:val="en-GB"/>
        </w:rPr>
        <w:t>Descriptive Statistics</w:t>
      </w:r>
      <w:bookmarkEnd w:id="173"/>
    </w:p>
    <w:p w14:paraId="474347B8" w14:textId="155B07AD" w:rsidR="00EE7D68" w:rsidRPr="00CE5F45" w:rsidRDefault="00B855D9" w:rsidP="00767136">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Descriptive statistics w</w:t>
      </w:r>
      <w:r w:rsidR="00461937" w:rsidRPr="00CE5F45">
        <w:rPr>
          <w:rFonts w:ascii="Times New Roman" w:hAnsi="Times New Roman" w:cs="Times New Roman"/>
          <w:sz w:val="24"/>
          <w:szCs w:val="24"/>
        </w:rPr>
        <w:t>ere</w:t>
      </w:r>
      <w:r w:rsidRPr="00CE5F45">
        <w:rPr>
          <w:rFonts w:ascii="Times New Roman" w:hAnsi="Times New Roman" w:cs="Times New Roman"/>
          <w:sz w:val="24"/>
          <w:szCs w:val="24"/>
        </w:rPr>
        <w:t xml:space="preserve"> used to summarize and describe the data collected from NIC. This</w:t>
      </w:r>
      <w:r w:rsidR="00461937" w:rsidRPr="00CE5F45">
        <w:rPr>
          <w:rFonts w:ascii="Times New Roman" w:hAnsi="Times New Roman" w:cs="Times New Roman"/>
          <w:sz w:val="24"/>
          <w:szCs w:val="24"/>
        </w:rPr>
        <w:t xml:space="preserve"> </w:t>
      </w:r>
      <w:r w:rsidRPr="00CE5F45">
        <w:rPr>
          <w:rFonts w:ascii="Times New Roman" w:hAnsi="Times New Roman" w:cs="Times New Roman"/>
          <w:sz w:val="24"/>
          <w:szCs w:val="24"/>
        </w:rPr>
        <w:t>involve</w:t>
      </w:r>
      <w:r w:rsidR="00461937" w:rsidRPr="00CE5F45">
        <w:rPr>
          <w:rFonts w:ascii="Times New Roman" w:hAnsi="Times New Roman" w:cs="Times New Roman"/>
          <w:sz w:val="24"/>
          <w:szCs w:val="24"/>
        </w:rPr>
        <w:t>d</w:t>
      </w:r>
      <w:r w:rsidRPr="00CE5F45">
        <w:rPr>
          <w:rFonts w:ascii="Times New Roman" w:hAnsi="Times New Roman" w:cs="Times New Roman"/>
          <w:sz w:val="24"/>
          <w:szCs w:val="24"/>
        </w:rPr>
        <w:t xml:space="preserve"> calculating measures including </w:t>
      </w:r>
      <w:r w:rsidR="00383E98" w:rsidRPr="00CE5F45">
        <w:rPr>
          <w:rFonts w:ascii="Times New Roman" w:hAnsi="Times New Roman" w:cs="Times New Roman"/>
          <w:sz w:val="24"/>
          <w:szCs w:val="24"/>
        </w:rPr>
        <w:t xml:space="preserve">minimum, maximum, </w:t>
      </w:r>
      <w:r w:rsidR="00D515D4" w:rsidRPr="00CE5F45">
        <w:rPr>
          <w:rFonts w:ascii="Times New Roman" w:hAnsi="Times New Roman" w:cs="Times New Roman"/>
          <w:sz w:val="24"/>
          <w:szCs w:val="24"/>
        </w:rPr>
        <w:t>mean,</w:t>
      </w:r>
      <w:r w:rsidR="00383E98" w:rsidRPr="00CE5F45">
        <w:rPr>
          <w:rFonts w:ascii="Times New Roman" w:hAnsi="Times New Roman" w:cs="Times New Roman"/>
          <w:sz w:val="24"/>
          <w:szCs w:val="24"/>
        </w:rPr>
        <w:t xml:space="preserve"> and</w:t>
      </w:r>
      <w:r w:rsidRPr="00CE5F45">
        <w:rPr>
          <w:rFonts w:ascii="Times New Roman" w:hAnsi="Times New Roman" w:cs="Times New Roman"/>
          <w:sz w:val="24"/>
          <w:szCs w:val="24"/>
        </w:rPr>
        <w:t xml:space="preserve"> standard deviation</w:t>
      </w:r>
      <w:r w:rsidR="00383E98" w:rsidRPr="00CE5F45">
        <w:rPr>
          <w:rFonts w:ascii="Times New Roman" w:hAnsi="Times New Roman" w:cs="Times New Roman"/>
          <w:sz w:val="24"/>
          <w:szCs w:val="24"/>
        </w:rPr>
        <w:t xml:space="preserve"> </w:t>
      </w:r>
      <w:r w:rsidRPr="00CE5F45">
        <w:rPr>
          <w:rFonts w:ascii="Times New Roman" w:hAnsi="Times New Roman" w:cs="Times New Roman"/>
          <w:sz w:val="24"/>
          <w:szCs w:val="24"/>
        </w:rPr>
        <w:t>for variable</w:t>
      </w:r>
      <w:r w:rsidR="00C30E33" w:rsidRPr="00CE5F45">
        <w:rPr>
          <w:rFonts w:ascii="Times New Roman" w:hAnsi="Times New Roman" w:cs="Times New Roman"/>
          <w:sz w:val="24"/>
          <w:szCs w:val="24"/>
        </w:rPr>
        <w:t>s related to IT and organizational performance</w:t>
      </w:r>
      <w:r w:rsidR="00C04361" w:rsidRPr="00CE5F45">
        <w:rPr>
          <w:rFonts w:ascii="Times New Roman" w:hAnsi="Times New Roman" w:cs="Times New Roman"/>
          <w:sz w:val="24"/>
          <w:szCs w:val="24"/>
        </w:rPr>
        <w:t>, reasoned by</w:t>
      </w:r>
      <w:r w:rsidR="001464B7"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"/>
          <w:id w:val="1161808282"/>
          <w:placeholder>
            <w:docPart w:val="DefaultPlaceholder_-1854013440"/>
          </w:placeholder>
        </w:sdtPr>
        <w:sdtContent>
          <w:r w:rsidR="006C2935" w:rsidRPr="00CE5F45">
            <w:rPr>
              <w:rFonts w:ascii="Times New Roman" w:eastAsia="Times New Roman" w:hAnsi="Times New Roman" w:cs="Times New Roman"/>
              <w:color w:val="000000"/>
              <w:sz w:val="24"/>
              <w:szCs w:val="24"/>
            </w:rPr>
            <w:t>(Ramachandran and Tsokos, 2021)</w:t>
          </w:r>
        </w:sdtContent>
      </w:sdt>
      <w:r w:rsidR="00C30E33" w:rsidRPr="00CE5F45">
        <w:rPr>
          <w:rFonts w:ascii="Times New Roman" w:hAnsi="Times New Roman" w:cs="Times New Roman"/>
          <w:sz w:val="24"/>
          <w:szCs w:val="24"/>
        </w:rPr>
        <w:t xml:space="preserve">. </w:t>
      </w:r>
    </w:p>
    <w:p w14:paraId="009E9D3D" w14:textId="48B1CF35" w:rsidR="009B6CA7" w:rsidRPr="00CE5F45" w:rsidRDefault="00E22DD4" w:rsidP="000F1638">
      <w:pPr>
        <w:pStyle w:val="Heading4"/>
        <w:rPr>
          <w:lang w:val="en-GB"/>
        </w:rPr>
      </w:pPr>
      <w:bookmarkStart w:id="174" w:name="_Toc179960706"/>
      <w:r w:rsidRPr="00CE5F45">
        <w:rPr>
          <w:lang w:val="en-GB"/>
        </w:rPr>
        <w:t xml:space="preserve">3.4.2.2 </w:t>
      </w:r>
      <w:r w:rsidR="009B6CA7" w:rsidRPr="00CE5F45">
        <w:rPr>
          <w:lang w:val="en-GB"/>
        </w:rPr>
        <w:t>Inferential Statistics</w:t>
      </w:r>
      <w:bookmarkEnd w:id="174"/>
    </w:p>
    <w:p w14:paraId="41C8E9BA" w14:textId="517EC972" w:rsidR="009B6CA7" w:rsidRPr="00CE5F45" w:rsidRDefault="009B6CA7" w:rsidP="00767136">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Inferential statistics w</w:t>
      </w:r>
      <w:r w:rsidR="00461937" w:rsidRPr="00CE5F45">
        <w:rPr>
          <w:rFonts w:ascii="Times New Roman" w:hAnsi="Times New Roman" w:cs="Times New Roman"/>
          <w:sz w:val="24"/>
          <w:szCs w:val="24"/>
        </w:rPr>
        <w:t>ere</w:t>
      </w:r>
      <w:r w:rsidRPr="00CE5F45">
        <w:rPr>
          <w:rFonts w:ascii="Times New Roman" w:hAnsi="Times New Roman" w:cs="Times New Roman"/>
          <w:sz w:val="24"/>
          <w:szCs w:val="24"/>
        </w:rPr>
        <w:t xml:space="preserve"> employed to make inferences or </w:t>
      </w:r>
      <w:r w:rsidR="004123BA" w:rsidRPr="00CE5F45">
        <w:rPr>
          <w:rFonts w:ascii="Times New Roman" w:hAnsi="Times New Roman" w:cs="Times New Roman"/>
          <w:sz w:val="24"/>
          <w:szCs w:val="24"/>
        </w:rPr>
        <w:t>predictions</w:t>
      </w:r>
      <w:r w:rsidRPr="00CE5F45">
        <w:rPr>
          <w:rFonts w:ascii="Times New Roman" w:hAnsi="Times New Roman" w:cs="Times New Roman"/>
          <w:sz w:val="24"/>
          <w:szCs w:val="24"/>
        </w:rPr>
        <w:t xml:space="preserve"> about </w:t>
      </w:r>
      <w:r w:rsidR="0036196C" w:rsidRPr="00CE5F45">
        <w:rPr>
          <w:rFonts w:ascii="Times New Roman" w:hAnsi="Times New Roman" w:cs="Times New Roman"/>
          <w:sz w:val="24"/>
          <w:szCs w:val="24"/>
        </w:rPr>
        <w:t xml:space="preserve">a </w:t>
      </w:r>
      <w:r w:rsidRPr="00CE5F45">
        <w:rPr>
          <w:rFonts w:ascii="Times New Roman" w:hAnsi="Times New Roman" w:cs="Times New Roman"/>
          <w:sz w:val="24"/>
          <w:szCs w:val="24"/>
        </w:rPr>
        <w:t xml:space="preserve">population based on the sample data collected from NIC. </w:t>
      </w:r>
      <w:r w:rsidR="00A767E2" w:rsidRPr="00CE5F45">
        <w:rPr>
          <w:rFonts w:ascii="Times New Roman" w:hAnsi="Times New Roman" w:cs="Times New Roman"/>
          <w:sz w:val="24"/>
          <w:szCs w:val="24"/>
        </w:rPr>
        <w:t xml:space="preserve">The analysis employed the Pearson correlation coefficient, a widely used measure of linear association, to explore the strength and direction of the relationship between the </w:t>
      </w:r>
      <w:r w:rsidR="00047E37" w:rsidRPr="00CE5F45">
        <w:rPr>
          <w:rFonts w:ascii="Times New Roman" w:hAnsi="Times New Roman" w:cs="Times New Roman"/>
          <w:sz w:val="24"/>
          <w:szCs w:val="24"/>
        </w:rPr>
        <w:t>perceived usefulness of IT, perceive</w:t>
      </w:r>
      <w:r w:rsidR="007F0089" w:rsidRPr="00CE5F45">
        <w:rPr>
          <w:rFonts w:ascii="Times New Roman" w:hAnsi="Times New Roman" w:cs="Times New Roman"/>
          <w:sz w:val="24"/>
          <w:szCs w:val="24"/>
        </w:rPr>
        <w:t>d</w:t>
      </w:r>
      <w:r w:rsidR="00047E37" w:rsidRPr="00CE5F45">
        <w:rPr>
          <w:rFonts w:ascii="Times New Roman" w:hAnsi="Times New Roman" w:cs="Times New Roman"/>
          <w:sz w:val="24"/>
          <w:szCs w:val="24"/>
        </w:rPr>
        <w:t xml:space="preserve"> ease of use of IT,</w:t>
      </w:r>
      <w:r w:rsidR="00DA0339" w:rsidRPr="00CE5F45">
        <w:rPr>
          <w:rFonts w:ascii="Times New Roman" w:hAnsi="Times New Roman" w:cs="Times New Roman"/>
          <w:sz w:val="24"/>
          <w:szCs w:val="24"/>
        </w:rPr>
        <w:t xml:space="preserve"> actual system usage</w:t>
      </w:r>
      <w:r w:rsidR="005D68EC" w:rsidRPr="00CE5F45">
        <w:rPr>
          <w:rFonts w:ascii="Times New Roman" w:hAnsi="Times New Roman" w:cs="Times New Roman"/>
          <w:sz w:val="24"/>
          <w:szCs w:val="24"/>
        </w:rPr>
        <w:t xml:space="preserve"> of IT</w:t>
      </w:r>
      <w:r w:rsidR="00160DEE" w:rsidRPr="00CE5F45">
        <w:rPr>
          <w:rFonts w:ascii="Times New Roman" w:hAnsi="Times New Roman" w:cs="Times New Roman"/>
          <w:sz w:val="24"/>
          <w:szCs w:val="24"/>
        </w:rPr>
        <w:t>,</w:t>
      </w:r>
      <w:r w:rsidR="00DA0339" w:rsidRPr="00CE5F45">
        <w:rPr>
          <w:rFonts w:ascii="Times New Roman" w:hAnsi="Times New Roman" w:cs="Times New Roman"/>
          <w:sz w:val="24"/>
          <w:szCs w:val="24"/>
        </w:rPr>
        <w:t xml:space="preserve"> and o</w:t>
      </w:r>
      <w:r w:rsidR="00A767E2" w:rsidRPr="00CE5F45">
        <w:rPr>
          <w:rFonts w:ascii="Times New Roman" w:hAnsi="Times New Roman" w:cs="Times New Roman"/>
          <w:sz w:val="24"/>
          <w:szCs w:val="24"/>
        </w:rPr>
        <w:t>perational efficiency</w:t>
      </w:r>
      <w:r w:rsidR="00C04361" w:rsidRPr="00CE5F45">
        <w:rPr>
          <w:rFonts w:ascii="Times New Roman" w:hAnsi="Times New Roman" w:cs="Times New Roman"/>
          <w:sz w:val="24"/>
          <w:szCs w:val="24"/>
        </w:rPr>
        <w:t>, defended by</w:t>
      </w:r>
      <w:r w:rsidR="0024795B"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"/>
          <w:id w:val="-663781227"/>
          <w:placeholder>
            <w:docPart w:val="DefaultPlaceholder_-1854013440"/>
          </w:placeholder>
        </w:sdtPr>
        <w:sdtContent>
          <w:r w:rsidR="006C2935" w:rsidRPr="00CE5F45">
            <w:rPr>
              <w:rFonts w:ascii="Times New Roman" w:eastAsia="Times New Roman" w:hAnsi="Times New Roman" w:cs="Times New Roman"/>
              <w:color w:val="000000"/>
              <w:sz w:val="24"/>
              <w:szCs w:val="24"/>
            </w:rPr>
            <w:t>(Cohen, 2013; Abulela and Harwell, 2020)</w:t>
          </w:r>
        </w:sdtContent>
      </w:sdt>
      <w:r w:rsidR="00DA0339" w:rsidRPr="00CE5F45">
        <w:rPr>
          <w:rFonts w:ascii="Times New Roman" w:hAnsi="Times New Roman" w:cs="Times New Roman"/>
          <w:sz w:val="24"/>
          <w:szCs w:val="24"/>
        </w:rPr>
        <w:t>.</w:t>
      </w:r>
    </w:p>
    <w:p w14:paraId="3C1793C3" w14:textId="172683CB" w:rsidR="00EE2F5C" w:rsidRPr="00CE5F45" w:rsidRDefault="00E22DD4" w:rsidP="000F1638">
      <w:pPr>
        <w:pStyle w:val="Heading4"/>
        <w:rPr>
          <w:lang w:val="en-GB"/>
        </w:rPr>
      </w:pPr>
      <w:bookmarkStart w:id="175" w:name="_Toc179960707"/>
      <w:r w:rsidRPr="00CE5F45">
        <w:rPr>
          <w:lang w:val="en-GB"/>
        </w:rPr>
        <w:t xml:space="preserve">3.4.2.3 </w:t>
      </w:r>
      <w:r w:rsidR="00E426D8" w:rsidRPr="00CE5F45">
        <w:rPr>
          <w:lang w:val="en-GB"/>
        </w:rPr>
        <w:t xml:space="preserve">The Multiple Linear </w:t>
      </w:r>
      <w:r w:rsidR="00EE2F5C" w:rsidRPr="00CE5F45">
        <w:rPr>
          <w:lang w:val="en-GB"/>
        </w:rPr>
        <w:t>Regression Analysis</w:t>
      </w:r>
      <w:bookmarkEnd w:id="175"/>
    </w:p>
    <w:p w14:paraId="41C318D2" w14:textId="48598898" w:rsidR="00843F02" w:rsidRPr="00CE5F45" w:rsidRDefault="00E426D8" w:rsidP="00767136">
      <w:pPr>
        <w:spacing w:line="360" w:lineRule="auto"/>
        <w:jc w:val="both"/>
        <w:rPr>
          <w:rFonts w:ascii="Times New Roman" w:hAnsi="Times New Roman" w:cs="Times New Roman"/>
          <w:color w:val="000000"/>
        </w:rPr>
      </w:pPr>
      <w:r w:rsidRPr="00CE5F45">
        <w:rPr>
          <w:rFonts w:ascii="Times New Roman" w:hAnsi="Times New Roman" w:cs="Times New Roman"/>
          <w:sz w:val="24"/>
          <w:szCs w:val="24"/>
        </w:rPr>
        <w:t>R</w:t>
      </w:r>
      <w:r w:rsidR="00EE2F5C" w:rsidRPr="00CE5F45">
        <w:rPr>
          <w:rFonts w:ascii="Times New Roman" w:hAnsi="Times New Roman" w:cs="Times New Roman"/>
          <w:sz w:val="24"/>
          <w:szCs w:val="24"/>
        </w:rPr>
        <w:t>egression analysis w</w:t>
      </w:r>
      <w:r w:rsidR="006B323D" w:rsidRPr="00CE5F45">
        <w:rPr>
          <w:rFonts w:ascii="Times New Roman" w:hAnsi="Times New Roman" w:cs="Times New Roman"/>
          <w:sz w:val="24"/>
          <w:szCs w:val="24"/>
        </w:rPr>
        <w:t xml:space="preserve">as </w:t>
      </w:r>
      <w:r w:rsidR="00EE2F5C" w:rsidRPr="00CE5F45">
        <w:rPr>
          <w:rFonts w:ascii="Times New Roman" w:hAnsi="Times New Roman" w:cs="Times New Roman"/>
          <w:sz w:val="24"/>
          <w:szCs w:val="24"/>
        </w:rPr>
        <w:t xml:space="preserve">used to quantify the strength and direction of the </w:t>
      </w:r>
      <w:r w:rsidR="00D21588" w:rsidRPr="00CE5F45">
        <w:rPr>
          <w:rFonts w:ascii="Times New Roman" w:hAnsi="Times New Roman" w:cs="Times New Roman"/>
          <w:sz w:val="24"/>
          <w:szCs w:val="24"/>
        </w:rPr>
        <w:t xml:space="preserve">established variables. </w:t>
      </w:r>
      <w:r w:rsidR="00EE2F5C" w:rsidRPr="00CE5F45">
        <w:rPr>
          <w:rFonts w:ascii="Times New Roman" w:hAnsi="Times New Roman" w:cs="Times New Roman"/>
          <w:sz w:val="24"/>
          <w:szCs w:val="24"/>
        </w:rPr>
        <w:t xml:space="preserve">Specifically, multiple </w:t>
      </w:r>
      <w:r w:rsidR="009B3890" w:rsidRPr="00CE5F45">
        <w:rPr>
          <w:rFonts w:ascii="Times New Roman" w:hAnsi="Times New Roman" w:cs="Times New Roman"/>
          <w:sz w:val="24"/>
          <w:szCs w:val="24"/>
        </w:rPr>
        <w:t xml:space="preserve">linear </w:t>
      </w:r>
      <w:r w:rsidR="00EE2F5C" w:rsidRPr="00CE5F45">
        <w:rPr>
          <w:rFonts w:ascii="Times New Roman" w:hAnsi="Times New Roman" w:cs="Times New Roman"/>
          <w:sz w:val="24"/>
          <w:szCs w:val="24"/>
        </w:rPr>
        <w:t>regression analysis w</w:t>
      </w:r>
      <w:r w:rsidR="006B323D" w:rsidRPr="00CE5F45">
        <w:rPr>
          <w:rFonts w:ascii="Times New Roman" w:hAnsi="Times New Roman" w:cs="Times New Roman"/>
          <w:sz w:val="24"/>
          <w:szCs w:val="24"/>
        </w:rPr>
        <w:t>as</w:t>
      </w:r>
      <w:r w:rsidR="00EE2F5C" w:rsidRPr="00CE5F45">
        <w:rPr>
          <w:rFonts w:ascii="Times New Roman" w:hAnsi="Times New Roman" w:cs="Times New Roman"/>
          <w:sz w:val="24"/>
          <w:szCs w:val="24"/>
        </w:rPr>
        <w:t xml:space="preserve"> employed to control </w:t>
      </w:r>
      <w:r w:rsidR="00796A0C" w:rsidRPr="00CE5F45">
        <w:rPr>
          <w:rFonts w:ascii="Times New Roman" w:hAnsi="Times New Roman" w:cs="Times New Roman"/>
          <w:sz w:val="24"/>
          <w:szCs w:val="24"/>
        </w:rPr>
        <w:t xml:space="preserve">for potential confounding variables and </w:t>
      </w:r>
      <w:r w:rsidR="00910187" w:rsidRPr="00CE5F45">
        <w:rPr>
          <w:rFonts w:ascii="Times New Roman" w:hAnsi="Times New Roman" w:cs="Times New Roman"/>
          <w:sz w:val="24"/>
          <w:szCs w:val="24"/>
        </w:rPr>
        <w:t>investigate the unique contribution of the effect of perceived usefulness</w:t>
      </w:r>
      <w:r w:rsidR="004760A7" w:rsidRPr="00CE5F45">
        <w:rPr>
          <w:rFonts w:ascii="Times New Roman" w:hAnsi="Times New Roman" w:cs="Times New Roman"/>
          <w:sz w:val="24"/>
          <w:szCs w:val="24"/>
        </w:rPr>
        <w:t xml:space="preserve"> of IT</w:t>
      </w:r>
      <w:r w:rsidR="00910187" w:rsidRPr="00CE5F45">
        <w:rPr>
          <w:rFonts w:ascii="Times New Roman" w:hAnsi="Times New Roman" w:cs="Times New Roman"/>
          <w:sz w:val="24"/>
          <w:szCs w:val="24"/>
        </w:rPr>
        <w:t>, perceived ease of use</w:t>
      </w:r>
      <w:r w:rsidR="004760A7" w:rsidRPr="00CE5F45">
        <w:rPr>
          <w:rFonts w:ascii="Times New Roman" w:hAnsi="Times New Roman" w:cs="Times New Roman"/>
          <w:sz w:val="24"/>
          <w:szCs w:val="24"/>
        </w:rPr>
        <w:t xml:space="preserve"> of IT</w:t>
      </w:r>
      <w:r w:rsidR="00910187" w:rsidRPr="00CE5F45">
        <w:rPr>
          <w:rFonts w:ascii="Times New Roman" w:hAnsi="Times New Roman" w:cs="Times New Roman"/>
          <w:sz w:val="24"/>
          <w:szCs w:val="24"/>
        </w:rPr>
        <w:t>, and actual system usage</w:t>
      </w:r>
      <w:r w:rsidR="004760A7" w:rsidRPr="00CE5F45">
        <w:rPr>
          <w:rFonts w:ascii="Times New Roman" w:hAnsi="Times New Roman" w:cs="Times New Roman"/>
          <w:sz w:val="24"/>
          <w:szCs w:val="24"/>
        </w:rPr>
        <w:t xml:space="preserve"> of IT</w:t>
      </w:r>
      <w:r w:rsidR="00910187" w:rsidRPr="00CE5F45">
        <w:rPr>
          <w:rFonts w:ascii="Times New Roman" w:hAnsi="Times New Roman" w:cs="Times New Roman"/>
          <w:sz w:val="24"/>
          <w:szCs w:val="24"/>
        </w:rPr>
        <w:t xml:space="preserve"> on organizational performance</w:t>
      </w:r>
      <w:r w:rsidR="00C04361" w:rsidRPr="00CE5F45">
        <w:rPr>
          <w:rFonts w:ascii="Times New Roman" w:hAnsi="Times New Roman" w:cs="Times New Roman"/>
          <w:sz w:val="24"/>
          <w:szCs w:val="24"/>
        </w:rPr>
        <w:t xml:space="preserve">, </w:t>
      </w:r>
      <w:r w:rsidR="007701AF" w:rsidRPr="00CE5F45">
        <w:rPr>
          <w:rFonts w:ascii="Times New Roman" w:hAnsi="Times New Roman" w:cs="Times New Roman"/>
          <w:sz w:val="24"/>
          <w:szCs w:val="24"/>
        </w:rPr>
        <w:t>explained by</w:t>
      </w:r>
      <w:r w:rsidR="00910187"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"/>
          <w:id w:val="-1479612551"/>
          <w:placeholder>
            <w:docPart w:val="06D26F9B917C468D97A91BD33E664087"/>
          </w:placeholder>
        </w:sdtPr>
        <w:sdtContent>
          <w:r w:rsidR="006C2935" w:rsidRPr="00CE5F45">
            <w:rPr>
              <w:rFonts w:ascii="Times New Roman" w:hAnsi="Times New Roman" w:cs="Times New Roman"/>
              <w:color w:val="000000"/>
              <w:sz w:val="24"/>
              <w:szCs w:val="24"/>
            </w:rPr>
            <w:t>(Hair et al., 2019)</w:t>
          </w:r>
        </w:sdtContent>
      </w:sdt>
      <w:r w:rsidR="00910187" w:rsidRPr="00CE5F45">
        <w:rPr>
          <w:rFonts w:ascii="Times New Roman" w:hAnsi="Times New Roman" w:cs="Times New Roman"/>
          <w:sz w:val="24"/>
          <w:szCs w:val="24"/>
        </w:rPr>
        <w:t>.</w:t>
      </w:r>
      <w:r w:rsidR="00D21588" w:rsidRPr="00CE5F45">
        <w:rPr>
          <w:rFonts w:ascii="Times New Roman" w:hAnsi="Times New Roman" w:cs="Times New Roman"/>
          <w:sz w:val="24"/>
          <w:szCs w:val="24"/>
        </w:rPr>
        <w:t xml:space="preserve"> </w:t>
      </w:r>
      <w:r w:rsidR="00843F02" w:rsidRPr="00CE5F45">
        <w:rPr>
          <w:rFonts w:ascii="Times New Roman" w:hAnsi="Times New Roman" w:cs="Times New Roman"/>
          <w:sz w:val="24"/>
          <w:szCs w:val="24"/>
        </w:rPr>
        <w:t>Several test</w:t>
      </w:r>
      <w:r w:rsidR="00D67411" w:rsidRPr="00CE5F45">
        <w:rPr>
          <w:rFonts w:ascii="Times New Roman" w:hAnsi="Times New Roman" w:cs="Times New Roman"/>
          <w:sz w:val="24"/>
          <w:szCs w:val="24"/>
        </w:rPr>
        <w:t>ed</w:t>
      </w:r>
      <w:r w:rsidR="00843F02" w:rsidRPr="00CE5F45">
        <w:rPr>
          <w:rFonts w:ascii="Times New Roman" w:hAnsi="Times New Roman" w:cs="Times New Roman"/>
          <w:sz w:val="24"/>
          <w:szCs w:val="24"/>
        </w:rPr>
        <w:t xml:space="preserve"> </w:t>
      </w:r>
      <w:r w:rsidR="00D67411" w:rsidRPr="00CE5F45">
        <w:rPr>
          <w:rFonts w:ascii="Times New Roman" w:hAnsi="Times New Roman" w:cs="Times New Roman"/>
          <w:sz w:val="24"/>
          <w:szCs w:val="24"/>
        </w:rPr>
        <w:t xml:space="preserve">vital </w:t>
      </w:r>
      <w:r w:rsidR="00843F02" w:rsidRPr="00CE5F45">
        <w:rPr>
          <w:rFonts w:ascii="Times New Roman" w:hAnsi="Times New Roman" w:cs="Times New Roman"/>
          <w:sz w:val="24"/>
          <w:szCs w:val="24"/>
        </w:rPr>
        <w:t xml:space="preserve">assumptions for </w:t>
      </w:r>
      <w:r w:rsidR="001C7558" w:rsidRPr="00CE5F45">
        <w:rPr>
          <w:rFonts w:ascii="Times New Roman" w:hAnsi="Times New Roman" w:cs="Times New Roman"/>
          <w:sz w:val="24"/>
          <w:szCs w:val="24"/>
        </w:rPr>
        <w:t xml:space="preserve">the </w:t>
      </w:r>
      <w:r w:rsidR="009456B5" w:rsidRPr="00CE5F45">
        <w:rPr>
          <w:rFonts w:ascii="Times New Roman" w:hAnsi="Times New Roman" w:cs="Times New Roman"/>
          <w:sz w:val="24"/>
          <w:szCs w:val="24"/>
        </w:rPr>
        <w:t xml:space="preserve">model </w:t>
      </w:r>
      <w:r w:rsidR="006B323D" w:rsidRPr="00CE5F45">
        <w:rPr>
          <w:rFonts w:ascii="Times New Roman" w:hAnsi="Times New Roman" w:cs="Times New Roman"/>
          <w:sz w:val="24"/>
          <w:szCs w:val="24"/>
        </w:rPr>
        <w:t>were</w:t>
      </w:r>
      <w:r w:rsidR="009456B5" w:rsidRPr="00CE5F45">
        <w:rPr>
          <w:rFonts w:ascii="Times New Roman" w:hAnsi="Times New Roman" w:cs="Times New Roman"/>
          <w:sz w:val="24"/>
          <w:szCs w:val="24"/>
        </w:rPr>
        <w:t xml:space="preserve"> </w:t>
      </w:r>
      <w:r w:rsidR="00AA3F90" w:rsidRPr="00CE5F45">
        <w:rPr>
          <w:rFonts w:ascii="Times New Roman" w:hAnsi="Times New Roman" w:cs="Times New Roman"/>
          <w:sz w:val="24"/>
          <w:szCs w:val="24"/>
        </w:rPr>
        <w:t>conducted</w:t>
      </w:r>
      <w:r w:rsidR="009456B5" w:rsidRPr="00CE5F45">
        <w:rPr>
          <w:rFonts w:ascii="Times New Roman" w:hAnsi="Times New Roman" w:cs="Times New Roman"/>
          <w:sz w:val="24"/>
          <w:szCs w:val="24"/>
        </w:rPr>
        <w:t xml:space="preserve"> to ensure the validity and reliability of the results. </w:t>
      </w:r>
      <w:r w:rsidR="00F1755B" w:rsidRPr="00CE5F45">
        <w:rPr>
          <w:rFonts w:ascii="Times New Roman" w:hAnsi="Times New Roman" w:cs="Times New Roman"/>
          <w:sz w:val="24"/>
          <w:szCs w:val="24"/>
        </w:rPr>
        <w:t>This included linearity</w:t>
      </w:r>
      <w:r w:rsidR="009456B5" w:rsidRPr="00CE5F45">
        <w:rPr>
          <w:rFonts w:ascii="Times New Roman" w:hAnsi="Times New Roman" w:cs="Times New Roman"/>
          <w:sz w:val="24"/>
          <w:szCs w:val="24"/>
        </w:rPr>
        <w:t xml:space="preserve">, which suggests that </w:t>
      </w:r>
      <w:r w:rsidR="001C7558" w:rsidRPr="00CE5F45">
        <w:rPr>
          <w:rFonts w:ascii="Times New Roman" w:hAnsi="Times New Roman" w:cs="Times New Roman"/>
          <w:sz w:val="24"/>
          <w:szCs w:val="24"/>
        </w:rPr>
        <w:t xml:space="preserve">the </w:t>
      </w:r>
      <w:r w:rsidR="009456B5" w:rsidRPr="00CE5F45">
        <w:rPr>
          <w:rFonts w:ascii="Times New Roman" w:hAnsi="Times New Roman" w:cs="Times New Roman"/>
          <w:sz w:val="24"/>
          <w:szCs w:val="24"/>
        </w:rPr>
        <w:t xml:space="preserve">relationship between variables </w:t>
      </w:r>
      <w:r w:rsidR="001C7558" w:rsidRPr="00CE5F45">
        <w:rPr>
          <w:rFonts w:ascii="Times New Roman" w:hAnsi="Times New Roman" w:cs="Times New Roman"/>
          <w:sz w:val="24"/>
          <w:szCs w:val="24"/>
        </w:rPr>
        <w:t>is</w:t>
      </w:r>
      <w:r w:rsidR="009456B5" w:rsidRPr="00CE5F45">
        <w:rPr>
          <w:rFonts w:ascii="Times New Roman" w:hAnsi="Times New Roman" w:cs="Times New Roman"/>
          <w:sz w:val="24"/>
          <w:szCs w:val="24"/>
        </w:rPr>
        <w:t xml:space="preserve"> linear; correlation, assuming each observation is independent; homoscedasticity, meaning the </w:t>
      </w:r>
      <w:r w:rsidR="000A7EA9" w:rsidRPr="00CE5F45">
        <w:rPr>
          <w:rFonts w:ascii="Times New Roman" w:hAnsi="Times New Roman" w:cs="Times New Roman"/>
          <w:sz w:val="24"/>
          <w:szCs w:val="24"/>
        </w:rPr>
        <w:t>variance</w:t>
      </w:r>
      <w:r w:rsidR="009456B5" w:rsidRPr="00CE5F45">
        <w:rPr>
          <w:rFonts w:ascii="Times New Roman" w:hAnsi="Times New Roman" w:cs="Times New Roman"/>
          <w:sz w:val="24"/>
          <w:szCs w:val="24"/>
        </w:rPr>
        <w:t xml:space="preserve"> of errors is constant across different levels of variables; normality, </w:t>
      </w:r>
      <w:r w:rsidR="000C1E6B" w:rsidRPr="00CE5F45">
        <w:rPr>
          <w:rFonts w:ascii="Times New Roman" w:hAnsi="Times New Roman" w:cs="Times New Roman"/>
          <w:sz w:val="24"/>
          <w:szCs w:val="24"/>
        </w:rPr>
        <w:t xml:space="preserve">indicating </w:t>
      </w:r>
      <w:r w:rsidR="000C1E6B" w:rsidRPr="00CE5F45">
        <w:rPr>
          <w:rFonts w:ascii="Times New Roman" w:hAnsi="Times New Roman" w:cs="Times New Roman"/>
          <w:sz w:val="24"/>
          <w:szCs w:val="24"/>
        </w:rPr>
        <w:lastRenderedPageBreak/>
        <w:t xml:space="preserve">residual </w:t>
      </w:r>
      <w:r w:rsidR="00683DCD" w:rsidRPr="00CE5F45">
        <w:rPr>
          <w:rFonts w:ascii="Times New Roman" w:hAnsi="Times New Roman" w:cs="Times New Roman"/>
          <w:sz w:val="24"/>
          <w:szCs w:val="24"/>
        </w:rPr>
        <w:t>follows</w:t>
      </w:r>
      <w:r w:rsidR="000C1E6B" w:rsidRPr="00CE5F45">
        <w:rPr>
          <w:rFonts w:ascii="Times New Roman" w:hAnsi="Times New Roman" w:cs="Times New Roman"/>
          <w:sz w:val="24"/>
          <w:szCs w:val="24"/>
        </w:rPr>
        <w:t xml:space="preserve"> a normal distribution and the absence of multicollinearity is essential to ensure </w:t>
      </w:r>
      <w:r w:rsidR="001C7558" w:rsidRPr="00CE5F45">
        <w:rPr>
          <w:rFonts w:ascii="Times New Roman" w:hAnsi="Times New Roman" w:cs="Times New Roman"/>
          <w:sz w:val="24"/>
          <w:szCs w:val="24"/>
        </w:rPr>
        <w:t>that</w:t>
      </w:r>
      <w:r w:rsidR="000C1E6B" w:rsidRPr="00CE5F45">
        <w:rPr>
          <w:rFonts w:ascii="Times New Roman" w:hAnsi="Times New Roman" w:cs="Times New Roman"/>
          <w:sz w:val="24"/>
          <w:szCs w:val="24"/>
        </w:rPr>
        <w:t xml:space="preserve"> independent variables </w:t>
      </w:r>
      <w:r w:rsidR="00F1755B" w:rsidRPr="00CE5F45">
        <w:rPr>
          <w:rFonts w:ascii="Times New Roman" w:hAnsi="Times New Roman" w:cs="Times New Roman"/>
          <w:sz w:val="24"/>
          <w:szCs w:val="24"/>
        </w:rPr>
        <w:t>are</w:t>
      </w:r>
      <w:r w:rsidR="000C1E6B" w:rsidRPr="00CE5F45">
        <w:rPr>
          <w:rFonts w:ascii="Times New Roman" w:hAnsi="Times New Roman" w:cs="Times New Roman"/>
          <w:sz w:val="24"/>
          <w:szCs w:val="24"/>
        </w:rPr>
        <w:t xml:space="preserve"> not highly correlated</w:t>
      </w:r>
      <w:r w:rsidR="0024795B" w:rsidRPr="00CE5F45">
        <w:rPr>
          <w:rFonts w:ascii="Times New Roman" w:hAnsi="Times New Roman" w:cs="Times New Roman"/>
          <w:sz w:val="24"/>
          <w:szCs w:val="24"/>
        </w:rPr>
        <w:t xml:space="preserve">, </w:t>
      </w:r>
      <w:r w:rsidR="004A3675" w:rsidRPr="00CE5F45">
        <w:rPr>
          <w:rFonts w:ascii="Times New Roman" w:hAnsi="Times New Roman" w:cs="Times New Roman"/>
          <w:sz w:val="24"/>
          <w:szCs w:val="24"/>
        </w:rPr>
        <w:t xml:space="preserve">as </w:t>
      </w:r>
      <w:r w:rsidR="0024795B" w:rsidRPr="00CE5F45">
        <w:rPr>
          <w:rFonts w:ascii="Times New Roman" w:hAnsi="Times New Roman" w:cs="Times New Roman"/>
          <w:sz w:val="24"/>
          <w:szCs w:val="24"/>
        </w:rPr>
        <w:t xml:space="preserve">supported by </w:t>
      </w:r>
      <w:bookmarkStart w:id="176" w:name="_Hlk177145256"/>
      <w:sdt>
        <w:sdtPr>
          <w:rPr>
            <w:rFonts w:ascii="Times New Roman" w:hAnsi="Times New Roman" w:cs="Times New Roman"/>
            <w:color w:val="000000"/>
            <w:sz w:val="24"/>
            <w:szCs w:val="24"/>
          </w:rPr>
          <w:tag w:val="MENDELEY_CITATION_v3_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"/>
          <w:id w:val="-933440038"/>
          <w:placeholder>
            <w:docPart w:val="BAFCDD852AB04DE18987EFC7310583C9"/>
          </w:placeholder>
        </w:sdtPr>
        <w:sdtContent>
          <w:r w:rsidR="006C2935" w:rsidRPr="00CE5F45">
            <w:rPr>
              <w:rFonts w:ascii="Times New Roman" w:hAnsi="Times New Roman" w:cs="Times New Roman"/>
              <w:color w:val="000000"/>
              <w:sz w:val="24"/>
              <w:szCs w:val="24"/>
            </w:rPr>
            <w:t>(Cohen, 2013)</w:t>
          </w:r>
        </w:sdtContent>
      </w:sdt>
      <w:bookmarkEnd w:id="176"/>
      <w:r w:rsidR="000C1E6B" w:rsidRPr="00CE5F45">
        <w:rPr>
          <w:rFonts w:ascii="Times New Roman" w:hAnsi="Times New Roman" w:cs="Times New Roman"/>
          <w:sz w:val="24"/>
          <w:szCs w:val="24"/>
        </w:rPr>
        <w:t xml:space="preserve">. </w:t>
      </w:r>
    </w:p>
    <w:p w14:paraId="2C141FBF" w14:textId="7DBE25DA" w:rsidR="00796A0C" w:rsidRPr="00CE5F45" w:rsidRDefault="00A70479" w:rsidP="000F1638">
      <w:pPr>
        <w:pStyle w:val="Heading4"/>
        <w:rPr>
          <w:lang w:val="en-GB"/>
        </w:rPr>
      </w:pPr>
      <w:bookmarkStart w:id="177" w:name="_Toc179960708"/>
      <w:r w:rsidRPr="00CE5F45">
        <w:rPr>
          <w:lang w:val="en-GB"/>
        </w:rPr>
        <w:t xml:space="preserve">3.4.2.4 </w:t>
      </w:r>
      <w:r w:rsidR="00796A0C" w:rsidRPr="00CE5F45">
        <w:rPr>
          <w:lang w:val="en-GB"/>
        </w:rPr>
        <w:t xml:space="preserve">The Multiple </w:t>
      </w:r>
      <w:r w:rsidR="00394C0B" w:rsidRPr="00CE5F45">
        <w:rPr>
          <w:lang w:val="en-GB"/>
        </w:rPr>
        <w:t xml:space="preserve">Linear </w:t>
      </w:r>
      <w:r w:rsidR="00796A0C" w:rsidRPr="00CE5F45">
        <w:rPr>
          <w:lang w:val="en-GB"/>
        </w:rPr>
        <w:t xml:space="preserve">Regression </w:t>
      </w:r>
      <w:r w:rsidR="001235A3" w:rsidRPr="00CE5F45">
        <w:rPr>
          <w:lang w:val="en-GB"/>
        </w:rPr>
        <w:t>Equation</w:t>
      </w:r>
      <w:r w:rsidR="00796A0C" w:rsidRPr="00CE5F45">
        <w:rPr>
          <w:lang w:val="en-GB"/>
        </w:rPr>
        <w:t xml:space="preserve"> </w:t>
      </w:r>
      <w:r w:rsidR="00093138" w:rsidRPr="00CE5F45">
        <w:rPr>
          <w:lang w:val="en-GB"/>
        </w:rPr>
        <w:t xml:space="preserve">Model </w:t>
      </w:r>
      <w:r w:rsidR="00796A0C" w:rsidRPr="00CE5F45">
        <w:rPr>
          <w:lang w:val="en-GB"/>
        </w:rPr>
        <w:t>for the Study</w:t>
      </w:r>
      <w:bookmarkEnd w:id="177"/>
    </w:p>
    <w:p w14:paraId="6AC108AC" w14:textId="3713A4D4" w:rsidR="00E85DD3" w:rsidRPr="00CE5F45" w:rsidRDefault="00E85DD3" w:rsidP="005C595D">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multiple </w:t>
      </w:r>
      <w:r w:rsidR="00AA3F90" w:rsidRPr="00CE5F45">
        <w:rPr>
          <w:rFonts w:ascii="Times New Roman" w:hAnsi="Times New Roman" w:cs="Times New Roman"/>
          <w:sz w:val="24"/>
          <w:szCs w:val="24"/>
        </w:rPr>
        <w:t>l</w:t>
      </w:r>
      <w:r w:rsidR="009D6B64" w:rsidRPr="00CE5F45">
        <w:rPr>
          <w:rFonts w:ascii="Times New Roman" w:hAnsi="Times New Roman" w:cs="Times New Roman"/>
          <w:sz w:val="24"/>
          <w:szCs w:val="24"/>
        </w:rPr>
        <w:t xml:space="preserve">inear </w:t>
      </w:r>
      <w:r w:rsidRPr="00CE5F45">
        <w:rPr>
          <w:rFonts w:ascii="Times New Roman" w:hAnsi="Times New Roman" w:cs="Times New Roman"/>
          <w:sz w:val="24"/>
          <w:szCs w:val="24"/>
        </w:rPr>
        <w:t xml:space="preserve">regression equation </w:t>
      </w:r>
      <w:r w:rsidR="00477012" w:rsidRPr="00CE5F45">
        <w:rPr>
          <w:rFonts w:ascii="Times New Roman" w:hAnsi="Times New Roman" w:cs="Times New Roman"/>
          <w:sz w:val="24"/>
          <w:szCs w:val="24"/>
        </w:rPr>
        <w:t xml:space="preserve">model </w:t>
      </w:r>
      <w:r w:rsidR="00A55568" w:rsidRPr="00CE5F45">
        <w:rPr>
          <w:rFonts w:ascii="Times New Roman" w:hAnsi="Times New Roman" w:cs="Times New Roman"/>
          <w:sz w:val="24"/>
          <w:szCs w:val="24"/>
        </w:rPr>
        <w:t xml:space="preserve">is </w:t>
      </w:r>
      <w:r w:rsidRPr="00CE5F45">
        <w:rPr>
          <w:rFonts w:ascii="Times New Roman" w:hAnsi="Times New Roman" w:cs="Times New Roman"/>
          <w:sz w:val="24"/>
          <w:szCs w:val="24"/>
        </w:rPr>
        <w:t>represented as:</w:t>
      </w:r>
    </w:p>
    <w:p w14:paraId="4EB822F1" w14:textId="00F68DFE" w:rsidR="004760A7" w:rsidRPr="00CE5F45" w:rsidRDefault="00E85DD3" w:rsidP="00A50813">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Y = ꞵ</w:t>
      </w:r>
      <w:r w:rsidR="00F541FC" w:rsidRPr="00CE5F45">
        <w:rPr>
          <w:rFonts w:ascii="Times New Roman" w:hAnsi="Times New Roman" w:cs="Times New Roman"/>
          <w:b/>
          <w:bCs/>
          <w:sz w:val="24"/>
          <w:szCs w:val="24"/>
        </w:rPr>
        <w:t>0</w:t>
      </w:r>
      <w:r w:rsidRPr="00CE5F45">
        <w:rPr>
          <w:rFonts w:ascii="Times New Roman" w:hAnsi="Times New Roman" w:cs="Times New Roman"/>
          <w:b/>
          <w:bCs/>
          <w:sz w:val="24"/>
          <w:szCs w:val="24"/>
        </w:rPr>
        <w:t xml:space="preserve"> + ꞵ</w:t>
      </w:r>
      <w:r w:rsidR="00F541FC" w:rsidRPr="00CE5F45">
        <w:rPr>
          <w:rFonts w:ascii="Times New Roman" w:hAnsi="Times New Roman" w:cs="Times New Roman"/>
          <w:b/>
          <w:bCs/>
          <w:sz w:val="24"/>
          <w:szCs w:val="24"/>
        </w:rPr>
        <w:t>1</w:t>
      </w:r>
      <w:r w:rsidRPr="00CE5F45">
        <w:rPr>
          <w:rFonts w:ascii="Times New Roman" w:hAnsi="Times New Roman" w:cs="Times New Roman"/>
          <w:b/>
          <w:bCs/>
          <w:sz w:val="24"/>
          <w:szCs w:val="24"/>
        </w:rPr>
        <w:t>X</w:t>
      </w:r>
      <w:r w:rsidR="002C2EB3" w:rsidRPr="00CE5F45">
        <w:rPr>
          <w:rFonts w:ascii="Times New Roman" w:hAnsi="Times New Roman" w:cs="Times New Roman"/>
          <w:b/>
          <w:bCs/>
          <w:sz w:val="24"/>
          <w:szCs w:val="24"/>
        </w:rPr>
        <w:t>1</w:t>
      </w:r>
      <w:r w:rsidRPr="00CE5F45">
        <w:rPr>
          <w:rFonts w:ascii="Times New Roman" w:hAnsi="Times New Roman" w:cs="Times New Roman"/>
          <w:b/>
          <w:bCs/>
          <w:sz w:val="24"/>
          <w:szCs w:val="24"/>
        </w:rPr>
        <w:t xml:space="preserve"> + ꞵ</w:t>
      </w:r>
      <w:r w:rsidR="00F541FC" w:rsidRPr="00CE5F45">
        <w:rPr>
          <w:rFonts w:ascii="Times New Roman" w:hAnsi="Times New Roman" w:cs="Times New Roman"/>
          <w:b/>
          <w:bCs/>
          <w:sz w:val="24"/>
          <w:szCs w:val="24"/>
        </w:rPr>
        <w:t>2</w:t>
      </w:r>
      <w:r w:rsidRPr="00CE5F45">
        <w:rPr>
          <w:rFonts w:ascii="Times New Roman" w:hAnsi="Times New Roman" w:cs="Times New Roman"/>
          <w:b/>
          <w:bCs/>
          <w:sz w:val="24"/>
          <w:szCs w:val="24"/>
        </w:rPr>
        <w:t>X</w:t>
      </w:r>
      <w:r w:rsidR="00F541FC" w:rsidRPr="00CE5F45">
        <w:rPr>
          <w:rFonts w:ascii="Times New Roman" w:hAnsi="Times New Roman" w:cs="Times New Roman"/>
          <w:b/>
          <w:bCs/>
          <w:sz w:val="24"/>
          <w:szCs w:val="24"/>
        </w:rPr>
        <w:t>2</w:t>
      </w:r>
      <w:r w:rsidRPr="00CE5F45">
        <w:rPr>
          <w:rFonts w:ascii="Times New Roman" w:hAnsi="Times New Roman" w:cs="Times New Roman"/>
          <w:b/>
          <w:bCs/>
          <w:sz w:val="24"/>
          <w:szCs w:val="24"/>
        </w:rPr>
        <w:t xml:space="preserve"> + ꞵ</w:t>
      </w:r>
      <w:r w:rsidR="00F541FC" w:rsidRPr="00CE5F45">
        <w:rPr>
          <w:rFonts w:ascii="Times New Roman" w:hAnsi="Times New Roman" w:cs="Times New Roman"/>
          <w:b/>
          <w:bCs/>
          <w:sz w:val="24"/>
          <w:szCs w:val="24"/>
        </w:rPr>
        <w:t>3</w:t>
      </w:r>
      <w:r w:rsidRPr="00CE5F45">
        <w:rPr>
          <w:rFonts w:ascii="Times New Roman" w:hAnsi="Times New Roman" w:cs="Times New Roman"/>
          <w:b/>
          <w:bCs/>
          <w:sz w:val="24"/>
          <w:szCs w:val="24"/>
        </w:rPr>
        <w:t>X</w:t>
      </w:r>
      <w:r w:rsidR="00F541FC" w:rsidRPr="00CE5F45">
        <w:rPr>
          <w:rFonts w:ascii="Times New Roman" w:hAnsi="Times New Roman" w:cs="Times New Roman"/>
          <w:b/>
          <w:bCs/>
          <w:sz w:val="24"/>
          <w:szCs w:val="24"/>
        </w:rPr>
        <w:t>3</w:t>
      </w:r>
      <w:r w:rsidRPr="00CE5F45">
        <w:rPr>
          <w:rFonts w:ascii="Times New Roman" w:hAnsi="Times New Roman" w:cs="Times New Roman"/>
          <w:b/>
          <w:bCs/>
          <w:sz w:val="24"/>
          <w:szCs w:val="24"/>
        </w:rPr>
        <w:t xml:space="preserve"> + Ɛ</w:t>
      </w:r>
    </w:p>
    <w:p w14:paraId="476BB3DC" w14:textId="4AD0FE49" w:rsidR="00A50813" w:rsidRPr="00CE5F45" w:rsidRDefault="00A50813" w:rsidP="00A50813">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Where:</w:t>
      </w:r>
    </w:p>
    <w:p w14:paraId="252F5175" w14:textId="0E339A24" w:rsidR="00A50813" w:rsidRPr="00CE5F45" w:rsidRDefault="00A50813" w:rsidP="00A50813">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Y</w:t>
      </w:r>
      <w:r w:rsidRPr="00CE5F45">
        <w:rPr>
          <w:rFonts w:ascii="Times New Roman" w:hAnsi="Times New Roman" w:cs="Times New Roman"/>
          <w:sz w:val="24"/>
          <w:szCs w:val="24"/>
        </w:rPr>
        <w:t xml:space="preserve"> is the dependent variable (Organization Performance)</w:t>
      </w:r>
      <w:r w:rsidR="00D21588" w:rsidRPr="00CE5F45">
        <w:rPr>
          <w:rFonts w:ascii="Times New Roman" w:hAnsi="Times New Roman" w:cs="Times New Roman"/>
          <w:sz w:val="24"/>
          <w:szCs w:val="24"/>
        </w:rPr>
        <w:t>,</w:t>
      </w:r>
      <w:r w:rsidR="001F04F9" w:rsidRPr="00CE5F45">
        <w:rPr>
          <w:rFonts w:ascii="Times New Roman" w:hAnsi="Times New Roman" w:cs="Times New Roman"/>
          <w:sz w:val="24"/>
          <w:szCs w:val="24"/>
        </w:rPr>
        <w:t xml:space="preserve"> </w:t>
      </w:r>
      <w:r w:rsidR="00A55568" w:rsidRPr="00CE5F45">
        <w:rPr>
          <w:rFonts w:ascii="Times New Roman" w:hAnsi="Times New Roman" w:cs="Times New Roman"/>
          <w:sz w:val="24"/>
          <w:szCs w:val="24"/>
        </w:rPr>
        <w:t>measured</w:t>
      </w:r>
      <w:r w:rsidR="00061FF9" w:rsidRPr="00CE5F45">
        <w:rPr>
          <w:rFonts w:ascii="Times New Roman" w:hAnsi="Times New Roman" w:cs="Times New Roman"/>
          <w:sz w:val="24"/>
          <w:szCs w:val="24"/>
        </w:rPr>
        <w:t xml:space="preserve"> by </w:t>
      </w:r>
      <w:r w:rsidR="001F04F9" w:rsidRPr="00CE5F45">
        <w:rPr>
          <w:rFonts w:ascii="Times New Roman" w:hAnsi="Times New Roman" w:cs="Times New Roman"/>
          <w:sz w:val="24"/>
          <w:szCs w:val="24"/>
        </w:rPr>
        <w:t>Operational Efficiency</w:t>
      </w:r>
      <w:r w:rsidR="009D7130" w:rsidRPr="00CE5F45">
        <w:rPr>
          <w:rFonts w:ascii="Times New Roman" w:hAnsi="Times New Roman" w:cs="Times New Roman"/>
          <w:sz w:val="24"/>
          <w:szCs w:val="24"/>
        </w:rPr>
        <w:t>,</w:t>
      </w:r>
    </w:p>
    <w:p w14:paraId="4EC0FBC5" w14:textId="379FE21B" w:rsidR="00A50813" w:rsidRPr="00CE5F45" w:rsidRDefault="00A50813" w:rsidP="00A50813">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X</w:t>
      </w:r>
      <w:r w:rsidR="00F541FC" w:rsidRPr="00CE5F45">
        <w:rPr>
          <w:rFonts w:ascii="Times New Roman" w:hAnsi="Times New Roman" w:cs="Times New Roman"/>
          <w:b/>
          <w:bCs/>
          <w:sz w:val="24"/>
          <w:szCs w:val="24"/>
        </w:rPr>
        <w:t>1</w:t>
      </w:r>
      <w:r w:rsidRPr="00CE5F45">
        <w:rPr>
          <w:rFonts w:ascii="Times New Roman" w:hAnsi="Times New Roman" w:cs="Times New Roman"/>
          <w:b/>
          <w:bCs/>
          <w:sz w:val="24"/>
          <w:szCs w:val="24"/>
        </w:rPr>
        <w:t>, X</w:t>
      </w:r>
      <w:r w:rsidR="00F541FC" w:rsidRPr="00CE5F45">
        <w:rPr>
          <w:rFonts w:ascii="Times New Roman" w:hAnsi="Times New Roman" w:cs="Times New Roman"/>
          <w:b/>
          <w:bCs/>
          <w:sz w:val="24"/>
          <w:szCs w:val="24"/>
        </w:rPr>
        <w:t>2</w:t>
      </w:r>
      <w:r w:rsidRPr="00CE5F45">
        <w:rPr>
          <w:rFonts w:ascii="Times New Roman" w:hAnsi="Times New Roman" w:cs="Times New Roman"/>
          <w:b/>
          <w:bCs/>
          <w:sz w:val="24"/>
          <w:szCs w:val="24"/>
        </w:rPr>
        <w:t xml:space="preserve">, </w:t>
      </w:r>
      <w:r w:rsidR="00A55568" w:rsidRPr="00CE5F45">
        <w:rPr>
          <w:rFonts w:ascii="Times New Roman" w:hAnsi="Times New Roman" w:cs="Times New Roman"/>
          <w:b/>
          <w:bCs/>
          <w:sz w:val="24"/>
          <w:szCs w:val="24"/>
        </w:rPr>
        <w:t xml:space="preserve">and </w:t>
      </w:r>
      <w:r w:rsidRPr="00CE5F45">
        <w:rPr>
          <w:rFonts w:ascii="Times New Roman" w:hAnsi="Times New Roman" w:cs="Times New Roman"/>
          <w:b/>
          <w:bCs/>
          <w:sz w:val="24"/>
          <w:szCs w:val="24"/>
        </w:rPr>
        <w:t>X</w:t>
      </w:r>
      <w:r w:rsidR="00F541FC" w:rsidRPr="00CE5F45">
        <w:rPr>
          <w:rFonts w:ascii="Times New Roman" w:hAnsi="Times New Roman" w:cs="Times New Roman"/>
          <w:b/>
          <w:bCs/>
          <w:sz w:val="24"/>
          <w:szCs w:val="24"/>
        </w:rPr>
        <w:t>3</w:t>
      </w:r>
      <w:r w:rsidRPr="00CE5F45">
        <w:rPr>
          <w:rFonts w:ascii="Times New Roman" w:hAnsi="Times New Roman" w:cs="Times New Roman"/>
          <w:sz w:val="24"/>
          <w:szCs w:val="24"/>
        </w:rPr>
        <w:t xml:space="preserve"> are the independent variables (</w:t>
      </w:r>
      <w:bookmarkStart w:id="178" w:name="_Hlk160558792"/>
      <w:r w:rsidRPr="00CE5F45">
        <w:rPr>
          <w:rFonts w:ascii="Times New Roman" w:hAnsi="Times New Roman" w:cs="Times New Roman"/>
          <w:sz w:val="24"/>
          <w:szCs w:val="24"/>
        </w:rPr>
        <w:t>Perceived Usefulness of IT,</w:t>
      </w:r>
      <w:r w:rsidR="00893D4C" w:rsidRPr="00CE5F45">
        <w:rPr>
          <w:rFonts w:ascii="Times New Roman" w:hAnsi="Times New Roman" w:cs="Times New Roman"/>
          <w:sz w:val="24"/>
          <w:szCs w:val="24"/>
        </w:rPr>
        <w:t xml:space="preserve"> </w:t>
      </w:r>
      <w:r w:rsidRPr="00CE5F45">
        <w:rPr>
          <w:rFonts w:ascii="Times New Roman" w:hAnsi="Times New Roman" w:cs="Times New Roman"/>
          <w:sz w:val="24"/>
          <w:szCs w:val="24"/>
        </w:rPr>
        <w:t>Perceived Ease of Use of IT, and Actual System Usage of IT</w:t>
      </w:r>
      <w:bookmarkEnd w:id="178"/>
      <w:r w:rsidRPr="00CE5F45">
        <w:rPr>
          <w:rFonts w:ascii="Times New Roman" w:hAnsi="Times New Roman" w:cs="Times New Roman"/>
          <w:sz w:val="24"/>
          <w:szCs w:val="24"/>
        </w:rPr>
        <w:t>)</w:t>
      </w:r>
      <w:r w:rsidR="009D7130" w:rsidRPr="00CE5F45">
        <w:rPr>
          <w:rFonts w:ascii="Times New Roman" w:hAnsi="Times New Roman" w:cs="Times New Roman"/>
          <w:sz w:val="24"/>
          <w:szCs w:val="24"/>
        </w:rPr>
        <w:t>,</w:t>
      </w:r>
    </w:p>
    <w:p w14:paraId="0EF98C6A" w14:textId="0BB1FE27" w:rsidR="00A50813" w:rsidRPr="00CE5F45" w:rsidRDefault="00A50813" w:rsidP="00A50813">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ꞵ</w:t>
      </w:r>
      <w:r w:rsidR="00F541FC" w:rsidRPr="00CE5F45">
        <w:rPr>
          <w:rFonts w:ascii="Times New Roman" w:hAnsi="Times New Roman" w:cs="Times New Roman"/>
          <w:b/>
          <w:bCs/>
          <w:sz w:val="24"/>
          <w:szCs w:val="24"/>
        </w:rPr>
        <w:t>0</w:t>
      </w:r>
      <w:r w:rsidRPr="00CE5F45">
        <w:rPr>
          <w:rFonts w:ascii="Times New Roman" w:hAnsi="Times New Roman" w:cs="Times New Roman"/>
          <w:sz w:val="24"/>
          <w:szCs w:val="24"/>
        </w:rPr>
        <w:t xml:space="preserve"> is the intercept (Constant term)</w:t>
      </w:r>
      <w:r w:rsidR="009D7130" w:rsidRPr="00CE5F45">
        <w:rPr>
          <w:rFonts w:ascii="Times New Roman" w:hAnsi="Times New Roman" w:cs="Times New Roman"/>
          <w:sz w:val="24"/>
          <w:szCs w:val="24"/>
        </w:rPr>
        <w:t>,</w:t>
      </w:r>
    </w:p>
    <w:p w14:paraId="6DD5B6DF" w14:textId="466FD790" w:rsidR="00A50813" w:rsidRPr="00CE5F45" w:rsidRDefault="00A50813" w:rsidP="00A50813">
      <w:pPr>
        <w:spacing w:after="0" w:line="360" w:lineRule="auto"/>
        <w:jc w:val="both"/>
        <w:rPr>
          <w:rFonts w:ascii="Times New Roman" w:hAnsi="Times New Roman" w:cs="Times New Roman"/>
          <w:sz w:val="24"/>
          <w:szCs w:val="24"/>
        </w:rPr>
      </w:pPr>
      <w:bookmarkStart w:id="179" w:name="_Hlk158186210"/>
      <w:r w:rsidRPr="00CE5F45">
        <w:rPr>
          <w:rFonts w:ascii="Times New Roman" w:hAnsi="Times New Roman" w:cs="Times New Roman"/>
          <w:b/>
          <w:bCs/>
          <w:sz w:val="24"/>
          <w:szCs w:val="24"/>
        </w:rPr>
        <w:t>ꞵ</w:t>
      </w:r>
      <w:r w:rsidR="00F541FC" w:rsidRPr="00CE5F45">
        <w:rPr>
          <w:rFonts w:ascii="Times New Roman" w:hAnsi="Times New Roman" w:cs="Times New Roman"/>
          <w:b/>
          <w:bCs/>
          <w:sz w:val="24"/>
          <w:szCs w:val="24"/>
        </w:rPr>
        <w:t>1</w:t>
      </w:r>
      <w:r w:rsidRPr="00CE5F45">
        <w:rPr>
          <w:rFonts w:ascii="Times New Roman" w:hAnsi="Times New Roman" w:cs="Times New Roman"/>
          <w:b/>
          <w:bCs/>
          <w:sz w:val="24"/>
          <w:szCs w:val="24"/>
        </w:rPr>
        <w:t>, ꞵ</w:t>
      </w:r>
      <w:r w:rsidR="00F541FC" w:rsidRPr="00CE5F45">
        <w:rPr>
          <w:rFonts w:ascii="Times New Roman" w:hAnsi="Times New Roman" w:cs="Times New Roman"/>
          <w:b/>
          <w:bCs/>
          <w:sz w:val="24"/>
          <w:szCs w:val="24"/>
        </w:rPr>
        <w:t>2</w:t>
      </w:r>
      <w:r w:rsidR="00160DEE" w:rsidRPr="00CE5F45">
        <w:rPr>
          <w:rFonts w:ascii="Times New Roman" w:hAnsi="Times New Roman" w:cs="Times New Roman"/>
          <w:b/>
          <w:bCs/>
          <w:sz w:val="24"/>
          <w:szCs w:val="24"/>
        </w:rPr>
        <w:t>,</w:t>
      </w:r>
      <w:r w:rsidRPr="00CE5F45">
        <w:rPr>
          <w:rFonts w:ascii="Times New Roman" w:hAnsi="Times New Roman" w:cs="Times New Roman"/>
          <w:sz w:val="24"/>
          <w:szCs w:val="24"/>
        </w:rPr>
        <w:t xml:space="preserve"> and </w:t>
      </w:r>
      <w:r w:rsidRPr="00CE5F45">
        <w:rPr>
          <w:rFonts w:ascii="Times New Roman" w:hAnsi="Times New Roman" w:cs="Times New Roman"/>
          <w:b/>
          <w:bCs/>
          <w:sz w:val="24"/>
          <w:szCs w:val="24"/>
        </w:rPr>
        <w:t>ꞵ</w:t>
      </w:r>
      <w:r w:rsidR="00F541FC" w:rsidRPr="00CE5F45">
        <w:rPr>
          <w:rFonts w:ascii="Times New Roman" w:hAnsi="Times New Roman" w:cs="Times New Roman"/>
          <w:b/>
          <w:bCs/>
          <w:sz w:val="24"/>
          <w:szCs w:val="24"/>
        </w:rPr>
        <w:t>3</w:t>
      </w:r>
      <w:r w:rsidRPr="00CE5F45">
        <w:rPr>
          <w:rFonts w:ascii="Times New Roman" w:hAnsi="Times New Roman" w:cs="Times New Roman"/>
          <w:sz w:val="24"/>
          <w:szCs w:val="24"/>
        </w:rPr>
        <w:t xml:space="preserve"> are the coefficients of the independent variables</w:t>
      </w:r>
      <w:r w:rsidR="009D7130" w:rsidRPr="00CE5F45">
        <w:rPr>
          <w:rFonts w:ascii="Times New Roman" w:hAnsi="Times New Roman" w:cs="Times New Roman"/>
          <w:sz w:val="24"/>
          <w:szCs w:val="24"/>
        </w:rPr>
        <w:t>,</w:t>
      </w:r>
    </w:p>
    <w:p w14:paraId="7423E0A0" w14:textId="4BAD8E65" w:rsidR="00A50813" w:rsidRPr="00CE5F45" w:rsidRDefault="00A50813" w:rsidP="00A50813">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Ɛ</w:t>
      </w:r>
      <w:r w:rsidRPr="00CE5F45">
        <w:rPr>
          <w:rFonts w:ascii="Times New Roman" w:hAnsi="Times New Roman" w:cs="Times New Roman"/>
          <w:sz w:val="24"/>
          <w:szCs w:val="24"/>
        </w:rPr>
        <w:t xml:space="preserve"> is the error term</w:t>
      </w:r>
      <w:r w:rsidR="009D7130" w:rsidRPr="00CE5F45">
        <w:rPr>
          <w:rFonts w:ascii="Times New Roman" w:hAnsi="Times New Roman" w:cs="Times New Roman"/>
          <w:sz w:val="24"/>
          <w:szCs w:val="24"/>
        </w:rPr>
        <w:t>.</w:t>
      </w:r>
    </w:p>
    <w:p w14:paraId="1554978A" w14:textId="24BBE614" w:rsidR="002A7276" w:rsidRPr="00CE5F45" w:rsidRDefault="00A50813" w:rsidP="00B37AA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above </w:t>
      </w:r>
      <w:r w:rsidR="00CB51E1" w:rsidRPr="00CE5F45">
        <w:rPr>
          <w:rFonts w:ascii="Times New Roman" w:hAnsi="Times New Roman" w:cs="Times New Roman"/>
          <w:sz w:val="24"/>
          <w:szCs w:val="24"/>
        </w:rPr>
        <w:t>statistical methods w</w:t>
      </w:r>
      <w:r w:rsidR="006B323D" w:rsidRPr="00CE5F45">
        <w:rPr>
          <w:rFonts w:ascii="Times New Roman" w:hAnsi="Times New Roman" w:cs="Times New Roman"/>
          <w:sz w:val="24"/>
          <w:szCs w:val="24"/>
        </w:rPr>
        <w:t>ere</w:t>
      </w:r>
      <w:r w:rsidR="001235A3" w:rsidRPr="00CE5F45">
        <w:rPr>
          <w:rFonts w:ascii="Times New Roman" w:hAnsi="Times New Roman" w:cs="Times New Roman"/>
          <w:sz w:val="24"/>
          <w:szCs w:val="24"/>
        </w:rPr>
        <w:t xml:space="preserve"> </w:t>
      </w:r>
      <w:r w:rsidR="00AA3F90" w:rsidRPr="00CE5F45">
        <w:rPr>
          <w:rFonts w:ascii="Times New Roman" w:hAnsi="Times New Roman" w:cs="Times New Roman"/>
          <w:sz w:val="24"/>
          <w:szCs w:val="24"/>
        </w:rPr>
        <w:t>analyzed</w:t>
      </w:r>
      <w:r w:rsidR="00CB51E1" w:rsidRPr="00CE5F45">
        <w:rPr>
          <w:rFonts w:ascii="Times New Roman" w:hAnsi="Times New Roman" w:cs="Times New Roman"/>
          <w:sz w:val="24"/>
          <w:szCs w:val="24"/>
        </w:rPr>
        <w:t xml:space="preserve"> using </w:t>
      </w:r>
      <w:r w:rsidR="0036196C" w:rsidRPr="00CE5F45">
        <w:rPr>
          <w:rFonts w:ascii="Times New Roman" w:hAnsi="Times New Roman" w:cs="Times New Roman"/>
          <w:sz w:val="24"/>
          <w:szCs w:val="24"/>
        </w:rPr>
        <w:t xml:space="preserve">the </w:t>
      </w:r>
      <w:r w:rsidR="00CB51E1" w:rsidRPr="00CE5F45">
        <w:rPr>
          <w:rFonts w:ascii="Times New Roman" w:hAnsi="Times New Roman" w:cs="Times New Roman"/>
          <w:sz w:val="24"/>
          <w:szCs w:val="24"/>
        </w:rPr>
        <w:t xml:space="preserve">SPSS IBM </w:t>
      </w:r>
      <w:r w:rsidR="006B323D" w:rsidRPr="00CE5F45">
        <w:rPr>
          <w:rFonts w:ascii="Times New Roman" w:hAnsi="Times New Roman" w:cs="Times New Roman"/>
          <w:sz w:val="24"/>
          <w:szCs w:val="24"/>
        </w:rPr>
        <w:t xml:space="preserve">version 26 </w:t>
      </w:r>
      <w:r w:rsidR="00CB51E1" w:rsidRPr="00CE5F45">
        <w:rPr>
          <w:rFonts w:ascii="Times New Roman" w:hAnsi="Times New Roman" w:cs="Times New Roman"/>
          <w:sz w:val="24"/>
          <w:szCs w:val="24"/>
        </w:rPr>
        <w:t>statistical software tool to determine the effect of information technology on organizational performance at NIC.</w:t>
      </w:r>
    </w:p>
    <w:p w14:paraId="419B8B8F" w14:textId="77777777" w:rsidR="00101A01" w:rsidRPr="00CE5F45" w:rsidRDefault="00101A01" w:rsidP="00553EF9">
      <w:pPr>
        <w:pStyle w:val="Heading2"/>
      </w:pPr>
      <w:bookmarkStart w:id="180" w:name="_Toc147320234"/>
      <w:bookmarkStart w:id="181" w:name="_Toc179960709"/>
      <w:r w:rsidRPr="00CE5F45">
        <w:t>3.5 Validity and Reliability</w:t>
      </w:r>
      <w:bookmarkEnd w:id="180"/>
      <w:bookmarkEnd w:id="181"/>
      <w:r w:rsidRPr="00CE5F45">
        <w:t xml:space="preserve"> </w:t>
      </w:r>
    </w:p>
    <w:p w14:paraId="054624BA" w14:textId="2EC8FF20" w:rsidR="008857D5" w:rsidRPr="00CE5F45" w:rsidRDefault="008857D5" w:rsidP="00556AF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Validity and reliability are </w:t>
      </w:r>
      <w:r w:rsidR="00E426D8" w:rsidRPr="00CE5F45">
        <w:rPr>
          <w:rFonts w:ascii="Times New Roman" w:hAnsi="Times New Roman" w:cs="Times New Roman"/>
          <w:sz w:val="24"/>
          <w:szCs w:val="24"/>
        </w:rPr>
        <w:t>key</w:t>
      </w:r>
      <w:r w:rsidRPr="00CE5F45">
        <w:rPr>
          <w:rFonts w:ascii="Times New Roman" w:hAnsi="Times New Roman" w:cs="Times New Roman"/>
          <w:sz w:val="24"/>
          <w:szCs w:val="24"/>
        </w:rPr>
        <w:t xml:space="preserve"> aspects of research methodology that ensure the accuracy and consistency of f</w:t>
      </w:r>
      <w:r w:rsidR="000233E5" w:rsidRPr="00CE5F45">
        <w:rPr>
          <w:rFonts w:ascii="Times New Roman" w:hAnsi="Times New Roman" w:cs="Times New Roman"/>
          <w:sz w:val="24"/>
          <w:szCs w:val="24"/>
        </w:rPr>
        <w:t>i</w:t>
      </w:r>
      <w:r w:rsidRPr="00CE5F45">
        <w:rPr>
          <w:rFonts w:ascii="Times New Roman" w:hAnsi="Times New Roman" w:cs="Times New Roman"/>
          <w:sz w:val="24"/>
          <w:szCs w:val="24"/>
        </w:rPr>
        <w:t>ndings.</w:t>
      </w:r>
    </w:p>
    <w:p w14:paraId="03FE84E2" w14:textId="3A3F5DC9" w:rsidR="00FB590A" w:rsidRPr="00CE5F45" w:rsidRDefault="00FB590A" w:rsidP="00541053">
      <w:pPr>
        <w:pStyle w:val="Heading3"/>
        <w:rPr>
          <w:lang w:val="en-GB"/>
        </w:rPr>
      </w:pPr>
      <w:bookmarkStart w:id="182" w:name="_Toc179960710"/>
      <w:r w:rsidRPr="00CE5F45">
        <w:rPr>
          <w:lang w:val="en-GB"/>
        </w:rPr>
        <w:t>3.5.1 Validity</w:t>
      </w:r>
      <w:bookmarkEnd w:id="182"/>
    </w:p>
    <w:p w14:paraId="7BC6EF06" w14:textId="5BE10C57" w:rsidR="00DC59F2" w:rsidRPr="00CE5F45" w:rsidRDefault="0099382D" w:rsidP="008857D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Validity refers to the extent to which a research study accurately measures what it claims to measure</w:t>
      </w:r>
      <w:r w:rsidR="007701AF" w:rsidRPr="00CE5F45">
        <w:rPr>
          <w:rFonts w:ascii="Times New Roman" w:hAnsi="Times New Roman" w:cs="Times New Roman"/>
          <w:sz w:val="24"/>
          <w:szCs w:val="24"/>
        </w:rPr>
        <w:t>, as presented by</w:t>
      </w:r>
      <w:r w:rsidR="00EA0A24"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"/>
          <w:id w:val="-1070108699"/>
          <w:placeholder>
            <w:docPart w:val="39467C4DA24EA143837D81173FD4CF5E"/>
          </w:placeholder>
        </w:sdtPr>
        <w:sdtContent>
          <w:r w:rsidR="006C2935" w:rsidRPr="00CE5F45">
            <w:rPr>
              <w:rFonts w:ascii="Times New Roman" w:eastAsia="Times New Roman" w:hAnsi="Times New Roman" w:cs="Times New Roman"/>
              <w:color w:val="000000"/>
              <w:sz w:val="24"/>
              <w:szCs w:val="24"/>
            </w:rPr>
            <w:t>(Quintão et al., 2020; Sürücü and Maslakçi, 2020)</w:t>
          </w:r>
        </w:sdtContent>
      </w:sdt>
      <w:r w:rsidR="00EA0A24" w:rsidRPr="00CE5F45">
        <w:rPr>
          <w:rFonts w:ascii="Times New Roman" w:hAnsi="Times New Roman" w:cs="Times New Roman"/>
          <w:sz w:val="24"/>
          <w:szCs w:val="24"/>
        </w:rPr>
        <w:t xml:space="preserve">. </w:t>
      </w:r>
      <w:r w:rsidR="008857D5" w:rsidRPr="00CE5F45">
        <w:rPr>
          <w:rFonts w:ascii="Times New Roman" w:hAnsi="Times New Roman" w:cs="Times New Roman"/>
          <w:sz w:val="24"/>
          <w:szCs w:val="24"/>
        </w:rPr>
        <w:t>V</w:t>
      </w:r>
      <w:r w:rsidRPr="00CE5F45">
        <w:rPr>
          <w:rFonts w:ascii="Times New Roman" w:hAnsi="Times New Roman" w:cs="Times New Roman"/>
          <w:sz w:val="24"/>
          <w:szCs w:val="24"/>
        </w:rPr>
        <w:t>alidity</w:t>
      </w:r>
      <w:r w:rsidR="008857D5" w:rsidRPr="00CE5F45">
        <w:rPr>
          <w:rFonts w:ascii="Times New Roman" w:hAnsi="Times New Roman" w:cs="Times New Roman"/>
          <w:sz w:val="24"/>
          <w:szCs w:val="24"/>
        </w:rPr>
        <w:t xml:space="preserve">, in this study ensures that the research accurately measures the effect of IT on NIC performance. Content validity ensures comprehensive coverage of relevant aspects by aligning research objectives with key IT dimensions and organization performance </w:t>
      </w:r>
      <w:r w:rsidR="00746717" w:rsidRPr="00CE5F45">
        <w:rPr>
          <w:rFonts w:ascii="Times New Roman" w:hAnsi="Times New Roman" w:cs="Times New Roman"/>
          <w:sz w:val="24"/>
          <w:szCs w:val="24"/>
        </w:rPr>
        <w:t>indicators</w:t>
      </w:r>
      <w:r w:rsidR="008857D5" w:rsidRPr="00CE5F45">
        <w:rPr>
          <w:rFonts w:ascii="Times New Roman" w:hAnsi="Times New Roman" w:cs="Times New Roman"/>
          <w:sz w:val="24"/>
          <w:szCs w:val="24"/>
        </w:rPr>
        <w:t xml:space="preserve">. Construct validity ensures that variables accurately represent theoretical </w:t>
      </w:r>
      <w:r w:rsidR="000233E5" w:rsidRPr="00CE5F45">
        <w:rPr>
          <w:rFonts w:ascii="Times New Roman" w:hAnsi="Times New Roman" w:cs="Times New Roman"/>
          <w:sz w:val="24"/>
          <w:szCs w:val="24"/>
        </w:rPr>
        <w:t>constructs</w:t>
      </w:r>
      <w:r w:rsidR="008857D5" w:rsidRPr="00CE5F45">
        <w:rPr>
          <w:rFonts w:ascii="Times New Roman" w:hAnsi="Times New Roman" w:cs="Times New Roman"/>
          <w:sz w:val="24"/>
          <w:szCs w:val="24"/>
        </w:rPr>
        <w:t xml:space="preserve">. Criterion validity </w:t>
      </w:r>
      <w:r w:rsidR="006B323D" w:rsidRPr="00CE5F45">
        <w:rPr>
          <w:rFonts w:ascii="Times New Roman" w:hAnsi="Times New Roman" w:cs="Times New Roman"/>
          <w:sz w:val="24"/>
          <w:szCs w:val="24"/>
        </w:rPr>
        <w:t>was</w:t>
      </w:r>
      <w:r w:rsidR="008857D5" w:rsidRPr="00CE5F45">
        <w:rPr>
          <w:rFonts w:ascii="Times New Roman" w:hAnsi="Times New Roman" w:cs="Times New Roman"/>
          <w:sz w:val="24"/>
          <w:szCs w:val="24"/>
        </w:rPr>
        <w:t xml:space="preserve"> demonstrated by </w:t>
      </w:r>
      <w:r w:rsidR="00746717" w:rsidRPr="00CE5F45">
        <w:rPr>
          <w:rFonts w:ascii="Times New Roman" w:hAnsi="Times New Roman" w:cs="Times New Roman"/>
          <w:sz w:val="24"/>
          <w:szCs w:val="24"/>
        </w:rPr>
        <w:t>comparing</w:t>
      </w:r>
      <w:r w:rsidR="008857D5" w:rsidRPr="00CE5F45">
        <w:rPr>
          <w:rFonts w:ascii="Times New Roman" w:hAnsi="Times New Roman" w:cs="Times New Roman"/>
          <w:sz w:val="24"/>
          <w:szCs w:val="24"/>
        </w:rPr>
        <w:t xml:space="preserve"> findings with established models or benchmarks.  </w:t>
      </w:r>
      <w:r w:rsidRPr="00CE5F45">
        <w:rPr>
          <w:rFonts w:ascii="Times New Roman" w:hAnsi="Times New Roman" w:cs="Times New Roman"/>
          <w:sz w:val="24"/>
          <w:szCs w:val="24"/>
        </w:rPr>
        <w:t xml:space="preserve"> </w:t>
      </w:r>
    </w:p>
    <w:p w14:paraId="1AC44AEE" w14:textId="0C262FF7" w:rsidR="00DC59F2" w:rsidRPr="00CE5F45" w:rsidRDefault="00FB590A" w:rsidP="00541053">
      <w:pPr>
        <w:pStyle w:val="Heading3"/>
        <w:rPr>
          <w:lang w:val="en-GB"/>
        </w:rPr>
      </w:pPr>
      <w:bookmarkStart w:id="183" w:name="_Toc179960711"/>
      <w:r w:rsidRPr="00CE5F45">
        <w:rPr>
          <w:lang w:val="en-GB"/>
        </w:rPr>
        <w:t xml:space="preserve">3.5.2 </w:t>
      </w:r>
      <w:r w:rsidR="00D11C25" w:rsidRPr="00CE5F45">
        <w:rPr>
          <w:lang w:val="en-GB"/>
        </w:rPr>
        <w:t>Reliability</w:t>
      </w:r>
      <w:bookmarkEnd w:id="183"/>
    </w:p>
    <w:p w14:paraId="5E356BD6" w14:textId="7B6069F1" w:rsidR="00D11C25" w:rsidRPr="00CE5F45" w:rsidRDefault="00D11C25" w:rsidP="00A33334">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Reliability refers to the consistency and stability of measurement. It ensures that if the research study </w:t>
      </w:r>
      <w:r w:rsidR="006B323D" w:rsidRPr="00CE5F45">
        <w:rPr>
          <w:rFonts w:ascii="Times New Roman" w:hAnsi="Times New Roman" w:cs="Times New Roman"/>
          <w:sz w:val="24"/>
          <w:szCs w:val="24"/>
        </w:rPr>
        <w:t>was</w:t>
      </w:r>
      <w:r w:rsidRPr="00CE5F45">
        <w:rPr>
          <w:rFonts w:ascii="Times New Roman" w:hAnsi="Times New Roman" w:cs="Times New Roman"/>
          <w:sz w:val="24"/>
          <w:szCs w:val="24"/>
        </w:rPr>
        <w:t xml:space="preserve"> conducted multiple times, it </w:t>
      </w:r>
      <w:r w:rsidR="00FA484A" w:rsidRPr="00CE5F45">
        <w:rPr>
          <w:rFonts w:ascii="Times New Roman" w:hAnsi="Times New Roman" w:cs="Times New Roman"/>
          <w:sz w:val="24"/>
          <w:szCs w:val="24"/>
        </w:rPr>
        <w:t>w</w:t>
      </w:r>
      <w:r w:rsidR="006B323D" w:rsidRPr="00CE5F45">
        <w:rPr>
          <w:rFonts w:ascii="Times New Roman" w:hAnsi="Times New Roman" w:cs="Times New Roman"/>
          <w:sz w:val="24"/>
          <w:szCs w:val="24"/>
        </w:rPr>
        <w:t>as</w:t>
      </w:r>
      <w:r w:rsidRPr="00CE5F45">
        <w:rPr>
          <w:rFonts w:ascii="Times New Roman" w:hAnsi="Times New Roman" w:cs="Times New Roman"/>
          <w:sz w:val="24"/>
          <w:szCs w:val="24"/>
        </w:rPr>
        <w:t xml:space="preserve"> </w:t>
      </w:r>
      <w:r w:rsidR="005A1092" w:rsidRPr="00CE5F45">
        <w:rPr>
          <w:rFonts w:ascii="Times New Roman" w:hAnsi="Times New Roman" w:cs="Times New Roman"/>
          <w:sz w:val="24"/>
          <w:szCs w:val="24"/>
        </w:rPr>
        <w:t>yielding</w:t>
      </w:r>
      <w:r w:rsidRPr="00CE5F45">
        <w:rPr>
          <w:rFonts w:ascii="Times New Roman" w:hAnsi="Times New Roman" w:cs="Times New Roman"/>
          <w:sz w:val="24"/>
          <w:szCs w:val="24"/>
        </w:rPr>
        <w:t xml:space="preserve"> consistent results. </w:t>
      </w:r>
      <w:r w:rsidR="00C616CF" w:rsidRPr="00CE5F45">
        <w:rPr>
          <w:rFonts w:ascii="Times New Roman" w:hAnsi="Times New Roman" w:cs="Times New Roman"/>
          <w:sz w:val="24"/>
          <w:szCs w:val="24"/>
        </w:rPr>
        <w:t xml:space="preserve">By employing appropriate measurement </w:t>
      </w:r>
      <w:r w:rsidR="00B66875" w:rsidRPr="00CE5F45">
        <w:rPr>
          <w:rFonts w:ascii="Times New Roman" w:hAnsi="Times New Roman" w:cs="Times New Roman"/>
          <w:sz w:val="24"/>
          <w:szCs w:val="24"/>
        </w:rPr>
        <w:t>techniques and</w:t>
      </w:r>
      <w:r w:rsidR="00C616CF" w:rsidRPr="00CE5F45">
        <w:rPr>
          <w:rFonts w:ascii="Times New Roman" w:hAnsi="Times New Roman" w:cs="Times New Roman"/>
          <w:sz w:val="24"/>
          <w:szCs w:val="24"/>
        </w:rPr>
        <w:t xml:space="preserve"> conducting pilot test</w:t>
      </w:r>
      <w:r w:rsidR="00FB590A" w:rsidRPr="00CE5F45">
        <w:rPr>
          <w:rFonts w:ascii="Times New Roman" w:hAnsi="Times New Roman" w:cs="Times New Roman"/>
          <w:sz w:val="24"/>
          <w:szCs w:val="24"/>
        </w:rPr>
        <w:t>ing to identify and address any potential sources of error and inconsistency</w:t>
      </w:r>
      <w:r w:rsidR="007701AF" w:rsidRPr="00CE5F45">
        <w:rPr>
          <w:rFonts w:ascii="Times New Roman" w:hAnsi="Times New Roman" w:cs="Times New Roman"/>
          <w:sz w:val="24"/>
          <w:szCs w:val="24"/>
        </w:rPr>
        <w:t xml:space="preserve">, </w:t>
      </w:r>
      <w:r w:rsidR="00EB5676" w:rsidRPr="00CE5F45">
        <w:rPr>
          <w:rFonts w:ascii="Times New Roman" w:hAnsi="Times New Roman" w:cs="Times New Roman"/>
          <w:sz w:val="24"/>
          <w:szCs w:val="24"/>
        </w:rPr>
        <w:t xml:space="preserve">as </w:t>
      </w:r>
      <w:r w:rsidR="007701AF" w:rsidRPr="00CE5F45">
        <w:rPr>
          <w:rFonts w:ascii="Times New Roman" w:hAnsi="Times New Roman" w:cs="Times New Roman"/>
          <w:sz w:val="24"/>
          <w:szCs w:val="24"/>
        </w:rPr>
        <w:t>reasoned by</w:t>
      </w:r>
      <w:r w:rsidR="00B1135B"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"/>
          <w:id w:val="-1667396861"/>
          <w:placeholder>
            <w:docPart w:val="DefaultPlaceholder_-1854013440"/>
          </w:placeholder>
        </w:sdtPr>
        <w:sdtContent>
          <w:r w:rsidR="006C2935" w:rsidRPr="00CE5F45">
            <w:rPr>
              <w:rFonts w:ascii="Times New Roman" w:eastAsia="Times New Roman" w:hAnsi="Times New Roman" w:cs="Times New Roman"/>
              <w:color w:val="000000"/>
              <w:sz w:val="24"/>
              <w:szCs w:val="24"/>
            </w:rPr>
            <w:t>(Jiménez-Buedo et al., 2021; Sürücü and Maslakçi, 2020)</w:t>
          </w:r>
        </w:sdtContent>
      </w:sdt>
      <w:r w:rsidR="005A0A89" w:rsidRPr="00CE5F45">
        <w:rPr>
          <w:rFonts w:ascii="Times New Roman" w:hAnsi="Times New Roman" w:cs="Times New Roman"/>
          <w:sz w:val="24"/>
          <w:szCs w:val="24"/>
        </w:rPr>
        <w:t xml:space="preserve">. </w:t>
      </w:r>
      <w:r w:rsidR="00A33334" w:rsidRPr="00CE5F45">
        <w:rPr>
          <w:rFonts w:ascii="Times New Roman" w:hAnsi="Times New Roman" w:cs="Times New Roman"/>
          <w:sz w:val="24"/>
          <w:szCs w:val="24"/>
        </w:rPr>
        <w:t>Internal consistency assesses response consistency within scales o</w:t>
      </w:r>
      <w:r w:rsidR="000C079E" w:rsidRPr="00CE5F45">
        <w:rPr>
          <w:rFonts w:ascii="Times New Roman" w:hAnsi="Times New Roman" w:cs="Times New Roman"/>
          <w:sz w:val="24"/>
          <w:szCs w:val="24"/>
        </w:rPr>
        <w:t>r</w:t>
      </w:r>
      <w:r w:rsidR="00A33334" w:rsidRPr="00CE5F45">
        <w:rPr>
          <w:rFonts w:ascii="Times New Roman" w:hAnsi="Times New Roman" w:cs="Times New Roman"/>
          <w:sz w:val="24"/>
          <w:szCs w:val="24"/>
        </w:rPr>
        <w:t xml:space="preserve"> constructs using Cronbach’s </w:t>
      </w:r>
      <w:r w:rsidR="00E426D8" w:rsidRPr="00CE5F45">
        <w:rPr>
          <w:rFonts w:ascii="Times New Roman" w:hAnsi="Times New Roman" w:cs="Times New Roman"/>
          <w:sz w:val="24"/>
          <w:szCs w:val="24"/>
        </w:rPr>
        <w:t>A</w:t>
      </w:r>
      <w:r w:rsidR="00A33334" w:rsidRPr="00CE5F45">
        <w:rPr>
          <w:rFonts w:ascii="Times New Roman" w:hAnsi="Times New Roman" w:cs="Times New Roman"/>
          <w:sz w:val="24"/>
          <w:szCs w:val="24"/>
        </w:rPr>
        <w:t>lpha</w:t>
      </w:r>
      <w:r w:rsidR="000C079E" w:rsidRPr="00CE5F45">
        <w:rPr>
          <w:rFonts w:ascii="Times New Roman" w:hAnsi="Times New Roman" w:cs="Times New Roman"/>
          <w:sz w:val="24"/>
          <w:szCs w:val="24"/>
        </w:rPr>
        <w:t xml:space="preserve"> measurement</w:t>
      </w:r>
      <w:r w:rsidR="007701AF" w:rsidRPr="00CE5F45">
        <w:rPr>
          <w:rFonts w:ascii="Times New Roman" w:hAnsi="Times New Roman" w:cs="Times New Roman"/>
          <w:sz w:val="24"/>
          <w:szCs w:val="24"/>
        </w:rPr>
        <w:t>, as detailed by</w:t>
      </w:r>
      <w:r w:rsidR="00FD3919" w:rsidRPr="00CE5F45">
        <w:rPr>
          <w:rFonts w:ascii="Times New Roman" w:hAnsi="Times New Roman" w:cs="Times New Roman"/>
          <w:sz w:val="24"/>
          <w:szCs w:val="24"/>
        </w:rPr>
        <w:t xml:space="preserve"> </w:t>
      </w:r>
      <w:bookmarkStart w:id="184" w:name="_Hlk172436287"/>
      <w:sdt>
        <w:sdtPr>
          <w:rPr>
            <w:rFonts w:ascii="Times New Roman" w:hAnsi="Times New Roman" w:cs="Times New Roman"/>
            <w:color w:val="000000"/>
            <w:sz w:val="24"/>
            <w:szCs w:val="24"/>
          </w:rPr>
          <w:tag w:val="MENDELEY_CITATION_v3_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"/>
          <w:id w:val="1466316857"/>
          <w:placeholder>
            <w:docPart w:val="DefaultPlaceholder_-1854013440"/>
          </w:placeholder>
        </w:sdtPr>
        <w:sdtContent>
          <w:r w:rsidR="006C2935" w:rsidRPr="00CE5F45">
            <w:rPr>
              <w:rFonts w:ascii="Times New Roman" w:hAnsi="Times New Roman" w:cs="Times New Roman"/>
              <w:color w:val="000000"/>
              <w:sz w:val="24"/>
              <w:szCs w:val="24"/>
            </w:rPr>
            <w:t>(Cronbach, 1951)</w:t>
          </w:r>
        </w:sdtContent>
      </w:sdt>
      <w:bookmarkEnd w:id="184"/>
      <w:r w:rsidR="00FD3919" w:rsidRPr="00CE5F45">
        <w:rPr>
          <w:rFonts w:ascii="Times New Roman" w:hAnsi="Times New Roman" w:cs="Times New Roman"/>
          <w:color w:val="000000"/>
          <w:sz w:val="24"/>
          <w:szCs w:val="24"/>
        </w:rPr>
        <w:t>.</w:t>
      </w:r>
      <w:r w:rsidR="00FD3919" w:rsidRPr="00CE5F45">
        <w:rPr>
          <w:rFonts w:ascii="Times New Roman" w:hAnsi="Times New Roman" w:cs="Times New Roman"/>
          <w:sz w:val="24"/>
          <w:szCs w:val="24"/>
        </w:rPr>
        <w:t xml:space="preserve"> </w:t>
      </w:r>
      <w:r w:rsidR="00A33334" w:rsidRPr="00CE5F45">
        <w:rPr>
          <w:rFonts w:ascii="Times New Roman" w:hAnsi="Times New Roman" w:cs="Times New Roman"/>
          <w:sz w:val="24"/>
          <w:szCs w:val="24"/>
        </w:rPr>
        <w:t xml:space="preserve">Test-retest reliability evaluates stability over time by administering </w:t>
      </w:r>
      <w:r w:rsidR="000233E5" w:rsidRPr="00CE5F45">
        <w:rPr>
          <w:rFonts w:ascii="Times New Roman" w:hAnsi="Times New Roman" w:cs="Times New Roman"/>
          <w:sz w:val="24"/>
          <w:szCs w:val="24"/>
        </w:rPr>
        <w:t>instruments</w:t>
      </w:r>
      <w:r w:rsidR="00A33334" w:rsidRPr="00CE5F45">
        <w:rPr>
          <w:rFonts w:ascii="Times New Roman" w:hAnsi="Times New Roman" w:cs="Times New Roman"/>
          <w:sz w:val="24"/>
          <w:szCs w:val="24"/>
        </w:rPr>
        <w:t xml:space="preserve"> to participants on different occasions</w:t>
      </w:r>
      <w:r w:rsidR="004C3E44" w:rsidRPr="00CE5F45">
        <w:rPr>
          <w:rFonts w:ascii="Times New Roman" w:hAnsi="Times New Roman" w:cs="Times New Roman"/>
          <w:sz w:val="24"/>
          <w:szCs w:val="24"/>
        </w:rPr>
        <w:t xml:space="preserve"> and comparing results for consistency.</w:t>
      </w:r>
    </w:p>
    <w:p w14:paraId="0CFEB032" w14:textId="77777777" w:rsidR="00101A01" w:rsidRPr="00CE5F45" w:rsidRDefault="00101A01" w:rsidP="00553EF9">
      <w:pPr>
        <w:pStyle w:val="Heading2"/>
      </w:pPr>
      <w:bookmarkStart w:id="185" w:name="_Toc147320239"/>
      <w:bookmarkStart w:id="186" w:name="_Toc179960712"/>
      <w:r w:rsidRPr="00CE5F45">
        <w:lastRenderedPageBreak/>
        <w:t>3.6 Ethical Consideration</w:t>
      </w:r>
      <w:bookmarkEnd w:id="185"/>
      <w:bookmarkEnd w:id="186"/>
    </w:p>
    <w:p w14:paraId="4F6A9241" w14:textId="09D3F68A" w:rsidR="00B77DDA" w:rsidRPr="00CE5F45" w:rsidRDefault="00970388" w:rsidP="002739E0">
      <w:pPr>
        <w:spacing w:line="360" w:lineRule="auto"/>
        <w:jc w:val="both"/>
        <w:rPr>
          <w:rFonts w:ascii="Times New Roman" w:hAnsi="Times New Roman" w:cs="Times New Roman"/>
          <w:sz w:val="24"/>
          <w:szCs w:val="24"/>
        </w:rPr>
      </w:pPr>
      <w:bookmarkStart w:id="187" w:name="_Hlk153113908"/>
      <w:r w:rsidRPr="00CE5F45">
        <w:rPr>
          <w:rFonts w:ascii="Times New Roman" w:hAnsi="Times New Roman" w:cs="Times New Roman"/>
          <w:sz w:val="24"/>
          <w:szCs w:val="24"/>
        </w:rPr>
        <w:t xml:space="preserve">Ethical </w:t>
      </w:r>
      <w:r w:rsidR="000233E5" w:rsidRPr="00CE5F45">
        <w:rPr>
          <w:rFonts w:ascii="Times New Roman" w:hAnsi="Times New Roman" w:cs="Times New Roman"/>
          <w:sz w:val="24"/>
          <w:szCs w:val="24"/>
        </w:rPr>
        <w:t>considerations</w:t>
      </w:r>
      <w:r w:rsidRPr="00CE5F45">
        <w:rPr>
          <w:rFonts w:ascii="Times New Roman" w:hAnsi="Times New Roman" w:cs="Times New Roman"/>
          <w:sz w:val="24"/>
          <w:szCs w:val="24"/>
        </w:rPr>
        <w:t xml:space="preserve"> in the research </w:t>
      </w:r>
      <w:r w:rsidR="006B323D" w:rsidRPr="00CE5F45">
        <w:rPr>
          <w:rFonts w:ascii="Times New Roman" w:hAnsi="Times New Roman" w:cs="Times New Roman"/>
          <w:sz w:val="24"/>
          <w:szCs w:val="24"/>
        </w:rPr>
        <w:t>were</w:t>
      </w:r>
      <w:r w:rsidRPr="00CE5F45">
        <w:rPr>
          <w:rFonts w:ascii="Times New Roman" w:hAnsi="Times New Roman" w:cs="Times New Roman"/>
          <w:sz w:val="24"/>
          <w:szCs w:val="24"/>
        </w:rPr>
        <w:t xml:space="preserve"> </w:t>
      </w:r>
      <w:r w:rsidR="00160DEE" w:rsidRPr="00CE5F45">
        <w:rPr>
          <w:rFonts w:ascii="Times New Roman" w:hAnsi="Times New Roman" w:cs="Times New Roman"/>
          <w:sz w:val="24"/>
          <w:szCs w:val="24"/>
        </w:rPr>
        <w:t>prioritize</w:t>
      </w:r>
      <w:r w:rsidR="00746717" w:rsidRPr="00CE5F45">
        <w:rPr>
          <w:rFonts w:ascii="Times New Roman" w:hAnsi="Times New Roman" w:cs="Times New Roman"/>
          <w:sz w:val="24"/>
          <w:szCs w:val="24"/>
        </w:rPr>
        <w:t>d</w:t>
      </w:r>
      <w:r w:rsidRPr="00CE5F45">
        <w:rPr>
          <w:rFonts w:ascii="Times New Roman" w:hAnsi="Times New Roman" w:cs="Times New Roman"/>
          <w:sz w:val="24"/>
          <w:szCs w:val="24"/>
        </w:rPr>
        <w:t xml:space="preserve"> informed consent, confidentiality, and participant privacy</w:t>
      </w:r>
      <w:r w:rsidR="007701AF" w:rsidRPr="00CE5F45">
        <w:rPr>
          <w:rFonts w:ascii="Times New Roman" w:hAnsi="Times New Roman" w:cs="Times New Roman"/>
          <w:sz w:val="24"/>
          <w:szCs w:val="24"/>
        </w:rPr>
        <w:t xml:space="preserve">, </w:t>
      </w:r>
      <w:r w:rsidR="004A3675" w:rsidRPr="00CE5F45">
        <w:rPr>
          <w:rFonts w:ascii="Times New Roman" w:hAnsi="Times New Roman" w:cs="Times New Roman"/>
          <w:sz w:val="24"/>
          <w:szCs w:val="24"/>
        </w:rPr>
        <w:t xml:space="preserve">as </w:t>
      </w:r>
      <w:r w:rsidR="007701AF" w:rsidRPr="00CE5F45">
        <w:rPr>
          <w:rFonts w:ascii="Times New Roman" w:hAnsi="Times New Roman" w:cs="Times New Roman"/>
          <w:sz w:val="24"/>
          <w:szCs w:val="24"/>
        </w:rPr>
        <w:t xml:space="preserve">justified by </w:t>
      </w:r>
      <w:bookmarkStart w:id="188" w:name="_Hlk173057010"/>
      <w:sdt>
        <w:sdtPr>
          <w:rPr>
            <w:rFonts w:ascii="Times New Roman" w:hAnsi="Times New Roman" w:cs="Times New Roman"/>
            <w:color w:val="000000"/>
            <w:sz w:val="24"/>
            <w:szCs w:val="24"/>
          </w:rPr>
          <w:tag w:val="MENDELEY_CITATION_v3_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"/>
          <w:id w:val="-585300547"/>
          <w:placeholder>
            <w:docPart w:val="39467C4DA24EA143837D81173FD4CF5E"/>
          </w:placeholder>
        </w:sdtPr>
        <w:sdtContent>
          <w:r w:rsidR="006C2935" w:rsidRPr="00CE5F45">
            <w:rPr>
              <w:rFonts w:ascii="Times New Roman" w:eastAsia="Times New Roman" w:hAnsi="Times New Roman" w:cs="Times New Roman"/>
              <w:color w:val="000000"/>
              <w:sz w:val="24"/>
              <w:szCs w:val="24"/>
            </w:rPr>
            <w:t>(Akaranga and Makau, 2016)</w:t>
          </w:r>
        </w:sdtContent>
      </w:sdt>
      <w:bookmarkEnd w:id="188"/>
      <w:r w:rsidR="00101A01"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This includes </w:t>
      </w:r>
      <w:r w:rsidR="00FD3919" w:rsidRPr="00CE5F45">
        <w:rPr>
          <w:rFonts w:ascii="Times New Roman" w:hAnsi="Times New Roman" w:cs="Times New Roman"/>
          <w:sz w:val="24"/>
          <w:szCs w:val="24"/>
        </w:rPr>
        <w:t>informing</w:t>
      </w:r>
      <w:r w:rsidRPr="00CE5F45">
        <w:rPr>
          <w:rFonts w:ascii="Times New Roman" w:hAnsi="Times New Roman" w:cs="Times New Roman"/>
          <w:sz w:val="24"/>
          <w:szCs w:val="24"/>
        </w:rPr>
        <w:t xml:space="preserve"> participants about the</w:t>
      </w:r>
      <w:r w:rsidR="00101A01" w:rsidRPr="00CE5F45">
        <w:rPr>
          <w:rFonts w:ascii="Times New Roman" w:hAnsi="Times New Roman" w:cs="Times New Roman"/>
          <w:sz w:val="24"/>
          <w:szCs w:val="24"/>
        </w:rPr>
        <w:t xml:space="preserve"> study’s purpose, voluntary participation, and t</w:t>
      </w:r>
      <w:r w:rsidR="00260AB5" w:rsidRPr="00CE5F45">
        <w:rPr>
          <w:rFonts w:ascii="Times New Roman" w:hAnsi="Times New Roman" w:cs="Times New Roman"/>
          <w:sz w:val="24"/>
          <w:szCs w:val="24"/>
        </w:rPr>
        <w:t xml:space="preserve">he </w:t>
      </w:r>
      <w:r w:rsidR="00101A01" w:rsidRPr="00CE5F45">
        <w:rPr>
          <w:rFonts w:ascii="Times New Roman" w:hAnsi="Times New Roman" w:cs="Times New Roman"/>
          <w:sz w:val="24"/>
          <w:szCs w:val="24"/>
        </w:rPr>
        <w:t>right to withdraw</w:t>
      </w:r>
      <w:r w:rsidRPr="00CE5F45">
        <w:rPr>
          <w:rFonts w:ascii="Times New Roman" w:hAnsi="Times New Roman" w:cs="Times New Roman"/>
          <w:sz w:val="24"/>
          <w:szCs w:val="24"/>
        </w:rPr>
        <w:t xml:space="preserve">, as well as </w:t>
      </w:r>
      <w:r w:rsidR="00160DEE" w:rsidRPr="00CE5F45">
        <w:rPr>
          <w:rFonts w:ascii="Times New Roman" w:hAnsi="Times New Roman" w:cs="Times New Roman"/>
          <w:sz w:val="24"/>
          <w:szCs w:val="24"/>
        </w:rPr>
        <w:t>anonymizing</w:t>
      </w:r>
      <w:r w:rsidR="00101A01" w:rsidRPr="00CE5F45">
        <w:rPr>
          <w:rFonts w:ascii="Times New Roman" w:hAnsi="Times New Roman" w:cs="Times New Roman"/>
          <w:sz w:val="24"/>
          <w:szCs w:val="24"/>
        </w:rPr>
        <w:t xml:space="preserve">, and </w:t>
      </w:r>
      <w:r w:rsidRPr="00CE5F45">
        <w:rPr>
          <w:rFonts w:ascii="Times New Roman" w:hAnsi="Times New Roman" w:cs="Times New Roman"/>
          <w:sz w:val="24"/>
          <w:szCs w:val="24"/>
        </w:rPr>
        <w:t xml:space="preserve">obtaining </w:t>
      </w:r>
      <w:r w:rsidR="00101A01" w:rsidRPr="00CE5F45">
        <w:rPr>
          <w:rFonts w:ascii="Times New Roman" w:hAnsi="Times New Roman" w:cs="Times New Roman"/>
          <w:sz w:val="24"/>
          <w:szCs w:val="24"/>
        </w:rPr>
        <w:t>approv</w:t>
      </w:r>
      <w:r w:rsidR="00260AB5" w:rsidRPr="00CE5F45">
        <w:rPr>
          <w:rFonts w:ascii="Times New Roman" w:hAnsi="Times New Roman" w:cs="Times New Roman"/>
          <w:sz w:val="24"/>
          <w:szCs w:val="24"/>
        </w:rPr>
        <w:t>al from</w:t>
      </w:r>
      <w:r w:rsidR="00101A01" w:rsidRPr="00CE5F45">
        <w:rPr>
          <w:rFonts w:ascii="Times New Roman" w:hAnsi="Times New Roman" w:cs="Times New Roman"/>
          <w:sz w:val="24"/>
          <w:szCs w:val="24"/>
        </w:rPr>
        <w:t xml:space="preserve"> </w:t>
      </w:r>
      <w:r w:rsidR="00260AB5" w:rsidRPr="00CE5F45">
        <w:rPr>
          <w:rFonts w:ascii="Times New Roman" w:hAnsi="Times New Roman" w:cs="Times New Roman"/>
          <w:sz w:val="24"/>
          <w:szCs w:val="24"/>
        </w:rPr>
        <w:t xml:space="preserve">the </w:t>
      </w:r>
      <w:r w:rsidR="00101A01" w:rsidRPr="00CE5F45">
        <w:rPr>
          <w:rFonts w:ascii="Times New Roman" w:hAnsi="Times New Roman" w:cs="Times New Roman"/>
          <w:sz w:val="24"/>
          <w:szCs w:val="24"/>
        </w:rPr>
        <w:t>institutional board before commencing data collection.</w:t>
      </w:r>
      <w:bookmarkEnd w:id="179"/>
      <w:bookmarkEnd w:id="187"/>
      <w:r w:rsidR="00854A03" w:rsidRPr="00CE5F45">
        <w:rPr>
          <w:rFonts w:ascii="Times New Roman" w:hAnsi="Times New Roman" w:cs="Times New Roman"/>
          <w:sz w:val="24"/>
          <w:szCs w:val="24"/>
        </w:rPr>
        <w:t xml:space="preserve"> </w:t>
      </w:r>
    </w:p>
    <w:p w14:paraId="6148C312" w14:textId="49036C77" w:rsidR="002D0672" w:rsidRPr="00CE5F45" w:rsidRDefault="00E91D04" w:rsidP="00553EF9">
      <w:pPr>
        <w:pStyle w:val="Heading2"/>
      </w:pPr>
      <w:bookmarkStart w:id="189" w:name="_Toc179960713"/>
      <w:r w:rsidRPr="00CE5F45">
        <w:t xml:space="preserve">3.7 </w:t>
      </w:r>
      <w:bookmarkStart w:id="190" w:name="_Hlk172504254"/>
      <w:r w:rsidRPr="00CE5F45">
        <w:t>Limitations that Influence Research Methodology</w:t>
      </w:r>
      <w:bookmarkEnd w:id="189"/>
      <w:bookmarkEnd w:id="190"/>
    </w:p>
    <w:p w14:paraId="4F7177AA" w14:textId="41CC29E5" w:rsidR="008E265E" w:rsidRPr="00CE5F45" w:rsidRDefault="007341BF" w:rsidP="002739E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In conducting this research, methodology limitations must </w:t>
      </w:r>
      <w:r w:rsidR="00746717" w:rsidRPr="00CE5F45">
        <w:rPr>
          <w:rFonts w:ascii="Times New Roman" w:hAnsi="Times New Roman" w:cs="Times New Roman"/>
          <w:sz w:val="24"/>
          <w:szCs w:val="24"/>
        </w:rPr>
        <w:t>be acknowledged</w:t>
      </w:r>
      <w:r w:rsidRPr="00CE5F45">
        <w:rPr>
          <w:rFonts w:ascii="Times New Roman" w:hAnsi="Times New Roman" w:cs="Times New Roman"/>
          <w:sz w:val="24"/>
          <w:szCs w:val="24"/>
        </w:rPr>
        <w:t>. Although adequate</w:t>
      </w:r>
      <w:r w:rsidR="00DC3387" w:rsidRPr="00CE5F45">
        <w:rPr>
          <w:rFonts w:ascii="Times New Roman" w:hAnsi="Times New Roman" w:cs="Times New Roman"/>
          <w:sz w:val="24"/>
          <w:szCs w:val="24"/>
        </w:rPr>
        <w:t xml:space="preserve"> for a case study, the</w:t>
      </w:r>
      <w:r w:rsidR="008E265E" w:rsidRPr="00CE5F45">
        <w:rPr>
          <w:rFonts w:ascii="Times New Roman" w:hAnsi="Times New Roman" w:cs="Times New Roman"/>
          <w:sz w:val="24"/>
          <w:szCs w:val="24"/>
        </w:rPr>
        <w:t xml:space="preserve"> </w:t>
      </w:r>
      <w:r w:rsidR="00DC3387" w:rsidRPr="00CE5F45">
        <w:rPr>
          <w:rFonts w:ascii="Times New Roman" w:hAnsi="Times New Roman" w:cs="Times New Roman"/>
          <w:sz w:val="24"/>
          <w:szCs w:val="24"/>
        </w:rPr>
        <w:t xml:space="preserve">sample size of participants may limit the generalizability of the findings. The reliance on self-reported data collected through structured questionnaires may </w:t>
      </w:r>
      <w:r w:rsidR="00746717" w:rsidRPr="00CE5F45">
        <w:rPr>
          <w:rFonts w:ascii="Times New Roman" w:hAnsi="Times New Roman" w:cs="Times New Roman"/>
          <w:sz w:val="24"/>
          <w:szCs w:val="24"/>
        </w:rPr>
        <w:t>introduce</w:t>
      </w:r>
      <w:r w:rsidR="00DC3387" w:rsidRPr="00CE5F45">
        <w:rPr>
          <w:rFonts w:ascii="Times New Roman" w:hAnsi="Times New Roman" w:cs="Times New Roman"/>
          <w:sz w:val="24"/>
          <w:szCs w:val="24"/>
        </w:rPr>
        <w:t xml:space="preserve"> potential biases like social desirability and recall bias. Moreover, the case study design, while allowing for </w:t>
      </w:r>
      <w:r w:rsidR="00E72267" w:rsidRPr="00CE5F45">
        <w:rPr>
          <w:rFonts w:ascii="Times New Roman" w:hAnsi="Times New Roman" w:cs="Times New Roman"/>
          <w:sz w:val="24"/>
          <w:szCs w:val="24"/>
        </w:rPr>
        <w:t>extensive analysis, restricts the generalizability of the results to other settings. The purely quantitative approach may miss the</w:t>
      </w:r>
      <w:r w:rsidR="000528C5" w:rsidRPr="00CE5F45">
        <w:rPr>
          <w:rFonts w:ascii="Times New Roman" w:hAnsi="Times New Roman" w:cs="Times New Roman"/>
          <w:sz w:val="24"/>
          <w:szCs w:val="24"/>
        </w:rPr>
        <w:t xml:space="preserve"> profound understanding that qualitative data could provide. Measuring organizational performance solely through operational efficiency may not capture all relevant aspects of performance, and the subjective nature of perceived usefulness and ease of use introduces variability. Through </w:t>
      </w:r>
      <w:r w:rsidR="00746717" w:rsidRPr="00CE5F45">
        <w:rPr>
          <w:rFonts w:ascii="Times New Roman" w:hAnsi="Times New Roman" w:cs="Times New Roman"/>
          <w:sz w:val="24"/>
          <w:szCs w:val="24"/>
        </w:rPr>
        <w:t>robustness</w:t>
      </w:r>
      <w:r w:rsidR="000528C5" w:rsidRPr="00CE5F45">
        <w:rPr>
          <w:rFonts w:ascii="Times New Roman" w:hAnsi="Times New Roman" w:cs="Times New Roman"/>
          <w:sz w:val="24"/>
          <w:szCs w:val="24"/>
        </w:rPr>
        <w:t>, the use of multiple linear regression analysis</w:t>
      </w:r>
      <w:r w:rsidR="008E265E" w:rsidRPr="00CE5F45">
        <w:rPr>
          <w:rFonts w:ascii="Times New Roman" w:hAnsi="Times New Roman" w:cs="Times New Roman"/>
          <w:sz w:val="24"/>
          <w:szCs w:val="24"/>
        </w:rPr>
        <w:t xml:space="preserve"> </w:t>
      </w:r>
      <w:r w:rsidR="000528C5" w:rsidRPr="00CE5F45">
        <w:rPr>
          <w:rFonts w:ascii="Times New Roman" w:hAnsi="Times New Roman" w:cs="Times New Roman"/>
          <w:sz w:val="24"/>
          <w:szCs w:val="24"/>
        </w:rPr>
        <w:t xml:space="preserve">assumes linear relationships and may not account for complex interactions. Furthermore, time and resource constraints can </w:t>
      </w:r>
      <w:r w:rsidR="008E265E" w:rsidRPr="00CE5F45">
        <w:rPr>
          <w:rFonts w:ascii="Times New Roman" w:hAnsi="Times New Roman" w:cs="Times New Roman"/>
          <w:sz w:val="24"/>
          <w:szCs w:val="24"/>
        </w:rPr>
        <w:t>influence</w:t>
      </w:r>
      <w:r w:rsidR="000528C5" w:rsidRPr="00CE5F45">
        <w:rPr>
          <w:rFonts w:ascii="Times New Roman" w:hAnsi="Times New Roman" w:cs="Times New Roman"/>
          <w:sz w:val="24"/>
          <w:szCs w:val="24"/>
        </w:rPr>
        <w:t xml:space="preserve"> the study’s depth, while</w:t>
      </w:r>
      <w:r w:rsidR="008E265E" w:rsidRPr="00CE5F45">
        <w:rPr>
          <w:rFonts w:ascii="Times New Roman" w:hAnsi="Times New Roman" w:cs="Times New Roman"/>
          <w:sz w:val="24"/>
          <w:szCs w:val="24"/>
        </w:rPr>
        <w:t xml:space="preserve"> ethical considerations around </w:t>
      </w:r>
      <w:r w:rsidR="00746717" w:rsidRPr="00CE5F45">
        <w:rPr>
          <w:rFonts w:ascii="Times New Roman" w:hAnsi="Times New Roman" w:cs="Times New Roman"/>
          <w:sz w:val="24"/>
          <w:szCs w:val="24"/>
        </w:rPr>
        <w:t>participants'</w:t>
      </w:r>
      <w:r w:rsidR="008E265E" w:rsidRPr="00CE5F45">
        <w:rPr>
          <w:rFonts w:ascii="Times New Roman" w:hAnsi="Times New Roman" w:cs="Times New Roman"/>
          <w:sz w:val="24"/>
          <w:szCs w:val="24"/>
        </w:rPr>
        <w:t xml:space="preserve"> confidentiality and informed consent </w:t>
      </w:r>
      <w:r w:rsidR="00831630" w:rsidRPr="00CE5F45">
        <w:rPr>
          <w:rFonts w:ascii="Times New Roman" w:hAnsi="Times New Roman" w:cs="Times New Roman"/>
          <w:sz w:val="24"/>
          <w:szCs w:val="24"/>
        </w:rPr>
        <w:t>were</w:t>
      </w:r>
      <w:r w:rsidR="008E265E" w:rsidRPr="00CE5F45">
        <w:rPr>
          <w:rFonts w:ascii="Times New Roman" w:hAnsi="Times New Roman" w:cs="Times New Roman"/>
          <w:sz w:val="24"/>
          <w:szCs w:val="24"/>
        </w:rPr>
        <w:t xml:space="preserve"> </w:t>
      </w:r>
      <w:r w:rsidR="00831630" w:rsidRPr="00CE5F45">
        <w:rPr>
          <w:rFonts w:ascii="Times New Roman" w:hAnsi="Times New Roman" w:cs="Times New Roman"/>
          <w:sz w:val="24"/>
          <w:szCs w:val="24"/>
        </w:rPr>
        <w:t>vital</w:t>
      </w:r>
      <w:r w:rsidR="008E265E" w:rsidRPr="00CE5F45">
        <w:rPr>
          <w:rFonts w:ascii="Times New Roman" w:hAnsi="Times New Roman" w:cs="Times New Roman"/>
          <w:sz w:val="24"/>
          <w:szCs w:val="24"/>
        </w:rPr>
        <w:t xml:space="preserve"> in ensuring reliable data collection. Addressing these limitations is essential for interpreting the findings accurately and </w:t>
      </w:r>
      <w:r w:rsidR="00746717" w:rsidRPr="00CE5F45">
        <w:rPr>
          <w:rFonts w:ascii="Times New Roman" w:hAnsi="Times New Roman" w:cs="Times New Roman"/>
          <w:sz w:val="24"/>
          <w:szCs w:val="24"/>
        </w:rPr>
        <w:t>realizing</w:t>
      </w:r>
      <w:r w:rsidR="008E265E" w:rsidRPr="00CE5F45">
        <w:rPr>
          <w:rFonts w:ascii="Times New Roman" w:hAnsi="Times New Roman" w:cs="Times New Roman"/>
          <w:sz w:val="24"/>
          <w:szCs w:val="24"/>
        </w:rPr>
        <w:t xml:space="preserve"> the constraints imposed by </w:t>
      </w:r>
      <w:r w:rsidR="00746717" w:rsidRPr="00CE5F45">
        <w:rPr>
          <w:rFonts w:ascii="Times New Roman" w:hAnsi="Times New Roman" w:cs="Times New Roman"/>
          <w:sz w:val="24"/>
          <w:szCs w:val="24"/>
        </w:rPr>
        <w:t>the</w:t>
      </w:r>
      <w:r w:rsidR="008E265E" w:rsidRPr="00CE5F45">
        <w:rPr>
          <w:rFonts w:ascii="Times New Roman" w:hAnsi="Times New Roman" w:cs="Times New Roman"/>
          <w:sz w:val="24"/>
          <w:szCs w:val="24"/>
        </w:rPr>
        <w:t xml:space="preserve"> chosen research methodology.</w:t>
      </w:r>
    </w:p>
    <w:p w14:paraId="0AB1AF8C" w14:textId="441ADE61" w:rsidR="00541053" w:rsidRPr="00CE5F45" w:rsidRDefault="00541053" w:rsidP="00541053">
      <w:pPr>
        <w:pStyle w:val="Heading3"/>
        <w:rPr>
          <w:lang w:val="en-GB"/>
        </w:rPr>
      </w:pPr>
      <w:bookmarkStart w:id="191" w:name="_Toc179960714"/>
      <w:r w:rsidRPr="00CE5F45">
        <w:rPr>
          <w:lang w:val="en-GB"/>
        </w:rPr>
        <w:t>3.7.1 Addressing Limitations That Influence Research Methodology</w:t>
      </w:r>
      <w:bookmarkEnd w:id="191"/>
      <w:r w:rsidRPr="00CE5F45">
        <w:rPr>
          <w:lang w:val="en-GB"/>
        </w:rPr>
        <w:t xml:space="preserve"> </w:t>
      </w:r>
    </w:p>
    <w:p w14:paraId="2B6D2312" w14:textId="0FDE3C6B" w:rsidR="007341BF" w:rsidRPr="00CE5F45" w:rsidRDefault="00DE403D" w:rsidP="002739E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Nonetheless</w:t>
      </w:r>
      <w:r w:rsidR="00C8563F" w:rsidRPr="00CE5F45">
        <w:rPr>
          <w:rFonts w:ascii="Times New Roman" w:hAnsi="Times New Roman" w:cs="Times New Roman"/>
          <w:sz w:val="24"/>
          <w:szCs w:val="24"/>
        </w:rPr>
        <w:t>,</w:t>
      </w:r>
      <w:r w:rsidR="008E265E" w:rsidRPr="00CE5F45">
        <w:rPr>
          <w:rFonts w:ascii="Times New Roman" w:hAnsi="Times New Roman" w:cs="Times New Roman"/>
          <w:sz w:val="24"/>
          <w:szCs w:val="24"/>
        </w:rPr>
        <w:t xml:space="preserve"> the outlined methodological challenges,</w:t>
      </w:r>
      <w:r w:rsidR="00F73510" w:rsidRPr="00CE5F45">
        <w:rPr>
          <w:rFonts w:ascii="Times New Roman" w:hAnsi="Times New Roman" w:cs="Times New Roman"/>
          <w:sz w:val="24"/>
          <w:szCs w:val="24"/>
        </w:rPr>
        <w:t xml:space="preserve"> </w:t>
      </w:r>
      <w:r w:rsidR="00C8563F" w:rsidRPr="00CE5F45">
        <w:rPr>
          <w:rFonts w:ascii="Times New Roman" w:hAnsi="Times New Roman" w:cs="Times New Roman"/>
          <w:sz w:val="24"/>
          <w:szCs w:val="24"/>
        </w:rPr>
        <w:t xml:space="preserve">and </w:t>
      </w:r>
      <w:r w:rsidR="00F73510" w:rsidRPr="00CE5F45">
        <w:rPr>
          <w:rFonts w:ascii="Times New Roman" w:hAnsi="Times New Roman" w:cs="Times New Roman"/>
          <w:sz w:val="24"/>
          <w:szCs w:val="24"/>
        </w:rPr>
        <w:t xml:space="preserve">the findings contribute significantly </w:t>
      </w:r>
      <w:r w:rsidR="00645DED" w:rsidRPr="00CE5F45">
        <w:rPr>
          <w:rFonts w:ascii="Times New Roman" w:hAnsi="Times New Roman" w:cs="Times New Roman"/>
          <w:sz w:val="24"/>
          <w:szCs w:val="24"/>
        </w:rPr>
        <w:t xml:space="preserve">to understanding how perceived usefulness, ease of use, and actual system usage of IT influence operational efficiency. The use of a quantitative approach and multiple linear regression analysis offers a clear explanation of these relationships, although the complexity of organizational performance may require further exploration through mixed methods of both qualitative and quantitative methods to capture broad observations. Recognizing the potential biases and constraints faced during this study, the results </w:t>
      </w:r>
      <w:r w:rsidR="002B0EBE" w:rsidRPr="00CE5F45">
        <w:rPr>
          <w:rFonts w:ascii="Times New Roman" w:hAnsi="Times New Roman" w:cs="Times New Roman"/>
          <w:sz w:val="24"/>
          <w:szCs w:val="24"/>
        </w:rPr>
        <w:t xml:space="preserve">underscore the vital of IT in enhancing organizational performance. Future research should </w:t>
      </w:r>
      <w:r w:rsidR="00B51E0A" w:rsidRPr="00CE5F45">
        <w:rPr>
          <w:rFonts w:ascii="Times New Roman" w:hAnsi="Times New Roman" w:cs="Times New Roman"/>
          <w:sz w:val="24"/>
          <w:szCs w:val="24"/>
        </w:rPr>
        <w:t>aim</w:t>
      </w:r>
      <w:r w:rsidR="002B0EBE" w:rsidRPr="00CE5F45">
        <w:rPr>
          <w:rFonts w:ascii="Times New Roman" w:hAnsi="Times New Roman" w:cs="Times New Roman"/>
          <w:sz w:val="24"/>
          <w:szCs w:val="24"/>
        </w:rPr>
        <w:t xml:space="preserve"> to address these shortcomings by incorporating large, more diverse samples, mixed method approaches, and broader performance metrics to build on the findings in this study and provide a more comprehensive understanding </w:t>
      </w:r>
      <w:r w:rsidR="00746717" w:rsidRPr="00CE5F45">
        <w:rPr>
          <w:rFonts w:ascii="Times New Roman" w:hAnsi="Times New Roman" w:cs="Times New Roman"/>
          <w:sz w:val="24"/>
          <w:szCs w:val="24"/>
        </w:rPr>
        <w:t xml:space="preserve">of </w:t>
      </w:r>
      <w:r w:rsidR="002B0EBE" w:rsidRPr="00CE5F45">
        <w:rPr>
          <w:rFonts w:ascii="Times New Roman" w:hAnsi="Times New Roman" w:cs="Times New Roman"/>
          <w:sz w:val="24"/>
          <w:szCs w:val="24"/>
        </w:rPr>
        <w:t>the effect of IT on organization</w:t>
      </w:r>
      <w:r w:rsidR="00C8563F" w:rsidRPr="00CE5F45">
        <w:rPr>
          <w:rFonts w:ascii="Times New Roman" w:hAnsi="Times New Roman" w:cs="Times New Roman"/>
          <w:sz w:val="24"/>
          <w:szCs w:val="24"/>
        </w:rPr>
        <w:t>al</w:t>
      </w:r>
      <w:r w:rsidR="002B0EBE" w:rsidRPr="00CE5F45">
        <w:rPr>
          <w:rFonts w:ascii="Times New Roman" w:hAnsi="Times New Roman" w:cs="Times New Roman"/>
          <w:sz w:val="24"/>
          <w:szCs w:val="24"/>
        </w:rPr>
        <w:t xml:space="preserve"> performance.</w:t>
      </w:r>
    </w:p>
    <w:p w14:paraId="22A7FA36" w14:textId="77777777" w:rsidR="00152E10" w:rsidRPr="00CE5F45" w:rsidRDefault="00152E10" w:rsidP="002739E0">
      <w:pPr>
        <w:spacing w:line="360" w:lineRule="auto"/>
        <w:jc w:val="both"/>
        <w:rPr>
          <w:rFonts w:ascii="Times New Roman" w:hAnsi="Times New Roman" w:cs="Times New Roman"/>
          <w:sz w:val="24"/>
          <w:szCs w:val="24"/>
        </w:rPr>
      </w:pPr>
    </w:p>
    <w:p w14:paraId="7129AE98" w14:textId="049A4C1B" w:rsidR="00FF39BF" w:rsidRPr="00CE5F45" w:rsidRDefault="00FF39BF" w:rsidP="00B24C3E">
      <w:pPr>
        <w:pStyle w:val="Heading1"/>
        <w:rPr>
          <w:lang w:val="en-GB"/>
        </w:rPr>
      </w:pPr>
      <w:bookmarkStart w:id="192" w:name="_Toc179960715"/>
      <w:r w:rsidRPr="00CE5F45">
        <w:rPr>
          <w:lang w:val="en-GB"/>
        </w:rPr>
        <w:lastRenderedPageBreak/>
        <w:t>CHAPTER FOUR</w:t>
      </w:r>
      <w:bookmarkEnd w:id="192"/>
    </w:p>
    <w:p w14:paraId="1C52311D" w14:textId="5A717608" w:rsidR="00FF39BF" w:rsidRPr="00CE5F45" w:rsidRDefault="00642885" w:rsidP="00B24C3E">
      <w:pPr>
        <w:pStyle w:val="Heading1"/>
        <w:rPr>
          <w:lang w:val="en-GB"/>
        </w:rPr>
      </w:pPr>
      <w:r w:rsidRPr="00CE5F45">
        <w:rPr>
          <w:lang w:val="en-GB"/>
        </w:rPr>
        <w:t xml:space="preserve"> </w:t>
      </w:r>
      <w:bookmarkStart w:id="193" w:name="_Toc179960716"/>
      <w:r w:rsidR="00FF39BF" w:rsidRPr="00CE5F45">
        <w:rPr>
          <w:lang w:val="en-GB"/>
        </w:rPr>
        <w:t>RESEARCH FINDINGS AND DISCUSSION</w:t>
      </w:r>
      <w:bookmarkEnd w:id="193"/>
    </w:p>
    <w:p w14:paraId="33947AEC" w14:textId="523F8A03" w:rsidR="00FF39BF" w:rsidRPr="00CE5F45" w:rsidRDefault="00642885" w:rsidP="00553EF9">
      <w:pPr>
        <w:pStyle w:val="Heading2"/>
      </w:pPr>
      <w:bookmarkStart w:id="194" w:name="_Toc179960717"/>
      <w:r w:rsidRPr="00CE5F45">
        <w:t>4.</w:t>
      </w:r>
      <w:r w:rsidR="003E5171" w:rsidRPr="00CE5F45">
        <w:t>0</w:t>
      </w:r>
      <w:r w:rsidRPr="00CE5F45">
        <w:t xml:space="preserve"> Overview</w:t>
      </w:r>
      <w:bookmarkEnd w:id="194"/>
    </w:p>
    <w:p w14:paraId="0BC0D7D0" w14:textId="2D0D6A4C" w:rsidR="00642885" w:rsidRPr="00CE5F45" w:rsidRDefault="00642885" w:rsidP="002739E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chapter provides a </w:t>
      </w:r>
      <w:r w:rsidR="00746717" w:rsidRPr="00CE5F45">
        <w:rPr>
          <w:rFonts w:ascii="Times New Roman" w:hAnsi="Times New Roman" w:cs="Times New Roman"/>
          <w:sz w:val="24"/>
          <w:szCs w:val="24"/>
        </w:rPr>
        <w:t>thorough</w:t>
      </w:r>
      <w:r w:rsidRPr="00CE5F45">
        <w:rPr>
          <w:rFonts w:ascii="Times New Roman" w:hAnsi="Times New Roman" w:cs="Times New Roman"/>
          <w:sz w:val="24"/>
          <w:szCs w:val="24"/>
        </w:rPr>
        <w:t xml:space="preserve"> of the study’s investigation regarding the effect of </w:t>
      </w:r>
      <w:r w:rsidR="00FE2688" w:rsidRPr="00CE5F45">
        <w:rPr>
          <w:rFonts w:ascii="Times New Roman" w:hAnsi="Times New Roman" w:cs="Times New Roman"/>
          <w:sz w:val="24"/>
          <w:szCs w:val="24"/>
        </w:rPr>
        <w:t>IT</w:t>
      </w:r>
      <w:r w:rsidRPr="00CE5F45">
        <w:rPr>
          <w:rFonts w:ascii="Times New Roman" w:hAnsi="Times New Roman" w:cs="Times New Roman"/>
          <w:sz w:val="24"/>
          <w:szCs w:val="24"/>
        </w:rPr>
        <w:t xml:space="preserve"> on the </w:t>
      </w:r>
      <w:r w:rsidR="00160DEE"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w:t>
      </w:r>
      <w:r w:rsidR="00F15FFD" w:rsidRPr="00CE5F45">
        <w:rPr>
          <w:rFonts w:ascii="Times New Roman" w:hAnsi="Times New Roman" w:cs="Times New Roman"/>
          <w:sz w:val="24"/>
          <w:szCs w:val="24"/>
        </w:rPr>
        <w:t xml:space="preserve"> within </w:t>
      </w:r>
      <w:r w:rsidRPr="00CE5F45">
        <w:rPr>
          <w:rFonts w:ascii="Times New Roman" w:hAnsi="Times New Roman" w:cs="Times New Roman"/>
          <w:sz w:val="24"/>
          <w:szCs w:val="24"/>
        </w:rPr>
        <w:t>N</w:t>
      </w:r>
      <w:r w:rsidR="00F15FFD" w:rsidRPr="00CE5F45">
        <w:rPr>
          <w:rFonts w:ascii="Times New Roman" w:hAnsi="Times New Roman" w:cs="Times New Roman"/>
          <w:sz w:val="24"/>
          <w:szCs w:val="24"/>
        </w:rPr>
        <w:t>IC</w:t>
      </w:r>
      <w:r w:rsidRPr="00CE5F45">
        <w:rPr>
          <w:rFonts w:ascii="Times New Roman" w:hAnsi="Times New Roman" w:cs="Times New Roman"/>
          <w:sz w:val="24"/>
          <w:szCs w:val="24"/>
        </w:rPr>
        <w:t xml:space="preserve">. The chapter </w:t>
      </w:r>
      <w:r w:rsidR="00CF7168" w:rsidRPr="00CE5F45">
        <w:rPr>
          <w:rFonts w:ascii="Times New Roman" w:hAnsi="Times New Roman" w:cs="Times New Roman"/>
          <w:sz w:val="24"/>
          <w:szCs w:val="24"/>
        </w:rPr>
        <w:t xml:space="preserve">systematically </w:t>
      </w:r>
      <w:r w:rsidRPr="00CE5F45">
        <w:rPr>
          <w:rFonts w:ascii="Times New Roman" w:hAnsi="Times New Roman" w:cs="Times New Roman"/>
          <w:sz w:val="24"/>
          <w:szCs w:val="24"/>
        </w:rPr>
        <w:t>presents the results in line with the research objective</w:t>
      </w:r>
      <w:r w:rsidR="00C96831" w:rsidRPr="00CE5F45">
        <w:rPr>
          <w:rFonts w:ascii="Times New Roman" w:hAnsi="Times New Roman" w:cs="Times New Roman"/>
          <w:sz w:val="24"/>
          <w:szCs w:val="24"/>
        </w:rPr>
        <w:t>s</w:t>
      </w:r>
      <w:r w:rsidR="00FE2688" w:rsidRPr="00CE5F45">
        <w:rPr>
          <w:rFonts w:ascii="Times New Roman" w:hAnsi="Times New Roman" w:cs="Times New Roman"/>
          <w:sz w:val="24"/>
          <w:szCs w:val="24"/>
        </w:rPr>
        <w:t xml:space="preserve"> and hypotheses proposed for the study in line with </w:t>
      </w:r>
      <w:r w:rsidR="00746717" w:rsidRPr="00CE5F45">
        <w:rPr>
          <w:rFonts w:ascii="Times New Roman" w:hAnsi="Times New Roman" w:cs="Times New Roman"/>
          <w:sz w:val="24"/>
          <w:szCs w:val="24"/>
        </w:rPr>
        <w:t xml:space="preserve">the </w:t>
      </w:r>
      <w:r w:rsidR="00FE2688" w:rsidRPr="00CE5F45">
        <w:rPr>
          <w:rFonts w:ascii="Times New Roman" w:hAnsi="Times New Roman" w:cs="Times New Roman"/>
          <w:sz w:val="24"/>
          <w:szCs w:val="24"/>
        </w:rPr>
        <w:t>research model and theoretical framework.</w:t>
      </w:r>
      <w:r w:rsidRPr="00CE5F45">
        <w:rPr>
          <w:rFonts w:ascii="Times New Roman" w:hAnsi="Times New Roman" w:cs="Times New Roman"/>
          <w:sz w:val="24"/>
          <w:szCs w:val="24"/>
        </w:rPr>
        <w:t xml:space="preserve"> </w:t>
      </w:r>
    </w:p>
    <w:p w14:paraId="193BF860" w14:textId="5AA816EB" w:rsidR="00C40518" w:rsidRPr="00CE5F45" w:rsidRDefault="00C40518" w:rsidP="00553EF9">
      <w:pPr>
        <w:pStyle w:val="Heading2"/>
      </w:pPr>
      <w:bookmarkStart w:id="195" w:name="_Toc179960718"/>
      <w:r w:rsidRPr="00CE5F45">
        <w:t>4.</w:t>
      </w:r>
      <w:r w:rsidR="003E5171" w:rsidRPr="00CE5F45">
        <w:t>1</w:t>
      </w:r>
      <w:r w:rsidRPr="00CE5F45">
        <w:t xml:space="preserve"> Presentation of the </w:t>
      </w:r>
      <w:r w:rsidR="00F925FE" w:rsidRPr="00CE5F45">
        <w:t>Finding</w:t>
      </w:r>
      <w:r w:rsidR="009A65E9" w:rsidRPr="00CE5F45">
        <w:t>s</w:t>
      </w:r>
      <w:bookmarkEnd w:id="195"/>
    </w:p>
    <w:p w14:paraId="6904E2F3" w14:textId="4E11BEBF" w:rsidR="00C40518" w:rsidRPr="00CE5F45" w:rsidRDefault="008728B4" w:rsidP="00541053">
      <w:pPr>
        <w:pStyle w:val="Heading3"/>
        <w:rPr>
          <w:lang w:val="en-GB"/>
        </w:rPr>
      </w:pPr>
      <w:bookmarkStart w:id="196" w:name="_Toc179960719"/>
      <w:bookmarkStart w:id="197" w:name="_Hlk172489473"/>
      <w:r w:rsidRPr="00CE5F45">
        <w:rPr>
          <w:lang w:val="en-GB"/>
        </w:rPr>
        <w:t>4.</w:t>
      </w:r>
      <w:r w:rsidR="003E5171" w:rsidRPr="00CE5F45">
        <w:rPr>
          <w:lang w:val="en-GB"/>
        </w:rPr>
        <w:t>1</w:t>
      </w:r>
      <w:r w:rsidR="00C40518" w:rsidRPr="00CE5F45">
        <w:rPr>
          <w:lang w:val="en-GB"/>
        </w:rPr>
        <w:t>.1</w:t>
      </w:r>
      <w:r w:rsidRPr="00CE5F45">
        <w:rPr>
          <w:lang w:val="en-GB"/>
        </w:rPr>
        <w:t xml:space="preserve"> Demographic Profile of the Respondents</w:t>
      </w:r>
      <w:bookmarkEnd w:id="196"/>
    </w:p>
    <w:p w14:paraId="36088499" w14:textId="5D343D35" w:rsidR="002F7054" w:rsidRPr="00CE5F45" w:rsidRDefault="00455555" w:rsidP="004D776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section provides a </w:t>
      </w:r>
      <w:r w:rsidR="00746717" w:rsidRPr="00CE5F45">
        <w:rPr>
          <w:rFonts w:ascii="Times New Roman" w:hAnsi="Times New Roman" w:cs="Times New Roman"/>
          <w:sz w:val="24"/>
          <w:szCs w:val="24"/>
        </w:rPr>
        <w:t>detailed</w:t>
      </w:r>
      <w:r w:rsidRPr="00CE5F45">
        <w:rPr>
          <w:rFonts w:ascii="Times New Roman" w:hAnsi="Times New Roman" w:cs="Times New Roman"/>
          <w:sz w:val="24"/>
          <w:szCs w:val="24"/>
        </w:rPr>
        <w:t xml:space="preserve"> </w:t>
      </w:r>
      <w:r w:rsidR="00F174D6" w:rsidRPr="00CE5F45">
        <w:rPr>
          <w:rFonts w:ascii="Times New Roman" w:hAnsi="Times New Roman" w:cs="Times New Roman"/>
          <w:sz w:val="24"/>
          <w:szCs w:val="24"/>
        </w:rPr>
        <w:t xml:space="preserve">analysis </w:t>
      </w:r>
      <w:r w:rsidRPr="00CE5F45">
        <w:rPr>
          <w:rFonts w:ascii="Times New Roman" w:hAnsi="Times New Roman" w:cs="Times New Roman"/>
          <w:sz w:val="24"/>
          <w:szCs w:val="24"/>
        </w:rPr>
        <w:t>of the demographic characteristics of the respondents</w:t>
      </w:r>
      <w:r w:rsidR="00F174D6" w:rsidRPr="00CE5F45">
        <w:rPr>
          <w:rFonts w:ascii="Times New Roman" w:hAnsi="Times New Roman" w:cs="Times New Roman"/>
          <w:sz w:val="24"/>
          <w:szCs w:val="24"/>
        </w:rPr>
        <w:t xml:space="preserve"> surveyed for the study of </w:t>
      </w:r>
      <w:r w:rsidR="00FE2688" w:rsidRPr="00CE5F45">
        <w:rPr>
          <w:rFonts w:ascii="Times New Roman" w:hAnsi="Times New Roman" w:cs="Times New Roman"/>
          <w:sz w:val="24"/>
          <w:szCs w:val="24"/>
        </w:rPr>
        <w:t>IT</w:t>
      </w:r>
      <w:r w:rsidR="00F174D6" w:rsidRPr="00CE5F45">
        <w:rPr>
          <w:rFonts w:ascii="Times New Roman" w:hAnsi="Times New Roman" w:cs="Times New Roman"/>
          <w:sz w:val="24"/>
          <w:szCs w:val="24"/>
        </w:rPr>
        <w:t xml:space="preserve"> on organizational performance at NIC. The analysis covers </w:t>
      </w:r>
      <w:r w:rsidRPr="00CE5F45">
        <w:rPr>
          <w:rFonts w:ascii="Times New Roman" w:hAnsi="Times New Roman" w:cs="Times New Roman"/>
          <w:sz w:val="24"/>
          <w:szCs w:val="24"/>
        </w:rPr>
        <w:t>gender, age, level of education, work experience, and occupation</w:t>
      </w:r>
      <w:r w:rsidR="00FE2688" w:rsidRPr="00CE5F45">
        <w:rPr>
          <w:rFonts w:ascii="Times New Roman" w:hAnsi="Times New Roman" w:cs="Times New Roman"/>
          <w:sz w:val="24"/>
          <w:szCs w:val="24"/>
        </w:rPr>
        <w:t xml:space="preserve"> to </w:t>
      </w:r>
      <w:r w:rsidR="00746717" w:rsidRPr="00CE5F45">
        <w:rPr>
          <w:rFonts w:ascii="Times New Roman" w:hAnsi="Times New Roman" w:cs="Times New Roman"/>
          <w:sz w:val="24"/>
          <w:szCs w:val="24"/>
        </w:rPr>
        <w:t>understand</w:t>
      </w:r>
      <w:r w:rsidR="00FE2688" w:rsidRPr="00CE5F45">
        <w:rPr>
          <w:rFonts w:ascii="Times New Roman" w:hAnsi="Times New Roman" w:cs="Times New Roman"/>
          <w:sz w:val="24"/>
          <w:szCs w:val="24"/>
        </w:rPr>
        <w:t xml:space="preserve"> the diversity and composition of the sample.</w:t>
      </w:r>
      <w:r w:rsidRPr="00CE5F45">
        <w:rPr>
          <w:rFonts w:ascii="Times New Roman" w:hAnsi="Times New Roman" w:cs="Times New Roman"/>
          <w:sz w:val="24"/>
          <w:szCs w:val="24"/>
        </w:rPr>
        <w:t xml:space="preserve"> </w:t>
      </w:r>
    </w:p>
    <w:p w14:paraId="48AB8A24" w14:textId="487EA3AC" w:rsidR="00642885" w:rsidRPr="00CE5F45" w:rsidRDefault="002F7054" w:rsidP="000F1638">
      <w:pPr>
        <w:pStyle w:val="Heading4"/>
        <w:rPr>
          <w:lang w:val="en-GB"/>
        </w:rPr>
      </w:pPr>
      <w:bookmarkStart w:id="198" w:name="_Toc179960720"/>
      <w:r w:rsidRPr="00CE5F45">
        <w:rPr>
          <w:lang w:val="en-GB"/>
        </w:rPr>
        <w:t>4.</w:t>
      </w:r>
      <w:r w:rsidR="003E5171" w:rsidRPr="00CE5F45">
        <w:rPr>
          <w:lang w:val="en-GB"/>
        </w:rPr>
        <w:t>1</w:t>
      </w:r>
      <w:r w:rsidRPr="00CE5F45">
        <w:rPr>
          <w:lang w:val="en-GB"/>
        </w:rPr>
        <w:t xml:space="preserve">.1.1 </w:t>
      </w:r>
      <w:r w:rsidR="002261FE" w:rsidRPr="00CE5F45">
        <w:rPr>
          <w:lang w:val="en-GB"/>
        </w:rPr>
        <w:t xml:space="preserve">The </w:t>
      </w:r>
      <w:r w:rsidR="00E246FA" w:rsidRPr="00CE5F45">
        <w:rPr>
          <w:lang w:val="en-GB"/>
        </w:rPr>
        <w:t>Gender Distribution of the Respondents</w:t>
      </w:r>
      <w:bookmarkEnd w:id="198"/>
    </w:p>
    <w:p w14:paraId="368F4544" w14:textId="5F1CC873" w:rsidR="001A74A2" w:rsidRPr="00CE5F45" w:rsidRDefault="003E5171" w:rsidP="001A74A2">
      <w:pPr>
        <w:pStyle w:val="Caption"/>
        <w:spacing w:after="0" w:line="360" w:lineRule="auto"/>
        <w:rPr>
          <w:rFonts w:ascii="Times New Roman" w:hAnsi="Times New Roman" w:cs="Times New Roman"/>
          <w:b/>
          <w:bCs/>
          <w:color w:val="auto"/>
          <w:sz w:val="24"/>
          <w:szCs w:val="24"/>
        </w:rPr>
      </w:pPr>
      <w:bookmarkStart w:id="199" w:name="_Toc172304559"/>
      <w:bookmarkStart w:id="200" w:name="_Hlk171784699"/>
      <w:bookmarkStart w:id="201" w:name="_Toc179962602"/>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w:t>
      </w:r>
      <w:r w:rsidRPr="00CE5F45">
        <w:rPr>
          <w:rFonts w:ascii="Times New Roman" w:hAnsi="Times New Roman" w:cs="Times New Roman"/>
          <w:b/>
          <w:bCs/>
          <w:color w:val="auto"/>
          <w:sz w:val="24"/>
          <w:szCs w:val="24"/>
        </w:rPr>
        <w:fldChar w:fldCharType="end"/>
      </w:r>
      <w:r w:rsidR="00AA14AA" w:rsidRPr="00CE5F45">
        <w:rPr>
          <w:rFonts w:ascii="Times New Roman" w:hAnsi="Times New Roman" w:cs="Times New Roman"/>
          <w:b/>
          <w:bCs/>
          <w:color w:val="auto"/>
          <w:sz w:val="24"/>
          <w:szCs w:val="24"/>
        </w:rPr>
        <w:t>:</w:t>
      </w:r>
      <w:r w:rsidRPr="00CE5F45">
        <w:rPr>
          <w:rFonts w:ascii="Times New Roman" w:hAnsi="Times New Roman" w:cs="Times New Roman"/>
          <w:b/>
          <w:bCs/>
          <w:color w:val="auto"/>
          <w:sz w:val="24"/>
          <w:szCs w:val="24"/>
        </w:rPr>
        <w:t xml:space="preserve"> </w:t>
      </w:r>
      <w:r w:rsidR="000E2F42" w:rsidRPr="00CE5F45">
        <w:rPr>
          <w:rFonts w:ascii="Times New Roman" w:hAnsi="Times New Roman" w:cs="Times New Roman"/>
          <w:b/>
          <w:bCs/>
          <w:color w:val="auto"/>
          <w:sz w:val="24"/>
          <w:szCs w:val="24"/>
        </w:rPr>
        <w:t>The</w:t>
      </w:r>
      <w:r w:rsidR="0037705A" w:rsidRPr="00CE5F45">
        <w:rPr>
          <w:rFonts w:ascii="Times New Roman" w:hAnsi="Times New Roman" w:cs="Times New Roman"/>
          <w:b/>
          <w:bCs/>
          <w:color w:val="auto"/>
          <w:sz w:val="24"/>
          <w:szCs w:val="24"/>
        </w:rPr>
        <w:t xml:space="preserve"> </w:t>
      </w:r>
      <w:r w:rsidR="00AD30D2" w:rsidRPr="00CE5F45">
        <w:rPr>
          <w:rFonts w:ascii="Times New Roman" w:hAnsi="Times New Roman" w:cs="Times New Roman"/>
          <w:b/>
          <w:bCs/>
          <w:color w:val="auto"/>
          <w:sz w:val="24"/>
          <w:szCs w:val="24"/>
        </w:rPr>
        <w:t>Gender Distribution of the Respondents</w:t>
      </w:r>
      <w:bookmarkEnd w:id="199"/>
      <w:bookmarkEnd w:id="200"/>
      <w:bookmarkEnd w:id="201"/>
    </w:p>
    <w:p w14:paraId="1852FBCB" w14:textId="49AC4210" w:rsidR="00383909" w:rsidRPr="00CE5F45" w:rsidRDefault="00383909" w:rsidP="00383909">
      <w:pPr>
        <w:pBdr>
          <w:top w:val="single" w:sz="4" w:space="1" w:color="auto"/>
        </w:pBdr>
        <w:spacing w:after="0"/>
        <w:jc w:val="both"/>
        <w:rPr>
          <w:rFonts w:ascii="Times New Roman" w:hAnsi="Times New Roman" w:cs="Times New Roman"/>
          <w:b/>
          <w:bCs/>
          <w:sz w:val="24"/>
          <w:szCs w:val="24"/>
        </w:rPr>
      </w:pPr>
      <w:bookmarkStart w:id="202" w:name="_Hlk179463863"/>
      <w:bookmarkStart w:id="203" w:name="_Hlk179465767"/>
      <w:r w:rsidRPr="00CE5F45">
        <w:rPr>
          <w:rFonts w:ascii="Times New Roman" w:hAnsi="Times New Roman" w:cs="Times New Roman"/>
          <w:b/>
          <w:bCs/>
          <w:sz w:val="24"/>
          <w:szCs w:val="24"/>
        </w:rPr>
        <w:t>Gender</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Frequency</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Percent</w:t>
      </w:r>
    </w:p>
    <w:bookmarkEnd w:id="202"/>
    <w:p w14:paraId="3B79EA1E" w14:textId="7FECC04D" w:rsidR="00383909" w:rsidRPr="00CE5F45" w:rsidRDefault="00383909" w:rsidP="009B396A">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Male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49</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55.1</w:t>
      </w:r>
    </w:p>
    <w:p w14:paraId="4F175A23" w14:textId="54762F70" w:rsidR="00383909" w:rsidRPr="00CE5F45" w:rsidRDefault="00383909" w:rsidP="009B396A">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Female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40</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44.9</w:t>
      </w:r>
    </w:p>
    <w:p w14:paraId="76A765F7" w14:textId="5BCDC8F4" w:rsidR="00383909" w:rsidRPr="00CE5F45" w:rsidRDefault="00383909" w:rsidP="00383909">
      <w:pPr>
        <w:pBdr>
          <w:top w:val="single" w:sz="4" w:space="1" w:color="auto"/>
          <w:bottom w:val="single" w:sz="4" w:space="1" w:color="auto"/>
        </w:pBd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Total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89</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100</w:t>
      </w:r>
    </w:p>
    <w:bookmarkEnd w:id="203"/>
    <w:p w14:paraId="3BD21F78" w14:textId="77777777" w:rsidR="00FE2688" w:rsidRPr="00CE5F45" w:rsidRDefault="00FE2688" w:rsidP="00FE2688">
      <w:pPr>
        <w:pStyle w:val="NoSpacing"/>
        <w:rPr>
          <w:lang w:val="en-GB"/>
        </w:rPr>
      </w:pPr>
    </w:p>
    <w:p w14:paraId="07CA9D82" w14:textId="230F856A" w:rsidR="001A74A2" w:rsidRPr="00CE5F45" w:rsidRDefault="00130CFC" w:rsidP="004D776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w:t>
      </w:r>
      <w:r w:rsidR="00FE2688" w:rsidRPr="00CE5F45">
        <w:rPr>
          <w:rFonts w:ascii="Times New Roman" w:hAnsi="Times New Roman" w:cs="Times New Roman"/>
          <w:sz w:val="24"/>
          <w:szCs w:val="24"/>
        </w:rPr>
        <w:t>gender distribution among the respondents reveals a relatively balanced representation</w:t>
      </w:r>
      <w:r w:rsidR="00DE403D" w:rsidRPr="00CE5F45">
        <w:rPr>
          <w:rFonts w:ascii="Times New Roman" w:hAnsi="Times New Roman" w:cs="Times New Roman"/>
          <w:sz w:val="24"/>
          <w:szCs w:val="24"/>
        </w:rPr>
        <w:t xml:space="preserve"> as portrayed in </w:t>
      </w:r>
      <w:r w:rsidR="00FE2688" w:rsidRPr="00CE5F45">
        <w:rPr>
          <w:rFonts w:ascii="Times New Roman" w:hAnsi="Times New Roman" w:cs="Times New Roman"/>
          <w:sz w:val="24"/>
          <w:szCs w:val="24"/>
        </w:rPr>
        <w:t xml:space="preserve">Table 4.2 and Figure 4.2, with 55.1% of the participants identifying as male and 44.9% as </w:t>
      </w:r>
      <w:r w:rsidR="00EC0B68" w:rsidRPr="00CE5F45">
        <w:rPr>
          <w:rFonts w:ascii="Times New Roman" w:hAnsi="Times New Roman" w:cs="Times New Roman"/>
          <w:sz w:val="24"/>
          <w:szCs w:val="24"/>
        </w:rPr>
        <w:t xml:space="preserve">female. This balance indicates a diverse sample that encompasses both genders, allowing for a comprehensive examination of how gender may influence perceptions and experiences related to IT and organizational performance. </w:t>
      </w:r>
    </w:p>
    <w:p w14:paraId="395E970F" w14:textId="333020EC" w:rsidR="00260D68" w:rsidRPr="00CE5F45" w:rsidRDefault="00260D68" w:rsidP="00260D68">
      <w:pPr>
        <w:spacing w:after="0" w:line="360" w:lineRule="auto"/>
        <w:jc w:val="both"/>
        <w:rPr>
          <w:rFonts w:ascii="Times New Roman" w:hAnsi="Times New Roman" w:cs="Times New Roman"/>
          <w:sz w:val="24"/>
          <w:szCs w:val="24"/>
        </w:rPr>
      </w:pPr>
      <w:r w:rsidRPr="00CE5F45">
        <w:rPr>
          <w:rFonts w:ascii="Times New Roman" w:hAnsi="Times New Roman" w:cs="Times New Roman"/>
          <w:noProof/>
          <w:kern w:val="0"/>
          <w:sz w:val="24"/>
          <w:szCs w:val="24"/>
        </w:rPr>
        <w:drawing>
          <wp:inline distT="0" distB="0" distL="0" distR="0" wp14:anchorId="586BBB2D" wp14:editId="387B555B">
            <wp:extent cx="5676900" cy="2571750"/>
            <wp:effectExtent l="19050" t="19050" r="0" b="0"/>
            <wp:docPr id="8849733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7749" cy="2581195"/>
                    </a:xfrm>
                    <a:prstGeom prst="rect">
                      <a:avLst/>
                    </a:prstGeom>
                    <a:noFill/>
                    <a:ln w="3175">
                      <a:solidFill>
                        <a:sysClr val="windowText" lastClr="000000"/>
                      </a:solidFill>
                    </a:ln>
                  </pic:spPr>
                </pic:pic>
              </a:graphicData>
            </a:graphic>
          </wp:inline>
        </w:drawing>
      </w:r>
    </w:p>
    <w:p w14:paraId="242D2E19" w14:textId="32F89320" w:rsidR="001A74A2" w:rsidRPr="00CE5F45" w:rsidRDefault="003E5171" w:rsidP="00260D68">
      <w:pPr>
        <w:pStyle w:val="Caption"/>
        <w:jc w:val="both"/>
        <w:rPr>
          <w:rFonts w:ascii="Times New Roman" w:hAnsi="Times New Roman" w:cs="Times New Roman"/>
          <w:b/>
          <w:bCs/>
          <w:color w:val="auto"/>
          <w:sz w:val="24"/>
          <w:szCs w:val="24"/>
        </w:rPr>
      </w:pPr>
      <w:bookmarkStart w:id="204" w:name="_Toc172304560"/>
      <w:bookmarkStart w:id="205" w:name="_Toc179962561"/>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2</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AD30D2" w:rsidRPr="00CE5F45">
        <w:rPr>
          <w:rFonts w:ascii="Times New Roman" w:hAnsi="Times New Roman" w:cs="Times New Roman"/>
          <w:b/>
          <w:bCs/>
          <w:color w:val="auto"/>
          <w:sz w:val="24"/>
          <w:szCs w:val="24"/>
        </w:rPr>
        <w:t>Gender Distribution of the Respondents</w:t>
      </w:r>
      <w:bookmarkEnd w:id="204"/>
      <w:bookmarkEnd w:id="205"/>
      <w:r w:rsidR="008B6A11" w:rsidRPr="00CE5F45">
        <w:rPr>
          <w:rFonts w:ascii="Times New Roman" w:hAnsi="Times New Roman" w:cs="Times New Roman"/>
          <w:b/>
          <w:bCs/>
          <w:color w:val="auto"/>
          <w:sz w:val="24"/>
          <w:szCs w:val="24"/>
        </w:rPr>
        <w:t xml:space="preserve"> </w:t>
      </w:r>
    </w:p>
    <w:p w14:paraId="419B9EA8" w14:textId="2C8506B3" w:rsidR="000A7EA1" w:rsidRPr="00CE5F45" w:rsidRDefault="00AD30D2" w:rsidP="000F1638">
      <w:pPr>
        <w:pStyle w:val="Heading4"/>
        <w:rPr>
          <w:lang w:val="en-GB"/>
        </w:rPr>
      </w:pPr>
      <w:bookmarkStart w:id="206" w:name="_Toc179960721"/>
      <w:r w:rsidRPr="00CE5F45">
        <w:rPr>
          <w:lang w:val="en-GB"/>
        </w:rPr>
        <w:lastRenderedPageBreak/>
        <w:t xml:space="preserve">4.1.1.2 </w:t>
      </w:r>
      <w:r w:rsidR="0037705A" w:rsidRPr="00CE5F45">
        <w:rPr>
          <w:lang w:val="en-GB"/>
        </w:rPr>
        <w:t xml:space="preserve">The </w:t>
      </w:r>
      <w:r w:rsidR="00E246FA" w:rsidRPr="00CE5F45">
        <w:rPr>
          <w:lang w:val="en-GB"/>
        </w:rPr>
        <w:t>Age Distribution of the Respondents</w:t>
      </w:r>
      <w:bookmarkEnd w:id="206"/>
    </w:p>
    <w:p w14:paraId="21EA0A03" w14:textId="1E191C30" w:rsidR="006D7A14" w:rsidRPr="00CE5F45" w:rsidRDefault="00B45C27" w:rsidP="006D7A14">
      <w:pPr>
        <w:pStyle w:val="Caption"/>
        <w:spacing w:after="0" w:line="360" w:lineRule="auto"/>
        <w:rPr>
          <w:rFonts w:ascii="Times New Roman" w:hAnsi="Times New Roman" w:cs="Times New Roman"/>
          <w:b/>
          <w:bCs/>
          <w:color w:val="auto"/>
          <w:sz w:val="24"/>
          <w:szCs w:val="24"/>
        </w:rPr>
      </w:pPr>
      <w:bookmarkStart w:id="207" w:name="_Hlk171784951"/>
      <w:bookmarkStart w:id="208" w:name="_Toc179962603"/>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3</w:t>
      </w:r>
      <w:r w:rsidRPr="00CE5F45">
        <w:rPr>
          <w:rFonts w:ascii="Times New Roman" w:hAnsi="Times New Roman" w:cs="Times New Roman"/>
          <w:b/>
          <w:bCs/>
          <w:color w:val="auto"/>
          <w:sz w:val="24"/>
          <w:szCs w:val="24"/>
        </w:rPr>
        <w:fldChar w:fldCharType="end"/>
      </w:r>
      <w:r w:rsidR="00E77CFA"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7C4A60" w:rsidRPr="00CE5F45">
        <w:rPr>
          <w:rFonts w:ascii="Times New Roman" w:hAnsi="Times New Roman" w:cs="Times New Roman"/>
          <w:b/>
          <w:bCs/>
          <w:color w:val="auto"/>
          <w:sz w:val="24"/>
          <w:szCs w:val="24"/>
        </w:rPr>
        <w:t>Age Distribution of the Respondents</w:t>
      </w:r>
      <w:bookmarkEnd w:id="207"/>
      <w:bookmarkEnd w:id="208"/>
    </w:p>
    <w:p w14:paraId="15AD30A9" w14:textId="2D0A849D" w:rsidR="00383909" w:rsidRPr="00CE5F45" w:rsidRDefault="00383909" w:rsidP="00383909">
      <w:pPr>
        <w:pBdr>
          <w:top w:val="single" w:sz="4" w:space="1" w:color="auto"/>
        </w:pBdr>
        <w:spacing w:after="0"/>
        <w:jc w:val="both"/>
        <w:rPr>
          <w:rFonts w:ascii="Times New Roman" w:hAnsi="Times New Roman" w:cs="Times New Roman"/>
          <w:b/>
          <w:bCs/>
          <w:sz w:val="24"/>
          <w:szCs w:val="24"/>
        </w:rPr>
      </w:pPr>
      <w:bookmarkStart w:id="209" w:name="_Hlk179464061"/>
      <w:r w:rsidRPr="00CE5F45">
        <w:rPr>
          <w:rFonts w:ascii="Times New Roman" w:hAnsi="Times New Roman" w:cs="Times New Roman"/>
          <w:b/>
          <w:bCs/>
          <w:sz w:val="24"/>
          <w:szCs w:val="24"/>
        </w:rPr>
        <w:t>Age</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Frequency</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Percent</w:t>
      </w:r>
    </w:p>
    <w:bookmarkEnd w:id="209"/>
    <w:p w14:paraId="425F94A7" w14:textId="43058E19"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18-27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19.1</w:t>
      </w:r>
    </w:p>
    <w:p w14:paraId="67D69E36" w14:textId="614FD8A4"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28-37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41</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46.1</w:t>
      </w:r>
    </w:p>
    <w:p w14:paraId="2F806BC3" w14:textId="70B6D6E8"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38-47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23</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25.8</w:t>
      </w:r>
    </w:p>
    <w:p w14:paraId="6CB2F220" w14:textId="7D39FAB5"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48-57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6.7</w:t>
      </w:r>
    </w:p>
    <w:p w14:paraId="27FFB11C" w14:textId="3BE3741F"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58 or above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2</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2.2</w:t>
      </w:r>
    </w:p>
    <w:p w14:paraId="15CFBE8C" w14:textId="67D6602F" w:rsidR="006D7A14" w:rsidRPr="00CE5F45" w:rsidRDefault="00383909" w:rsidP="00383909">
      <w:pPr>
        <w:pBdr>
          <w:top w:val="single" w:sz="4" w:space="1" w:color="auto"/>
          <w:bottom w:val="single" w:sz="4" w:space="1" w:color="auto"/>
        </w:pBdr>
        <w:jc w:val="both"/>
        <w:rPr>
          <w:rFonts w:ascii="Times New Roman" w:hAnsi="Times New Roman" w:cs="Times New Roman"/>
          <w:b/>
          <w:bCs/>
          <w:sz w:val="24"/>
          <w:szCs w:val="24"/>
        </w:rPr>
      </w:pPr>
      <w:r w:rsidRPr="00CE5F45">
        <w:rPr>
          <w:rFonts w:ascii="Times New Roman" w:hAnsi="Times New Roman" w:cs="Times New Roman"/>
          <w:b/>
          <w:bCs/>
          <w:sz w:val="24"/>
          <w:szCs w:val="24"/>
        </w:rPr>
        <w:t>Total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89</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100</w:t>
      </w:r>
    </w:p>
    <w:p w14:paraId="691F06AC" w14:textId="456C049A" w:rsidR="00814B55" w:rsidRPr="00CE5F45" w:rsidRDefault="00EC0B68" w:rsidP="004D776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age distribution of the respondents shows a varied age range </w:t>
      </w:r>
      <w:r w:rsidR="00DE403D" w:rsidRPr="00CE5F45">
        <w:rPr>
          <w:rFonts w:ascii="Times New Roman" w:hAnsi="Times New Roman" w:cs="Times New Roman"/>
          <w:sz w:val="24"/>
          <w:szCs w:val="24"/>
        </w:rPr>
        <w:t xml:space="preserve">as displayed in </w:t>
      </w:r>
      <w:r w:rsidRPr="00CE5F45">
        <w:rPr>
          <w:rFonts w:ascii="Times New Roman" w:hAnsi="Times New Roman" w:cs="Times New Roman"/>
          <w:sz w:val="24"/>
          <w:szCs w:val="24"/>
        </w:rPr>
        <w:t xml:space="preserve">Table 4.3 and Figure 4.3. The largest proportion of respondents (46.1%) falls within the 27-37 age bracket, suggesting a </w:t>
      </w:r>
      <w:r w:rsidR="00285846" w:rsidRPr="00CE5F45">
        <w:rPr>
          <w:rFonts w:ascii="Times New Roman" w:hAnsi="Times New Roman" w:cs="Times New Roman"/>
          <w:sz w:val="24"/>
          <w:szCs w:val="24"/>
        </w:rPr>
        <w:t>primary</w:t>
      </w:r>
      <w:r w:rsidRPr="00CE5F45">
        <w:rPr>
          <w:rFonts w:ascii="Times New Roman" w:hAnsi="Times New Roman" w:cs="Times New Roman"/>
          <w:sz w:val="24"/>
          <w:szCs w:val="24"/>
        </w:rPr>
        <w:t xml:space="preserve"> of mid-career professionals in the sample. The 38-47 age group comprises 25.8%, while 19.1% are age18-27, indicating a considerable presence of younger professionals. The remaining respondents are distributed across the older age brackets, with 6.7% in </w:t>
      </w:r>
      <w:r w:rsidR="00CB00F2" w:rsidRPr="00CE5F45">
        <w:rPr>
          <w:rFonts w:ascii="Times New Roman" w:hAnsi="Times New Roman" w:cs="Times New Roman"/>
          <w:sz w:val="24"/>
          <w:szCs w:val="24"/>
        </w:rPr>
        <w:t xml:space="preserve">the </w:t>
      </w:r>
      <w:r w:rsidRPr="00CE5F45">
        <w:rPr>
          <w:rFonts w:ascii="Times New Roman" w:hAnsi="Times New Roman" w:cs="Times New Roman"/>
          <w:sz w:val="24"/>
          <w:szCs w:val="24"/>
        </w:rPr>
        <w:t>48</w:t>
      </w:r>
      <w:r w:rsidR="00CB00F2" w:rsidRPr="00CE5F45">
        <w:rPr>
          <w:rFonts w:ascii="Times New Roman" w:hAnsi="Times New Roman" w:cs="Times New Roman"/>
          <w:sz w:val="24"/>
          <w:szCs w:val="24"/>
        </w:rPr>
        <w:t xml:space="preserve">-57 range and 2.2% aged 58 or above. This age distribution provides </w:t>
      </w:r>
      <w:r w:rsidR="00C8563F" w:rsidRPr="00CE5F45">
        <w:rPr>
          <w:rFonts w:ascii="Times New Roman" w:hAnsi="Times New Roman" w:cs="Times New Roman"/>
          <w:sz w:val="24"/>
          <w:szCs w:val="24"/>
        </w:rPr>
        <w:t>awareness</w:t>
      </w:r>
      <w:r w:rsidR="00CB00F2" w:rsidRPr="00CE5F45">
        <w:rPr>
          <w:rFonts w:ascii="Times New Roman" w:hAnsi="Times New Roman" w:cs="Times New Roman"/>
          <w:sz w:val="24"/>
          <w:szCs w:val="24"/>
        </w:rPr>
        <w:t xml:space="preserve"> </w:t>
      </w:r>
      <w:r w:rsidR="00C8563F" w:rsidRPr="00CE5F45">
        <w:rPr>
          <w:rFonts w:ascii="Times New Roman" w:hAnsi="Times New Roman" w:cs="Times New Roman"/>
          <w:sz w:val="24"/>
          <w:szCs w:val="24"/>
        </w:rPr>
        <w:t>of</w:t>
      </w:r>
      <w:r w:rsidR="00CB00F2" w:rsidRPr="00CE5F45">
        <w:rPr>
          <w:rFonts w:ascii="Times New Roman" w:hAnsi="Times New Roman" w:cs="Times New Roman"/>
          <w:sz w:val="24"/>
          <w:szCs w:val="24"/>
        </w:rPr>
        <w:t xml:space="preserve"> the experience levels and potential generational perspectives on IT within NIC. </w:t>
      </w:r>
    </w:p>
    <w:p w14:paraId="5225C7F3" w14:textId="3614E1F9" w:rsidR="00260D68" w:rsidRPr="00CE5F45" w:rsidRDefault="00FD31C9" w:rsidP="00FD31C9">
      <w:pPr>
        <w:autoSpaceDE w:val="0"/>
        <w:autoSpaceDN w:val="0"/>
        <w:adjustRightInd w:val="0"/>
        <w:spacing w:after="0" w:line="360" w:lineRule="auto"/>
        <w:rPr>
          <w:rFonts w:ascii="Times New Roman" w:hAnsi="Times New Roman" w:cs="Times New Roman"/>
          <w:kern w:val="0"/>
          <w:sz w:val="24"/>
          <w:szCs w:val="24"/>
        </w:rPr>
      </w:pPr>
      <w:r w:rsidRPr="00CE5F45">
        <w:rPr>
          <w:rFonts w:ascii="Times New Roman" w:hAnsi="Times New Roman" w:cs="Times New Roman"/>
          <w:noProof/>
          <w:kern w:val="0"/>
          <w:sz w:val="24"/>
          <w:szCs w:val="24"/>
        </w:rPr>
        <w:drawing>
          <wp:inline distT="0" distB="0" distL="0" distR="0" wp14:anchorId="6838B5B6" wp14:editId="44EC50C6">
            <wp:extent cx="5769610" cy="2694843"/>
            <wp:effectExtent l="19050" t="19050" r="2540" b="0"/>
            <wp:docPr id="1989714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9570" cy="2699495"/>
                    </a:xfrm>
                    <a:prstGeom prst="rect">
                      <a:avLst/>
                    </a:prstGeom>
                    <a:noFill/>
                    <a:ln w="3175">
                      <a:solidFill>
                        <a:schemeClr val="tx1"/>
                      </a:solidFill>
                    </a:ln>
                  </pic:spPr>
                </pic:pic>
              </a:graphicData>
            </a:graphic>
          </wp:inline>
        </w:drawing>
      </w:r>
    </w:p>
    <w:p w14:paraId="56F4A16C" w14:textId="157B27F7" w:rsidR="004660CF" w:rsidRPr="00CE5F45" w:rsidRDefault="00B45C27" w:rsidP="00FB6B12">
      <w:pPr>
        <w:pStyle w:val="Caption"/>
        <w:spacing w:line="360" w:lineRule="auto"/>
        <w:rPr>
          <w:rFonts w:ascii="Times New Roman" w:hAnsi="Times New Roman" w:cs="Times New Roman"/>
          <w:b/>
          <w:bCs/>
          <w:color w:val="auto"/>
          <w:sz w:val="24"/>
          <w:szCs w:val="24"/>
        </w:rPr>
      </w:pPr>
      <w:bookmarkStart w:id="210" w:name="_Hlk171784992"/>
      <w:bookmarkStart w:id="211" w:name="_Toc179962562"/>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3</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1C165B" w:rsidRPr="00CE5F45">
        <w:rPr>
          <w:rFonts w:ascii="Times New Roman" w:hAnsi="Times New Roman" w:cs="Times New Roman"/>
          <w:b/>
          <w:bCs/>
          <w:color w:val="auto"/>
          <w:sz w:val="24"/>
          <w:szCs w:val="24"/>
        </w:rPr>
        <w:t>Age Distribution of the Respondents</w:t>
      </w:r>
      <w:bookmarkEnd w:id="211"/>
    </w:p>
    <w:p w14:paraId="3B430118" w14:textId="22217896" w:rsidR="00E246FA" w:rsidRPr="00CE5F45" w:rsidRDefault="001C165B" w:rsidP="000F1638">
      <w:pPr>
        <w:pStyle w:val="Heading4"/>
        <w:rPr>
          <w:lang w:val="en-GB"/>
        </w:rPr>
      </w:pPr>
      <w:bookmarkStart w:id="212" w:name="_Toc179960722"/>
      <w:bookmarkEnd w:id="210"/>
      <w:r w:rsidRPr="00CE5F45">
        <w:rPr>
          <w:lang w:val="en-GB"/>
        </w:rPr>
        <w:t xml:space="preserve">4.1.1.3 </w:t>
      </w:r>
      <w:r w:rsidR="0037705A" w:rsidRPr="00CE5F45">
        <w:rPr>
          <w:lang w:val="en-GB"/>
        </w:rPr>
        <w:t>The</w:t>
      </w:r>
      <w:r w:rsidR="00E246FA" w:rsidRPr="00CE5F45">
        <w:rPr>
          <w:lang w:val="en-GB"/>
        </w:rPr>
        <w:t xml:space="preserve"> Education</w:t>
      </w:r>
      <w:r w:rsidR="0037705A" w:rsidRPr="00CE5F45">
        <w:rPr>
          <w:lang w:val="en-GB"/>
        </w:rPr>
        <w:t xml:space="preserve"> Level</w:t>
      </w:r>
      <w:r w:rsidR="00E246FA" w:rsidRPr="00CE5F45">
        <w:rPr>
          <w:lang w:val="en-GB"/>
        </w:rPr>
        <w:t xml:space="preserve"> Distribution of the Respondents</w:t>
      </w:r>
      <w:bookmarkEnd w:id="212"/>
    </w:p>
    <w:p w14:paraId="660BA1E8" w14:textId="7ABF347B" w:rsidR="006D7A14" w:rsidRPr="00CE5F45" w:rsidRDefault="00B45C27" w:rsidP="00383909">
      <w:pPr>
        <w:pStyle w:val="Caption"/>
        <w:spacing w:after="0" w:line="360" w:lineRule="auto"/>
        <w:rPr>
          <w:rFonts w:ascii="Times New Roman" w:hAnsi="Times New Roman" w:cs="Times New Roman"/>
          <w:b/>
          <w:bCs/>
          <w:color w:val="auto"/>
          <w:sz w:val="24"/>
          <w:szCs w:val="24"/>
        </w:rPr>
      </w:pPr>
      <w:bookmarkStart w:id="213" w:name="_Hlk171785029"/>
      <w:bookmarkStart w:id="214" w:name="_Toc179962604"/>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4</w:t>
      </w:r>
      <w:r w:rsidRPr="00CE5F45">
        <w:rPr>
          <w:rFonts w:ascii="Times New Roman" w:hAnsi="Times New Roman" w:cs="Times New Roman"/>
          <w:b/>
          <w:bCs/>
          <w:color w:val="auto"/>
          <w:sz w:val="24"/>
          <w:szCs w:val="24"/>
        </w:rPr>
        <w:fldChar w:fldCharType="end"/>
      </w:r>
      <w:r w:rsidR="000A7EA1" w:rsidRPr="00CE5F45">
        <w:rPr>
          <w:rFonts w:ascii="Times New Roman" w:hAnsi="Times New Roman" w:cs="Times New Roman"/>
          <w:b/>
          <w:bCs/>
          <w:color w:val="auto"/>
          <w:sz w:val="24"/>
          <w:szCs w:val="24"/>
        </w:rPr>
        <w:t>:</w:t>
      </w:r>
      <w:r w:rsidR="001C165B"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The</w:t>
      </w:r>
      <w:r w:rsidR="001C165B" w:rsidRPr="00CE5F45">
        <w:rPr>
          <w:rFonts w:ascii="Times New Roman" w:hAnsi="Times New Roman" w:cs="Times New Roman"/>
          <w:b/>
          <w:bCs/>
          <w:color w:val="auto"/>
          <w:sz w:val="24"/>
          <w:szCs w:val="24"/>
        </w:rPr>
        <w:t xml:space="preserve"> Education</w:t>
      </w:r>
      <w:r w:rsidR="0037705A" w:rsidRPr="00CE5F45">
        <w:rPr>
          <w:rFonts w:ascii="Times New Roman" w:hAnsi="Times New Roman" w:cs="Times New Roman"/>
          <w:b/>
          <w:bCs/>
          <w:color w:val="auto"/>
          <w:sz w:val="24"/>
          <w:szCs w:val="24"/>
        </w:rPr>
        <w:t xml:space="preserve"> Level</w:t>
      </w:r>
      <w:r w:rsidR="001C165B" w:rsidRPr="00CE5F45">
        <w:rPr>
          <w:rFonts w:ascii="Times New Roman" w:hAnsi="Times New Roman" w:cs="Times New Roman"/>
          <w:b/>
          <w:bCs/>
          <w:color w:val="auto"/>
          <w:sz w:val="24"/>
          <w:szCs w:val="24"/>
        </w:rPr>
        <w:t xml:space="preserve"> Distribution of the Respondents</w:t>
      </w:r>
      <w:bookmarkEnd w:id="213"/>
      <w:bookmarkEnd w:id="214"/>
    </w:p>
    <w:p w14:paraId="3DB39DFA" w14:textId="232288EC" w:rsidR="00383909" w:rsidRPr="00CE5F45" w:rsidRDefault="00383909" w:rsidP="00383909">
      <w:pPr>
        <w:pBdr>
          <w:top w:val="single" w:sz="4" w:space="1" w:color="auto"/>
        </w:pBdr>
        <w:spacing w:after="0"/>
        <w:jc w:val="both"/>
        <w:rPr>
          <w:rFonts w:ascii="Times New Roman" w:hAnsi="Times New Roman" w:cs="Times New Roman"/>
          <w:b/>
          <w:bCs/>
          <w:sz w:val="24"/>
          <w:szCs w:val="24"/>
        </w:rPr>
      </w:pPr>
      <w:bookmarkStart w:id="215" w:name="_Hlk179464779"/>
      <w:r w:rsidRPr="00CE5F45">
        <w:rPr>
          <w:rFonts w:ascii="Times New Roman" w:hAnsi="Times New Roman" w:cs="Times New Roman"/>
          <w:b/>
          <w:bCs/>
          <w:sz w:val="24"/>
          <w:szCs w:val="24"/>
        </w:rPr>
        <w:t>Education Level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Frequency</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Percent</w:t>
      </w:r>
    </w:p>
    <w:p w14:paraId="11C07523" w14:textId="0D33733D"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Diploma</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6.7</w:t>
      </w:r>
    </w:p>
    <w:p w14:paraId="1F5A7358" w14:textId="2D9E1941"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Bachelor's Degree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69</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77.5</w:t>
      </w:r>
    </w:p>
    <w:p w14:paraId="6C07B036" w14:textId="7CA5AC4E" w:rsidR="00383909" w:rsidRPr="00CE5F45" w:rsidRDefault="00383909" w:rsidP="00093C79">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Master's Degree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14</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15.7</w:t>
      </w:r>
    </w:p>
    <w:p w14:paraId="2B5A10E1" w14:textId="5524CC21" w:rsidR="00383909" w:rsidRPr="00CE5F45" w:rsidRDefault="00383909" w:rsidP="00383909">
      <w:pPr>
        <w:pBdr>
          <w:top w:val="single" w:sz="4" w:space="1" w:color="auto"/>
          <w:bottom w:val="single" w:sz="4" w:space="1" w:color="auto"/>
        </w:pBd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Total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89</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100</w:t>
      </w:r>
    </w:p>
    <w:bookmarkEnd w:id="215"/>
    <w:p w14:paraId="073037EB" w14:textId="77777777" w:rsidR="00CB00F2" w:rsidRPr="00CE5F45" w:rsidRDefault="00CB00F2" w:rsidP="0053654E">
      <w:pPr>
        <w:pStyle w:val="NoSpacing"/>
        <w:jc w:val="both"/>
        <w:rPr>
          <w:lang w:val="en-GB"/>
        </w:rPr>
      </w:pPr>
    </w:p>
    <w:p w14:paraId="10F72DA3" w14:textId="207D9363" w:rsidR="00F466B3" w:rsidRPr="00CE5F45" w:rsidRDefault="0003422F" w:rsidP="0053654E">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lastRenderedPageBreak/>
        <w:t xml:space="preserve">The </w:t>
      </w:r>
      <w:r w:rsidR="00CB00F2" w:rsidRPr="00CE5F45">
        <w:rPr>
          <w:rFonts w:ascii="Times New Roman" w:hAnsi="Times New Roman" w:cs="Times New Roman"/>
          <w:sz w:val="24"/>
          <w:szCs w:val="24"/>
        </w:rPr>
        <w:t xml:space="preserve">education level distribution highlights a highly educated sample </w:t>
      </w:r>
      <w:r w:rsidR="00331392" w:rsidRPr="00CE5F45">
        <w:rPr>
          <w:rFonts w:ascii="Times New Roman" w:hAnsi="Times New Roman" w:cs="Times New Roman"/>
          <w:sz w:val="24"/>
          <w:szCs w:val="24"/>
        </w:rPr>
        <w:t xml:space="preserve">as presented in </w:t>
      </w:r>
      <w:r w:rsidR="00CB00F2" w:rsidRPr="00CE5F45">
        <w:rPr>
          <w:rFonts w:ascii="Times New Roman" w:hAnsi="Times New Roman" w:cs="Times New Roman"/>
          <w:sz w:val="24"/>
          <w:szCs w:val="24"/>
        </w:rPr>
        <w:t xml:space="preserve">Table 4.4 and Figure 4.4, with 77.5% of respondents holding a Bachelor’s Degree and 15.7% having attained a Master’s Degree. Only 6.7% possess a Diploma, reflecting </w:t>
      </w:r>
      <w:r w:rsidR="0009160E" w:rsidRPr="00CE5F45">
        <w:rPr>
          <w:rFonts w:ascii="Times New Roman" w:hAnsi="Times New Roman" w:cs="Times New Roman"/>
          <w:sz w:val="24"/>
          <w:szCs w:val="24"/>
        </w:rPr>
        <w:t>most</w:t>
      </w:r>
      <w:r w:rsidR="00CB00F2" w:rsidRPr="00CE5F45">
        <w:rPr>
          <w:rFonts w:ascii="Times New Roman" w:hAnsi="Times New Roman" w:cs="Times New Roman"/>
          <w:sz w:val="24"/>
          <w:szCs w:val="24"/>
        </w:rPr>
        <w:t xml:space="preserve"> higher educational qualifications among the respondents. The distribution suggests that the respondents are well-qualified to provide informed opinions on the role of IT in </w:t>
      </w:r>
      <w:r w:rsidR="00285846" w:rsidRPr="00CE5F45">
        <w:rPr>
          <w:rFonts w:ascii="Times New Roman" w:hAnsi="Times New Roman" w:cs="Times New Roman"/>
          <w:sz w:val="24"/>
          <w:szCs w:val="24"/>
        </w:rPr>
        <w:t>organizational</w:t>
      </w:r>
      <w:r w:rsidR="00CB00F2" w:rsidRPr="00CE5F45">
        <w:rPr>
          <w:rFonts w:ascii="Times New Roman" w:hAnsi="Times New Roman" w:cs="Times New Roman"/>
          <w:sz w:val="24"/>
          <w:szCs w:val="24"/>
        </w:rPr>
        <w:t xml:space="preserve"> performance within NIC.  </w:t>
      </w:r>
      <w:r w:rsidRPr="00CE5F45">
        <w:rPr>
          <w:rFonts w:ascii="Times New Roman" w:hAnsi="Times New Roman" w:cs="Times New Roman"/>
          <w:sz w:val="24"/>
          <w:szCs w:val="24"/>
        </w:rPr>
        <w:t xml:space="preserve"> </w:t>
      </w:r>
    </w:p>
    <w:p w14:paraId="17DDE18B" w14:textId="2CC961CA" w:rsidR="00CE776B" w:rsidRPr="00CE5F45" w:rsidRDefault="00FD31C9" w:rsidP="00FD31C9">
      <w:pPr>
        <w:autoSpaceDE w:val="0"/>
        <w:autoSpaceDN w:val="0"/>
        <w:adjustRightInd w:val="0"/>
        <w:spacing w:after="0" w:line="360" w:lineRule="auto"/>
        <w:rPr>
          <w:rFonts w:ascii="Times New Roman" w:hAnsi="Times New Roman" w:cs="Times New Roman"/>
          <w:kern w:val="0"/>
          <w:sz w:val="24"/>
          <w:szCs w:val="24"/>
        </w:rPr>
      </w:pPr>
      <w:r w:rsidRPr="00CE5F45">
        <w:rPr>
          <w:rFonts w:ascii="Times New Roman" w:hAnsi="Times New Roman" w:cs="Times New Roman"/>
          <w:noProof/>
          <w:kern w:val="0"/>
          <w:sz w:val="24"/>
          <w:szCs w:val="24"/>
        </w:rPr>
        <w:drawing>
          <wp:inline distT="0" distB="0" distL="0" distR="0" wp14:anchorId="0F895B0F" wp14:editId="5ACC547F">
            <wp:extent cx="5749058" cy="2393171"/>
            <wp:effectExtent l="19050" t="19050" r="4445" b="7620"/>
            <wp:docPr id="12141818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32449" cy="2427884"/>
                    </a:xfrm>
                    <a:prstGeom prst="rect">
                      <a:avLst/>
                    </a:prstGeom>
                    <a:noFill/>
                    <a:ln w="3175">
                      <a:solidFill>
                        <a:schemeClr val="tx1"/>
                      </a:solidFill>
                    </a:ln>
                  </pic:spPr>
                </pic:pic>
              </a:graphicData>
            </a:graphic>
          </wp:inline>
        </w:drawing>
      </w:r>
    </w:p>
    <w:p w14:paraId="5ACEA2C7" w14:textId="713D9F99" w:rsidR="00894DB1" w:rsidRPr="00CE5F45" w:rsidRDefault="00B45C27" w:rsidP="00822E5C">
      <w:pPr>
        <w:pStyle w:val="Caption"/>
        <w:spacing w:line="360" w:lineRule="auto"/>
        <w:jc w:val="both"/>
        <w:rPr>
          <w:rFonts w:ascii="Times New Roman" w:hAnsi="Times New Roman" w:cs="Times New Roman"/>
          <w:b/>
          <w:bCs/>
          <w:color w:val="auto"/>
          <w:sz w:val="24"/>
          <w:szCs w:val="24"/>
        </w:rPr>
      </w:pPr>
      <w:bookmarkStart w:id="216" w:name="_Toc179962563"/>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4</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w:t>
      </w:r>
      <w:r w:rsidR="001C165B"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The</w:t>
      </w:r>
      <w:r w:rsidR="001C165B" w:rsidRPr="00CE5F45">
        <w:rPr>
          <w:rFonts w:ascii="Times New Roman" w:hAnsi="Times New Roman" w:cs="Times New Roman"/>
          <w:b/>
          <w:bCs/>
          <w:color w:val="auto"/>
          <w:sz w:val="24"/>
          <w:szCs w:val="24"/>
        </w:rPr>
        <w:t xml:space="preserve"> Education</w:t>
      </w:r>
      <w:r w:rsidR="0037705A" w:rsidRPr="00CE5F45">
        <w:rPr>
          <w:rFonts w:ascii="Times New Roman" w:hAnsi="Times New Roman" w:cs="Times New Roman"/>
          <w:b/>
          <w:bCs/>
          <w:color w:val="auto"/>
          <w:sz w:val="24"/>
          <w:szCs w:val="24"/>
        </w:rPr>
        <w:t xml:space="preserve"> Level</w:t>
      </w:r>
      <w:r w:rsidR="001C165B" w:rsidRPr="00CE5F45">
        <w:rPr>
          <w:rFonts w:ascii="Times New Roman" w:hAnsi="Times New Roman" w:cs="Times New Roman"/>
          <w:b/>
          <w:bCs/>
          <w:color w:val="auto"/>
          <w:sz w:val="24"/>
          <w:szCs w:val="24"/>
        </w:rPr>
        <w:t xml:space="preserve"> Distribution of the Respondents</w:t>
      </w:r>
      <w:bookmarkEnd w:id="216"/>
    </w:p>
    <w:p w14:paraId="0AB0D46E" w14:textId="11469633" w:rsidR="00E246FA" w:rsidRPr="00CE5F45" w:rsidRDefault="00653C71" w:rsidP="000F1638">
      <w:pPr>
        <w:pStyle w:val="Heading4"/>
        <w:rPr>
          <w:lang w:val="en-GB"/>
        </w:rPr>
      </w:pPr>
      <w:bookmarkStart w:id="217" w:name="_Toc179960723"/>
      <w:r w:rsidRPr="00CE5F45">
        <w:rPr>
          <w:lang w:val="en-GB"/>
        </w:rPr>
        <w:t xml:space="preserve">4.1.1.4 </w:t>
      </w:r>
      <w:r w:rsidR="0037705A" w:rsidRPr="00CE5F45">
        <w:rPr>
          <w:lang w:val="en-GB"/>
        </w:rPr>
        <w:t xml:space="preserve">The </w:t>
      </w:r>
      <w:r w:rsidR="00E246FA" w:rsidRPr="00CE5F45">
        <w:rPr>
          <w:lang w:val="en-GB"/>
        </w:rPr>
        <w:t>Work Experience Distribution of the Respondents</w:t>
      </w:r>
      <w:bookmarkEnd w:id="217"/>
    </w:p>
    <w:p w14:paraId="5E002DC7" w14:textId="75472AAC" w:rsidR="00CE776B" w:rsidRPr="00CE5F45" w:rsidRDefault="0077331B" w:rsidP="00CE776B">
      <w:pPr>
        <w:pStyle w:val="Caption"/>
        <w:rPr>
          <w:rFonts w:ascii="Times New Roman" w:hAnsi="Times New Roman" w:cs="Times New Roman"/>
          <w:b/>
          <w:bCs/>
          <w:color w:val="auto"/>
          <w:sz w:val="24"/>
          <w:szCs w:val="24"/>
        </w:rPr>
      </w:pPr>
      <w:bookmarkStart w:id="218" w:name="_Hlk171785094"/>
      <w:bookmarkStart w:id="219" w:name="_Hlk171569203"/>
      <w:bookmarkStart w:id="220" w:name="_Toc179962605"/>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5</w:t>
      </w:r>
      <w:r w:rsidRPr="00CE5F45">
        <w:rPr>
          <w:rFonts w:ascii="Times New Roman" w:hAnsi="Times New Roman" w:cs="Times New Roman"/>
          <w:b/>
          <w:bCs/>
          <w:color w:val="auto"/>
          <w:sz w:val="24"/>
          <w:szCs w:val="24"/>
        </w:rPr>
        <w:fldChar w:fldCharType="end"/>
      </w:r>
      <w:r w:rsidR="000A7EA1" w:rsidRPr="00CE5F45">
        <w:rPr>
          <w:rFonts w:ascii="Times New Roman" w:hAnsi="Times New Roman" w:cs="Times New Roman"/>
          <w:b/>
          <w:bCs/>
          <w:color w:val="auto"/>
          <w:sz w:val="24"/>
          <w:szCs w:val="24"/>
        </w:rPr>
        <w:t>:</w:t>
      </w:r>
      <w:r w:rsidR="00653C71"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653C71" w:rsidRPr="00CE5F45">
        <w:rPr>
          <w:rFonts w:ascii="Times New Roman" w:hAnsi="Times New Roman" w:cs="Times New Roman"/>
          <w:b/>
          <w:bCs/>
          <w:color w:val="auto"/>
          <w:sz w:val="24"/>
          <w:szCs w:val="24"/>
        </w:rPr>
        <w:t>Work Experience Distribution of the Respondents</w:t>
      </w:r>
      <w:bookmarkEnd w:id="218"/>
      <w:bookmarkEnd w:id="220"/>
    </w:p>
    <w:p w14:paraId="73113DF6" w14:textId="2B9352D6" w:rsidR="00383909" w:rsidRPr="00CE5F45" w:rsidRDefault="00383909" w:rsidP="00093C79">
      <w:pPr>
        <w:pBdr>
          <w:top w:val="single" w:sz="4" w:space="1" w:color="auto"/>
          <w:bottom w:val="single" w:sz="4" w:space="1" w:color="auto"/>
        </w:pBdr>
        <w:spacing w:after="0"/>
        <w:jc w:val="both"/>
        <w:rPr>
          <w:rFonts w:ascii="Times New Roman" w:hAnsi="Times New Roman" w:cs="Times New Roman"/>
          <w:b/>
          <w:bCs/>
          <w:sz w:val="24"/>
          <w:szCs w:val="24"/>
        </w:rPr>
      </w:pPr>
      <w:bookmarkStart w:id="221" w:name="_Hlk179465551"/>
      <w:r w:rsidRPr="00CE5F45">
        <w:rPr>
          <w:rFonts w:ascii="Times New Roman" w:hAnsi="Times New Roman" w:cs="Times New Roman"/>
          <w:b/>
          <w:bCs/>
          <w:sz w:val="24"/>
          <w:szCs w:val="24"/>
        </w:rPr>
        <w:t>Experience</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0053654E" w:rsidRPr="00CE5F45">
        <w:rPr>
          <w:rFonts w:ascii="Times New Roman" w:hAnsi="Times New Roman" w:cs="Times New Roman"/>
          <w:b/>
          <w:bCs/>
          <w:sz w:val="24"/>
          <w:szCs w:val="24"/>
        </w:rPr>
        <w:tab/>
      </w:r>
      <w:r w:rsidRPr="00CE5F45">
        <w:rPr>
          <w:rFonts w:ascii="Times New Roman" w:hAnsi="Times New Roman" w:cs="Times New Roman"/>
          <w:b/>
          <w:bCs/>
          <w:sz w:val="24"/>
          <w:szCs w:val="24"/>
        </w:rPr>
        <w:t>Frequency</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Percent</w:t>
      </w:r>
    </w:p>
    <w:p w14:paraId="248AC72B" w14:textId="05742F11" w:rsidR="00093C79" w:rsidRPr="00CE5F45" w:rsidRDefault="00093C79" w:rsidP="00093C79">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0-1 year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11</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12.4</w:t>
      </w:r>
    </w:p>
    <w:p w14:paraId="7B079303" w14:textId="6FF1E5D8" w:rsidR="00093C79" w:rsidRPr="00CE5F45" w:rsidRDefault="00093C79" w:rsidP="00093C79">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1-3 years</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19.1</w:t>
      </w:r>
    </w:p>
    <w:p w14:paraId="6C9FC47C" w14:textId="0A1F07D7" w:rsidR="00093C79" w:rsidRPr="00CE5F45" w:rsidRDefault="00093C79" w:rsidP="00093C79">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3-5 years</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14</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15.7</w:t>
      </w:r>
    </w:p>
    <w:p w14:paraId="4841C68D" w14:textId="14EBF5AB" w:rsidR="00093C79" w:rsidRPr="00CE5F45" w:rsidRDefault="00093C79" w:rsidP="00093C79">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5-10 years</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28</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31.5</w:t>
      </w:r>
    </w:p>
    <w:p w14:paraId="1E6AF2A8" w14:textId="51BC409C" w:rsidR="00093C79" w:rsidRPr="00CE5F45" w:rsidRDefault="00093C79" w:rsidP="00093C79">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10 years or more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19</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21.3</w:t>
      </w:r>
    </w:p>
    <w:p w14:paraId="5BFB3E11" w14:textId="50FCF6E1" w:rsidR="00383909" w:rsidRPr="00CE5F45" w:rsidRDefault="00093C79" w:rsidP="00093C79">
      <w:pPr>
        <w:pBdr>
          <w:bottom w:val="single" w:sz="4" w:space="1" w:color="auto"/>
        </w:pBd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Total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89</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100</w:t>
      </w:r>
    </w:p>
    <w:bookmarkEnd w:id="221"/>
    <w:p w14:paraId="1516C737" w14:textId="77777777" w:rsidR="002605AD" w:rsidRPr="00CE5F45" w:rsidRDefault="002605AD" w:rsidP="002605AD">
      <w:pPr>
        <w:pStyle w:val="NoSpacing"/>
        <w:rPr>
          <w:lang w:val="en-GB"/>
        </w:rPr>
      </w:pPr>
    </w:p>
    <w:p w14:paraId="2343DC84" w14:textId="03199DF3" w:rsidR="007C2635" w:rsidRPr="00CE5F45" w:rsidRDefault="00746717" w:rsidP="004D776E">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Regarding</w:t>
      </w:r>
      <w:r w:rsidR="004660CF" w:rsidRPr="00CE5F45">
        <w:rPr>
          <w:rFonts w:ascii="Times New Roman" w:hAnsi="Times New Roman" w:cs="Times New Roman"/>
          <w:sz w:val="24"/>
          <w:szCs w:val="24"/>
          <w:lang w:val="en-GB"/>
        </w:rPr>
        <w:t xml:space="preserve"> work experience, </w:t>
      </w:r>
      <w:r w:rsidRPr="00CE5F45">
        <w:rPr>
          <w:rFonts w:ascii="Times New Roman" w:hAnsi="Times New Roman" w:cs="Times New Roman"/>
          <w:sz w:val="24"/>
          <w:szCs w:val="24"/>
          <w:lang w:val="en-GB"/>
        </w:rPr>
        <w:t xml:space="preserve">the </w:t>
      </w:r>
      <w:r w:rsidR="004660CF" w:rsidRPr="00CE5F45">
        <w:rPr>
          <w:rFonts w:ascii="Times New Roman" w:hAnsi="Times New Roman" w:cs="Times New Roman"/>
          <w:sz w:val="24"/>
          <w:szCs w:val="24"/>
          <w:lang w:val="en-GB"/>
        </w:rPr>
        <w:t xml:space="preserve">sample exhibits </w:t>
      </w:r>
      <w:r w:rsidRPr="00CE5F45">
        <w:rPr>
          <w:rFonts w:ascii="Times New Roman" w:hAnsi="Times New Roman" w:cs="Times New Roman"/>
          <w:sz w:val="24"/>
          <w:szCs w:val="24"/>
          <w:lang w:val="en-GB"/>
        </w:rPr>
        <w:t xml:space="preserve">a </w:t>
      </w:r>
      <w:r w:rsidR="004660CF" w:rsidRPr="00CE5F45">
        <w:rPr>
          <w:rFonts w:ascii="Times New Roman" w:hAnsi="Times New Roman" w:cs="Times New Roman"/>
          <w:sz w:val="24"/>
          <w:szCs w:val="24"/>
          <w:lang w:val="en-GB"/>
        </w:rPr>
        <w:t xml:space="preserve">broad range of experience </w:t>
      </w:r>
      <w:r w:rsidR="00331392" w:rsidRPr="00CE5F45">
        <w:rPr>
          <w:rFonts w:ascii="Times New Roman" w:hAnsi="Times New Roman" w:cs="Times New Roman"/>
          <w:sz w:val="24"/>
          <w:szCs w:val="24"/>
          <w:lang w:val="en-GB"/>
        </w:rPr>
        <w:t xml:space="preserve">levels as demonstrated in </w:t>
      </w:r>
      <w:r w:rsidR="004660CF" w:rsidRPr="00CE5F45">
        <w:rPr>
          <w:rFonts w:ascii="Times New Roman" w:hAnsi="Times New Roman" w:cs="Times New Roman"/>
          <w:sz w:val="24"/>
          <w:szCs w:val="24"/>
          <w:lang w:val="en-GB"/>
        </w:rPr>
        <w:t>Table 4.5 and Figure 4.5. The largest</w:t>
      </w:r>
      <w:r w:rsidR="002605AD" w:rsidRPr="00CE5F45">
        <w:rPr>
          <w:rFonts w:ascii="Times New Roman" w:hAnsi="Times New Roman" w:cs="Times New Roman"/>
          <w:sz w:val="24"/>
          <w:szCs w:val="24"/>
          <w:lang w:val="en-GB"/>
        </w:rPr>
        <w:t xml:space="preserve"> group (31.5%) has between 5-10 years of experience, followed by 21.3% with over 10 years. Additionally, 19.1% have 1-3 years of experience, and 15.7% fall within the 3-5 years range. The smallest group (12.4%) has less tha</w:t>
      </w:r>
      <w:r w:rsidR="00285846" w:rsidRPr="00CE5F45">
        <w:rPr>
          <w:rFonts w:ascii="Times New Roman" w:hAnsi="Times New Roman" w:cs="Times New Roman"/>
          <w:sz w:val="24"/>
          <w:szCs w:val="24"/>
          <w:lang w:val="en-GB"/>
        </w:rPr>
        <w:t>n</w:t>
      </w:r>
      <w:r w:rsidR="002605AD" w:rsidRPr="00CE5F45">
        <w:rPr>
          <w:rFonts w:ascii="Times New Roman" w:hAnsi="Times New Roman" w:cs="Times New Roman"/>
          <w:sz w:val="24"/>
          <w:szCs w:val="24"/>
          <w:lang w:val="en-GB"/>
        </w:rPr>
        <w:t xml:space="preserve"> a year of experience. This varied work experience among respondents is essential for understanding how different levels of professional experience might influence their perspectives on the effectiveness of IT within NIC.</w:t>
      </w:r>
    </w:p>
    <w:p w14:paraId="43BF26ED" w14:textId="06275D20" w:rsidR="00260D68" w:rsidRPr="00CE5F45" w:rsidRDefault="007F49B6" w:rsidP="007F49B6">
      <w:pPr>
        <w:autoSpaceDE w:val="0"/>
        <w:autoSpaceDN w:val="0"/>
        <w:adjustRightInd w:val="0"/>
        <w:spacing w:after="0" w:line="360" w:lineRule="auto"/>
        <w:rPr>
          <w:rFonts w:ascii="Times New Roman" w:hAnsi="Times New Roman" w:cs="Times New Roman"/>
          <w:kern w:val="0"/>
          <w:sz w:val="24"/>
          <w:szCs w:val="24"/>
        </w:rPr>
      </w:pPr>
      <w:r w:rsidRPr="00CE5F45">
        <w:rPr>
          <w:rFonts w:ascii="Times New Roman" w:hAnsi="Times New Roman" w:cs="Times New Roman"/>
          <w:noProof/>
          <w:kern w:val="0"/>
          <w:sz w:val="24"/>
          <w:szCs w:val="24"/>
        </w:rPr>
        <w:lastRenderedPageBreak/>
        <w:drawing>
          <wp:inline distT="0" distB="0" distL="0" distR="0" wp14:anchorId="34E3E826" wp14:editId="65F610D5">
            <wp:extent cx="5727240" cy="2503086"/>
            <wp:effectExtent l="19050" t="19050" r="6985" b="0"/>
            <wp:docPr id="12635721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0634" cy="2504569"/>
                    </a:xfrm>
                    <a:prstGeom prst="rect">
                      <a:avLst/>
                    </a:prstGeom>
                    <a:noFill/>
                    <a:ln w="3175">
                      <a:solidFill>
                        <a:schemeClr val="tx1"/>
                      </a:solidFill>
                    </a:ln>
                  </pic:spPr>
                </pic:pic>
              </a:graphicData>
            </a:graphic>
          </wp:inline>
        </w:drawing>
      </w:r>
    </w:p>
    <w:p w14:paraId="0BCF1F95" w14:textId="40D600EB" w:rsidR="00653C71" w:rsidRPr="00CE5F45" w:rsidRDefault="0077331B" w:rsidP="00822E5C">
      <w:pPr>
        <w:pStyle w:val="Caption"/>
        <w:spacing w:line="360" w:lineRule="auto"/>
        <w:jc w:val="both"/>
        <w:rPr>
          <w:rFonts w:ascii="Times New Roman" w:hAnsi="Times New Roman" w:cs="Times New Roman"/>
          <w:b/>
          <w:bCs/>
          <w:color w:val="auto"/>
          <w:sz w:val="24"/>
          <w:szCs w:val="24"/>
        </w:rPr>
      </w:pPr>
      <w:bookmarkStart w:id="222" w:name="_Hlk171569254"/>
      <w:bookmarkStart w:id="223" w:name="_Toc179962564"/>
      <w:bookmarkEnd w:id="219"/>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5</w:t>
      </w:r>
      <w:r w:rsidRPr="00CE5F45">
        <w:rPr>
          <w:rFonts w:ascii="Times New Roman" w:hAnsi="Times New Roman" w:cs="Times New Roman"/>
          <w:b/>
          <w:bCs/>
          <w:color w:val="auto"/>
          <w:sz w:val="24"/>
          <w:szCs w:val="24"/>
        </w:rPr>
        <w:fldChar w:fldCharType="end"/>
      </w:r>
      <w:r w:rsidR="001026DC" w:rsidRPr="00CE5F45">
        <w:rPr>
          <w:rFonts w:ascii="Times New Roman" w:hAnsi="Times New Roman" w:cs="Times New Roman"/>
          <w:b/>
          <w:bCs/>
          <w:color w:val="auto"/>
          <w:sz w:val="24"/>
          <w:szCs w:val="24"/>
        </w:rPr>
        <w:t>:</w:t>
      </w:r>
      <w:r w:rsidR="00653C71"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653C71" w:rsidRPr="00CE5F45">
        <w:rPr>
          <w:rFonts w:ascii="Times New Roman" w:hAnsi="Times New Roman" w:cs="Times New Roman"/>
          <w:b/>
          <w:bCs/>
          <w:color w:val="auto"/>
          <w:sz w:val="24"/>
          <w:szCs w:val="24"/>
        </w:rPr>
        <w:t>Work Experience Distribution of the Respondents</w:t>
      </w:r>
      <w:bookmarkEnd w:id="223"/>
    </w:p>
    <w:p w14:paraId="6F40A66B" w14:textId="75AE4901" w:rsidR="00E246FA" w:rsidRPr="00CE5F45" w:rsidRDefault="00653C71" w:rsidP="000F1638">
      <w:pPr>
        <w:pStyle w:val="Heading4"/>
        <w:rPr>
          <w:lang w:val="en-GB"/>
        </w:rPr>
      </w:pPr>
      <w:bookmarkStart w:id="224" w:name="_Toc179960724"/>
      <w:bookmarkEnd w:id="222"/>
      <w:r w:rsidRPr="00CE5F45">
        <w:rPr>
          <w:lang w:val="en-GB"/>
        </w:rPr>
        <w:t xml:space="preserve">4.1.1.5 </w:t>
      </w:r>
      <w:r w:rsidR="0037705A" w:rsidRPr="00CE5F45">
        <w:rPr>
          <w:lang w:val="en-GB"/>
        </w:rPr>
        <w:t xml:space="preserve">The </w:t>
      </w:r>
      <w:bookmarkStart w:id="225" w:name="_Hlk179465573"/>
      <w:r w:rsidR="00E246FA" w:rsidRPr="00CE5F45">
        <w:rPr>
          <w:lang w:val="en-GB"/>
        </w:rPr>
        <w:t>Occupation</w:t>
      </w:r>
      <w:bookmarkEnd w:id="225"/>
      <w:r w:rsidR="00E246FA" w:rsidRPr="00CE5F45">
        <w:rPr>
          <w:lang w:val="en-GB"/>
        </w:rPr>
        <w:t xml:space="preserve"> Distribution of the Respondents</w:t>
      </w:r>
      <w:bookmarkEnd w:id="224"/>
    </w:p>
    <w:p w14:paraId="67F42AC2" w14:textId="2EA7EC2A" w:rsidR="007C2635" w:rsidRPr="00CE5F45" w:rsidRDefault="0077331B" w:rsidP="007C2635">
      <w:pPr>
        <w:pStyle w:val="Caption"/>
        <w:rPr>
          <w:rFonts w:ascii="Times New Roman" w:hAnsi="Times New Roman" w:cs="Times New Roman"/>
          <w:b/>
          <w:bCs/>
          <w:color w:val="auto"/>
          <w:sz w:val="24"/>
          <w:szCs w:val="24"/>
        </w:rPr>
      </w:pPr>
      <w:bookmarkStart w:id="226" w:name="_Hlk171785220"/>
      <w:bookmarkStart w:id="227" w:name="_Toc179962606"/>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6</w:t>
      </w:r>
      <w:r w:rsidRPr="00CE5F45">
        <w:rPr>
          <w:rFonts w:ascii="Times New Roman" w:hAnsi="Times New Roman" w:cs="Times New Roman"/>
          <w:b/>
          <w:bCs/>
          <w:color w:val="auto"/>
          <w:sz w:val="24"/>
          <w:szCs w:val="24"/>
        </w:rPr>
        <w:fldChar w:fldCharType="end"/>
      </w:r>
      <w:r w:rsidR="001026DC" w:rsidRPr="00CE5F45">
        <w:rPr>
          <w:rFonts w:ascii="Times New Roman" w:hAnsi="Times New Roman" w:cs="Times New Roman"/>
          <w:b/>
          <w:bCs/>
          <w:color w:val="auto"/>
          <w:sz w:val="24"/>
          <w:szCs w:val="24"/>
        </w:rPr>
        <w:t>:</w:t>
      </w:r>
      <w:r w:rsidR="006D7F01"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6D7F01" w:rsidRPr="00CE5F45">
        <w:rPr>
          <w:rFonts w:ascii="Times New Roman" w:hAnsi="Times New Roman" w:cs="Times New Roman"/>
          <w:b/>
          <w:bCs/>
          <w:color w:val="auto"/>
          <w:sz w:val="24"/>
          <w:szCs w:val="24"/>
        </w:rPr>
        <w:t>Occupation Distribution of the Respondents</w:t>
      </w:r>
      <w:bookmarkEnd w:id="226"/>
      <w:bookmarkEnd w:id="227"/>
    </w:p>
    <w:p w14:paraId="7A4475B5" w14:textId="0F53E222" w:rsidR="009B396A" w:rsidRPr="00CE5F45" w:rsidRDefault="009B396A" w:rsidP="009B396A">
      <w:pPr>
        <w:pBdr>
          <w:top w:val="single" w:sz="4" w:space="1" w:color="auto"/>
          <w:bottom w:val="single" w:sz="4" w:space="1" w:color="auto"/>
        </w:pBd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Occupation</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Frequency</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Percent</w:t>
      </w:r>
    </w:p>
    <w:p w14:paraId="00AF5EF5" w14:textId="1DBD7301" w:rsidR="009B396A" w:rsidRPr="00CE5F45" w:rsidRDefault="009B396A" w:rsidP="009B396A">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Director/Head of Unit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5.6</w:t>
      </w:r>
    </w:p>
    <w:p w14:paraId="62DA9F17" w14:textId="6AAC9123" w:rsidR="009B396A" w:rsidRPr="00CE5F45" w:rsidRDefault="009B396A" w:rsidP="009B396A">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Section Manager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5.6</w:t>
      </w:r>
    </w:p>
    <w:p w14:paraId="78161723" w14:textId="04E707A8" w:rsidR="009B396A" w:rsidRPr="00CE5F45" w:rsidRDefault="009B396A" w:rsidP="009B396A">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ICT Officer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11</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12.4</w:t>
      </w:r>
    </w:p>
    <w:p w14:paraId="02828098" w14:textId="6D5A41EA" w:rsidR="009B396A" w:rsidRPr="00CE5F45" w:rsidRDefault="009B396A" w:rsidP="009B396A">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Normal User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68</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76.4</w:t>
      </w:r>
    </w:p>
    <w:p w14:paraId="35D120C9" w14:textId="494CF5BA" w:rsidR="009B396A" w:rsidRPr="00CE5F45" w:rsidRDefault="009B396A" w:rsidP="009B396A">
      <w:pPr>
        <w:pBdr>
          <w:bottom w:val="single" w:sz="4" w:space="1" w:color="auto"/>
        </w:pBd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Total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89</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100</w:t>
      </w:r>
    </w:p>
    <w:p w14:paraId="1ED8214B" w14:textId="77777777" w:rsidR="001226C5" w:rsidRPr="00CE5F45" w:rsidRDefault="001226C5" w:rsidP="001226C5">
      <w:pPr>
        <w:pStyle w:val="NoSpacing"/>
        <w:rPr>
          <w:lang w:val="en-GB"/>
        </w:rPr>
      </w:pPr>
    </w:p>
    <w:p w14:paraId="147EBFBE" w14:textId="1DD56F34" w:rsidR="007C2635" w:rsidRPr="00CE5F45" w:rsidRDefault="002638A0" w:rsidP="00822E5C">
      <w:pPr>
        <w:pStyle w:val="NoSpacing"/>
        <w:spacing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w:t>
      </w:r>
      <w:r w:rsidR="001226C5" w:rsidRPr="00CE5F45">
        <w:rPr>
          <w:rFonts w:ascii="Times New Roman" w:hAnsi="Times New Roman" w:cs="Times New Roman"/>
          <w:sz w:val="24"/>
          <w:szCs w:val="24"/>
          <w:lang w:val="en-GB"/>
        </w:rPr>
        <w:t xml:space="preserve">occupational distribution </w:t>
      </w:r>
      <w:r w:rsidR="00331392" w:rsidRPr="00CE5F45">
        <w:rPr>
          <w:rFonts w:ascii="Times New Roman" w:hAnsi="Times New Roman" w:cs="Times New Roman"/>
          <w:sz w:val="24"/>
          <w:szCs w:val="24"/>
          <w:lang w:val="en-GB"/>
        </w:rPr>
        <w:t xml:space="preserve">as shown in </w:t>
      </w:r>
      <w:r w:rsidR="001226C5" w:rsidRPr="00CE5F45">
        <w:rPr>
          <w:rFonts w:ascii="Times New Roman" w:hAnsi="Times New Roman" w:cs="Times New Roman"/>
          <w:sz w:val="24"/>
          <w:szCs w:val="24"/>
          <w:lang w:val="en-GB"/>
        </w:rPr>
        <w:t xml:space="preserve">Table 4.6 and </w:t>
      </w:r>
      <w:r w:rsidR="005E2E0D" w:rsidRPr="00CE5F45">
        <w:rPr>
          <w:rFonts w:ascii="Times New Roman" w:hAnsi="Times New Roman" w:cs="Times New Roman"/>
          <w:sz w:val="24"/>
          <w:szCs w:val="24"/>
          <w:lang w:val="en-GB"/>
        </w:rPr>
        <w:t>Figure</w:t>
      </w:r>
      <w:r w:rsidR="001226C5" w:rsidRPr="00CE5F45">
        <w:rPr>
          <w:rFonts w:ascii="Times New Roman" w:hAnsi="Times New Roman" w:cs="Times New Roman"/>
          <w:sz w:val="24"/>
          <w:szCs w:val="24"/>
          <w:lang w:val="en-GB"/>
        </w:rPr>
        <w:t xml:space="preserve"> 4.</w:t>
      </w:r>
      <w:r w:rsidR="005E2E0D" w:rsidRPr="00CE5F45">
        <w:rPr>
          <w:rFonts w:ascii="Times New Roman" w:hAnsi="Times New Roman" w:cs="Times New Roman"/>
          <w:sz w:val="24"/>
          <w:szCs w:val="24"/>
          <w:lang w:val="en-GB"/>
        </w:rPr>
        <w:t>6</w:t>
      </w:r>
      <w:r w:rsidR="001226C5" w:rsidRPr="00CE5F45">
        <w:rPr>
          <w:rFonts w:ascii="Times New Roman" w:hAnsi="Times New Roman" w:cs="Times New Roman"/>
          <w:sz w:val="24"/>
          <w:szCs w:val="24"/>
          <w:lang w:val="en-GB"/>
        </w:rPr>
        <w:t xml:space="preserve"> unveils that most of the respondents (76.4%) are classified as Normal Users of information technology systems, while 12.4% are ICT Officers, 5.6% are Section Managers, and another 5.6% are Directors or Heads of </w:t>
      </w:r>
      <w:r w:rsidR="00746717" w:rsidRPr="00CE5F45">
        <w:rPr>
          <w:rFonts w:ascii="Times New Roman" w:hAnsi="Times New Roman" w:cs="Times New Roman"/>
          <w:sz w:val="24"/>
          <w:szCs w:val="24"/>
          <w:lang w:val="en-GB"/>
        </w:rPr>
        <w:t>Units</w:t>
      </w:r>
      <w:r w:rsidR="001226C5" w:rsidRPr="00CE5F45">
        <w:rPr>
          <w:rFonts w:ascii="Times New Roman" w:hAnsi="Times New Roman" w:cs="Times New Roman"/>
          <w:sz w:val="24"/>
          <w:szCs w:val="24"/>
          <w:lang w:val="en-GB"/>
        </w:rPr>
        <w:t xml:space="preserve">. This distribution emphasizes a significant representation of typical end-users, providing essential revelations into how information technology affects </w:t>
      </w:r>
      <w:r w:rsidR="00746717" w:rsidRPr="00CE5F45">
        <w:rPr>
          <w:rFonts w:ascii="Times New Roman" w:hAnsi="Times New Roman" w:cs="Times New Roman"/>
          <w:sz w:val="24"/>
          <w:szCs w:val="24"/>
          <w:lang w:val="en-GB"/>
        </w:rPr>
        <w:t>day-to-day</w:t>
      </w:r>
      <w:r w:rsidR="001226C5" w:rsidRPr="00CE5F45">
        <w:rPr>
          <w:rFonts w:ascii="Times New Roman" w:hAnsi="Times New Roman" w:cs="Times New Roman"/>
          <w:sz w:val="24"/>
          <w:szCs w:val="24"/>
          <w:lang w:val="en-GB"/>
        </w:rPr>
        <w:t xml:space="preserve"> operations and overall performance from the perspective of regular users, as well as higher-level management roles.</w:t>
      </w:r>
    </w:p>
    <w:p w14:paraId="6239D256" w14:textId="157611D1" w:rsidR="007C2635" w:rsidRPr="00CE5F45" w:rsidRDefault="007F49B6" w:rsidP="007F49B6">
      <w:pPr>
        <w:autoSpaceDE w:val="0"/>
        <w:autoSpaceDN w:val="0"/>
        <w:adjustRightInd w:val="0"/>
        <w:spacing w:after="0" w:line="360" w:lineRule="auto"/>
        <w:rPr>
          <w:rFonts w:ascii="Times New Roman" w:hAnsi="Times New Roman" w:cs="Times New Roman"/>
          <w:kern w:val="0"/>
          <w:sz w:val="24"/>
          <w:szCs w:val="24"/>
        </w:rPr>
      </w:pPr>
      <w:r w:rsidRPr="00CE5F45">
        <w:rPr>
          <w:rFonts w:ascii="Times New Roman" w:hAnsi="Times New Roman" w:cs="Times New Roman"/>
          <w:noProof/>
          <w:kern w:val="0"/>
          <w:sz w:val="24"/>
          <w:szCs w:val="24"/>
        </w:rPr>
        <w:drawing>
          <wp:inline distT="0" distB="0" distL="0" distR="0" wp14:anchorId="4947BED8" wp14:editId="37ABA90E">
            <wp:extent cx="5722009" cy="2297095"/>
            <wp:effectExtent l="19050" t="19050" r="0" b="8255"/>
            <wp:docPr id="2394938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2009" cy="2297095"/>
                    </a:xfrm>
                    <a:prstGeom prst="rect">
                      <a:avLst/>
                    </a:prstGeom>
                    <a:noFill/>
                    <a:ln w="3175">
                      <a:solidFill>
                        <a:schemeClr val="tx1"/>
                      </a:solidFill>
                    </a:ln>
                  </pic:spPr>
                </pic:pic>
              </a:graphicData>
            </a:graphic>
          </wp:inline>
        </w:drawing>
      </w:r>
    </w:p>
    <w:p w14:paraId="19107BEE" w14:textId="33C0C4B1" w:rsidR="00E246FA" w:rsidRPr="00CE5F45" w:rsidRDefault="00DF697A" w:rsidP="00DF697A">
      <w:pPr>
        <w:pStyle w:val="Caption"/>
        <w:rPr>
          <w:rFonts w:ascii="Times New Roman" w:hAnsi="Times New Roman" w:cs="Times New Roman"/>
          <w:b/>
          <w:bCs/>
          <w:color w:val="auto"/>
          <w:sz w:val="24"/>
          <w:szCs w:val="24"/>
        </w:rPr>
      </w:pPr>
      <w:bookmarkStart w:id="228" w:name="_Toc179962565"/>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6</w:t>
      </w:r>
      <w:r w:rsidRPr="00CE5F45">
        <w:rPr>
          <w:rFonts w:ascii="Times New Roman" w:hAnsi="Times New Roman" w:cs="Times New Roman"/>
          <w:b/>
          <w:bCs/>
          <w:color w:val="auto"/>
          <w:sz w:val="24"/>
          <w:szCs w:val="24"/>
        </w:rPr>
        <w:fldChar w:fldCharType="end"/>
      </w:r>
      <w:r w:rsidR="001026DC" w:rsidRPr="00CE5F45">
        <w:rPr>
          <w:rFonts w:ascii="Times New Roman" w:hAnsi="Times New Roman" w:cs="Times New Roman"/>
          <w:b/>
          <w:bCs/>
          <w:color w:val="auto"/>
          <w:sz w:val="24"/>
          <w:szCs w:val="24"/>
        </w:rPr>
        <w:t>:</w:t>
      </w:r>
      <w:r w:rsidR="006D7F01" w:rsidRPr="00CE5F45">
        <w:rPr>
          <w:rFonts w:ascii="Times New Roman" w:hAnsi="Times New Roman" w:cs="Times New Roman"/>
          <w:b/>
          <w:bCs/>
          <w:color w:val="auto"/>
          <w:sz w:val="24"/>
          <w:szCs w:val="24"/>
        </w:rPr>
        <w:t xml:space="preserve"> </w:t>
      </w:r>
      <w:r w:rsidR="0037705A" w:rsidRPr="00CE5F45">
        <w:rPr>
          <w:rFonts w:ascii="Times New Roman" w:hAnsi="Times New Roman" w:cs="Times New Roman"/>
          <w:b/>
          <w:bCs/>
          <w:color w:val="auto"/>
          <w:sz w:val="24"/>
          <w:szCs w:val="24"/>
        </w:rPr>
        <w:t xml:space="preserve">The </w:t>
      </w:r>
      <w:r w:rsidR="006D7F01" w:rsidRPr="00CE5F45">
        <w:rPr>
          <w:rFonts w:ascii="Times New Roman" w:hAnsi="Times New Roman" w:cs="Times New Roman"/>
          <w:b/>
          <w:bCs/>
          <w:color w:val="auto"/>
          <w:sz w:val="24"/>
          <w:szCs w:val="24"/>
        </w:rPr>
        <w:t>Occupation Distribution of the Respondents</w:t>
      </w:r>
      <w:bookmarkEnd w:id="228"/>
    </w:p>
    <w:p w14:paraId="1DE27511" w14:textId="7E7DF746" w:rsidR="001528E0" w:rsidRPr="00CE5F45" w:rsidRDefault="00E246FA" w:rsidP="004B69A2">
      <w:pPr>
        <w:pStyle w:val="Heading3"/>
        <w:rPr>
          <w:lang w:val="en-GB"/>
        </w:rPr>
      </w:pPr>
      <w:bookmarkStart w:id="229" w:name="_Toc179960725"/>
      <w:bookmarkEnd w:id="197"/>
      <w:r w:rsidRPr="00CE5F45">
        <w:rPr>
          <w:lang w:val="en-GB"/>
        </w:rPr>
        <w:lastRenderedPageBreak/>
        <w:t>4.1.2 Descriptive Statistics</w:t>
      </w:r>
      <w:bookmarkEnd w:id="229"/>
    </w:p>
    <w:p w14:paraId="31633583" w14:textId="6E4A0DFD" w:rsidR="00570C1C" w:rsidRPr="00CE5F45" w:rsidRDefault="00FD2BAF" w:rsidP="004D776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w:t>
      </w:r>
      <w:r w:rsidR="00733492" w:rsidRPr="00CE5F45">
        <w:rPr>
          <w:rFonts w:ascii="Times New Roman" w:hAnsi="Times New Roman" w:cs="Times New Roman"/>
          <w:sz w:val="24"/>
          <w:szCs w:val="24"/>
        </w:rPr>
        <w:t>e following</w:t>
      </w:r>
      <w:r w:rsidRPr="00CE5F45">
        <w:rPr>
          <w:rFonts w:ascii="Times New Roman" w:hAnsi="Times New Roman" w:cs="Times New Roman"/>
          <w:sz w:val="24"/>
          <w:szCs w:val="24"/>
        </w:rPr>
        <w:t xml:space="preserve"> </w:t>
      </w:r>
      <w:r w:rsidR="00331392" w:rsidRPr="00CE5F45">
        <w:rPr>
          <w:rFonts w:ascii="Times New Roman" w:hAnsi="Times New Roman" w:cs="Times New Roman"/>
          <w:sz w:val="24"/>
          <w:szCs w:val="24"/>
        </w:rPr>
        <w:t>segment</w:t>
      </w:r>
      <w:r w:rsidRPr="00CE5F45">
        <w:rPr>
          <w:rFonts w:ascii="Times New Roman" w:hAnsi="Times New Roman" w:cs="Times New Roman"/>
          <w:sz w:val="24"/>
          <w:szCs w:val="24"/>
        </w:rPr>
        <w:t xml:space="preserve"> </w:t>
      </w:r>
      <w:r w:rsidR="00733492" w:rsidRPr="00CE5F45">
        <w:rPr>
          <w:rFonts w:ascii="Times New Roman" w:hAnsi="Times New Roman" w:cs="Times New Roman"/>
          <w:sz w:val="24"/>
          <w:szCs w:val="24"/>
        </w:rPr>
        <w:t>presents</w:t>
      </w:r>
      <w:r w:rsidRPr="00CE5F45">
        <w:rPr>
          <w:rFonts w:ascii="Times New Roman" w:hAnsi="Times New Roman" w:cs="Times New Roman"/>
          <w:sz w:val="24"/>
          <w:szCs w:val="24"/>
        </w:rPr>
        <w:t xml:space="preserve"> </w:t>
      </w:r>
      <w:r w:rsidR="00746717" w:rsidRPr="00CE5F45">
        <w:rPr>
          <w:rFonts w:ascii="Times New Roman" w:hAnsi="Times New Roman" w:cs="Times New Roman"/>
          <w:sz w:val="24"/>
          <w:szCs w:val="24"/>
        </w:rPr>
        <w:t xml:space="preserve">an </w:t>
      </w:r>
      <w:r w:rsidR="00733492" w:rsidRPr="00CE5F45">
        <w:rPr>
          <w:rFonts w:ascii="Times New Roman" w:hAnsi="Times New Roman" w:cs="Times New Roman"/>
          <w:sz w:val="24"/>
          <w:szCs w:val="24"/>
        </w:rPr>
        <w:t xml:space="preserve">interpretation of the </w:t>
      </w:r>
      <w:r w:rsidRPr="00CE5F45">
        <w:rPr>
          <w:rFonts w:ascii="Times New Roman" w:hAnsi="Times New Roman" w:cs="Times New Roman"/>
          <w:sz w:val="24"/>
          <w:szCs w:val="24"/>
        </w:rPr>
        <w:t>descriptive statistics</w:t>
      </w:r>
      <w:r w:rsidR="00733492" w:rsidRPr="00CE5F45">
        <w:rPr>
          <w:rFonts w:ascii="Times New Roman" w:hAnsi="Times New Roman" w:cs="Times New Roman"/>
          <w:sz w:val="24"/>
          <w:szCs w:val="24"/>
        </w:rPr>
        <w:t xml:space="preserve"> findings from </w:t>
      </w:r>
      <w:r w:rsidRPr="00CE5F45">
        <w:rPr>
          <w:rFonts w:ascii="Times New Roman" w:hAnsi="Times New Roman" w:cs="Times New Roman"/>
          <w:sz w:val="24"/>
          <w:szCs w:val="24"/>
        </w:rPr>
        <w:t>the study</w:t>
      </w:r>
      <w:r w:rsidR="00733492" w:rsidRPr="00CE5F45">
        <w:rPr>
          <w:rFonts w:ascii="Times New Roman" w:hAnsi="Times New Roman" w:cs="Times New Roman"/>
          <w:sz w:val="24"/>
          <w:szCs w:val="24"/>
        </w:rPr>
        <w:t xml:space="preserve">. The data were collected </w:t>
      </w:r>
      <w:r w:rsidR="00A7510F" w:rsidRPr="00CE5F45">
        <w:rPr>
          <w:rFonts w:ascii="Times New Roman" w:hAnsi="Times New Roman" w:cs="Times New Roman"/>
          <w:sz w:val="24"/>
          <w:szCs w:val="24"/>
        </w:rPr>
        <w:t>using a 5-point Likert scale, with responses ranging from 1 (Strongly Disagree) to 5 (Strongly Agree), and a total sample size of 89 respondents.</w:t>
      </w:r>
    </w:p>
    <w:p w14:paraId="283E09B9" w14:textId="3571874C" w:rsidR="005848B1" w:rsidRPr="00CE5F45" w:rsidRDefault="005848B1" w:rsidP="000F1638">
      <w:pPr>
        <w:pStyle w:val="Heading4"/>
        <w:rPr>
          <w:lang w:val="en-GB"/>
        </w:rPr>
      </w:pPr>
      <w:bookmarkStart w:id="230" w:name="_Toc179960726"/>
      <w:r w:rsidRPr="00CE5F45">
        <w:rPr>
          <w:lang w:val="en-GB"/>
        </w:rPr>
        <w:t>4.1.2.1 Perceived Usefulness of IT</w:t>
      </w:r>
      <w:bookmarkEnd w:id="230"/>
    </w:p>
    <w:p w14:paraId="45BF8076" w14:textId="56E0DADC" w:rsidR="00004A5E" w:rsidRPr="00CE5F45" w:rsidRDefault="00DF697A" w:rsidP="00DF697A">
      <w:pPr>
        <w:pStyle w:val="Caption"/>
        <w:spacing w:after="0" w:line="360" w:lineRule="auto"/>
        <w:jc w:val="both"/>
        <w:rPr>
          <w:rFonts w:ascii="Times New Roman" w:hAnsi="Times New Roman" w:cs="Times New Roman"/>
          <w:b/>
          <w:bCs/>
          <w:color w:val="auto"/>
          <w:sz w:val="24"/>
          <w:szCs w:val="24"/>
        </w:rPr>
      </w:pPr>
      <w:bookmarkStart w:id="231" w:name="_Toc179962607"/>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7</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570C1C" w:rsidRPr="00CE5F45">
        <w:rPr>
          <w:rFonts w:ascii="Times New Roman" w:hAnsi="Times New Roman" w:cs="Times New Roman"/>
          <w:b/>
          <w:bCs/>
          <w:color w:val="auto"/>
          <w:sz w:val="24"/>
          <w:szCs w:val="24"/>
        </w:rPr>
        <w:t>Perceived Usefulness of IT</w:t>
      </w:r>
      <w:bookmarkEnd w:id="231"/>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960"/>
        <w:gridCol w:w="450"/>
        <w:gridCol w:w="1170"/>
        <w:gridCol w:w="1170"/>
        <w:gridCol w:w="720"/>
        <w:gridCol w:w="1530"/>
      </w:tblGrid>
      <w:tr w:rsidR="00004A5E" w:rsidRPr="00CE5F45" w14:paraId="24504226" w14:textId="77777777" w:rsidTr="000F79A3">
        <w:trPr>
          <w:cantSplit/>
        </w:trPr>
        <w:tc>
          <w:tcPr>
            <w:tcW w:w="9000" w:type="dxa"/>
            <w:gridSpan w:val="6"/>
            <w:shd w:val="clear" w:color="auto" w:fill="FFFFFF"/>
            <w:vAlign w:val="center"/>
          </w:tcPr>
          <w:p w14:paraId="5EB01631" w14:textId="3498208A" w:rsidR="00004A5E" w:rsidRPr="00CE5F45" w:rsidRDefault="00C67F0B" w:rsidP="00004A5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sz w:val="24"/>
                <w:szCs w:val="24"/>
              </w:rPr>
              <w:t>Perceived Usefulness of IT</w:t>
            </w:r>
          </w:p>
        </w:tc>
      </w:tr>
      <w:tr w:rsidR="00004A5E" w:rsidRPr="00CE5F45" w14:paraId="155789DE" w14:textId="77777777" w:rsidTr="000F79A3">
        <w:trPr>
          <w:cantSplit/>
        </w:trPr>
        <w:tc>
          <w:tcPr>
            <w:tcW w:w="3960" w:type="dxa"/>
            <w:shd w:val="clear" w:color="auto" w:fill="FFFFFF"/>
            <w:vAlign w:val="bottom"/>
          </w:tcPr>
          <w:p w14:paraId="3606784F" w14:textId="5818BB35" w:rsidR="00004A5E" w:rsidRPr="00CE5F45" w:rsidRDefault="00BC692C" w:rsidP="00B35430">
            <w:pPr>
              <w:autoSpaceDE w:val="0"/>
              <w:autoSpaceDN w:val="0"/>
              <w:adjustRightInd w:val="0"/>
              <w:spacing w:after="0" w:line="240" w:lineRule="auto"/>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 Items</w:t>
            </w:r>
          </w:p>
        </w:tc>
        <w:tc>
          <w:tcPr>
            <w:tcW w:w="450" w:type="dxa"/>
            <w:shd w:val="clear" w:color="auto" w:fill="FFFFFF"/>
            <w:vAlign w:val="bottom"/>
          </w:tcPr>
          <w:p w14:paraId="314233A2" w14:textId="77777777" w:rsidR="00004A5E" w:rsidRPr="00CE5F45" w:rsidRDefault="00004A5E" w:rsidP="00004A5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170" w:type="dxa"/>
            <w:shd w:val="clear" w:color="auto" w:fill="FFFFFF"/>
            <w:vAlign w:val="bottom"/>
          </w:tcPr>
          <w:p w14:paraId="53C3ABE3" w14:textId="77777777" w:rsidR="00004A5E" w:rsidRPr="00CE5F45" w:rsidRDefault="00004A5E" w:rsidP="00004A5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Minimum</w:t>
            </w:r>
          </w:p>
        </w:tc>
        <w:tc>
          <w:tcPr>
            <w:tcW w:w="1170" w:type="dxa"/>
            <w:shd w:val="clear" w:color="auto" w:fill="FFFFFF"/>
            <w:vAlign w:val="bottom"/>
          </w:tcPr>
          <w:p w14:paraId="14A5FBBC" w14:textId="77777777" w:rsidR="00004A5E" w:rsidRPr="00CE5F45" w:rsidRDefault="00004A5E" w:rsidP="00004A5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Maximum</w:t>
            </w:r>
          </w:p>
        </w:tc>
        <w:tc>
          <w:tcPr>
            <w:tcW w:w="720" w:type="dxa"/>
            <w:shd w:val="clear" w:color="auto" w:fill="FFFFFF"/>
            <w:vAlign w:val="bottom"/>
          </w:tcPr>
          <w:p w14:paraId="3EB70DB9" w14:textId="77777777" w:rsidR="00004A5E" w:rsidRPr="00CE5F45" w:rsidRDefault="00004A5E" w:rsidP="00004A5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Mean</w:t>
            </w:r>
          </w:p>
        </w:tc>
        <w:tc>
          <w:tcPr>
            <w:tcW w:w="1530" w:type="dxa"/>
            <w:shd w:val="clear" w:color="auto" w:fill="FFFFFF"/>
            <w:vAlign w:val="bottom"/>
          </w:tcPr>
          <w:p w14:paraId="0F96556A" w14:textId="77777777" w:rsidR="00004A5E" w:rsidRPr="00CE5F45" w:rsidRDefault="00004A5E" w:rsidP="00004A5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Deviation</w:t>
            </w:r>
          </w:p>
        </w:tc>
      </w:tr>
      <w:tr w:rsidR="00004A5E" w:rsidRPr="00CE5F45" w14:paraId="5542ECC6" w14:textId="77777777" w:rsidTr="000F79A3">
        <w:trPr>
          <w:cantSplit/>
          <w:trHeight w:val="485"/>
        </w:trPr>
        <w:tc>
          <w:tcPr>
            <w:tcW w:w="3960" w:type="dxa"/>
            <w:shd w:val="clear" w:color="auto" w:fill="E0E0E0"/>
          </w:tcPr>
          <w:p w14:paraId="5A50D2A1" w14:textId="77777777" w:rsidR="00004A5E" w:rsidRPr="00CE5F45" w:rsidRDefault="00004A5E" w:rsidP="00004A5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IT adoption and integration improve the organization’s productivity</w:t>
            </w:r>
          </w:p>
        </w:tc>
        <w:tc>
          <w:tcPr>
            <w:tcW w:w="450" w:type="dxa"/>
            <w:shd w:val="clear" w:color="auto" w:fill="FFFFFF"/>
          </w:tcPr>
          <w:p w14:paraId="69AD412E"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36AA619F"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416FD76B"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7AA808B9"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4.19</w:t>
            </w:r>
          </w:p>
        </w:tc>
        <w:tc>
          <w:tcPr>
            <w:tcW w:w="1530" w:type="dxa"/>
            <w:shd w:val="clear" w:color="auto" w:fill="FFFFFF"/>
          </w:tcPr>
          <w:p w14:paraId="1B638DC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.964</w:t>
            </w:r>
          </w:p>
        </w:tc>
      </w:tr>
      <w:tr w:rsidR="00004A5E" w:rsidRPr="00CE5F45" w14:paraId="68615D59" w14:textId="77777777" w:rsidTr="000F79A3">
        <w:trPr>
          <w:cantSplit/>
        </w:trPr>
        <w:tc>
          <w:tcPr>
            <w:tcW w:w="3960" w:type="dxa"/>
            <w:shd w:val="clear" w:color="auto" w:fill="E0E0E0"/>
          </w:tcPr>
          <w:p w14:paraId="03824DD6" w14:textId="77777777" w:rsidR="00004A5E" w:rsidRPr="00CE5F45" w:rsidRDefault="00004A5E" w:rsidP="00004A5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IT adoption plays a crucial role in improving communication and collaboration within the organization</w:t>
            </w:r>
          </w:p>
        </w:tc>
        <w:tc>
          <w:tcPr>
            <w:tcW w:w="450" w:type="dxa"/>
            <w:shd w:val="clear" w:color="auto" w:fill="FFFFFF"/>
          </w:tcPr>
          <w:p w14:paraId="38F0BF6B"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06EC39F3"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2F77DD1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2469B5F1"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4.20</w:t>
            </w:r>
          </w:p>
        </w:tc>
        <w:tc>
          <w:tcPr>
            <w:tcW w:w="1530" w:type="dxa"/>
            <w:shd w:val="clear" w:color="auto" w:fill="FFFFFF"/>
          </w:tcPr>
          <w:p w14:paraId="06759853"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.771</w:t>
            </w:r>
          </w:p>
        </w:tc>
      </w:tr>
      <w:tr w:rsidR="00004A5E" w:rsidRPr="00CE5F45" w14:paraId="4D1EC9B7" w14:textId="77777777" w:rsidTr="000F79A3">
        <w:trPr>
          <w:cantSplit/>
        </w:trPr>
        <w:tc>
          <w:tcPr>
            <w:tcW w:w="3960" w:type="dxa"/>
            <w:shd w:val="clear" w:color="auto" w:fill="E0E0E0"/>
          </w:tcPr>
          <w:p w14:paraId="7A471E2F" w14:textId="77777777" w:rsidR="00004A5E" w:rsidRPr="00CE5F45" w:rsidRDefault="00004A5E" w:rsidP="00004A5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IT adoption facilitates timely access to relevant information necessary for a better decision-making process</w:t>
            </w:r>
          </w:p>
        </w:tc>
        <w:tc>
          <w:tcPr>
            <w:tcW w:w="450" w:type="dxa"/>
            <w:shd w:val="clear" w:color="auto" w:fill="FFFFFF"/>
          </w:tcPr>
          <w:p w14:paraId="155DDEC6"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4D38026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78C13D9F"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286607E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4.12</w:t>
            </w:r>
          </w:p>
        </w:tc>
        <w:tc>
          <w:tcPr>
            <w:tcW w:w="1530" w:type="dxa"/>
            <w:shd w:val="clear" w:color="auto" w:fill="FFFFFF"/>
          </w:tcPr>
          <w:p w14:paraId="6D4A0E9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.915</w:t>
            </w:r>
          </w:p>
        </w:tc>
      </w:tr>
      <w:tr w:rsidR="00004A5E" w:rsidRPr="00CE5F45" w14:paraId="18B204A4" w14:textId="77777777" w:rsidTr="000F79A3">
        <w:trPr>
          <w:cantSplit/>
        </w:trPr>
        <w:tc>
          <w:tcPr>
            <w:tcW w:w="3960" w:type="dxa"/>
            <w:shd w:val="clear" w:color="auto" w:fill="E0E0E0"/>
          </w:tcPr>
          <w:p w14:paraId="312D4BEC" w14:textId="77777777" w:rsidR="00004A5E" w:rsidRPr="00CE5F45" w:rsidRDefault="00004A5E" w:rsidP="00004A5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IT adoption increases the quality of services provided by the organization</w:t>
            </w:r>
          </w:p>
        </w:tc>
        <w:tc>
          <w:tcPr>
            <w:tcW w:w="450" w:type="dxa"/>
            <w:shd w:val="clear" w:color="auto" w:fill="FFFFFF"/>
          </w:tcPr>
          <w:p w14:paraId="31C6596D"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21618962"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35E045D3"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77E3859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4.18</w:t>
            </w:r>
          </w:p>
        </w:tc>
        <w:tc>
          <w:tcPr>
            <w:tcW w:w="1530" w:type="dxa"/>
            <w:shd w:val="clear" w:color="auto" w:fill="FFFFFF"/>
          </w:tcPr>
          <w:p w14:paraId="6E88FF2B"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.833</w:t>
            </w:r>
          </w:p>
        </w:tc>
      </w:tr>
      <w:tr w:rsidR="00004A5E" w:rsidRPr="00CE5F45" w14:paraId="288FFF69" w14:textId="77777777" w:rsidTr="000F79A3">
        <w:trPr>
          <w:cantSplit/>
        </w:trPr>
        <w:tc>
          <w:tcPr>
            <w:tcW w:w="3960" w:type="dxa"/>
            <w:shd w:val="clear" w:color="auto" w:fill="E0E0E0"/>
          </w:tcPr>
          <w:p w14:paraId="0068D056" w14:textId="66FEAE5F" w:rsidR="00004A5E" w:rsidRPr="00CE5F45" w:rsidRDefault="00004A5E" w:rsidP="00004A5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IT adoption contributes significantly to achiev</w:t>
            </w:r>
            <w:r w:rsidR="00C8563F" w:rsidRPr="00CE5F45">
              <w:rPr>
                <w:rFonts w:ascii="Times New Roman" w:hAnsi="Times New Roman" w:cs="Times New Roman"/>
                <w:kern w:val="0"/>
                <w:sz w:val="24"/>
                <w:szCs w:val="24"/>
              </w:rPr>
              <w:t>ing</w:t>
            </w:r>
            <w:r w:rsidRPr="00CE5F45">
              <w:rPr>
                <w:rFonts w:ascii="Times New Roman" w:hAnsi="Times New Roman" w:cs="Times New Roman"/>
                <w:kern w:val="0"/>
                <w:sz w:val="24"/>
                <w:szCs w:val="24"/>
              </w:rPr>
              <w:t xml:space="preserve"> the organization’s goals and objectives</w:t>
            </w:r>
          </w:p>
        </w:tc>
        <w:tc>
          <w:tcPr>
            <w:tcW w:w="450" w:type="dxa"/>
            <w:shd w:val="clear" w:color="auto" w:fill="FFFFFF"/>
          </w:tcPr>
          <w:p w14:paraId="500D3507"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25B839D1"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278EDAD9"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2E6E7B18"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4.20</w:t>
            </w:r>
          </w:p>
        </w:tc>
        <w:tc>
          <w:tcPr>
            <w:tcW w:w="1530" w:type="dxa"/>
            <w:shd w:val="clear" w:color="auto" w:fill="FFFFFF"/>
          </w:tcPr>
          <w:p w14:paraId="5F750D67"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.932</w:t>
            </w:r>
          </w:p>
        </w:tc>
      </w:tr>
      <w:tr w:rsidR="00004A5E" w:rsidRPr="00CE5F45" w14:paraId="2D1F0FBE" w14:textId="77777777" w:rsidTr="000F79A3">
        <w:trPr>
          <w:cantSplit/>
        </w:trPr>
        <w:tc>
          <w:tcPr>
            <w:tcW w:w="3960" w:type="dxa"/>
            <w:shd w:val="clear" w:color="auto" w:fill="E0E0E0"/>
          </w:tcPr>
          <w:p w14:paraId="37463490" w14:textId="77777777" w:rsidR="00004A5E" w:rsidRPr="00CE5F45" w:rsidRDefault="00004A5E" w:rsidP="00004A5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Valid N (listwise)</w:t>
            </w:r>
          </w:p>
        </w:tc>
        <w:tc>
          <w:tcPr>
            <w:tcW w:w="450" w:type="dxa"/>
            <w:shd w:val="clear" w:color="auto" w:fill="FFFFFF"/>
          </w:tcPr>
          <w:p w14:paraId="1B5B54DA" w14:textId="77777777" w:rsidR="00004A5E" w:rsidRPr="00CE5F45" w:rsidRDefault="00004A5E" w:rsidP="00E01B19">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vAlign w:val="center"/>
          </w:tcPr>
          <w:p w14:paraId="19D2EF30" w14:textId="77777777" w:rsidR="00004A5E" w:rsidRPr="00CE5F45" w:rsidRDefault="00004A5E" w:rsidP="00E01B19">
            <w:pPr>
              <w:autoSpaceDE w:val="0"/>
              <w:autoSpaceDN w:val="0"/>
              <w:adjustRightInd w:val="0"/>
              <w:spacing w:after="0" w:line="240" w:lineRule="auto"/>
              <w:jc w:val="center"/>
              <w:rPr>
                <w:rFonts w:ascii="Times New Roman" w:hAnsi="Times New Roman" w:cs="Times New Roman"/>
                <w:kern w:val="0"/>
                <w:sz w:val="24"/>
                <w:szCs w:val="24"/>
              </w:rPr>
            </w:pPr>
          </w:p>
        </w:tc>
        <w:tc>
          <w:tcPr>
            <w:tcW w:w="1170" w:type="dxa"/>
            <w:shd w:val="clear" w:color="auto" w:fill="FFFFFF"/>
            <w:vAlign w:val="center"/>
          </w:tcPr>
          <w:p w14:paraId="4C2EBC8F" w14:textId="77777777" w:rsidR="00004A5E" w:rsidRPr="00CE5F45" w:rsidRDefault="00004A5E" w:rsidP="00E01B19">
            <w:pPr>
              <w:autoSpaceDE w:val="0"/>
              <w:autoSpaceDN w:val="0"/>
              <w:adjustRightInd w:val="0"/>
              <w:spacing w:after="0" w:line="240" w:lineRule="auto"/>
              <w:jc w:val="center"/>
              <w:rPr>
                <w:rFonts w:ascii="Times New Roman" w:hAnsi="Times New Roman" w:cs="Times New Roman"/>
                <w:kern w:val="0"/>
                <w:sz w:val="24"/>
                <w:szCs w:val="24"/>
              </w:rPr>
            </w:pPr>
          </w:p>
        </w:tc>
        <w:tc>
          <w:tcPr>
            <w:tcW w:w="720" w:type="dxa"/>
            <w:shd w:val="clear" w:color="auto" w:fill="FFFFFF"/>
            <w:vAlign w:val="center"/>
          </w:tcPr>
          <w:p w14:paraId="380495AA" w14:textId="77777777" w:rsidR="00004A5E" w:rsidRPr="00CE5F45" w:rsidRDefault="00004A5E" w:rsidP="00E01B19">
            <w:pPr>
              <w:autoSpaceDE w:val="0"/>
              <w:autoSpaceDN w:val="0"/>
              <w:adjustRightInd w:val="0"/>
              <w:spacing w:after="0" w:line="240" w:lineRule="auto"/>
              <w:jc w:val="center"/>
              <w:rPr>
                <w:rFonts w:ascii="Times New Roman" w:hAnsi="Times New Roman" w:cs="Times New Roman"/>
                <w:kern w:val="0"/>
                <w:sz w:val="24"/>
                <w:szCs w:val="24"/>
              </w:rPr>
            </w:pPr>
          </w:p>
        </w:tc>
        <w:tc>
          <w:tcPr>
            <w:tcW w:w="1530" w:type="dxa"/>
            <w:shd w:val="clear" w:color="auto" w:fill="FFFFFF"/>
            <w:vAlign w:val="center"/>
          </w:tcPr>
          <w:p w14:paraId="22EE5AD3" w14:textId="77777777" w:rsidR="00004A5E" w:rsidRPr="00CE5F45" w:rsidRDefault="00004A5E" w:rsidP="00E01B19">
            <w:pPr>
              <w:autoSpaceDE w:val="0"/>
              <w:autoSpaceDN w:val="0"/>
              <w:adjustRightInd w:val="0"/>
              <w:spacing w:after="0" w:line="240" w:lineRule="auto"/>
              <w:jc w:val="center"/>
              <w:rPr>
                <w:rFonts w:ascii="Times New Roman" w:hAnsi="Times New Roman" w:cs="Times New Roman"/>
                <w:kern w:val="0"/>
                <w:sz w:val="24"/>
                <w:szCs w:val="24"/>
              </w:rPr>
            </w:pPr>
          </w:p>
        </w:tc>
      </w:tr>
    </w:tbl>
    <w:p w14:paraId="4C6A77D4" w14:textId="77777777" w:rsidR="008A205C" w:rsidRPr="00CE5F45" w:rsidRDefault="008A205C" w:rsidP="008A205C">
      <w:pPr>
        <w:pStyle w:val="NoSpacing"/>
        <w:rPr>
          <w:lang w:val="en-GB"/>
        </w:rPr>
      </w:pPr>
    </w:p>
    <w:p w14:paraId="1B4289CE" w14:textId="5D979EF0" w:rsidR="00004A5E" w:rsidRPr="00CE5F45" w:rsidRDefault="00E01B19" w:rsidP="008A205C">
      <w:pPr>
        <w:autoSpaceDE w:val="0"/>
        <w:autoSpaceDN w:val="0"/>
        <w:adjustRightInd w:val="0"/>
        <w:spacing w:line="360" w:lineRule="auto"/>
        <w:jc w:val="both"/>
        <w:rPr>
          <w:rFonts w:ascii="Times New Roman" w:hAnsi="Times New Roman" w:cs="Times New Roman"/>
          <w:kern w:val="0"/>
          <w:sz w:val="24"/>
          <w:szCs w:val="24"/>
        </w:rPr>
      </w:pPr>
      <w:r w:rsidRPr="00CE5F45">
        <w:rPr>
          <w:rFonts w:ascii="Times New Roman" w:hAnsi="Times New Roman" w:cs="Times New Roman"/>
          <w:kern w:val="0"/>
          <w:sz w:val="24"/>
          <w:szCs w:val="24"/>
        </w:rPr>
        <w:t xml:space="preserve">The analysis reveals a </w:t>
      </w:r>
      <w:r w:rsidR="00C8563F" w:rsidRPr="00CE5F45">
        <w:rPr>
          <w:rFonts w:ascii="Times New Roman" w:hAnsi="Times New Roman" w:cs="Times New Roman"/>
          <w:kern w:val="0"/>
          <w:sz w:val="24"/>
          <w:szCs w:val="24"/>
        </w:rPr>
        <w:t>consistent</w:t>
      </w:r>
      <w:r w:rsidRPr="00CE5F45">
        <w:rPr>
          <w:rFonts w:ascii="Times New Roman" w:hAnsi="Times New Roman" w:cs="Times New Roman"/>
          <w:kern w:val="0"/>
          <w:sz w:val="24"/>
          <w:szCs w:val="24"/>
        </w:rPr>
        <w:t xml:space="preserve"> agreement among respondents regarding the perceived usefulness of IT in enhancing organizational performance as </w:t>
      </w:r>
      <w:r w:rsidR="00132EB5" w:rsidRPr="00CE5F45">
        <w:rPr>
          <w:rFonts w:ascii="Times New Roman" w:hAnsi="Times New Roman" w:cs="Times New Roman"/>
          <w:kern w:val="0"/>
          <w:sz w:val="24"/>
          <w:szCs w:val="24"/>
        </w:rPr>
        <w:t>illustrated</w:t>
      </w:r>
      <w:r w:rsidRPr="00CE5F45">
        <w:rPr>
          <w:rFonts w:ascii="Times New Roman" w:hAnsi="Times New Roman" w:cs="Times New Roman"/>
          <w:kern w:val="0"/>
          <w:sz w:val="24"/>
          <w:szCs w:val="24"/>
        </w:rPr>
        <w:t xml:space="preserve"> in Table 4.</w:t>
      </w:r>
      <w:r w:rsidR="00DF697A" w:rsidRPr="00CE5F45">
        <w:rPr>
          <w:rFonts w:ascii="Times New Roman" w:hAnsi="Times New Roman" w:cs="Times New Roman"/>
          <w:kern w:val="0"/>
          <w:sz w:val="24"/>
          <w:szCs w:val="24"/>
        </w:rPr>
        <w:t>7</w:t>
      </w:r>
      <w:r w:rsidRPr="00CE5F45">
        <w:rPr>
          <w:rFonts w:ascii="Times New Roman" w:hAnsi="Times New Roman" w:cs="Times New Roman"/>
          <w:kern w:val="0"/>
          <w:sz w:val="24"/>
          <w:szCs w:val="24"/>
        </w:rPr>
        <w:t xml:space="preserve">. The data indicates that respondents generally believe that IT adoption and integration significantly </w:t>
      </w:r>
      <w:r w:rsidR="00132EB5" w:rsidRPr="00CE5F45">
        <w:rPr>
          <w:rFonts w:ascii="Times New Roman" w:hAnsi="Times New Roman" w:cs="Times New Roman"/>
          <w:kern w:val="0"/>
          <w:sz w:val="24"/>
          <w:szCs w:val="24"/>
        </w:rPr>
        <w:t>improve</w:t>
      </w:r>
      <w:r w:rsidRPr="00CE5F45">
        <w:rPr>
          <w:rFonts w:ascii="Times New Roman" w:hAnsi="Times New Roman" w:cs="Times New Roman"/>
          <w:kern w:val="0"/>
          <w:sz w:val="24"/>
          <w:szCs w:val="24"/>
        </w:rPr>
        <w:t xml:space="preserve"> the organization’s productivity</w:t>
      </w:r>
      <w:r w:rsidR="00907736" w:rsidRPr="00CE5F45">
        <w:rPr>
          <w:rFonts w:ascii="Times New Roman" w:hAnsi="Times New Roman" w:cs="Times New Roman"/>
          <w:kern w:val="0"/>
          <w:sz w:val="24"/>
          <w:szCs w:val="24"/>
        </w:rPr>
        <w:t xml:space="preserve"> with a </w:t>
      </w:r>
      <w:r w:rsidR="00DA4867" w:rsidRPr="00CE5F45">
        <w:rPr>
          <w:rFonts w:ascii="Times New Roman" w:hAnsi="Times New Roman" w:cs="Times New Roman"/>
          <w:kern w:val="0"/>
          <w:sz w:val="24"/>
          <w:szCs w:val="24"/>
        </w:rPr>
        <w:t>mean</w:t>
      </w:r>
      <w:r w:rsidRPr="00CE5F45">
        <w:rPr>
          <w:rFonts w:ascii="Times New Roman" w:hAnsi="Times New Roman" w:cs="Times New Roman"/>
          <w:kern w:val="0"/>
          <w:sz w:val="24"/>
          <w:szCs w:val="24"/>
        </w:rPr>
        <w:t xml:space="preserve"> </w:t>
      </w:r>
      <w:r w:rsidR="00907736" w:rsidRPr="00CE5F45">
        <w:rPr>
          <w:rFonts w:ascii="Times New Roman" w:hAnsi="Times New Roman" w:cs="Times New Roman"/>
          <w:kern w:val="0"/>
          <w:sz w:val="24"/>
          <w:szCs w:val="24"/>
        </w:rPr>
        <w:t xml:space="preserve">of </w:t>
      </w:r>
      <w:r w:rsidRPr="00CE5F45">
        <w:rPr>
          <w:rFonts w:ascii="Times New Roman" w:hAnsi="Times New Roman" w:cs="Times New Roman"/>
          <w:kern w:val="0"/>
          <w:sz w:val="24"/>
          <w:szCs w:val="24"/>
        </w:rPr>
        <w:t>4.19</w:t>
      </w:r>
      <w:r w:rsidR="00907736" w:rsidRPr="00CE5F45">
        <w:rPr>
          <w:rFonts w:ascii="Times New Roman" w:hAnsi="Times New Roman" w:cs="Times New Roman"/>
          <w:kern w:val="0"/>
          <w:sz w:val="24"/>
          <w:szCs w:val="24"/>
        </w:rPr>
        <w:t xml:space="preserve"> and a standard deviation of</w:t>
      </w:r>
      <w:r w:rsidRPr="00CE5F45">
        <w:rPr>
          <w:rFonts w:ascii="Times New Roman" w:hAnsi="Times New Roman" w:cs="Times New Roman"/>
          <w:kern w:val="0"/>
          <w:sz w:val="24"/>
          <w:szCs w:val="24"/>
        </w:rPr>
        <w:t xml:space="preserve"> 0.</w:t>
      </w:r>
      <w:r w:rsidR="00DA4867" w:rsidRPr="00CE5F45">
        <w:rPr>
          <w:rFonts w:ascii="Times New Roman" w:hAnsi="Times New Roman" w:cs="Times New Roman"/>
          <w:kern w:val="0"/>
          <w:sz w:val="24"/>
          <w:szCs w:val="24"/>
        </w:rPr>
        <w:t>964</w:t>
      </w:r>
      <w:r w:rsidRPr="00CE5F45">
        <w:rPr>
          <w:rFonts w:ascii="Times New Roman" w:hAnsi="Times New Roman" w:cs="Times New Roman"/>
          <w:kern w:val="0"/>
          <w:sz w:val="24"/>
          <w:szCs w:val="24"/>
        </w:rPr>
        <w:t xml:space="preserve">. Similarly, </w:t>
      </w:r>
      <w:r w:rsidR="00132EB5" w:rsidRPr="00CE5F45">
        <w:rPr>
          <w:rFonts w:ascii="Times New Roman" w:hAnsi="Times New Roman" w:cs="Times New Roman"/>
          <w:kern w:val="0"/>
          <w:sz w:val="24"/>
          <w:szCs w:val="24"/>
        </w:rPr>
        <w:t xml:space="preserve">the </w:t>
      </w:r>
      <w:r w:rsidRPr="00CE5F45">
        <w:rPr>
          <w:rFonts w:ascii="Times New Roman" w:hAnsi="Times New Roman" w:cs="Times New Roman"/>
          <w:kern w:val="0"/>
          <w:sz w:val="24"/>
          <w:szCs w:val="24"/>
        </w:rPr>
        <w:t>IT</w:t>
      </w:r>
      <w:r w:rsidR="00DA4867"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 xml:space="preserve">role in enhancing communication and collaboration within the </w:t>
      </w:r>
      <w:r w:rsidR="00DA4867" w:rsidRPr="00CE5F45">
        <w:rPr>
          <w:rFonts w:ascii="Times New Roman" w:hAnsi="Times New Roman" w:cs="Times New Roman"/>
          <w:kern w:val="0"/>
          <w:sz w:val="24"/>
          <w:szCs w:val="24"/>
        </w:rPr>
        <w:t xml:space="preserve">organization is </w:t>
      </w:r>
      <w:r w:rsidR="00132EB5" w:rsidRPr="00CE5F45">
        <w:rPr>
          <w:rFonts w:ascii="Times New Roman" w:hAnsi="Times New Roman" w:cs="Times New Roman"/>
          <w:kern w:val="0"/>
          <w:sz w:val="24"/>
          <w:szCs w:val="24"/>
        </w:rPr>
        <w:t>highly</w:t>
      </w:r>
      <w:r w:rsidR="00DA4867" w:rsidRPr="00CE5F45">
        <w:rPr>
          <w:rFonts w:ascii="Times New Roman" w:hAnsi="Times New Roman" w:cs="Times New Roman"/>
          <w:kern w:val="0"/>
          <w:sz w:val="24"/>
          <w:szCs w:val="24"/>
        </w:rPr>
        <w:t xml:space="preserve"> rated</w:t>
      </w:r>
      <w:r w:rsidR="00907736" w:rsidRPr="00CE5F45">
        <w:rPr>
          <w:rFonts w:ascii="Times New Roman" w:hAnsi="Times New Roman" w:cs="Times New Roman"/>
          <w:kern w:val="0"/>
          <w:sz w:val="24"/>
          <w:szCs w:val="24"/>
        </w:rPr>
        <w:t xml:space="preserve"> with a </w:t>
      </w:r>
      <w:r w:rsidR="00DA4867" w:rsidRPr="00CE5F45">
        <w:rPr>
          <w:rFonts w:ascii="Times New Roman" w:hAnsi="Times New Roman" w:cs="Times New Roman"/>
          <w:kern w:val="0"/>
          <w:sz w:val="24"/>
          <w:szCs w:val="24"/>
        </w:rPr>
        <w:t>mean</w:t>
      </w:r>
      <w:r w:rsidR="00907736" w:rsidRPr="00CE5F45">
        <w:rPr>
          <w:rFonts w:ascii="Times New Roman" w:hAnsi="Times New Roman" w:cs="Times New Roman"/>
          <w:kern w:val="0"/>
          <w:sz w:val="24"/>
          <w:szCs w:val="24"/>
        </w:rPr>
        <w:t xml:space="preserve"> of</w:t>
      </w:r>
      <w:r w:rsidR="00DA4867" w:rsidRPr="00CE5F45">
        <w:rPr>
          <w:rFonts w:ascii="Times New Roman" w:hAnsi="Times New Roman" w:cs="Times New Roman"/>
          <w:kern w:val="0"/>
          <w:sz w:val="24"/>
          <w:szCs w:val="24"/>
        </w:rPr>
        <w:t xml:space="preserve"> 4.20</w:t>
      </w:r>
      <w:r w:rsidR="00907736" w:rsidRPr="00CE5F45">
        <w:rPr>
          <w:rFonts w:ascii="Times New Roman" w:hAnsi="Times New Roman" w:cs="Times New Roman"/>
          <w:kern w:val="0"/>
          <w:sz w:val="24"/>
          <w:szCs w:val="24"/>
        </w:rPr>
        <w:t xml:space="preserve"> and a standard deviation of </w:t>
      </w:r>
      <w:r w:rsidR="00DA4867" w:rsidRPr="00CE5F45">
        <w:rPr>
          <w:rFonts w:ascii="Times New Roman" w:hAnsi="Times New Roman" w:cs="Times New Roman"/>
          <w:kern w:val="0"/>
          <w:sz w:val="24"/>
          <w:szCs w:val="24"/>
        </w:rPr>
        <w:t xml:space="preserve">0.771. This trend continues with respondents agreeing that IT facilitates timely access to relevant information necessary for better </w:t>
      </w:r>
      <w:r w:rsidR="00132EB5" w:rsidRPr="00CE5F45">
        <w:rPr>
          <w:rFonts w:ascii="Times New Roman" w:hAnsi="Times New Roman" w:cs="Times New Roman"/>
          <w:kern w:val="0"/>
          <w:sz w:val="24"/>
          <w:szCs w:val="24"/>
        </w:rPr>
        <w:t>decision-making</w:t>
      </w:r>
      <w:r w:rsidR="00DA4867" w:rsidRPr="00CE5F45">
        <w:rPr>
          <w:rFonts w:ascii="Times New Roman" w:hAnsi="Times New Roman" w:cs="Times New Roman"/>
          <w:kern w:val="0"/>
          <w:sz w:val="24"/>
          <w:szCs w:val="24"/>
        </w:rPr>
        <w:t xml:space="preserve"> </w:t>
      </w:r>
      <w:r w:rsidR="00907736" w:rsidRPr="00CE5F45">
        <w:rPr>
          <w:rFonts w:ascii="Times New Roman" w:hAnsi="Times New Roman" w:cs="Times New Roman"/>
          <w:kern w:val="0"/>
          <w:sz w:val="24"/>
          <w:szCs w:val="24"/>
        </w:rPr>
        <w:t xml:space="preserve">with a mean of </w:t>
      </w:r>
      <w:r w:rsidR="00DA4867" w:rsidRPr="00CE5F45">
        <w:rPr>
          <w:rFonts w:ascii="Times New Roman" w:hAnsi="Times New Roman" w:cs="Times New Roman"/>
          <w:kern w:val="0"/>
          <w:sz w:val="24"/>
          <w:szCs w:val="24"/>
        </w:rPr>
        <w:t>4.12</w:t>
      </w:r>
      <w:r w:rsidR="00907736" w:rsidRPr="00CE5F45">
        <w:rPr>
          <w:rFonts w:ascii="Times New Roman" w:hAnsi="Times New Roman" w:cs="Times New Roman"/>
          <w:kern w:val="0"/>
          <w:sz w:val="24"/>
          <w:szCs w:val="24"/>
        </w:rPr>
        <w:t xml:space="preserve"> and a standard deviation of </w:t>
      </w:r>
      <w:r w:rsidR="00DA4867" w:rsidRPr="00CE5F45">
        <w:rPr>
          <w:rFonts w:ascii="Times New Roman" w:hAnsi="Times New Roman" w:cs="Times New Roman"/>
          <w:kern w:val="0"/>
          <w:sz w:val="24"/>
          <w:szCs w:val="24"/>
        </w:rPr>
        <w:t xml:space="preserve">0.915, increases the quality of services provided </w:t>
      </w:r>
      <w:bookmarkStart w:id="232" w:name="_Hlk179538322"/>
      <w:r w:rsidR="00907736" w:rsidRPr="00CE5F45">
        <w:rPr>
          <w:rFonts w:ascii="Times New Roman" w:hAnsi="Times New Roman" w:cs="Times New Roman"/>
          <w:kern w:val="0"/>
          <w:sz w:val="24"/>
          <w:szCs w:val="24"/>
        </w:rPr>
        <w:t xml:space="preserve">with a mean of </w:t>
      </w:r>
      <w:bookmarkEnd w:id="232"/>
      <w:r w:rsidR="00DA4867" w:rsidRPr="00CE5F45">
        <w:rPr>
          <w:rFonts w:ascii="Times New Roman" w:hAnsi="Times New Roman" w:cs="Times New Roman"/>
          <w:kern w:val="0"/>
          <w:sz w:val="24"/>
          <w:szCs w:val="24"/>
        </w:rPr>
        <w:t>4.18</w:t>
      </w:r>
      <w:r w:rsidR="00907736" w:rsidRPr="00CE5F45">
        <w:rPr>
          <w:rFonts w:ascii="Times New Roman" w:hAnsi="Times New Roman" w:cs="Times New Roman"/>
          <w:kern w:val="0"/>
          <w:sz w:val="24"/>
          <w:szCs w:val="24"/>
        </w:rPr>
        <w:t xml:space="preserve"> and</w:t>
      </w:r>
      <w:r w:rsidR="00DA4867" w:rsidRPr="00CE5F45">
        <w:rPr>
          <w:rFonts w:ascii="Times New Roman" w:hAnsi="Times New Roman" w:cs="Times New Roman"/>
          <w:kern w:val="0"/>
          <w:sz w:val="24"/>
          <w:szCs w:val="24"/>
        </w:rPr>
        <w:t xml:space="preserve"> </w:t>
      </w:r>
      <w:r w:rsidR="00907736" w:rsidRPr="00CE5F45">
        <w:rPr>
          <w:rFonts w:ascii="Times New Roman" w:hAnsi="Times New Roman" w:cs="Times New Roman"/>
          <w:kern w:val="0"/>
          <w:sz w:val="24"/>
          <w:szCs w:val="24"/>
        </w:rPr>
        <w:t xml:space="preserve">a standard deviation of </w:t>
      </w:r>
      <w:r w:rsidR="00DA4867" w:rsidRPr="00CE5F45">
        <w:rPr>
          <w:rFonts w:ascii="Times New Roman" w:hAnsi="Times New Roman" w:cs="Times New Roman"/>
          <w:kern w:val="0"/>
          <w:sz w:val="24"/>
          <w:szCs w:val="24"/>
        </w:rPr>
        <w:t xml:space="preserve">0.833, and </w:t>
      </w:r>
      <w:r w:rsidR="00132EB5" w:rsidRPr="00CE5F45">
        <w:rPr>
          <w:rFonts w:ascii="Times New Roman" w:hAnsi="Times New Roman" w:cs="Times New Roman"/>
          <w:kern w:val="0"/>
          <w:sz w:val="24"/>
          <w:szCs w:val="24"/>
        </w:rPr>
        <w:t>contributes</w:t>
      </w:r>
      <w:r w:rsidR="00DA4867" w:rsidRPr="00CE5F45">
        <w:rPr>
          <w:rFonts w:ascii="Times New Roman" w:hAnsi="Times New Roman" w:cs="Times New Roman"/>
          <w:kern w:val="0"/>
          <w:sz w:val="24"/>
          <w:szCs w:val="24"/>
        </w:rPr>
        <w:t xml:space="preserve"> significantly to </w:t>
      </w:r>
      <w:r w:rsidR="00C8563F" w:rsidRPr="00CE5F45">
        <w:rPr>
          <w:rFonts w:ascii="Times New Roman" w:hAnsi="Times New Roman" w:cs="Times New Roman"/>
          <w:kern w:val="0"/>
          <w:sz w:val="24"/>
          <w:szCs w:val="24"/>
        </w:rPr>
        <w:t>achieving</w:t>
      </w:r>
      <w:r w:rsidR="00DA4867" w:rsidRPr="00CE5F45">
        <w:rPr>
          <w:rFonts w:ascii="Times New Roman" w:hAnsi="Times New Roman" w:cs="Times New Roman"/>
          <w:kern w:val="0"/>
          <w:sz w:val="24"/>
          <w:szCs w:val="24"/>
        </w:rPr>
        <w:t xml:space="preserve"> the organization’s goals and objectives </w:t>
      </w:r>
      <w:r w:rsidR="00907736" w:rsidRPr="00CE5F45">
        <w:rPr>
          <w:rFonts w:ascii="Times New Roman" w:hAnsi="Times New Roman" w:cs="Times New Roman"/>
          <w:kern w:val="0"/>
          <w:sz w:val="24"/>
          <w:szCs w:val="24"/>
        </w:rPr>
        <w:t xml:space="preserve">with a mean of </w:t>
      </w:r>
      <w:r w:rsidR="00DA4867" w:rsidRPr="00CE5F45">
        <w:rPr>
          <w:rFonts w:ascii="Times New Roman" w:hAnsi="Times New Roman" w:cs="Times New Roman"/>
          <w:kern w:val="0"/>
          <w:sz w:val="24"/>
          <w:szCs w:val="24"/>
        </w:rPr>
        <w:t>4.20</w:t>
      </w:r>
      <w:r w:rsidR="00907736" w:rsidRPr="00CE5F45">
        <w:rPr>
          <w:rFonts w:ascii="Times New Roman" w:hAnsi="Times New Roman" w:cs="Times New Roman"/>
          <w:kern w:val="0"/>
          <w:sz w:val="24"/>
          <w:szCs w:val="24"/>
        </w:rPr>
        <w:t xml:space="preserve"> and a standard deviation of </w:t>
      </w:r>
      <w:r w:rsidR="00DA4867" w:rsidRPr="00CE5F45">
        <w:rPr>
          <w:rFonts w:ascii="Times New Roman" w:hAnsi="Times New Roman" w:cs="Times New Roman"/>
          <w:kern w:val="0"/>
          <w:sz w:val="24"/>
          <w:szCs w:val="24"/>
        </w:rPr>
        <w:t xml:space="preserve">0.932. These findings underscore the respondents’ strong belief in the positive effect of </w:t>
      </w:r>
      <w:r w:rsidR="00776752" w:rsidRPr="00CE5F45">
        <w:rPr>
          <w:rFonts w:ascii="Times New Roman" w:hAnsi="Times New Roman" w:cs="Times New Roman"/>
          <w:kern w:val="0"/>
          <w:sz w:val="24"/>
          <w:szCs w:val="24"/>
        </w:rPr>
        <w:t>I</w:t>
      </w:r>
      <w:r w:rsidR="00DA4867" w:rsidRPr="00CE5F45">
        <w:rPr>
          <w:rFonts w:ascii="Times New Roman" w:hAnsi="Times New Roman" w:cs="Times New Roman"/>
          <w:kern w:val="0"/>
          <w:sz w:val="24"/>
          <w:szCs w:val="24"/>
        </w:rPr>
        <w:t>T on various dimensions of organizational performance</w:t>
      </w:r>
      <w:r w:rsidR="009F0A90" w:rsidRPr="00CE5F45">
        <w:rPr>
          <w:rFonts w:ascii="Times New Roman" w:hAnsi="Times New Roman" w:cs="Times New Roman"/>
          <w:kern w:val="0"/>
          <w:sz w:val="24"/>
          <w:szCs w:val="24"/>
        </w:rPr>
        <w:t>.</w:t>
      </w:r>
    </w:p>
    <w:p w14:paraId="70F7AA0A" w14:textId="77777777" w:rsidR="002605AD" w:rsidRPr="00CE5F45" w:rsidRDefault="002605AD" w:rsidP="008A205C">
      <w:pPr>
        <w:autoSpaceDE w:val="0"/>
        <w:autoSpaceDN w:val="0"/>
        <w:adjustRightInd w:val="0"/>
        <w:spacing w:line="360" w:lineRule="auto"/>
        <w:jc w:val="both"/>
        <w:rPr>
          <w:rFonts w:ascii="Times New Roman" w:hAnsi="Times New Roman" w:cs="Times New Roman"/>
          <w:kern w:val="0"/>
          <w:sz w:val="24"/>
          <w:szCs w:val="24"/>
        </w:rPr>
      </w:pPr>
    </w:p>
    <w:p w14:paraId="77BFFACC" w14:textId="77777777" w:rsidR="002605AD" w:rsidRPr="00CE5F45" w:rsidRDefault="002605AD" w:rsidP="008A205C">
      <w:pPr>
        <w:autoSpaceDE w:val="0"/>
        <w:autoSpaceDN w:val="0"/>
        <w:adjustRightInd w:val="0"/>
        <w:spacing w:line="360" w:lineRule="auto"/>
        <w:jc w:val="both"/>
        <w:rPr>
          <w:rFonts w:ascii="Times New Roman" w:hAnsi="Times New Roman" w:cs="Times New Roman"/>
          <w:kern w:val="0"/>
          <w:sz w:val="24"/>
          <w:szCs w:val="24"/>
        </w:rPr>
      </w:pPr>
    </w:p>
    <w:p w14:paraId="32A04041" w14:textId="77777777" w:rsidR="002605AD" w:rsidRPr="00CE5F45" w:rsidRDefault="002605AD" w:rsidP="008A205C">
      <w:pPr>
        <w:autoSpaceDE w:val="0"/>
        <w:autoSpaceDN w:val="0"/>
        <w:adjustRightInd w:val="0"/>
        <w:spacing w:line="360" w:lineRule="auto"/>
        <w:jc w:val="both"/>
        <w:rPr>
          <w:rFonts w:ascii="Times New Roman" w:hAnsi="Times New Roman" w:cs="Times New Roman"/>
          <w:kern w:val="0"/>
          <w:sz w:val="24"/>
          <w:szCs w:val="24"/>
        </w:rPr>
      </w:pPr>
    </w:p>
    <w:p w14:paraId="64A7785F" w14:textId="77777777" w:rsidR="002605AD" w:rsidRPr="00CE5F45" w:rsidRDefault="002605AD" w:rsidP="008A205C">
      <w:pPr>
        <w:autoSpaceDE w:val="0"/>
        <w:autoSpaceDN w:val="0"/>
        <w:adjustRightInd w:val="0"/>
        <w:spacing w:line="360" w:lineRule="auto"/>
        <w:jc w:val="both"/>
        <w:rPr>
          <w:rFonts w:ascii="Times New Roman" w:hAnsi="Times New Roman" w:cs="Times New Roman"/>
          <w:kern w:val="0"/>
          <w:sz w:val="24"/>
          <w:szCs w:val="24"/>
        </w:rPr>
      </w:pPr>
    </w:p>
    <w:p w14:paraId="422156C2" w14:textId="14F460AB" w:rsidR="005848B1" w:rsidRPr="00CE5F45" w:rsidRDefault="005848B1" w:rsidP="000F1638">
      <w:pPr>
        <w:pStyle w:val="Heading4"/>
        <w:rPr>
          <w:lang w:val="en-GB"/>
        </w:rPr>
      </w:pPr>
      <w:bookmarkStart w:id="233" w:name="_Toc179960727"/>
      <w:r w:rsidRPr="00CE5F45">
        <w:rPr>
          <w:lang w:val="en-GB"/>
        </w:rPr>
        <w:lastRenderedPageBreak/>
        <w:t>4.1.2.2 Perceived Ease of Use of IT</w:t>
      </w:r>
      <w:bookmarkEnd w:id="233"/>
    </w:p>
    <w:p w14:paraId="293E3005" w14:textId="0DC48A0B" w:rsidR="00DA4867" w:rsidRPr="00CE5F45" w:rsidRDefault="00DF697A" w:rsidP="00DF697A">
      <w:pPr>
        <w:pStyle w:val="Caption"/>
        <w:spacing w:after="0" w:line="360" w:lineRule="auto"/>
        <w:jc w:val="both"/>
        <w:rPr>
          <w:rFonts w:ascii="Times New Roman" w:hAnsi="Times New Roman" w:cs="Times New Roman"/>
          <w:b/>
          <w:bCs/>
          <w:color w:val="auto"/>
          <w:sz w:val="24"/>
          <w:szCs w:val="24"/>
        </w:rPr>
      </w:pPr>
      <w:bookmarkStart w:id="234" w:name="_Toc179962608"/>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8</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w:t>
      </w:r>
      <w:r w:rsidR="00132EB5" w:rsidRPr="00CE5F45">
        <w:rPr>
          <w:rFonts w:ascii="Times New Roman" w:hAnsi="Times New Roman" w:cs="Times New Roman"/>
          <w:b/>
          <w:bCs/>
          <w:color w:val="auto"/>
          <w:sz w:val="24"/>
          <w:szCs w:val="24"/>
        </w:rPr>
        <w:t xml:space="preserve"> </w:t>
      </w:r>
      <w:r w:rsidR="00570C1C" w:rsidRPr="00CE5F45">
        <w:rPr>
          <w:rFonts w:ascii="Times New Roman" w:hAnsi="Times New Roman" w:cs="Times New Roman"/>
          <w:b/>
          <w:bCs/>
          <w:color w:val="auto"/>
          <w:sz w:val="24"/>
          <w:szCs w:val="24"/>
        </w:rPr>
        <w:t>Perceived Ease of Use of IT</w:t>
      </w:r>
      <w:bookmarkEnd w:id="234"/>
    </w:p>
    <w:tbl>
      <w:tblPr>
        <w:tblW w:w="9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055"/>
        <w:gridCol w:w="450"/>
        <w:gridCol w:w="1170"/>
        <w:gridCol w:w="1170"/>
        <w:gridCol w:w="720"/>
        <w:gridCol w:w="1530"/>
      </w:tblGrid>
      <w:tr w:rsidR="00DA4867" w:rsidRPr="00CE5F45" w14:paraId="0A087DA5" w14:textId="77777777" w:rsidTr="00C96E62">
        <w:trPr>
          <w:cantSplit/>
        </w:trPr>
        <w:tc>
          <w:tcPr>
            <w:tcW w:w="9095" w:type="dxa"/>
            <w:gridSpan w:val="6"/>
            <w:shd w:val="clear" w:color="auto" w:fill="FFFFFF"/>
            <w:vAlign w:val="center"/>
          </w:tcPr>
          <w:p w14:paraId="51C4E816" w14:textId="099EC541" w:rsidR="00DA4867" w:rsidRPr="00CE5F45" w:rsidRDefault="00C96E62"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sz w:val="24"/>
                <w:szCs w:val="24"/>
              </w:rPr>
              <w:t>Perceived Ease of Use of IT</w:t>
            </w:r>
          </w:p>
        </w:tc>
      </w:tr>
      <w:tr w:rsidR="00DA4867" w:rsidRPr="00CE5F45" w14:paraId="20759FE8" w14:textId="77777777" w:rsidTr="00C96E62">
        <w:trPr>
          <w:cantSplit/>
        </w:trPr>
        <w:tc>
          <w:tcPr>
            <w:tcW w:w="4055" w:type="dxa"/>
            <w:shd w:val="clear" w:color="auto" w:fill="FFFFFF"/>
            <w:vAlign w:val="bottom"/>
          </w:tcPr>
          <w:p w14:paraId="02C8DAC4" w14:textId="12B91276" w:rsidR="00DA4867" w:rsidRPr="00CE5F45" w:rsidRDefault="00C96E62" w:rsidP="00C96E62">
            <w:pPr>
              <w:autoSpaceDE w:val="0"/>
              <w:autoSpaceDN w:val="0"/>
              <w:adjustRightInd w:val="0"/>
              <w:spacing w:after="0" w:line="240" w:lineRule="auto"/>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 Items</w:t>
            </w:r>
          </w:p>
        </w:tc>
        <w:tc>
          <w:tcPr>
            <w:tcW w:w="450" w:type="dxa"/>
            <w:shd w:val="clear" w:color="auto" w:fill="FFFFFF"/>
            <w:vAlign w:val="bottom"/>
          </w:tcPr>
          <w:p w14:paraId="6E7D510A"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170" w:type="dxa"/>
            <w:shd w:val="clear" w:color="auto" w:fill="FFFFFF"/>
            <w:vAlign w:val="bottom"/>
          </w:tcPr>
          <w:p w14:paraId="589AE38C"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Minimum</w:t>
            </w:r>
          </w:p>
        </w:tc>
        <w:tc>
          <w:tcPr>
            <w:tcW w:w="1170" w:type="dxa"/>
            <w:shd w:val="clear" w:color="auto" w:fill="FFFFFF"/>
            <w:vAlign w:val="bottom"/>
          </w:tcPr>
          <w:p w14:paraId="49184674"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Maximum</w:t>
            </w:r>
          </w:p>
        </w:tc>
        <w:tc>
          <w:tcPr>
            <w:tcW w:w="720" w:type="dxa"/>
            <w:shd w:val="clear" w:color="auto" w:fill="FFFFFF"/>
            <w:vAlign w:val="bottom"/>
          </w:tcPr>
          <w:p w14:paraId="4353ACC1"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Mean</w:t>
            </w:r>
          </w:p>
        </w:tc>
        <w:tc>
          <w:tcPr>
            <w:tcW w:w="1530" w:type="dxa"/>
            <w:shd w:val="clear" w:color="auto" w:fill="FFFFFF"/>
            <w:vAlign w:val="bottom"/>
          </w:tcPr>
          <w:p w14:paraId="7C172F11"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Deviation</w:t>
            </w:r>
          </w:p>
        </w:tc>
      </w:tr>
      <w:tr w:rsidR="00DA4867" w:rsidRPr="00CE5F45" w14:paraId="1028BA57" w14:textId="77777777" w:rsidTr="00C96E62">
        <w:trPr>
          <w:cantSplit/>
        </w:trPr>
        <w:tc>
          <w:tcPr>
            <w:tcW w:w="4055" w:type="dxa"/>
            <w:shd w:val="clear" w:color="auto" w:fill="E0E0E0"/>
          </w:tcPr>
          <w:p w14:paraId="5B843D27" w14:textId="77777777" w:rsidR="00DA4867" w:rsidRPr="00CE5F45" w:rsidRDefault="00DA4867" w:rsidP="00C96E6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Simplifying IT systems would improve the ability to perform tasks efficiently</w:t>
            </w:r>
          </w:p>
        </w:tc>
        <w:tc>
          <w:tcPr>
            <w:tcW w:w="450" w:type="dxa"/>
            <w:shd w:val="clear" w:color="auto" w:fill="FFFFFF"/>
          </w:tcPr>
          <w:p w14:paraId="7B2AF202"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399325B2"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5D19F7F4"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484A20C2"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4.51</w:t>
            </w:r>
          </w:p>
        </w:tc>
        <w:tc>
          <w:tcPr>
            <w:tcW w:w="1530" w:type="dxa"/>
            <w:shd w:val="clear" w:color="auto" w:fill="FFFFFF"/>
          </w:tcPr>
          <w:p w14:paraId="5ED79980"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.827</w:t>
            </w:r>
          </w:p>
        </w:tc>
      </w:tr>
      <w:tr w:rsidR="00DA4867" w:rsidRPr="00CE5F45" w14:paraId="490557C9" w14:textId="77777777" w:rsidTr="00C96E62">
        <w:trPr>
          <w:cantSplit/>
        </w:trPr>
        <w:tc>
          <w:tcPr>
            <w:tcW w:w="4055" w:type="dxa"/>
            <w:shd w:val="clear" w:color="auto" w:fill="E0E0E0"/>
          </w:tcPr>
          <w:p w14:paraId="0581523B" w14:textId="77777777" w:rsidR="00DA4867" w:rsidRPr="00CE5F45" w:rsidRDefault="00DA4867" w:rsidP="00C96E6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The Training programs provided for using the IT systems adequately prepare employees to effectively utilize them at work</w:t>
            </w:r>
          </w:p>
        </w:tc>
        <w:tc>
          <w:tcPr>
            <w:tcW w:w="450" w:type="dxa"/>
            <w:shd w:val="clear" w:color="auto" w:fill="FFFFFF"/>
          </w:tcPr>
          <w:p w14:paraId="4D3C64DE"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20F684C6"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2C505787"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213AA758"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4.20</w:t>
            </w:r>
          </w:p>
        </w:tc>
        <w:tc>
          <w:tcPr>
            <w:tcW w:w="1530" w:type="dxa"/>
            <w:shd w:val="clear" w:color="auto" w:fill="FFFFFF"/>
          </w:tcPr>
          <w:p w14:paraId="62329184"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.842</w:t>
            </w:r>
          </w:p>
        </w:tc>
      </w:tr>
      <w:tr w:rsidR="00DA4867" w:rsidRPr="00CE5F45" w14:paraId="192A2F34" w14:textId="77777777" w:rsidTr="00C96E62">
        <w:trPr>
          <w:cantSplit/>
        </w:trPr>
        <w:tc>
          <w:tcPr>
            <w:tcW w:w="4055" w:type="dxa"/>
            <w:shd w:val="clear" w:color="auto" w:fill="E0E0E0"/>
          </w:tcPr>
          <w:p w14:paraId="6D0583E5" w14:textId="77777777" w:rsidR="00DA4867" w:rsidRPr="00CE5F45" w:rsidRDefault="00DA4867" w:rsidP="00C96E6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The design and user interface of the IT systems in the organization are easy to navigate and understand</w:t>
            </w:r>
          </w:p>
        </w:tc>
        <w:tc>
          <w:tcPr>
            <w:tcW w:w="450" w:type="dxa"/>
            <w:shd w:val="clear" w:color="auto" w:fill="FFFFFF"/>
          </w:tcPr>
          <w:p w14:paraId="07A1EC25"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69ECF5F8"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42A52394"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5452C19A"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4.12</w:t>
            </w:r>
          </w:p>
        </w:tc>
        <w:tc>
          <w:tcPr>
            <w:tcW w:w="1530" w:type="dxa"/>
            <w:shd w:val="clear" w:color="auto" w:fill="FFFFFF"/>
          </w:tcPr>
          <w:p w14:paraId="05DA0CD0"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.795</w:t>
            </w:r>
          </w:p>
        </w:tc>
      </w:tr>
      <w:tr w:rsidR="00DA4867" w:rsidRPr="00CE5F45" w14:paraId="35C2DFD4" w14:textId="77777777" w:rsidTr="00C96E62">
        <w:trPr>
          <w:cantSplit/>
        </w:trPr>
        <w:tc>
          <w:tcPr>
            <w:tcW w:w="4055" w:type="dxa"/>
            <w:shd w:val="clear" w:color="auto" w:fill="E0E0E0"/>
          </w:tcPr>
          <w:p w14:paraId="026194BE" w14:textId="77777777" w:rsidR="00DA4867" w:rsidRPr="00CE5F45" w:rsidRDefault="00DA4867" w:rsidP="00C96E6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The Technical support provided for resolving IT-related issues is prompt and helpful</w:t>
            </w:r>
          </w:p>
        </w:tc>
        <w:tc>
          <w:tcPr>
            <w:tcW w:w="450" w:type="dxa"/>
            <w:shd w:val="clear" w:color="auto" w:fill="FFFFFF"/>
          </w:tcPr>
          <w:p w14:paraId="7493EEFF"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6A44B2C2"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688AB2A3"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2BF40237"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4.21</w:t>
            </w:r>
          </w:p>
        </w:tc>
        <w:tc>
          <w:tcPr>
            <w:tcW w:w="1530" w:type="dxa"/>
            <w:shd w:val="clear" w:color="auto" w:fill="FFFFFF"/>
          </w:tcPr>
          <w:p w14:paraId="4B05BA24"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.832</w:t>
            </w:r>
          </w:p>
        </w:tc>
      </w:tr>
      <w:tr w:rsidR="00DA4867" w:rsidRPr="00CE5F45" w14:paraId="53134161" w14:textId="77777777" w:rsidTr="00C96E62">
        <w:trPr>
          <w:cantSplit/>
        </w:trPr>
        <w:tc>
          <w:tcPr>
            <w:tcW w:w="4055" w:type="dxa"/>
            <w:shd w:val="clear" w:color="auto" w:fill="E0E0E0"/>
          </w:tcPr>
          <w:p w14:paraId="10119F4F" w14:textId="77777777" w:rsidR="00DA4867" w:rsidRPr="00CE5F45" w:rsidRDefault="00DA4867" w:rsidP="00C96E6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Individual traits like prior experience, skills, and familiarity with technology, influence the perception of ease of use of the IT systems within the organization</w:t>
            </w:r>
          </w:p>
        </w:tc>
        <w:tc>
          <w:tcPr>
            <w:tcW w:w="450" w:type="dxa"/>
            <w:shd w:val="clear" w:color="auto" w:fill="FFFFFF"/>
          </w:tcPr>
          <w:p w14:paraId="0F1964A1"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5C36408A"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2856D5FC"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265BF4F2"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4.36</w:t>
            </w:r>
          </w:p>
        </w:tc>
        <w:tc>
          <w:tcPr>
            <w:tcW w:w="1530" w:type="dxa"/>
            <w:shd w:val="clear" w:color="auto" w:fill="FFFFFF"/>
          </w:tcPr>
          <w:p w14:paraId="30D0BDEF"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.742</w:t>
            </w:r>
          </w:p>
        </w:tc>
      </w:tr>
      <w:tr w:rsidR="00DA4867" w:rsidRPr="00CE5F45" w14:paraId="2566AF31" w14:textId="77777777" w:rsidTr="00C96E62">
        <w:trPr>
          <w:cantSplit/>
        </w:trPr>
        <w:tc>
          <w:tcPr>
            <w:tcW w:w="4055" w:type="dxa"/>
            <w:shd w:val="clear" w:color="auto" w:fill="E0E0E0"/>
          </w:tcPr>
          <w:p w14:paraId="24C011FD" w14:textId="77777777" w:rsidR="00DA4867" w:rsidRPr="00CE5F45" w:rsidRDefault="00DA4867" w:rsidP="00C96E6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Valid N (listwise)</w:t>
            </w:r>
          </w:p>
        </w:tc>
        <w:tc>
          <w:tcPr>
            <w:tcW w:w="450" w:type="dxa"/>
            <w:shd w:val="clear" w:color="auto" w:fill="FFFFFF"/>
          </w:tcPr>
          <w:p w14:paraId="777ED207" w14:textId="77777777" w:rsidR="00DA4867" w:rsidRPr="00CE5F45" w:rsidRDefault="00DA4867" w:rsidP="00C96E6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vAlign w:val="center"/>
          </w:tcPr>
          <w:p w14:paraId="574C3C72" w14:textId="77777777" w:rsidR="00DA4867" w:rsidRPr="00CE5F45" w:rsidRDefault="00DA4867" w:rsidP="00C96E62">
            <w:pPr>
              <w:autoSpaceDE w:val="0"/>
              <w:autoSpaceDN w:val="0"/>
              <w:adjustRightInd w:val="0"/>
              <w:spacing w:after="0" w:line="240" w:lineRule="auto"/>
              <w:jc w:val="center"/>
              <w:rPr>
                <w:rFonts w:ascii="Times New Roman" w:hAnsi="Times New Roman" w:cs="Times New Roman"/>
                <w:kern w:val="0"/>
                <w:sz w:val="24"/>
                <w:szCs w:val="24"/>
              </w:rPr>
            </w:pPr>
          </w:p>
        </w:tc>
        <w:tc>
          <w:tcPr>
            <w:tcW w:w="1170" w:type="dxa"/>
            <w:shd w:val="clear" w:color="auto" w:fill="FFFFFF"/>
            <w:vAlign w:val="center"/>
          </w:tcPr>
          <w:p w14:paraId="22B7BC74" w14:textId="77777777" w:rsidR="00DA4867" w:rsidRPr="00CE5F45" w:rsidRDefault="00DA4867" w:rsidP="00C96E62">
            <w:pPr>
              <w:autoSpaceDE w:val="0"/>
              <w:autoSpaceDN w:val="0"/>
              <w:adjustRightInd w:val="0"/>
              <w:spacing w:after="0" w:line="240" w:lineRule="auto"/>
              <w:jc w:val="center"/>
              <w:rPr>
                <w:rFonts w:ascii="Times New Roman" w:hAnsi="Times New Roman" w:cs="Times New Roman"/>
                <w:kern w:val="0"/>
                <w:sz w:val="24"/>
                <w:szCs w:val="24"/>
              </w:rPr>
            </w:pPr>
          </w:p>
        </w:tc>
        <w:tc>
          <w:tcPr>
            <w:tcW w:w="720" w:type="dxa"/>
            <w:shd w:val="clear" w:color="auto" w:fill="FFFFFF"/>
            <w:vAlign w:val="center"/>
          </w:tcPr>
          <w:p w14:paraId="7DC57C36" w14:textId="77777777" w:rsidR="00DA4867" w:rsidRPr="00CE5F45" w:rsidRDefault="00DA4867" w:rsidP="00C96E62">
            <w:pPr>
              <w:autoSpaceDE w:val="0"/>
              <w:autoSpaceDN w:val="0"/>
              <w:adjustRightInd w:val="0"/>
              <w:spacing w:after="0" w:line="240" w:lineRule="auto"/>
              <w:jc w:val="center"/>
              <w:rPr>
                <w:rFonts w:ascii="Times New Roman" w:hAnsi="Times New Roman" w:cs="Times New Roman"/>
                <w:kern w:val="0"/>
                <w:sz w:val="24"/>
                <w:szCs w:val="24"/>
              </w:rPr>
            </w:pPr>
          </w:p>
        </w:tc>
        <w:tc>
          <w:tcPr>
            <w:tcW w:w="1530" w:type="dxa"/>
            <w:shd w:val="clear" w:color="auto" w:fill="FFFFFF"/>
            <w:vAlign w:val="center"/>
          </w:tcPr>
          <w:p w14:paraId="1C3B2E2A" w14:textId="77777777" w:rsidR="00DA4867" w:rsidRPr="00CE5F45" w:rsidRDefault="00DA4867" w:rsidP="00C96E62">
            <w:pPr>
              <w:autoSpaceDE w:val="0"/>
              <w:autoSpaceDN w:val="0"/>
              <w:adjustRightInd w:val="0"/>
              <w:spacing w:after="0" w:line="240" w:lineRule="auto"/>
              <w:jc w:val="center"/>
              <w:rPr>
                <w:rFonts w:ascii="Times New Roman" w:hAnsi="Times New Roman" w:cs="Times New Roman"/>
                <w:kern w:val="0"/>
                <w:sz w:val="24"/>
                <w:szCs w:val="24"/>
              </w:rPr>
            </w:pPr>
          </w:p>
        </w:tc>
      </w:tr>
    </w:tbl>
    <w:p w14:paraId="1236581A" w14:textId="77777777" w:rsidR="00C96E62" w:rsidRPr="00CE5F45" w:rsidRDefault="00C96E62" w:rsidP="00C96E62">
      <w:pPr>
        <w:pStyle w:val="NoSpacing"/>
        <w:rPr>
          <w:lang w:val="en-GB"/>
        </w:rPr>
      </w:pPr>
    </w:p>
    <w:p w14:paraId="6ADB0E36" w14:textId="5402E48D" w:rsidR="008A205C" w:rsidRPr="00CE5F45" w:rsidRDefault="00C96E62" w:rsidP="008A205C">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perceived ease of use of IT systems is another critical dimension explored in this study as </w:t>
      </w:r>
      <w:r w:rsidR="00132EB5" w:rsidRPr="00CE5F45">
        <w:rPr>
          <w:rFonts w:ascii="Times New Roman" w:hAnsi="Times New Roman" w:cs="Times New Roman"/>
          <w:sz w:val="24"/>
          <w:szCs w:val="24"/>
          <w:lang w:val="en-GB"/>
        </w:rPr>
        <w:t>presented</w:t>
      </w:r>
      <w:r w:rsidRPr="00CE5F45">
        <w:rPr>
          <w:rFonts w:ascii="Times New Roman" w:hAnsi="Times New Roman" w:cs="Times New Roman"/>
          <w:sz w:val="24"/>
          <w:szCs w:val="24"/>
          <w:lang w:val="en-GB"/>
        </w:rPr>
        <w:t xml:space="preserve"> in Table 4.</w:t>
      </w:r>
      <w:r w:rsidR="00DF697A" w:rsidRPr="00CE5F45">
        <w:rPr>
          <w:rFonts w:ascii="Times New Roman" w:hAnsi="Times New Roman" w:cs="Times New Roman"/>
          <w:sz w:val="24"/>
          <w:szCs w:val="24"/>
          <w:lang w:val="en-GB"/>
        </w:rPr>
        <w:t>8</w:t>
      </w:r>
      <w:r w:rsidRPr="00CE5F45">
        <w:rPr>
          <w:rFonts w:ascii="Times New Roman" w:hAnsi="Times New Roman" w:cs="Times New Roman"/>
          <w:sz w:val="24"/>
          <w:szCs w:val="24"/>
          <w:lang w:val="en-GB"/>
        </w:rPr>
        <w:t xml:space="preserve">. Respondents strongly agree that simplifying IT systems would enhance their ability to perform tasks efficiently </w:t>
      </w:r>
      <w:r w:rsidR="00907736" w:rsidRPr="00CE5F45">
        <w:rPr>
          <w:rFonts w:ascii="Times New Roman" w:hAnsi="Times New Roman" w:cs="Times New Roman"/>
          <w:sz w:val="24"/>
          <w:szCs w:val="24"/>
          <w:lang w:val="en-GB"/>
        </w:rPr>
        <w:t xml:space="preserve">with a mean of </w:t>
      </w:r>
      <w:r w:rsidRPr="00CE5F45">
        <w:rPr>
          <w:rFonts w:ascii="Times New Roman" w:hAnsi="Times New Roman" w:cs="Times New Roman"/>
          <w:sz w:val="24"/>
          <w:szCs w:val="24"/>
          <w:lang w:val="en-GB"/>
        </w:rPr>
        <w:t>4.5</w:t>
      </w:r>
      <w:r w:rsidR="00907736" w:rsidRPr="00CE5F45">
        <w:rPr>
          <w:rFonts w:ascii="Times New Roman" w:hAnsi="Times New Roman" w:cs="Times New Roman"/>
          <w:sz w:val="24"/>
          <w:szCs w:val="24"/>
          <w:lang w:val="en-GB"/>
        </w:rPr>
        <w:t xml:space="preserve">1 and a standard deviation of </w:t>
      </w:r>
      <w:r w:rsidRPr="00CE5F45">
        <w:rPr>
          <w:rFonts w:ascii="Times New Roman" w:hAnsi="Times New Roman" w:cs="Times New Roman"/>
          <w:sz w:val="24"/>
          <w:szCs w:val="24"/>
          <w:lang w:val="en-GB"/>
        </w:rPr>
        <w:t xml:space="preserve">0.827. Training programs for using IT systems are also </w:t>
      </w:r>
      <w:r w:rsidR="0011679B" w:rsidRPr="00CE5F45">
        <w:rPr>
          <w:rFonts w:ascii="Times New Roman" w:hAnsi="Times New Roman" w:cs="Times New Roman"/>
          <w:sz w:val="24"/>
          <w:szCs w:val="24"/>
          <w:lang w:val="en-GB"/>
        </w:rPr>
        <w:t>regarded</w:t>
      </w:r>
      <w:r w:rsidR="00285846" w:rsidRPr="00CE5F45">
        <w:rPr>
          <w:rFonts w:ascii="Times New Roman" w:hAnsi="Times New Roman" w:cs="Times New Roman"/>
          <w:sz w:val="24"/>
          <w:szCs w:val="24"/>
          <w:lang w:val="en-GB"/>
        </w:rPr>
        <w:t xml:space="preserve"> </w:t>
      </w:r>
      <w:r w:rsidR="00746717" w:rsidRPr="00CE5F45">
        <w:rPr>
          <w:rFonts w:ascii="Times New Roman" w:hAnsi="Times New Roman" w:cs="Times New Roman"/>
          <w:sz w:val="24"/>
          <w:szCs w:val="24"/>
          <w:lang w:val="en-GB"/>
        </w:rPr>
        <w:t xml:space="preserve">as </w:t>
      </w:r>
      <w:r w:rsidR="00776752" w:rsidRPr="00CE5F45">
        <w:rPr>
          <w:rFonts w:ascii="Times New Roman" w:hAnsi="Times New Roman" w:cs="Times New Roman"/>
          <w:sz w:val="24"/>
          <w:szCs w:val="24"/>
          <w:lang w:val="en-GB"/>
        </w:rPr>
        <w:t xml:space="preserve">effective </w:t>
      </w:r>
      <w:r w:rsidR="00907736" w:rsidRPr="00CE5F45">
        <w:rPr>
          <w:rFonts w:ascii="Times New Roman" w:hAnsi="Times New Roman" w:cs="Times New Roman"/>
          <w:sz w:val="24"/>
          <w:szCs w:val="24"/>
          <w:lang w:val="en-GB"/>
        </w:rPr>
        <w:t xml:space="preserve">with a mean of </w:t>
      </w:r>
      <w:r w:rsidR="00776752" w:rsidRPr="00CE5F45">
        <w:rPr>
          <w:rFonts w:ascii="Times New Roman" w:hAnsi="Times New Roman" w:cs="Times New Roman"/>
          <w:sz w:val="24"/>
          <w:szCs w:val="24"/>
          <w:lang w:val="en-GB"/>
        </w:rPr>
        <w:t>4.20</w:t>
      </w:r>
      <w:r w:rsidR="00907736" w:rsidRPr="00CE5F45">
        <w:rPr>
          <w:rFonts w:ascii="Times New Roman" w:hAnsi="Times New Roman" w:cs="Times New Roman"/>
          <w:sz w:val="24"/>
          <w:szCs w:val="24"/>
          <w:lang w:val="en-GB"/>
        </w:rPr>
        <w:t xml:space="preserve"> </w:t>
      </w:r>
      <w:bookmarkStart w:id="235" w:name="_Hlk179538476"/>
      <w:r w:rsidR="00907736" w:rsidRPr="00CE5F45">
        <w:rPr>
          <w:rFonts w:ascii="Times New Roman" w:hAnsi="Times New Roman" w:cs="Times New Roman"/>
          <w:sz w:val="24"/>
          <w:szCs w:val="24"/>
          <w:lang w:val="en-GB"/>
        </w:rPr>
        <w:t xml:space="preserve">and a standard deviation of </w:t>
      </w:r>
      <w:bookmarkEnd w:id="235"/>
      <w:r w:rsidR="00776752" w:rsidRPr="00CE5F45">
        <w:rPr>
          <w:rFonts w:ascii="Times New Roman" w:hAnsi="Times New Roman" w:cs="Times New Roman"/>
          <w:sz w:val="24"/>
          <w:szCs w:val="24"/>
          <w:lang w:val="en-GB"/>
        </w:rPr>
        <w:t>0.842, indicating that employees feel adequately prepared to utilize these systems at work. A</w:t>
      </w:r>
      <w:r w:rsidR="0020711E" w:rsidRPr="00CE5F45">
        <w:rPr>
          <w:rFonts w:ascii="Times New Roman" w:hAnsi="Times New Roman" w:cs="Times New Roman"/>
          <w:sz w:val="24"/>
          <w:szCs w:val="24"/>
          <w:lang w:val="en-GB"/>
        </w:rPr>
        <w:t>lso</w:t>
      </w:r>
      <w:r w:rsidR="00776752" w:rsidRPr="00CE5F45">
        <w:rPr>
          <w:rFonts w:ascii="Times New Roman" w:hAnsi="Times New Roman" w:cs="Times New Roman"/>
          <w:sz w:val="24"/>
          <w:szCs w:val="24"/>
          <w:lang w:val="en-GB"/>
        </w:rPr>
        <w:t xml:space="preserve">, </w:t>
      </w:r>
      <w:r w:rsidR="008427D9" w:rsidRPr="00CE5F45">
        <w:rPr>
          <w:rFonts w:ascii="Times New Roman" w:hAnsi="Times New Roman" w:cs="Times New Roman"/>
          <w:sz w:val="24"/>
          <w:szCs w:val="24"/>
          <w:lang w:val="en-GB"/>
        </w:rPr>
        <w:t xml:space="preserve">IT systems' design and user interface </w:t>
      </w:r>
      <w:r w:rsidR="00776752" w:rsidRPr="00CE5F45">
        <w:rPr>
          <w:rFonts w:ascii="Times New Roman" w:hAnsi="Times New Roman" w:cs="Times New Roman"/>
          <w:sz w:val="24"/>
          <w:szCs w:val="24"/>
          <w:lang w:val="en-GB"/>
        </w:rPr>
        <w:t xml:space="preserve">are considered easy to navigate and understand </w:t>
      </w:r>
      <w:r w:rsidR="00907736" w:rsidRPr="00CE5F45">
        <w:rPr>
          <w:rFonts w:ascii="Times New Roman" w:hAnsi="Times New Roman" w:cs="Times New Roman"/>
          <w:sz w:val="24"/>
          <w:szCs w:val="24"/>
          <w:lang w:val="en-GB"/>
        </w:rPr>
        <w:t xml:space="preserve">with a mean of </w:t>
      </w:r>
      <w:r w:rsidR="00776752" w:rsidRPr="00CE5F45">
        <w:rPr>
          <w:rFonts w:ascii="Times New Roman" w:hAnsi="Times New Roman" w:cs="Times New Roman"/>
          <w:sz w:val="24"/>
          <w:szCs w:val="24"/>
          <w:lang w:val="en-GB"/>
        </w:rPr>
        <w:t>4.12</w:t>
      </w:r>
      <w:r w:rsidR="00907736" w:rsidRPr="00CE5F45">
        <w:rPr>
          <w:rFonts w:ascii="Times New Roman" w:hAnsi="Times New Roman" w:cs="Times New Roman"/>
          <w:sz w:val="24"/>
          <w:szCs w:val="24"/>
          <w:lang w:val="en-GB"/>
        </w:rPr>
        <w:t xml:space="preserve"> and a standard deviation of</w:t>
      </w:r>
      <w:r w:rsidR="00776752" w:rsidRPr="00CE5F45">
        <w:rPr>
          <w:rFonts w:ascii="Times New Roman" w:hAnsi="Times New Roman" w:cs="Times New Roman"/>
          <w:sz w:val="24"/>
          <w:szCs w:val="24"/>
          <w:lang w:val="en-GB"/>
        </w:rPr>
        <w:t xml:space="preserve"> 0.795. Technical support for solving IT-related issues is viewed as prompt and helpful </w:t>
      </w:r>
      <w:r w:rsidR="00907736" w:rsidRPr="00CE5F45">
        <w:rPr>
          <w:rFonts w:ascii="Times New Roman" w:hAnsi="Times New Roman" w:cs="Times New Roman"/>
          <w:sz w:val="24"/>
          <w:szCs w:val="24"/>
          <w:lang w:val="en-GB"/>
        </w:rPr>
        <w:t xml:space="preserve">with a mean of </w:t>
      </w:r>
      <w:r w:rsidR="00776752" w:rsidRPr="00CE5F45">
        <w:rPr>
          <w:rFonts w:ascii="Times New Roman" w:hAnsi="Times New Roman" w:cs="Times New Roman"/>
          <w:sz w:val="24"/>
          <w:szCs w:val="24"/>
          <w:lang w:val="en-GB"/>
        </w:rPr>
        <w:t>4.21</w:t>
      </w:r>
      <w:r w:rsidR="00907736" w:rsidRPr="00CE5F45">
        <w:rPr>
          <w:rFonts w:ascii="Times New Roman" w:hAnsi="Times New Roman" w:cs="Times New Roman"/>
          <w:sz w:val="24"/>
          <w:szCs w:val="24"/>
          <w:lang w:val="en-GB"/>
        </w:rPr>
        <w:t xml:space="preserve"> and a standard deviation of </w:t>
      </w:r>
      <w:r w:rsidR="00776752" w:rsidRPr="00CE5F45">
        <w:rPr>
          <w:rFonts w:ascii="Times New Roman" w:hAnsi="Times New Roman" w:cs="Times New Roman"/>
          <w:sz w:val="24"/>
          <w:szCs w:val="24"/>
          <w:lang w:val="en-GB"/>
        </w:rPr>
        <w:t xml:space="preserve">0.832, and individual traits such as prior experience with technology influence the perceived ease of use </w:t>
      </w:r>
      <w:r w:rsidR="0038269D" w:rsidRPr="00CE5F45">
        <w:rPr>
          <w:rFonts w:ascii="Times New Roman" w:hAnsi="Times New Roman" w:cs="Times New Roman"/>
          <w:sz w:val="24"/>
          <w:szCs w:val="24"/>
          <w:lang w:val="en-GB"/>
        </w:rPr>
        <w:t xml:space="preserve">with a mean of </w:t>
      </w:r>
      <w:r w:rsidR="00776752" w:rsidRPr="00CE5F45">
        <w:rPr>
          <w:rFonts w:ascii="Times New Roman" w:hAnsi="Times New Roman" w:cs="Times New Roman"/>
          <w:sz w:val="24"/>
          <w:szCs w:val="24"/>
          <w:lang w:val="en-GB"/>
        </w:rPr>
        <w:t>4.36</w:t>
      </w:r>
      <w:r w:rsidR="0038269D" w:rsidRPr="00CE5F45">
        <w:rPr>
          <w:rFonts w:ascii="Times New Roman" w:hAnsi="Times New Roman" w:cs="Times New Roman"/>
          <w:sz w:val="24"/>
          <w:szCs w:val="24"/>
          <w:lang w:val="en-GB"/>
        </w:rPr>
        <w:t xml:space="preserve"> and a standard deviation of 0.742.</w:t>
      </w:r>
      <w:r w:rsidR="00776752" w:rsidRPr="00CE5F45">
        <w:rPr>
          <w:rFonts w:ascii="Times New Roman" w:hAnsi="Times New Roman" w:cs="Times New Roman"/>
          <w:sz w:val="24"/>
          <w:szCs w:val="24"/>
          <w:lang w:val="en-GB"/>
        </w:rPr>
        <w:t xml:space="preserve"> These results highlight a high level of satisfaction with the </w:t>
      </w:r>
      <w:r w:rsidR="008427D9" w:rsidRPr="00CE5F45">
        <w:rPr>
          <w:rFonts w:ascii="Times New Roman" w:hAnsi="Times New Roman" w:cs="Times New Roman"/>
          <w:sz w:val="24"/>
          <w:szCs w:val="24"/>
          <w:lang w:val="en-GB"/>
        </w:rPr>
        <w:t>organization's ability and support for IT systems</w:t>
      </w:r>
      <w:r w:rsidR="00776752" w:rsidRPr="00CE5F45">
        <w:rPr>
          <w:rFonts w:ascii="Times New Roman" w:hAnsi="Times New Roman" w:cs="Times New Roman"/>
          <w:sz w:val="24"/>
          <w:szCs w:val="24"/>
          <w:lang w:val="en-GB"/>
        </w:rPr>
        <w:t>.</w:t>
      </w:r>
    </w:p>
    <w:p w14:paraId="68DEB1AF" w14:textId="77777777" w:rsidR="00F10358" w:rsidRPr="00CE5F45" w:rsidRDefault="00F10358" w:rsidP="008A205C">
      <w:pPr>
        <w:pStyle w:val="NoSpacing"/>
        <w:spacing w:after="240" w:line="360" w:lineRule="auto"/>
        <w:jc w:val="both"/>
        <w:rPr>
          <w:rFonts w:ascii="Times New Roman" w:hAnsi="Times New Roman" w:cs="Times New Roman"/>
          <w:sz w:val="24"/>
          <w:szCs w:val="24"/>
          <w:lang w:val="en-GB"/>
        </w:rPr>
      </w:pPr>
    </w:p>
    <w:p w14:paraId="18F07745" w14:textId="77777777" w:rsidR="00F10358" w:rsidRPr="00CE5F45" w:rsidRDefault="00F10358" w:rsidP="008A205C">
      <w:pPr>
        <w:pStyle w:val="NoSpacing"/>
        <w:spacing w:after="240" w:line="360" w:lineRule="auto"/>
        <w:jc w:val="both"/>
        <w:rPr>
          <w:rFonts w:ascii="Times New Roman" w:hAnsi="Times New Roman" w:cs="Times New Roman"/>
          <w:sz w:val="24"/>
          <w:szCs w:val="24"/>
          <w:lang w:val="en-GB"/>
        </w:rPr>
      </w:pPr>
    </w:p>
    <w:p w14:paraId="34E75214" w14:textId="77777777" w:rsidR="002605AD" w:rsidRPr="00CE5F45" w:rsidRDefault="002605AD" w:rsidP="008A205C">
      <w:pPr>
        <w:pStyle w:val="NoSpacing"/>
        <w:spacing w:after="240" w:line="360" w:lineRule="auto"/>
        <w:jc w:val="both"/>
        <w:rPr>
          <w:rFonts w:ascii="Times New Roman" w:hAnsi="Times New Roman" w:cs="Times New Roman"/>
          <w:sz w:val="24"/>
          <w:szCs w:val="24"/>
          <w:lang w:val="en-GB"/>
        </w:rPr>
      </w:pPr>
    </w:p>
    <w:p w14:paraId="06F1859A" w14:textId="77777777" w:rsidR="002605AD" w:rsidRPr="00CE5F45" w:rsidRDefault="002605AD" w:rsidP="008A205C">
      <w:pPr>
        <w:pStyle w:val="NoSpacing"/>
        <w:spacing w:after="240" w:line="360" w:lineRule="auto"/>
        <w:jc w:val="both"/>
        <w:rPr>
          <w:rFonts w:ascii="Times New Roman" w:hAnsi="Times New Roman" w:cs="Times New Roman"/>
          <w:sz w:val="24"/>
          <w:szCs w:val="24"/>
          <w:lang w:val="en-GB"/>
        </w:rPr>
      </w:pPr>
    </w:p>
    <w:p w14:paraId="39C49629" w14:textId="77777777" w:rsidR="002605AD" w:rsidRPr="00CE5F45" w:rsidRDefault="002605AD" w:rsidP="008A205C">
      <w:pPr>
        <w:pStyle w:val="NoSpacing"/>
        <w:spacing w:after="240" w:line="360" w:lineRule="auto"/>
        <w:jc w:val="both"/>
        <w:rPr>
          <w:rFonts w:ascii="Times New Roman" w:hAnsi="Times New Roman" w:cs="Times New Roman"/>
          <w:sz w:val="24"/>
          <w:szCs w:val="24"/>
          <w:lang w:val="en-GB"/>
        </w:rPr>
      </w:pPr>
    </w:p>
    <w:p w14:paraId="2B467927" w14:textId="65850CA2" w:rsidR="005848B1" w:rsidRPr="00CE5F45" w:rsidRDefault="005848B1" w:rsidP="000F1638">
      <w:pPr>
        <w:pStyle w:val="Heading4"/>
        <w:rPr>
          <w:lang w:val="en-GB"/>
        </w:rPr>
      </w:pPr>
      <w:bookmarkStart w:id="236" w:name="_Toc179960728"/>
      <w:r w:rsidRPr="00CE5F45">
        <w:rPr>
          <w:lang w:val="en-GB"/>
        </w:rPr>
        <w:lastRenderedPageBreak/>
        <w:t>4.1.2.3 Actual System Usage of IT</w:t>
      </w:r>
      <w:bookmarkEnd w:id="236"/>
    </w:p>
    <w:p w14:paraId="1ADC273E" w14:textId="178A7518" w:rsidR="00776752" w:rsidRPr="00CE5F45" w:rsidRDefault="00DF697A" w:rsidP="00DF697A">
      <w:pPr>
        <w:pStyle w:val="Caption"/>
        <w:spacing w:after="0" w:line="360" w:lineRule="auto"/>
        <w:jc w:val="both"/>
        <w:rPr>
          <w:rFonts w:ascii="Times New Roman" w:hAnsi="Times New Roman" w:cs="Times New Roman"/>
          <w:b/>
          <w:bCs/>
          <w:color w:val="auto"/>
          <w:sz w:val="24"/>
          <w:szCs w:val="24"/>
        </w:rPr>
      </w:pPr>
      <w:bookmarkStart w:id="237" w:name="_Toc179962609"/>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9</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570C1C" w:rsidRPr="00CE5F45">
        <w:rPr>
          <w:rFonts w:ascii="Times New Roman" w:hAnsi="Times New Roman" w:cs="Times New Roman"/>
          <w:b/>
          <w:bCs/>
          <w:color w:val="auto"/>
          <w:sz w:val="24"/>
          <w:szCs w:val="24"/>
        </w:rPr>
        <w:t>Actual System Usage of IT</w:t>
      </w:r>
      <w:bookmarkEnd w:id="237"/>
    </w:p>
    <w:tbl>
      <w:tblPr>
        <w:tblW w:w="9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055"/>
        <w:gridCol w:w="450"/>
        <w:gridCol w:w="1170"/>
        <w:gridCol w:w="1170"/>
        <w:gridCol w:w="720"/>
        <w:gridCol w:w="1530"/>
      </w:tblGrid>
      <w:tr w:rsidR="00776752" w:rsidRPr="00CE5F45" w14:paraId="7220EB9B" w14:textId="77777777" w:rsidTr="007F235F">
        <w:trPr>
          <w:cantSplit/>
        </w:trPr>
        <w:tc>
          <w:tcPr>
            <w:tcW w:w="9095" w:type="dxa"/>
            <w:gridSpan w:val="6"/>
            <w:shd w:val="clear" w:color="auto" w:fill="FFFFFF"/>
            <w:vAlign w:val="center"/>
          </w:tcPr>
          <w:p w14:paraId="0ADA41F4" w14:textId="03E3AF76" w:rsidR="00776752" w:rsidRPr="00CE5F45" w:rsidRDefault="007F235F"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sz w:val="24"/>
                <w:szCs w:val="24"/>
              </w:rPr>
              <w:t>Actual System Usage of IT</w:t>
            </w:r>
          </w:p>
        </w:tc>
      </w:tr>
      <w:tr w:rsidR="00776752" w:rsidRPr="00CE5F45" w14:paraId="608CF191" w14:textId="77777777" w:rsidTr="007F235F">
        <w:trPr>
          <w:cantSplit/>
        </w:trPr>
        <w:tc>
          <w:tcPr>
            <w:tcW w:w="4055" w:type="dxa"/>
            <w:shd w:val="clear" w:color="auto" w:fill="FFFFFF"/>
            <w:vAlign w:val="bottom"/>
          </w:tcPr>
          <w:p w14:paraId="73FB7B76" w14:textId="42F67C10" w:rsidR="00776752" w:rsidRPr="00CE5F45" w:rsidRDefault="007F235F" w:rsidP="007F235F">
            <w:pPr>
              <w:autoSpaceDE w:val="0"/>
              <w:autoSpaceDN w:val="0"/>
              <w:adjustRightInd w:val="0"/>
              <w:spacing w:after="0" w:line="240" w:lineRule="auto"/>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 Items</w:t>
            </w:r>
          </w:p>
        </w:tc>
        <w:tc>
          <w:tcPr>
            <w:tcW w:w="450" w:type="dxa"/>
            <w:shd w:val="clear" w:color="auto" w:fill="FFFFFF"/>
            <w:vAlign w:val="bottom"/>
          </w:tcPr>
          <w:p w14:paraId="11BC5C46"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170" w:type="dxa"/>
            <w:shd w:val="clear" w:color="auto" w:fill="FFFFFF"/>
            <w:vAlign w:val="bottom"/>
          </w:tcPr>
          <w:p w14:paraId="022CAD65"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Minimum</w:t>
            </w:r>
          </w:p>
        </w:tc>
        <w:tc>
          <w:tcPr>
            <w:tcW w:w="1170" w:type="dxa"/>
            <w:shd w:val="clear" w:color="auto" w:fill="FFFFFF"/>
            <w:vAlign w:val="bottom"/>
          </w:tcPr>
          <w:p w14:paraId="0704A581"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Maximum</w:t>
            </w:r>
          </w:p>
        </w:tc>
        <w:tc>
          <w:tcPr>
            <w:tcW w:w="720" w:type="dxa"/>
            <w:shd w:val="clear" w:color="auto" w:fill="FFFFFF"/>
            <w:vAlign w:val="bottom"/>
          </w:tcPr>
          <w:p w14:paraId="584E06FA"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Mean</w:t>
            </w:r>
          </w:p>
        </w:tc>
        <w:tc>
          <w:tcPr>
            <w:tcW w:w="1530" w:type="dxa"/>
            <w:shd w:val="clear" w:color="auto" w:fill="FFFFFF"/>
            <w:vAlign w:val="bottom"/>
          </w:tcPr>
          <w:p w14:paraId="446E8FBC"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Deviation</w:t>
            </w:r>
          </w:p>
        </w:tc>
      </w:tr>
      <w:tr w:rsidR="00776752" w:rsidRPr="00CE5F45" w14:paraId="55B3310B" w14:textId="77777777" w:rsidTr="00A77EFE">
        <w:trPr>
          <w:cantSplit/>
          <w:trHeight w:val="935"/>
        </w:trPr>
        <w:tc>
          <w:tcPr>
            <w:tcW w:w="4055" w:type="dxa"/>
            <w:shd w:val="clear" w:color="auto" w:fill="E0E0E0"/>
          </w:tcPr>
          <w:p w14:paraId="1A1C3274" w14:textId="77777777" w:rsidR="00776752" w:rsidRPr="00CE5F45" w:rsidRDefault="00776752" w:rsidP="007F235F">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The IT systems help streamline processes and reduce manual workload more effectively than traditional methods</w:t>
            </w:r>
          </w:p>
        </w:tc>
        <w:tc>
          <w:tcPr>
            <w:tcW w:w="450" w:type="dxa"/>
            <w:shd w:val="clear" w:color="auto" w:fill="FFFFFF"/>
          </w:tcPr>
          <w:p w14:paraId="46C83966"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0A4ECCCF"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0C13D102"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6F45E8DB"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4.47</w:t>
            </w:r>
          </w:p>
        </w:tc>
        <w:tc>
          <w:tcPr>
            <w:tcW w:w="1530" w:type="dxa"/>
            <w:shd w:val="clear" w:color="auto" w:fill="FFFFFF"/>
          </w:tcPr>
          <w:p w14:paraId="6802FD10"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.854</w:t>
            </w:r>
          </w:p>
        </w:tc>
      </w:tr>
      <w:tr w:rsidR="00776752" w:rsidRPr="00CE5F45" w14:paraId="1489B392" w14:textId="77777777" w:rsidTr="00A77EFE">
        <w:trPr>
          <w:cantSplit/>
          <w:trHeight w:val="449"/>
        </w:trPr>
        <w:tc>
          <w:tcPr>
            <w:tcW w:w="4055" w:type="dxa"/>
            <w:shd w:val="clear" w:color="auto" w:fill="E0E0E0"/>
          </w:tcPr>
          <w:p w14:paraId="566D51DB" w14:textId="77777777" w:rsidR="00776752" w:rsidRPr="00CE5F45" w:rsidRDefault="00776752" w:rsidP="007F235F">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IT systems are integral in enhancing job performance within the organization</w:t>
            </w:r>
          </w:p>
        </w:tc>
        <w:tc>
          <w:tcPr>
            <w:tcW w:w="450" w:type="dxa"/>
            <w:shd w:val="clear" w:color="auto" w:fill="FFFFFF"/>
          </w:tcPr>
          <w:p w14:paraId="3AEA16C0"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41779592"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23B1E95E"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7B528121"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4.40</w:t>
            </w:r>
          </w:p>
        </w:tc>
        <w:tc>
          <w:tcPr>
            <w:tcW w:w="1530" w:type="dxa"/>
            <w:shd w:val="clear" w:color="auto" w:fill="FFFFFF"/>
          </w:tcPr>
          <w:p w14:paraId="2730C1DB"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.734</w:t>
            </w:r>
          </w:p>
        </w:tc>
      </w:tr>
      <w:tr w:rsidR="00776752" w:rsidRPr="00CE5F45" w14:paraId="0BDFCD9B" w14:textId="77777777" w:rsidTr="00A77EFE">
        <w:trPr>
          <w:cantSplit/>
          <w:trHeight w:val="692"/>
        </w:trPr>
        <w:tc>
          <w:tcPr>
            <w:tcW w:w="4055" w:type="dxa"/>
            <w:shd w:val="clear" w:color="auto" w:fill="E0E0E0"/>
          </w:tcPr>
          <w:p w14:paraId="01BAA6AF" w14:textId="4048A290" w:rsidR="00776752" w:rsidRPr="00CE5F45" w:rsidRDefault="00776752" w:rsidP="007F235F">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xml:space="preserve">The organization </w:t>
            </w:r>
            <w:r w:rsidR="008427D9" w:rsidRPr="00CE5F45">
              <w:rPr>
                <w:rFonts w:ascii="Times New Roman" w:hAnsi="Times New Roman" w:cs="Times New Roman"/>
                <w:kern w:val="0"/>
                <w:sz w:val="24"/>
                <w:szCs w:val="24"/>
              </w:rPr>
              <w:t>encourages</w:t>
            </w:r>
            <w:r w:rsidRPr="00CE5F45">
              <w:rPr>
                <w:rFonts w:ascii="Times New Roman" w:hAnsi="Times New Roman" w:cs="Times New Roman"/>
                <w:kern w:val="0"/>
                <w:sz w:val="24"/>
                <w:szCs w:val="24"/>
              </w:rPr>
              <w:t xml:space="preserve"> and promotes the effective use of IT systems among employees</w:t>
            </w:r>
          </w:p>
        </w:tc>
        <w:tc>
          <w:tcPr>
            <w:tcW w:w="450" w:type="dxa"/>
            <w:shd w:val="clear" w:color="auto" w:fill="FFFFFF"/>
          </w:tcPr>
          <w:p w14:paraId="7099355A"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40A0BD3A"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71882A77"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0FD2139D"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4.37</w:t>
            </w:r>
          </w:p>
        </w:tc>
        <w:tc>
          <w:tcPr>
            <w:tcW w:w="1530" w:type="dxa"/>
            <w:shd w:val="clear" w:color="auto" w:fill="FFFFFF"/>
          </w:tcPr>
          <w:p w14:paraId="09473598"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.760</w:t>
            </w:r>
          </w:p>
        </w:tc>
      </w:tr>
      <w:tr w:rsidR="00776752" w:rsidRPr="00CE5F45" w14:paraId="2965C56A" w14:textId="77777777" w:rsidTr="007F235F">
        <w:trPr>
          <w:cantSplit/>
        </w:trPr>
        <w:tc>
          <w:tcPr>
            <w:tcW w:w="4055" w:type="dxa"/>
            <w:shd w:val="clear" w:color="auto" w:fill="E0E0E0"/>
          </w:tcPr>
          <w:p w14:paraId="23DF6E6E" w14:textId="77777777" w:rsidR="00776752" w:rsidRPr="00CE5F45" w:rsidRDefault="00776752" w:rsidP="007F235F">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The performance and reliability of the organization’s IT systems are satisfactory</w:t>
            </w:r>
          </w:p>
        </w:tc>
        <w:tc>
          <w:tcPr>
            <w:tcW w:w="450" w:type="dxa"/>
            <w:shd w:val="clear" w:color="auto" w:fill="FFFFFF"/>
          </w:tcPr>
          <w:p w14:paraId="4D9C3180"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7C23D689"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05EA3A36"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05C7E796"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4.20</w:t>
            </w:r>
          </w:p>
        </w:tc>
        <w:tc>
          <w:tcPr>
            <w:tcW w:w="1530" w:type="dxa"/>
            <w:shd w:val="clear" w:color="auto" w:fill="FFFFFF"/>
          </w:tcPr>
          <w:p w14:paraId="610C2149"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.726</w:t>
            </w:r>
          </w:p>
        </w:tc>
      </w:tr>
      <w:tr w:rsidR="00776752" w:rsidRPr="00CE5F45" w14:paraId="6080A5C9" w14:textId="77777777" w:rsidTr="007F235F">
        <w:trPr>
          <w:cantSplit/>
        </w:trPr>
        <w:tc>
          <w:tcPr>
            <w:tcW w:w="4055" w:type="dxa"/>
            <w:shd w:val="clear" w:color="auto" w:fill="E0E0E0"/>
          </w:tcPr>
          <w:p w14:paraId="40532975" w14:textId="77777777" w:rsidR="00776752" w:rsidRPr="00CE5F45" w:rsidRDefault="00776752" w:rsidP="007F235F">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The organization benefits from the effective utilization of IT systems</w:t>
            </w:r>
          </w:p>
        </w:tc>
        <w:tc>
          <w:tcPr>
            <w:tcW w:w="450" w:type="dxa"/>
            <w:shd w:val="clear" w:color="auto" w:fill="FFFFFF"/>
          </w:tcPr>
          <w:p w14:paraId="516A3EF3"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73FDDB1F"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170" w:type="dxa"/>
            <w:shd w:val="clear" w:color="auto" w:fill="FFFFFF"/>
          </w:tcPr>
          <w:p w14:paraId="6CCC3536"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712249AE"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4.43</w:t>
            </w:r>
          </w:p>
        </w:tc>
        <w:tc>
          <w:tcPr>
            <w:tcW w:w="1530" w:type="dxa"/>
            <w:shd w:val="clear" w:color="auto" w:fill="FFFFFF"/>
          </w:tcPr>
          <w:p w14:paraId="4B719C29"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.767</w:t>
            </w:r>
          </w:p>
        </w:tc>
      </w:tr>
      <w:tr w:rsidR="00776752" w:rsidRPr="00CE5F45" w14:paraId="076A07CC" w14:textId="77777777" w:rsidTr="007F235F">
        <w:trPr>
          <w:cantSplit/>
        </w:trPr>
        <w:tc>
          <w:tcPr>
            <w:tcW w:w="4055" w:type="dxa"/>
            <w:shd w:val="clear" w:color="auto" w:fill="E0E0E0"/>
          </w:tcPr>
          <w:p w14:paraId="42650881" w14:textId="77777777" w:rsidR="00776752" w:rsidRPr="00CE5F45" w:rsidRDefault="00776752" w:rsidP="007F235F">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Valid N (listwise)</w:t>
            </w:r>
          </w:p>
        </w:tc>
        <w:tc>
          <w:tcPr>
            <w:tcW w:w="450" w:type="dxa"/>
            <w:shd w:val="clear" w:color="auto" w:fill="FFFFFF"/>
          </w:tcPr>
          <w:p w14:paraId="390419B3" w14:textId="77777777" w:rsidR="00776752" w:rsidRPr="00CE5F45" w:rsidRDefault="00776752" w:rsidP="007F235F">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vAlign w:val="center"/>
          </w:tcPr>
          <w:p w14:paraId="6D5AC3E3" w14:textId="77777777" w:rsidR="00776752" w:rsidRPr="00CE5F45" w:rsidRDefault="00776752" w:rsidP="007F235F">
            <w:pPr>
              <w:autoSpaceDE w:val="0"/>
              <w:autoSpaceDN w:val="0"/>
              <w:adjustRightInd w:val="0"/>
              <w:spacing w:after="0" w:line="240" w:lineRule="auto"/>
              <w:jc w:val="center"/>
              <w:rPr>
                <w:rFonts w:ascii="Times New Roman" w:hAnsi="Times New Roman" w:cs="Times New Roman"/>
                <w:kern w:val="0"/>
                <w:sz w:val="24"/>
                <w:szCs w:val="24"/>
              </w:rPr>
            </w:pPr>
          </w:p>
        </w:tc>
        <w:tc>
          <w:tcPr>
            <w:tcW w:w="1170" w:type="dxa"/>
            <w:shd w:val="clear" w:color="auto" w:fill="FFFFFF"/>
            <w:vAlign w:val="center"/>
          </w:tcPr>
          <w:p w14:paraId="4E19CFD4" w14:textId="77777777" w:rsidR="00776752" w:rsidRPr="00CE5F45" w:rsidRDefault="00776752" w:rsidP="007F235F">
            <w:pPr>
              <w:autoSpaceDE w:val="0"/>
              <w:autoSpaceDN w:val="0"/>
              <w:adjustRightInd w:val="0"/>
              <w:spacing w:after="0" w:line="240" w:lineRule="auto"/>
              <w:jc w:val="center"/>
              <w:rPr>
                <w:rFonts w:ascii="Times New Roman" w:hAnsi="Times New Roman" w:cs="Times New Roman"/>
                <w:kern w:val="0"/>
                <w:sz w:val="24"/>
                <w:szCs w:val="24"/>
              </w:rPr>
            </w:pPr>
          </w:p>
        </w:tc>
        <w:tc>
          <w:tcPr>
            <w:tcW w:w="720" w:type="dxa"/>
            <w:shd w:val="clear" w:color="auto" w:fill="FFFFFF"/>
            <w:vAlign w:val="center"/>
          </w:tcPr>
          <w:p w14:paraId="4F46D54D" w14:textId="77777777" w:rsidR="00776752" w:rsidRPr="00CE5F45" w:rsidRDefault="00776752" w:rsidP="007F235F">
            <w:pPr>
              <w:autoSpaceDE w:val="0"/>
              <w:autoSpaceDN w:val="0"/>
              <w:adjustRightInd w:val="0"/>
              <w:spacing w:after="0" w:line="240" w:lineRule="auto"/>
              <w:jc w:val="center"/>
              <w:rPr>
                <w:rFonts w:ascii="Times New Roman" w:hAnsi="Times New Roman" w:cs="Times New Roman"/>
                <w:kern w:val="0"/>
                <w:sz w:val="24"/>
                <w:szCs w:val="24"/>
              </w:rPr>
            </w:pPr>
          </w:p>
        </w:tc>
        <w:tc>
          <w:tcPr>
            <w:tcW w:w="1530" w:type="dxa"/>
            <w:shd w:val="clear" w:color="auto" w:fill="FFFFFF"/>
            <w:vAlign w:val="center"/>
          </w:tcPr>
          <w:p w14:paraId="6B71CA47" w14:textId="77777777" w:rsidR="00776752" w:rsidRPr="00CE5F45" w:rsidRDefault="00776752" w:rsidP="007F235F">
            <w:pPr>
              <w:autoSpaceDE w:val="0"/>
              <w:autoSpaceDN w:val="0"/>
              <w:adjustRightInd w:val="0"/>
              <w:spacing w:after="0" w:line="240" w:lineRule="auto"/>
              <w:jc w:val="center"/>
              <w:rPr>
                <w:rFonts w:ascii="Times New Roman" w:hAnsi="Times New Roman" w:cs="Times New Roman"/>
                <w:kern w:val="0"/>
                <w:sz w:val="24"/>
                <w:szCs w:val="24"/>
              </w:rPr>
            </w:pPr>
          </w:p>
        </w:tc>
      </w:tr>
    </w:tbl>
    <w:p w14:paraId="45AB39CB" w14:textId="4DE07773" w:rsidR="00776752" w:rsidRPr="00CE5F45" w:rsidRDefault="00776752" w:rsidP="007F235F">
      <w:pPr>
        <w:pStyle w:val="NoSpacing"/>
        <w:rPr>
          <w:lang w:val="en-GB"/>
        </w:rPr>
      </w:pPr>
    </w:p>
    <w:p w14:paraId="668D1B58" w14:textId="3BD3E1B7" w:rsidR="00F10358" w:rsidRPr="00CE5F45" w:rsidRDefault="007F235F" w:rsidP="006013ED">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findings </w:t>
      </w:r>
      <w:r w:rsidR="00132EB5" w:rsidRPr="00CE5F45">
        <w:rPr>
          <w:rFonts w:ascii="Times New Roman" w:hAnsi="Times New Roman" w:cs="Times New Roman"/>
          <w:sz w:val="24"/>
          <w:szCs w:val="24"/>
          <w:lang w:val="en-GB"/>
        </w:rPr>
        <w:t>demonstrated</w:t>
      </w:r>
      <w:r w:rsidRPr="00CE5F45">
        <w:rPr>
          <w:rFonts w:ascii="Times New Roman" w:hAnsi="Times New Roman" w:cs="Times New Roman"/>
          <w:sz w:val="24"/>
          <w:szCs w:val="24"/>
          <w:lang w:val="en-GB"/>
        </w:rPr>
        <w:t xml:space="preserve"> in Table 4.</w:t>
      </w:r>
      <w:r w:rsidR="00DF697A" w:rsidRPr="00CE5F45">
        <w:rPr>
          <w:rFonts w:ascii="Times New Roman" w:hAnsi="Times New Roman" w:cs="Times New Roman"/>
          <w:sz w:val="24"/>
          <w:szCs w:val="24"/>
          <w:lang w:val="en-GB"/>
        </w:rPr>
        <w:t>9</w:t>
      </w:r>
      <w:r w:rsidRPr="00CE5F45">
        <w:rPr>
          <w:rFonts w:ascii="Times New Roman" w:hAnsi="Times New Roman" w:cs="Times New Roman"/>
          <w:sz w:val="24"/>
          <w:szCs w:val="24"/>
          <w:lang w:val="en-GB"/>
        </w:rPr>
        <w:t xml:space="preserve"> indicate that respondents believe IT systems significantly streamline processes and reduce manual workloads more effectively </w:t>
      </w:r>
      <w:r w:rsidR="00132EB5" w:rsidRPr="00CE5F45">
        <w:rPr>
          <w:rFonts w:ascii="Times New Roman" w:hAnsi="Times New Roman" w:cs="Times New Roman"/>
          <w:sz w:val="24"/>
          <w:szCs w:val="24"/>
          <w:lang w:val="en-GB"/>
        </w:rPr>
        <w:t>than</w:t>
      </w:r>
      <w:r w:rsidRPr="00CE5F45">
        <w:rPr>
          <w:rFonts w:ascii="Times New Roman" w:hAnsi="Times New Roman" w:cs="Times New Roman"/>
          <w:sz w:val="24"/>
          <w:szCs w:val="24"/>
          <w:lang w:val="en-GB"/>
        </w:rPr>
        <w:t xml:space="preserve"> traditional methods </w:t>
      </w:r>
      <w:bookmarkStart w:id="238" w:name="_Hlk179539018"/>
      <w:r w:rsidR="0038269D" w:rsidRPr="00CE5F45">
        <w:rPr>
          <w:rFonts w:ascii="Times New Roman" w:hAnsi="Times New Roman" w:cs="Times New Roman"/>
          <w:sz w:val="24"/>
          <w:szCs w:val="24"/>
          <w:lang w:val="en-GB"/>
        </w:rPr>
        <w:t xml:space="preserve">with a mean of </w:t>
      </w:r>
      <w:bookmarkEnd w:id="238"/>
      <w:r w:rsidRPr="00CE5F45">
        <w:rPr>
          <w:rFonts w:ascii="Times New Roman" w:hAnsi="Times New Roman" w:cs="Times New Roman"/>
          <w:sz w:val="24"/>
          <w:szCs w:val="24"/>
          <w:lang w:val="en-GB"/>
        </w:rPr>
        <w:t>4.47</w:t>
      </w:r>
      <w:r w:rsidR="0038269D" w:rsidRPr="00CE5F45">
        <w:rPr>
          <w:rFonts w:ascii="Times New Roman" w:hAnsi="Times New Roman" w:cs="Times New Roman"/>
          <w:sz w:val="24"/>
          <w:szCs w:val="24"/>
          <w:lang w:val="en-GB"/>
        </w:rPr>
        <w:t xml:space="preserve"> and</w:t>
      </w:r>
      <w:r w:rsidRPr="00CE5F45">
        <w:rPr>
          <w:rFonts w:ascii="Times New Roman" w:hAnsi="Times New Roman" w:cs="Times New Roman"/>
          <w:sz w:val="24"/>
          <w:szCs w:val="24"/>
          <w:lang w:val="en-GB"/>
        </w:rPr>
        <w:t xml:space="preserve"> </w:t>
      </w:r>
      <w:r w:rsidR="0038269D" w:rsidRPr="00CE5F45">
        <w:rPr>
          <w:rFonts w:ascii="Times New Roman" w:hAnsi="Times New Roman" w:cs="Times New Roman"/>
          <w:sz w:val="24"/>
          <w:szCs w:val="24"/>
          <w:lang w:val="en-GB"/>
        </w:rPr>
        <w:t xml:space="preserve">a standard deviation of </w:t>
      </w:r>
      <w:r w:rsidRPr="00CE5F45">
        <w:rPr>
          <w:rFonts w:ascii="Times New Roman" w:hAnsi="Times New Roman" w:cs="Times New Roman"/>
          <w:sz w:val="24"/>
          <w:szCs w:val="24"/>
          <w:lang w:val="en-GB"/>
        </w:rPr>
        <w:t xml:space="preserve">0.854. IT systems are also perceived as integral </w:t>
      </w:r>
      <w:r w:rsidR="0020711E" w:rsidRPr="00CE5F45">
        <w:rPr>
          <w:rFonts w:ascii="Times New Roman" w:hAnsi="Times New Roman" w:cs="Times New Roman"/>
          <w:sz w:val="24"/>
          <w:szCs w:val="24"/>
          <w:lang w:val="en-GB"/>
        </w:rPr>
        <w:t>in</w:t>
      </w:r>
      <w:r w:rsidRPr="00CE5F45">
        <w:rPr>
          <w:rFonts w:ascii="Times New Roman" w:hAnsi="Times New Roman" w:cs="Times New Roman"/>
          <w:sz w:val="24"/>
          <w:szCs w:val="24"/>
          <w:lang w:val="en-GB"/>
        </w:rPr>
        <w:t xml:space="preserve"> enhancing job performance within the organization </w:t>
      </w:r>
      <w:r w:rsidR="0038269D" w:rsidRPr="00CE5F45">
        <w:rPr>
          <w:rFonts w:ascii="Times New Roman" w:hAnsi="Times New Roman" w:cs="Times New Roman"/>
          <w:sz w:val="24"/>
          <w:szCs w:val="24"/>
          <w:lang w:val="en-GB"/>
        </w:rPr>
        <w:t xml:space="preserve">with a mean of </w:t>
      </w:r>
      <w:r w:rsidRPr="00CE5F45">
        <w:rPr>
          <w:rFonts w:ascii="Times New Roman" w:hAnsi="Times New Roman" w:cs="Times New Roman"/>
          <w:sz w:val="24"/>
          <w:szCs w:val="24"/>
          <w:lang w:val="en-GB"/>
        </w:rPr>
        <w:t>4.40</w:t>
      </w:r>
      <w:r w:rsidR="0038269D" w:rsidRPr="00CE5F45">
        <w:rPr>
          <w:rFonts w:ascii="Times New Roman" w:hAnsi="Times New Roman" w:cs="Times New Roman"/>
          <w:sz w:val="24"/>
          <w:szCs w:val="24"/>
          <w:lang w:val="en-GB"/>
        </w:rPr>
        <w:t xml:space="preserve"> and a standard deviation of </w:t>
      </w:r>
      <w:r w:rsidRPr="00CE5F45">
        <w:rPr>
          <w:rFonts w:ascii="Times New Roman" w:hAnsi="Times New Roman" w:cs="Times New Roman"/>
          <w:sz w:val="24"/>
          <w:szCs w:val="24"/>
          <w:lang w:val="en-GB"/>
        </w:rPr>
        <w:t xml:space="preserve">0.734. Furthermore, the organization is seen as actively encouraging and promoting the effective use of IT systems among employees </w:t>
      </w:r>
      <w:bookmarkStart w:id="239" w:name="_Hlk179539077"/>
      <w:r w:rsidR="0038269D" w:rsidRPr="00CE5F45">
        <w:rPr>
          <w:rFonts w:ascii="Times New Roman" w:hAnsi="Times New Roman" w:cs="Times New Roman"/>
          <w:sz w:val="24"/>
          <w:szCs w:val="24"/>
          <w:lang w:val="en-GB"/>
        </w:rPr>
        <w:t xml:space="preserve">with a mean of </w:t>
      </w:r>
      <w:bookmarkEnd w:id="239"/>
      <w:r w:rsidRPr="00CE5F45">
        <w:rPr>
          <w:rFonts w:ascii="Times New Roman" w:hAnsi="Times New Roman" w:cs="Times New Roman"/>
          <w:sz w:val="24"/>
          <w:szCs w:val="24"/>
          <w:lang w:val="en-GB"/>
        </w:rPr>
        <w:t>4.37</w:t>
      </w:r>
      <w:r w:rsidR="0038269D" w:rsidRPr="00CE5F45">
        <w:rPr>
          <w:rFonts w:ascii="Times New Roman" w:hAnsi="Times New Roman" w:cs="Times New Roman"/>
          <w:sz w:val="24"/>
          <w:szCs w:val="24"/>
          <w:lang w:val="en-GB"/>
        </w:rPr>
        <w:t xml:space="preserve"> and a standard deviation of </w:t>
      </w:r>
      <w:r w:rsidRPr="00CE5F45">
        <w:rPr>
          <w:rFonts w:ascii="Times New Roman" w:hAnsi="Times New Roman" w:cs="Times New Roman"/>
          <w:sz w:val="24"/>
          <w:szCs w:val="24"/>
          <w:lang w:val="en-GB"/>
        </w:rPr>
        <w:t xml:space="preserve">0.760. The performance and reliability of the IT systems are considered satisfactory </w:t>
      </w:r>
      <w:r w:rsidR="0038269D" w:rsidRPr="00CE5F45">
        <w:rPr>
          <w:rFonts w:ascii="Times New Roman" w:hAnsi="Times New Roman" w:cs="Times New Roman"/>
          <w:sz w:val="24"/>
          <w:szCs w:val="24"/>
          <w:lang w:val="en-GB"/>
        </w:rPr>
        <w:t xml:space="preserve">with a mean of </w:t>
      </w:r>
      <w:r w:rsidRPr="00CE5F45">
        <w:rPr>
          <w:rFonts w:ascii="Times New Roman" w:hAnsi="Times New Roman" w:cs="Times New Roman"/>
          <w:sz w:val="24"/>
          <w:szCs w:val="24"/>
          <w:lang w:val="en-GB"/>
        </w:rPr>
        <w:t xml:space="preserve">4.20 </w:t>
      </w:r>
      <w:bookmarkStart w:id="240" w:name="_Hlk179539111"/>
      <w:r w:rsidR="0038269D" w:rsidRPr="00CE5F45">
        <w:rPr>
          <w:rFonts w:ascii="Times New Roman" w:hAnsi="Times New Roman" w:cs="Times New Roman"/>
          <w:sz w:val="24"/>
          <w:szCs w:val="24"/>
          <w:lang w:val="en-GB"/>
        </w:rPr>
        <w:t xml:space="preserve">and a standard deviation of </w:t>
      </w:r>
      <w:bookmarkEnd w:id="240"/>
      <w:r w:rsidRPr="00CE5F45">
        <w:rPr>
          <w:rFonts w:ascii="Times New Roman" w:hAnsi="Times New Roman" w:cs="Times New Roman"/>
          <w:sz w:val="24"/>
          <w:szCs w:val="24"/>
          <w:lang w:val="en-GB"/>
        </w:rPr>
        <w:t>0.7</w:t>
      </w:r>
      <w:r w:rsidR="009F0A90" w:rsidRPr="00CE5F45">
        <w:rPr>
          <w:rFonts w:ascii="Times New Roman" w:hAnsi="Times New Roman" w:cs="Times New Roman"/>
          <w:sz w:val="24"/>
          <w:szCs w:val="24"/>
          <w:lang w:val="en-GB"/>
        </w:rPr>
        <w:t xml:space="preserve">26, and the organization is perceived to benefit sensationally from </w:t>
      </w:r>
      <w:r w:rsidR="00132EB5" w:rsidRPr="00CE5F45">
        <w:rPr>
          <w:rFonts w:ascii="Times New Roman" w:hAnsi="Times New Roman" w:cs="Times New Roman"/>
          <w:sz w:val="24"/>
          <w:szCs w:val="24"/>
          <w:lang w:val="en-GB"/>
        </w:rPr>
        <w:t xml:space="preserve">the </w:t>
      </w:r>
      <w:r w:rsidR="009F0A90" w:rsidRPr="00CE5F45">
        <w:rPr>
          <w:rFonts w:ascii="Times New Roman" w:hAnsi="Times New Roman" w:cs="Times New Roman"/>
          <w:sz w:val="24"/>
          <w:szCs w:val="24"/>
          <w:lang w:val="en-GB"/>
        </w:rPr>
        <w:t xml:space="preserve">effective utilization of IT systems </w:t>
      </w:r>
      <w:r w:rsidR="0038269D" w:rsidRPr="00CE5F45">
        <w:rPr>
          <w:rFonts w:ascii="Times New Roman" w:hAnsi="Times New Roman" w:cs="Times New Roman"/>
          <w:sz w:val="24"/>
          <w:szCs w:val="24"/>
          <w:lang w:val="en-GB"/>
        </w:rPr>
        <w:t xml:space="preserve">with a mean of </w:t>
      </w:r>
      <w:r w:rsidR="009F0A90" w:rsidRPr="00CE5F45">
        <w:rPr>
          <w:rFonts w:ascii="Times New Roman" w:hAnsi="Times New Roman" w:cs="Times New Roman"/>
          <w:sz w:val="24"/>
          <w:szCs w:val="24"/>
          <w:lang w:val="en-GB"/>
        </w:rPr>
        <w:t xml:space="preserve">4.43 </w:t>
      </w:r>
      <w:r w:rsidR="0038269D" w:rsidRPr="00CE5F45">
        <w:rPr>
          <w:rFonts w:ascii="Times New Roman" w:hAnsi="Times New Roman" w:cs="Times New Roman"/>
          <w:sz w:val="24"/>
          <w:szCs w:val="24"/>
          <w:lang w:val="en-GB"/>
        </w:rPr>
        <w:t xml:space="preserve">and a standard deviation of </w:t>
      </w:r>
      <w:r w:rsidR="009F0A90" w:rsidRPr="00CE5F45">
        <w:rPr>
          <w:rFonts w:ascii="Times New Roman" w:hAnsi="Times New Roman" w:cs="Times New Roman"/>
          <w:sz w:val="24"/>
          <w:szCs w:val="24"/>
          <w:lang w:val="en-GB"/>
        </w:rPr>
        <w:t xml:space="preserve">0.767. These revelations emphasize the critical role of IT in enhancing operational processes and job performance within the organization. </w:t>
      </w:r>
    </w:p>
    <w:p w14:paraId="0EBDB03D" w14:textId="77777777" w:rsidR="00CB171A" w:rsidRPr="00CE5F45" w:rsidRDefault="00CB171A" w:rsidP="006013ED">
      <w:pPr>
        <w:pStyle w:val="NoSpacing"/>
        <w:spacing w:after="240" w:line="360" w:lineRule="auto"/>
        <w:jc w:val="both"/>
        <w:rPr>
          <w:rFonts w:ascii="Times New Roman" w:hAnsi="Times New Roman" w:cs="Times New Roman"/>
          <w:sz w:val="24"/>
          <w:szCs w:val="24"/>
          <w:lang w:val="en-GB"/>
        </w:rPr>
      </w:pPr>
    </w:p>
    <w:p w14:paraId="20B1E94C" w14:textId="77777777" w:rsidR="00CB171A" w:rsidRPr="00CE5F45" w:rsidRDefault="00CB171A" w:rsidP="006013ED">
      <w:pPr>
        <w:pStyle w:val="NoSpacing"/>
        <w:spacing w:after="240" w:line="360" w:lineRule="auto"/>
        <w:jc w:val="both"/>
        <w:rPr>
          <w:rFonts w:ascii="Times New Roman" w:hAnsi="Times New Roman" w:cs="Times New Roman"/>
          <w:sz w:val="24"/>
          <w:szCs w:val="24"/>
          <w:lang w:val="en-GB"/>
        </w:rPr>
      </w:pPr>
    </w:p>
    <w:p w14:paraId="63251E16" w14:textId="77777777" w:rsidR="00CB171A" w:rsidRPr="00CE5F45" w:rsidRDefault="00CB171A" w:rsidP="006013ED">
      <w:pPr>
        <w:pStyle w:val="NoSpacing"/>
        <w:spacing w:after="240" w:line="360" w:lineRule="auto"/>
        <w:jc w:val="both"/>
        <w:rPr>
          <w:rFonts w:ascii="Times New Roman" w:hAnsi="Times New Roman" w:cs="Times New Roman"/>
          <w:sz w:val="24"/>
          <w:szCs w:val="24"/>
          <w:lang w:val="en-GB"/>
        </w:rPr>
      </w:pPr>
    </w:p>
    <w:p w14:paraId="61BB629A" w14:textId="77777777" w:rsidR="00CB171A" w:rsidRPr="00CE5F45" w:rsidRDefault="00CB171A" w:rsidP="006013ED">
      <w:pPr>
        <w:pStyle w:val="NoSpacing"/>
        <w:spacing w:after="240" w:line="360" w:lineRule="auto"/>
        <w:jc w:val="both"/>
        <w:rPr>
          <w:rFonts w:ascii="Times New Roman" w:hAnsi="Times New Roman" w:cs="Times New Roman"/>
          <w:sz w:val="24"/>
          <w:szCs w:val="24"/>
          <w:lang w:val="en-GB"/>
        </w:rPr>
      </w:pPr>
    </w:p>
    <w:p w14:paraId="39F59FE0" w14:textId="77777777" w:rsidR="00CB171A" w:rsidRPr="00CE5F45" w:rsidRDefault="00CB171A" w:rsidP="006013ED">
      <w:pPr>
        <w:pStyle w:val="NoSpacing"/>
        <w:spacing w:after="240" w:line="360" w:lineRule="auto"/>
        <w:jc w:val="both"/>
        <w:rPr>
          <w:rFonts w:ascii="Times New Roman" w:hAnsi="Times New Roman" w:cs="Times New Roman"/>
          <w:sz w:val="24"/>
          <w:szCs w:val="24"/>
          <w:lang w:val="en-GB"/>
        </w:rPr>
      </w:pPr>
    </w:p>
    <w:p w14:paraId="1C956D13" w14:textId="77777777" w:rsidR="00CB171A" w:rsidRPr="00CE5F45" w:rsidRDefault="00CB171A" w:rsidP="006013ED">
      <w:pPr>
        <w:pStyle w:val="NoSpacing"/>
        <w:spacing w:after="240" w:line="360" w:lineRule="auto"/>
        <w:jc w:val="both"/>
        <w:rPr>
          <w:rFonts w:ascii="Times New Roman" w:hAnsi="Times New Roman" w:cs="Times New Roman"/>
          <w:sz w:val="24"/>
          <w:szCs w:val="24"/>
          <w:lang w:val="en-GB"/>
        </w:rPr>
      </w:pPr>
    </w:p>
    <w:p w14:paraId="4129919C" w14:textId="4D7C26FC" w:rsidR="005848B1" w:rsidRPr="00CE5F45" w:rsidRDefault="005848B1" w:rsidP="000F1638">
      <w:pPr>
        <w:pStyle w:val="Heading4"/>
        <w:rPr>
          <w:lang w:val="en-GB"/>
        </w:rPr>
      </w:pPr>
      <w:bookmarkStart w:id="241" w:name="_Toc179960729"/>
      <w:r w:rsidRPr="00CE5F45">
        <w:rPr>
          <w:lang w:val="en-GB"/>
        </w:rPr>
        <w:lastRenderedPageBreak/>
        <w:t>4.1.2.4 Operational Efficiency</w:t>
      </w:r>
      <w:bookmarkEnd w:id="241"/>
    </w:p>
    <w:p w14:paraId="52E4778B" w14:textId="788E072E" w:rsidR="009F0A90" w:rsidRPr="00CE5F45" w:rsidRDefault="00DF697A" w:rsidP="00DF697A">
      <w:pPr>
        <w:pStyle w:val="Caption"/>
        <w:spacing w:after="0" w:line="360" w:lineRule="auto"/>
        <w:jc w:val="both"/>
        <w:rPr>
          <w:rFonts w:ascii="Times New Roman" w:hAnsi="Times New Roman" w:cs="Times New Roman"/>
          <w:b/>
          <w:bCs/>
          <w:color w:val="auto"/>
          <w:sz w:val="24"/>
          <w:szCs w:val="24"/>
        </w:rPr>
      </w:pPr>
      <w:bookmarkStart w:id="242" w:name="_Toc179962610"/>
      <w:r w:rsidRPr="00CE5F45">
        <w:rPr>
          <w:rFonts w:ascii="Times New Roman" w:hAnsi="Times New Roman" w:cs="Times New Roman"/>
          <w:b/>
          <w:bCs/>
          <w:color w:val="auto"/>
          <w:sz w:val="24"/>
          <w:szCs w:val="24"/>
        </w:rPr>
        <w:t>Table</w:t>
      </w:r>
      <w:r w:rsidR="00AF0017" w:rsidRPr="00CE5F45">
        <w:rPr>
          <w:rFonts w:ascii="Times New Roman" w:hAnsi="Times New Roman" w:cs="Times New Roman"/>
          <w:b/>
          <w:bCs/>
          <w:color w:val="auto"/>
          <w:sz w:val="24"/>
          <w:szCs w:val="24"/>
        </w:rPr>
        <w:t xml:space="preserve"> </w:t>
      </w:r>
      <w:r w:rsidRPr="00CE5F45">
        <w:rPr>
          <w:rFonts w:ascii="Times New Roman" w:hAnsi="Times New Roman" w:cs="Times New Roman"/>
          <w:b/>
          <w:bCs/>
          <w:color w:val="auto"/>
          <w:sz w:val="24"/>
          <w:szCs w:val="24"/>
        </w:rPr>
        <w:t>4</w:t>
      </w:r>
      <w:r w:rsidR="00AF0017" w:rsidRPr="00CE5F45">
        <w:rPr>
          <w:rFonts w:ascii="Times New Roman" w:hAnsi="Times New Roman" w:cs="Times New Roman"/>
          <w:b/>
          <w:bCs/>
          <w:color w:val="auto"/>
          <w:sz w:val="24"/>
          <w:szCs w:val="24"/>
        </w:rPr>
        <w:t>.</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10</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9F7DDD" w:rsidRPr="00CE5F45">
        <w:rPr>
          <w:rFonts w:ascii="Times New Roman" w:hAnsi="Times New Roman" w:cs="Times New Roman"/>
          <w:b/>
          <w:bCs/>
          <w:color w:val="auto"/>
          <w:sz w:val="24"/>
          <w:szCs w:val="24"/>
        </w:rPr>
        <w:t>Operational Efficiency</w:t>
      </w:r>
      <w:bookmarkEnd w:id="242"/>
    </w:p>
    <w:tbl>
      <w:tblPr>
        <w:tblW w:w="9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055"/>
        <w:gridCol w:w="450"/>
        <w:gridCol w:w="1170"/>
        <w:gridCol w:w="1170"/>
        <w:gridCol w:w="720"/>
        <w:gridCol w:w="1530"/>
      </w:tblGrid>
      <w:tr w:rsidR="009F0A90" w:rsidRPr="00CE5F45" w14:paraId="029400D4" w14:textId="77777777" w:rsidTr="009F0A90">
        <w:trPr>
          <w:cantSplit/>
        </w:trPr>
        <w:tc>
          <w:tcPr>
            <w:tcW w:w="9095" w:type="dxa"/>
            <w:gridSpan w:val="6"/>
            <w:shd w:val="clear" w:color="auto" w:fill="FFFFFF"/>
            <w:vAlign w:val="center"/>
          </w:tcPr>
          <w:p w14:paraId="21CAF7E0" w14:textId="254E46EA"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sz w:val="24"/>
                <w:szCs w:val="24"/>
              </w:rPr>
              <w:t>Operational Efficiency</w:t>
            </w:r>
          </w:p>
        </w:tc>
      </w:tr>
      <w:tr w:rsidR="009F0A90" w:rsidRPr="00CE5F45" w14:paraId="6CAE2212" w14:textId="77777777" w:rsidTr="00D0371C">
        <w:trPr>
          <w:cantSplit/>
          <w:trHeight w:val="134"/>
        </w:trPr>
        <w:tc>
          <w:tcPr>
            <w:tcW w:w="4055" w:type="dxa"/>
            <w:shd w:val="clear" w:color="auto" w:fill="FFFFFF"/>
            <w:vAlign w:val="bottom"/>
          </w:tcPr>
          <w:p w14:paraId="02F07E31" w14:textId="322FBF9A" w:rsidR="009F0A90" w:rsidRPr="00CE5F45" w:rsidRDefault="00DF697A" w:rsidP="00DF697A">
            <w:pPr>
              <w:autoSpaceDE w:val="0"/>
              <w:autoSpaceDN w:val="0"/>
              <w:adjustRightInd w:val="0"/>
              <w:spacing w:after="0" w:line="240" w:lineRule="auto"/>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 Items</w:t>
            </w:r>
          </w:p>
        </w:tc>
        <w:tc>
          <w:tcPr>
            <w:tcW w:w="450" w:type="dxa"/>
            <w:shd w:val="clear" w:color="auto" w:fill="FFFFFF"/>
            <w:vAlign w:val="bottom"/>
          </w:tcPr>
          <w:p w14:paraId="5F25C19E"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170" w:type="dxa"/>
            <w:shd w:val="clear" w:color="auto" w:fill="FFFFFF"/>
            <w:vAlign w:val="bottom"/>
          </w:tcPr>
          <w:p w14:paraId="4681B47E"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Minimum</w:t>
            </w:r>
          </w:p>
        </w:tc>
        <w:tc>
          <w:tcPr>
            <w:tcW w:w="1170" w:type="dxa"/>
            <w:shd w:val="clear" w:color="auto" w:fill="FFFFFF"/>
            <w:vAlign w:val="bottom"/>
          </w:tcPr>
          <w:p w14:paraId="78F61FC2"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Maximum</w:t>
            </w:r>
          </w:p>
        </w:tc>
        <w:tc>
          <w:tcPr>
            <w:tcW w:w="720" w:type="dxa"/>
            <w:shd w:val="clear" w:color="auto" w:fill="FFFFFF"/>
            <w:vAlign w:val="bottom"/>
          </w:tcPr>
          <w:p w14:paraId="152D5B74"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Mean</w:t>
            </w:r>
          </w:p>
        </w:tc>
        <w:tc>
          <w:tcPr>
            <w:tcW w:w="1530" w:type="dxa"/>
            <w:shd w:val="clear" w:color="auto" w:fill="FFFFFF"/>
            <w:vAlign w:val="bottom"/>
          </w:tcPr>
          <w:p w14:paraId="081A1BEE"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Deviation</w:t>
            </w:r>
          </w:p>
        </w:tc>
      </w:tr>
      <w:tr w:rsidR="009F0A90" w:rsidRPr="00CE5F45" w14:paraId="63F57BD7" w14:textId="77777777" w:rsidTr="00D0371C">
        <w:trPr>
          <w:cantSplit/>
        </w:trPr>
        <w:tc>
          <w:tcPr>
            <w:tcW w:w="4055" w:type="dxa"/>
            <w:shd w:val="clear" w:color="auto" w:fill="E0E0E0"/>
          </w:tcPr>
          <w:p w14:paraId="6F5DF79C" w14:textId="77777777" w:rsidR="009F0A90" w:rsidRPr="00CE5F45" w:rsidRDefault="009F0A90" w:rsidP="006013ED">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To what extent do you agree that information technology has improved the efficiency of the underwriting process?</w:t>
            </w:r>
          </w:p>
        </w:tc>
        <w:tc>
          <w:tcPr>
            <w:tcW w:w="450" w:type="dxa"/>
            <w:shd w:val="clear" w:color="auto" w:fill="FFFFFF"/>
          </w:tcPr>
          <w:p w14:paraId="02F10B3F"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74490ED4"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31CADBE5"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4E62BAEE"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4.43</w:t>
            </w:r>
          </w:p>
        </w:tc>
        <w:tc>
          <w:tcPr>
            <w:tcW w:w="1530" w:type="dxa"/>
            <w:shd w:val="clear" w:color="auto" w:fill="FFFFFF"/>
          </w:tcPr>
          <w:p w14:paraId="3CAA1507"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.672</w:t>
            </w:r>
          </w:p>
        </w:tc>
      </w:tr>
      <w:tr w:rsidR="009F0A90" w:rsidRPr="00CE5F45" w14:paraId="0D6D804A" w14:textId="77777777" w:rsidTr="00D0371C">
        <w:trPr>
          <w:cantSplit/>
          <w:trHeight w:val="719"/>
        </w:trPr>
        <w:tc>
          <w:tcPr>
            <w:tcW w:w="4055" w:type="dxa"/>
            <w:shd w:val="clear" w:color="auto" w:fill="E0E0E0"/>
          </w:tcPr>
          <w:p w14:paraId="5B9CE030" w14:textId="77777777" w:rsidR="009F0A90" w:rsidRPr="00CE5F45" w:rsidRDefault="009F0A90" w:rsidP="006013ED">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How much do you agree that information technology has expedited the processing of insurance claims?</w:t>
            </w:r>
          </w:p>
        </w:tc>
        <w:tc>
          <w:tcPr>
            <w:tcW w:w="450" w:type="dxa"/>
            <w:shd w:val="clear" w:color="auto" w:fill="FFFFFF"/>
          </w:tcPr>
          <w:p w14:paraId="2C517FA9"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4D9B314A"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55BEB4E1"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102E0324"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4.36</w:t>
            </w:r>
          </w:p>
        </w:tc>
        <w:tc>
          <w:tcPr>
            <w:tcW w:w="1530" w:type="dxa"/>
            <w:shd w:val="clear" w:color="auto" w:fill="FFFFFF"/>
          </w:tcPr>
          <w:p w14:paraId="503B4907"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.644</w:t>
            </w:r>
          </w:p>
        </w:tc>
      </w:tr>
      <w:tr w:rsidR="009F0A90" w:rsidRPr="00CE5F45" w14:paraId="6922AFFD" w14:textId="77777777" w:rsidTr="00D0371C">
        <w:trPr>
          <w:cantSplit/>
        </w:trPr>
        <w:tc>
          <w:tcPr>
            <w:tcW w:w="4055" w:type="dxa"/>
            <w:shd w:val="clear" w:color="auto" w:fill="E0E0E0"/>
          </w:tcPr>
          <w:p w14:paraId="3CDF5C31" w14:textId="77777777" w:rsidR="009F0A90" w:rsidRPr="00CE5F45" w:rsidRDefault="009F0A90" w:rsidP="006013ED">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To what degree do you agree that information technology tools enhance the accuracy of actuarial calculations?</w:t>
            </w:r>
          </w:p>
        </w:tc>
        <w:tc>
          <w:tcPr>
            <w:tcW w:w="450" w:type="dxa"/>
            <w:shd w:val="clear" w:color="auto" w:fill="FFFFFF"/>
          </w:tcPr>
          <w:p w14:paraId="5FE09E50"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47264D16"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23681FA8"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6C9341A0"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4.20</w:t>
            </w:r>
          </w:p>
        </w:tc>
        <w:tc>
          <w:tcPr>
            <w:tcW w:w="1530" w:type="dxa"/>
            <w:shd w:val="clear" w:color="auto" w:fill="FFFFFF"/>
          </w:tcPr>
          <w:p w14:paraId="68498FE8"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.814</w:t>
            </w:r>
          </w:p>
        </w:tc>
      </w:tr>
      <w:tr w:rsidR="009F0A90" w:rsidRPr="00CE5F45" w14:paraId="7EE9C9A2" w14:textId="77777777" w:rsidTr="00D0371C">
        <w:trPr>
          <w:cantSplit/>
        </w:trPr>
        <w:tc>
          <w:tcPr>
            <w:tcW w:w="4055" w:type="dxa"/>
            <w:shd w:val="clear" w:color="auto" w:fill="E0E0E0"/>
          </w:tcPr>
          <w:p w14:paraId="72C66EA6" w14:textId="77777777" w:rsidR="009F0A90" w:rsidRPr="00CE5F45" w:rsidRDefault="009F0A90" w:rsidP="006013ED">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How effectively do you believe information technology simplifies the management of policy documents and information?</w:t>
            </w:r>
          </w:p>
        </w:tc>
        <w:tc>
          <w:tcPr>
            <w:tcW w:w="450" w:type="dxa"/>
            <w:shd w:val="clear" w:color="auto" w:fill="FFFFFF"/>
          </w:tcPr>
          <w:p w14:paraId="418FCC2B"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44985CD2"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242DBDE8"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09DB2A0D"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4.31</w:t>
            </w:r>
          </w:p>
        </w:tc>
        <w:tc>
          <w:tcPr>
            <w:tcW w:w="1530" w:type="dxa"/>
            <w:shd w:val="clear" w:color="auto" w:fill="FFFFFF"/>
          </w:tcPr>
          <w:p w14:paraId="37E8F41D"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.701</w:t>
            </w:r>
          </w:p>
        </w:tc>
      </w:tr>
      <w:tr w:rsidR="009F0A90" w:rsidRPr="00CE5F45" w14:paraId="25955A91" w14:textId="77777777" w:rsidTr="00D0371C">
        <w:trPr>
          <w:cantSplit/>
        </w:trPr>
        <w:tc>
          <w:tcPr>
            <w:tcW w:w="4055" w:type="dxa"/>
            <w:shd w:val="clear" w:color="auto" w:fill="E0E0E0"/>
          </w:tcPr>
          <w:p w14:paraId="69E94888" w14:textId="77777777" w:rsidR="009F0A90" w:rsidRPr="00CE5F45" w:rsidRDefault="009F0A90" w:rsidP="006013ED">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How much do you agree that information technology enhances the ability to identify and assess risks?</w:t>
            </w:r>
          </w:p>
        </w:tc>
        <w:tc>
          <w:tcPr>
            <w:tcW w:w="450" w:type="dxa"/>
            <w:shd w:val="clear" w:color="auto" w:fill="FFFFFF"/>
          </w:tcPr>
          <w:p w14:paraId="35906CD6"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00AC2902"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170" w:type="dxa"/>
            <w:shd w:val="clear" w:color="auto" w:fill="FFFFFF"/>
          </w:tcPr>
          <w:p w14:paraId="67ADEE57"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720" w:type="dxa"/>
            <w:shd w:val="clear" w:color="auto" w:fill="FFFFFF"/>
          </w:tcPr>
          <w:p w14:paraId="169D7DCA"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4.20</w:t>
            </w:r>
          </w:p>
        </w:tc>
        <w:tc>
          <w:tcPr>
            <w:tcW w:w="1530" w:type="dxa"/>
            <w:shd w:val="clear" w:color="auto" w:fill="FFFFFF"/>
          </w:tcPr>
          <w:p w14:paraId="32EF68D4"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.786</w:t>
            </w:r>
          </w:p>
        </w:tc>
      </w:tr>
      <w:tr w:rsidR="009F0A90" w:rsidRPr="00CE5F45" w14:paraId="7B08224B" w14:textId="77777777" w:rsidTr="00D0371C">
        <w:trPr>
          <w:cantSplit/>
        </w:trPr>
        <w:tc>
          <w:tcPr>
            <w:tcW w:w="4055" w:type="dxa"/>
            <w:shd w:val="clear" w:color="auto" w:fill="E0E0E0"/>
          </w:tcPr>
          <w:p w14:paraId="6DC04670" w14:textId="77777777" w:rsidR="009F0A90" w:rsidRPr="00CE5F45" w:rsidRDefault="009F0A90" w:rsidP="006013ED">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Valid N (listwise)</w:t>
            </w:r>
          </w:p>
        </w:tc>
        <w:tc>
          <w:tcPr>
            <w:tcW w:w="450" w:type="dxa"/>
            <w:shd w:val="clear" w:color="auto" w:fill="FFFFFF"/>
          </w:tcPr>
          <w:p w14:paraId="045B27C2" w14:textId="77777777" w:rsidR="009F0A90" w:rsidRPr="00CE5F45" w:rsidRDefault="009F0A90" w:rsidP="006013ED">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vAlign w:val="center"/>
          </w:tcPr>
          <w:p w14:paraId="3810F4B3" w14:textId="77777777" w:rsidR="009F0A90" w:rsidRPr="00CE5F45" w:rsidRDefault="009F0A90" w:rsidP="006013ED">
            <w:pPr>
              <w:autoSpaceDE w:val="0"/>
              <w:autoSpaceDN w:val="0"/>
              <w:adjustRightInd w:val="0"/>
              <w:spacing w:after="0" w:line="240" w:lineRule="auto"/>
              <w:jc w:val="center"/>
              <w:rPr>
                <w:rFonts w:ascii="Times New Roman" w:hAnsi="Times New Roman" w:cs="Times New Roman"/>
                <w:kern w:val="0"/>
                <w:sz w:val="24"/>
                <w:szCs w:val="24"/>
              </w:rPr>
            </w:pPr>
          </w:p>
        </w:tc>
        <w:tc>
          <w:tcPr>
            <w:tcW w:w="1170" w:type="dxa"/>
            <w:shd w:val="clear" w:color="auto" w:fill="FFFFFF"/>
            <w:vAlign w:val="center"/>
          </w:tcPr>
          <w:p w14:paraId="7D884BD8" w14:textId="77777777" w:rsidR="009F0A90" w:rsidRPr="00CE5F45" w:rsidRDefault="009F0A90" w:rsidP="006013ED">
            <w:pPr>
              <w:autoSpaceDE w:val="0"/>
              <w:autoSpaceDN w:val="0"/>
              <w:adjustRightInd w:val="0"/>
              <w:spacing w:after="0" w:line="240" w:lineRule="auto"/>
              <w:jc w:val="center"/>
              <w:rPr>
                <w:rFonts w:ascii="Times New Roman" w:hAnsi="Times New Roman" w:cs="Times New Roman"/>
                <w:kern w:val="0"/>
                <w:sz w:val="24"/>
                <w:szCs w:val="24"/>
              </w:rPr>
            </w:pPr>
          </w:p>
        </w:tc>
        <w:tc>
          <w:tcPr>
            <w:tcW w:w="720" w:type="dxa"/>
            <w:shd w:val="clear" w:color="auto" w:fill="FFFFFF"/>
            <w:vAlign w:val="center"/>
          </w:tcPr>
          <w:p w14:paraId="70D28EFC" w14:textId="77777777" w:rsidR="009F0A90" w:rsidRPr="00CE5F45" w:rsidRDefault="009F0A90" w:rsidP="006013ED">
            <w:pPr>
              <w:autoSpaceDE w:val="0"/>
              <w:autoSpaceDN w:val="0"/>
              <w:adjustRightInd w:val="0"/>
              <w:spacing w:after="0" w:line="240" w:lineRule="auto"/>
              <w:jc w:val="center"/>
              <w:rPr>
                <w:rFonts w:ascii="Times New Roman" w:hAnsi="Times New Roman" w:cs="Times New Roman"/>
                <w:kern w:val="0"/>
                <w:sz w:val="24"/>
                <w:szCs w:val="24"/>
              </w:rPr>
            </w:pPr>
          </w:p>
        </w:tc>
        <w:tc>
          <w:tcPr>
            <w:tcW w:w="1530" w:type="dxa"/>
            <w:shd w:val="clear" w:color="auto" w:fill="FFFFFF"/>
            <w:vAlign w:val="center"/>
          </w:tcPr>
          <w:p w14:paraId="58C43A94" w14:textId="77777777" w:rsidR="009F0A90" w:rsidRPr="00CE5F45" w:rsidRDefault="009F0A90" w:rsidP="006013ED">
            <w:pPr>
              <w:autoSpaceDE w:val="0"/>
              <w:autoSpaceDN w:val="0"/>
              <w:adjustRightInd w:val="0"/>
              <w:spacing w:after="0" w:line="240" w:lineRule="auto"/>
              <w:jc w:val="center"/>
              <w:rPr>
                <w:rFonts w:ascii="Times New Roman" w:hAnsi="Times New Roman" w:cs="Times New Roman"/>
                <w:kern w:val="0"/>
                <w:sz w:val="24"/>
                <w:szCs w:val="24"/>
              </w:rPr>
            </w:pPr>
          </w:p>
        </w:tc>
      </w:tr>
    </w:tbl>
    <w:p w14:paraId="1C684155" w14:textId="77777777" w:rsidR="006013ED" w:rsidRPr="00CE5F45" w:rsidRDefault="006013ED" w:rsidP="006013ED">
      <w:pPr>
        <w:pStyle w:val="NoSpacing"/>
        <w:rPr>
          <w:lang w:val="en-GB"/>
        </w:rPr>
      </w:pPr>
    </w:p>
    <w:p w14:paraId="4357D6DF" w14:textId="38176A20" w:rsidR="009F0A90" w:rsidRPr="00CE5F45" w:rsidRDefault="006013ED" w:rsidP="0082353A">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study also explores the role of IT in improving operational efficiency as shown in Table 4.9. Respondents agree that IT has significantly improved the efficiency of the underwriting process </w:t>
      </w:r>
      <w:r w:rsidR="0038269D" w:rsidRPr="00CE5F45">
        <w:rPr>
          <w:rFonts w:ascii="Times New Roman" w:hAnsi="Times New Roman" w:cs="Times New Roman"/>
          <w:sz w:val="24"/>
          <w:szCs w:val="24"/>
          <w:lang w:val="en-GB"/>
        </w:rPr>
        <w:t xml:space="preserve">with a mean of </w:t>
      </w:r>
      <w:r w:rsidRPr="00CE5F45">
        <w:rPr>
          <w:rFonts w:ascii="Times New Roman" w:hAnsi="Times New Roman" w:cs="Times New Roman"/>
          <w:sz w:val="24"/>
          <w:szCs w:val="24"/>
          <w:lang w:val="en-GB"/>
        </w:rPr>
        <w:t>4.4</w:t>
      </w:r>
      <w:r w:rsidR="006E5BE7" w:rsidRPr="00CE5F45">
        <w:rPr>
          <w:rFonts w:ascii="Times New Roman" w:hAnsi="Times New Roman" w:cs="Times New Roman"/>
          <w:sz w:val="24"/>
          <w:szCs w:val="24"/>
          <w:lang w:val="en-GB"/>
        </w:rPr>
        <w:t>3</w:t>
      </w:r>
      <w:r w:rsidRPr="00CE5F45">
        <w:rPr>
          <w:rFonts w:ascii="Times New Roman" w:hAnsi="Times New Roman" w:cs="Times New Roman"/>
          <w:sz w:val="24"/>
          <w:szCs w:val="24"/>
          <w:lang w:val="en-GB"/>
        </w:rPr>
        <w:t xml:space="preserve"> </w:t>
      </w:r>
      <w:r w:rsidR="0038269D" w:rsidRPr="00CE5F45">
        <w:rPr>
          <w:rFonts w:ascii="Times New Roman" w:hAnsi="Times New Roman" w:cs="Times New Roman"/>
          <w:sz w:val="24"/>
          <w:szCs w:val="24"/>
          <w:lang w:val="en-GB"/>
        </w:rPr>
        <w:t xml:space="preserve">and a standard deviation of </w:t>
      </w:r>
      <w:r w:rsidRPr="00CE5F45">
        <w:rPr>
          <w:rFonts w:ascii="Times New Roman" w:hAnsi="Times New Roman" w:cs="Times New Roman"/>
          <w:sz w:val="24"/>
          <w:szCs w:val="24"/>
          <w:lang w:val="en-GB"/>
        </w:rPr>
        <w:t xml:space="preserve">0.672. IT is also credited with expediting the processing of insurance claims </w:t>
      </w:r>
      <w:r w:rsidR="0038269D" w:rsidRPr="00CE5F45">
        <w:rPr>
          <w:rFonts w:ascii="Times New Roman" w:hAnsi="Times New Roman" w:cs="Times New Roman"/>
          <w:sz w:val="24"/>
          <w:szCs w:val="24"/>
          <w:lang w:val="en-GB"/>
        </w:rPr>
        <w:t xml:space="preserve">with a mean of </w:t>
      </w:r>
      <w:r w:rsidR="006E5BE7" w:rsidRPr="00CE5F45">
        <w:rPr>
          <w:rFonts w:ascii="Times New Roman" w:hAnsi="Times New Roman" w:cs="Times New Roman"/>
          <w:sz w:val="24"/>
          <w:szCs w:val="24"/>
          <w:lang w:val="en-GB"/>
        </w:rPr>
        <w:t>4.36</w:t>
      </w:r>
      <w:r w:rsidR="006F3CAF" w:rsidRPr="00CE5F45">
        <w:rPr>
          <w:rFonts w:ascii="Times New Roman" w:hAnsi="Times New Roman" w:cs="Times New Roman"/>
          <w:sz w:val="24"/>
          <w:szCs w:val="24"/>
          <w:lang w:val="en-GB"/>
        </w:rPr>
        <w:t xml:space="preserve"> and a standard deviation of </w:t>
      </w:r>
      <w:r w:rsidR="006E5BE7" w:rsidRPr="00CE5F45">
        <w:rPr>
          <w:rFonts w:ascii="Times New Roman" w:hAnsi="Times New Roman" w:cs="Times New Roman"/>
          <w:sz w:val="24"/>
          <w:szCs w:val="24"/>
          <w:lang w:val="en-GB"/>
        </w:rPr>
        <w:t xml:space="preserve">0.644 and enhancing the accuracy of actuarial calculations </w:t>
      </w:r>
      <w:r w:rsidR="006F3CAF" w:rsidRPr="00CE5F45">
        <w:rPr>
          <w:rFonts w:ascii="Times New Roman" w:hAnsi="Times New Roman" w:cs="Times New Roman"/>
          <w:sz w:val="24"/>
          <w:szCs w:val="24"/>
          <w:lang w:val="en-GB"/>
        </w:rPr>
        <w:t xml:space="preserve">with a mean of </w:t>
      </w:r>
      <w:r w:rsidR="006E5BE7" w:rsidRPr="00CE5F45">
        <w:rPr>
          <w:rFonts w:ascii="Times New Roman" w:hAnsi="Times New Roman" w:cs="Times New Roman"/>
          <w:sz w:val="24"/>
          <w:szCs w:val="24"/>
          <w:lang w:val="en-GB"/>
        </w:rPr>
        <w:t>4.20</w:t>
      </w:r>
      <w:r w:rsidR="006F3CAF" w:rsidRPr="00CE5F45">
        <w:rPr>
          <w:rFonts w:ascii="Times New Roman" w:hAnsi="Times New Roman" w:cs="Times New Roman"/>
          <w:sz w:val="24"/>
          <w:szCs w:val="24"/>
          <w:lang w:val="en-GB"/>
        </w:rPr>
        <w:t xml:space="preserve"> and a standard deviation of </w:t>
      </w:r>
      <w:r w:rsidR="006E5BE7" w:rsidRPr="00CE5F45">
        <w:rPr>
          <w:rFonts w:ascii="Times New Roman" w:hAnsi="Times New Roman" w:cs="Times New Roman"/>
          <w:sz w:val="24"/>
          <w:szCs w:val="24"/>
          <w:lang w:val="en-GB"/>
        </w:rPr>
        <w:t xml:space="preserve">0.814. Moreover, IT simplifies the management of policy documents and information </w:t>
      </w:r>
      <w:r w:rsidR="006F3CAF" w:rsidRPr="00CE5F45">
        <w:rPr>
          <w:rFonts w:ascii="Times New Roman" w:hAnsi="Times New Roman" w:cs="Times New Roman"/>
          <w:sz w:val="24"/>
          <w:szCs w:val="24"/>
          <w:lang w:val="en-GB"/>
        </w:rPr>
        <w:t xml:space="preserve">with a mean of </w:t>
      </w:r>
      <w:r w:rsidR="006E5BE7" w:rsidRPr="00CE5F45">
        <w:rPr>
          <w:rFonts w:ascii="Times New Roman" w:hAnsi="Times New Roman" w:cs="Times New Roman"/>
          <w:sz w:val="24"/>
          <w:szCs w:val="24"/>
          <w:lang w:val="en-GB"/>
        </w:rPr>
        <w:t>4.20</w:t>
      </w:r>
      <w:r w:rsidR="006F3CAF" w:rsidRPr="00CE5F45">
        <w:rPr>
          <w:rFonts w:ascii="Times New Roman" w:hAnsi="Times New Roman" w:cs="Times New Roman"/>
          <w:sz w:val="24"/>
          <w:szCs w:val="24"/>
          <w:lang w:val="en-GB"/>
        </w:rPr>
        <w:t xml:space="preserve"> and a standard deviation of </w:t>
      </w:r>
      <w:r w:rsidR="006E5BE7" w:rsidRPr="00CE5F45">
        <w:rPr>
          <w:rFonts w:ascii="Times New Roman" w:hAnsi="Times New Roman" w:cs="Times New Roman"/>
          <w:sz w:val="24"/>
          <w:szCs w:val="24"/>
          <w:lang w:val="en-GB"/>
        </w:rPr>
        <w:t>0.701</w:t>
      </w:r>
      <w:r w:rsidR="006F3CAF" w:rsidRPr="00CE5F45">
        <w:rPr>
          <w:rFonts w:ascii="Times New Roman" w:hAnsi="Times New Roman" w:cs="Times New Roman"/>
          <w:sz w:val="24"/>
          <w:szCs w:val="24"/>
          <w:lang w:val="en-GB"/>
        </w:rPr>
        <w:t xml:space="preserve"> </w:t>
      </w:r>
      <w:r w:rsidR="006E5BE7" w:rsidRPr="00CE5F45">
        <w:rPr>
          <w:rFonts w:ascii="Times New Roman" w:hAnsi="Times New Roman" w:cs="Times New Roman"/>
          <w:sz w:val="24"/>
          <w:szCs w:val="24"/>
          <w:lang w:val="en-GB"/>
        </w:rPr>
        <w:t xml:space="preserve">and enhances the ability to identify and assess risks </w:t>
      </w:r>
      <w:r w:rsidR="006F3CAF" w:rsidRPr="00CE5F45">
        <w:rPr>
          <w:rFonts w:ascii="Times New Roman" w:hAnsi="Times New Roman" w:cs="Times New Roman"/>
          <w:sz w:val="24"/>
          <w:szCs w:val="24"/>
          <w:lang w:val="en-GB"/>
        </w:rPr>
        <w:t xml:space="preserve">with a mean of </w:t>
      </w:r>
      <w:r w:rsidR="006E5BE7" w:rsidRPr="00CE5F45">
        <w:rPr>
          <w:rFonts w:ascii="Times New Roman" w:hAnsi="Times New Roman" w:cs="Times New Roman"/>
          <w:sz w:val="24"/>
          <w:szCs w:val="24"/>
          <w:lang w:val="en-GB"/>
        </w:rPr>
        <w:t>4.20</w:t>
      </w:r>
      <w:r w:rsidR="006F3CAF" w:rsidRPr="00CE5F45">
        <w:rPr>
          <w:rFonts w:ascii="Times New Roman" w:hAnsi="Times New Roman" w:cs="Times New Roman"/>
          <w:sz w:val="24"/>
          <w:szCs w:val="24"/>
          <w:lang w:val="en-GB"/>
        </w:rPr>
        <w:t xml:space="preserve"> and a standard deviation of </w:t>
      </w:r>
      <w:r w:rsidR="006E5BE7" w:rsidRPr="00CE5F45">
        <w:rPr>
          <w:rFonts w:ascii="Times New Roman" w:hAnsi="Times New Roman" w:cs="Times New Roman"/>
          <w:sz w:val="24"/>
          <w:szCs w:val="24"/>
          <w:lang w:val="en-GB"/>
        </w:rPr>
        <w:t xml:space="preserve">0.786. These observations indicate that IT plays a </w:t>
      </w:r>
      <w:r w:rsidR="00132EB5" w:rsidRPr="00CE5F45">
        <w:rPr>
          <w:rFonts w:ascii="Times New Roman" w:hAnsi="Times New Roman" w:cs="Times New Roman"/>
          <w:sz w:val="24"/>
          <w:szCs w:val="24"/>
          <w:lang w:val="en-GB"/>
        </w:rPr>
        <w:t>substantial</w:t>
      </w:r>
      <w:r w:rsidR="006E5BE7" w:rsidRPr="00CE5F45">
        <w:rPr>
          <w:rFonts w:ascii="Times New Roman" w:hAnsi="Times New Roman" w:cs="Times New Roman"/>
          <w:sz w:val="24"/>
          <w:szCs w:val="24"/>
          <w:lang w:val="en-GB"/>
        </w:rPr>
        <w:t xml:space="preserve"> role in improving the efficiency and accuracy of various operational processes within the organization</w:t>
      </w:r>
      <w:r w:rsidR="00F05F79" w:rsidRPr="00CE5F45">
        <w:rPr>
          <w:rFonts w:ascii="Times New Roman" w:hAnsi="Times New Roman" w:cs="Times New Roman"/>
          <w:sz w:val="24"/>
          <w:szCs w:val="24"/>
          <w:lang w:val="en-GB"/>
        </w:rPr>
        <w:t>.</w:t>
      </w:r>
      <w:r w:rsidR="006E5BE7" w:rsidRPr="00CE5F45">
        <w:rPr>
          <w:rFonts w:ascii="Times New Roman" w:hAnsi="Times New Roman" w:cs="Times New Roman"/>
          <w:sz w:val="24"/>
          <w:szCs w:val="24"/>
          <w:lang w:val="en-GB"/>
        </w:rPr>
        <w:t xml:space="preserve"> </w:t>
      </w:r>
    </w:p>
    <w:p w14:paraId="4572E15F" w14:textId="6F910F2C" w:rsidR="005848B1" w:rsidRPr="00CE5F45" w:rsidRDefault="005848B1" w:rsidP="000F1638">
      <w:pPr>
        <w:pStyle w:val="Heading4"/>
        <w:rPr>
          <w:lang w:val="en-GB"/>
        </w:rPr>
      </w:pPr>
      <w:bookmarkStart w:id="243" w:name="_Toc179960730"/>
      <w:r w:rsidRPr="00CE5F45">
        <w:rPr>
          <w:lang w:val="en-GB"/>
        </w:rPr>
        <w:t>4.1.2.5 Descriptive Statistics of the Study Variables</w:t>
      </w:r>
      <w:bookmarkEnd w:id="243"/>
    </w:p>
    <w:p w14:paraId="2535D142" w14:textId="4E5F573F" w:rsidR="006E5BE7" w:rsidRPr="00CE5F45" w:rsidRDefault="006A04BF" w:rsidP="006A04BF">
      <w:pPr>
        <w:pStyle w:val="Caption"/>
        <w:rPr>
          <w:rFonts w:ascii="Times New Roman" w:hAnsi="Times New Roman" w:cs="Times New Roman"/>
          <w:b/>
          <w:bCs/>
          <w:color w:val="auto"/>
          <w:sz w:val="24"/>
          <w:szCs w:val="24"/>
        </w:rPr>
      </w:pPr>
      <w:bookmarkStart w:id="244" w:name="_Toc179962611"/>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11</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9F7DDD" w:rsidRPr="00CE5F45">
        <w:rPr>
          <w:rFonts w:ascii="Times New Roman" w:hAnsi="Times New Roman" w:cs="Times New Roman"/>
          <w:b/>
          <w:bCs/>
          <w:color w:val="auto"/>
          <w:sz w:val="24"/>
          <w:szCs w:val="24"/>
        </w:rPr>
        <w:t>Descriptive Statistics of the Study Variables</w:t>
      </w:r>
      <w:bookmarkEnd w:id="244"/>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065"/>
        <w:gridCol w:w="810"/>
        <w:gridCol w:w="1170"/>
        <w:gridCol w:w="1440"/>
        <w:gridCol w:w="990"/>
        <w:gridCol w:w="1530"/>
      </w:tblGrid>
      <w:tr w:rsidR="006E5BE7" w:rsidRPr="00CE5F45" w14:paraId="32D47391" w14:textId="77777777" w:rsidTr="008A205C">
        <w:trPr>
          <w:cantSplit/>
        </w:trPr>
        <w:tc>
          <w:tcPr>
            <w:tcW w:w="9005" w:type="dxa"/>
            <w:gridSpan w:val="6"/>
            <w:shd w:val="clear" w:color="auto" w:fill="FFFFFF"/>
            <w:vAlign w:val="center"/>
          </w:tcPr>
          <w:p w14:paraId="1CA9A2BA" w14:textId="5602C955" w:rsidR="006E5BE7" w:rsidRPr="00CE5F45" w:rsidRDefault="008A205C" w:rsidP="006E5BE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sz w:val="24"/>
                <w:szCs w:val="24"/>
              </w:rPr>
              <w:t>Descriptive Statistics of the Study Variables</w:t>
            </w:r>
          </w:p>
        </w:tc>
      </w:tr>
      <w:tr w:rsidR="006E5BE7" w:rsidRPr="00CE5F45" w14:paraId="075797B4" w14:textId="77777777" w:rsidTr="008A205C">
        <w:trPr>
          <w:cantSplit/>
        </w:trPr>
        <w:tc>
          <w:tcPr>
            <w:tcW w:w="3065" w:type="dxa"/>
            <w:shd w:val="clear" w:color="auto" w:fill="FFFFFF"/>
            <w:vAlign w:val="bottom"/>
          </w:tcPr>
          <w:p w14:paraId="1B624BC8" w14:textId="48F3C4D9" w:rsidR="006E5BE7" w:rsidRPr="00CE5F45" w:rsidRDefault="008A205C" w:rsidP="008A205C">
            <w:pPr>
              <w:autoSpaceDE w:val="0"/>
              <w:autoSpaceDN w:val="0"/>
              <w:adjustRightInd w:val="0"/>
              <w:spacing w:after="0" w:line="240" w:lineRule="auto"/>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w:t>
            </w:r>
          </w:p>
        </w:tc>
        <w:tc>
          <w:tcPr>
            <w:tcW w:w="810" w:type="dxa"/>
            <w:shd w:val="clear" w:color="auto" w:fill="FFFFFF"/>
            <w:vAlign w:val="bottom"/>
          </w:tcPr>
          <w:p w14:paraId="250203C9"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170" w:type="dxa"/>
            <w:shd w:val="clear" w:color="auto" w:fill="FFFFFF"/>
            <w:vAlign w:val="bottom"/>
          </w:tcPr>
          <w:p w14:paraId="5957FE79"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Minimum</w:t>
            </w:r>
          </w:p>
        </w:tc>
        <w:tc>
          <w:tcPr>
            <w:tcW w:w="1440" w:type="dxa"/>
            <w:shd w:val="clear" w:color="auto" w:fill="FFFFFF"/>
            <w:vAlign w:val="bottom"/>
          </w:tcPr>
          <w:p w14:paraId="1FCA5A99"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Maximum</w:t>
            </w:r>
          </w:p>
        </w:tc>
        <w:tc>
          <w:tcPr>
            <w:tcW w:w="990" w:type="dxa"/>
            <w:shd w:val="clear" w:color="auto" w:fill="FFFFFF"/>
            <w:vAlign w:val="bottom"/>
          </w:tcPr>
          <w:p w14:paraId="310275FA"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Mean</w:t>
            </w:r>
          </w:p>
        </w:tc>
        <w:tc>
          <w:tcPr>
            <w:tcW w:w="1530" w:type="dxa"/>
            <w:shd w:val="clear" w:color="auto" w:fill="FFFFFF"/>
            <w:vAlign w:val="bottom"/>
          </w:tcPr>
          <w:p w14:paraId="4674BBDB"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Deviation</w:t>
            </w:r>
          </w:p>
        </w:tc>
      </w:tr>
      <w:tr w:rsidR="006E5BE7" w:rsidRPr="00CE5F45" w14:paraId="65DA4A4D" w14:textId="77777777" w:rsidTr="008A205C">
        <w:trPr>
          <w:cantSplit/>
        </w:trPr>
        <w:tc>
          <w:tcPr>
            <w:tcW w:w="3065" w:type="dxa"/>
            <w:shd w:val="clear" w:color="auto" w:fill="E0E0E0"/>
          </w:tcPr>
          <w:p w14:paraId="46639162" w14:textId="69831E44" w:rsidR="006E5BE7" w:rsidRPr="00CE5F45" w:rsidRDefault="006E5BE7" w:rsidP="006E5BE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Usefulness</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p>
        </w:tc>
        <w:tc>
          <w:tcPr>
            <w:tcW w:w="810" w:type="dxa"/>
            <w:shd w:val="clear" w:color="auto" w:fill="FFFFFF"/>
          </w:tcPr>
          <w:p w14:paraId="74CD30E5"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7ED9A84A"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440" w:type="dxa"/>
            <w:shd w:val="clear" w:color="auto" w:fill="FFFFFF"/>
          </w:tcPr>
          <w:p w14:paraId="7F1A1CAF"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990" w:type="dxa"/>
            <w:shd w:val="clear" w:color="auto" w:fill="FFFFFF"/>
          </w:tcPr>
          <w:p w14:paraId="27CB64E1"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4.18</w:t>
            </w:r>
          </w:p>
        </w:tc>
        <w:tc>
          <w:tcPr>
            <w:tcW w:w="1530" w:type="dxa"/>
            <w:shd w:val="clear" w:color="auto" w:fill="FFFFFF"/>
          </w:tcPr>
          <w:p w14:paraId="40E9D698"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.659</w:t>
            </w:r>
          </w:p>
        </w:tc>
      </w:tr>
      <w:tr w:rsidR="006E5BE7" w:rsidRPr="00CE5F45" w14:paraId="433DAD30" w14:textId="77777777" w:rsidTr="008A205C">
        <w:trPr>
          <w:cantSplit/>
        </w:trPr>
        <w:tc>
          <w:tcPr>
            <w:tcW w:w="3065" w:type="dxa"/>
            <w:shd w:val="clear" w:color="auto" w:fill="E0E0E0"/>
          </w:tcPr>
          <w:p w14:paraId="026157F3" w14:textId="556C4D65" w:rsidR="006E5BE7" w:rsidRPr="00CE5F45" w:rsidRDefault="006E5BE7" w:rsidP="006E5BE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Ease</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Use</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p>
        </w:tc>
        <w:tc>
          <w:tcPr>
            <w:tcW w:w="810" w:type="dxa"/>
            <w:shd w:val="clear" w:color="auto" w:fill="FFFFFF"/>
          </w:tcPr>
          <w:p w14:paraId="6B77AEEF"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697F06BA"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440" w:type="dxa"/>
            <w:shd w:val="clear" w:color="auto" w:fill="FFFFFF"/>
          </w:tcPr>
          <w:p w14:paraId="493200BC"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990" w:type="dxa"/>
            <w:shd w:val="clear" w:color="auto" w:fill="FFFFFF"/>
          </w:tcPr>
          <w:p w14:paraId="1E530D1B"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4.28</w:t>
            </w:r>
          </w:p>
        </w:tc>
        <w:tc>
          <w:tcPr>
            <w:tcW w:w="1530" w:type="dxa"/>
            <w:shd w:val="clear" w:color="auto" w:fill="FFFFFF"/>
          </w:tcPr>
          <w:p w14:paraId="732A925B"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.577</w:t>
            </w:r>
          </w:p>
        </w:tc>
      </w:tr>
      <w:tr w:rsidR="006E5BE7" w:rsidRPr="00CE5F45" w14:paraId="6E10E46F" w14:textId="77777777" w:rsidTr="008A205C">
        <w:trPr>
          <w:cantSplit/>
        </w:trPr>
        <w:tc>
          <w:tcPr>
            <w:tcW w:w="3065" w:type="dxa"/>
            <w:shd w:val="clear" w:color="auto" w:fill="E0E0E0"/>
          </w:tcPr>
          <w:p w14:paraId="3029D54B" w14:textId="3A7B6F05" w:rsidR="006E5BE7" w:rsidRPr="00CE5F45" w:rsidRDefault="006E5BE7" w:rsidP="006E5BE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Actual</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System</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Usage</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p>
        </w:tc>
        <w:tc>
          <w:tcPr>
            <w:tcW w:w="810" w:type="dxa"/>
            <w:shd w:val="clear" w:color="auto" w:fill="FFFFFF"/>
          </w:tcPr>
          <w:p w14:paraId="4FE86354"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2137797D"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440" w:type="dxa"/>
            <w:shd w:val="clear" w:color="auto" w:fill="FFFFFF"/>
          </w:tcPr>
          <w:p w14:paraId="683C806E"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990" w:type="dxa"/>
            <w:shd w:val="clear" w:color="auto" w:fill="FFFFFF"/>
          </w:tcPr>
          <w:p w14:paraId="7417FBDC"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4.38</w:t>
            </w:r>
          </w:p>
        </w:tc>
        <w:tc>
          <w:tcPr>
            <w:tcW w:w="1530" w:type="dxa"/>
            <w:shd w:val="clear" w:color="auto" w:fill="FFFFFF"/>
          </w:tcPr>
          <w:p w14:paraId="57262972"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.585</w:t>
            </w:r>
          </w:p>
        </w:tc>
      </w:tr>
      <w:tr w:rsidR="006E5BE7" w:rsidRPr="00CE5F45" w14:paraId="025812F2" w14:textId="77777777" w:rsidTr="008A205C">
        <w:trPr>
          <w:cantSplit/>
        </w:trPr>
        <w:tc>
          <w:tcPr>
            <w:tcW w:w="3065" w:type="dxa"/>
            <w:shd w:val="clear" w:color="auto" w:fill="E0E0E0"/>
          </w:tcPr>
          <w:p w14:paraId="1918775A" w14:textId="2C5ED534" w:rsidR="006E5BE7" w:rsidRPr="00CE5F45" w:rsidRDefault="006E5BE7" w:rsidP="006E5BE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Operational</w:t>
            </w:r>
            <w:r w:rsidR="008A205C"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Efficiency</w:t>
            </w:r>
          </w:p>
        </w:tc>
        <w:tc>
          <w:tcPr>
            <w:tcW w:w="810" w:type="dxa"/>
            <w:shd w:val="clear" w:color="auto" w:fill="FFFFFF"/>
          </w:tcPr>
          <w:p w14:paraId="5AA78971"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tcPr>
          <w:p w14:paraId="68509468"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1440" w:type="dxa"/>
            <w:shd w:val="clear" w:color="auto" w:fill="FFFFFF"/>
          </w:tcPr>
          <w:p w14:paraId="765A4A3F"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w:t>
            </w:r>
          </w:p>
        </w:tc>
        <w:tc>
          <w:tcPr>
            <w:tcW w:w="990" w:type="dxa"/>
            <w:shd w:val="clear" w:color="auto" w:fill="FFFFFF"/>
          </w:tcPr>
          <w:p w14:paraId="00DF4562"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4.30</w:t>
            </w:r>
          </w:p>
        </w:tc>
        <w:tc>
          <w:tcPr>
            <w:tcW w:w="1530" w:type="dxa"/>
            <w:shd w:val="clear" w:color="auto" w:fill="FFFFFF"/>
          </w:tcPr>
          <w:p w14:paraId="107562B2"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.556</w:t>
            </w:r>
          </w:p>
        </w:tc>
      </w:tr>
      <w:tr w:rsidR="006E5BE7" w:rsidRPr="00CE5F45" w14:paraId="4A425F44" w14:textId="77777777" w:rsidTr="008A205C">
        <w:trPr>
          <w:cantSplit/>
        </w:trPr>
        <w:tc>
          <w:tcPr>
            <w:tcW w:w="3065" w:type="dxa"/>
            <w:shd w:val="clear" w:color="auto" w:fill="E0E0E0"/>
          </w:tcPr>
          <w:p w14:paraId="07DB8973" w14:textId="77777777" w:rsidR="006E5BE7" w:rsidRPr="00CE5F45" w:rsidRDefault="006E5BE7" w:rsidP="006E5BE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Valid N (listwise)</w:t>
            </w:r>
          </w:p>
        </w:tc>
        <w:tc>
          <w:tcPr>
            <w:tcW w:w="810" w:type="dxa"/>
            <w:shd w:val="clear" w:color="auto" w:fill="FFFFFF"/>
          </w:tcPr>
          <w:p w14:paraId="0C34AD1A" w14:textId="77777777" w:rsidR="006E5BE7" w:rsidRPr="00CE5F45" w:rsidRDefault="006E5BE7" w:rsidP="008A205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70" w:type="dxa"/>
            <w:shd w:val="clear" w:color="auto" w:fill="FFFFFF"/>
            <w:vAlign w:val="center"/>
          </w:tcPr>
          <w:p w14:paraId="5BE186A1" w14:textId="77777777" w:rsidR="006E5BE7" w:rsidRPr="00CE5F45" w:rsidRDefault="006E5BE7" w:rsidP="008A205C">
            <w:pPr>
              <w:autoSpaceDE w:val="0"/>
              <w:autoSpaceDN w:val="0"/>
              <w:adjustRightInd w:val="0"/>
              <w:spacing w:after="0" w:line="240" w:lineRule="auto"/>
              <w:jc w:val="center"/>
              <w:rPr>
                <w:rFonts w:ascii="Times New Roman" w:hAnsi="Times New Roman" w:cs="Times New Roman"/>
                <w:kern w:val="0"/>
                <w:sz w:val="24"/>
                <w:szCs w:val="24"/>
              </w:rPr>
            </w:pPr>
          </w:p>
        </w:tc>
        <w:tc>
          <w:tcPr>
            <w:tcW w:w="1440" w:type="dxa"/>
            <w:shd w:val="clear" w:color="auto" w:fill="FFFFFF"/>
            <w:vAlign w:val="center"/>
          </w:tcPr>
          <w:p w14:paraId="75F6ACA9" w14:textId="77777777" w:rsidR="006E5BE7" w:rsidRPr="00CE5F45" w:rsidRDefault="006E5BE7" w:rsidP="008A205C">
            <w:pPr>
              <w:autoSpaceDE w:val="0"/>
              <w:autoSpaceDN w:val="0"/>
              <w:adjustRightInd w:val="0"/>
              <w:spacing w:after="0" w:line="240" w:lineRule="auto"/>
              <w:jc w:val="center"/>
              <w:rPr>
                <w:rFonts w:ascii="Times New Roman" w:hAnsi="Times New Roman" w:cs="Times New Roman"/>
                <w:kern w:val="0"/>
                <w:sz w:val="24"/>
                <w:szCs w:val="24"/>
              </w:rPr>
            </w:pPr>
          </w:p>
        </w:tc>
        <w:tc>
          <w:tcPr>
            <w:tcW w:w="990" w:type="dxa"/>
            <w:shd w:val="clear" w:color="auto" w:fill="FFFFFF"/>
            <w:vAlign w:val="center"/>
          </w:tcPr>
          <w:p w14:paraId="134ACCAD" w14:textId="77777777" w:rsidR="006E5BE7" w:rsidRPr="00CE5F45" w:rsidRDefault="006E5BE7" w:rsidP="008A205C">
            <w:pPr>
              <w:autoSpaceDE w:val="0"/>
              <w:autoSpaceDN w:val="0"/>
              <w:adjustRightInd w:val="0"/>
              <w:spacing w:after="0" w:line="240" w:lineRule="auto"/>
              <w:jc w:val="center"/>
              <w:rPr>
                <w:rFonts w:ascii="Times New Roman" w:hAnsi="Times New Roman" w:cs="Times New Roman"/>
                <w:kern w:val="0"/>
                <w:sz w:val="24"/>
                <w:szCs w:val="24"/>
              </w:rPr>
            </w:pPr>
          </w:p>
        </w:tc>
        <w:tc>
          <w:tcPr>
            <w:tcW w:w="1530" w:type="dxa"/>
            <w:shd w:val="clear" w:color="auto" w:fill="FFFFFF"/>
            <w:vAlign w:val="center"/>
          </w:tcPr>
          <w:p w14:paraId="379AD74C" w14:textId="77777777" w:rsidR="006E5BE7" w:rsidRPr="00CE5F45" w:rsidRDefault="006E5BE7" w:rsidP="008A205C">
            <w:pPr>
              <w:autoSpaceDE w:val="0"/>
              <w:autoSpaceDN w:val="0"/>
              <w:adjustRightInd w:val="0"/>
              <w:spacing w:after="0" w:line="240" w:lineRule="auto"/>
              <w:jc w:val="center"/>
              <w:rPr>
                <w:rFonts w:ascii="Times New Roman" w:hAnsi="Times New Roman" w:cs="Times New Roman"/>
                <w:kern w:val="0"/>
                <w:sz w:val="24"/>
                <w:szCs w:val="24"/>
              </w:rPr>
            </w:pPr>
          </w:p>
        </w:tc>
      </w:tr>
    </w:tbl>
    <w:p w14:paraId="6234278F" w14:textId="77777777" w:rsidR="000C3F37" w:rsidRPr="00CE5F45" w:rsidRDefault="000C3F37" w:rsidP="000C3F37">
      <w:pPr>
        <w:pStyle w:val="NoSpacing"/>
        <w:rPr>
          <w:lang w:val="en-GB"/>
        </w:rPr>
      </w:pPr>
    </w:p>
    <w:p w14:paraId="140E33E4" w14:textId="6818C958" w:rsidR="006E5BE7" w:rsidRPr="00CE5F45" w:rsidRDefault="008A205C" w:rsidP="00935083">
      <w:pPr>
        <w:autoSpaceDE w:val="0"/>
        <w:autoSpaceDN w:val="0"/>
        <w:adjustRightInd w:val="0"/>
        <w:spacing w:line="360" w:lineRule="auto"/>
        <w:jc w:val="both"/>
        <w:rPr>
          <w:rFonts w:ascii="Times New Roman" w:hAnsi="Times New Roman" w:cs="Times New Roman"/>
          <w:kern w:val="0"/>
          <w:sz w:val="24"/>
          <w:szCs w:val="24"/>
        </w:rPr>
      </w:pPr>
      <w:r w:rsidRPr="00CE5F45">
        <w:rPr>
          <w:rFonts w:ascii="Times New Roman" w:hAnsi="Times New Roman" w:cs="Times New Roman"/>
          <w:kern w:val="0"/>
          <w:sz w:val="24"/>
          <w:szCs w:val="24"/>
        </w:rPr>
        <w:t xml:space="preserve">The summary of the study variables reveals high overall mean scores across all dimensions as </w:t>
      </w:r>
      <w:r w:rsidR="00132EB5" w:rsidRPr="00CE5F45">
        <w:rPr>
          <w:rFonts w:ascii="Times New Roman" w:hAnsi="Times New Roman" w:cs="Times New Roman"/>
          <w:kern w:val="0"/>
          <w:sz w:val="24"/>
          <w:szCs w:val="24"/>
        </w:rPr>
        <w:t>reflected</w:t>
      </w:r>
      <w:r w:rsidRPr="00CE5F45">
        <w:rPr>
          <w:rFonts w:ascii="Times New Roman" w:hAnsi="Times New Roman" w:cs="Times New Roman"/>
          <w:kern w:val="0"/>
          <w:sz w:val="24"/>
          <w:szCs w:val="24"/>
        </w:rPr>
        <w:t xml:space="preserve"> in Table 4.10. Perceived </w:t>
      </w:r>
      <w:r w:rsidR="0020711E" w:rsidRPr="00CE5F45">
        <w:rPr>
          <w:rFonts w:ascii="Times New Roman" w:hAnsi="Times New Roman" w:cs="Times New Roman"/>
          <w:kern w:val="0"/>
          <w:sz w:val="24"/>
          <w:szCs w:val="24"/>
        </w:rPr>
        <w:t>usefulness</w:t>
      </w:r>
      <w:r w:rsidRPr="00CE5F45">
        <w:rPr>
          <w:rFonts w:ascii="Times New Roman" w:hAnsi="Times New Roman" w:cs="Times New Roman"/>
          <w:kern w:val="0"/>
          <w:sz w:val="24"/>
          <w:szCs w:val="24"/>
        </w:rPr>
        <w:t xml:space="preserve"> of IT </w:t>
      </w:r>
      <w:bookmarkStart w:id="245" w:name="_Hlk179539394"/>
      <w:r w:rsidR="006F3CAF" w:rsidRPr="00CE5F45">
        <w:rPr>
          <w:rFonts w:ascii="Times New Roman" w:hAnsi="Times New Roman" w:cs="Times New Roman"/>
          <w:kern w:val="0"/>
          <w:sz w:val="24"/>
          <w:szCs w:val="24"/>
        </w:rPr>
        <w:t xml:space="preserve">with a mean of </w:t>
      </w:r>
      <w:bookmarkEnd w:id="245"/>
      <w:r w:rsidRPr="00CE5F45">
        <w:rPr>
          <w:rFonts w:ascii="Times New Roman" w:hAnsi="Times New Roman" w:cs="Times New Roman"/>
          <w:kern w:val="0"/>
          <w:sz w:val="24"/>
          <w:szCs w:val="24"/>
        </w:rPr>
        <w:t>4.18</w:t>
      </w:r>
      <w:r w:rsidR="006F3CAF" w:rsidRPr="00CE5F45">
        <w:rPr>
          <w:rFonts w:ascii="Times New Roman" w:hAnsi="Times New Roman" w:cs="Times New Roman"/>
          <w:kern w:val="0"/>
          <w:sz w:val="24"/>
          <w:szCs w:val="24"/>
        </w:rPr>
        <w:t xml:space="preserve"> and a standard </w:t>
      </w:r>
      <w:r w:rsidR="006F3CAF" w:rsidRPr="00CE5F45">
        <w:rPr>
          <w:rFonts w:ascii="Times New Roman" w:hAnsi="Times New Roman" w:cs="Times New Roman"/>
          <w:kern w:val="0"/>
          <w:sz w:val="24"/>
          <w:szCs w:val="24"/>
        </w:rPr>
        <w:lastRenderedPageBreak/>
        <w:t xml:space="preserve">deviation of </w:t>
      </w:r>
      <w:r w:rsidRPr="00CE5F45">
        <w:rPr>
          <w:rFonts w:ascii="Times New Roman" w:hAnsi="Times New Roman" w:cs="Times New Roman"/>
          <w:kern w:val="0"/>
          <w:sz w:val="24"/>
          <w:szCs w:val="24"/>
        </w:rPr>
        <w:t xml:space="preserve">0.659, </w:t>
      </w:r>
      <w:r w:rsidR="0020711E" w:rsidRPr="00CE5F45">
        <w:rPr>
          <w:rFonts w:ascii="Times New Roman" w:hAnsi="Times New Roman" w:cs="Times New Roman"/>
          <w:kern w:val="0"/>
          <w:sz w:val="24"/>
          <w:szCs w:val="24"/>
        </w:rPr>
        <w:t xml:space="preserve">perceived ease of use </w:t>
      </w:r>
      <w:r w:rsidRPr="00CE5F45">
        <w:rPr>
          <w:rFonts w:ascii="Times New Roman" w:hAnsi="Times New Roman" w:cs="Times New Roman"/>
          <w:kern w:val="0"/>
          <w:sz w:val="24"/>
          <w:szCs w:val="24"/>
        </w:rPr>
        <w:t xml:space="preserve">of IT </w:t>
      </w:r>
      <w:r w:rsidR="006F3CAF" w:rsidRPr="00CE5F45">
        <w:rPr>
          <w:rFonts w:ascii="Times New Roman" w:hAnsi="Times New Roman" w:cs="Times New Roman"/>
          <w:kern w:val="0"/>
          <w:sz w:val="24"/>
          <w:szCs w:val="24"/>
        </w:rPr>
        <w:t xml:space="preserve">with a mean of </w:t>
      </w:r>
      <w:r w:rsidRPr="00CE5F45">
        <w:rPr>
          <w:rFonts w:ascii="Times New Roman" w:hAnsi="Times New Roman" w:cs="Times New Roman"/>
          <w:kern w:val="0"/>
          <w:sz w:val="24"/>
          <w:szCs w:val="24"/>
        </w:rPr>
        <w:t>4.28</w:t>
      </w:r>
      <w:r w:rsidR="006F3CAF" w:rsidRPr="00CE5F45">
        <w:rPr>
          <w:rFonts w:ascii="Times New Roman" w:hAnsi="Times New Roman" w:cs="Times New Roman"/>
          <w:kern w:val="0"/>
          <w:sz w:val="24"/>
          <w:szCs w:val="24"/>
        </w:rPr>
        <w:t xml:space="preserve"> and a standard deviation of </w:t>
      </w:r>
      <w:r w:rsidRPr="00CE5F45">
        <w:rPr>
          <w:rFonts w:ascii="Times New Roman" w:hAnsi="Times New Roman" w:cs="Times New Roman"/>
          <w:kern w:val="0"/>
          <w:sz w:val="24"/>
          <w:szCs w:val="24"/>
        </w:rPr>
        <w:t xml:space="preserve">0.577, </w:t>
      </w:r>
      <w:r w:rsidR="0020711E" w:rsidRPr="00CE5F45">
        <w:rPr>
          <w:rFonts w:ascii="Times New Roman" w:hAnsi="Times New Roman" w:cs="Times New Roman"/>
          <w:kern w:val="0"/>
          <w:sz w:val="24"/>
          <w:szCs w:val="24"/>
        </w:rPr>
        <w:t xml:space="preserve">actual system usage </w:t>
      </w:r>
      <w:r w:rsidRPr="00CE5F45">
        <w:rPr>
          <w:rFonts w:ascii="Times New Roman" w:hAnsi="Times New Roman" w:cs="Times New Roman"/>
          <w:kern w:val="0"/>
          <w:sz w:val="24"/>
          <w:szCs w:val="24"/>
        </w:rPr>
        <w:t xml:space="preserve">of IT </w:t>
      </w:r>
      <w:r w:rsidR="006F3CAF" w:rsidRPr="00CE5F45">
        <w:rPr>
          <w:rFonts w:ascii="Times New Roman" w:hAnsi="Times New Roman" w:cs="Times New Roman"/>
          <w:kern w:val="0"/>
          <w:sz w:val="24"/>
          <w:szCs w:val="24"/>
        </w:rPr>
        <w:t xml:space="preserve">with a mean of </w:t>
      </w:r>
      <w:r w:rsidRPr="00CE5F45">
        <w:rPr>
          <w:rFonts w:ascii="Times New Roman" w:hAnsi="Times New Roman" w:cs="Times New Roman"/>
          <w:kern w:val="0"/>
          <w:sz w:val="24"/>
          <w:szCs w:val="24"/>
        </w:rPr>
        <w:t>4.38</w:t>
      </w:r>
      <w:r w:rsidR="006F3CAF" w:rsidRPr="00CE5F45">
        <w:rPr>
          <w:rFonts w:ascii="Times New Roman" w:hAnsi="Times New Roman" w:cs="Times New Roman"/>
          <w:kern w:val="0"/>
          <w:sz w:val="24"/>
          <w:szCs w:val="24"/>
        </w:rPr>
        <w:t xml:space="preserve"> and a standard deviation of </w:t>
      </w:r>
      <w:r w:rsidRPr="00CE5F45">
        <w:rPr>
          <w:rFonts w:ascii="Times New Roman" w:hAnsi="Times New Roman" w:cs="Times New Roman"/>
          <w:kern w:val="0"/>
          <w:sz w:val="24"/>
          <w:szCs w:val="24"/>
        </w:rPr>
        <w:t xml:space="preserve">0.585, and </w:t>
      </w:r>
      <w:r w:rsidR="0020711E" w:rsidRPr="00CE5F45">
        <w:rPr>
          <w:rFonts w:ascii="Times New Roman" w:hAnsi="Times New Roman" w:cs="Times New Roman"/>
          <w:kern w:val="0"/>
          <w:sz w:val="24"/>
          <w:szCs w:val="24"/>
        </w:rPr>
        <w:t xml:space="preserve">operational efficiency </w:t>
      </w:r>
      <w:r w:rsidR="006F3CAF" w:rsidRPr="00CE5F45">
        <w:rPr>
          <w:rFonts w:ascii="Times New Roman" w:hAnsi="Times New Roman" w:cs="Times New Roman"/>
          <w:kern w:val="0"/>
          <w:sz w:val="24"/>
          <w:szCs w:val="24"/>
        </w:rPr>
        <w:t xml:space="preserve">with a mean of </w:t>
      </w:r>
      <w:r w:rsidR="008160CE" w:rsidRPr="00CE5F45">
        <w:rPr>
          <w:rFonts w:ascii="Times New Roman" w:hAnsi="Times New Roman" w:cs="Times New Roman"/>
          <w:kern w:val="0"/>
          <w:sz w:val="24"/>
          <w:szCs w:val="24"/>
        </w:rPr>
        <w:t>4.30</w:t>
      </w:r>
      <w:r w:rsidR="006F3CAF" w:rsidRPr="00CE5F45">
        <w:rPr>
          <w:rFonts w:ascii="Times New Roman" w:hAnsi="Times New Roman" w:cs="Times New Roman"/>
          <w:kern w:val="0"/>
          <w:sz w:val="24"/>
          <w:szCs w:val="24"/>
        </w:rPr>
        <w:t xml:space="preserve"> and a standard deviation of </w:t>
      </w:r>
      <w:r w:rsidR="008160CE" w:rsidRPr="00CE5F45">
        <w:rPr>
          <w:rFonts w:ascii="Times New Roman" w:hAnsi="Times New Roman" w:cs="Times New Roman"/>
          <w:kern w:val="0"/>
          <w:sz w:val="24"/>
          <w:szCs w:val="24"/>
        </w:rPr>
        <w:t xml:space="preserve">0.556. These </w:t>
      </w:r>
      <w:r w:rsidR="00FD3919" w:rsidRPr="00CE5F45">
        <w:rPr>
          <w:rFonts w:ascii="Times New Roman" w:hAnsi="Times New Roman" w:cs="Times New Roman"/>
          <w:kern w:val="0"/>
          <w:sz w:val="24"/>
          <w:szCs w:val="24"/>
        </w:rPr>
        <w:t>consistently</w:t>
      </w:r>
      <w:r w:rsidR="008160CE" w:rsidRPr="00CE5F45">
        <w:rPr>
          <w:rFonts w:ascii="Times New Roman" w:hAnsi="Times New Roman" w:cs="Times New Roman"/>
          <w:kern w:val="0"/>
          <w:sz w:val="24"/>
          <w:szCs w:val="24"/>
        </w:rPr>
        <w:t xml:space="preserve"> high ratings reinforce the positive perception and significant effect of IT on various aspects of organizational performance at NIC. These </w:t>
      </w:r>
      <w:r w:rsidR="004D776E" w:rsidRPr="00CE5F45">
        <w:rPr>
          <w:rFonts w:ascii="Times New Roman" w:hAnsi="Times New Roman" w:cs="Times New Roman"/>
          <w:kern w:val="0"/>
          <w:sz w:val="24"/>
          <w:szCs w:val="24"/>
        </w:rPr>
        <w:t>unveils</w:t>
      </w:r>
      <w:r w:rsidR="008160CE" w:rsidRPr="00CE5F45">
        <w:rPr>
          <w:rFonts w:ascii="Times New Roman" w:hAnsi="Times New Roman" w:cs="Times New Roman"/>
          <w:kern w:val="0"/>
          <w:sz w:val="24"/>
          <w:szCs w:val="24"/>
        </w:rPr>
        <w:t xml:space="preserve"> offer a solid foundation for appreciating the critical importance of IT driving organizational success and operational efficiency.</w:t>
      </w:r>
    </w:p>
    <w:p w14:paraId="72874AC3" w14:textId="7B06D1A7" w:rsidR="00F925FE" w:rsidRPr="00CE5F45" w:rsidRDefault="00F925FE" w:rsidP="00541053">
      <w:pPr>
        <w:pStyle w:val="Heading3"/>
        <w:rPr>
          <w:lang w:val="en-GB"/>
        </w:rPr>
      </w:pPr>
      <w:bookmarkStart w:id="246" w:name="_Toc179960731"/>
      <w:bookmarkStart w:id="247" w:name="_Hlk172351601"/>
      <w:bookmarkStart w:id="248" w:name="_Hlk172293713"/>
      <w:r w:rsidRPr="00CE5F45">
        <w:rPr>
          <w:lang w:val="en-GB"/>
        </w:rPr>
        <w:t>4.1.3 Inferential Statistics</w:t>
      </w:r>
      <w:bookmarkEnd w:id="246"/>
    </w:p>
    <w:p w14:paraId="49D69405" w14:textId="14A42098" w:rsidR="002605AD" w:rsidRPr="00CE5F45" w:rsidRDefault="00CA0A78" w:rsidP="004D776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In this </w:t>
      </w:r>
      <w:r w:rsidR="0020711E" w:rsidRPr="00CE5F45">
        <w:rPr>
          <w:rFonts w:ascii="Times New Roman" w:hAnsi="Times New Roman" w:cs="Times New Roman"/>
          <w:sz w:val="24"/>
          <w:szCs w:val="24"/>
        </w:rPr>
        <w:t>part</w:t>
      </w:r>
      <w:r w:rsidRPr="00CE5F45">
        <w:rPr>
          <w:rFonts w:ascii="Times New Roman" w:hAnsi="Times New Roman" w:cs="Times New Roman"/>
          <w:sz w:val="24"/>
          <w:szCs w:val="24"/>
        </w:rPr>
        <w:t>, the inferential statistical technique</w:t>
      </w:r>
      <w:r w:rsidR="009B2599" w:rsidRPr="00CE5F45">
        <w:rPr>
          <w:rFonts w:ascii="Times New Roman" w:hAnsi="Times New Roman" w:cs="Times New Roman"/>
          <w:sz w:val="24"/>
          <w:szCs w:val="24"/>
        </w:rPr>
        <w:t xml:space="preserve"> was employed</w:t>
      </w:r>
      <w:r w:rsidRPr="00CE5F45">
        <w:rPr>
          <w:rFonts w:ascii="Times New Roman" w:hAnsi="Times New Roman" w:cs="Times New Roman"/>
          <w:sz w:val="24"/>
          <w:szCs w:val="24"/>
        </w:rPr>
        <w:t xml:space="preserve"> to examine the associations between key </w:t>
      </w:r>
      <w:r w:rsidR="002C043B" w:rsidRPr="00CE5F45">
        <w:rPr>
          <w:rFonts w:ascii="Times New Roman" w:hAnsi="Times New Roman" w:cs="Times New Roman"/>
          <w:sz w:val="24"/>
          <w:szCs w:val="24"/>
        </w:rPr>
        <w:t xml:space="preserve">measurement </w:t>
      </w:r>
      <w:r w:rsidRPr="00CE5F45">
        <w:rPr>
          <w:rFonts w:ascii="Times New Roman" w:hAnsi="Times New Roman" w:cs="Times New Roman"/>
          <w:sz w:val="24"/>
          <w:szCs w:val="24"/>
        </w:rPr>
        <w:t>variables</w:t>
      </w:r>
      <w:r w:rsidR="00145D26" w:rsidRPr="00CE5F45">
        <w:rPr>
          <w:rFonts w:ascii="Times New Roman" w:hAnsi="Times New Roman" w:cs="Times New Roman"/>
          <w:sz w:val="24"/>
          <w:szCs w:val="24"/>
        </w:rPr>
        <w:t xml:space="preserve">. </w:t>
      </w:r>
      <w:r w:rsidR="009B2599" w:rsidRPr="00CE5F45">
        <w:rPr>
          <w:rFonts w:ascii="Times New Roman" w:hAnsi="Times New Roman" w:cs="Times New Roman"/>
          <w:sz w:val="24"/>
          <w:szCs w:val="24"/>
        </w:rPr>
        <w:t>The goal of t</w:t>
      </w:r>
      <w:r w:rsidR="00775506" w:rsidRPr="00CE5F45">
        <w:rPr>
          <w:rFonts w:ascii="Times New Roman" w:hAnsi="Times New Roman" w:cs="Times New Roman"/>
          <w:sz w:val="24"/>
          <w:szCs w:val="24"/>
        </w:rPr>
        <w:t xml:space="preserve">his analysis </w:t>
      </w:r>
      <w:r w:rsidR="009B2599" w:rsidRPr="00CE5F45">
        <w:rPr>
          <w:rFonts w:ascii="Times New Roman" w:hAnsi="Times New Roman" w:cs="Times New Roman"/>
          <w:sz w:val="24"/>
          <w:szCs w:val="24"/>
        </w:rPr>
        <w:t>was to determine</w:t>
      </w:r>
      <w:r w:rsidR="00775506" w:rsidRPr="00CE5F45">
        <w:rPr>
          <w:rFonts w:ascii="Times New Roman" w:hAnsi="Times New Roman" w:cs="Times New Roman"/>
          <w:sz w:val="24"/>
          <w:szCs w:val="24"/>
        </w:rPr>
        <w:t xml:space="preserve"> </w:t>
      </w:r>
      <w:r w:rsidR="009B2599" w:rsidRPr="00CE5F45">
        <w:rPr>
          <w:rFonts w:ascii="Times New Roman" w:hAnsi="Times New Roman" w:cs="Times New Roman"/>
          <w:sz w:val="24"/>
          <w:szCs w:val="24"/>
        </w:rPr>
        <w:t xml:space="preserve">if </w:t>
      </w:r>
      <w:r w:rsidR="00775506" w:rsidRPr="00CE5F45">
        <w:rPr>
          <w:rFonts w:ascii="Times New Roman" w:hAnsi="Times New Roman" w:cs="Times New Roman"/>
          <w:sz w:val="24"/>
          <w:szCs w:val="24"/>
        </w:rPr>
        <w:t>there exists a significant correlation between measured variables and overall performance</w:t>
      </w:r>
      <w:r w:rsidR="00992D18" w:rsidRPr="00CE5F45">
        <w:rPr>
          <w:rFonts w:ascii="Times New Roman" w:hAnsi="Times New Roman" w:cs="Times New Roman"/>
          <w:sz w:val="24"/>
          <w:szCs w:val="24"/>
        </w:rPr>
        <w:t xml:space="preserve">, as </w:t>
      </w:r>
      <w:r w:rsidR="00F05F79" w:rsidRPr="00CE5F45">
        <w:rPr>
          <w:rFonts w:ascii="Times New Roman" w:hAnsi="Times New Roman" w:cs="Times New Roman"/>
          <w:sz w:val="24"/>
          <w:szCs w:val="24"/>
        </w:rPr>
        <w:t>illustrated</w:t>
      </w:r>
      <w:r w:rsidR="00992D18" w:rsidRPr="00CE5F45">
        <w:rPr>
          <w:rFonts w:ascii="Times New Roman" w:hAnsi="Times New Roman" w:cs="Times New Roman"/>
          <w:sz w:val="24"/>
          <w:szCs w:val="24"/>
        </w:rPr>
        <w:t xml:space="preserve"> by</w:t>
      </w:r>
      <w:r w:rsidR="00F05F79" w:rsidRPr="00CE5F45">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tag w:val="MENDELEY_CITATION_v3_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"/>
          <w:id w:val="-1843382725"/>
          <w:placeholder>
            <w:docPart w:val="A46B3DC35DBB42CAA34AAF8BABCF0A02"/>
          </w:placeholder>
        </w:sdtPr>
        <w:sdtContent>
          <w:r w:rsidR="00C320A1" w:rsidRPr="00CE5F45">
            <w:rPr>
              <w:rFonts w:ascii="Times New Roman" w:eastAsia="Times New Roman" w:hAnsi="Times New Roman" w:cs="Times New Roman"/>
              <w:color w:val="000000"/>
              <w:sz w:val="24"/>
              <w:szCs w:val="24"/>
            </w:rPr>
            <w:t>(Cohen, 2013; Abulela and Harwell, 2020)</w:t>
          </w:r>
        </w:sdtContent>
      </w:sdt>
      <w:r w:rsidR="00F05F79" w:rsidRPr="00CE5F45">
        <w:rPr>
          <w:rFonts w:ascii="Times New Roman" w:hAnsi="Times New Roman" w:cs="Times New Roman"/>
          <w:sz w:val="24"/>
          <w:szCs w:val="24"/>
        </w:rPr>
        <w:t xml:space="preserve">. </w:t>
      </w:r>
      <w:r w:rsidR="00081D3D" w:rsidRPr="00CE5F45">
        <w:rPr>
          <w:rFonts w:ascii="Times New Roman" w:hAnsi="Times New Roman" w:cs="Times New Roman"/>
          <w:sz w:val="24"/>
          <w:szCs w:val="24"/>
        </w:rPr>
        <w:t xml:space="preserve">The </w:t>
      </w:r>
      <w:r w:rsidR="00145D26" w:rsidRPr="00CE5F45">
        <w:rPr>
          <w:rFonts w:ascii="Times New Roman" w:hAnsi="Times New Roman" w:cs="Times New Roman"/>
          <w:sz w:val="24"/>
          <w:szCs w:val="24"/>
        </w:rPr>
        <w:t>P</w:t>
      </w:r>
      <w:r w:rsidR="00081D3D" w:rsidRPr="00CE5F45">
        <w:rPr>
          <w:rFonts w:ascii="Times New Roman" w:hAnsi="Times New Roman" w:cs="Times New Roman"/>
          <w:sz w:val="24"/>
          <w:szCs w:val="24"/>
        </w:rPr>
        <w:t>e</w:t>
      </w:r>
      <w:r w:rsidR="00145D26" w:rsidRPr="00CE5F45">
        <w:rPr>
          <w:rFonts w:ascii="Times New Roman" w:hAnsi="Times New Roman" w:cs="Times New Roman"/>
          <w:sz w:val="24"/>
          <w:szCs w:val="24"/>
        </w:rPr>
        <w:t>a</w:t>
      </w:r>
      <w:r w:rsidR="00081D3D" w:rsidRPr="00CE5F45">
        <w:rPr>
          <w:rFonts w:ascii="Times New Roman" w:hAnsi="Times New Roman" w:cs="Times New Roman"/>
          <w:sz w:val="24"/>
          <w:szCs w:val="24"/>
        </w:rPr>
        <w:t>rson correlation a fundamental statistical measure</w:t>
      </w:r>
      <w:r w:rsidR="009B2599" w:rsidRPr="00CE5F45">
        <w:rPr>
          <w:rFonts w:ascii="Times New Roman" w:hAnsi="Times New Roman" w:cs="Times New Roman"/>
          <w:sz w:val="24"/>
          <w:szCs w:val="24"/>
        </w:rPr>
        <w:t xml:space="preserve">, was used </w:t>
      </w:r>
      <w:r w:rsidR="00081D3D" w:rsidRPr="00CE5F45">
        <w:rPr>
          <w:rFonts w:ascii="Times New Roman" w:hAnsi="Times New Roman" w:cs="Times New Roman"/>
          <w:sz w:val="24"/>
          <w:szCs w:val="24"/>
        </w:rPr>
        <w:t xml:space="preserve">to assess the strengths and direction of </w:t>
      </w:r>
      <w:r w:rsidR="004742E7" w:rsidRPr="00CE5F45">
        <w:rPr>
          <w:rFonts w:ascii="Times New Roman" w:hAnsi="Times New Roman" w:cs="Times New Roman"/>
          <w:sz w:val="24"/>
          <w:szCs w:val="24"/>
        </w:rPr>
        <w:t xml:space="preserve">the </w:t>
      </w:r>
      <w:r w:rsidR="00081D3D" w:rsidRPr="00CE5F45">
        <w:rPr>
          <w:rFonts w:ascii="Times New Roman" w:hAnsi="Times New Roman" w:cs="Times New Roman"/>
          <w:sz w:val="24"/>
          <w:szCs w:val="24"/>
        </w:rPr>
        <w:t xml:space="preserve">linear relationship between the study’s variables. </w:t>
      </w:r>
      <w:r w:rsidR="00C045B4" w:rsidRPr="00CE5F45">
        <w:rPr>
          <w:rFonts w:ascii="Times New Roman" w:hAnsi="Times New Roman" w:cs="Times New Roman"/>
          <w:sz w:val="24"/>
          <w:szCs w:val="24"/>
        </w:rPr>
        <w:t>Specifically, the</w:t>
      </w:r>
      <w:r w:rsidR="00081D3D" w:rsidRPr="00CE5F45">
        <w:rPr>
          <w:rFonts w:ascii="Times New Roman" w:hAnsi="Times New Roman" w:cs="Times New Roman"/>
          <w:sz w:val="24"/>
          <w:szCs w:val="24"/>
        </w:rPr>
        <w:t xml:space="preserve"> Pearson correlation</w:t>
      </w:r>
      <w:r w:rsidR="00046402" w:rsidRPr="00CE5F45">
        <w:rPr>
          <w:rFonts w:ascii="Times New Roman" w:hAnsi="Times New Roman" w:cs="Times New Roman"/>
          <w:kern w:val="0"/>
          <w:sz w:val="24"/>
          <w:szCs w:val="24"/>
        </w:rPr>
        <w:t xml:space="preserve"> coefficient</w:t>
      </w:r>
      <w:r w:rsidR="00046402" w:rsidRPr="00CE5F45">
        <w:rPr>
          <w:rFonts w:ascii="Times New Roman" w:hAnsi="Times New Roman" w:cs="Times New Roman"/>
          <w:sz w:val="24"/>
          <w:szCs w:val="24"/>
        </w:rPr>
        <w:t xml:space="preserve"> </w:t>
      </w:r>
      <w:r w:rsidR="00132EB5" w:rsidRPr="00CE5F45">
        <w:rPr>
          <w:rFonts w:ascii="Times New Roman" w:hAnsi="Times New Roman" w:cs="Times New Roman"/>
          <w:sz w:val="24"/>
          <w:szCs w:val="24"/>
        </w:rPr>
        <w:t xml:space="preserve">is </w:t>
      </w:r>
      <w:r w:rsidR="009B2599" w:rsidRPr="00CE5F45">
        <w:rPr>
          <w:rFonts w:ascii="Times New Roman" w:hAnsi="Times New Roman" w:cs="Times New Roman"/>
          <w:sz w:val="24"/>
          <w:szCs w:val="24"/>
        </w:rPr>
        <w:t xml:space="preserve">used </w:t>
      </w:r>
      <w:r w:rsidR="00081D3D" w:rsidRPr="00CE5F45">
        <w:rPr>
          <w:rFonts w:ascii="Times New Roman" w:hAnsi="Times New Roman" w:cs="Times New Roman"/>
          <w:sz w:val="24"/>
          <w:szCs w:val="24"/>
        </w:rPr>
        <w:t xml:space="preserve">to </w:t>
      </w:r>
      <w:r w:rsidR="00A35518" w:rsidRPr="00CE5F45">
        <w:rPr>
          <w:rFonts w:ascii="Times New Roman" w:hAnsi="Times New Roman" w:cs="Times New Roman"/>
          <w:sz w:val="24"/>
          <w:szCs w:val="24"/>
        </w:rPr>
        <w:t>analyze</w:t>
      </w:r>
      <w:r w:rsidR="00081D3D" w:rsidRPr="00CE5F45">
        <w:rPr>
          <w:rFonts w:ascii="Times New Roman" w:hAnsi="Times New Roman" w:cs="Times New Roman"/>
          <w:sz w:val="24"/>
          <w:szCs w:val="24"/>
        </w:rPr>
        <w:t xml:space="preserve"> the association</w:t>
      </w:r>
      <w:r w:rsidR="00A35518" w:rsidRPr="00CE5F45">
        <w:rPr>
          <w:rFonts w:ascii="Times New Roman" w:hAnsi="Times New Roman" w:cs="Times New Roman"/>
          <w:sz w:val="24"/>
          <w:szCs w:val="24"/>
        </w:rPr>
        <w:t>s</w:t>
      </w:r>
      <w:r w:rsidR="00081D3D" w:rsidRPr="00CE5F45">
        <w:rPr>
          <w:rFonts w:ascii="Times New Roman" w:hAnsi="Times New Roman" w:cs="Times New Roman"/>
          <w:sz w:val="24"/>
          <w:szCs w:val="24"/>
        </w:rPr>
        <w:t xml:space="preserve"> between </w:t>
      </w:r>
      <w:r w:rsidR="009B2599" w:rsidRPr="00CE5F45">
        <w:rPr>
          <w:rFonts w:ascii="Times New Roman" w:hAnsi="Times New Roman" w:cs="Times New Roman"/>
          <w:sz w:val="24"/>
          <w:szCs w:val="24"/>
        </w:rPr>
        <w:t>variables.</w:t>
      </w:r>
    </w:p>
    <w:p w14:paraId="283F0A01" w14:textId="466C34AA" w:rsidR="00203927" w:rsidRPr="00CE5F45" w:rsidRDefault="005848B1" w:rsidP="002E3D05">
      <w:pPr>
        <w:pStyle w:val="Heading4"/>
        <w:rPr>
          <w:lang w:val="en-GB"/>
        </w:rPr>
      </w:pPr>
      <w:bookmarkStart w:id="249" w:name="_Toc179960732"/>
      <w:r w:rsidRPr="00CE5F45">
        <w:rPr>
          <w:lang w:val="en-GB"/>
        </w:rPr>
        <w:t xml:space="preserve">4.1.3.1 </w:t>
      </w:r>
      <w:r w:rsidR="00791A31" w:rsidRPr="00CE5F45">
        <w:rPr>
          <w:lang w:val="en-GB"/>
        </w:rPr>
        <w:t xml:space="preserve">The </w:t>
      </w:r>
      <w:r w:rsidRPr="00CE5F45">
        <w:rPr>
          <w:lang w:val="en-GB"/>
        </w:rPr>
        <w:t xml:space="preserve">Pearson Correlation </w:t>
      </w:r>
      <w:r w:rsidR="00791A31" w:rsidRPr="00CE5F45">
        <w:rPr>
          <w:lang w:val="en-GB"/>
        </w:rPr>
        <w:t xml:space="preserve">Between </w:t>
      </w:r>
      <w:r w:rsidR="00203927" w:rsidRPr="00CE5F45">
        <w:rPr>
          <w:rFonts w:cs="Times New Roman"/>
          <w:szCs w:val="24"/>
          <w:lang w:val="en-GB"/>
        </w:rPr>
        <w:t>Perceived Usefulness of IT and Operational Efficiency</w:t>
      </w:r>
      <w:bookmarkEnd w:id="249"/>
    </w:p>
    <w:p w14:paraId="123C8191" w14:textId="7962E2F5" w:rsidR="00124EA8" w:rsidRPr="00CE5F45" w:rsidRDefault="00E76A04" w:rsidP="003E6405">
      <w:pPr>
        <w:pStyle w:val="Caption"/>
        <w:spacing w:after="0" w:line="360" w:lineRule="auto"/>
        <w:jc w:val="both"/>
        <w:rPr>
          <w:rFonts w:ascii="Times New Roman" w:hAnsi="Times New Roman" w:cs="Times New Roman"/>
          <w:b/>
          <w:bCs/>
          <w:color w:val="auto"/>
          <w:sz w:val="24"/>
          <w:szCs w:val="24"/>
        </w:rPr>
      </w:pPr>
      <w:bookmarkStart w:id="250" w:name="_Hlk171665562"/>
      <w:bookmarkStart w:id="251" w:name="_Toc179962612"/>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12</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124EA8" w:rsidRPr="00CE5F45">
        <w:rPr>
          <w:rFonts w:ascii="Times New Roman" w:hAnsi="Times New Roman" w:cs="Times New Roman"/>
          <w:b/>
          <w:bCs/>
          <w:color w:val="auto"/>
          <w:kern w:val="0"/>
          <w:sz w:val="24"/>
          <w:szCs w:val="24"/>
        </w:rPr>
        <w:t>Perceived Usefulness of IT and Operational Efficiency</w:t>
      </w:r>
      <w:bookmarkEnd w:id="251"/>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85"/>
        <w:gridCol w:w="2340"/>
        <w:gridCol w:w="1890"/>
        <w:gridCol w:w="1890"/>
      </w:tblGrid>
      <w:tr w:rsidR="00124EA8" w:rsidRPr="00CE5F45" w14:paraId="4CEC3CC1" w14:textId="77777777" w:rsidTr="00124EA8">
        <w:trPr>
          <w:cantSplit/>
        </w:trPr>
        <w:tc>
          <w:tcPr>
            <w:tcW w:w="9005" w:type="dxa"/>
            <w:gridSpan w:val="4"/>
            <w:shd w:val="clear" w:color="auto" w:fill="FFFFFF"/>
            <w:vAlign w:val="center"/>
          </w:tcPr>
          <w:p w14:paraId="36433F9D" w14:textId="77777777" w:rsidR="00124EA8" w:rsidRPr="00CE5F45" w:rsidRDefault="00124EA8" w:rsidP="00124EA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Correlations</w:t>
            </w:r>
          </w:p>
        </w:tc>
      </w:tr>
      <w:tr w:rsidR="00124EA8" w:rsidRPr="00CE5F45" w14:paraId="72D6EC84" w14:textId="77777777" w:rsidTr="00124EA8">
        <w:trPr>
          <w:cantSplit/>
        </w:trPr>
        <w:tc>
          <w:tcPr>
            <w:tcW w:w="5225" w:type="dxa"/>
            <w:gridSpan w:val="2"/>
            <w:shd w:val="clear" w:color="auto" w:fill="FFFFFF"/>
            <w:vAlign w:val="bottom"/>
          </w:tcPr>
          <w:p w14:paraId="1DE3A656" w14:textId="77777777" w:rsidR="00124EA8" w:rsidRPr="00CE5F45" w:rsidRDefault="00124EA8" w:rsidP="00124EA8">
            <w:pPr>
              <w:autoSpaceDE w:val="0"/>
              <w:autoSpaceDN w:val="0"/>
              <w:adjustRightInd w:val="0"/>
              <w:spacing w:after="0" w:line="240" w:lineRule="auto"/>
              <w:rPr>
                <w:rFonts w:ascii="Times New Roman" w:hAnsi="Times New Roman" w:cs="Times New Roman"/>
                <w:kern w:val="0"/>
                <w:sz w:val="24"/>
                <w:szCs w:val="24"/>
              </w:rPr>
            </w:pPr>
          </w:p>
        </w:tc>
        <w:tc>
          <w:tcPr>
            <w:tcW w:w="1890" w:type="dxa"/>
            <w:shd w:val="clear" w:color="auto" w:fill="FFFFFF"/>
            <w:vAlign w:val="bottom"/>
          </w:tcPr>
          <w:p w14:paraId="4170EC23" w14:textId="353770F2"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Perceived Usefulness of IT</w:t>
            </w:r>
          </w:p>
        </w:tc>
        <w:tc>
          <w:tcPr>
            <w:tcW w:w="1890" w:type="dxa"/>
            <w:shd w:val="clear" w:color="auto" w:fill="FFFFFF"/>
            <w:vAlign w:val="bottom"/>
          </w:tcPr>
          <w:p w14:paraId="241FCBB7" w14:textId="2AF4CA9C"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Operational Efficiency</w:t>
            </w:r>
          </w:p>
        </w:tc>
      </w:tr>
      <w:tr w:rsidR="00124EA8" w:rsidRPr="00CE5F45" w14:paraId="6D23E816" w14:textId="77777777" w:rsidTr="00124EA8">
        <w:trPr>
          <w:cantSplit/>
        </w:trPr>
        <w:tc>
          <w:tcPr>
            <w:tcW w:w="2885" w:type="dxa"/>
            <w:vMerge w:val="restart"/>
            <w:shd w:val="clear" w:color="auto" w:fill="E0E0E0"/>
          </w:tcPr>
          <w:p w14:paraId="3A3C7745" w14:textId="0541DFDB"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bookmarkStart w:id="252" w:name="_Hlk172350964"/>
            <w:r w:rsidRPr="00CE5F45">
              <w:rPr>
                <w:rFonts w:ascii="Times New Roman" w:hAnsi="Times New Roman" w:cs="Times New Roman"/>
                <w:kern w:val="0"/>
                <w:sz w:val="24"/>
                <w:szCs w:val="24"/>
              </w:rPr>
              <w:t>Perceived Usefulness of IT</w:t>
            </w:r>
            <w:bookmarkEnd w:id="252"/>
          </w:p>
        </w:tc>
        <w:tc>
          <w:tcPr>
            <w:tcW w:w="2340" w:type="dxa"/>
            <w:shd w:val="clear" w:color="auto" w:fill="E0E0E0"/>
          </w:tcPr>
          <w:p w14:paraId="3CB85A86"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Pearson Correlation</w:t>
            </w:r>
          </w:p>
        </w:tc>
        <w:tc>
          <w:tcPr>
            <w:tcW w:w="1890" w:type="dxa"/>
            <w:shd w:val="clear" w:color="auto" w:fill="FFFFFF"/>
          </w:tcPr>
          <w:p w14:paraId="077592F6"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890" w:type="dxa"/>
            <w:shd w:val="clear" w:color="auto" w:fill="FFFFFF"/>
          </w:tcPr>
          <w:p w14:paraId="44939765"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.335</w:t>
            </w:r>
            <w:r w:rsidRPr="00CE5F45">
              <w:rPr>
                <w:rFonts w:ascii="Times New Roman" w:hAnsi="Times New Roman" w:cs="Times New Roman"/>
                <w:kern w:val="0"/>
                <w:sz w:val="24"/>
                <w:szCs w:val="24"/>
                <w:vertAlign w:val="superscript"/>
              </w:rPr>
              <w:t>**</w:t>
            </w:r>
          </w:p>
        </w:tc>
      </w:tr>
      <w:tr w:rsidR="00124EA8" w:rsidRPr="00CE5F45" w14:paraId="43D67070" w14:textId="77777777" w:rsidTr="00124EA8">
        <w:trPr>
          <w:cantSplit/>
        </w:trPr>
        <w:tc>
          <w:tcPr>
            <w:tcW w:w="2885" w:type="dxa"/>
            <w:vMerge/>
            <w:shd w:val="clear" w:color="auto" w:fill="E0E0E0"/>
          </w:tcPr>
          <w:p w14:paraId="158B9180" w14:textId="77777777" w:rsidR="00124EA8" w:rsidRPr="00CE5F45" w:rsidRDefault="00124EA8" w:rsidP="00124EA8">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26599892"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Sig. (2-tailed)</w:t>
            </w:r>
          </w:p>
        </w:tc>
        <w:tc>
          <w:tcPr>
            <w:tcW w:w="1890" w:type="dxa"/>
            <w:shd w:val="clear" w:color="auto" w:fill="FFFFFF"/>
            <w:vAlign w:val="center"/>
          </w:tcPr>
          <w:p w14:paraId="563ECDF0" w14:textId="77777777" w:rsidR="00124EA8" w:rsidRPr="00CE5F45" w:rsidRDefault="00124EA8" w:rsidP="00B25F2E">
            <w:pPr>
              <w:autoSpaceDE w:val="0"/>
              <w:autoSpaceDN w:val="0"/>
              <w:adjustRightInd w:val="0"/>
              <w:spacing w:after="0" w:line="240" w:lineRule="auto"/>
              <w:jc w:val="center"/>
              <w:rPr>
                <w:rFonts w:ascii="Times New Roman" w:hAnsi="Times New Roman" w:cs="Times New Roman"/>
                <w:kern w:val="0"/>
                <w:sz w:val="24"/>
                <w:szCs w:val="24"/>
              </w:rPr>
            </w:pPr>
          </w:p>
        </w:tc>
        <w:tc>
          <w:tcPr>
            <w:tcW w:w="1890" w:type="dxa"/>
            <w:shd w:val="clear" w:color="auto" w:fill="FFFFFF"/>
          </w:tcPr>
          <w:p w14:paraId="426F532B"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.001</w:t>
            </w:r>
          </w:p>
        </w:tc>
      </w:tr>
      <w:tr w:rsidR="00124EA8" w:rsidRPr="00CE5F45" w14:paraId="466065A5" w14:textId="77777777" w:rsidTr="00124EA8">
        <w:trPr>
          <w:cantSplit/>
        </w:trPr>
        <w:tc>
          <w:tcPr>
            <w:tcW w:w="2885" w:type="dxa"/>
            <w:vMerge/>
            <w:shd w:val="clear" w:color="auto" w:fill="E0E0E0"/>
          </w:tcPr>
          <w:p w14:paraId="14A44E09" w14:textId="77777777" w:rsidR="00124EA8" w:rsidRPr="00CE5F45" w:rsidRDefault="00124EA8" w:rsidP="00124EA8">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7E525E79"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890" w:type="dxa"/>
            <w:shd w:val="clear" w:color="auto" w:fill="FFFFFF"/>
          </w:tcPr>
          <w:p w14:paraId="38FF326E"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890" w:type="dxa"/>
            <w:shd w:val="clear" w:color="auto" w:fill="FFFFFF"/>
          </w:tcPr>
          <w:p w14:paraId="313E8426"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r>
      <w:tr w:rsidR="00124EA8" w:rsidRPr="00CE5F45" w14:paraId="43857001" w14:textId="77777777" w:rsidTr="00124EA8">
        <w:trPr>
          <w:cantSplit/>
        </w:trPr>
        <w:tc>
          <w:tcPr>
            <w:tcW w:w="2885" w:type="dxa"/>
            <w:vMerge w:val="restart"/>
            <w:shd w:val="clear" w:color="auto" w:fill="E0E0E0"/>
          </w:tcPr>
          <w:p w14:paraId="7B283B7C" w14:textId="21523D64"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Operational Efficiency</w:t>
            </w:r>
          </w:p>
        </w:tc>
        <w:tc>
          <w:tcPr>
            <w:tcW w:w="2340" w:type="dxa"/>
            <w:shd w:val="clear" w:color="auto" w:fill="E0E0E0"/>
          </w:tcPr>
          <w:p w14:paraId="517F0E5D"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Pearson Correlation</w:t>
            </w:r>
          </w:p>
        </w:tc>
        <w:tc>
          <w:tcPr>
            <w:tcW w:w="1890" w:type="dxa"/>
            <w:shd w:val="clear" w:color="auto" w:fill="FFFFFF"/>
          </w:tcPr>
          <w:p w14:paraId="1256EB9E"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.335</w:t>
            </w:r>
            <w:r w:rsidRPr="00CE5F45">
              <w:rPr>
                <w:rFonts w:ascii="Times New Roman" w:hAnsi="Times New Roman" w:cs="Times New Roman"/>
                <w:kern w:val="0"/>
                <w:sz w:val="24"/>
                <w:szCs w:val="24"/>
                <w:vertAlign w:val="superscript"/>
              </w:rPr>
              <w:t>**</w:t>
            </w:r>
          </w:p>
        </w:tc>
        <w:tc>
          <w:tcPr>
            <w:tcW w:w="1890" w:type="dxa"/>
            <w:shd w:val="clear" w:color="auto" w:fill="FFFFFF"/>
          </w:tcPr>
          <w:p w14:paraId="2B99BA1B"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r>
      <w:tr w:rsidR="00124EA8" w:rsidRPr="00CE5F45" w14:paraId="722842FD" w14:textId="77777777" w:rsidTr="00124EA8">
        <w:trPr>
          <w:cantSplit/>
        </w:trPr>
        <w:tc>
          <w:tcPr>
            <w:tcW w:w="2885" w:type="dxa"/>
            <w:vMerge/>
            <w:shd w:val="clear" w:color="auto" w:fill="E0E0E0"/>
          </w:tcPr>
          <w:p w14:paraId="7126BA2A" w14:textId="77777777" w:rsidR="00124EA8" w:rsidRPr="00CE5F45" w:rsidRDefault="00124EA8" w:rsidP="00124EA8">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75C0DB5C"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Sig. (2-tailed)</w:t>
            </w:r>
          </w:p>
        </w:tc>
        <w:tc>
          <w:tcPr>
            <w:tcW w:w="1890" w:type="dxa"/>
            <w:shd w:val="clear" w:color="auto" w:fill="FFFFFF"/>
          </w:tcPr>
          <w:p w14:paraId="02AC4D3D"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.001</w:t>
            </w:r>
          </w:p>
        </w:tc>
        <w:tc>
          <w:tcPr>
            <w:tcW w:w="1890" w:type="dxa"/>
            <w:shd w:val="clear" w:color="auto" w:fill="FFFFFF"/>
            <w:vAlign w:val="center"/>
          </w:tcPr>
          <w:p w14:paraId="271BD788" w14:textId="77777777" w:rsidR="00124EA8" w:rsidRPr="00CE5F45" w:rsidRDefault="00124EA8" w:rsidP="00B25F2E">
            <w:pPr>
              <w:autoSpaceDE w:val="0"/>
              <w:autoSpaceDN w:val="0"/>
              <w:adjustRightInd w:val="0"/>
              <w:spacing w:after="0" w:line="240" w:lineRule="auto"/>
              <w:jc w:val="center"/>
              <w:rPr>
                <w:rFonts w:ascii="Times New Roman" w:hAnsi="Times New Roman" w:cs="Times New Roman"/>
                <w:kern w:val="0"/>
                <w:sz w:val="24"/>
                <w:szCs w:val="24"/>
              </w:rPr>
            </w:pPr>
          </w:p>
        </w:tc>
      </w:tr>
      <w:tr w:rsidR="00124EA8" w:rsidRPr="00CE5F45" w14:paraId="0E152CA9" w14:textId="77777777" w:rsidTr="00124EA8">
        <w:trPr>
          <w:cantSplit/>
        </w:trPr>
        <w:tc>
          <w:tcPr>
            <w:tcW w:w="2885" w:type="dxa"/>
            <w:vMerge/>
            <w:shd w:val="clear" w:color="auto" w:fill="E0E0E0"/>
          </w:tcPr>
          <w:p w14:paraId="0D9ED8CD" w14:textId="77777777" w:rsidR="00124EA8" w:rsidRPr="00CE5F45" w:rsidRDefault="00124EA8" w:rsidP="00124EA8">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21EFF1BD"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890" w:type="dxa"/>
            <w:shd w:val="clear" w:color="auto" w:fill="FFFFFF"/>
          </w:tcPr>
          <w:p w14:paraId="0D199B28"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890" w:type="dxa"/>
            <w:shd w:val="clear" w:color="auto" w:fill="FFFFFF"/>
          </w:tcPr>
          <w:p w14:paraId="2A62098D"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r>
      <w:tr w:rsidR="00124EA8" w:rsidRPr="00CE5F45" w14:paraId="1F8287C2" w14:textId="77777777" w:rsidTr="00124EA8">
        <w:trPr>
          <w:cantSplit/>
        </w:trPr>
        <w:tc>
          <w:tcPr>
            <w:tcW w:w="9005" w:type="dxa"/>
            <w:gridSpan w:val="4"/>
            <w:shd w:val="clear" w:color="auto" w:fill="FFFFFF"/>
          </w:tcPr>
          <w:p w14:paraId="5D5EF8FA" w14:textId="77777777" w:rsidR="00124EA8" w:rsidRPr="00CE5F45" w:rsidRDefault="00124EA8" w:rsidP="00124EA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Correlation is significant at the 0.01 level (2-tailed).</w:t>
            </w:r>
          </w:p>
        </w:tc>
      </w:tr>
    </w:tbl>
    <w:p w14:paraId="353B2A56" w14:textId="77777777" w:rsidR="00B25F2E" w:rsidRPr="00CE5F45" w:rsidRDefault="00B25F2E" w:rsidP="0020711E">
      <w:pPr>
        <w:pStyle w:val="NoSpacing"/>
        <w:rPr>
          <w:lang w:val="en-GB"/>
        </w:rPr>
      </w:pPr>
    </w:p>
    <w:p w14:paraId="0A448B44" w14:textId="7621336F" w:rsidR="0082353A" w:rsidRPr="00CE5F45" w:rsidRDefault="009B2599" w:rsidP="009B2599">
      <w:pPr>
        <w:autoSpaceDE w:val="0"/>
        <w:autoSpaceDN w:val="0"/>
        <w:adjustRightInd w:val="0"/>
        <w:spacing w:line="360" w:lineRule="auto"/>
        <w:jc w:val="both"/>
        <w:rPr>
          <w:rFonts w:ascii="Times New Roman" w:hAnsi="Times New Roman" w:cs="Times New Roman"/>
          <w:kern w:val="0"/>
          <w:sz w:val="24"/>
          <w:szCs w:val="24"/>
        </w:rPr>
      </w:pPr>
      <w:r w:rsidRPr="00CE5F45">
        <w:rPr>
          <w:rFonts w:ascii="Times New Roman" w:hAnsi="Times New Roman" w:cs="Times New Roman"/>
          <w:kern w:val="0"/>
          <w:sz w:val="24"/>
          <w:szCs w:val="24"/>
        </w:rPr>
        <w:t xml:space="preserve">The Pearson </w:t>
      </w:r>
      <w:r w:rsidR="00132EB5" w:rsidRPr="00CE5F45">
        <w:rPr>
          <w:rFonts w:ascii="Times New Roman" w:hAnsi="Times New Roman" w:cs="Times New Roman"/>
          <w:kern w:val="0"/>
          <w:sz w:val="24"/>
          <w:szCs w:val="24"/>
        </w:rPr>
        <w:t>correlation</w:t>
      </w:r>
      <w:r w:rsidRPr="00CE5F45">
        <w:rPr>
          <w:rFonts w:ascii="Times New Roman" w:hAnsi="Times New Roman" w:cs="Times New Roman"/>
          <w:kern w:val="0"/>
          <w:sz w:val="24"/>
          <w:szCs w:val="24"/>
        </w:rPr>
        <w:t xml:space="preserve"> coefficient between </w:t>
      </w:r>
      <w:r w:rsidR="00132EB5" w:rsidRPr="00CE5F45">
        <w:rPr>
          <w:rFonts w:ascii="Times New Roman" w:hAnsi="Times New Roman" w:cs="Times New Roman"/>
          <w:kern w:val="0"/>
          <w:sz w:val="24"/>
          <w:szCs w:val="24"/>
        </w:rPr>
        <w:t xml:space="preserve">the </w:t>
      </w:r>
      <w:r w:rsidRPr="00CE5F45">
        <w:rPr>
          <w:rFonts w:ascii="Times New Roman" w:hAnsi="Times New Roman" w:cs="Times New Roman"/>
          <w:kern w:val="0"/>
          <w:sz w:val="24"/>
          <w:szCs w:val="24"/>
        </w:rPr>
        <w:t xml:space="preserve">perceived usefulness of IT and operational efficiency is 0.355 </w:t>
      </w:r>
      <w:r w:rsidR="0020711E" w:rsidRPr="00CE5F45">
        <w:rPr>
          <w:rFonts w:ascii="Times New Roman" w:hAnsi="Times New Roman" w:cs="Times New Roman"/>
          <w:kern w:val="0"/>
          <w:sz w:val="24"/>
          <w:szCs w:val="24"/>
        </w:rPr>
        <w:t xml:space="preserve">as seen in </w:t>
      </w:r>
      <w:r w:rsidR="00B1015A" w:rsidRPr="00CE5F45">
        <w:rPr>
          <w:rFonts w:ascii="Times New Roman" w:hAnsi="Times New Roman" w:cs="Times New Roman"/>
          <w:kern w:val="0"/>
          <w:sz w:val="24"/>
          <w:szCs w:val="24"/>
        </w:rPr>
        <w:t>Table</w:t>
      </w:r>
      <w:r w:rsidRPr="00CE5F45">
        <w:rPr>
          <w:rFonts w:ascii="Times New Roman" w:hAnsi="Times New Roman" w:cs="Times New Roman"/>
          <w:kern w:val="0"/>
          <w:sz w:val="24"/>
          <w:szCs w:val="24"/>
        </w:rPr>
        <w:t xml:space="preserve"> 4.12, which is significant at the 0.01 level (</w:t>
      </w:r>
      <w:r w:rsidR="00132EB5" w:rsidRPr="00CE5F45">
        <w:rPr>
          <w:rFonts w:ascii="Times New Roman" w:hAnsi="Times New Roman" w:cs="Times New Roman"/>
          <w:kern w:val="0"/>
          <w:sz w:val="24"/>
          <w:szCs w:val="24"/>
        </w:rPr>
        <w:t>2-tailed</w:t>
      </w:r>
      <w:r w:rsidRPr="00CE5F45">
        <w:rPr>
          <w:rFonts w:ascii="Times New Roman" w:hAnsi="Times New Roman" w:cs="Times New Roman"/>
          <w:kern w:val="0"/>
          <w:sz w:val="24"/>
          <w:szCs w:val="24"/>
        </w:rPr>
        <w:t>)</w:t>
      </w:r>
      <w:r w:rsidR="00722169" w:rsidRPr="00CE5F45">
        <w:rPr>
          <w:rFonts w:ascii="Times New Roman" w:hAnsi="Times New Roman" w:cs="Times New Roman"/>
          <w:kern w:val="0"/>
          <w:sz w:val="24"/>
          <w:szCs w:val="24"/>
        </w:rPr>
        <w:t>, as explain</w:t>
      </w:r>
      <w:r w:rsidR="00F05F79" w:rsidRPr="00CE5F45">
        <w:rPr>
          <w:rFonts w:ascii="Times New Roman" w:hAnsi="Times New Roman" w:cs="Times New Roman"/>
          <w:kern w:val="0"/>
          <w:sz w:val="24"/>
          <w:szCs w:val="24"/>
        </w:rPr>
        <w:t>ed</w:t>
      </w:r>
      <w:r w:rsidR="00722169" w:rsidRPr="00CE5F45">
        <w:rPr>
          <w:rFonts w:ascii="Times New Roman" w:hAnsi="Times New Roman" w:cs="Times New Roman"/>
          <w:kern w:val="0"/>
          <w:sz w:val="24"/>
          <w:szCs w:val="24"/>
        </w:rPr>
        <w:t xml:space="preserve"> by </w:t>
      </w:r>
      <w:sdt>
        <w:sdtPr>
          <w:rPr>
            <w:rFonts w:ascii="Times New Roman" w:hAnsi="Times New Roman" w:cs="Times New Roman"/>
            <w:color w:val="000000"/>
            <w:sz w:val="24"/>
            <w:szCs w:val="24"/>
          </w:rPr>
          <w:tag w:val="MENDELEY_CITATION_v3_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"/>
          <w:id w:val="1382743049"/>
          <w:placeholder>
            <w:docPart w:val="CDCCC279080540599DAAF9E728F488AE"/>
          </w:placeholder>
        </w:sdtPr>
        <w:sdtContent>
          <w:r w:rsidR="00722169" w:rsidRPr="00CE5F45">
            <w:rPr>
              <w:rFonts w:ascii="Times New Roman" w:hAnsi="Times New Roman" w:cs="Times New Roman"/>
              <w:color w:val="000000"/>
              <w:sz w:val="24"/>
              <w:szCs w:val="24"/>
            </w:rPr>
            <w:t>(Cohen, 2013)</w:t>
          </w:r>
        </w:sdtContent>
      </w:sdt>
      <w:r w:rsidRPr="00CE5F45">
        <w:rPr>
          <w:rFonts w:ascii="Times New Roman" w:hAnsi="Times New Roman" w:cs="Times New Roman"/>
          <w:kern w:val="0"/>
          <w:sz w:val="24"/>
          <w:szCs w:val="24"/>
        </w:rPr>
        <w:t xml:space="preserve">. This indicates a weak positive correlation between </w:t>
      </w:r>
      <w:r w:rsidR="00B1015A" w:rsidRPr="00CE5F45">
        <w:rPr>
          <w:rFonts w:ascii="Times New Roman" w:hAnsi="Times New Roman" w:cs="Times New Roman"/>
          <w:kern w:val="0"/>
          <w:sz w:val="24"/>
          <w:szCs w:val="24"/>
        </w:rPr>
        <w:t xml:space="preserve">these </w:t>
      </w:r>
      <w:r w:rsidRPr="00CE5F45">
        <w:rPr>
          <w:rFonts w:ascii="Times New Roman" w:hAnsi="Times New Roman" w:cs="Times New Roman"/>
          <w:kern w:val="0"/>
          <w:sz w:val="24"/>
          <w:szCs w:val="24"/>
        </w:rPr>
        <w:t xml:space="preserve">two variables, </w:t>
      </w:r>
      <w:r w:rsidR="0020711E" w:rsidRPr="00CE5F45">
        <w:rPr>
          <w:rFonts w:ascii="Times New Roman" w:hAnsi="Times New Roman" w:cs="Times New Roman"/>
          <w:kern w:val="0"/>
          <w:sz w:val="24"/>
          <w:szCs w:val="24"/>
        </w:rPr>
        <w:t>proposing</w:t>
      </w:r>
      <w:r w:rsidRPr="00CE5F45">
        <w:rPr>
          <w:rFonts w:ascii="Times New Roman" w:hAnsi="Times New Roman" w:cs="Times New Roman"/>
          <w:kern w:val="0"/>
          <w:sz w:val="24"/>
          <w:szCs w:val="24"/>
        </w:rPr>
        <w:t xml:space="preserve"> that the perceived usefulness of IT increases, </w:t>
      </w:r>
      <w:r w:rsidR="00132EB5" w:rsidRPr="00CE5F45">
        <w:rPr>
          <w:rFonts w:ascii="Times New Roman" w:hAnsi="Times New Roman" w:cs="Times New Roman"/>
          <w:kern w:val="0"/>
          <w:sz w:val="24"/>
          <w:szCs w:val="24"/>
        </w:rPr>
        <w:t xml:space="preserve">and </w:t>
      </w:r>
      <w:r w:rsidRPr="00CE5F45">
        <w:rPr>
          <w:rFonts w:ascii="Times New Roman" w:hAnsi="Times New Roman" w:cs="Times New Roman"/>
          <w:kern w:val="0"/>
          <w:sz w:val="24"/>
          <w:szCs w:val="24"/>
        </w:rPr>
        <w:t>operational efficiency tends t</w:t>
      </w:r>
      <w:r w:rsidR="00B1015A" w:rsidRPr="00CE5F45">
        <w:rPr>
          <w:rFonts w:ascii="Times New Roman" w:hAnsi="Times New Roman" w:cs="Times New Roman"/>
          <w:kern w:val="0"/>
          <w:sz w:val="24"/>
          <w:szCs w:val="24"/>
        </w:rPr>
        <w:t>o increase slightly. This finding highlights the importance of employees finding IT useful even though the relationship is not very strong.</w:t>
      </w:r>
    </w:p>
    <w:p w14:paraId="7662D75B" w14:textId="77777777" w:rsidR="00B167E1" w:rsidRPr="00CE5F45" w:rsidRDefault="00B167E1" w:rsidP="009B2599">
      <w:pPr>
        <w:autoSpaceDE w:val="0"/>
        <w:autoSpaceDN w:val="0"/>
        <w:adjustRightInd w:val="0"/>
        <w:spacing w:line="360" w:lineRule="auto"/>
        <w:jc w:val="both"/>
        <w:rPr>
          <w:rFonts w:ascii="Times New Roman" w:hAnsi="Times New Roman" w:cs="Times New Roman"/>
          <w:kern w:val="0"/>
          <w:sz w:val="24"/>
          <w:szCs w:val="24"/>
        </w:rPr>
      </w:pPr>
    </w:p>
    <w:p w14:paraId="3D62E10D" w14:textId="77777777" w:rsidR="00B167E1" w:rsidRPr="00CE5F45" w:rsidRDefault="00B167E1" w:rsidP="009B2599">
      <w:pPr>
        <w:autoSpaceDE w:val="0"/>
        <w:autoSpaceDN w:val="0"/>
        <w:adjustRightInd w:val="0"/>
        <w:spacing w:line="360" w:lineRule="auto"/>
        <w:jc w:val="both"/>
        <w:rPr>
          <w:rFonts w:ascii="Times New Roman" w:hAnsi="Times New Roman" w:cs="Times New Roman"/>
          <w:kern w:val="0"/>
          <w:sz w:val="24"/>
          <w:szCs w:val="24"/>
        </w:rPr>
      </w:pPr>
    </w:p>
    <w:p w14:paraId="5AA2FF94" w14:textId="77777777" w:rsidR="00B167E1" w:rsidRPr="00CE5F45" w:rsidRDefault="00B167E1" w:rsidP="009B2599">
      <w:pPr>
        <w:autoSpaceDE w:val="0"/>
        <w:autoSpaceDN w:val="0"/>
        <w:adjustRightInd w:val="0"/>
        <w:spacing w:line="360" w:lineRule="auto"/>
        <w:jc w:val="both"/>
        <w:rPr>
          <w:rFonts w:ascii="Times New Roman" w:hAnsi="Times New Roman" w:cs="Times New Roman"/>
          <w:kern w:val="0"/>
          <w:sz w:val="24"/>
          <w:szCs w:val="24"/>
        </w:rPr>
      </w:pPr>
    </w:p>
    <w:p w14:paraId="21D1B047" w14:textId="34C10C90" w:rsidR="00203927" w:rsidRPr="00CE5F45" w:rsidRDefault="00203927" w:rsidP="00791A31">
      <w:pPr>
        <w:pStyle w:val="Heading4"/>
        <w:rPr>
          <w:lang w:val="en-GB"/>
        </w:rPr>
      </w:pPr>
      <w:bookmarkStart w:id="253" w:name="_Toc179960733"/>
      <w:r w:rsidRPr="00CE5F45">
        <w:rPr>
          <w:lang w:val="en-GB"/>
        </w:rPr>
        <w:lastRenderedPageBreak/>
        <w:t>4.1.3.</w:t>
      </w:r>
      <w:r w:rsidR="00791A31" w:rsidRPr="00CE5F45">
        <w:rPr>
          <w:lang w:val="en-GB"/>
        </w:rPr>
        <w:t>2</w:t>
      </w:r>
      <w:r w:rsidRPr="00CE5F45">
        <w:rPr>
          <w:lang w:val="en-GB"/>
        </w:rPr>
        <w:t xml:space="preserve"> </w:t>
      </w:r>
      <w:r w:rsidR="00791A31" w:rsidRPr="00CE5F45">
        <w:rPr>
          <w:lang w:val="en-GB"/>
        </w:rPr>
        <w:t xml:space="preserve">The Pearson Correlation Between </w:t>
      </w:r>
      <w:r w:rsidRPr="00CE5F45">
        <w:rPr>
          <w:lang w:val="en-GB"/>
        </w:rPr>
        <w:t>Perceived Ease of Use of IT and Operational Efficiency</w:t>
      </w:r>
      <w:bookmarkEnd w:id="253"/>
    </w:p>
    <w:p w14:paraId="762DBA49" w14:textId="6A78E5F5" w:rsidR="00124EA8" w:rsidRPr="00CE5F45" w:rsidRDefault="003E6405" w:rsidP="003E6405">
      <w:pPr>
        <w:pStyle w:val="Caption"/>
        <w:spacing w:after="0" w:line="360" w:lineRule="auto"/>
        <w:jc w:val="both"/>
        <w:rPr>
          <w:rFonts w:ascii="Times New Roman" w:hAnsi="Times New Roman" w:cs="Times New Roman"/>
          <w:b/>
          <w:bCs/>
          <w:color w:val="auto"/>
          <w:kern w:val="0"/>
          <w:sz w:val="24"/>
          <w:szCs w:val="24"/>
        </w:rPr>
      </w:pPr>
      <w:bookmarkStart w:id="254" w:name="_Toc179962613"/>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13</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B25F2E" w:rsidRPr="00CE5F45">
        <w:rPr>
          <w:rFonts w:ascii="Times New Roman" w:hAnsi="Times New Roman" w:cs="Times New Roman"/>
          <w:b/>
          <w:bCs/>
          <w:color w:val="auto"/>
          <w:kern w:val="0"/>
          <w:sz w:val="24"/>
          <w:szCs w:val="24"/>
        </w:rPr>
        <w:t>Perceived Ease of Use of IT and Operational Efficiency</w:t>
      </w:r>
      <w:bookmarkEnd w:id="254"/>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85"/>
        <w:gridCol w:w="2340"/>
        <w:gridCol w:w="1890"/>
        <w:gridCol w:w="1890"/>
      </w:tblGrid>
      <w:tr w:rsidR="00B25F2E" w:rsidRPr="00CE5F45" w14:paraId="52CDA3B7" w14:textId="77777777" w:rsidTr="00124EA8">
        <w:trPr>
          <w:cantSplit/>
        </w:trPr>
        <w:tc>
          <w:tcPr>
            <w:tcW w:w="9005" w:type="dxa"/>
            <w:gridSpan w:val="4"/>
            <w:shd w:val="clear" w:color="auto" w:fill="FFFFFF"/>
            <w:vAlign w:val="center"/>
          </w:tcPr>
          <w:p w14:paraId="53508365"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Correlations</w:t>
            </w:r>
          </w:p>
        </w:tc>
      </w:tr>
      <w:tr w:rsidR="00B25F2E" w:rsidRPr="00CE5F45" w14:paraId="7D3B306E" w14:textId="77777777" w:rsidTr="0082353A">
        <w:trPr>
          <w:cantSplit/>
          <w:trHeight w:val="224"/>
        </w:trPr>
        <w:tc>
          <w:tcPr>
            <w:tcW w:w="5225" w:type="dxa"/>
            <w:gridSpan w:val="2"/>
            <w:shd w:val="clear" w:color="auto" w:fill="FFFFFF"/>
            <w:vAlign w:val="bottom"/>
          </w:tcPr>
          <w:p w14:paraId="360E7E25" w14:textId="77777777" w:rsidR="00124EA8" w:rsidRPr="00CE5F45" w:rsidRDefault="00124EA8" w:rsidP="00B25F2E">
            <w:pPr>
              <w:autoSpaceDE w:val="0"/>
              <w:autoSpaceDN w:val="0"/>
              <w:adjustRightInd w:val="0"/>
              <w:spacing w:after="0" w:line="240" w:lineRule="auto"/>
              <w:rPr>
                <w:rFonts w:ascii="Times New Roman" w:hAnsi="Times New Roman" w:cs="Times New Roman"/>
                <w:kern w:val="0"/>
                <w:sz w:val="24"/>
                <w:szCs w:val="24"/>
              </w:rPr>
            </w:pPr>
          </w:p>
        </w:tc>
        <w:tc>
          <w:tcPr>
            <w:tcW w:w="1890" w:type="dxa"/>
            <w:shd w:val="clear" w:color="auto" w:fill="FFFFFF"/>
            <w:vAlign w:val="bottom"/>
          </w:tcPr>
          <w:p w14:paraId="650A2309" w14:textId="46DDE533"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Perceived Ease of Use of IT</w:t>
            </w:r>
          </w:p>
        </w:tc>
        <w:tc>
          <w:tcPr>
            <w:tcW w:w="1890" w:type="dxa"/>
            <w:shd w:val="clear" w:color="auto" w:fill="FFFFFF"/>
            <w:vAlign w:val="bottom"/>
          </w:tcPr>
          <w:p w14:paraId="50EF090E" w14:textId="49AEA254"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Operational Efficiency</w:t>
            </w:r>
          </w:p>
        </w:tc>
      </w:tr>
      <w:tr w:rsidR="00B25F2E" w:rsidRPr="00CE5F45" w14:paraId="38FD4540" w14:textId="77777777" w:rsidTr="00B25F2E">
        <w:trPr>
          <w:cantSplit/>
        </w:trPr>
        <w:tc>
          <w:tcPr>
            <w:tcW w:w="2885" w:type="dxa"/>
            <w:vMerge w:val="restart"/>
            <w:shd w:val="clear" w:color="auto" w:fill="E0E0E0"/>
          </w:tcPr>
          <w:p w14:paraId="62BDDDB3" w14:textId="411EE4D0"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bookmarkStart w:id="255" w:name="_Hlk172351267"/>
            <w:r w:rsidRPr="00CE5F45">
              <w:rPr>
                <w:rFonts w:ascii="Times New Roman" w:hAnsi="Times New Roman" w:cs="Times New Roman"/>
                <w:kern w:val="0"/>
                <w:sz w:val="24"/>
                <w:szCs w:val="24"/>
              </w:rPr>
              <w:t>Perceived</w:t>
            </w:r>
            <w:r w:rsidR="00B25F2E"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Ease</w:t>
            </w:r>
            <w:r w:rsidR="00B25F2E"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B25F2E"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Use</w:t>
            </w:r>
            <w:r w:rsidR="00B25F2E"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B25F2E"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bookmarkEnd w:id="255"/>
          </w:p>
        </w:tc>
        <w:tc>
          <w:tcPr>
            <w:tcW w:w="2340" w:type="dxa"/>
            <w:shd w:val="clear" w:color="auto" w:fill="E0E0E0"/>
          </w:tcPr>
          <w:p w14:paraId="28EF120B"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Pearson Correlation</w:t>
            </w:r>
          </w:p>
        </w:tc>
        <w:tc>
          <w:tcPr>
            <w:tcW w:w="1890" w:type="dxa"/>
            <w:shd w:val="clear" w:color="auto" w:fill="FFFFFF"/>
          </w:tcPr>
          <w:p w14:paraId="7693E6B1"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890" w:type="dxa"/>
            <w:shd w:val="clear" w:color="auto" w:fill="FFFFFF"/>
          </w:tcPr>
          <w:p w14:paraId="23060512"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.604</w:t>
            </w:r>
            <w:r w:rsidRPr="00CE5F45">
              <w:rPr>
                <w:rFonts w:ascii="Times New Roman" w:hAnsi="Times New Roman" w:cs="Times New Roman"/>
                <w:kern w:val="0"/>
                <w:sz w:val="24"/>
                <w:szCs w:val="24"/>
                <w:vertAlign w:val="superscript"/>
              </w:rPr>
              <w:t>**</w:t>
            </w:r>
          </w:p>
        </w:tc>
      </w:tr>
      <w:tr w:rsidR="00B25F2E" w:rsidRPr="00CE5F45" w14:paraId="38D23BAC" w14:textId="77777777" w:rsidTr="00B25F2E">
        <w:trPr>
          <w:cantSplit/>
        </w:trPr>
        <w:tc>
          <w:tcPr>
            <w:tcW w:w="2885" w:type="dxa"/>
            <w:vMerge/>
            <w:shd w:val="clear" w:color="auto" w:fill="E0E0E0"/>
          </w:tcPr>
          <w:p w14:paraId="67568D8D" w14:textId="77777777" w:rsidR="00124EA8" w:rsidRPr="00CE5F45" w:rsidRDefault="00124EA8"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7E814A3D"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Sig. (2-tailed)</w:t>
            </w:r>
          </w:p>
        </w:tc>
        <w:tc>
          <w:tcPr>
            <w:tcW w:w="1890" w:type="dxa"/>
            <w:shd w:val="clear" w:color="auto" w:fill="FFFFFF"/>
            <w:vAlign w:val="center"/>
          </w:tcPr>
          <w:p w14:paraId="4109F534" w14:textId="77777777" w:rsidR="00124EA8" w:rsidRPr="00CE5F45" w:rsidRDefault="00124EA8" w:rsidP="00B25F2E">
            <w:pPr>
              <w:autoSpaceDE w:val="0"/>
              <w:autoSpaceDN w:val="0"/>
              <w:adjustRightInd w:val="0"/>
              <w:spacing w:after="0" w:line="240" w:lineRule="auto"/>
              <w:jc w:val="center"/>
              <w:rPr>
                <w:rFonts w:ascii="Times New Roman" w:hAnsi="Times New Roman" w:cs="Times New Roman"/>
                <w:kern w:val="0"/>
                <w:sz w:val="24"/>
                <w:szCs w:val="24"/>
              </w:rPr>
            </w:pPr>
          </w:p>
        </w:tc>
        <w:tc>
          <w:tcPr>
            <w:tcW w:w="1890" w:type="dxa"/>
            <w:shd w:val="clear" w:color="auto" w:fill="FFFFFF"/>
          </w:tcPr>
          <w:p w14:paraId="3610AD39"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r>
      <w:tr w:rsidR="00B25F2E" w:rsidRPr="00CE5F45" w14:paraId="2C5D36F4" w14:textId="77777777" w:rsidTr="00B25F2E">
        <w:trPr>
          <w:cantSplit/>
        </w:trPr>
        <w:tc>
          <w:tcPr>
            <w:tcW w:w="2885" w:type="dxa"/>
            <w:vMerge/>
            <w:shd w:val="clear" w:color="auto" w:fill="E0E0E0"/>
          </w:tcPr>
          <w:p w14:paraId="744818C3" w14:textId="77777777" w:rsidR="00124EA8" w:rsidRPr="00CE5F45" w:rsidRDefault="00124EA8"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0CEAE488"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890" w:type="dxa"/>
            <w:shd w:val="clear" w:color="auto" w:fill="FFFFFF"/>
          </w:tcPr>
          <w:p w14:paraId="2A4DFA44"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890" w:type="dxa"/>
            <w:shd w:val="clear" w:color="auto" w:fill="FFFFFF"/>
          </w:tcPr>
          <w:p w14:paraId="0C86D9C6"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r>
      <w:tr w:rsidR="00B25F2E" w:rsidRPr="00CE5F45" w14:paraId="0666BC1C" w14:textId="77777777" w:rsidTr="00B25F2E">
        <w:trPr>
          <w:cantSplit/>
        </w:trPr>
        <w:tc>
          <w:tcPr>
            <w:tcW w:w="2885" w:type="dxa"/>
            <w:vMerge w:val="restart"/>
            <w:shd w:val="clear" w:color="auto" w:fill="E0E0E0"/>
          </w:tcPr>
          <w:p w14:paraId="0F12070F" w14:textId="593CD009"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Operational</w:t>
            </w:r>
            <w:r w:rsidR="00B25F2E"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Efficiency</w:t>
            </w:r>
          </w:p>
        </w:tc>
        <w:tc>
          <w:tcPr>
            <w:tcW w:w="2340" w:type="dxa"/>
            <w:shd w:val="clear" w:color="auto" w:fill="E0E0E0"/>
          </w:tcPr>
          <w:p w14:paraId="41A58AD0"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Pearson Correlation</w:t>
            </w:r>
          </w:p>
        </w:tc>
        <w:tc>
          <w:tcPr>
            <w:tcW w:w="1890" w:type="dxa"/>
            <w:shd w:val="clear" w:color="auto" w:fill="FFFFFF"/>
          </w:tcPr>
          <w:p w14:paraId="06CB2887"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.604</w:t>
            </w:r>
            <w:r w:rsidRPr="00CE5F45">
              <w:rPr>
                <w:rFonts w:ascii="Times New Roman" w:hAnsi="Times New Roman" w:cs="Times New Roman"/>
                <w:kern w:val="0"/>
                <w:sz w:val="24"/>
                <w:szCs w:val="24"/>
                <w:vertAlign w:val="superscript"/>
              </w:rPr>
              <w:t>**</w:t>
            </w:r>
          </w:p>
        </w:tc>
        <w:tc>
          <w:tcPr>
            <w:tcW w:w="1890" w:type="dxa"/>
            <w:shd w:val="clear" w:color="auto" w:fill="FFFFFF"/>
          </w:tcPr>
          <w:p w14:paraId="3ADE8A27"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r>
      <w:tr w:rsidR="00B25F2E" w:rsidRPr="00CE5F45" w14:paraId="322E53B4" w14:textId="77777777" w:rsidTr="00B25F2E">
        <w:trPr>
          <w:cantSplit/>
        </w:trPr>
        <w:tc>
          <w:tcPr>
            <w:tcW w:w="2885" w:type="dxa"/>
            <w:vMerge/>
            <w:shd w:val="clear" w:color="auto" w:fill="E0E0E0"/>
          </w:tcPr>
          <w:p w14:paraId="2E4B2BA8" w14:textId="77777777" w:rsidR="00124EA8" w:rsidRPr="00CE5F45" w:rsidRDefault="00124EA8"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14D68953"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Sig. (2-tailed)</w:t>
            </w:r>
          </w:p>
        </w:tc>
        <w:tc>
          <w:tcPr>
            <w:tcW w:w="1890" w:type="dxa"/>
            <w:shd w:val="clear" w:color="auto" w:fill="FFFFFF"/>
          </w:tcPr>
          <w:p w14:paraId="055EFEF6"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c>
          <w:tcPr>
            <w:tcW w:w="1890" w:type="dxa"/>
            <w:shd w:val="clear" w:color="auto" w:fill="FFFFFF"/>
            <w:vAlign w:val="center"/>
          </w:tcPr>
          <w:p w14:paraId="2867D39F" w14:textId="77777777" w:rsidR="00124EA8" w:rsidRPr="00CE5F45" w:rsidRDefault="00124EA8" w:rsidP="00B25F2E">
            <w:pPr>
              <w:autoSpaceDE w:val="0"/>
              <w:autoSpaceDN w:val="0"/>
              <w:adjustRightInd w:val="0"/>
              <w:spacing w:after="0" w:line="240" w:lineRule="auto"/>
              <w:jc w:val="center"/>
              <w:rPr>
                <w:rFonts w:ascii="Times New Roman" w:hAnsi="Times New Roman" w:cs="Times New Roman"/>
                <w:kern w:val="0"/>
                <w:sz w:val="24"/>
                <w:szCs w:val="24"/>
              </w:rPr>
            </w:pPr>
          </w:p>
        </w:tc>
      </w:tr>
      <w:tr w:rsidR="00B25F2E" w:rsidRPr="00CE5F45" w14:paraId="0E423CB3" w14:textId="77777777" w:rsidTr="00B25F2E">
        <w:trPr>
          <w:cantSplit/>
        </w:trPr>
        <w:tc>
          <w:tcPr>
            <w:tcW w:w="2885" w:type="dxa"/>
            <w:vMerge/>
            <w:shd w:val="clear" w:color="auto" w:fill="E0E0E0"/>
          </w:tcPr>
          <w:p w14:paraId="364DEB2C" w14:textId="77777777" w:rsidR="00124EA8" w:rsidRPr="00CE5F45" w:rsidRDefault="00124EA8"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6643B519"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890" w:type="dxa"/>
            <w:shd w:val="clear" w:color="auto" w:fill="FFFFFF"/>
          </w:tcPr>
          <w:p w14:paraId="4E87702D"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890" w:type="dxa"/>
            <w:shd w:val="clear" w:color="auto" w:fill="FFFFFF"/>
          </w:tcPr>
          <w:p w14:paraId="3CE73DFF" w14:textId="77777777" w:rsidR="00124EA8" w:rsidRPr="00CE5F45" w:rsidRDefault="00124EA8"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r>
      <w:tr w:rsidR="00B25F2E" w:rsidRPr="00CE5F45" w14:paraId="361C88F6" w14:textId="77777777" w:rsidTr="00124EA8">
        <w:trPr>
          <w:cantSplit/>
        </w:trPr>
        <w:tc>
          <w:tcPr>
            <w:tcW w:w="9005" w:type="dxa"/>
            <w:gridSpan w:val="4"/>
            <w:shd w:val="clear" w:color="auto" w:fill="FFFFFF"/>
          </w:tcPr>
          <w:p w14:paraId="1E1F696F" w14:textId="77777777" w:rsidR="00124EA8" w:rsidRPr="00CE5F45" w:rsidRDefault="00124EA8"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Correlation is significant at the 0.01 level (2-tailed).</w:t>
            </w:r>
          </w:p>
        </w:tc>
      </w:tr>
    </w:tbl>
    <w:p w14:paraId="31C7903B" w14:textId="77777777" w:rsidR="00B1015A" w:rsidRPr="00CE5F45" w:rsidRDefault="00B1015A" w:rsidP="00F838AA">
      <w:pPr>
        <w:pStyle w:val="NoSpacing"/>
        <w:rPr>
          <w:lang w:val="en-GB"/>
        </w:rPr>
      </w:pPr>
    </w:p>
    <w:p w14:paraId="191E04A5" w14:textId="53BF8EF1" w:rsidR="002605AD" w:rsidRPr="00CE5F45" w:rsidRDefault="00B1015A" w:rsidP="00B1015A">
      <w:pPr>
        <w:autoSpaceDE w:val="0"/>
        <w:autoSpaceDN w:val="0"/>
        <w:adjustRightInd w:val="0"/>
        <w:spacing w:line="360" w:lineRule="auto"/>
        <w:jc w:val="both"/>
        <w:rPr>
          <w:rFonts w:ascii="Times New Roman" w:hAnsi="Times New Roman" w:cs="Times New Roman"/>
          <w:kern w:val="0"/>
          <w:sz w:val="24"/>
          <w:szCs w:val="24"/>
        </w:rPr>
      </w:pPr>
      <w:r w:rsidRPr="00CE5F45">
        <w:rPr>
          <w:rFonts w:ascii="Times New Roman" w:hAnsi="Times New Roman" w:cs="Times New Roman"/>
          <w:kern w:val="0"/>
          <w:sz w:val="24"/>
          <w:szCs w:val="24"/>
        </w:rPr>
        <w:t xml:space="preserve">The Pearson correlation coefficient between perceived ease of use of IT and operational </w:t>
      </w:r>
      <w:r w:rsidR="00132EB5" w:rsidRPr="00CE5F45">
        <w:rPr>
          <w:rFonts w:ascii="Times New Roman" w:hAnsi="Times New Roman" w:cs="Times New Roman"/>
          <w:kern w:val="0"/>
          <w:sz w:val="24"/>
          <w:szCs w:val="24"/>
        </w:rPr>
        <w:t>efficiency</w:t>
      </w:r>
      <w:r w:rsidRPr="00CE5F45">
        <w:rPr>
          <w:rFonts w:ascii="Times New Roman" w:hAnsi="Times New Roman" w:cs="Times New Roman"/>
          <w:kern w:val="0"/>
          <w:sz w:val="24"/>
          <w:szCs w:val="24"/>
        </w:rPr>
        <w:t xml:space="preserve"> is </w:t>
      </w:r>
      <w:r w:rsidR="00086AB7" w:rsidRPr="00CE5F45">
        <w:rPr>
          <w:rFonts w:ascii="Times New Roman" w:hAnsi="Times New Roman" w:cs="Times New Roman"/>
          <w:kern w:val="0"/>
          <w:sz w:val="24"/>
          <w:szCs w:val="24"/>
        </w:rPr>
        <w:t>0.604 as</w:t>
      </w:r>
      <w:r w:rsidR="0020711E" w:rsidRPr="00CE5F45">
        <w:rPr>
          <w:rFonts w:ascii="Times New Roman" w:hAnsi="Times New Roman" w:cs="Times New Roman"/>
          <w:kern w:val="0"/>
          <w:sz w:val="24"/>
          <w:szCs w:val="24"/>
        </w:rPr>
        <w:t xml:space="preserve"> appeared in </w:t>
      </w:r>
      <w:r w:rsidRPr="00CE5F45">
        <w:rPr>
          <w:rFonts w:ascii="Times New Roman" w:hAnsi="Times New Roman" w:cs="Times New Roman"/>
          <w:kern w:val="0"/>
          <w:sz w:val="24"/>
          <w:szCs w:val="24"/>
        </w:rPr>
        <w:t>Table 4.13, which is significant at 0.01 level (2-tailed)</w:t>
      </w:r>
      <w:r w:rsidR="00F05F79" w:rsidRPr="00CE5F45">
        <w:rPr>
          <w:rFonts w:ascii="Times New Roman" w:hAnsi="Times New Roman" w:cs="Times New Roman"/>
          <w:kern w:val="0"/>
          <w:sz w:val="24"/>
          <w:szCs w:val="24"/>
        </w:rPr>
        <w:t xml:space="preserve">, as confined by </w:t>
      </w:r>
      <w:sdt>
        <w:sdtPr>
          <w:rPr>
            <w:rFonts w:ascii="Times New Roman" w:hAnsi="Times New Roman" w:cs="Times New Roman"/>
            <w:color w:val="000000"/>
            <w:sz w:val="24"/>
            <w:szCs w:val="24"/>
          </w:rPr>
          <w:tag w:val="MENDELEY_CITATION_v3_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"/>
          <w:id w:val="809751586"/>
          <w:placeholder>
            <w:docPart w:val="97D561006A2F46C293FA08DB4E09BF5C"/>
          </w:placeholder>
        </w:sdtPr>
        <w:sdtContent>
          <w:r w:rsidR="00F05F79" w:rsidRPr="00CE5F45">
            <w:rPr>
              <w:rFonts w:ascii="Times New Roman" w:eastAsia="Times New Roman" w:hAnsi="Times New Roman" w:cs="Times New Roman"/>
              <w:color w:val="000000"/>
              <w:sz w:val="24"/>
              <w:szCs w:val="24"/>
            </w:rPr>
            <w:t>(Abulela and Harwell, 2020)</w:t>
          </w:r>
        </w:sdtContent>
      </w:sdt>
      <w:r w:rsidRPr="00CE5F45">
        <w:rPr>
          <w:rFonts w:ascii="Times New Roman" w:hAnsi="Times New Roman" w:cs="Times New Roman"/>
          <w:kern w:val="0"/>
          <w:sz w:val="24"/>
          <w:szCs w:val="24"/>
        </w:rPr>
        <w:t>. This indicates a strong positive correlation between these two variables, suggesting that as the perceived ease of use of IT increases, operational efficiency also increases significantly. This finding emphasized the critical role of user-friendly IT systems in enhancing operational efficiency.</w:t>
      </w:r>
    </w:p>
    <w:p w14:paraId="28BD9F71" w14:textId="0CEC9B30" w:rsidR="00203927" w:rsidRPr="00CE5F45" w:rsidRDefault="00203927" w:rsidP="00791A31">
      <w:pPr>
        <w:pStyle w:val="Heading4"/>
        <w:rPr>
          <w:lang w:val="en-GB"/>
        </w:rPr>
      </w:pPr>
      <w:bookmarkStart w:id="256" w:name="_Toc179960734"/>
      <w:r w:rsidRPr="00CE5F45">
        <w:rPr>
          <w:lang w:val="en-GB"/>
        </w:rPr>
        <w:t xml:space="preserve">4.1.3.3 </w:t>
      </w:r>
      <w:r w:rsidR="00791A31" w:rsidRPr="00CE5F45">
        <w:rPr>
          <w:lang w:val="en-GB"/>
        </w:rPr>
        <w:t xml:space="preserve">The Pearson Correlation Between </w:t>
      </w:r>
      <w:r w:rsidRPr="00CE5F45">
        <w:rPr>
          <w:lang w:val="en-GB"/>
        </w:rPr>
        <w:t>Actual System Usage of IT and Operational Efficiency</w:t>
      </w:r>
      <w:bookmarkEnd w:id="256"/>
    </w:p>
    <w:p w14:paraId="1DC5F901" w14:textId="5BBE8CFC" w:rsidR="00B25F2E" w:rsidRPr="00CE5F45" w:rsidRDefault="003E6405" w:rsidP="003E6405">
      <w:pPr>
        <w:pStyle w:val="Caption"/>
        <w:spacing w:after="0" w:line="360" w:lineRule="auto"/>
        <w:jc w:val="both"/>
        <w:rPr>
          <w:rFonts w:ascii="Times New Roman" w:hAnsi="Times New Roman" w:cs="Times New Roman"/>
          <w:b/>
          <w:bCs/>
          <w:color w:val="auto"/>
          <w:kern w:val="0"/>
          <w:sz w:val="24"/>
          <w:szCs w:val="24"/>
        </w:rPr>
      </w:pPr>
      <w:bookmarkStart w:id="257" w:name="_Toc179962614"/>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14</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bookmarkStart w:id="258" w:name="_Hlk173391893"/>
      <w:r w:rsidR="00B25F2E" w:rsidRPr="00CE5F45">
        <w:rPr>
          <w:rFonts w:ascii="Times New Roman" w:hAnsi="Times New Roman" w:cs="Times New Roman"/>
          <w:b/>
          <w:bCs/>
          <w:color w:val="auto"/>
          <w:kern w:val="0"/>
          <w:sz w:val="24"/>
          <w:szCs w:val="24"/>
        </w:rPr>
        <w:t>Actual System Usage of IT and Operational Efficiency</w:t>
      </w:r>
      <w:bookmarkEnd w:id="257"/>
      <w:bookmarkEnd w:id="258"/>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85"/>
        <w:gridCol w:w="2340"/>
        <w:gridCol w:w="1890"/>
        <w:gridCol w:w="1890"/>
      </w:tblGrid>
      <w:tr w:rsidR="00B25F2E" w:rsidRPr="00CE5F45" w14:paraId="2AB498DA" w14:textId="77777777" w:rsidTr="00B25F2E">
        <w:trPr>
          <w:cantSplit/>
        </w:trPr>
        <w:tc>
          <w:tcPr>
            <w:tcW w:w="9005" w:type="dxa"/>
            <w:gridSpan w:val="4"/>
            <w:shd w:val="clear" w:color="auto" w:fill="FFFFFF"/>
            <w:vAlign w:val="center"/>
          </w:tcPr>
          <w:p w14:paraId="4EEE6564"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Correlations</w:t>
            </w:r>
          </w:p>
        </w:tc>
      </w:tr>
      <w:tr w:rsidR="00B25F2E" w:rsidRPr="00CE5F45" w14:paraId="3F4260D5" w14:textId="77777777" w:rsidTr="00B25F2E">
        <w:trPr>
          <w:cantSplit/>
        </w:trPr>
        <w:tc>
          <w:tcPr>
            <w:tcW w:w="5225" w:type="dxa"/>
            <w:gridSpan w:val="2"/>
            <w:shd w:val="clear" w:color="auto" w:fill="FFFFFF"/>
            <w:vAlign w:val="bottom"/>
          </w:tcPr>
          <w:p w14:paraId="6D58AFC5" w14:textId="77777777" w:rsidR="00B25F2E" w:rsidRPr="00CE5F45" w:rsidRDefault="00B25F2E" w:rsidP="00B25F2E">
            <w:pPr>
              <w:autoSpaceDE w:val="0"/>
              <w:autoSpaceDN w:val="0"/>
              <w:adjustRightInd w:val="0"/>
              <w:spacing w:after="0" w:line="240" w:lineRule="auto"/>
              <w:rPr>
                <w:rFonts w:ascii="Times New Roman" w:hAnsi="Times New Roman" w:cs="Times New Roman"/>
                <w:kern w:val="0"/>
                <w:sz w:val="24"/>
                <w:szCs w:val="24"/>
              </w:rPr>
            </w:pPr>
          </w:p>
        </w:tc>
        <w:tc>
          <w:tcPr>
            <w:tcW w:w="1890" w:type="dxa"/>
            <w:shd w:val="clear" w:color="auto" w:fill="FFFFFF"/>
            <w:vAlign w:val="bottom"/>
          </w:tcPr>
          <w:p w14:paraId="7E5C0AD4" w14:textId="4E53C02A"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Actual System Usage of IT</w:t>
            </w:r>
          </w:p>
        </w:tc>
        <w:tc>
          <w:tcPr>
            <w:tcW w:w="1890" w:type="dxa"/>
            <w:shd w:val="clear" w:color="auto" w:fill="FFFFFF"/>
            <w:vAlign w:val="bottom"/>
          </w:tcPr>
          <w:p w14:paraId="2C18675F" w14:textId="767CF1F2"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Operational Efficiency</w:t>
            </w:r>
          </w:p>
        </w:tc>
      </w:tr>
      <w:tr w:rsidR="00B25F2E" w:rsidRPr="00CE5F45" w14:paraId="3B03A9B1" w14:textId="77777777" w:rsidTr="00B25F2E">
        <w:trPr>
          <w:cantSplit/>
        </w:trPr>
        <w:tc>
          <w:tcPr>
            <w:tcW w:w="2885" w:type="dxa"/>
            <w:vMerge w:val="restart"/>
            <w:shd w:val="clear" w:color="auto" w:fill="E0E0E0"/>
          </w:tcPr>
          <w:p w14:paraId="7089A37E" w14:textId="7BD2F4CB"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Actual System Usage of IT</w:t>
            </w:r>
          </w:p>
        </w:tc>
        <w:tc>
          <w:tcPr>
            <w:tcW w:w="2340" w:type="dxa"/>
            <w:shd w:val="clear" w:color="auto" w:fill="E0E0E0"/>
          </w:tcPr>
          <w:p w14:paraId="6B5209FD"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Pearson Correlation</w:t>
            </w:r>
          </w:p>
        </w:tc>
        <w:tc>
          <w:tcPr>
            <w:tcW w:w="1890" w:type="dxa"/>
            <w:shd w:val="clear" w:color="auto" w:fill="FFFFFF"/>
          </w:tcPr>
          <w:p w14:paraId="45561A6F"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890" w:type="dxa"/>
            <w:shd w:val="clear" w:color="auto" w:fill="FFFFFF"/>
          </w:tcPr>
          <w:p w14:paraId="1340E0FB"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.571</w:t>
            </w:r>
            <w:r w:rsidRPr="00CE5F45">
              <w:rPr>
                <w:rFonts w:ascii="Times New Roman" w:hAnsi="Times New Roman" w:cs="Times New Roman"/>
                <w:kern w:val="0"/>
                <w:sz w:val="24"/>
                <w:szCs w:val="24"/>
                <w:vertAlign w:val="superscript"/>
              </w:rPr>
              <w:t>**</w:t>
            </w:r>
          </w:p>
        </w:tc>
      </w:tr>
      <w:tr w:rsidR="00B25F2E" w:rsidRPr="00CE5F45" w14:paraId="643D2F08" w14:textId="77777777" w:rsidTr="00B25F2E">
        <w:trPr>
          <w:cantSplit/>
        </w:trPr>
        <w:tc>
          <w:tcPr>
            <w:tcW w:w="2885" w:type="dxa"/>
            <w:vMerge/>
            <w:shd w:val="clear" w:color="auto" w:fill="E0E0E0"/>
          </w:tcPr>
          <w:p w14:paraId="1691C119" w14:textId="77777777" w:rsidR="00B25F2E" w:rsidRPr="00CE5F45" w:rsidRDefault="00B25F2E"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70A98EBB"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Sig. (2-tailed)</w:t>
            </w:r>
          </w:p>
        </w:tc>
        <w:tc>
          <w:tcPr>
            <w:tcW w:w="1890" w:type="dxa"/>
            <w:shd w:val="clear" w:color="auto" w:fill="FFFFFF"/>
            <w:vAlign w:val="center"/>
          </w:tcPr>
          <w:p w14:paraId="33D5940B" w14:textId="77777777" w:rsidR="00B25F2E" w:rsidRPr="00CE5F45" w:rsidRDefault="00B25F2E" w:rsidP="00B25F2E">
            <w:pPr>
              <w:autoSpaceDE w:val="0"/>
              <w:autoSpaceDN w:val="0"/>
              <w:adjustRightInd w:val="0"/>
              <w:spacing w:after="0" w:line="240" w:lineRule="auto"/>
              <w:jc w:val="center"/>
              <w:rPr>
                <w:rFonts w:ascii="Times New Roman" w:hAnsi="Times New Roman" w:cs="Times New Roman"/>
                <w:kern w:val="0"/>
                <w:sz w:val="24"/>
                <w:szCs w:val="24"/>
              </w:rPr>
            </w:pPr>
          </w:p>
        </w:tc>
        <w:tc>
          <w:tcPr>
            <w:tcW w:w="1890" w:type="dxa"/>
            <w:shd w:val="clear" w:color="auto" w:fill="FFFFFF"/>
          </w:tcPr>
          <w:p w14:paraId="239D4A6E"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r>
      <w:tr w:rsidR="00B25F2E" w:rsidRPr="00CE5F45" w14:paraId="029F759C" w14:textId="77777777" w:rsidTr="00B25F2E">
        <w:trPr>
          <w:cantSplit/>
        </w:trPr>
        <w:tc>
          <w:tcPr>
            <w:tcW w:w="2885" w:type="dxa"/>
            <w:vMerge/>
            <w:shd w:val="clear" w:color="auto" w:fill="E0E0E0"/>
          </w:tcPr>
          <w:p w14:paraId="1A423447" w14:textId="77777777" w:rsidR="00B25F2E" w:rsidRPr="00CE5F45" w:rsidRDefault="00B25F2E"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78DC509F"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890" w:type="dxa"/>
            <w:shd w:val="clear" w:color="auto" w:fill="FFFFFF"/>
          </w:tcPr>
          <w:p w14:paraId="370DD2E2"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890" w:type="dxa"/>
            <w:shd w:val="clear" w:color="auto" w:fill="FFFFFF"/>
          </w:tcPr>
          <w:p w14:paraId="285FE9F7"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r>
      <w:tr w:rsidR="00B25F2E" w:rsidRPr="00CE5F45" w14:paraId="117CD3CB" w14:textId="77777777" w:rsidTr="00B25F2E">
        <w:trPr>
          <w:cantSplit/>
        </w:trPr>
        <w:tc>
          <w:tcPr>
            <w:tcW w:w="2885" w:type="dxa"/>
            <w:vMerge w:val="restart"/>
            <w:shd w:val="clear" w:color="auto" w:fill="E0E0E0"/>
          </w:tcPr>
          <w:p w14:paraId="3A6FA316" w14:textId="177BAD4B"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Operational Efficiency</w:t>
            </w:r>
          </w:p>
        </w:tc>
        <w:tc>
          <w:tcPr>
            <w:tcW w:w="2340" w:type="dxa"/>
            <w:shd w:val="clear" w:color="auto" w:fill="E0E0E0"/>
          </w:tcPr>
          <w:p w14:paraId="67D04C6C"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Pearson Correlation</w:t>
            </w:r>
          </w:p>
        </w:tc>
        <w:tc>
          <w:tcPr>
            <w:tcW w:w="1890" w:type="dxa"/>
            <w:shd w:val="clear" w:color="auto" w:fill="FFFFFF"/>
          </w:tcPr>
          <w:p w14:paraId="3D10BC60"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.571</w:t>
            </w:r>
            <w:r w:rsidRPr="00CE5F45">
              <w:rPr>
                <w:rFonts w:ascii="Times New Roman" w:hAnsi="Times New Roman" w:cs="Times New Roman"/>
                <w:kern w:val="0"/>
                <w:sz w:val="24"/>
                <w:szCs w:val="24"/>
                <w:vertAlign w:val="superscript"/>
              </w:rPr>
              <w:t>**</w:t>
            </w:r>
          </w:p>
        </w:tc>
        <w:tc>
          <w:tcPr>
            <w:tcW w:w="1890" w:type="dxa"/>
            <w:shd w:val="clear" w:color="auto" w:fill="FFFFFF"/>
          </w:tcPr>
          <w:p w14:paraId="4617935B"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r>
      <w:tr w:rsidR="00B25F2E" w:rsidRPr="00CE5F45" w14:paraId="20567BD5" w14:textId="77777777" w:rsidTr="00B25F2E">
        <w:trPr>
          <w:cantSplit/>
        </w:trPr>
        <w:tc>
          <w:tcPr>
            <w:tcW w:w="2885" w:type="dxa"/>
            <w:vMerge/>
            <w:shd w:val="clear" w:color="auto" w:fill="E0E0E0"/>
          </w:tcPr>
          <w:p w14:paraId="7CD5BC07" w14:textId="77777777" w:rsidR="00B25F2E" w:rsidRPr="00CE5F45" w:rsidRDefault="00B25F2E"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2E9B5BF8"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Sig. (2-tailed)</w:t>
            </w:r>
          </w:p>
        </w:tc>
        <w:tc>
          <w:tcPr>
            <w:tcW w:w="1890" w:type="dxa"/>
            <w:shd w:val="clear" w:color="auto" w:fill="FFFFFF"/>
          </w:tcPr>
          <w:p w14:paraId="192403A6"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c>
          <w:tcPr>
            <w:tcW w:w="1890" w:type="dxa"/>
            <w:shd w:val="clear" w:color="auto" w:fill="FFFFFF"/>
            <w:vAlign w:val="center"/>
          </w:tcPr>
          <w:p w14:paraId="15ACC6E2" w14:textId="77777777" w:rsidR="00B25F2E" w:rsidRPr="00CE5F45" w:rsidRDefault="00B25F2E" w:rsidP="00B25F2E">
            <w:pPr>
              <w:autoSpaceDE w:val="0"/>
              <w:autoSpaceDN w:val="0"/>
              <w:adjustRightInd w:val="0"/>
              <w:spacing w:after="0" w:line="240" w:lineRule="auto"/>
              <w:jc w:val="center"/>
              <w:rPr>
                <w:rFonts w:ascii="Times New Roman" w:hAnsi="Times New Roman" w:cs="Times New Roman"/>
                <w:kern w:val="0"/>
                <w:sz w:val="24"/>
                <w:szCs w:val="24"/>
              </w:rPr>
            </w:pPr>
          </w:p>
        </w:tc>
      </w:tr>
      <w:bookmarkEnd w:id="247"/>
      <w:tr w:rsidR="00B25F2E" w:rsidRPr="00CE5F45" w14:paraId="79BFAFC5" w14:textId="77777777" w:rsidTr="00B25F2E">
        <w:trPr>
          <w:cantSplit/>
        </w:trPr>
        <w:tc>
          <w:tcPr>
            <w:tcW w:w="2885" w:type="dxa"/>
            <w:vMerge/>
            <w:shd w:val="clear" w:color="auto" w:fill="E0E0E0"/>
          </w:tcPr>
          <w:p w14:paraId="30D968E8" w14:textId="77777777" w:rsidR="00B25F2E" w:rsidRPr="00CE5F45" w:rsidRDefault="00B25F2E" w:rsidP="00B25F2E">
            <w:pPr>
              <w:autoSpaceDE w:val="0"/>
              <w:autoSpaceDN w:val="0"/>
              <w:adjustRightInd w:val="0"/>
              <w:spacing w:after="0" w:line="240" w:lineRule="auto"/>
              <w:rPr>
                <w:rFonts w:ascii="Times New Roman" w:hAnsi="Times New Roman" w:cs="Times New Roman"/>
                <w:kern w:val="0"/>
                <w:sz w:val="24"/>
                <w:szCs w:val="24"/>
              </w:rPr>
            </w:pPr>
          </w:p>
        </w:tc>
        <w:tc>
          <w:tcPr>
            <w:tcW w:w="2340" w:type="dxa"/>
            <w:shd w:val="clear" w:color="auto" w:fill="E0E0E0"/>
          </w:tcPr>
          <w:p w14:paraId="1F9A4D8C"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N</w:t>
            </w:r>
          </w:p>
        </w:tc>
        <w:tc>
          <w:tcPr>
            <w:tcW w:w="1890" w:type="dxa"/>
            <w:shd w:val="clear" w:color="auto" w:fill="FFFFFF"/>
          </w:tcPr>
          <w:p w14:paraId="7D9DAF59"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890" w:type="dxa"/>
            <w:shd w:val="clear" w:color="auto" w:fill="FFFFFF"/>
          </w:tcPr>
          <w:p w14:paraId="255CF214" w14:textId="77777777" w:rsidR="00B25F2E" w:rsidRPr="00CE5F45" w:rsidRDefault="00B25F2E" w:rsidP="00B25F2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r>
      <w:tr w:rsidR="00B25F2E" w:rsidRPr="00CE5F45" w14:paraId="759DF447" w14:textId="77777777" w:rsidTr="00B25F2E">
        <w:trPr>
          <w:cantSplit/>
        </w:trPr>
        <w:tc>
          <w:tcPr>
            <w:tcW w:w="9005" w:type="dxa"/>
            <w:gridSpan w:val="4"/>
            <w:shd w:val="clear" w:color="auto" w:fill="FFFFFF"/>
          </w:tcPr>
          <w:p w14:paraId="49C715D9" w14:textId="77777777" w:rsidR="00B25F2E" w:rsidRPr="00CE5F45" w:rsidRDefault="00B25F2E" w:rsidP="00B25F2E">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Correlation is significant at the 0.01 level (2-tailed).</w:t>
            </w:r>
          </w:p>
        </w:tc>
      </w:tr>
    </w:tbl>
    <w:p w14:paraId="679BF774" w14:textId="77777777" w:rsidR="000D7611" w:rsidRPr="00CE5F45" w:rsidRDefault="000D7611" w:rsidP="000D7611">
      <w:pPr>
        <w:pStyle w:val="NoSpacing"/>
        <w:rPr>
          <w:lang w:val="en-GB"/>
        </w:rPr>
      </w:pPr>
    </w:p>
    <w:p w14:paraId="135D3FE8" w14:textId="510B9C46" w:rsidR="002605AD" w:rsidRPr="00CE5F45" w:rsidRDefault="000D7611" w:rsidP="00722169">
      <w:pPr>
        <w:spacing w:line="360" w:lineRule="auto"/>
        <w:jc w:val="both"/>
        <w:rPr>
          <w:rFonts w:ascii="Times New Roman" w:hAnsi="Times New Roman" w:cs="Times New Roman"/>
          <w:color w:val="000000"/>
          <w:sz w:val="24"/>
        </w:rPr>
      </w:pPr>
      <w:r w:rsidRPr="00CE5F45">
        <w:rPr>
          <w:rFonts w:ascii="Times New Roman" w:hAnsi="Times New Roman" w:cs="Times New Roman"/>
          <w:kern w:val="0"/>
          <w:sz w:val="24"/>
          <w:szCs w:val="24"/>
        </w:rPr>
        <w:t xml:space="preserve">The Pearson correlation coefficient between the actual system usage of IT and operational efficiency is </w:t>
      </w:r>
      <w:r w:rsidR="001811BD" w:rsidRPr="00CE5F45">
        <w:rPr>
          <w:rFonts w:ascii="Times New Roman" w:hAnsi="Times New Roman" w:cs="Times New Roman"/>
          <w:kern w:val="0"/>
          <w:sz w:val="24"/>
          <w:szCs w:val="24"/>
        </w:rPr>
        <w:t>0.571 as</w:t>
      </w:r>
      <w:r w:rsidR="0020711E" w:rsidRPr="00CE5F45">
        <w:rPr>
          <w:rFonts w:ascii="Times New Roman" w:hAnsi="Times New Roman" w:cs="Times New Roman"/>
          <w:kern w:val="0"/>
          <w:sz w:val="24"/>
          <w:szCs w:val="24"/>
        </w:rPr>
        <w:t xml:space="preserve"> displayed in </w:t>
      </w:r>
      <w:r w:rsidRPr="00CE5F45">
        <w:rPr>
          <w:rFonts w:ascii="Times New Roman" w:hAnsi="Times New Roman" w:cs="Times New Roman"/>
          <w:kern w:val="0"/>
          <w:sz w:val="24"/>
          <w:szCs w:val="24"/>
        </w:rPr>
        <w:t>Table 4.14, which is significant at the 0.01 level (2-tailed)</w:t>
      </w:r>
      <w:r w:rsidR="00920868" w:rsidRPr="00CE5F45">
        <w:rPr>
          <w:rFonts w:ascii="Times New Roman" w:hAnsi="Times New Roman" w:cs="Times New Roman"/>
          <w:kern w:val="0"/>
          <w:sz w:val="24"/>
          <w:szCs w:val="24"/>
        </w:rPr>
        <w:t xml:space="preserve">, </w:t>
      </w:r>
      <w:r w:rsidR="00722169" w:rsidRPr="00CE5F45">
        <w:rPr>
          <w:rFonts w:ascii="Times New Roman" w:hAnsi="Times New Roman" w:cs="Times New Roman"/>
          <w:kern w:val="0"/>
          <w:sz w:val="24"/>
          <w:szCs w:val="24"/>
        </w:rPr>
        <w:t xml:space="preserve">as detailed by </w:t>
      </w:r>
      <w:sdt>
        <w:sdtPr>
          <w:rPr>
            <w:rFonts w:ascii="Times New Roman" w:hAnsi="Times New Roman" w:cs="Times New Roman"/>
            <w:color w:val="000000"/>
            <w:sz w:val="24"/>
          </w:rPr>
          <w:tag w:val="MENDELEY_CITATION_v3_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LH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1893229574"/>
          <w:placeholder>
            <w:docPart w:val="765393ECA5144887836F1243EE416772"/>
          </w:placeholder>
        </w:sdtPr>
        <w:sdtContent>
          <w:r w:rsidR="00722169" w:rsidRPr="00CE5F45">
            <w:rPr>
              <w:rFonts w:ascii="Times New Roman" w:eastAsia="Times New Roman" w:hAnsi="Times New Roman" w:cs="Times New Roman"/>
              <w:color w:val="000000"/>
            </w:rPr>
            <w:t>(Pham et al., 2022)</w:t>
          </w:r>
        </w:sdtContent>
      </w:sdt>
      <w:r w:rsidRPr="00CE5F45">
        <w:rPr>
          <w:rFonts w:ascii="Times New Roman" w:hAnsi="Times New Roman" w:cs="Times New Roman"/>
          <w:kern w:val="0"/>
          <w:sz w:val="24"/>
          <w:szCs w:val="24"/>
        </w:rPr>
        <w:t xml:space="preserve">. This indicates a moderate positive correlation between these two variables, suggesting that as the actual system usage of IT increases, operational efficiency tends to increase. </w:t>
      </w:r>
      <w:r w:rsidR="00C045B4" w:rsidRPr="00CE5F45">
        <w:rPr>
          <w:rFonts w:ascii="Times New Roman" w:hAnsi="Times New Roman" w:cs="Times New Roman"/>
          <w:kern w:val="0"/>
          <w:sz w:val="24"/>
          <w:szCs w:val="24"/>
        </w:rPr>
        <w:t>This result</w:t>
      </w:r>
      <w:r w:rsidRPr="00CE5F45">
        <w:rPr>
          <w:rFonts w:ascii="Times New Roman" w:hAnsi="Times New Roman" w:cs="Times New Roman"/>
          <w:kern w:val="0"/>
          <w:sz w:val="24"/>
          <w:szCs w:val="24"/>
        </w:rPr>
        <w:t xml:space="preserve"> underscores the importance of employees actively using IT systems </w:t>
      </w:r>
      <w:r w:rsidR="00132EB5" w:rsidRPr="00CE5F45">
        <w:rPr>
          <w:rFonts w:ascii="Times New Roman" w:hAnsi="Times New Roman" w:cs="Times New Roman"/>
          <w:kern w:val="0"/>
          <w:sz w:val="24"/>
          <w:szCs w:val="24"/>
        </w:rPr>
        <w:t>to enhance</w:t>
      </w:r>
      <w:r w:rsidRPr="00CE5F45">
        <w:rPr>
          <w:rFonts w:ascii="Times New Roman" w:hAnsi="Times New Roman" w:cs="Times New Roman"/>
          <w:kern w:val="0"/>
          <w:sz w:val="24"/>
          <w:szCs w:val="24"/>
        </w:rPr>
        <w:t xml:space="preserve"> operational efficiency.</w:t>
      </w:r>
    </w:p>
    <w:p w14:paraId="15F527FA" w14:textId="7CE6D101" w:rsidR="002605AD" w:rsidRPr="00CE5F45" w:rsidRDefault="0020711E" w:rsidP="00CB171A">
      <w:pPr>
        <w:autoSpaceDE w:val="0"/>
        <w:autoSpaceDN w:val="0"/>
        <w:adjustRightInd w:val="0"/>
        <w:spacing w:line="360" w:lineRule="auto"/>
        <w:jc w:val="both"/>
        <w:rPr>
          <w:rFonts w:ascii="Times New Roman" w:hAnsi="Times New Roman" w:cs="Times New Roman"/>
          <w:kern w:val="0"/>
          <w:sz w:val="24"/>
          <w:szCs w:val="24"/>
        </w:rPr>
      </w:pPr>
      <w:r w:rsidRPr="00CE5F45">
        <w:rPr>
          <w:rFonts w:ascii="Times New Roman" w:hAnsi="Times New Roman" w:cs="Times New Roman"/>
          <w:kern w:val="0"/>
          <w:sz w:val="24"/>
          <w:szCs w:val="24"/>
        </w:rPr>
        <w:t>T</w:t>
      </w:r>
      <w:r w:rsidR="000D7611" w:rsidRPr="00CE5F45">
        <w:rPr>
          <w:rFonts w:ascii="Times New Roman" w:hAnsi="Times New Roman" w:cs="Times New Roman"/>
          <w:kern w:val="0"/>
          <w:sz w:val="24"/>
          <w:szCs w:val="24"/>
        </w:rPr>
        <w:t xml:space="preserve">he Pearson correlation coefficients indicate varying strengths of positive relationships between study variables. Specifically, the perceived usefulness of IT shows a weak </w:t>
      </w:r>
      <w:r w:rsidR="00C045B4" w:rsidRPr="00CE5F45">
        <w:rPr>
          <w:rFonts w:ascii="Times New Roman" w:hAnsi="Times New Roman" w:cs="Times New Roman"/>
          <w:kern w:val="0"/>
          <w:sz w:val="24"/>
          <w:szCs w:val="24"/>
        </w:rPr>
        <w:t>positive correlation with operational efficiency (r</w:t>
      </w:r>
      <w:r w:rsidR="00046402" w:rsidRPr="00CE5F45">
        <w:rPr>
          <w:rFonts w:ascii="Times New Roman" w:hAnsi="Times New Roman" w:cs="Times New Roman"/>
          <w:kern w:val="0"/>
          <w:sz w:val="24"/>
          <w:szCs w:val="24"/>
        </w:rPr>
        <w:t xml:space="preserve"> </w:t>
      </w:r>
      <w:r w:rsidR="00C045B4" w:rsidRPr="00CE5F45">
        <w:rPr>
          <w:rFonts w:ascii="Times New Roman" w:hAnsi="Times New Roman" w:cs="Times New Roman"/>
          <w:kern w:val="0"/>
          <w:sz w:val="24"/>
          <w:szCs w:val="24"/>
        </w:rPr>
        <w:t>=</w:t>
      </w:r>
      <w:r w:rsidR="00046402" w:rsidRPr="00CE5F45">
        <w:rPr>
          <w:rFonts w:ascii="Times New Roman" w:hAnsi="Times New Roman" w:cs="Times New Roman"/>
          <w:kern w:val="0"/>
          <w:sz w:val="24"/>
          <w:szCs w:val="24"/>
        </w:rPr>
        <w:t xml:space="preserve"> </w:t>
      </w:r>
      <w:r w:rsidR="00C045B4" w:rsidRPr="00CE5F45">
        <w:rPr>
          <w:rFonts w:ascii="Times New Roman" w:hAnsi="Times New Roman" w:cs="Times New Roman"/>
          <w:kern w:val="0"/>
          <w:sz w:val="24"/>
          <w:szCs w:val="24"/>
        </w:rPr>
        <w:t xml:space="preserve">0.355), the perceived ease of use of IT shows a </w:t>
      </w:r>
      <w:r w:rsidR="00C045B4" w:rsidRPr="00CE5F45">
        <w:rPr>
          <w:rFonts w:ascii="Times New Roman" w:hAnsi="Times New Roman" w:cs="Times New Roman"/>
          <w:kern w:val="0"/>
          <w:sz w:val="24"/>
          <w:szCs w:val="24"/>
        </w:rPr>
        <w:lastRenderedPageBreak/>
        <w:t>strong positive correlation with operational efficiency (r = 0.604), and the actual system usage of IT shows a moderate positive correlation with operational efficiency (r = 0.571). These observations suggest that while all these factors positively influence operational efficiency, their effect varies in strength. The strongest influence comes from the perceived ease of use of IT, followed by the actual system usage of IT, and then the perceived usefulness of IT.</w:t>
      </w:r>
      <w:r w:rsidR="000D7611" w:rsidRPr="00CE5F45">
        <w:rPr>
          <w:rFonts w:ascii="Times New Roman" w:hAnsi="Times New Roman" w:cs="Times New Roman"/>
          <w:kern w:val="0"/>
          <w:sz w:val="24"/>
          <w:szCs w:val="24"/>
        </w:rPr>
        <w:t xml:space="preserve"> </w:t>
      </w:r>
      <w:bookmarkStart w:id="259" w:name="_Hlk172358469"/>
    </w:p>
    <w:p w14:paraId="12C91A1E" w14:textId="316C7BCE" w:rsidR="00F925FE" w:rsidRPr="00CE5F45" w:rsidRDefault="00947D6E" w:rsidP="00541053">
      <w:pPr>
        <w:pStyle w:val="Heading3"/>
        <w:rPr>
          <w:lang w:val="en-GB"/>
        </w:rPr>
      </w:pPr>
      <w:bookmarkStart w:id="260" w:name="_Toc179960735"/>
      <w:bookmarkStart w:id="261" w:name="_Hlk178654498"/>
      <w:bookmarkEnd w:id="248"/>
      <w:bookmarkEnd w:id="250"/>
      <w:r w:rsidRPr="00CE5F45">
        <w:rPr>
          <w:lang w:val="en-GB"/>
        </w:rPr>
        <w:t xml:space="preserve">4.1.4 </w:t>
      </w:r>
      <w:r w:rsidR="00225A73" w:rsidRPr="00CE5F45">
        <w:rPr>
          <w:lang w:val="en-GB"/>
        </w:rPr>
        <w:t xml:space="preserve">The Multiple Linear </w:t>
      </w:r>
      <w:r w:rsidR="00F925FE" w:rsidRPr="00CE5F45">
        <w:rPr>
          <w:lang w:val="en-GB"/>
        </w:rPr>
        <w:t>Regression Analysis</w:t>
      </w:r>
      <w:r w:rsidR="00777AEF" w:rsidRPr="00CE5F45">
        <w:rPr>
          <w:lang w:val="en-GB"/>
        </w:rPr>
        <w:t xml:space="preserve"> Model</w:t>
      </w:r>
      <w:bookmarkEnd w:id="260"/>
    </w:p>
    <w:p w14:paraId="38F936A8" w14:textId="2BBD7F4D" w:rsidR="00CB171A" w:rsidRPr="00CE5F45" w:rsidRDefault="00132EB5" w:rsidP="00FC3AA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This</w:t>
      </w:r>
      <w:r w:rsidR="0051706A" w:rsidRPr="00CE5F45">
        <w:rPr>
          <w:rFonts w:ascii="Times New Roman" w:hAnsi="Times New Roman" w:cs="Times New Roman"/>
          <w:sz w:val="24"/>
          <w:szCs w:val="24"/>
        </w:rPr>
        <w:t xml:space="preserve"> section</w:t>
      </w:r>
      <w:r w:rsidR="00D92C29" w:rsidRPr="00CE5F45">
        <w:rPr>
          <w:rFonts w:ascii="Times New Roman" w:hAnsi="Times New Roman" w:cs="Times New Roman"/>
          <w:sz w:val="24"/>
          <w:szCs w:val="24"/>
        </w:rPr>
        <w:t xml:space="preserve"> </w:t>
      </w:r>
      <w:r w:rsidR="0051706A" w:rsidRPr="00CE5F45">
        <w:rPr>
          <w:rFonts w:ascii="Times New Roman" w:hAnsi="Times New Roman" w:cs="Times New Roman"/>
          <w:sz w:val="24"/>
          <w:szCs w:val="24"/>
        </w:rPr>
        <w:t>explore</w:t>
      </w:r>
      <w:r w:rsidR="00D92C29" w:rsidRPr="00CE5F45">
        <w:rPr>
          <w:rFonts w:ascii="Times New Roman" w:hAnsi="Times New Roman" w:cs="Times New Roman"/>
          <w:sz w:val="24"/>
          <w:szCs w:val="24"/>
        </w:rPr>
        <w:t>s</w:t>
      </w:r>
      <w:r w:rsidR="0051706A" w:rsidRPr="00CE5F45">
        <w:rPr>
          <w:rFonts w:ascii="Times New Roman" w:hAnsi="Times New Roman" w:cs="Times New Roman"/>
          <w:sz w:val="24"/>
          <w:szCs w:val="24"/>
        </w:rPr>
        <w:t xml:space="preserve"> the relationship between </w:t>
      </w:r>
      <w:r w:rsidR="00E61752" w:rsidRPr="00CE5F45">
        <w:rPr>
          <w:rFonts w:ascii="Times New Roman" w:hAnsi="Times New Roman" w:cs="Times New Roman"/>
          <w:sz w:val="24"/>
          <w:szCs w:val="24"/>
        </w:rPr>
        <w:t>IT</w:t>
      </w:r>
      <w:r w:rsidR="0051706A" w:rsidRPr="00CE5F45">
        <w:rPr>
          <w:rFonts w:ascii="Times New Roman" w:hAnsi="Times New Roman" w:cs="Times New Roman"/>
          <w:sz w:val="24"/>
          <w:szCs w:val="24"/>
        </w:rPr>
        <w:t xml:space="preserve"> and organization performance</w:t>
      </w:r>
      <w:r w:rsidR="00D92C29" w:rsidRPr="00CE5F45">
        <w:rPr>
          <w:rFonts w:ascii="Times New Roman" w:hAnsi="Times New Roman" w:cs="Times New Roman"/>
          <w:sz w:val="24"/>
          <w:szCs w:val="24"/>
        </w:rPr>
        <w:t xml:space="preserve"> at </w:t>
      </w:r>
      <w:r w:rsidRPr="00CE5F45">
        <w:rPr>
          <w:rFonts w:ascii="Times New Roman" w:hAnsi="Times New Roman" w:cs="Times New Roman"/>
          <w:sz w:val="24"/>
          <w:szCs w:val="24"/>
        </w:rPr>
        <w:t>NIC</w:t>
      </w:r>
      <w:r w:rsidR="0051706A" w:rsidRPr="00CE5F45">
        <w:rPr>
          <w:rFonts w:ascii="Times New Roman" w:hAnsi="Times New Roman" w:cs="Times New Roman"/>
          <w:sz w:val="24"/>
          <w:szCs w:val="24"/>
        </w:rPr>
        <w:t xml:space="preserve"> </w:t>
      </w:r>
      <w:r w:rsidRPr="00CE5F45">
        <w:rPr>
          <w:rFonts w:ascii="Times New Roman" w:hAnsi="Times New Roman" w:cs="Times New Roman"/>
          <w:sz w:val="24"/>
          <w:szCs w:val="24"/>
        </w:rPr>
        <w:t>u</w:t>
      </w:r>
      <w:r w:rsidR="00D92C29" w:rsidRPr="00CE5F45">
        <w:rPr>
          <w:rFonts w:ascii="Times New Roman" w:hAnsi="Times New Roman" w:cs="Times New Roman"/>
          <w:sz w:val="24"/>
          <w:szCs w:val="24"/>
        </w:rPr>
        <w:t xml:space="preserve">sing multiple linear regression analysis </w:t>
      </w:r>
      <w:r w:rsidR="0051706A" w:rsidRPr="00CE5F45">
        <w:rPr>
          <w:rFonts w:ascii="Times New Roman" w:hAnsi="Times New Roman" w:cs="Times New Roman"/>
          <w:sz w:val="24"/>
          <w:szCs w:val="24"/>
        </w:rPr>
        <w:t>to examine how variations in predictor variables</w:t>
      </w:r>
      <w:r w:rsidR="00D92C29" w:rsidRPr="00CE5F45">
        <w:rPr>
          <w:rFonts w:ascii="Times New Roman" w:hAnsi="Times New Roman" w:cs="Times New Roman"/>
          <w:sz w:val="24"/>
          <w:szCs w:val="24"/>
        </w:rPr>
        <w:t xml:space="preserve"> </w:t>
      </w:r>
      <w:r w:rsidR="0051706A" w:rsidRPr="00CE5F45">
        <w:rPr>
          <w:rFonts w:ascii="Times New Roman" w:hAnsi="Times New Roman" w:cs="Times New Roman"/>
          <w:sz w:val="24"/>
          <w:szCs w:val="24"/>
        </w:rPr>
        <w:t xml:space="preserve">are associated </w:t>
      </w:r>
      <w:r w:rsidR="004742E7" w:rsidRPr="00CE5F45">
        <w:rPr>
          <w:rFonts w:ascii="Times New Roman" w:hAnsi="Times New Roman" w:cs="Times New Roman"/>
          <w:sz w:val="24"/>
          <w:szCs w:val="24"/>
        </w:rPr>
        <w:t>with</w:t>
      </w:r>
      <w:r w:rsidR="0051706A" w:rsidRPr="00CE5F45">
        <w:rPr>
          <w:rFonts w:ascii="Times New Roman" w:hAnsi="Times New Roman" w:cs="Times New Roman"/>
          <w:sz w:val="24"/>
          <w:szCs w:val="24"/>
        </w:rPr>
        <w:t xml:space="preserve"> changes in the outcome variable</w:t>
      </w:r>
      <w:r w:rsidR="00D92C29" w:rsidRPr="00CE5F45">
        <w:rPr>
          <w:rFonts w:ascii="Times New Roman" w:hAnsi="Times New Roman" w:cs="Times New Roman"/>
          <w:sz w:val="24"/>
          <w:szCs w:val="24"/>
        </w:rPr>
        <w:t>.</w:t>
      </w:r>
    </w:p>
    <w:p w14:paraId="0D80FD81" w14:textId="266DA703" w:rsidR="00E2570C" w:rsidRPr="00CE5F45" w:rsidRDefault="00E2570C" w:rsidP="00B9663C">
      <w:pPr>
        <w:pStyle w:val="Heading4"/>
        <w:rPr>
          <w:lang w:val="en-GB"/>
        </w:rPr>
      </w:pPr>
      <w:bookmarkStart w:id="262" w:name="_Toc179960736"/>
      <w:r w:rsidRPr="00CE5F45">
        <w:rPr>
          <w:lang w:val="en-GB"/>
        </w:rPr>
        <w:t xml:space="preserve">4.1.4.1 Multiple Linear Regression Analysis </w:t>
      </w:r>
      <w:r w:rsidR="002D5302">
        <w:rPr>
          <w:lang w:val="en-GB"/>
        </w:rPr>
        <w:t>Using the</w:t>
      </w:r>
      <w:r w:rsidRPr="00CE5F45">
        <w:rPr>
          <w:lang w:val="en-GB"/>
        </w:rPr>
        <w:t xml:space="preserve"> Enter Method</w:t>
      </w:r>
      <w:bookmarkEnd w:id="262"/>
    </w:p>
    <w:p w14:paraId="34362260" w14:textId="245BC968" w:rsidR="00E2570C" w:rsidRPr="00CE5F45" w:rsidRDefault="00C13046" w:rsidP="00C13046">
      <w:pPr>
        <w:pStyle w:val="Caption"/>
        <w:spacing w:after="0" w:line="360" w:lineRule="auto"/>
        <w:jc w:val="both"/>
        <w:rPr>
          <w:rFonts w:ascii="Times New Roman" w:hAnsi="Times New Roman" w:cs="Times New Roman"/>
          <w:b/>
          <w:bCs/>
          <w:color w:val="auto"/>
          <w:sz w:val="24"/>
          <w:szCs w:val="24"/>
        </w:rPr>
      </w:pPr>
      <w:bookmarkStart w:id="263" w:name="_Hlk175688126"/>
      <w:bookmarkStart w:id="264" w:name="_Toc179962615"/>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15</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E2570C" w:rsidRPr="00CE5F45">
        <w:rPr>
          <w:rFonts w:ascii="Times New Roman" w:hAnsi="Times New Roman" w:cs="Times New Roman"/>
          <w:b/>
          <w:bCs/>
          <w:color w:val="auto"/>
          <w:sz w:val="24"/>
          <w:szCs w:val="24"/>
        </w:rPr>
        <w:t xml:space="preserve">Multiple Linear Regression Analysis </w:t>
      </w:r>
      <w:r w:rsidR="002D5302" w:rsidRPr="002D5302">
        <w:rPr>
          <w:rFonts w:ascii="Times New Roman" w:hAnsi="Times New Roman" w:cs="Times New Roman"/>
          <w:b/>
          <w:bCs/>
          <w:color w:val="auto"/>
          <w:sz w:val="24"/>
          <w:szCs w:val="24"/>
        </w:rPr>
        <w:t>Using the</w:t>
      </w:r>
      <w:r w:rsidR="00E2570C" w:rsidRPr="00CE5F45">
        <w:rPr>
          <w:rFonts w:ascii="Times New Roman" w:hAnsi="Times New Roman" w:cs="Times New Roman"/>
          <w:b/>
          <w:bCs/>
          <w:color w:val="auto"/>
          <w:sz w:val="24"/>
          <w:szCs w:val="24"/>
        </w:rPr>
        <w:t xml:space="preserve"> Enter Method</w:t>
      </w:r>
      <w:bookmarkEnd w:id="264"/>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24"/>
        <w:gridCol w:w="3536"/>
        <w:gridCol w:w="2250"/>
        <w:gridCol w:w="1890"/>
      </w:tblGrid>
      <w:tr w:rsidR="00E2570C" w:rsidRPr="00CE5F45" w14:paraId="64F1538B" w14:textId="77777777" w:rsidTr="0020711E">
        <w:trPr>
          <w:cantSplit/>
          <w:trHeight w:val="287"/>
        </w:trPr>
        <w:tc>
          <w:tcPr>
            <w:tcW w:w="9000" w:type="dxa"/>
            <w:gridSpan w:val="4"/>
            <w:shd w:val="clear" w:color="auto" w:fill="FFFFFF"/>
            <w:vAlign w:val="center"/>
          </w:tcPr>
          <w:bookmarkEnd w:id="263"/>
          <w:p w14:paraId="05929F2E" w14:textId="77777777"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 xml:space="preserve">Variables Entered/Removed </w:t>
            </w:r>
            <w:r w:rsidRPr="00CE5F45">
              <w:rPr>
                <w:rFonts w:ascii="Times New Roman" w:hAnsi="Times New Roman" w:cs="Times New Roman"/>
                <w:b/>
                <w:bCs/>
                <w:kern w:val="0"/>
                <w:sz w:val="24"/>
                <w:szCs w:val="24"/>
                <w:vertAlign w:val="superscript"/>
              </w:rPr>
              <w:t>a</w:t>
            </w:r>
          </w:p>
        </w:tc>
      </w:tr>
      <w:tr w:rsidR="00E2570C" w:rsidRPr="00CE5F45" w14:paraId="61A5F80F" w14:textId="77777777" w:rsidTr="0020711E">
        <w:trPr>
          <w:cantSplit/>
          <w:trHeight w:val="73"/>
        </w:trPr>
        <w:tc>
          <w:tcPr>
            <w:tcW w:w="1324" w:type="dxa"/>
            <w:shd w:val="clear" w:color="auto" w:fill="FFFFFF"/>
            <w:vAlign w:val="bottom"/>
          </w:tcPr>
          <w:p w14:paraId="191EDF4E" w14:textId="77777777"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Model</w:t>
            </w:r>
          </w:p>
        </w:tc>
        <w:tc>
          <w:tcPr>
            <w:tcW w:w="3536" w:type="dxa"/>
            <w:shd w:val="clear" w:color="auto" w:fill="FFFFFF"/>
            <w:vAlign w:val="bottom"/>
          </w:tcPr>
          <w:p w14:paraId="506964B7" w14:textId="77777777"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Variables Entered</w:t>
            </w:r>
          </w:p>
        </w:tc>
        <w:tc>
          <w:tcPr>
            <w:tcW w:w="2250" w:type="dxa"/>
            <w:shd w:val="clear" w:color="auto" w:fill="FFFFFF"/>
            <w:vAlign w:val="bottom"/>
          </w:tcPr>
          <w:p w14:paraId="76498EDA" w14:textId="77777777"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Variables Removed</w:t>
            </w:r>
          </w:p>
        </w:tc>
        <w:tc>
          <w:tcPr>
            <w:tcW w:w="1890" w:type="dxa"/>
            <w:shd w:val="clear" w:color="auto" w:fill="FFFFFF"/>
            <w:vAlign w:val="bottom"/>
          </w:tcPr>
          <w:p w14:paraId="7EFA413F" w14:textId="77777777"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Method</w:t>
            </w:r>
          </w:p>
        </w:tc>
      </w:tr>
      <w:tr w:rsidR="00E2570C" w:rsidRPr="00CE5F45" w14:paraId="0244C50C" w14:textId="77777777" w:rsidTr="0020711E">
        <w:trPr>
          <w:cantSplit/>
          <w:trHeight w:val="1172"/>
        </w:trPr>
        <w:tc>
          <w:tcPr>
            <w:tcW w:w="1324" w:type="dxa"/>
            <w:shd w:val="clear" w:color="auto" w:fill="E0E0E0"/>
          </w:tcPr>
          <w:p w14:paraId="372A4020" w14:textId="77777777" w:rsidR="00E2570C" w:rsidRPr="00CE5F45" w:rsidRDefault="00E2570C" w:rsidP="00E2570C">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3536" w:type="dxa"/>
            <w:shd w:val="clear" w:color="auto" w:fill="FFFFFF"/>
          </w:tcPr>
          <w:p w14:paraId="6AEADBF2" w14:textId="77777777" w:rsidR="00E2570C" w:rsidRPr="00CE5F45" w:rsidRDefault="00E2570C" w:rsidP="0080639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eastAsia="Times New Roman" w:hAnsi="Times New Roman" w:cs="Times New Roman"/>
                <w:color w:val="000000"/>
                <w:kern w:val="0"/>
                <w:sz w:val="24"/>
                <w:szCs w:val="24"/>
                <w:lang w:eastAsia="en-GB"/>
                <w14:ligatures w14:val="none"/>
              </w:rPr>
              <w:t>Perceived Usefulness of IT</w:t>
            </w:r>
            <w:r w:rsidRPr="00CE5F45">
              <w:rPr>
                <w:rFonts w:ascii="Times New Roman" w:eastAsia="Times New Roman" w:hAnsi="Times New Roman" w:cs="Times New Roman"/>
                <w:color w:val="000000"/>
                <w:kern w:val="0"/>
                <w:sz w:val="24"/>
                <w:szCs w:val="24"/>
                <w:lang w:eastAsia="en-GB"/>
                <w14:ligatures w14:val="none"/>
              </w:rPr>
              <w:br/>
              <w:t>Perceived Ease of Use of IT</w:t>
            </w:r>
            <w:r w:rsidRPr="00CE5F45">
              <w:rPr>
                <w:rFonts w:ascii="Times New Roman" w:eastAsia="Times New Roman" w:hAnsi="Times New Roman" w:cs="Times New Roman"/>
                <w:color w:val="000000"/>
                <w:kern w:val="0"/>
                <w:sz w:val="24"/>
                <w:szCs w:val="24"/>
                <w:lang w:eastAsia="en-GB"/>
                <w14:ligatures w14:val="none"/>
              </w:rPr>
              <w:br/>
              <w:t>Actual System Usage of IT</w:t>
            </w:r>
            <w:r w:rsidRPr="00CE5F45">
              <w:rPr>
                <w:rFonts w:ascii="Times New Roman" w:eastAsia="Times New Roman" w:hAnsi="Times New Roman" w:cs="Times New Roman"/>
                <w:color w:val="000000"/>
                <w:kern w:val="0"/>
                <w:sz w:val="24"/>
                <w:szCs w:val="24"/>
                <w:lang w:eastAsia="en-GB"/>
                <w14:ligatures w14:val="none"/>
              </w:rPr>
              <w:br/>
              <w:t>Operational Efficiency</w:t>
            </w:r>
            <w:r w:rsidRPr="00CE5F45">
              <w:rPr>
                <w:rFonts w:ascii="Times New Roman" w:hAnsi="Times New Roman" w:cs="Times New Roman"/>
                <w:kern w:val="0"/>
                <w:vertAlign w:val="superscript"/>
              </w:rPr>
              <w:t xml:space="preserve"> </w:t>
            </w:r>
            <w:r w:rsidRPr="00CE5F45">
              <w:rPr>
                <w:rFonts w:ascii="Times New Roman" w:hAnsi="Times New Roman" w:cs="Times New Roman"/>
                <w:kern w:val="0"/>
                <w:sz w:val="24"/>
                <w:szCs w:val="24"/>
                <w:vertAlign w:val="superscript"/>
              </w:rPr>
              <w:t>b</w:t>
            </w:r>
          </w:p>
        </w:tc>
        <w:tc>
          <w:tcPr>
            <w:tcW w:w="2250" w:type="dxa"/>
            <w:shd w:val="clear" w:color="auto" w:fill="FFFFFF"/>
          </w:tcPr>
          <w:p w14:paraId="4F04C853" w14:textId="61835B7A"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p>
        </w:tc>
        <w:tc>
          <w:tcPr>
            <w:tcW w:w="1890" w:type="dxa"/>
            <w:shd w:val="clear" w:color="auto" w:fill="FFFFFF"/>
          </w:tcPr>
          <w:p w14:paraId="05860A46" w14:textId="77777777" w:rsidR="00E2570C" w:rsidRPr="00CE5F45" w:rsidRDefault="00E2570C" w:rsidP="00806397">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Enter</w:t>
            </w:r>
          </w:p>
        </w:tc>
      </w:tr>
      <w:tr w:rsidR="00E2570C" w:rsidRPr="00CE5F45" w14:paraId="1FC8E743" w14:textId="77777777" w:rsidTr="0020711E">
        <w:trPr>
          <w:cantSplit/>
          <w:trHeight w:val="287"/>
        </w:trPr>
        <w:tc>
          <w:tcPr>
            <w:tcW w:w="9000" w:type="dxa"/>
            <w:gridSpan w:val="4"/>
            <w:shd w:val="clear" w:color="auto" w:fill="FFFFFF"/>
          </w:tcPr>
          <w:p w14:paraId="234817E1" w14:textId="77777777" w:rsidR="00E2570C" w:rsidRPr="00CE5F45" w:rsidRDefault="00E2570C" w:rsidP="0080639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 Dependent Variable: Operational</w:t>
            </w:r>
            <w:r w:rsidRPr="00CE5F45">
              <w:rPr>
                <w:rFonts w:ascii="Times New Roman" w:hAnsi="Times New Roman" w:cs="Times New Roman"/>
                <w:kern w:val="0"/>
              </w:rPr>
              <w:t xml:space="preserve"> </w:t>
            </w:r>
            <w:r w:rsidRPr="00CE5F45">
              <w:rPr>
                <w:rFonts w:ascii="Times New Roman" w:hAnsi="Times New Roman" w:cs="Times New Roman"/>
                <w:kern w:val="0"/>
                <w:sz w:val="24"/>
                <w:szCs w:val="24"/>
              </w:rPr>
              <w:t>Efficiency</w:t>
            </w:r>
          </w:p>
        </w:tc>
      </w:tr>
      <w:tr w:rsidR="00E2570C" w:rsidRPr="00CE5F45" w14:paraId="7596AB22" w14:textId="77777777" w:rsidTr="0020711E">
        <w:trPr>
          <w:cantSplit/>
          <w:trHeight w:val="294"/>
        </w:trPr>
        <w:tc>
          <w:tcPr>
            <w:tcW w:w="9000" w:type="dxa"/>
            <w:gridSpan w:val="4"/>
            <w:shd w:val="clear" w:color="auto" w:fill="FFFFFF"/>
          </w:tcPr>
          <w:p w14:paraId="795CBB9F" w14:textId="77777777" w:rsidR="00E2570C" w:rsidRPr="00CE5F45" w:rsidRDefault="00E2570C" w:rsidP="00806397">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b. All requested variables entered.</w:t>
            </w:r>
          </w:p>
        </w:tc>
      </w:tr>
    </w:tbl>
    <w:p w14:paraId="6EC0EBC7" w14:textId="77777777" w:rsidR="00E2570C" w:rsidRPr="00CE5F45" w:rsidRDefault="00E2570C" w:rsidP="00DD6307">
      <w:pPr>
        <w:pStyle w:val="NoSpacing"/>
        <w:rPr>
          <w:lang w:val="en-GB"/>
        </w:rPr>
      </w:pPr>
    </w:p>
    <w:p w14:paraId="252D6E26" w14:textId="049A6874" w:rsidR="00791A31" w:rsidRPr="00CE5F45" w:rsidRDefault="00DD6307" w:rsidP="00DD6307">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Table 4.</w:t>
      </w:r>
      <w:r w:rsidR="00C13046" w:rsidRPr="00CE5F45">
        <w:rPr>
          <w:rFonts w:ascii="Times New Roman" w:hAnsi="Times New Roman" w:cs="Times New Roman"/>
          <w:sz w:val="24"/>
          <w:szCs w:val="24"/>
        </w:rPr>
        <w:t>15</w:t>
      </w:r>
      <w:r w:rsidRPr="00CE5F45">
        <w:rPr>
          <w:rFonts w:ascii="Times New Roman" w:hAnsi="Times New Roman" w:cs="Times New Roman"/>
          <w:sz w:val="24"/>
          <w:szCs w:val="24"/>
        </w:rPr>
        <w:t xml:space="preserve"> </w:t>
      </w:r>
      <w:r w:rsidR="00C13046" w:rsidRPr="00CE5F45">
        <w:rPr>
          <w:rFonts w:ascii="Times New Roman" w:hAnsi="Times New Roman" w:cs="Times New Roman"/>
          <w:sz w:val="24"/>
          <w:szCs w:val="24"/>
        </w:rPr>
        <w:t>i</w:t>
      </w:r>
      <w:r w:rsidRPr="00CE5F45">
        <w:rPr>
          <w:rFonts w:ascii="Times New Roman" w:hAnsi="Times New Roman" w:cs="Times New Roman"/>
          <w:sz w:val="24"/>
          <w:szCs w:val="24"/>
        </w:rPr>
        <w:t xml:space="preserve">ndicates that all specified independent variables or predictors of perceived usefulness of IT, perceived ease of use of IT, and actual system usage of IT were entered into the regression model simultaneously using the enter method, with no variables removed during the analysis. This method allows for examining the effect of each independent variable on operational efficiency while controlling the others. The inclusion of these variables in the analysis suggests that the study aims to understand how these IT factors, both individually and collectively, influence operational efficiency within the organization. </w:t>
      </w:r>
    </w:p>
    <w:p w14:paraId="34543E6C" w14:textId="77777777" w:rsidR="00791A31" w:rsidRPr="00CE5F45" w:rsidRDefault="00791A31" w:rsidP="00DD6307">
      <w:pPr>
        <w:spacing w:line="360" w:lineRule="auto"/>
        <w:jc w:val="both"/>
        <w:rPr>
          <w:rFonts w:ascii="Times New Roman" w:hAnsi="Times New Roman" w:cs="Times New Roman"/>
          <w:sz w:val="24"/>
          <w:szCs w:val="24"/>
        </w:rPr>
      </w:pPr>
    </w:p>
    <w:p w14:paraId="4D330534" w14:textId="77777777" w:rsidR="00791A31" w:rsidRPr="00CE5F45" w:rsidRDefault="00791A31" w:rsidP="00DD6307">
      <w:pPr>
        <w:spacing w:line="360" w:lineRule="auto"/>
        <w:jc w:val="both"/>
        <w:rPr>
          <w:rFonts w:ascii="Times New Roman" w:hAnsi="Times New Roman" w:cs="Times New Roman"/>
          <w:sz w:val="24"/>
          <w:szCs w:val="24"/>
        </w:rPr>
      </w:pPr>
    </w:p>
    <w:p w14:paraId="302A27FD" w14:textId="77777777" w:rsidR="00791A31" w:rsidRPr="00CE5F45" w:rsidRDefault="00791A31" w:rsidP="00DD6307">
      <w:pPr>
        <w:spacing w:line="360" w:lineRule="auto"/>
        <w:jc w:val="both"/>
        <w:rPr>
          <w:rFonts w:ascii="Times New Roman" w:hAnsi="Times New Roman" w:cs="Times New Roman"/>
          <w:sz w:val="24"/>
          <w:szCs w:val="24"/>
        </w:rPr>
      </w:pPr>
    </w:p>
    <w:p w14:paraId="60593C60" w14:textId="77777777" w:rsidR="00791A31" w:rsidRPr="00CE5F45" w:rsidRDefault="00791A31" w:rsidP="00DD6307">
      <w:pPr>
        <w:spacing w:line="360" w:lineRule="auto"/>
        <w:jc w:val="both"/>
        <w:rPr>
          <w:rFonts w:ascii="Times New Roman" w:hAnsi="Times New Roman" w:cs="Times New Roman"/>
          <w:sz w:val="24"/>
          <w:szCs w:val="24"/>
        </w:rPr>
      </w:pPr>
    </w:p>
    <w:p w14:paraId="4BEEF23D" w14:textId="77777777" w:rsidR="00791A31" w:rsidRPr="00CE5F45" w:rsidRDefault="00791A31" w:rsidP="00DD6307">
      <w:pPr>
        <w:spacing w:line="360" w:lineRule="auto"/>
        <w:jc w:val="both"/>
        <w:rPr>
          <w:rFonts w:ascii="Times New Roman" w:hAnsi="Times New Roman" w:cs="Times New Roman"/>
          <w:sz w:val="24"/>
          <w:szCs w:val="24"/>
        </w:rPr>
      </w:pPr>
    </w:p>
    <w:p w14:paraId="091703F9" w14:textId="77777777" w:rsidR="00791A31" w:rsidRPr="00CE5F45" w:rsidRDefault="00791A31" w:rsidP="00DD6307">
      <w:pPr>
        <w:spacing w:line="360" w:lineRule="auto"/>
        <w:jc w:val="both"/>
        <w:rPr>
          <w:rFonts w:ascii="Times New Roman" w:hAnsi="Times New Roman" w:cs="Times New Roman"/>
          <w:sz w:val="24"/>
          <w:szCs w:val="24"/>
        </w:rPr>
      </w:pPr>
    </w:p>
    <w:p w14:paraId="42EA0EFB" w14:textId="77777777" w:rsidR="00791A31" w:rsidRPr="00CE5F45" w:rsidRDefault="00791A31" w:rsidP="00DD6307">
      <w:pPr>
        <w:spacing w:line="360" w:lineRule="auto"/>
        <w:jc w:val="both"/>
        <w:rPr>
          <w:rFonts w:ascii="Times New Roman" w:hAnsi="Times New Roman" w:cs="Times New Roman"/>
          <w:sz w:val="24"/>
          <w:szCs w:val="24"/>
        </w:rPr>
      </w:pPr>
    </w:p>
    <w:p w14:paraId="329E8CD0" w14:textId="56F894D7" w:rsidR="00947D6E" w:rsidRPr="00CE5F45" w:rsidRDefault="00E701D8" w:rsidP="000F1638">
      <w:pPr>
        <w:pStyle w:val="Heading4"/>
        <w:rPr>
          <w:lang w:val="en-GB"/>
        </w:rPr>
      </w:pPr>
      <w:bookmarkStart w:id="265" w:name="_Toc179960737"/>
      <w:bookmarkStart w:id="266" w:name="_Hlk179010937"/>
      <w:r w:rsidRPr="00CE5F45">
        <w:rPr>
          <w:lang w:val="en-GB"/>
        </w:rPr>
        <w:lastRenderedPageBreak/>
        <w:t>4.1.4.</w:t>
      </w:r>
      <w:r w:rsidR="00C13046" w:rsidRPr="00CE5F45">
        <w:rPr>
          <w:lang w:val="en-GB"/>
        </w:rPr>
        <w:t>2</w:t>
      </w:r>
      <w:r w:rsidRPr="00CE5F45">
        <w:rPr>
          <w:lang w:val="en-GB"/>
        </w:rPr>
        <w:t xml:space="preserve"> </w:t>
      </w:r>
      <w:r w:rsidR="00947D6E" w:rsidRPr="00CE5F45">
        <w:rPr>
          <w:lang w:val="en-GB"/>
        </w:rPr>
        <w:t>Model Summary</w:t>
      </w:r>
      <w:bookmarkEnd w:id="265"/>
    </w:p>
    <w:p w14:paraId="0FB83101" w14:textId="2E8C9C74" w:rsidR="00FC3AAA" w:rsidRPr="00CE5F45" w:rsidRDefault="00A11B5F" w:rsidP="00A11B5F">
      <w:pPr>
        <w:pStyle w:val="Caption"/>
        <w:spacing w:after="0" w:line="360" w:lineRule="auto"/>
        <w:jc w:val="both"/>
        <w:rPr>
          <w:rFonts w:ascii="Times New Roman" w:hAnsi="Times New Roman" w:cs="Times New Roman"/>
          <w:b/>
          <w:bCs/>
          <w:color w:val="auto"/>
          <w:sz w:val="24"/>
          <w:szCs w:val="24"/>
        </w:rPr>
      </w:pPr>
      <w:bookmarkStart w:id="267" w:name="_Hlk171662959"/>
      <w:bookmarkStart w:id="268" w:name="_Toc179962616"/>
      <w:r w:rsidRPr="00CE5F45">
        <w:rPr>
          <w:rFonts w:ascii="Times New Roman" w:hAnsi="Times New Roman" w:cs="Times New Roman"/>
          <w:b/>
          <w:bCs/>
          <w:color w:val="auto"/>
          <w:sz w:val="24"/>
          <w:szCs w:val="24"/>
        </w:rPr>
        <w:t xml:space="preserve">Table </w:t>
      </w:r>
      <w:r w:rsidR="00B93E4E" w:rsidRPr="00CE5F45">
        <w:rPr>
          <w:rFonts w:ascii="Times New Roman" w:hAnsi="Times New Roman" w:cs="Times New Roman"/>
          <w:b/>
          <w:bCs/>
          <w:color w:val="auto"/>
          <w:sz w:val="24"/>
          <w:szCs w:val="24"/>
        </w:rPr>
        <w:t>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16</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8E57E3" w:rsidRPr="00CE5F45">
        <w:rPr>
          <w:rFonts w:ascii="Times New Roman" w:hAnsi="Times New Roman" w:cs="Times New Roman"/>
          <w:b/>
          <w:bCs/>
          <w:color w:val="auto"/>
          <w:sz w:val="24"/>
          <w:szCs w:val="24"/>
        </w:rPr>
        <w:t>Model Summary</w:t>
      </w:r>
      <w:bookmarkEnd w:id="268"/>
      <w:r w:rsidR="0058248A" w:rsidRPr="00CE5F45">
        <w:rPr>
          <w:rFonts w:ascii="Times New Roman" w:hAnsi="Times New Roman" w:cs="Times New Roman"/>
          <w:b/>
          <w:bCs/>
          <w:color w:val="auto"/>
          <w:sz w:val="24"/>
          <w:szCs w:val="24"/>
        </w:rPr>
        <w:t xml:space="preserve"> </w:t>
      </w:r>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5"/>
        <w:gridCol w:w="1640"/>
        <w:gridCol w:w="1530"/>
        <w:gridCol w:w="2430"/>
        <w:gridCol w:w="2610"/>
      </w:tblGrid>
      <w:tr w:rsidR="00FC3AAA" w:rsidRPr="00CE5F45" w14:paraId="3D882D5C" w14:textId="77777777" w:rsidTr="00F72D92">
        <w:trPr>
          <w:cantSplit/>
        </w:trPr>
        <w:tc>
          <w:tcPr>
            <w:tcW w:w="9005" w:type="dxa"/>
            <w:gridSpan w:val="5"/>
            <w:shd w:val="clear" w:color="auto" w:fill="FFFFFF"/>
            <w:vAlign w:val="center"/>
          </w:tcPr>
          <w:p w14:paraId="283CBF6B"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Model Summary</w:t>
            </w:r>
          </w:p>
        </w:tc>
      </w:tr>
      <w:tr w:rsidR="00FC3AAA" w:rsidRPr="00CE5F45" w14:paraId="64FBC4D2" w14:textId="77777777" w:rsidTr="00F72D92">
        <w:trPr>
          <w:cantSplit/>
        </w:trPr>
        <w:tc>
          <w:tcPr>
            <w:tcW w:w="795" w:type="dxa"/>
            <w:shd w:val="clear" w:color="auto" w:fill="FFFFFF"/>
            <w:vAlign w:val="bottom"/>
          </w:tcPr>
          <w:p w14:paraId="2C40F2D2"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Model</w:t>
            </w:r>
          </w:p>
        </w:tc>
        <w:tc>
          <w:tcPr>
            <w:tcW w:w="1640" w:type="dxa"/>
            <w:shd w:val="clear" w:color="auto" w:fill="FFFFFF"/>
            <w:vAlign w:val="bottom"/>
          </w:tcPr>
          <w:p w14:paraId="52B0384E"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R</w:t>
            </w:r>
          </w:p>
        </w:tc>
        <w:tc>
          <w:tcPr>
            <w:tcW w:w="1530" w:type="dxa"/>
            <w:shd w:val="clear" w:color="auto" w:fill="FFFFFF"/>
            <w:vAlign w:val="bottom"/>
          </w:tcPr>
          <w:p w14:paraId="4D6CF641"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R Square</w:t>
            </w:r>
          </w:p>
        </w:tc>
        <w:tc>
          <w:tcPr>
            <w:tcW w:w="2430" w:type="dxa"/>
            <w:shd w:val="clear" w:color="auto" w:fill="FFFFFF"/>
            <w:vAlign w:val="bottom"/>
          </w:tcPr>
          <w:p w14:paraId="6830075C"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Adjusted R Square</w:t>
            </w:r>
          </w:p>
        </w:tc>
        <w:tc>
          <w:tcPr>
            <w:tcW w:w="2610" w:type="dxa"/>
            <w:shd w:val="clear" w:color="auto" w:fill="FFFFFF"/>
            <w:vAlign w:val="bottom"/>
          </w:tcPr>
          <w:p w14:paraId="159735E8"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Error of the Estimate</w:t>
            </w:r>
          </w:p>
        </w:tc>
      </w:tr>
      <w:tr w:rsidR="00FC3AAA" w:rsidRPr="00CE5F45" w14:paraId="79A2F5F2" w14:textId="77777777" w:rsidTr="00F72D92">
        <w:trPr>
          <w:cantSplit/>
        </w:trPr>
        <w:tc>
          <w:tcPr>
            <w:tcW w:w="795" w:type="dxa"/>
            <w:shd w:val="clear" w:color="auto" w:fill="E0E0E0"/>
          </w:tcPr>
          <w:p w14:paraId="29BA8754"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640" w:type="dxa"/>
            <w:shd w:val="clear" w:color="auto" w:fill="FFFFFF"/>
          </w:tcPr>
          <w:p w14:paraId="73E66F97"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.630</w:t>
            </w:r>
            <w:r w:rsidRPr="00CE5F45">
              <w:rPr>
                <w:rFonts w:ascii="Times New Roman" w:hAnsi="Times New Roman" w:cs="Times New Roman"/>
                <w:kern w:val="0"/>
                <w:sz w:val="24"/>
                <w:szCs w:val="24"/>
                <w:vertAlign w:val="superscript"/>
              </w:rPr>
              <w:t>a</w:t>
            </w:r>
          </w:p>
        </w:tc>
        <w:tc>
          <w:tcPr>
            <w:tcW w:w="1530" w:type="dxa"/>
            <w:shd w:val="clear" w:color="auto" w:fill="FFFFFF"/>
          </w:tcPr>
          <w:p w14:paraId="6A53D808"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.396</w:t>
            </w:r>
          </w:p>
        </w:tc>
        <w:tc>
          <w:tcPr>
            <w:tcW w:w="2430" w:type="dxa"/>
            <w:shd w:val="clear" w:color="auto" w:fill="FFFFFF"/>
          </w:tcPr>
          <w:p w14:paraId="2D93A591"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.375</w:t>
            </w:r>
          </w:p>
        </w:tc>
        <w:tc>
          <w:tcPr>
            <w:tcW w:w="2610" w:type="dxa"/>
            <w:shd w:val="clear" w:color="auto" w:fill="FFFFFF"/>
          </w:tcPr>
          <w:p w14:paraId="14436C6B" w14:textId="77777777" w:rsidR="00FC3AAA" w:rsidRPr="00CE5F45" w:rsidRDefault="00FC3AAA" w:rsidP="00FC3AAA">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.440</w:t>
            </w:r>
          </w:p>
        </w:tc>
      </w:tr>
      <w:tr w:rsidR="00FC3AAA" w:rsidRPr="00CE5F45" w14:paraId="66BD0366" w14:textId="77777777" w:rsidTr="00F72D92">
        <w:trPr>
          <w:cantSplit/>
        </w:trPr>
        <w:tc>
          <w:tcPr>
            <w:tcW w:w="9005" w:type="dxa"/>
            <w:gridSpan w:val="5"/>
            <w:shd w:val="clear" w:color="auto" w:fill="FFFFFF"/>
          </w:tcPr>
          <w:p w14:paraId="7BC24424" w14:textId="265D7E24" w:rsidR="00FC3AAA" w:rsidRPr="00CE5F45" w:rsidRDefault="008A1D53" w:rsidP="00FC3AAA">
            <w:pPr>
              <w:autoSpaceDE w:val="0"/>
              <w:autoSpaceDN w:val="0"/>
              <w:adjustRightInd w:val="0"/>
              <w:spacing w:after="0" w:line="240" w:lineRule="auto"/>
              <w:jc w:val="both"/>
              <w:rPr>
                <w:rFonts w:ascii="Times New Roman" w:hAnsi="Times New Roman" w:cs="Times New Roman"/>
                <w:kern w:val="0"/>
              </w:rPr>
            </w:pPr>
            <w:r w:rsidRPr="00CE5F45">
              <w:rPr>
                <w:rFonts w:ascii="Times New Roman" w:hAnsi="Times New Roman" w:cs="Times New Roman"/>
                <w:kern w:val="0"/>
                <w:sz w:val="24"/>
                <w:szCs w:val="24"/>
              </w:rPr>
              <w:t xml:space="preserve"> </w:t>
            </w:r>
            <w:r w:rsidR="00FC3AAA" w:rsidRPr="00CE5F45">
              <w:rPr>
                <w:rFonts w:ascii="Times New Roman" w:hAnsi="Times New Roman" w:cs="Times New Roman"/>
                <w:kern w:val="0"/>
                <w:sz w:val="24"/>
                <w:szCs w:val="24"/>
              </w:rPr>
              <w:t xml:space="preserve">a. Predictors: (Constant), </w:t>
            </w:r>
            <w:r w:rsidR="00FC3AAA" w:rsidRPr="00CE5F45">
              <w:rPr>
                <w:rFonts w:ascii="Times New Roman" w:hAnsi="Times New Roman" w:cs="Times New Roman"/>
                <w:kern w:val="0"/>
              </w:rPr>
              <w:t>Perceived Usefulness of IT, Perceived Ease of Use of IT, Actual System Usage of IT</w:t>
            </w:r>
          </w:p>
        </w:tc>
      </w:tr>
    </w:tbl>
    <w:p w14:paraId="3C8E9A22" w14:textId="77777777" w:rsidR="00FC3AAA" w:rsidRPr="00CE5F45" w:rsidRDefault="00FC3AAA" w:rsidP="00B93E4E">
      <w:pPr>
        <w:pStyle w:val="NoSpacing"/>
        <w:rPr>
          <w:lang w:val="en-GB"/>
        </w:rPr>
      </w:pPr>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3"/>
        <w:gridCol w:w="1284"/>
        <w:gridCol w:w="1858"/>
        <w:gridCol w:w="1170"/>
        <w:gridCol w:w="1620"/>
        <w:gridCol w:w="1080"/>
        <w:gridCol w:w="1260"/>
      </w:tblGrid>
      <w:tr w:rsidR="003F589F" w:rsidRPr="00CE5F45" w14:paraId="3E54A762" w14:textId="77777777" w:rsidTr="002B6AD5">
        <w:trPr>
          <w:cantSplit/>
        </w:trPr>
        <w:tc>
          <w:tcPr>
            <w:tcW w:w="9005" w:type="dxa"/>
            <w:gridSpan w:val="7"/>
            <w:shd w:val="clear" w:color="auto" w:fill="FFFFFF"/>
            <w:vAlign w:val="center"/>
          </w:tcPr>
          <w:p w14:paraId="75865AC1"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 xml:space="preserve">ANOVA </w:t>
            </w:r>
            <w:r w:rsidRPr="00CE5F45">
              <w:rPr>
                <w:rFonts w:ascii="Times New Roman" w:hAnsi="Times New Roman" w:cs="Times New Roman"/>
                <w:b/>
                <w:bCs/>
                <w:kern w:val="0"/>
                <w:sz w:val="24"/>
                <w:szCs w:val="24"/>
                <w:vertAlign w:val="superscript"/>
              </w:rPr>
              <w:t>a</w:t>
            </w:r>
          </w:p>
        </w:tc>
      </w:tr>
      <w:tr w:rsidR="003F589F" w:rsidRPr="00CE5F45" w14:paraId="315CB0F6" w14:textId="77777777" w:rsidTr="002B6AD5">
        <w:trPr>
          <w:cantSplit/>
        </w:trPr>
        <w:tc>
          <w:tcPr>
            <w:tcW w:w="2017" w:type="dxa"/>
            <w:gridSpan w:val="2"/>
            <w:shd w:val="clear" w:color="auto" w:fill="FFFFFF"/>
            <w:vAlign w:val="bottom"/>
          </w:tcPr>
          <w:p w14:paraId="50A62B73"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Model</w:t>
            </w:r>
          </w:p>
        </w:tc>
        <w:tc>
          <w:tcPr>
            <w:tcW w:w="1858" w:type="dxa"/>
            <w:shd w:val="clear" w:color="auto" w:fill="FFFFFF"/>
            <w:vAlign w:val="bottom"/>
          </w:tcPr>
          <w:p w14:paraId="11DDB43F"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Sum of Squares</w:t>
            </w:r>
          </w:p>
        </w:tc>
        <w:tc>
          <w:tcPr>
            <w:tcW w:w="1170" w:type="dxa"/>
            <w:shd w:val="clear" w:color="auto" w:fill="FFFFFF"/>
            <w:vAlign w:val="bottom"/>
          </w:tcPr>
          <w:p w14:paraId="015883B9"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df</w:t>
            </w:r>
          </w:p>
        </w:tc>
        <w:tc>
          <w:tcPr>
            <w:tcW w:w="1620" w:type="dxa"/>
            <w:shd w:val="clear" w:color="auto" w:fill="FFFFFF"/>
            <w:vAlign w:val="bottom"/>
          </w:tcPr>
          <w:p w14:paraId="3BC1F17A"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Mean Square</w:t>
            </w:r>
          </w:p>
        </w:tc>
        <w:tc>
          <w:tcPr>
            <w:tcW w:w="1080" w:type="dxa"/>
            <w:shd w:val="clear" w:color="auto" w:fill="FFFFFF"/>
            <w:vAlign w:val="bottom"/>
          </w:tcPr>
          <w:p w14:paraId="1A59A1AD"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F</w:t>
            </w:r>
          </w:p>
        </w:tc>
        <w:tc>
          <w:tcPr>
            <w:tcW w:w="1260" w:type="dxa"/>
            <w:shd w:val="clear" w:color="auto" w:fill="FFFFFF"/>
            <w:vAlign w:val="bottom"/>
          </w:tcPr>
          <w:p w14:paraId="7B9C2C4E"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Sig.</w:t>
            </w:r>
          </w:p>
        </w:tc>
      </w:tr>
      <w:tr w:rsidR="003F589F" w:rsidRPr="00CE5F45" w14:paraId="2FA28563" w14:textId="77777777" w:rsidTr="002B6AD5">
        <w:trPr>
          <w:cantSplit/>
        </w:trPr>
        <w:tc>
          <w:tcPr>
            <w:tcW w:w="733" w:type="dxa"/>
            <w:vMerge w:val="restart"/>
            <w:shd w:val="clear" w:color="auto" w:fill="E0E0E0"/>
          </w:tcPr>
          <w:p w14:paraId="4BFD9453" w14:textId="77777777" w:rsidR="003F589F" w:rsidRPr="00CE5F45" w:rsidRDefault="003F589F" w:rsidP="008B2EA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284" w:type="dxa"/>
            <w:shd w:val="clear" w:color="auto" w:fill="E0E0E0"/>
          </w:tcPr>
          <w:p w14:paraId="5A300E84" w14:textId="77777777" w:rsidR="003F589F" w:rsidRPr="00CE5F45" w:rsidRDefault="003F589F" w:rsidP="002B6AD5">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Regression</w:t>
            </w:r>
          </w:p>
        </w:tc>
        <w:tc>
          <w:tcPr>
            <w:tcW w:w="1858" w:type="dxa"/>
            <w:shd w:val="clear" w:color="auto" w:fill="FFFFFF"/>
          </w:tcPr>
          <w:p w14:paraId="00A9BA0B"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10.785</w:t>
            </w:r>
          </w:p>
        </w:tc>
        <w:tc>
          <w:tcPr>
            <w:tcW w:w="1170" w:type="dxa"/>
            <w:shd w:val="clear" w:color="auto" w:fill="FFFFFF"/>
          </w:tcPr>
          <w:p w14:paraId="0A52F48B"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w:t>
            </w:r>
          </w:p>
        </w:tc>
        <w:tc>
          <w:tcPr>
            <w:tcW w:w="1620" w:type="dxa"/>
            <w:shd w:val="clear" w:color="auto" w:fill="FFFFFF"/>
          </w:tcPr>
          <w:p w14:paraId="2B7C22FC"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3.595</w:t>
            </w:r>
          </w:p>
        </w:tc>
        <w:tc>
          <w:tcPr>
            <w:tcW w:w="1080" w:type="dxa"/>
            <w:shd w:val="clear" w:color="auto" w:fill="FFFFFF"/>
          </w:tcPr>
          <w:p w14:paraId="5456DC26"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18.603</w:t>
            </w:r>
          </w:p>
        </w:tc>
        <w:tc>
          <w:tcPr>
            <w:tcW w:w="1260" w:type="dxa"/>
            <w:shd w:val="clear" w:color="auto" w:fill="FFFFFF"/>
          </w:tcPr>
          <w:p w14:paraId="234881A6"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r w:rsidRPr="00CE5F45">
              <w:rPr>
                <w:rFonts w:ascii="Times New Roman" w:hAnsi="Times New Roman" w:cs="Times New Roman"/>
                <w:kern w:val="0"/>
                <w:sz w:val="24"/>
                <w:szCs w:val="24"/>
                <w:vertAlign w:val="superscript"/>
              </w:rPr>
              <w:t>b</w:t>
            </w:r>
          </w:p>
        </w:tc>
      </w:tr>
      <w:tr w:rsidR="003F589F" w:rsidRPr="00CE5F45" w14:paraId="0BAF4CB0" w14:textId="77777777" w:rsidTr="002B6AD5">
        <w:trPr>
          <w:cantSplit/>
        </w:trPr>
        <w:tc>
          <w:tcPr>
            <w:tcW w:w="733" w:type="dxa"/>
            <w:vMerge/>
            <w:shd w:val="clear" w:color="auto" w:fill="E0E0E0"/>
          </w:tcPr>
          <w:p w14:paraId="08E3F6C4" w14:textId="77777777" w:rsidR="003F589F" w:rsidRPr="00CE5F45" w:rsidRDefault="003F589F" w:rsidP="002B6AD5">
            <w:pPr>
              <w:autoSpaceDE w:val="0"/>
              <w:autoSpaceDN w:val="0"/>
              <w:adjustRightInd w:val="0"/>
              <w:spacing w:after="0" w:line="240" w:lineRule="auto"/>
              <w:rPr>
                <w:rFonts w:ascii="Times New Roman" w:hAnsi="Times New Roman" w:cs="Times New Roman"/>
                <w:kern w:val="0"/>
                <w:sz w:val="24"/>
                <w:szCs w:val="24"/>
              </w:rPr>
            </w:pPr>
          </w:p>
        </w:tc>
        <w:tc>
          <w:tcPr>
            <w:tcW w:w="1284" w:type="dxa"/>
            <w:shd w:val="clear" w:color="auto" w:fill="E0E0E0"/>
          </w:tcPr>
          <w:p w14:paraId="2C7E81D7" w14:textId="77777777" w:rsidR="003F589F" w:rsidRPr="00CE5F45" w:rsidRDefault="003F589F" w:rsidP="002B6AD5">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Residual</w:t>
            </w:r>
          </w:p>
        </w:tc>
        <w:tc>
          <w:tcPr>
            <w:tcW w:w="1858" w:type="dxa"/>
            <w:shd w:val="clear" w:color="auto" w:fill="FFFFFF"/>
          </w:tcPr>
          <w:p w14:paraId="0C47D745"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16.425</w:t>
            </w:r>
          </w:p>
        </w:tc>
        <w:tc>
          <w:tcPr>
            <w:tcW w:w="1170" w:type="dxa"/>
            <w:shd w:val="clear" w:color="auto" w:fill="FFFFFF"/>
          </w:tcPr>
          <w:p w14:paraId="3B1A3474"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85</w:t>
            </w:r>
          </w:p>
        </w:tc>
        <w:tc>
          <w:tcPr>
            <w:tcW w:w="1620" w:type="dxa"/>
            <w:shd w:val="clear" w:color="auto" w:fill="FFFFFF"/>
          </w:tcPr>
          <w:p w14:paraId="775B1D6E"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.193</w:t>
            </w:r>
          </w:p>
        </w:tc>
        <w:tc>
          <w:tcPr>
            <w:tcW w:w="1080" w:type="dxa"/>
            <w:shd w:val="clear" w:color="auto" w:fill="FFFFFF"/>
            <w:vAlign w:val="center"/>
          </w:tcPr>
          <w:p w14:paraId="7D84F640" w14:textId="77777777" w:rsidR="003F589F" w:rsidRPr="00CE5F45" w:rsidRDefault="003F589F" w:rsidP="002B6AD5">
            <w:pPr>
              <w:autoSpaceDE w:val="0"/>
              <w:autoSpaceDN w:val="0"/>
              <w:adjustRightInd w:val="0"/>
              <w:spacing w:after="0" w:line="240" w:lineRule="auto"/>
              <w:jc w:val="center"/>
              <w:rPr>
                <w:rFonts w:ascii="Times New Roman" w:hAnsi="Times New Roman" w:cs="Times New Roman"/>
                <w:kern w:val="0"/>
                <w:sz w:val="24"/>
                <w:szCs w:val="24"/>
              </w:rPr>
            </w:pPr>
          </w:p>
        </w:tc>
        <w:tc>
          <w:tcPr>
            <w:tcW w:w="1260" w:type="dxa"/>
            <w:shd w:val="clear" w:color="auto" w:fill="FFFFFF"/>
            <w:vAlign w:val="center"/>
          </w:tcPr>
          <w:p w14:paraId="70E7E7AA" w14:textId="77777777" w:rsidR="003F589F" w:rsidRPr="00CE5F45" w:rsidRDefault="003F589F" w:rsidP="002B6AD5">
            <w:pPr>
              <w:autoSpaceDE w:val="0"/>
              <w:autoSpaceDN w:val="0"/>
              <w:adjustRightInd w:val="0"/>
              <w:spacing w:after="0" w:line="240" w:lineRule="auto"/>
              <w:jc w:val="center"/>
              <w:rPr>
                <w:rFonts w:ascii="Times New Roman" w:hAnsi="Times New Roman" w:cs="Times New Roman"/>
                <w:kern w:val="0"/>
                <w:sz w:val="24"/>
                <w:szCs w:val="24"/>
              </w:rPr>
            </w:pPr>
          </w:p>
        </w:tc>
      </w:tr>
      <w:tr w:rsidR="003F589F" w:rsidRPr="00CE5F45" w14:paraId="1D91694E" w14:textId="77777777" w:rsidTr="002B6AD5">
        <w:trPr>
          <w:cantSplit/>
        </w:trPr>
        <w:tc>
          <w:tcPr>
            <w:tcW w:w="733" w:type="dxa"/>
            <w:vMerge/>
            <w:shd w:val="clear" w:color="auto" w:fill="E0E0E0"/>
          </w:tcPr>
          <w:p w14:paraId="5F1DAD04" w14:textId="77777777" w:rsidR="003F589F" w:rsidRPr="00CE5F45" w:rsidRDefault="003F589F" w:rsidP="002B6AD5">
            <w:pPr>
              <w:autoSpaceDE w:val="0"/>
              <w:autoSpaceDN w:val="0"/>
              <w:adjustRightInd w:val="0"/>
              <w:spacing w:after="0" w:line="240" w:lineRule="auto"/>
              <w:rPr>
                <w:rFonts w:ascii="Times New Roman" w:hAnsi="Times New Roman" w:cs="Times New Roman"/>
                <w:kern w:val="0"/>
                <w:sz w:val="24"/>
                <w:szCs w:val="24"/>
              </w:rPr>
            </w:pPr>
          </w:p>
        </w:tc>
        <w:tc>
          <w:tcPr>
            <w:tcW w:w="1284" w:type="dxa"/>
            <w:shd w:val="clear" w:color="auto" w:fill="E0E0E0"/>
          </w:tcPr>
          <w:p w14:paraId="10834B52" w14:textId="77777777" w:rsidR="003F589F" w:rsidRPr="00CE5F45" w:rsidRDefault="003F589F" w:rsidP="002B6AD5">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Total</w:t>
            </w:r>
          </w:p>
        </w:tc>
        <w:tc>
          <w:tcPr>
            <w:tcW w:w="1858" w:type="dxa"/>
            <w:shd w:val="clear" w:color="auto" w:fill="FFFFFF"/>
          </w:tcPr>
          <w:p w14:paraId="17ED4C9A"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27.210</w:t>
            </w:r>
          </w:p>
        </w:tc>
        <w:tc>
          <w:tcPr>
            <w:tcW w:w="1170" w:type="dxa"/>
            <w:shd w:val="clear" w:color="auto" w:fill="FFFFFF"/>
          </w:tcPr>
          <w:p w14:paraId="05A07230" w14:textId="77777777" w:rsidR="003F589F" w:rsidRPr="00CE5F45" w:rsidRDefault="003F589F" w:rsidP="002B6AD5">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88</w:t>
            </w:r>
          </w:p>
        </w:tc>
        <w:tc>
          <w:tcPr>
            <w:tcW w:w="1620" w:type="dxa"/>
            <w:shd w:val="clear" w:color="auto" w:fill="FFFFFF"/>
            <w:vAlign w:val="center"/>
          </w:tcPr>
          <w:p w14:paraId="77493E6D" w14:textId="77777777" w:rsidR="003F589F" w:rsidRPr="00CE5F45" w:rsidRDefault="003F589F" w:rsidP="002B6AD5">
            <w:pPr>
              <w:autoSpaceDE w:val="0"/>
              <w:autoSpaceDN w:val="0"/>
              <w:adjustRightInd w:val="0"/>
              <w:spacing w:after="0" w:line="240" w:lineRule="auto"/>
              <w:jc w:val="center"/>
              <w:rPr>
                <w:rFonts w:ascii="Times New Roman" w:hAnsi="Times New Roman" w:cs="Times New Roman"/>
                <w:kern w:val="0"/>
                <w:sz w:val="24"/>
                <w:szCs w:val="24"/>
              </w:rPr>
            </w:pPr>
          </w:p>
        </w:tc>
        <w:tc>
          <w:tcPr>
            <w:tcW w:w="1080" w:type="dxa"/>
            <w:shd w:val="clear" w:color="auto" w:fill="FFFFFF"/>
            <w:vAlign w:val="center"/>
          </w:tcPr>
          <w:p w14:paraId="4FECD521" w14:textId="77777777" w:rsidR="003F589F" w:rsidRPr="00CE5F45" w:rsidRDefault="003F589F" w:rsidP="002B6AD5">
            <w:pPr>
              <w:autoSpaceDE w:val="0"/>
              <w:autoSpaceDN w:val="0"/>
              <w:adjustRightInd w:val="0"/>
              <w:spacing w:after="0" w:line="240" w:lineRule="auto"/>
              <w:jc w:val="center"/>
              <w:rPr>
                <w:rFonts w:ascii="Times New Roman" w:hAnsi="Times New Roman" w:cs="Times New Roman"/>
                <w:kern w:val="0"/>
                <w:sz w:val="24"/>
                <w:szCs w:val="24"/>
              </w:rPr>
            </w:pPr>
          </w:p>
        </w:tc>
        <w:tc>
          <w:tcPr>
            <w:tcW w:w="1260" w:type="dxa"/>
            <w:shd w:val="clear" w:color="auto" w:fill="FFFFFF"/>
            <w:vAlign w:val="center"/>
          </w:tcPr>
          <w:p w14:paraId="4BB944CE" w14:textId="77777777" w:rsidR="003F589F" w:rsidRPr="00CE5F45" w:rsidRDefault="003F589F" w:rsidP="002B6AD5">
            <w:pPr>
              <w:autoSpaceDE w:val="0"/>
              <w:autoSpaceDN w:val="0"/>
              <w:adjustRightInd w:val="0"/>
              <w:spacing w:after="0" w:line="240" w:lineRule="auto"/>
              <w:jc w:val="center"/>
              <w:rPr>
                <w:rFonts w:ascii="Times New Roman" w:hAnsi="Times New Roman" w:cs="Times New Roman"/>
                <w:kern w:val="0"/>
                <w:sz w:val="24"/>
                <w:szCs w:val="24"/>
              </w:rPr>
            </w:pPr>
          </w:p>
        </w:tc>
      </w:tr>
      <w:tr w:rsidR="003F589F" w:rsidRPr="00CE5F45" w14:paraId="7DF0FC9F" w14:textId="77777777" w:rsidTr="002B6AD5">
        <w:trPr>
          <w:cantSplit/>
        </w:trPr>
        <w:tc>
          <w:tcPr>
            <w:tcW w:w="9005" w:type="dxa"/>
            <w:gridSpan w:val="7"/>
            <w:shd w:val="clear" w:color="auto" w:fill="FFFFFF"/>
          </w:tcPr>
          <w:p w14:paraId="6E81A056" w14:textId="77777777" w:rsidR="003F589F" w:rsidRPr="00CE5F45" w:rsidRDefault="003F589F" w:rsidP="002B6AD5">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xml:space="preserve">a. </w:t>
            </w:r>
            <w:bookmarkStart w:id="269" w:name="_Hlk179046580"/>
            <w:r w:rsidRPr="00CE5F45">
              <w:rPr>
                <w:rFonts w:ascii="Times New Roman" w:hAnsi="Times New Roman" w:cs="Times New Roman"/>
                <w:kern w:val="0"/>
                <w:sz w:val="24"/>
                <w:szCs w:val="24"/>
              </w:rPr>
              <w:t>Dependent Variable: Operational Efficiency</w:t>
            </w:r>
            <w:bookmarkEnd w:id="269"/>
          </w:p>
        </w:tc>
      </w:tr>
      <w:tr w:rsidR="003F589F" w:rsidRPr="00CE5F45" w14:paraId="40A1C768" w14:textId="77777777" w:rsidTr="002B6AD5">
        <w:trPr>
          <w:cantSplit/>
        </w:trPr>
        <w:tc>
          <w:tcPr>
            <w:tcW w:w="9005" w:type="dxa"/>
            <w:gridSpan w:val="7"/>
            <w:shd w:val="clear" w:color="auto" w:fill="FFFFFF"/>
          </w:tcPr>
          <w:p w14:paraId="211869DB" w14:textId="77777777" w:rsidR="003F589F" w:rsidRPr="00CE5F45" w:rsidRDefault="003F589F" w:rsidP="002B6AD5">
            <w:pPr>
              <w:autoSpaceDE w:val="0"/>
              <w:autoSpaceDN w:val="0"/>
              <w:adjustRightInd w:val="0"/>
              <w:spacing w:after="0" w:line="240" w:lineRule="auto"/>
              <w:jc w:val="both"/>
              <w:rPr>
                <w:rFonts w:ascii="Times New Roman" w:hAnsi="Times New Roman" w:cs="Times New Roman"/>
                <w:kern w:val="0"/>
              </w:rPr>
            </w:pPr>
            <w:r w:rsidRPr="00CE5F45">
              <w:rPr>
                <w:rFonts w:ascii="Times New Roman" w:hAnsi="Times New Roman" w:cs="Times New Roman"/>
                <w:kern w:val="0"/>
                <w:sz w:val="24"/>
                <w:szCs w:val="24"/>
              </w:rPr>
              <w:t xml:space="preserve"> b. Predictors: (Constant), </w:t>
            </w:r>
            <w:bookmarkStart w:id="270" w:name="_Hlk179046452"/>
            <w:r w:rsidRPr="00CE5F45">
              <w:rPr>
                <w:rFonts w:ascii="Times New Roman" w:hAnsi="Times New Roman" w:cs="Times New Roman"/>
                <w:kern w:val="0"/>
              </w:rPr>
              <w:t>Perceived Usefulness of IT, Perceived Ease of Use of IT, Actual System Usage of IT</w:t>
            </w:r>
            <w:bookmarkEnd w:id="270"/>
          </w:p>
        </w:tc>
      </w:tr>
    </w:tbl>
    <w:p w14:paraId="0C4A9CB6" w14:textId="77777777" w:rsidR="00791A31" w:rsidRPr="00CE5F45" w:rsidRDefault="00791A31" w:rsidP="00791A31">
      <w:pPr>
        <w:pStyle w:val="NoSpacing"/>
        <w:jc w:val="both"/>
        <w:rPr>
          <w:rFonts w:ascii="Times New Roman" w:hAnsi="Times New Roman" w:cs="Times New Roman"/>
          <w:sz w:val="24"/>
          <w:szCs w:val="24"/>
          <w:lang w:val="en-GB"/>
        </w:rPr>
      </w:pPr>
    </w:p>
    <w:p w14:paraId="70DF1C74" w14:textId="53F8D685" w:rsidR="00ED387F" w:rsidRPr="00CE5F45" w:rsidRDefault="00B93E4E" w:rsidP="00791A31">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w:t>
      </w:r>
      <w:r w:rsidR="00706F2F" w:rsidRPr="00CE5F45">
        <w:rPr>
          <w:rFonts w:ascii="Times New Roman" w:hAnsi="Times New Roman" w:cs="Times New Roman"/>
          <w:sz w:val="24"/>
          <w:szCs w:val="24"/>
          <w:lang w:val="en-GB"/>
        </w:rPr>
        <w:t>regression analysis</w:t>
      </w:r>
      <w:r w:rsidRPr="00CE5F45">
        <w:rPr>
          <w:rFonts w:ascii="Times New Roman" w:hAnsi="Times New Roman" w:cs="Times New Roman"/>
          <w:sz w:val="24"/>
          <w:szCs w:val="24"/>
          <w:lang w:val="en-GB"/>
        </w:rPr>
        <w:t xml:space="preserve"> </w:t>
      </w:r>
      <w:r w:rsidR="00706F2F" w:rsidRPr="00CE5F45">
        <w:rPr>
          <w:rFonts w:ascii="Times New Roman" w:hAnsi="Times New Roman" w:cs="Times New Roman"/>
          <w:sz w:val="24"/>
          <w:szCs w:val="24"/>
          <w:lang w:val="en-GB"/>
        </w:rPr>
        <w:t xml:space="preserve">results are </w:t>
      </w:r>
      <w:r w:rsidRPr="00CE5F45">
        <w:rPr>
          <w:rFonts w:ascii="Times New Roman" w:hAnsi="Times New Roman" w:cs="Times New Roman"/>
          <w:sz w:val="24"/>
          <w:szCs w:val="24"/>
          <w:lang w:val="en-GB"/>
        </w:rPr>
        <w:t>summar</w:t>
      </w:r>
      <w:r w:rsidR="00706F2F" w:rsidRPr="00CE5F45">
        <w:rPr>
          <w:rFonts w:ascii="Times New Roman" w:hAnsi="Times New Roman" w:cs="Times New Roman"/>
          <w:sz w:val="24"/>
          <w:szCs w:val="24"/>
          <w:lang w:val="en-GB"/>
        </w:rPr>
        <w:t>ized</w:t>
      </w:r>
      <w:r w:rsidRPr="00CE5F45">
        <w:rPr>
          <w:rFonts w:ascii="Times New Roman" w:hAnsi="Times New Roman" w:cs="Times New Roman"/>
          <w:sz w:val="24"/>
          <w:szCs w:val="24"/>
          <w:lang w:val="en-GB"/>
        </w:rPr>
        <w:t xml:space="preserve"> in Table 4.1</w:t>
      </w:r>
      <w:r w:rsidR="00C13046" w:rsidRPr="00CE5F45">
        <w:rPr>
          <w:rFonts w:ascii="Times New Roman" w:hAnsi="Times New Roman" w:cs="Times New Roman"/>
          <w:sz w:val="24"/>
          <w:szCs w:val="24"/>
          <w:lang w:val="en-GB"/>
        </w:rPr>
        <w:t>6</w:t>
      </w:r>
      <w:r w:rsidRPr="00CE5F45">
        <w:rPr>
          <w:rFonts w:ascii="Times New Roman" w:hAnsi="Times New Roman" w:cs="Times New Roman"/>
          <w:sz w:val="24"/>
          <w:szCs w:val="24"/>
          <w:lang w:val="en-GB"/>
        </w:rPr>
        <w:t xml:space="preserve"> provide </w:t>
      </w:r>
      <w:r w:rsidR="00706F2F" w:rsidRPr="00CE5F45">
        <w:rPr>
          <w:rFonts w:ascii="Times New Roman" w:hAnsi="Times New Roman" w:cs="Times New Roman"/>
          <w:sz w:val="24"/>
          <w:szCs w:val="24"/>
          <w:lang w:val="en-GB"/>
        </w:rPr>
        <w:t>important</w:t>
      </w:r>
      <w:r w:rsidRPr="00CE5F45">
        <w:rPr>
          <w:rFonts w:ascii="Times New Roman" w:hAnsi="Times New Roman" w:cs="Times New Roman"/>
          <w:sz w:val="24"/>
          <w:szCs w:val="24"/>
          <w:lang w:val="en-GB"/>
        </w:rPr>
        <w:t xml:space="preserve"> </w:t>
      </w:r>
      <w:r w:rsidR="00706F2F" w:rsidRPr="00CE5F45">
        <w:rPr>
          <w:rFonts w:ascii="Times New Roman" w:hAnsi="Times New Roman" w:cs="Times New Roman"/>
          <w:sz w:val="24"/>
          <w:szCs w:val="24"/>
          <w:lang w:val="en-GB"/>
        </w:rPr>
        <w:t xml:space="preserve">statistics to assess </w:t>
      </w:r>
      <w:r w:rsidRPr="00CE5F45">
        <w:rPr>
          <w:rFonts w:ascii="Times New Roman" w:hAnsi="Times New Roman" w:cs="Times New Roman"/>
          <w:sz w:val="24"/>
          <w:szCs w:val="24"/>
          <w:lang w:val="en-GB"/>
        </w:rPr>
        <w:t xml:space="preserve">the strength and fit of the model. The </w:t>
      </w:r>
      <w:r w:rsidR="00132EB5" w:rsidRPr="00CE5F45">
        <w:rPr>
          <w:rFonts w:ascii="Times New Roman" w:hAnsi="Times New Roman" w:cs="Times New Roman"/>
          <w:sz w:val="24"/>
          <w:szCs w:val="24"/>
          <w:lang w:val="en-GB"/>
        </w:rPr>
        <w:t>R-value</w:t>
      </w:r>
      <w:r w:rsidRPr="00CE5F45">
        <w:rPr>
          <w:rFonts w:ascii="Times New Roman" w:hAnsi="Times New Roman" w:cs="Times New Roman"/>
          <w:sz w:val="24"/>
          <w:szCs w:val="24"/>
          <w:lang w:val="en-GB"/>
        </w:rPr>
        <w:t xml:space="preserve"> of 0.630 indicates a moderate positive correlation between the predictor variables and the outcome </w:t>
      </w:r>
      <w:r w:rsidR="00706F2F" w:rsidRPr="00CE5F45">
        <w:rPr>
          <w:rFonts w:ascii="Times New Roman" w:hAnsi="Times New Roman" w:cs="Times New Roman"/>
          <w:sz w:val="24"/>
          <w:szCs w:val="24"/>
          <w:lang w:val="en-GB"/>
        </w:rPr>
        <w:t xml:space="preserve">of the perceived usefulness of IT, perceived ease of use of IT, </w:t>
      </w:r>
      <w:r w:rsidR="00E3229B" w:rsidRPr="00CE5F45">
        <w:rPr>
          <w:rFonts w:ascii="Times New Roman" w:hAnsi="Times New Roman" w:cs="Times New Roman"/>
          <w:sz w:val="24"/>
          <w:szCs w:val="24"/>
          <w:lang w:val="en-GB"/>
        </w:rPr>
        <w:t xml:space="preserve">and </w:t>
      </w:r>
      <w:r w:rsidR="00706F2F" w:rsidRPr="00CE5F45">
        <w:rPr>
          <w:rFonts w:ascii="Times New Roman" w:hAnsi="Times New Roman" w:cs="Times New Roman"/>
          <w:sz w:val="24"/>
          <w:szCs w:val="24"/>
          <w:lang w:val="en-GB"/>
        </w:rPr>
        <w:t>actual system usage of IT</w:t>
      </w:r>
      <w:r w:rsidR="00C81393" w:rsidRPr="00CE5F45">
        <w:rPr>
          <w:rFonts w:ascii="Times New Roman" w:hAnsi="Times New Roman" w:cs="Times New Roman"/>
          <w:sz w:val="24"/>
          <w:szCs w:val="24"/>
          <w:lang w:val="en-GB"/>
        </w:rPr>
        <w:t xml:space="preserve"> and the dependent variable, operational efficiency</w:t>
      </w:r>
      <w:r w:rsidR="00706F2F" w:rsidRPr="00CE5F45">
        <w:rPr>
          <w:rFonts w:ascii="Times New Roman" w:hAnsi="Times New Roman" w:cs="Times New Roman"/>
          <w:sz w:val="24"/>
          <w:szCs w:val="24"/>
          <w:lang w:val="en-GB"/>
        </w:rPr>
        <w:t>.</w:t>
      </w:r>
      <w:r w:rsidRPr="00CE5F45">
        <w:rPr>
          <w:rFonts w:ascii="Times New Roman" w:hAnsi="Times New Roman" w:cs="Times New Roman"/>
          <w:sz w:val="24"/>
          <w:szCs w:val="24"/>
          <w:lang w:val="en-GB"/>
        </w:rPr>
        <w:t xml:space="preserve"> The R Square value of 0.396</w:t>
      </w:r>
      <w:r w:rsidR="00C81393" w:rsidRPr="00CE5F45">
        <w:rPr>
          <w:rFonts w:ascii="Times New Roman" w:hAnsi="Times New Roman" w:cs="Times New Roman"/>
          <w:sz w:val="24"/>
          <w:szCs w:val="24"/>
          <w:lang w:val="en-GB"/>
        </w:rPr>
        <w:t xml:space="preserve"> suggests that the independent variables in this model can explain</w:t>
      </w:r>
      <w:r w:rsidRPr="00CE5F45">
        <w:rPr>
          <w:rFonts w:ascii="Times New Roman" w:hAnsi="Times New Roman" w:cs="Times New Roman"/>
          <w:sz w:val="24"/>
          <w:szCs w:val="24"/>
          <w:lang w:val="en-GB"/>
        </w:rPr>
        <w:t xml:space="preserve"> approximately 39.6% of the vari</w:t>
      </w:r>
      <w:r w:rsidR="00C81393" w:rsidRPr="00CE5F45">
        <w:rPr>
          <w:rFonts w:ascii="Times New Roman" w:hAnsi="Times New Roman" w:cs="Times New Roman"/>
          <w:sz w:val="24"/>
          <w:szCs w:val="24"/>
          <w:lang w:val="en-GB"/>
        </w:rPr>
        <w:t xml:space="preserve">ance </w:t>
      </w:r>
      <w:r w:rsidRPr="00CE5F45">
        <w:rPr>
          <w:rFonts w:ascii="Times New Roman" w:hAnsi="Times New Roman" w:cs="Times New Roman"/>
          <w:sz w:val="24"/>
          <w:szCs w:val="24"/>
          <w:lang w:val="en-GB"/>
        </w:rPr>
        <w:t>in operational efficiency</w:t>
      </w:r>
      <w:r w:rsidR="00C81393" w:rsidRPr="00CE5F45">
        <w:rPr>
          <w:rFonts w:ascii="Times New Roman" w:hAnsi="Times New Roman" w:cs="Times New Roman"/>
          <w:sz w:val="24"/>
          <w:szCs w:val="24"/>
          <w:lang w:val="en-GB"/>
        </w:rPr>
        <w:t>.</w:t>
      </w:r>
      <w:r w:rsidRPr="00CE5F45">
        <w:rPr>
          <w:rFonts w:ascii="Times New Roman" w:hAnsi="Times New Roman" w:cs="Times New Roman"/>
          <w:sz w:val="24"/>
          <w:szCs w:val="24"/>
          <w:lang w:val="en-GB"/>
        </w:rPr>
        <w:t xml:space="preserve"> </w:t>
      </w:r>
      <w:r w:rsidR="00C81393" w:rsidRPr="00CE5F45">
        <w:rPr>
          <w:rFonts w:ascii="Times New Roman" w:hAnsi="Times New Roman" w:cs="Times New Roman"/>
          <w:sz w:val="24"/>
          <w:szCs w:val="24"/>
          <w:lang w:val="en-GB"/>
        </w:rPr>
        <w:t xml:space="preserve"> This indicates a moderate level of explanatory power. Moreover, the</w:t>
      </w:r>
      <w:r w:rsidRPr="00CE5F45">
        <w:rPr>
          <w:rFonts w:ascii="Times New Roman" w:hAnsi="Times New Roman" w:cs="Times New Roman"/>
          <w:sz w:val="24"/>
          <w:szCs w:val="24"/>
          <w:lang w:val="en-GB"/>
        </w:rPr>
        <w:t xml:space="preserve"> Adjusted </w:t>
      </w:r>
      <w:r w:rsidR="00132EB5" w:rsidRPr="00CE5F45">
        <w:rPr>
          <w:rFonts w:ascii="Times New Roman" w:hAnsi="Times New Roman" w:cs="Times New Roman"/>
          <w:sz w:val="24"/>
          <w:szCs w:val="24"/>
          <w:lang w:val="en-GB"/>
        </w:rPr>
        <w:t>R-value</w:t>
      </w:r>
      <w:r w:rsidRPr="00CE5F45">
        <w:rPr>
          <w:rFonts w:ascii="Times New Roman" w:hAnsi="Times New Roman" w:cs="Times New Roman"/>
          <w:sz w:val="24"/>
          <w:szCs w:val="24"/>
          <w:lang w:val="en-GB"/>
        </w:rPr>
        <w:t xml:space="preserve"> of 0.375</w:t>
      </w:r>
      <w:r w:rsidR="00ED387F" w:rsidRPr="00CE5F45">
        <w:rPr>
          <w:rFonts w:ascii="Times New Roman" w:hAnsi="Times New Roman" w:cs="Times New Roman"/>
          <w:sz w:val="24"/>
          <w:szCs w:val="24"/>
          <w:lang w:val="en-GB"/>
        </w:rPr>
        <w:t xml:space="preserve"> accounts </w:t>
      </w:r>
      <w:r w:rsidRPr="00CE5F45">
        <w:rPr>
          <w:rFonts w:ascii="Times New Roman" w:hAnsi="Times New Roman" w:cs="Times New Roman"/>
          <w:sz w:val="24"/>
          <w:szCs w:val="24"/>
          <w:lang w:val="en-GB"/>
        </w:rPr>
        <w:t xml:space="preserve">for the number of predictors </w:t>
      </w:r>
      <w:r w:rsidR="00ED387F" w:rsidRPr="00CE5F45">
        <w:rPr>
          <w:rFonts w:ascii="Times New Roman" w:hAnsi="Times New Roman" w:cs="Times New Roman"/>
          <w:sz w:val="24"/>
          <w:szCs w:val="24"/>
          <w:lang w:val="en-GB"/>
        </w:rPr>
        <w:t>and</w:t>
      </w:r>
      <w:r w:rsidRPr="00CE5F45">
        <w:rPr>
          <w:rFonts w:ascii="Times New Roman" w:hAnsi="Times New Roman" w:cs="Times New Roman"/>
          <w:sz w:val="24"/>
          <w:szCs w:val="24"/>
          <w:lang w:val="en-GB"/>
        </w:rPr>
        <w:t xml:space="preserve"> suggests</w:t>
      </w:r>
      <w:r w:rsidR="00ED387F" w:rsidRPr="00CE5F45">
        <w:rPr>
          <w:rFonts w:ascii="Times New Roman" w:hAnsi="Times New Roman" w:cs="Times New Roman"/>
          <w:sz w:val="24"/>
          <w:szCs w:val="24"/>
          <w:lang w:val="en-GB"/>
        </w:rPr>
        <w:t xml:space="preserve"> that, after adjusting for the model’s complexity, the predictor variables still explain</w:t>
      </w:r>
      <w:r w:rsidRPr="00CE5F45">
        <w:rPr>
          <w:rFonts w:ascii="Times New Roman" w:hAnsi="Times New Roman" w:cs="Times New Roman"/>
          <w:sz w:val="24"/>
          <w:szCs w:val="24"/>
          <w:lang w:val="en-GB"/>
        </w:rPr>
        <w:t xml:space="preserve"> a reasonable </w:t>
      </w:r>
      <w:r w:rsidR="00ED387F" w:rsidRPr="00CE5F45">
        <w:rPr>
          <w:rFonts w:ascii="Times New Roman" w:hAnsi="Times New Roman" w:cs="Times New Roman"/>
          <w:sz w:val="24"/>
          <w:szCs w:val="24"/>
          <w:lang w:val="en-GB"/>
        </w:rPr>
        <w:t>portion of the variability in operational efficiency</w:t>
      </w:r>
      <w:r w:rsidRPr="00CE5F45">
        <w:rPr>
          <w:rFonts w:ascii="Times New Roman" w:hAnsi="Times New Roman" w:cs="Times New Roman"/>
          <w:sz w:val="24"/>
          <w:szCs w:val="24"/>
          <w:lang w:val="en-GB"/>
        </w:rPr>
        <w:t xml:space="preserve">. The </w:t>
      </w:r>
      <w:r w:rsidR="00ED387F" w:rsidRPr="00CE5F45">
        <w:rPr>
          <w:rFonts w:ascii="Times New Roman" w:hAnsi="Times New Roman" w:cs="Times New Roman"/>
          <w:sz w:val="24"/>
          <w:szCs w:val="24"/>
          <w:lang w:val="en-GB"/>
        </w:rPr>
        <w:t xml:space="preserve">Standard Error </w:t>
      </w:r>
      <w:r w:rsidRPr="00CE5F45">
        <w:rPr>
          <w:rFonts w:ascii="Times New Roman" w:hAnsi="Times New Roman" w:cs="Times New Roman"/>
          <w:sz w:val="24"/>
          <w:szCs w:val="24"/>
          <w:lang w:val="en-GB"/>
        </w:rPr>
        <w:t xml:space="preserve">of the </w:t>
      </w:r>
      <w:r w:rsidR="00ED387F" w:rsidRPr="00CE5F45">
        <w:rPr>
          <w:rFonts w:ascii="Times New Roman" w:hAnsi="Times New Roman" w:cs="Times New Roman"/>
          <w:sz w:val="24"/>
          <w:szCs w:val="24"/>
          <w:lang w:val="en-GB"/>
        </w:rPr>
        <w:t>Estimate</w:t>
      </w:r>
      <w:r w:rsidRPr="00CE5F45">
        <w:rPr>
          <w:rFonts w:ascii="Times New Roman" w:hAnsi="Times New Roman" w:cs="Times New Roman"/>
          <w:sz w:val="24"/>
          <w:szCs w:val="24"/>
          <w:lang w:val="en-GB"/>
        </w:rPr>
        <w:t xml:space="preserve"> </w:t>
      </w:r>
      <w:r w:rsidR="00ED387F" w:rsidRPr="00CE5F45">
        <w:rPr>
          <w:rFonts w:ascii="Times New Roman" w:hAnsi="Times New Roman" w:cs="Times New Roman"/>
          <w:sz w:val="24"/>
          <w:szCs w:val="24"/>
          <w:lang w:val="en-GB"/>
        </w:rPr>
        <w:t xml:space="preserve">is </w:t>
      </w:r>
      <w:r w:rsidRPr="00CE5F45">
        <w:rPr>
          <w:rFonts w:ascii="Times New Roman" w:hAnsi="Times New Roman" w:cs="Times New Roman"/>
          <w:sz w:val="24"/>
          <w:szCs w:val="24"/>
          <w:lang w:val="en-GB"/>
        </w:rPr>
        <w:t xml:space="preserve">0.440 </w:t>
      </w:r>
      <w:r w:rsidR="00ED387F" w:rsidRPr="00CE5F45">
        <w:rPr>
          <w:rFonts w:ascii="Times New Roman" w:hAnsi="Times New Roman" w:cs="Times New Roman"/>
          <w:sz w:val="24"/>
          <w:szCs w:val="24"/>
          <w:lang w:val="en-GB"/>
        </w:rPr>
        <w:t>which reflects</w:t>
      </w:r>
      <w:r w:rsidRPr="00CE5F45">
        <w:rPr>
          <w:rFonts w:ascii="Times New Roman" w:hAnsi="Times New Roman" w:cs="Times New Roman"/>
          <w:sz w:val="24"/>
          <w:szCs w:val="24"/>
          <w:lang w:val="en-GB"/>
        </w:rPr>
        <w:t xml:space="preserve"> the average </w:t>
      </w:r>
      <w:r w:rsidR="00ED387F" w:rsidRPr="00CE5F45">
        <w:rPr>
          <w:rFonts w:ascii="Times New Roman" w:hAnsi="Times New Roman" w:cs="Times New Roman"/>
          <w:sz w:val="24"/>
          <w:szCs w:val="24"/>
          <w:lang w:val="en-GB"/>
        </w:rPr>
        <w:t xml:space="preserve">deviation or </w:t>
      </w:r>
      <w:r w:rsidRPr="00CE5F45">
        <w:rPr>
          <w:rFonts w:ascii="Times New Roman" w:hAnsi="Times New Roman" w:cs="Times New Roman"/>
          <w:sz w:val="24"/>
          <w:szCs w:val="24"/>
          <w:lang w:val="en-GB"/>
        </w:rPr>
        <w:t xml:space="preserve">distance </w:t>
      </w:r>
      <w:r w:rsidR="00ED387F" w:rsidRPr="00CE5F45">
        <w:rPr>
          <w:rFonts w:ascii="Times New Roman" w:hAnsi="Times New Roman" w:cs="Times New Roman"/>
          <w:sz w:val="24"/>
          <w:szCs w:val="24"/>
          <w:lang w:val="en-GB"/>
        </w:rPr>
        <w:t>of</w:t>
      </w:r>
      <w:r w:rsidRPr="00CE5F45">
        <w:rPr>
          <w:rFonts w:ascii="Times New Roman" w:hAnsi="Times New Roman" w:cs="Times New Roman"/>
          <w:sz w:val="24"/>
          <w:szCs w:val="24"/>
          <w:lang w:val="en-GB"/>
        </w:rPr>
        <w:t xml:space="preserve"> the observed values </w:t>
      </w:r>
      <w:r w:rsidR="00ED387F" w:rsidRPr="00CE5F45">
        <w:rPr>
          <w:rFonts w:ascii="Times New Roman" w:hAnsi="Times New Roman" w:cs="Times New Roman"/>
          <w:sz w:val="24"/>
          <w:szCs w:val="24"/>
          <w:lang w:val="en-GB"/>
        </w:rPr>
        <w:t xml:space="preserve">from </w:t>
      </w:r>
      <w:r w:rsidRPr="00CE5F45">
        <w:rPr>
          <w:rFonts w:ascii="Times New Roman" w:hAnsi="Times New Roman" w:cs="Times New Roman"/>
          <w:sz w:val="24"/>
          <w:szCs w:val="24"/>
          <w:lang w:val="en-GB"/>
        </w:rPr>
        <w:t>the</w:t>
      </w:r>
      <w:r w:rsidR="00ED387F" w:rsidRPr="00CE5F45">
        <w:rPr>
          <w:rFonts w:ascii="Times New Roman" w:hAnsi="Times New Roman" w:cs="Times New Roman"/>
          <w:sz w:val="24"/>
          <w:szCs w:val="24"/>
          <w:lang w:val="en-GB"/>
        </w:rPr>
        <w:t xml:space="preserve"> predicted values in the model.</w:t>
      </w:r>
      <w:r w:rsidRPr="00CE5F45">
        <w:rPr>
          <w:rFonts w:ascii="Times New Roman" w:hAnsi="Times New Roman" w:cs="Times New Roman"/>
          <w:sz w:val="24"/>
          <w:szCs w:val="24"/>
          <w:lang w:val="en-GB"/>
        </w:rPr>
        <w:t xml:space="preserve"> </w:t>
      </w:r>
      <w:bookmarkStart w:id="271" w:name="_Hlk179011062"/>
      <w:bookmarkStart w:id="272" w:name="_Hlk171662997"/>
      <w:bookmarkEnd w:id="266"/>
      <w:bookmarkEnd w:id="267"/>
      <w:r w:rsidR="00ED387F" w:rsidRPr="00CE5F45">
        <w:rPr>
          <w:rFonts w:ascii="Times New Roman" w:hAnsi="Times New Roman" w:cs="Times New Roman"/>
          <w:sz w:val="24"/>
          <w:szCs w:val="24"/>
          <w:lang w:val="en-GB"/>
        </w:rPr>
        <w:t xml:space="preserve">This value helps assess the precision of the model’s predictions; a lower standard error </w:t>
      </w:r>
      <w:r w:rsidR="00E3229B" w:rsidRPr="00CE5F45">
        <w:rPr>
          <w:rFonts w:ascii="Times New Roman" w:hAnsi="Times New Roman" w:cs="Times New Roman"/>
          <w:sz w:val="24"/>
          <w:szCs w:val="24"/>
          <w:lang w:val="en-GB"/>
        </w:rPr>
        <w:t>suggests</w:t>
      </w:r>
      <w:r w:rsidR="00ED387F" w:rsidRPr="00CE5F45">
        <w:rPr>
          <w:rFonts w:ascii="Times New Roman" w:hAnsi="Times New Roman" w:cs="Times New Roman"/>
          <w:sz w:val="24"/>
          <w:szCs w:val="24"/>
          <w:lang w:val="en-GB"/>
        </w:rPr>
        <w:t xml:space="preserve"> better predictive accuracy. </w:t>
      </w:r>
    </w:p>
    <w:p w14:paraId="319BB9FD" w14:textId="032427DB" w:rsidR="00B93E4E" w:rsidRPr="00CE5F45" w:rsidRDefault="00EE2F1C" w:rsidP="00DC5C79">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The ANOVA</w:t>
      </w:r>
      <w:r w:rsidR="00C13046" w:rsidRPr="00CE5F45">
        <w:rPr>
          <w:rFonts w:ascii="Times New Roman" w:hAnsi="Times New Roman" w:cs="Times New Roman"/>
          <w:sz w:val="24"/>
          <w:szCs w:val="24"/>
          <w:lang w:val="en-GB"/>
        </w:rPr>
        <w:t xml:space="preserve"> </w:t>
      </w:r>
      <w:r w:rsidRPr="00CE5F45">
        <w:rPr>
          <w:rFonts w:ascii="Times New Roman" w:hAnsi="Times New Roman" w:cs="Times New Roman"/>
          <w:sz w:val="24"/>
          <w:szCs w:val="24"/>
          <w:lang w:val="en-GB"/>
        </w:rPr>
        <w:t xml:space="preserve">Table </w:t>
      </w:r>
      <w:r w:rsidR="00E3229B" w:rsidRPr="00CE5F45">
        <w:rPr>
          <w:rFonts w:ascii="Times New Roman" w:hAnsi="Times New Roman" w:cs="Times New Roman"/>
          <w:sz w:val="24"/>
          <w:szCs w:val="24"/>
          <w:lang w:val="en-GB"/>
        </w:rPr>
        <w:t xml:space="preserve">provides further support </w:t>
      </w:r>
      <w:r w:rsidR="00452314" w:rsidRPr="00CE5F45">
        <w:rPr>
          <w:rFonts w:ascii="Times New Roman" w:hAnsi="Times New Roman" w:cs="Times New Roman"/>
          <w:sz w:val="24"/>
          <w:szCs w:val="24"/>
          <w:lang w:val="en-GB"/>
        </w:rPr>
        <w:t>f</w:t>
      </w:r>
      <w:r w:rsidR="00E3229B" w:rsidRPr="00CE5F45">
        <w:rPr>
          <w:rFonts w:ascii="Times New Roman" w:hAnsi="Times New Roman" w:cs="Times New Roman"/>
          <w:sz w:val="24"/>
          <w:szCs w:val="24"/>
          <w:lang w:val="en-GB"/>
        </w:rPr>
        <w:t>o</w:t>
      </w:r>
      <w:r w:rsidR="00452314" w:rsidRPr="00CE5F45">
        <w:rPr>
          <w:rFonts w:ascii="Times New Roman" w:hAnsi="Times New Roman" w:cs="Times New Roman"/>
          <w:sz w:val="24"/>
          <w:szCs w:val="24"/>
          <w:lang w:val="en-GB"/>
        </w:rPr>
        <w:t>r</w:t>
      </w:r>
      <w:r w:rsidR="00E3229B" w:rsidRPr="00CE5F45">
        <w:rPr>
          <w:rFonts w:ascii="Times New Roman" w:hAnsi="Times New Roman" w:cs="Times New Roman"/>
          <w:sz w:val="24"/>
          <w:szCs w:val="24"/>
          <w:lang w:val="en-GB"/>
        </w:rPr>
        <w:t xml:space="preserve"> the model’s</w:t>
      </w:r>
      <w:r w:rsidRPr="00CE5F45">
        <w:rPr>
          <w:rFonts w:ascii="Times New Roman" w:hAnsi="Times New Roman" w:cs="Times New Roman"/>
          <w:sz w:val="24"/>
          <w:szCs w:val="24"/>
          <w:lang w:val="en-GB"/>
        </w:rPr>
        <w:t xml:space="preserve"> overall significance. The F-statistic </w:t>
      </w:r>
      <w:r w:rsidR="00E3229B" w:rsidRPr="00CE5F45">
        <w:rPr>
          <w:rFonts w:ascii="Times New Roman" w:hAnsi="Times New Roman" w:cs="Times New Roman"/>
          <w:sz w:val="24"/>
          <w:szCs w:val="24"/>
          <w:lang w:val="en-GB"/>
        </w:rPr>
        <w:t xml:space="preserve">of </w:t>
      </w:r>
      <w:r w:rsidRPr="00CE5F45">
        <w:rPr>
          <w:rFonts w:ascii="Times New Roman" w:hAnsi="Times New Roman" w:cs="Times New Roman"/>
          <w:sz w:val="24"/>
          <w:szCs w:val="24"/>
          <w:lang w:val="en-GB"/>
        </w:rPr>
        <w:t xml:space="preserve">18.603 </w:t>
      </w:r>
      <w:r w:rsidR="00E3229B" w:rsidRPr="00CE5F45">
        <w:rPr>
          <w:rFonts w:ascii="Times New Roman" w:hAnsi="Times New Roman" w:cs="Times New Roman"/>
          <w:sz w:val="24"/>
          <w:szCs w:val="24"/>
          <w:lang w:val="en-GB"/>
        </w:rPr>
        <w:t xml:space="preserve">and associated </w:t>
      </w:r>
      <w:r w:rsidRPr="00CE5F45">
        <w:rPr>
          <w:rFonts w:ascii="Times New Roman" w:hAnsi="Times New Roman" w:cs="Times New Roman"/>
          <w:sz w:val="24"/>
          <w:szCs w:val="24"/>
          <w:lang w:val="en-GB"/>
        </w:rPr>
        <w:t>p</w:t>
      </w:r>
      <w:r w:rsidR="00C1640B" w:rsidRPr="00CE5F45">
        <w:rPr>
          <w:rFonts w:ascii="Times New Roman" w:hAnsi="Times New Roman" w:cs="Times New Roman"/>
          <w:sz w:val="24"/>
          <w:szCs w:val="24"/>
          <w:lang w:val="en-GB"/>
        </w:rPr>
        <w:t>-</w:t>
      </w:r>
      <w:r w:rsidRPr="00CE5F45">
        <w:rPr>
          <w:rFonts w:ascii="Times New Roman" w:hAnsi="Times New Roman" w:cs="Times New Roman"/>
          <w:sz w:val="24"/>
          <w:szCs w:val="24"/>
          <w:lang w:val="en-GB"/>
        </w:rPr>
        <w:t>value</w:t>
      </w:r>
      <w:r w:rsidR="00C1640B" w:rsidRPr="00CE5F45">
        <w:rPr>
          <w:rFonts w:ascii="Times New Roman" w:hAnsi="Times New Roman" w:cs="Times New Roman"/>
          <w:sz w:val="24"/>
          <w:szCs w:val="24"/>
          <w:lang w:val="en-GB"/>
        </w:rPr>
        <w:t xml:space="preserve"> </w:t>
      </w:r>
      <w:r w:rsidR="00E3229B" w:rsidRPr="00CE5F45">
        <w:rPr>
          <w:rFonts w:ascii="Times New Roman" w:hAnsi="Times New Roman" w:cs="Times New Roman"/>
          <w:sz w:val="24"/>
          <w:szCs w:val="24"/>
          <w:lang w:val="en-GB"/>
        </w:rPr>
        <w:t xml:space="preserve">of </w:t>
      </w:r>
      <w:r w:rsidRPr="00CE5F45">
        <w:rPr>
          <w:rFonts w:ascii="Times New Roman" w:hAnsi="Times New Roman" w:cs="Times New Roman"/>
          <w:sz w:val="24"/>
          <w:szCs w:val="24"/>
          <w:lang w:val="en-GB"/>
        </w:rPr>
        <w:t xml:space="preserve">0.000 </w:t>
      </w:r>
      <w:r w:rsidR="00E3229B" w:rsidRPr="00CE5F45">
        <w:rPr>
          <w:rFonts w:ascii="Times New Roman" w:hAnsi="Times New Roman" w:cs="Times New Roman"/>
          <w:sz w:val="24"/>
          <w:szCs w:val="24"/>
          <w:lang w:val="en-GB"/>
        </w:rPr>
        <w:t>demonstrate</w:t>
      </w:r>
      <w:r w:rsidRPr="00CE5F45">
        <w:rPr>
          <w:rFonts w:ascii="Times New Roman" w:hAnsi="Times New Roman" w:cs="Times New Roman"/>
          <w:sz w:val="24"/>
          <w:szCs w:val="24"/>
          <w:lang w:val="en-GB"/>
        </w:rPr>
        <w:t xml:space="preserve"> that the regression model is statistically significant. This </w:t>
      </w:r>
      <w:r w:rsidR="00E3229B" w:rsidRPr="00CE5F45">
        <w:rPr>
          <w:rFonts w:ascii="Times New Roman" w:hAnsi="Times New Roman" w:cs="Times New Roman"/>
          <w:sz w:val="24"/>
          <w:szCs w:val="24"/>
          <w:lang w:val="en-GB"/>
        </w:rPr>
        <w:t>indicates</w:t>
      </w:r>
      <w:r w:rsidRPr="00CE5F45">
        <w:rPr>
          <w:rFonts w:ascii="Times New Roman" w:hAnsi="Times New Roman" w:cs="Times New Roman"/>
          <w:sz w:val="24"/>
          <w:szCs w:val="24"/>
          <w:lang w:val="en-GB"/>
        </w:rPr>
        <w:t xml:space="preserve"> that the</w:t>
      </w:r>
      <w:r w:rsidR="00E3229B" w:rsidRPr="00CE5F45">
        <w:rPr>
          <w:rFonts w:ascii="Times New Roman" w:hAnsi="Times New Roman" w:cs="Times New Roman"/>
          <w:sz w:val="24"/>
          <w:szCs w:val="24"/>
          <w:lang w:val="en-GB"/>
        </w:rPr>
        <w:t xml:space="preserve"> set of</w:t>
      </w:r>
      <w:r w:rsidRPr="00CE5F45">
        <w:rPr>
          <w:rFonts w:ascii="Times New Roman" w:hAnsi="Times New Roman" w:cs="Times New Roman"/>
          <w:sz w:val="24"/>
          <w:szCs w:val="24"/>
          <w:lang w:val="en-GB"/>
        </w:rPr>
        <w:t xml:space="preserve"> predictors</w:t>
      </w:r>
      <w:r w:rsidR="00E3229B" w:rsidRPr="00CE5F45">
        <w:rPr>
          <w:rFonts w:ascii="Times New Roman" w:hAnsi="Times New Roman" w:cs="Times New Roman"/>
          <w:sz w:val="24"/>
          <w:szCs w:val="24"/>
          <w:lang w:val="en-GB"/>
        </w:rPr>
        <w:t xml:space="preserve"> of the perceived usefulness of IT, perceived ease of use of IT and actual system usage of IT </w:t>
      </w:r>
      <w:r w:rsidRPr="00CE5F45">
        <w:rPr>
          <w:rFonts w:ascii="Times New Roman" w:hAnsi="Times New Roman" w:cs="Times New Roman"/>
          <w:sz w:val="24"/>
          <w:szCs w:val="24"/>
          <w:lang w:val="en-GB"/>
        </w:rPr>
        <w:t xml:space="preserve">collectively have </w:t>
      </w:r>
      <w:r w:rsidR="00E3229B" w:rsidRPr="00CE5F45">
        <w:rPr>
          <w:rFonts w:ascii="Times New Roman" w:hAnsi="Times New Roman" w:cs="Times New Roman"/>
          <w:sz w:val="24"/>
          <w:szCs w:val="24"/>
          <w:lang w:val="en-GB"/>
        </w:rPr>
        <w:t xml:space="preserve">a </w:t>
      </w:r>
      <w:r w:rsidRPr="00CE5F45">
        <w:rPr>
          <w:rFonts w:ascii="Times New Roman" w:hAnsi="Times New Roman" w:cs="Times New Roman"/>
          <w:sz w:val="24"/>
          <w:szCs w:val="24"/>
          <w:lang w:val="en-GB"/>
        </w:rPr>
        <w:t xml:space="preserve">significant effect on organization performance </w:t>
      </w:r>
      <w:r w:rsidR="00E3229B" w:rsidRPr="00CE5F45">
        <w:rPr>
          <w:rFonts w:ascii="Times New Roman" w:hAnsi="Times New Roman" w:cs="Times New Roman"/>
          <w:sz w:val="24"/>
          <w:szCs w:val="24"/>
          <w:lang w:val="en-GB"/>
        </w:rPr>
        <w:t>as</w:t>
      </w:r>
      <w:r w:rsidR="00132EB5" w:rsidRPr="00CE5F45">
        <w:rPr>
          <w:rFonts w:ascii="Times New Roman" w:hAnsi="Times New Roman" w:cs="Times New Roman"/>
          <w:sz w:val="24"/>
          <w:szCs w:val="24"/>
          <w:lang w:val="en-GB"/>
        </w:rPr>
        <w:t xml:space="preserve"> </w:t>
      </w:r>
      <w:r w:rsidRPr="00CE5F45">
        <w:rPr>
          <w:rFonts w:ascii="Times New Roman" w:hAnsi="Times New Roman" w:cs="Times New Roman"/>
          <w:sz w:val="24"/>
          <w:szCs w:val="24"/>
          <w:lang w:val="en-GB"/>
        </w:rPr>
        <w:t>measured by operational efficiency. The</w:t>
      </w:r>
      <w:r w:rsidR="00E3229B" w:rsidRPr="00CE5F45">
        <w:rPr>
          <w:rFonts w:ascii="Times New Roman" w:hAnsi="Times New Roman" w:cs="Times New Roman"/>
          <w:sz w:val="24"/>
          <w:szCs w:val="24"/>
          <w:lang w:val="en-GB"/>
        </w:rPr>
        <w:t xml:space="preserve"> p-value, being less than 0.05 </w:t>
      </w:r>
      <w:r w:rsidR="00CB171A" w:rsidRPr="00CE5F45">
        <w:rPr>
          <w:rFonts w:ascii="Times New Roman" w:hAnsi="Times New Roman" w:cs="Times New Roman"/>
          <w:sz w:val="24"/>
          <w:szCs w:val="24"/>
          <w:lang w:val="en-GB"/>
        </w:rPr>
        <w:t>(</w:t>
      </w:r>
      <w:r w:rsidRPr="00CE5F45">
        <w:rPr>
          <w:rFonts w:ascii="Times New Roman" w:hAnsi="Times New Roman" w:cs="Times New Roman"/>
          <w:sz w:val="24"/>
          <w:szCs w:val="24"/>
          <w:lang w:val="en-GB"/>
        </w:rPr>
        <w:t>p</w:t>
      </w:r>
      <w:r w:rsidR="00CB171A" w:rsidRPr="00CE5F45">
        <w:rPr>
          <w:rFonts w:ascii="Times New Roman" w:hAnsi="Times New Roman" w:cs="Times New Roman"/>
          <w:sz w:val="24"/>
          <w:szCs w:val="24"/>
          <w:lang w:val="en-GB"/>
        </w:rPr>
        <w:t xml:space="preserve"> </w:t>
      </w:r>
      <w:r w:rsidRPr="00CE5F45">
        <w:rPr>
          <w:rFonts w:ascii="Times New Roman" w:hAnsi="Times New Roman" w:cs="Times New Roman"/>
          <w:sz w:val="24"/>
          <w:szCs w:val="24"/>
          <w:lang w:val="en-GB"/>
        </w:rPr>
        <w:t>&lt;</w:t>
      </w:r>
      <w:r w:rsidR="00CB171A" w:rsidRPr="00CE5F45">
        <w:rPr>
          <w:rFonts w:ascii="Times New Roman" w:hAnsi="Times New Roman" w:cs="Times New Roman"/>
          <w:sz w:val="24"/>
          <w:szCs w:val="24"/>
          <w:lang w:val="en-GB"/>
        </w:rPr>
        <w:t xml:space="preserve"> </w:t>
      </w:r>
      <w:r w:rsidRPr="00CE5F45">
        <w:rPr>
          <w:rFonts w:ascii="Times New Roman" w:hAnsi="Times New Roman" w:cs="Times New Roman"/>
          <w:sz w:val="24"/>
          <w:szCs w:val="24"/>
          <w:lang w:val="en-GB"/>
        </w:rPr>
        <w:t>0.05)</w:t>
      </w:r>
      <w:r w:rsidR="00E3229B" w:rsidRPr="00CE5F45">
        <w:rPr>
          <w:rFonts w:ascii="Times New Roman" w:hAnsi="Times New Roman" w:cs="Times New Roman"/>
          <w:sz w:val="24"/>
          <w:szCs w:val="24"/>
          <w:lang w:val="en-GB"/>
        </w:rPr>
        <w:t>,</w:t>
      </w:r>
      <w:r w:rsidRPr="00CE5F45">
        <w:rPr>
          <w:rFonts w:ascii="Times New Roman" w:hAnsi="Times New Roman" w:cs="Times New Roman"/>
          <w:sz w:val="24"/>
          <w:szCs w:val="24"/>
          <w:lang w:val="en-GB"/>
        </w:rPr>
        <w:t xml:space="preserve"> confirms that</w:t>
      </w:r>
      <w:r w:rsidR="00E3229B" w:rsidRPr="00CE5F45">
        <w:rPr>
          <w:rFonts w:ascii="Times New Roman" w:hAnsi="Times New Roman" w:cs="Times New Roman"/>
          <w:sz w:val="24"/>
          <w:szCs w:val="24"/>
          <w:lang w:val="en-GB"/>
        </w:rPr>
        <w:t xml:space="preserve"> there is </w:t>
      </w:r>
      <w:r w:rsidR="00452314" w:rsidRPr="00CE5F45">
        <w:rPr>
          <w:rFonts w:ascii="Times New Roman" w:hAnsi="Times New Roman" w:cs="Times New Roman"/>
          <w:sz w:val="24"/>
          <w:szCs w:val="24"/>
          <w:lang w:val="en-GB"/>
        </w:rPr>
        <w:t>a </w:t>
      </w:r>
      <w:r w:rsidR="00E3229B" w:rsidRPr="00CE5F45">
        <w:rPr>
          <w:rFonts w:ascii="Times New Roman" w:hAnsi="Times New Roman" w:cs="Times New Roman"/>
          <w:sz w:val="24"/>
          <w:szCs w:val="24"/>
          <w:lang w:val="en-GB"/>
        </w:rPr>
        <w:t xml:space="preserve">very low </w:t>
      </w:r>
      <w:r w:rsidR="00DC5C79" w:rsidRPr="00CE5F45">
        <w:rPr>
          <w:rFonts w:ascii="Times New Roman" w:hAnsi="Times New Roman" w:cs="Times New Roman"/>
          <w:sz w:val="24"/>
          <w:szCs w:val="24"/>
          <w:lang w:val="en-GB"/>
        </w:rPr>
        <w:t>probability that the observed relationship occurred by chance.</w:t>
      </w:r>
      <w:r w:rsidRPr="00CE5F45">
        <w:rPr>
          <w:rFonts w:ascii="Times New Roman" w:hAnsi="Times New Roman" w:cs="Times New Roman"/>
          <w:sz w:val="24"/>
          <w:szCs w:val="24"/>
          <w:lang w:val="en-GB"/>
        </w:rPr>
        <w:t xml:space="preserve"> </w:t>
      </w:r>
      <w:r w:rsidR="00DC5C79" w:rsidRPr="00CE5F45">
        <w:rPr>
          <w:rFonts w:ascii="Times New Roman" w:hAnsi="Times New Roman" w:cs="Times New Roman"/>
          <w:sz w:val="24"/>
          <w:szCs w:val="24"/>
          <w:lang w:val="en-GB"/>
        </w:rPr>
        <w:t xml:space="preserve">This </w:t>
      </w:r>
      <w:r w:rsidRPr="00CE5F45">
        <w:rPr>
          <w:rFonts w:ascii="Times New Roman" w:hAnsi="Times New Roman" w:cs="Times New Roman"/>
          <w:sz w:val="24"/>
          <w:szCs w:val="24"/>
          <w:lang w:val="en-GB"/>
        </w:rPr>
        <w:t>suggest</w:t>
      </w:r>
      <w:r w:rsidR="00DC5C79" w:rsidRPr="00CE5F45">
        <w:rPr>
          <w:rFonts w:ascii="Times New Roman" w:hAnsi="Times New Roman" w:cs="Times New Roman"/>
          <w:sz w:val="24"/>
          <w:szCs w:val="24"/>
          <w:lang w:val="en-GB"/>
        </w:rPr>
        <w:t>s</w:t>
      </w:r>
      <w:r w:rsidRPr="00CE5F45">
        <w:rPr>
          <w:rFonts w:ascii="Times New Roman" w:hAnsi="Times New Roman" w:cs="Times New Roman"/>
          <w:sz w:val="24"/>
          <w:szCs w:val="24"/>
          <w:lang w:val="en-GB"/>
        </w:rPr>
        <w:t xml:space="preserve"> that the model </w:t>
      </w:r>
      <w:r w:rsidR="00DC5C79" w:rsidRPr="00CE5F45">
        <w:rPr>
          <w:rFonts w:ascii="Times New Roman" w:hAnsi="Times New Roman" w:cs="Times New Roman"/>
          <w:sz w:val="24"/>
          <w:szCs w:val="24"/>
          <w:lang w:val="en-GB"/>
        </w:rPr>
        <w:t xml:space="preserve">is </w:t>
      </w:r>
      <w:r w:rsidRPr="00CE5F45">
        <w:rPr>
          <w:rFonts w:ascii="Times New Roman" w:hAnsi="Times New Roman" w:cs="Times New Roman"/>
          <w:sz w:val="24"/>
          <w:szCs w:val="24"/>
          <w:lang w:val="en-GB"/>
        </w:rPr>
        <w:t xml:space="preserve">a better </w:t>
      </w:r>
      <w:r w:rsidR="00DC5C79" w:rsidRPr="00CE5F45">
        <w:rPr>
          <w:rFonts w:ascii="Times New Roman" w:hAnsi="Times New Roman" w:cs="Times New Roman"/>
          <w:sz w:val="24"/>
          <w:szCs w:val="24"/>
          <w:lang w:val="en-GB"/>
        </w:rPr>
        <w:t xml:space="preserve">fit compared </w:t>
      </w:r>
      <w:r w:rsidRPr="00CE5F45">
        <w:rPr>
          <w:rFonts w:ascii="Times New Roman" w:hAnsi="Times New Roman" w:cs="Times New Roman"/>
          <w:sz w:val="24"/>
          <w:szCs w:val="24"/>
          <w:lang w:val="en-GB"/>
        </w:rPr>
        <w:t>to a model with no predictors</w:t>
      </w:r>
      <w:bookmarkEnd w:id="271"/>
      <w:r w:rsidRPr="00CE5F45">
        <w:rPr>
          <w:rFonts w:ascii="Times New Roman" w:hAnsi="Times New Roman" w:cs="Times New Roman"/>
          <w:sz w:val="24"/>
          <w:szCs w:val="24"/>
          <w:lang w:val="en-GB"/>
        </w:rPr>
        <w:t>.</w:t>
      </w:r>
      <w:r w:rsidR="00DC5C79" w:rsidRPr="00CE5F45">
        <w:rPr>
          <w:rFonts w:ascii="Times New Roman" w:hAnsi="Times New Roman" w:cs="Times New Roman"/>
          <w:sz w:val="24"/>
          <w:szCs w:val="24"/>
          <w:lang w:val="en-GB"/>
        </w:rPr>
        <w:t xml:space="preserve"> The results indicate that information technology, as measured by the perceived usefulness, perceived ease of use and actual system usage ha</w:t>
      </w:r>
      <w:r w:rsidR="00452314" w:rsidRPr="00CE5F45">
        <w:rPr>
          <w:rFonts w:ascii="Times New Roman" w:hAnsi="Times New Roman" w:cs="Times New Roman"/>
          <w:sz w:val="24"/>
          <w:szCs w:val="24"/>
          <w:lang w:val="en-GB"/>
        </w:rPr>
        <w:t>s</w:t>
      </w:r>
      <w:r w:rsidR="00DC5C79" w:rsidRPr="00CE5F45">
        <w:rPr>
          <w:rFonts w:ascii="Times New Roman" w:hAnsi="Times New Roman" w:cs="Times New Roman"/>
          <w:sz w:val="24"/>
          <w:szCs w:val="24"/>
          <w:lang w:val="en-GB"/>
        </w:rPr>
        <w:t xml:space="preserve"> a significant and positive effect on operational efficiency at the N</w:t>
      </w:r>
      <w:r w:rsidR="00504557" w:rsidRPr="00CE5F45">
        <w:rPr>
          <w:rFonts w:ascii="Times New Roman" w:hAnsi="Times New Roman" w:cs="Times New Roman"/>
          <w:sz w:val="24"/>
          <w:szCs w:val="24"/>
          <w:lang w:val="en-GB"/>
        </w:rPr>
        <w:t>IC.</w:t>
      </w:r>
    </w:p>
    <w:p w14:paraId="5915D025" w14:textId="3952D35B" w:rsidR="00947D6E" w:rsidRPr="00CE5F45" w:rsidRDefault="00E701D8" w:rsidP="000F1638">
      <w:pPr>
        <w:pStyle w:val="Heading4"/>
        <w:rPr>
          <w:lang w:val="en-GB"/>
        </w:rPr>
      </w:pPr>
      <w:bookmarkStart w:id="273" w:name="_Toc179960738"/>
      <w:bookmarkEnd w:id="272"/>
      <w:r w:rsidRPr="00CE5F45">
        <w:rPr>
          <w:lang w:val="en-GB"/>
        </w:rPr>
        <w:lastRenderedPageBreak/>
        <w:t>4.1.4.</w:t>
      </w:r>
      <w:r w:rsidR="003F589F" w:rsidRPr="00CE5F45">
        <w:rPr>
          <w:lang w:val="en-GB"/>
        </w:rPr>
        <w:t>3</w:t>
      </w:r>
      <w:r w:rsidRPr="00CE5F45">
        <w:rPr>
          <w:lang w:val="en-GB"/>
        </w:rPr>
        <w:t xml:space="preserve"> </w:t>
      </w:r>
      <w:r w:rsidR="00947D6E" w:rsidRPr="00CE5F45">
        <w:rPr>
          <w:lang w:val="en-GB"/>
        </w:rPr>
        <w:t>Coefficients</w:t>
      </w:r>
      <w:bookmarkEnd w:id="273"/>
      <w:r w:rsidR="00947D6E" w:rsidRPr="00CE5F45">
        <w:rPr>
          <w:lang w:val="en-GB"/>
        </w:rPr>
        <w:t xml:space="preserve"> </w:t>
      </w:r>
    </w:p>
    <w:p w14:paraId="531A0A2A" w14:textId="42AACC04" w:rsidR="00E76A04" w:rsidRPr="00CE5F45" w:rsidRDefault="00706F2F" w:rsidP="00706F2F">
      <w:pPr>
        <w:pStyle w:val="Caption"/>
        <w:jc w:val="both"/>
        <w:rPr>
          <w:rFonts w:ascii="Times New Roman" w:hAnsi="Times New Roman" w:cs="Times New Roman"/>
          <w:b/>
          <w:bCs/>
          <w:color w:val="auto"/>
          <w:sz w:val="24"/>
          <w:szCs w:val="24"/>
        </w:rPr>
      </w:pPr>
      <w:bookmarkStart w:id="274" w:name="_Hlk171663045"/>
      <w:bookmarkStart w:id="275" w:name="_Toc179962617"/>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17</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8E57E3" w:rsidRPr="00CE5F45">
        <w:rPr>
          <w:rFonts w:ascii="Times New Roman" w:hAnsi="Times New Roman" w:cs="Times New Roman"/>
          <w:b/>
          <w:bCs/>
          <w:color w:val="auto"/>
          <w:sz w:val="24"/>
          <w:szCs w:val="24"/>
        </w:rPr>
        <w:t>Coefficients</w:t>
      </w:r>
      <w:bookmarkEnd w:id="274"/>
      <w:bookmarkEnd w:id="275"/>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35"/>
        <w:gridCol w:w="3060"/>
        <w:gridCol w:w="900"/>
        <w:gridCol w:w="1080"/>
        <w:gridCol w:w="1530"/>
        <w:gridCol w:w="810"/>
        <w:gridCol w:w="990"/>
      </w:tblGrid>
      <w:tr w:rsidR="00E76A04" w:rsidRPr="00CE5F45" w14:paraId="35C18DFD" w14:textId="77777777" w:rsidTr="00F72D92">
        <w:trPr>
          <w:cantSplit/>
        </w:trPr>
        <w:tc>
          <w:tcPr>
            <w:tcW w:w="9005" w:type="dxa"/>
            <w:gridSpan w:val="7"/>
            <w:shd w:val="clear" w:color="auto" w:fill="FFFFFF"/>
            <w:vAlign w:val="center"/>
          </w:tcPr>
          <w:p w14:paraId="2904BC89" w14:textId="1E45AC0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 xml:space="preserve">Coefficients </w:t>
            </w:r>
            <w:r w:rsidRPr="00CE5F45">
              <w:rPr>
                <w:rFonts w:ascii="Times New Roman" w:hAnsi="Times New Roman" w:cs="Times New Roman"/>
                <w:b/>
                <w:bCs/>
                <w:kern w:val="0"/>
                <w:sz w:val="24"/>
                <w:szCs w:val="24"/>
                <w:vertAlign w:val="superscript"/>
              </w:rPr>
              <w:t>a</w:t>
            </w:r>
          </w:p>
        </w:tc>
      </w:tr>
      <w:tr w:rsidR="00E76A04" w:rsidRPr="00CE5F45" w14:paraId="66A2FB4C" w14:textId="77777777" w:rsidTr="00A11B5F">
        <w:trPr>
          <w:cantSplit/>
        </w:trPr>
        <w:tc>
          <w:tcPr>
            <w:tcW w:w="3695" w:type="dxa"/>
            <w:gridSpan w:val="2"/>
            <w:vMerge w:val="restart"/>
            <w:shd w:val="clear" w:color="auto" w:fill="FFFFFF"/>
            <w:vAlign w:val="bottom"/>
          </w:tcPr>
          <w:p w14:paraId="5D7101EB" w14:textId="77777777" w:rsidR="00E76A04" w:rsidRPr="00CE5F45" w:rsidRDefault="00E76A04" w:rsidP="00F72D9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Model</w:t>
            </w:r>
          </w:p>
        </w:tc>
        <w:tc>
          <w:tcPr>
            <w:tcW w:w="1980" w:type="dxa"/>
            <w:gridSpan w:val="2"/>
            <w:shd w:val="clear" w:color="auto" w:fill="FFFFFF"/>
            <w:vAlign w:val="bottom"/>
          </w:tcPr>
          <w:p w14:paraId="53637A7F"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Unstandardized Coefficients</w:t>
            </w:r>
          </w:p>
        </w:tc>
        <w:tc>
          <w:tcPr>
            <w:tcW w:w="1530" w:type="dxa"/>
            <w:shd w:val="clear" w:color="auto" w:fill="FFFFFF"/>
            <w:vAlign w:val="bottom"/>
          </w:tcPr>
          <w:p w14:paraId="2A5F4A15"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Standardized Coefficients</w:t>
            </w:r>
          </w:p>
        </w:tc>
        <w:tc>
          <w:tcPr>
            <w:tcW w:w="810" w:type="dxa"/>
            <w:vMerge w:val="restart"/>
            <w:shd w:val="clear" w:color="auto" w:fill="FFFFFF"/>
            <w:vAlign w:val="bottom"/>
          </w:tcPr>
          <w:p w14:paraId="24A9C958"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t</w:t>
            </w:r>
          </w:p>
        </w:tc>
        <w:tc>
          <w:tcPr>
            <w:tcW w:w="990" w:type="dxa"/>
            <w:vMerge w:val="restart"/>
            <w:shd w:val="clear" w:color="auto" w:fill="FFFFFF"/>
            <w:vAlign w:val="bottom"/>
          </w:tcPr>
          <w:p w14:paraId="209DF3E9"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Sig.</w:t>
            </w:r>
          </w:p>
        </w:tc>
      </w:tr>
      <w:tr w:rsidR="00E76A04" w:rsidRPr="00CE5F45" w14:paraId="5AA17B30" w14:textId="77777777" w:rsidTr="00A11B5F">
        <w:trPr>
          <w:cantSplit/>
        </w:trPr>
        <w:tc>
          <w:tcPr>
            <w:tcW w:w="3695" w:type="dxa"/>
            <w:gridSpan w:val="2"/>
            <w:vMerge/>
            <w:shd w:val="clear" w:color="auto" w:fill="FFFFFF"/>
            <w:vAlign w:val="bottom"/>
          </w:tcPr>
          <w:p w14:paraId="158F81A8" w14:textId="77777777" w:rsidR="00E76A04" w:rsidRPr="00CE5F45" w:rsidRDefault="00E76A04" w:rsidP="00F72D92">
            <w:pPr>
              <w:autoSpaceDE w:val="0"/>
              <w:autoSpaceDN w:val="0"/>
              <w:adjustRightInd w:val="0"/>
              <w:spacing w:after="0" w:line="240" w:lineRule="auto"/>
              <w:rPr>
                <w:rFonts w:ascii="Times New Roman" w:hAnsi="Times New Roman" w:cs="Times New Roman"/>
                <w:kern w:val="0"/>
                <w:sz w:val="24"/>
                <w:szCs w:val="24"/>
              </w:rPr>
            </w:pPr>
          </w:p>
        </w:tc>
        <w:tc>
          <w:tcPr>
            <w:tcW w:w="900" w:type="dxa"/>
            <w:shd w:val="clear" w:color="auto" w:fill="FFFFFF"/>
            <w:vAlign w:val="bottom"/>
          </w:tcPr>
          <w:p w14:paraId="3D6DC4DA"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B</w:t>
            </w:r>
          </w:p>
        </w:tc>
        <w:tc>
          <w:tcPr>
            <w:tcW w:w="1080" w:type="dxa"/>
            <w:shd w:val="clear" w:color="auto" w:fill="FFFFFF"/>
            <w:vAlign w:val="bottom"/>
          </w:tcPr>
          <w:p w14:paraId="3725A93A"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Error</w:t>
            </w:r>
          </w:p>
        </w:tc>
        <w:tc>
          <w:tcPr>
            <w:tcW w:w="1530" w:type="dxa"/>
            <w:shd w:val="clear" w:color="auto" w:fill="FFFFFF"/>
            <w:vAlign w:val="bottom"/>
          </w:tcPr>
          <w:p w14:paraId="3AD9DB3B"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Beta</w:t>
            </w:r>
          </w:p>
        </w:tc>
        <w:tc>
          <w:tcPr>
            <w:tcW w:w="810" w:type="dxa"/>
            <w:vMerge/>
            <w:shd w:val="clear" w:color="auto" w:fill="FFFFFF"/>
            <w:vAlign w:val="bottom"/>
          </w:tcPr>
          <w:p w14:paraId="52BC3302" w14:textId="77777777" w:rsidR="00E76A04" w:rsidRPr="00CE5F45" w:rsidRDefault="00E76A04" w:rsidP="00F72D92">
            <w:pPr>
              <w:autoSpaceDE w:val="0"/>
              <w:autoSpaceDN w:val="0"/>
              <w:adjustRightInd w:val="0"/>
              <w:spacing w:after="0" w:line="240" w:lineRule="auto"/>
              <w:jc w:val="center"/>
              <w:rPr>
                <w:rFonts w:ascii="Times New Roman" w:hAnsi="Times New Roman" w:cs="Times New Roman"/>
                <w:kern w:val="0"/>
                <w:sz w:val="24"/>
                <w:szCs w:val="24"/>
              </w:rPr>
            </w:pPr>
          </w:p>
        </w:tc>
        <w:tc>
          <w:tcPr>
            <w:tcW w:w="990" w:type="dxa"/>
            <w:vMerge/>
            <w:shd w:val="clear" w:color="auto" w:fill="FFFFFF"/>
            <w:vAlign w:val="bottom"/>
          </w:tcPr>
          <w:p w14:paraId="18FDC5FF" w14:textId="77777777" w:rsidR="00E76A04" w:rsidRPr="00CE5F45" w:rsidRDefault="00E76A04" w:rsidP="00F72D92">
            <w:pPr>
              <w:autoSpaceDE w:val="0"/>
              <w:autoSpaceDN w:val="0"/>
              <w:adjustRightInd w:val="0"/>
              <w:spacing w:after="0" w:line="240" w:lineRule="auto"/>
              <w:jc w:val="center"/>
              <w:rPr>
                <w:rFonts w:ascii="Times New Roman" w:hAnsi="Times New Roman" w:cs="Times New Roman"/>
                <w:kern w:val="0"/>
                <w:sz w:val="24"/>
                <w:szCs w:val="24"/>
              </w:rPr>
            </w:pPr>
          </w:p>
        </w:tc>
      </w:tr>
      <w:tr w:rsidR="00E76A04" w:rsidRPr="00CE5F45" w14:paraId="26B81546" w14:textId="77777777" w:rsidTr="00A11B5F">
        <w:trPr>
          <w:cantSplit/>
        </w:trPr>
        <w:tc>
          <w:tcPr>
            <w:tcW w:w="635" w:type="dxa"/>
            <w:vMerge w:val="restart"/>
            <w:shd w:val="clear" w:color="auto" w:fill="E0E0E0"/>
          </w:tcPr>
          <w:p w14:paraId="7FFFB913" w14:textId="77777777" w:rsidR="00E76A04" w:rsidRPr="00CE5F45" w:rsidRDefault="00E76A04" w:rsidP="008B2EAE">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3060" w:type="dxa"/>
            <w:shd w:val="clear" w:color="auto" w:fill="E0E0E0"/>
          </w:tcPr>
          <w:p w14:paraId="106C098A" w14:textId="77777777" w:rsidR="00E76A04" w:rsidRPr="00CE5F45" w:rsidRDefault="00E76A04" w:rsidP="00F72D9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(Constant)</w:t>
            </w:r>
          </w:p>
        </w:tc>
        <w:tc>
          <w:tcPr>
            <w:tcW w:w="900" w:type="dxa"/>
            <w:shd w:val="clear" w:color="auto" w:fill="FFFFFF"/>
          </w:tcPr>
          <w:p w14:paraId="1BB69B86"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1.636</w:t>
            </w:r>
          </w:p>
        </w:tc>
        <w:tc>
          <w:tcPr>
            <w:tcW w:w="1080" w:type="dxa"/>
            <w:shd w:val="clear" w:color="auto" w:fill="FFFFFF"/>
          </w:tcPr>
          <w:p w14:paraId="4779137C"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.383</w:t>
            </w:r>
          </w:p>
        </w:tc>
        <w:tc>
          <w:tcPr>
            <w:tcW w:w="1530" w:type="dxa"/>
            <w:shd w:val="clear" w:color="auto" w:fill="FFFFFF"/>
            <w:vAlign w:val="center"/>
          </w:tcPr>
          <w:p w14:paraId="0AED518B" w14:textId="77777777" w:rsidR="00E76A04" w:rsidRPr="00CE5F45" w:rsidRDefault="00E76A04" w:rsidP="00F72D92">
            <w:pPr>
              <w:autoSpaceDE w:val="0"/>
              <w:autoSpaceDN w:val="0"/>
              <w:adjustRightInd w:val="0"/>
              <w:spacing w:after="0" w:line="240" w:lineRule="auto"/>
              <w:jc w:val="center"/>
              <w:rPr>
                <w:rFonts w:ascii="Times New Roman" w:hAnsi="Times New Roman" w:cs="Times New Roman"/>
                <w:kern w:val="0"/>
                <w:sz w:val="24"/>
                <w:szCs w:val="24"/>
              </w:rPr>
            </w:pPr>
          </w:p>
        </w:tc>
        <w:tc>
          <w:tcPr>
            <w:tcW w:w="810" w:type="dxa"/>
            <w:shd w:val="clear" w:color="auto" w:fill="FFFFFF"/>
          </w:tcPr>
          <w:p w14:paraId="4D5DFEA3"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4.276</w:t>
            </w:r>
          </w:p>
        </w:tc>
        <w:tc>
          <w:tcPr>
            <w:tcW w:w="990" w:type="dxa"/>
            <w:shd w:val="clear" w:color="auto" w:fill="FFFFFF"/>
          </w:tcPr>
          <w:p w14:paraId="29FE9573"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r>
      <w:tr w:rsidR="00E76A04" w:rsidRPr="00CE5F45" w14:paraId="7B6CF9D4" w14:textId="77777777" w:rsidTr="00A11B5F">
        <w:trPr>
          <w:cantSplit/>
        </w:trPr>
        <w:tc>
          <w:tcPr>
            <w:tcW w:w="635" w:type="dxa"/>
            <w:vMerge/>
            <w:shd w:val="clear" w:color="auto" w:fill="E0E0E0"/>
          </w:tcPr>
          <w:p w14:paraId="7F14F69E" w14:textId="77777777" w:rsidR="00E76A04" w:rsidRPr="00CE5F45" w:rsidRDefault="00E76A04" w:rsidP="00F72D92">
            <w:pPr>
              <w:autoSpaceDE w:val="0"/>
              <w:autoSpaceDN w:val="0"/>
              <w:adjustRightInd w:val="0"/>
              <w:spacing w:after="0" w:line="240" w:lineRule="auto"/>
              <w:rPr>
                <w:rFonts w:ascii="Times New Roman" w:hAnsi="Times New Roman" w:cs="Times New Roman"/>
                <w:kern w:val="0"/>
                <w:sz w:val="24"/>
                <w:szCs w:val="24"/>
              </w:rPr>
            </w:pPr>
          </w:p>
        </w:tc>
        <w:tc>
          <w:tcPr>
            <w:tcW w:w="3060" w:type="dxa"/>
            <w:shd w:val="clear" w:color="auto" w:fill="E0E0E0"/>
          </w:tcPr>
          <w:p w14:paraId="62460395" w14:textId="5F8021E8" w:rsidR="00E76A04" w:rsidRPr="00CE5F45" w:rsidRDefault="00E76A04" w:rsidP="00F72D9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Usefulness</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p>
        </w:tc>
        <w:tc>
          <w:tcPr>
            <w:tcW w:w="900" w:type="dxa"/>
            <w:shd w:val="clear" w:color="auto" w:fill="FFFFFF"/>
          </w:tcPr>
          <w:p w14:paraId="33045275"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-.081</w:t>
            </w:r>
          </w:p>
        </w:tc>
        <w:tc>
          <w:tcPr>
            <w:tcW w:w="1080" w:type="dxa"/>
            <w:shd w:val="clear" w:color="auto" w:fill="FFFFFF"/>
          </w:tcPr>
          <w:p w14:paraId="47DC187D"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.091</w:t>
            </w:r>
          </w:p>
        </w:tc>
        <w:tc>
          <w:tcPr>
            <w:tcW w:w="1530" w:type="dxa"/>
            <w:shd w:val="clear" w:color="auto" w:fill="FFFFFF"/>
          </w:tcPr>
          <w:p w14:paraId="61A43FE9"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-.096</w:t>
            </w:r>
          </w:p>
        </w:tc>
        <w:tc>
          <w:tcPr>
            <w:tcW w:w="810" w:type="dxa"/>
            <w:shd w:val="clear" w:color="auto" w:fill="FFFFFF"/>
          </w:tcPr>
          <w:p w14:paraId="7534B8F0"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-.881</w:t>
            </w:r>
          </w:p>
        </w:tc>
        <w:tc>
          <w:tcPr>
            <w:tcW w:w="990" w:type="dxa"/>
            <w:shd w:val="clear" w:color="auto" w:fill="FFFFFF"/>
          </w:tcPr>
          <w:p w14:paraId="02A7D397"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.381</w:t>
            </w:r>
          </w:p>
        </w:tc>
      </w:tr>
      <w:tr w:rsidR="00E76A04" w:rsidRPr="00CE5F45" w14:paraId="37739C6E" w14:textId="77777777" w:rsidTr="00A11B5F">
        <w:trPr>
          <w:cantSplit/>
        </w:trPr>
        <w:tc>
          <w:tcPr>
            <w:tcW w:w="635" w:type="dxa"/>
            <w:vMerge/>
            <w:shd w:val="clear" w:color="auto" w:fill="E0E0E0"/>
          </w:tcPr>
          <w:p w14:paraId="1EB94024" w14:textId="77777777" w:rsidR="00E76A04" w:rsidRPr="00CE5F45" w:rsidRDefault="00E76A04" w:rsidP="00F72D92">
            <w:pPr>
              <w:autoSpaceDE w:val="0"/>
              <w:autoSpaceDN w:val="0"/>
              <w:adjustRightInd w:val="0"/>
              <w:spacing w:after="0" w:line="240" w:lineRule="auto"/>
              <w:rPr>
                <w:rFonts w:ascii="Times New Roman" w:hAnsi="Times New Roman" w:cs="Times New Roman"/>
                <w:kern w:val="0"/>
                <w:sz w:val="24"/>
                <w:szCs w:val="24"/>
              </w:rPr>
            </w:pPr>
          </w:p>
        </w:tc>
        <w:tc>
          <w:tcPr>
            <w:tcW w:w="3060" w:type="dxa"/>
            <w:shd w:val="clear" w:color="auto" w:fill="E0E0E0"/>
          </w:tcPr>
          <w:p w14:paraId="43DE74E0" w14:textId="0FAA16A9" w:rsidR="00E76A04" w:rsidRPr="00CE5F45" w:rsidRDefault="00E76A04" w:rsidP="00F72D9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Ease</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Use</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p>
        </w:tc>
        <w:tc>
          <w:tcPr>
            <w:tcW w:w="900" w:type="dxa"/>
            <w:shd w:val="clear" w:color="auto" w:fill="FFFFFF"/>
          </w:tcPr>
          <w:p w14:paraId="4836A05F"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.423</w:t>
            </w:r>
          </w:p>
        </w:tc>
        <w:tc>
          <w:tcPr>
            <w:tcW w:w="1080" w:type="dxa"/>
            <w:shd w:val="clear" w:color="auto" w:fill="FFFFFF"/>
          </w:tcPr>
          <w:p w14:paraId="72B34509"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.134</w:t>
            </w:r>
          </w:p>
        </w:tc>
        <w:tc>
          <w:tcPr>
            <w:tcW w:w="1530" w:type="dxa"/>
            <w:shd w:val="clear" w:color="auto" w:fill="FFFFFF"/>
          </w:tcPr>
          <w:p w14:paraId="626C5304"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.438</w:t>
            </w:r>
          </w:p>
        </w:tc>
        <w:tc>
          <w:tcPr>
            <w:tcW w:w="810" w:type="dxa"/>
            <w:shd w:val="clear" w:color="auto" w:fill="FFFFFF"/>
          </w:tcPr>
          <w:p w14:paraId="70B9BE41"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3.156</w:t>
            </w:r>
          </w:p>
        </w:tc>
        <w:tc>
          <w:tcPr>
            <w:tcW w:w="990" w:type="dxa"/>
            <w:shd w:val="clear" w:color="auto" w:fill="FFFFFF"/>
          </w:tcPr>
          <w:p w14:paraId="20C4C2D8"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.002</w:t>
            </w:r>
          </w:p>
        </w:tc>
      </w:tr>
      <w:tr w:rsidR="00E76A04" w:rsidRPr="00CE5F45" w14:paraId="30C17325" w14:textId="77777777" w:rsidTr="00A11B5F">
        <w:trPr>
          <w:cantSplit/>
        </w:trPr>
        <w:tc>
          <w:tcPr>
            <w:tcW w:w="635" w:type="dxa"/>
            <w:vMerge/>
            <w:shd w:val="clear" w:color="auto" w:fill="E0E0E0"/>
          </w:tcPr>
          <w:p w14:paraId="6944F822" w14:textId="77777777" w:rsidR="00E76A04" w:rsidRPr="00CE5F45" w:rsidRDefault="00E76A04" w:rsidP="00F72D92">
            <w:pPr>
              <w:autoSpaceDE w:val="0"/>
              <w:autoSpaceDN w:val="0"/>
              <w:adjustRightInd w:val="0"/>
              <w:spacing w:after="0" w:line="240" w:lineRule="auto"/>
              <w:rPr>
                <w:rFonts w:ascii="Times New Roman" w:hAnsi="Times New Roman" w:cs="Times New Roman"/>
                <w:kern w:val="0"/>
                <w:sz w:val="24"/>
                <w:szCs w:val="24"/>
              </w:rPr>
            </w:pPr>
          </w:p>
        </w:tc>
        <w:tc>
          <w:tcPr>
            <w:tcW w:w="3060" w:type="dxa"/>
            <w:shd w:val="clear" w:color="auto" w:fill="E0E0E0"/>
          </w:tcPr>
          <w:p w14:paraId="15F017D5" w14:textId="5FA6C65A" w:rsidR="00E76A04" w:rsidRPr="00CE5F45" w:rsidRDefault="00E76A04" w:rsidP="00F72D9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Actual</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System</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Usage</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of</w:t>
            </w:r>
            <w:r w:rsidR="00F72D92" w:rsidRPr="00CE5F45">
              <w:rPr>
                <w:rFonts w:ascii="Times New Roman" w:hAnsi="Times New Roman" w:cs="Times New Roman"/>
                <w:kern w:val="0"/>
                <w:sz w:val="24"/>
                <w:szCs w:val="24"/>
              </w:rPr>
              <w:t xml:space="preserve"> </w:t>
            </w:r>
            <w:r w:rsidRPr="00CE5F45">
              <w:rPr>
                <w:rFonts w:ascii="Times New Roman" w:hAnsi="Times New Roman" w:cs="Times New Roman"/>
                <w:kern w:val="0"/>
                <w:sz w:val="24"/>
                <w:szCs w:val="24"/>
              </w:rPr>
              <w:t>IT</w:t>
            </w:r>
          </w:p>
        </w:tc>
        <w:tc>
          <w:tcPr>
            <w:tcW w:w="900" w:type="dxa"/>
            <w:shd w:val="clear" w:color="auto" w:fill="FFFFFF"/>
          </w:tcPr>
          <w:p w14:paraId="36CEF3F0"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.273</w:t>
            </w:r>
          </w:p>
        </w:tc>
        <w:tc>
          <w:tcPr>
            <w:tcW w:w="1080" w:type="dxa"/>
            <w:shd w:val="clear" w:color="auto" w:fill="FFFFFF"/>
          </w:tcPr>
          <w:p w14:paraId="3C710273"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.131</w:t>
            </w:r>
          </w:p>
        </w:tc>
        <w:tc>
          <w:tcPr>
            <w:tcW w:w="1530" w:type="dxa"/>
            <w:shd w:val="clear" w:color="auto" w:fill="FFFFFF"/>
          </w:tcPr>
          <w:p w14:paraId="5677BB76"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.287</w:t>
            </w:r>
          </w:p>
        </w:tc>
        <w:tc>
          <w:tcPr>
            <w:tcW w:w="810" w:type="dxa"/>
            <w:shd w:val="clear" w:color="auto" w:fill="FFFFFF"/>
          </w:tcPr>
          <w:p w14:paraId="4A5F74DC"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2.087</w:t>
            </w:r>
          </w:p>
        </w:tc>
        <w:tc>
          <w:tcPr>
            <w:tcW w:w="990" w:type="dxa"/>
            <w:shd w:val="clear" w:color="auto" w:fill="FFFFFF"/>
          </w:tcPr>
          <w:p w14:paraId="4B12F157" w14:textId="77777777" w:rsidR="00E76A04" w:rsidRPr="00CE5F45" w:rsidRDefault="00E76A04" w:rsidP="00F72D92">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.040</w:t>
            </w:r>
          </w:p>
        </w:tc>
      </w:tr>
      <w:tr w:rsidR="00E76A04" w:rsidRPr="00CE5F45" w14:paraId="0EAEE473" w14:textId="77777777" w:rsidTr="00F72D92">
        <w:trPr>
          <w:cantSplit/>
        </w:trPr>
        <w:tc>
          <w:tcPr>
            <w:tcW w:w="9005" w:type="dxa"/>
            <w:gridSpan w:val="7"/>
            <w:shd w:val="clear" w:color="auto" w:fill="FFFFFF"/>
          </w:tcPr>
          <w:p w14:paraId="086B126F" w14:textId="3B0FDE82" w:rsidR="00E76A04" w:rsidRPr="00CE5F45" w:rsidRDefault="00E76A04" w:rsidP="00F72D92">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xml:space="preserve">a. Dependent Variable: </w:t>
            </w:r>
            <w:r w:rsidR="00F72D92" w:rsidRPr="00CE5F45">
              <w:rPr>
                <w:rFonts w:ascii="Times New Roman" w:hAnsi="Times New Roman" w:cs="Times New Roman"/>
                <w:kern w:val="0"/>
                <w:sz w:val="24"/>
                <w:szCs w:val="24"/>
              </w:rPr>
              <w:t>Operational Efficiency</w:t>
            </w:r>
          </w:p>
        </w:tc>
      </w:tr>
      <w:bookmarkEnd w:id="259"/>
    </w:tbl>
    <w:p w14:paraId="2613E99A" w14:textId="77777777" w:rsidR="00EA14B9" w:rsidRPr="00CE5F45" w:rsidRDefault="00EA14B9" w:rsidP="003951AF">
      <w:pPr>
        <w:pStyle w:val="NoSpacing"/>
        <w:rPr>
          <w:lang w:val="en-GB"/>
        </w:rPr>
      </w:pPr>
    </w:p>
    <w:p w14:paraId="004F1E75" w14:textId="3A27D66D" w:rsidR="00E2570C" w:rsidRPr="00CE5F45" w:rsidRDefault="00EE2F1C" w:rsidP="00DE1B6C">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w:t>
      </w:r>
      <w:r w:rsidR="003951AF" w:rsidRPr="00CE5F45">
        <w:rPr>
          <w:rFonts w:ascii="Times New Roman" w:hAnsi="Times New Roman" w:cs="Times New Roman"/>
          <w:sz w:val="24"/>
          <w:szCs w:val="24"/>
          <w:lang w:val="en-GB"/>
        </w:rPr>
        <w:t xml:space="preserve">coefficients </w:t>
      </w:r>
      <w:r w:rsidR="00C13046" w:rsidRPr="00CE5F45">
        <w:rPr>
          <w:rFonts w:ascii="Times New Roman" w:hAnsi="Times New Roman" w:cs="Times New Roman"/>
          <w:sz w:val="24"/>
          <w:szCs w:val="24"/>
          <w:lang w:val="en-GB"/>
        </w:rPr>
        <w:t xml:space="preserve">in </w:t>
      </w:r>
      <w:r w:rsidR="003951AF" w:rsidRPr="00CE5F45">
        <w:rPr>
          <w:rFonts w:ascii="Times New Roman" w:hAnsi="Times New Roman" w:cs="Times New Roman"/>
          <w:sz w:val="24"/>
          <w:szCs w:val="24"/>
          <w:lang w:val="en-GB"/>
        </w:rPr>
        <w:t>Table 4.1</w:t>
      </w:r>
      <w:r w:rsidR="00A93734" w:rsidRPr="00CE5F45">
        <w:rPr>
          <w:rFonts w:ascii="Times New Roman" w:hAnsi="Times New Roman" w:cs="Times New Roman"/>
          <w:sz w:val="24"/>
          <w:szCs w:val="24"/>
          <w:lang w:val="en-GB"/>
        </w:rPr>
        <w:t>7</w:t>
      </w:r>
      <w:r w:rsidR="003951AF" w:rsidRPr="00CE5F45">
        <w:rPr>
          <w:rFonts w:ascii="Times New Roman" w:hAnsi="Times New Roman" w:cs="Times New Roman"/>
          <w:sz w:val="24"/>
          <w:szCs w:val="24"/>
          <w:lang w:val="en-GB"/>
        </w:rPr>
        <w:t xml:space="preserve"> </w:t>
      </w:r>
      <w:r w:rsidR="001342D5" w:rsidRPr="00CE5F45">
        <w:rPr>
          <w:rFonts w:ascii="Times New Roman" w:hAnsi="Times New Roman" w:cs="Times New Roman"/>
          <w:sz w:val="24"/>
          <w:szCs w:val="24"/>
          <w:lang w:val="en-GB"/>
        </w:rPr>
        <w:t>provide</w:t>
      </w:r>
      <w:r w:rsidR="003951AF" w:rsidRPr="00CE5F45">
        <w:rPr>
          <w:rFonts w:ascii="Times New Roman" w:hAnsi="Times New Roman" w:cs="Times New Roman"/>
          <w:sz w:val="24"/>
          <w:szCs w:val="24"/>
          <w:lang w:val="en-GB"/>
        </w:rPr>
        <w:t xml:space="preserve"> detailed information about the contribution of each predictor to the model. The constant </w:t>
      </w:r>
      <w:r w:rsidR="00504557" w:rsidRPr="00CE5F45">
        <w:rPr>
          <w:rFonts w:ascii="Times New Roman" w:hAnsi="Times New Roman" w:cs="Times New Roman"/>
          <w:sz w:val="24"/>
          <w:szCs w:val="24"/>
          <w:lang w:val="en-GB"/>
        </w:rPr>
        <w:t xml:space="preserve">of </w:t>
      </w:r>
      <w:r w:rsidR="003951AF" w:rsidRPr="00CE5F45">
        <w:rPr>
          <w:rFonts w:ascii="Times New Roman" w:hAnsi="Times New Roman" w:cs="Times New Roman"/>
          <w:sz w:val="24"/>
          <w:szCs w:val="24"/>
          <w:lang w:val="en-GB"/>
        </w:rPr>
        <w:t>1.636</w:t>
      </w:r>
      <w:r w:rsidR="00504557" w:rsidRPr="00CE5F45">
        <w:rPr>
          <w:rFonts w:ascii="Times New Roman" w:hAnsi="Times New Roman" w:cs="Times New Roman"/>
          <w:sz w:val="24"/>
          <w:szCs w:val="24"/>
          <w:lang w:val="en-GB"/>
        </w:rPr>
        <w:t xml:space="preserve"> </w:t>
      </w:r>
      <w:r w:rsidR="003951AF" w:rsidRPr="00CE5F45">
        <w:rPr>
          <w:rFonts w:ascii="Times New Roman" w:hAnsi="Times New Roman" w:cs="Times New Roman"/>
          <w:sz w:val="24"/>
          <w:szCs w:val="24"/>
          <w:lang w:val="en-GB"/>
        </w:rPr>
        <w:t>represents the e</w:t>
      </w:r>
      <w:r w:rsidR="00504557" w:rsidRPr="00CE5F45">
        <w:rPr>
          <w:rFonts w:ascii="Times New Roman" w:hAnsi="Times New Roman" w:cs="Times New Roman"/>
          <w:sz w:val="24"/>
          <w:szCs w:val="24"/>
          <w:lang w:val="en-GB"/>
        </w:rPr>
        <w:t>stimated</w:t>
      </w:r>
      <w:r w:rsidR="003951AF" w:rsidRPr="00CE5F45">
        <w:rPr>
          <w:rFonts w:ascii="Times New Roman" w:hAnsi="Times New Roman" w:cs="Times New Roman"/>
          <w:sz w:val="24"/>
          <w:szCs w:val="24"/>
          <w:lang w:val="en-GB"/>
        </w:rPr>
        <w:t xml:space="preserve"> value of operational efficiency when all predictors </w:t>
      </w:r>
      <w:r w:rsidR="00504557" w:rsidRPr="00CE5F45">
        <w:rPr>
          <w:rFonts w:ascii="Times New Roman" w:hAnsi="Times New Roman" w:cs="Times New Roman"/>
          <w:sz w:val="24"/>
          <w:szCs w:val="24"/>
          <w:lang w:val="en-GB"/>
        </w:rPr>
        <w:t xml:space="preserve">(Perceived Usefulness of IT, Perceived Ease of Use of IT, Actual System Usage of IT) </w:t>
      </w:r>
      <w:r w:rsidR="003951AF" w:rsidRPr="00CE5F45">
        <w:rPr>
          <w:rFonts w:ascii="Times New Roman" w:hAnsi="Times New Roman" w:cs="Times New Roman"/>
          <w:sz w:val="24"/>
          <w:szCs w:val="24"/>
          <w:lang w:val="en-GB"/>
        </w:rPr>
        <w:t xml:space="preserve">are zero. </w:t>
      </w:r>
      <w:r w:rsidR="00504557" w:rsidRPr="00CE5F45">
        <w:rPr>
          <w:rFonts w:ascii="Times New Roman" w:hAnsi="Times New Roman" w:cs="Times New Roman"/>
          <w:sz w:val="24"/>
          <w:szCs w:val="24"/>
          <w:lang w:val="en-GB"/>
        </w:rPr>
        <w:t xml:space="preserve">In this case, if IT </w:t>
      </w:r>
      <w:r w:rsidR="00452314" w:rsidRPr="00CE5F45">
        <w:rPr>
          <w:rFonts w:ascii="Times New Roman" w:hAnsi="Times New Roman" w:cs="Times New Roman"/>
          <w:sz w:val="24"/>
          <w:szCs w:val="24"/>
          <w:lang w:val="en-GB"/>
        </w:rPr>
        <w:t>di</w:t>
      </w:r>
      <w:r w:rsidR="00504557" w:rsidRPr="00CE5F45">
        <w:rPr>
          <w:rFonts w:ascii="Times New Roman" w:hAnsi="Times New Roman" w:cs="Times New Roman"/>
          <w:sz w:val="24"/>
          <w:szCs w:val="24"/>
          <w:lang w:val="en-GB"/>
        </w:rPr>
        <w:t>d no</w:t>
      </w:r>
      <w:r w:rsidR="00452314" w:rsidRPr="00CE5F45">
        <w:rPr>
          <w:rFonts w:ascii="Times New Roman" w:hAnsi="Times New Roman" w:cs="Times New Roman"/>
          <w:sz w:val="24"/>
          <w:szCs w:val="24"/>
          <w:lang w:val="en-GB"/>
        </w:rPr>
        <w:t>t</w:t>
      </w:r>
      <w:r w:rsidR="00504557" w:rsidRPr="00CE5F45">
        <w:rPr>
          <w:rFonts w:ascii="Times New Roman" w:hAnsi="Times New Roman" w:cs="Times New Roman"/>
          <w:sz w:val="24"/>
          <w:szCs w:val="24"/>
          <w:lang w:val="en-GB"/>
        </w:rPr>
        <w:t xml:space="preserve"> influence at all, operational efficiency would still have a baseline value of 1.636. The </w:t>
      </w:r>
      <w:r w:rsidR="003951AF" w:rsidRPr="00CE5F45">
        <w:rPr>
          <w:rFonts w:ascii="Times New Roman" w:hAnsi="Times New Roman" w:cs="Times New Roman"/>
          <w:sz w:val="24"/>
          <w:szCs w:val="24"/>
          <w:lang w:val="en-GB"/>
        </w:rPr>
        <w:t xml:space="preserve">Perceived usefulness of IT has a negative </w:t>
      </w:r>
      <w:bookmarkStart w:id="276" w:name="_Hlk179050065"/>
      <w:r w:rsidR="003951AF" w:rsidRPr="00CE5F45">
        <w:rPr>
          <w:rFonts w:ascii="Times New Roman" w:hAnsi="Times New Roman" w:cs="Times New Roman"/>
          <w:sz w:val="24"/>
          <w:szCs w:val="24"/>
          <w:lang w:val="en-GB"/>
        </w:rPr>
        <w:t xml:space="preserve">coefficient </w:t>
      </w:r>
      <w:r w:rsidR="00267BB3" w:rsidRPr="00CE5F45">
        <w:rPr>
          <w:rFonts w:ascii="Times New Roman" w:hAnsi="Times New Roman" w:cs="Times New Roman"/>
          <w:sz w:val="24"/>
          <w:szCs w:val="24"/>
          <w:lang w:val="en-GB"/>
        </w:rPr>
        <w:t xml:space="preserve">of </w:t>
      </w:r>
      <w:r w:rsidR="003951AF" w:rsidRPr="00CE5F45">
        <w:rPr>
          <w:rFonts w:ascii="Times New Roman" w:hAnsi="Times New Roman" w:cs="Times New Roman"/>
          <w:sz w:val="24"/>
          <w:szCs w:val="24"/>
          <w:lang w:val="en-GB"/>
        </w:rPr>
        <w:t xml:space="preserve">-0.081 </w:t>
      </w:r>
      <w:r w:rsidR="00267BB3" w:rsidRPr="00CE5F45">
        <w:rPr>
          <w:rFonts w:ascii="Times New Roman" w:hAnsi="Times New Roman" w:cs="Times New Roman"/>
          <w:sz w:val="24"/>
          <w:szCs w:val="24"/>
          <w:lang w:val="en-GB"/>
        </w:rPr>
        <w:t>and</w:t>
      </w:r>
      <w:r w:rsidR="003951AF" w:rsidRPr="00CE5F45">
        <w:rPr>
          <w:rFonts w:ascii="Times New Roman" w:hAnsi="Times New Roman" w:cs="Times New Roman"/>
          <w:sz w:val="24"/>
          <w:szCs w:val="24"/>
          <w:lang w:val="en-GB"/>
        </w:rPr>
        <w:t xml:space="preserve"> a p-value of 0.381</w:t>
      </w:r>
      <w:bookmarkEnd w:id="276"/>
      <w:r w:rsidR="003951AF" w:rsidRPr="00CE5F45">
        <w:rPr>
          <w:rFonts w:ascii="Times New Roman" w:hAnsi="Times New Roman" w:cs="Times New Roman"/>
          <w:sz w:val="24"/>
          <w:szCs w:val="24"/>
          <w:lang w:val="en-GB"/>
        </w:rPr>
        <w:t xml:space="preserve">, </w:t>
      </w:r>
      <w:r w:rsidR="00267BB3" w:rsidRPr="00CE5F45">
        <w:rPr>
          <w:rFonts w:ascii="Times New Roman" w:hAnsi="Times New Roman" w:cs="Times New Roman"/>
          <w:sz w:val="24"/>
          <w:szCs w:val="24"/>
          <w:lang w:val="en-GB"/>
        </w:rPr>
        <w:t xml:space="preserve">meaning that, while it shows a slight negative effect on </w:t>
      </w:r>
      <w:bookmarkStart w:id="277" w:name="_Hlk179050185"/>
      <w:r w:rsidR="00267BB3" w:rsidRPr="00CE5F45">
        <w:rPr>
          <w:rFonts w:ascii="Times New Roman" w:hAnsi="Times New Roman" w:cs="Times New Roman"/>
          <w:sz w:val="24"/>
          <w:szCs w:val="24"/>
          <w:lang w:val="en-GB"/>
        </w:rPr>
        <w:t>operational efficiency</w:t>
      </w:r>
      <w:bookmarkEnd w:id="277"/>
      <w:r w:rsidR="00267BB3" w:rsidRPr="00CE5F45">
        <w:rPr>
          <w:rFonts w:ascii="Times New Roman" w:hAnsi="Times New Roman" w:cs="Times New Roman"/>
          <w:sz w:val="24"/>
          <w:szCs w:val="24"/>
          <w:lang w:val="en-GB"/>
        </w:rPr>
        <w:t xml:space="preserve">, this effect </w:t>
      </w:r>
      <w:r w:rsidR="003951AF" w:rsidRPr="00CE5F45">
        <w:rPr>
          <w:rFonts w:ascii="Times New Roman" w:hAnsi="Times New Roman" w:cs="Times New Roman"/>
          <w:sz w:val="24"/>
          <w:szCs w:val="24"/>
          <w:lang w:val="en-GB"/>
        </w:rPr>
        <w:t>is not</w:t>
      </w:r>
      <w:r w:rsidR="00267BB3" w:rsidRPr="00CE5F45">
        <w:rPr>
          <w:rFonts w:ascii="Times New Roman" w:hAnsi="Times New Roman" w:cs="Times New Roman"/>
          <w:sz w:val="24"/>
          <w:szCs w:val="24"/>
          <w:lang w:val="en-GB"/>
        </w:rPr>
        <w:t xml:space="preserve"> statistically </w:t>
      </w:r>
      <w:r w:rsidR="003951AF" w:rsidRPr="00CE5F45">
        <w:rPr>
          <w:rFonts w:ascii="Times New Roman" w:hAnsi="Times New Roman" w:cs="Times New Roman"/>
          <w:sz w:val="24"/>
          <w:szCs w:val="24"/>
          <w:lang w:val="en-GB"/>
        </w:rPr>
        <w:t>significant</w:t>
      </w:r>
      <w:r w:rsidR="00267BB3" w:rsidRPr="00CE5F45">
        <w:rPr>
          <w:rFonts w:ascii="Times New Roman" w:hAnsi="Times New Roman" w:cs="Times New Roman"/>
          <w:sz w:val="24"/>
          <w:szCs w:val="24"/>
          <w:lang w:val="en-GB"/>
        </w:rPr>
        <w:t>. In other words, perceived usefulness does not have a strong or reliable effect on operational efficiency within NIC. T</w:t>
      </w:r>
      <w:r w:rsidR="003951AF" w:rsidRPr="00CE5F45">
        <w:rPr>
          <w:rFonts w:ascii="Times New Roman" w:hAnsi="Times New Roman" w:cs="Times New Roman"/>
          <w:sz w:val="24"/>
          <w:szCs w:val="24"/>
          <w:lang w:val="en-GB"/>
        </w:rPr>
        <w:t xml:space="preserve">he perceived ease of use of IT </w:t>
      </w:r>
      <w:r w:rsidR="00267BB3" w:rsidRPr="00CE5F45">
        <w:rPr>
          <w:rFonts w:ascii="Times New Roman" w:hAnsi="Times New Roman" w:cs="Times New Roman"/>
          <w:sz w:val="24"/>
          <w:szCs w:val="24"/>
          <w:lang w:val="en-GB"/>
        </w:rPr>
        <w:t xml:space="preserve">has a positive coefficient of </w:t>
      </w:r>
      <w:r w:rsidR="00B26C1D" w:rsidRPr="00CE5F45">
        <w:rPr>
          <w:rFonts w:ascii="Times New Roman" w:hAnsi="Times New Roman" w:cs="Times New Roman"/>
          <w:sz w:val="24"/>
          <w:szCs w:val="24"/>
          <w:lang w:val="en-GB"/>
        </w:rPr>
        <w:t>0.423</w:t>
      </w:r>
      <w:r w:rsidR="00267BB3" w:rsidRPr="00CE5F45">
        <w:rPr>
          <w:rFonts w:ascii="Times New Roman" w:hAnsi="Times New Roman" w:cs="Times New Roman"/>
          <w:sz w:val="24"/>
          <w:szCs w:val="24"/>
          <w:lang w:val="en-GB"/>
        </w:rPr>
        <w:t xml:space="preserve"> </w:t>
      </w:r>
      <w:r w:rsidR="00B26C1D" w:rsidRPr="00CE5F45">
        <w:rPr>
          <w:rFonts w:ascii="Times New Roman" w:hAnsi="Times New Roman" w:cs="Times New Roman"/>
          <w:sz w:val="24"/>
          <w:szCs w:val="24"/>
          <w:lang w:val="en-GB"/>
        </w:rPr>
        <w:t>with</w:t>
      </w:r>
      <w:r w:rsidR="00267BB3" w:rsidRPr="00CE5F45">
        <w:rPr>
          <w:rFonts w:ascii="Times New Roman" w:hAnsi="Times New Roman" w:cs="Times New Roman"/>
          <w:sz w:val="24"/>
          <w:szCs w:val="24"/>
          <w:lang w:val="en-GB"/>
        </w:rPr>
        <w:t xml:space="preserve"> a p-value of 0.</w:t>
      </w:r>
      <w:r w:rsidR="00B26C1D" w:rsidRPr="00CE5F45">
        <w:rPr>
          <w:rFonts w:ascii="Times New Roman" w:hAnsi="Times New Roman" w:cs="Times New Roman"/>
          <w:sz w:val="24"/>
          <w:szCs w:val="24"/>
          <w:lang w:val="en-GB"/>
        </w:rPr>
        <w:t xml:space="preserve">002, making it a significant predictor of operational efficiency. This indicates that as employees perceive IT to be easier to use, operational efficiency at NIC significantly improves. </w:t>
      </w:r>
      <w:r w:rsidR="00267BB3" w:rsidRPr="00CE5F45">
        <w:rPr>
          <w:rFonts w:ascii="Times New Roman" w:hAnsi="Times New Roman" w:cs="Times New Roman"/>
          <w:sz w:val="24"/>
          <w:szCs w:val="24"/>
          <w:lang w:val="en-GB"/>
        </w:rPr>
        <w:t xml:space="preserve"> </w:t>
      </w:r>
      <w:r w:rsidR="00B26C1D" w:rsidRPr="00CE5F45">
        <w:rPr>
          <w:rFonts w:ascii="Times New Roman" w:hAnsi="Times New Roman" w:cs="Times New Roman"/>
          <w:sz w:val="24"/>
          <w:szCs w:val="24"/>
          <w:lang w:val="en-GB"/>
        </w:rPr>
        <w:t>The</w:t>
      </w:r>
      <w:r w:rsidR="003951AF" w:rsidRPr="00CE5F45">
        <w:rPr>
          <w:rFonts w:ascii="Times New Roman" w:hAnsi="Times New Roman" w:cs="Times New Roman"/>
          <w:sz w:val="24"/>
          <w:szCs w:val="24"/>
          <w:lang w:val="en-GB"/>
        </w:rPr>
        <w:t xml:space="preserve"> actual system usage of IT </w:t>
      </w:r>
      <w:r w:rsidR="00B26C1D" w:rsidRPr="00CE5F45">
        <w:rPr>
          <w:rFonts w:ascii="Times New Roman" w:hAnsi="Times New Roman" w:cs="Times New Roman"/>
          <w:sz w:val="24"/>
          <w:szCs w:val="24"/>
          <w:lang w:val="en-GB"/>
        </w:rPr>
        <w:t xml:space="preserve">also </w:t>
      </w:r>
      <w:r w:rsidR="003951AF" w:rsidRPr="00CE5F45">
        <w:rPr>
          <w:rFonts w:ascii="Times New Roman" w:hAnsi="Times New Roman" w:cs="Times New Roman"/>
          <w:sz w:val="24"/>
          <w:szCs w:val="24"/>
          <w:lang w:val="en-GB"/>
        </w:rPr>
        <w:t xml:space="preserve">has a positive </w:t>
      </w:r>
      <w:r w:rsidR="00B26C1D" w:rsidRPr="00CE5F45">
        <w:rPr>
          <w:rFonts w:ascii="Times New Roman" w:hAnsi="Times New Roman" w:cs="Times New Roman"/>
          <w:sz w:val="24"/>
          <w:szCs w:val="24"/>
          <w:lang w:val="en-GB"/>
        </w:rPr>
        <w:t>coefficient of 0.273 with a p-value of 0.040, which suggests that more frequent use of IT systems significantly improves operational efficiency. Employees who actively use IT systems contribute to higher performance within NIC.</w:t>
      </w:r>
    </w:p>
    <w:p w14:paraId="3D1B977F" w14:textId="19B25DC4" w:rsidR="00AA3656" w:rsidRPr="00CE5F45" w:rsidRDefault="00AA3656" w:rsidP="00553EF9">
      <w:pPr>
        <w:pStyle w:val="Heading2"/>
      </w:pPr>
      <w:bookmarkStart w:id="278" w:name="_Toc179960739"/>
      <w:r w:rsidRPr="00CE5F45">
        <w:t>4.</w:t>
      </w:r>
      <w:r w:rsidR="00EC40A2" w:rsidRPr="00CE5F45">
        <w:t>2</w:t>
      </w:r>
      <w:r w:rsidRPr="00CE5F45">
        <w:t xml:space="preserve"> Analysis of the Multiple Linear Regression Equation Model</w:t>
      </w:r>
      <w:bookmarkEnd w:id="278"/>
    </w:p>
    <w:p w14:paraId="668FA812" w14:textId="77777777" w:rsidR="00AA3656" w:rsidRPr="00CE5F45" w:rsidRDefault="00AA3656" w:rsidP="00AA3656">
      <w:pPr>
        <w:pStyle w:val="NoSpacing"/>
        <w:spacing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Based on the results presented in Table 4.17, the regression equation for the study is formulated as:</w:t>
      </w:r>
    </w:p>
    <w:p w14:paraId="302F9893" w14:textId="77777777" w:rsidR="00AA3656" w:rsidRPr="00CE5F45" w:rsidRDefault="00AA3656" w:rsidP="00AA3656">
      <w:pPr>
        <w:spacing w:after="0" w:line="360" w:lineRule="auto"/>
        <w:jc w:val="both"/>
        <w:rPr>
          <w:rFonts w:ascii="Times New Roman" w:hAnsi="Times New Roman" w:cs="Times New Roman"/>
          <w:b/>
          <w:bCs/>
          <w:sz w:val="24"/>
          <w:szCs w:val="24"/>
        </w:rPr>
      </w:pPr>
      <w:r w:rsidRPr="00CE5F45">
        <w:rPr>
          <w:rFonts w:ascii="Times New Roman" w:hAnsi="Times New Roman" w:cs="Times New Roman"/>
          <w:sz w:val="24"/>
          <w:szCs w:val="24"/>
        </w:rPr>
        <w:t>Operational Efficiency (Y) = ꞵ0</w:t>
      </w:r>
      <w:r w:rsidRPr="00CE5F45">
        <w:rPr>
          <w:rFonts w:ascii="Times New Roman" w:hAnsi="Times New Roman" w:cs="Times New Roman"/>
          <w:b/>
          <w:bCs/>
          <w:sz w:val="24"/>
          <w:szCs w:val="24"/>
        </w:rPr>
        <w:t xml:space="preserve"> + </w:t>
      </w:r>
      <w:r w:rsidRPr="00CE5F45">
        <w:rPr>
          <w:rFonts w:ascii="Times New Roman" w:hAnsi="Times New Roman" w:cs="Times New Roman"/>
          <w:sz w:val="24"/>
          <w:szCs w:val="24"/>
        </w:rPr>
        <w:t xml:space="preserve">ꞵ1(Perceived Usefulness of IT) </w:t>
      </w:r>
      <w:r w:rsidRPr="00CE5F45">
        <w:rPr>
          <w:rFonts w:ascii="Times New Roman" w:hAnsi="Times New Roman" w:cs="Times New Roman"/>
          <w:b/>
          <w:bCs/>
          <w:sz w:val="24"/>
          <w:szCs w:val="24"/>
        </w:rPr>
        <w:t xml:space="preserve">+ </w:t>
      </w:r>
      <w:r w:rsidRPr="00CE5F45">
        <w:rPr>
          <w:rFonts w:ascii="Times New Roman" w:hAnsi="Times New Roman" w:cs="Times New Roman"/>
          <w:sz w:val="24"/>
          <w:szCs w:val="24"/>
        </w:rPr>
        <w:t xml:space="preserve">ꞵ2(Perceived Ease of Use of IT) </w:t>
      </w:r>
      <w:r w:rsidRPr="00CE5F45">
        <w:rPr>
          <w:rFonts w:ascii="Times New Roman" w:hAnsi="Times New Roman" w:cs="Times New Roman"/>
          <w:b/>
          <w:bCs/>
          <w:sz w:val="24"/>
          <w:szCs w:val="24"/>
        </w:rPr>
        <w:t xml:space="preserve">+ </w:t>
      </w:r>
      <w:r w:rsidRPr="00CE5F45">
        <w:rPr>
          <w:rFonts w:ascii="Times New Roman" w:hAnsi="Times New Roman" w:cs="Times New Roman"/>
          <w:sz w:val="24"/>
          <w:szCs w:val="24"/>
        </w:rPr>
        <w:t>ꞵ3(Actual System Usage of IT)</w:t>
      </w:r>
      <w:r w:rsidRPr="00CE5F45">
        <w:rPr>
          <w:rFonts w:ascii="Times New Roman" w:hAnsi="Times New Roman" w:cs="Times New Roman"/>
          <w:b/>
          <w:bCs/>
          <w:sz w:val="24"/>
          <w:szCs w:val="24"/>
        </w:rPr>
        <w:t xml:space="preserve"> + </w:t>
      </w:r>
      <w:bookmarkStart w:id="279" w:name="_Hlk172368429"/>
      <w:r w:rsidRPr="00CE5F45">
        <w:rPr>
          <w:rFonts w:ascii="Times New Roman" w:hAnsi="Times New Roman" w:cs="Times New Roman"/>
          <w:sz w:val="24"/>
          <w:szCs w:val="24"/>
        </w:rPr>
        <w:t>Ɛ</w:t>
      </w:r>
      <w:bookmarkEnd w:id="279"/>
    </w:p>
    <w:p w14:paraId="2CFD17AB" w14:textId="77777777" w:rsidR="00AA3656" w:rsidRPr="00CE5F45" w:rsidRDefault="00AA3656" w:rsidP="00AA3656">
      <w:pPr>
        <w:pStyle w:val="NoSpacing"/>
        <w:spacing w:line="360" w:lineRule="auto"/>
        <w:jc w:val="both"/>
        <w:rPr>
          <w:rFonts w:ascii="Times New Roman" w:hAnsi="Times New Roman" w:cs="Times New Roman"/>
          <w:b/>
          <w:bCs/>
          <w:sz w:val="24"/>
          <w:szCs w:val="24"/>
          <w:lang w:val="en-GB"/>
        </w:rPr>
      </w:pPr>
      <w:r w:rsidRPr="00CE5F45">
        <w:rPr>
          <w:rFonts w:ascii="Times New Roman" w:hAnsi="Times New Roman" w:cs="Times New Roman"/>
          <w:b/>
          <w:bCs/>
          <w:sz w:val="24"/>
          <w:szCs w:val="24"/>
          <w:lang w:val="en-GB"/>
        </w:rPr>
        <w:t>Y = 1.636 – 0.081X1 + 0.423X2 + 0.273X3+ Ɛ</w:t>
      </w:r>
    </w:p>
    <w:p w14:paraId="0481D3EA" w14:textId="77777777" w:rsidR="00AA3656" w:rsidRPr="00CE5F45" w:rsidRDefault="00AA3656" w:rsidP="00AA3656">
      <w:pPr>
        <w:pStyle w:val="NoSpacing"/>
        <w:spacing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Where:</w:t>
      </w:r>
    </w:p>
    <w:p w14:paraId="03AB74DB" w14:textId="77777777" w:rsidR="00AA3656" w:rsidRPr="00CE5F45" w:rsidRDefault="00AA3656" w:rsidP="00AA3656">
      <w:pPr>
        <w:spacing w:after="0" w:line="360" w:lineRule="auto"/>
        <w:jc w:val="both"/>
        <w:rPr>
          <w:rFonts w:ascii="Times New Roman" w:hAnsi="Times New Roman" w:cs="Times New Roman"/>
          <w:sz w:val="24"/>
          <w:szCs w:val="24"/>
        </w:rPr>
      </w:pPr>
      <w:bookmarkStart w:id="280" w:name="_Hlk172369073"/>
      <w:r w:rsidRPr="00CE5F45">
        <w:rPr>
          <w:rFonts w:ascii="Times New Roman" w:hAnsi="Times New Roman" w:cs="Times New Roman"/>
          <w:b/>
          <w:bCs/>
          <w:sz w:val="24"/>
          <w:szCs w:val="24"/>
        </w:rPr>
        <w:t>ꞵ0</w:t>
      </w:r>
      <w:r w:rsidRPr="00CE5F45">
        <w:rPr>
          <w:rFonts w:ascii="Times New Roman" w:hAnsi="Times New Roman" w:cs="Times New Roman"/>
          <w:sz w:val="24"/>
          <w:szCs w:val="24"/>
        </w:rPr>
        <w:t xml:space="preserve"> </w:t>
      </w:r>
      <w:bookmarkEnd w:id="280"/>
      <w:r w:rsidRPr="00CE5F45">
        <w:rPr>
          <w:rFonts w:ascii="Times New Roman" w:hAnsi="Times New Roman" w:cs="Times New Roman"/>
          <w:sz w:val="24"/>
          <w:szCs w:val="24"/>
        </w:rPr>
        <w:t>is the intercept (Constant term),</w:t>
      </w:r>
    </w:p>
    <w:p w14:paraId="63AE958D" w14:textId="77777777" w:rsidR="00AA3656" w:rsidRPr="00CE5F45" w:rsidRDefault="00AA3656" w:rsidP="00AA3656">
      <w:pPr>
        <w:spacing w:after="0" w:line="360" w:lineRule="auto"/>
        <w:jc w:val="both"/>
        <w:rPr>
          <w:rFonts w:ascii="Times New Roman" w:hAnsi="Times New Roman" w:cs="Times New Roman"/>
          <w:sz w:val="24"/>
          <w:szCs w:val="24"/>
        </w:rPr>
      </w:pPr>
      <w:bookmarkStart w:id="281" w:name="_Hlk172369464"/>
      <w:r w:rsidRPr="00CE5F45">
        <w:rPr>
          <w:rFonts w:ascii="Times New Roman" w:hAnsi="Times New Roman" w:cs="Times New Roman"/>
          <w:b/>
          <w:bCs/>
          <w:sz w:val="24"/>
          <w:szCs w:val="24"/>
        </w:rPr>
        <w:t>ꞵ1</w:t>
      </w:r>
      <w:bookmarkEnd w:id="281"/>
      <w:r w:rsidRPr="00CE5F45">
        <w:rPr>
          <w:rFonts w:ascii="Times New Roman" w:hAnsi="Times New Roman" w:cs="Times New Roman"/>
          <w:b/>
          <w:bCs/>
          <w:sz w:val="24"/>
          <w:szCs w:val="24"/>
        </w:rPr>
        <w:t>, ꞵ2,</w:t>
      </w:r>
      <w:r w:rsidRPr="00CE5F45">
        <w:rPr>
          <w:rFonts w:ascii="Times New Roman" w:hAnsi="Times New Roman" w:cs="Times New Roman"/>
          <w:sz w:val="24"/>
          <w:szCs w:val="24"/>
        </w:rPr>
        <w:t xml:space="preserve"> and </w:t>
      </w:r>
      <w:r w:rsidRPr="00CE5F45">
        <w:rPr>
          <w:rFonts w:ascii="Times New Roman" w:hAnsi="Times New Roman" w:cs="Times New Roman"/>
          <w:b/>
          <w:bCs/>
          <w:sz w:val="24"/>
          <w:szCs w:val="24"/>
        </w:rPr>
        <w:t>ꞵ3</w:t>
      </w:r>
      <w:r w:rsidRPr="00CE5F45">
        <w:rPr>
          <w:rFonts w:ascii="Times New Roman" w:hAnsi="Times New Roman" w:cs="Times New Roman"/>
          <w:sz w:val="24"/>
          <w:szCs w:val="24"/>
        </w:rPr>
        <w:t xml:space="preserve"> are the coefficients of the predictor variables,</w:t>
      </w:r>
    </w:p>
    <w:p w14:paraId="3BAC3191" w14:textId="77777777" w:rsidR="00AA3656" w:rsidRPr="00CE5F45" w:rsidRDefault="00AA3656" w:rsidP="00AA3656">
      <w:pPr>
        <w:spacing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Ɛ</w:t>
      </w:r>
      <w:r w:rsidRPr="00CE5F45">
        <w:rPr>
          <w:rFonts w:ascii="Times New Roman" w:hAnsi="Times New Roman" w:cs="Times New Roman"/>
          <w:sz w:val="24"/>
          <w:szCs w:val="24"/>
        </w:rPr>
        <w:t xml:space="preserve"> is the error term</w:t>
      </w:r>
    </w:p>
    <w:p w14:paraId="57F65E5E" w14:textId="05139BD2" w:rsidR="00AA3656" w:rsidRPr="00CE5F45" w:rsidRDefault="00AA3656" w:rsidP="00EC40A2">
      <w:pPr>
        <w:pStyle w:val="Heading3"/>
        <w:rPr>
          <w:lang w:val="en-GB"/>
        </w:rPr>
      </w:pPr>
      <w:bookmarkStart w:id="282" w:name="_Toc179960740"/>
      <w:r w:rsidRPr="00CE5F45">
        <w:rPr>
          <w:lang w:val="en-GB"/>
        </w:rPr>
        <w:lastRenderedPageBreak/>
        <w:t>4.</w:t>
      </w:r>
      <w:r w:rsidR="00EC40A2" w:rsidRPr="00CE5F45">
        <w:rPr>
          <w:lang w:val="en-GB"/>
        </w:rPr>
        <w:t>2</w:t>
      </w:r>
      <w:r w:rsidRPr="00CE5F45">
        <w:rPr>
          <w:lang w:val="en-GB"/>
        </w:rPr>
        <w:t>.1 Analysis of the Coefficients</w:t>
      </w:r>
      <w:bookmarkEnd w:id="282"/>
    </w:p>
    <w:p w14:paraId="218F1C0F" w14:textId="77777777" w:rsidR="00AA3656" w:rsidRPr="00CE5F45" w:rsidRDefault="00AA3656" w:rsidP="00AA3656">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The intercept (ꞵ0 = 1.636) represents the expected level of operational efficiency when all predictor variables are zero. In practical terms, it is the baseline operational efficiency without considering the effects of IT factors.</w:t>
      </w:r>
    </w:p>
    <w:p w14:paraId="0A34321C" w14:textId="6BA7F778" w:rsidR="00AA3656" w:rsidRPr="00CE5F45" w:rsidRDefault="00AA3656" w:rsidP="00EC40A2">
      <w:pPr>
        <w:pStyle w:val="Heading4"/>
        <w:rPr>
          <w:lang w:val="en-GB"/>
        </w:rPr>
      </w:pPr>
      <w:bookmarkStart w:id="283" w:name="_Toc179960741"/>
      <w:r w:rsidRPr="00CE5F45">
        <w:rPr>
          <w:lang w:val="en-GB"/>
        </w:rPr>
        <w:t>4.</w:t>
      </w:r>
      <w:r w:rsidR="00EC40A2" w:rsidRPr="00CE5F45">
        <w:rPr>
          <w:lang w:val="en-GB"/>
        </w:rPr>
        <w:t>2.1</w:t>
      </w:r>
      <w:r w:rsidRPr="00CE5F45">
        <w:rPr>
          <w:lang w:val="en-GB"/>
        </w:rPr>
        <w:t>.1 The Coefficient for the Perceived Usefulness of IT</w:t>
      </w:r>
      <w:bookmarkEnd w:id="283"/>
      <w:r w:rsidRPr="00CE5F45">
        <w:rPr>
          <w:lang w:val="en-GB"/>
        </w:rPr>
        <w:t xml:space="preserve"> </w:t>
      </w:r>
    </w:p>
    <w:p w14:paraId="0F731AAA" w14:textId="77777777" w:rsidR="00AA3656" w:rsidRPr="00CE5F45" w:rsidRDefault="00AA3656" w:rsidP="00AA3656">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w:t>
      </w:r>
      <w:bookmarkStart w:id="284" w:name="_Hlk178750857"/>
      <w:r w:rsidRPr="00CE5F45">
        <w:rPr>
          <w:rFonts w:ascii="Times New Roman" w:hAnsi="Times New Roman" w:cs="Times New Roman"/>
          <w:sz w:val="24"/>
          <w:szCs w:val="24"/>
          <w:lang w:val="en-GB"/>
        </w:rPr>
        <w:t xml:space="preserve">coefficient for the perceived usefulness </w:t>
      </w:r>
      <w:bookmarkEnd w:id="284"/>
      <w:r w:rsidRPr="00CE5F45">
        <w:rPr>
          <w:rFonts w:ascii="Times New Roman" w:hAnsi="Times New Roman" w:cs="Times New Roman"/>
          <w:sz w:val="24"/>
          <w:szCs w:val="24"/>
          <w:lang w:val="en-GB"/>
        </w:rPr>
        <w:t xml:space="preserve">of IT </w:t>
      </w:r>
      <w:bookmarkStart w:id="285" w:name="_Hlk172378184"/>
      <w:r w:rsidRPr="00CE5F45">
        <w:rPr>
          <w:rFonts w:ascii="Times New Roman" w:hAnsi="Times New Roman" w:cs="Times New Roman"/>
          <w:sz w:val="24"/>
          <w:szCs w:val="24"/>
          <w:lang w:val="en-GB"/>
        </w:rPr>
        <w:t xml:space="preserve">(ꞵ1 = -0.081) </w:t>
      </w:r>
      <w:bookmarkEnd w:id="285"/>
      <w:r w:rsidRPr="00CE5F45">
        <w:rPr>
          <w:rFonts w:ascii="Times New Roman" w:hAnsi="Times New Roman" w:cs="Times New Roman"/>
          <w:sz w:val="24"/>
          <w:szCs w:val="24"/>
          <w:lang w:val="en-GB"/>
        </w:rPr>
        <w:t>indicates that for every one-unit increase in the perceived usefulness of IT in the meantime operational efficiency decreases by 0.081 units, holding the other factors constant. Even though, this relationship is not statistically significant (p-value = 0.381), suggesting that the perceived usefulness has a negative effect on operational efficiency at NIC.</w:t>
      </w:r>
    </w:p>
    <w:p w14:paraId="4DD2B1F7" w14:textId="591CD882" w:rsidR="00AA3656" w:rsidRPr="00CE5F45" w:rsidRDefault="00AA3656" w:rsidP="00AA3656">
      <w:pPr>
        <w:pStyle w:val="Heading4"/>
        <w:rPr>
          <w:lang w:val="en-GB"/>
        </w:rPr>
      </w:pPr>
      <w:bookmarkStart w:id="286" w:name="_Toc179960742"/>
      <w:r w:rsidRPr="00CE5F45">
        <w:rPr>
          <w:lang w:val="en-GB"/>
        </w:rPr>
        <w:t>4.</w:t>
      </w:r>
      <w:r w:rsidR="00EC40A2" w:rsidRPr="00CE5F45">
        <w:rPr>
          <w:lang w:val="en-GB"/>
        </w:rPr>
        <w:t>2</w:t>
      </w:r>
      <w:r w:rsidRPr="00CE5F45">
        <w:rPr>
          <w:lang w:val="en-GB"/>
        </w:rPr>
        <w:t>.1.2 The Coefficient for the Perceived Ease of Use of IT</w:t>
      </w:r>
      <w:bookmarkEnd w:id="286"/>
      <w:r w:rsidRPr="00CE5F45">
        <w:rPr>
          <w:lang w:val="en-GB"/>
        </w:rPr>
        <w:t xml:space="preserve"> </w:t>
      </w:r>
    </w:p>
    <w:p w14:paraId="27023224" w14:textId="3CF6CF64" w:rsidR="00AA3656" w:rsidRPr="00CE5F45" w:rsidRDefault="00AA3656" w:rsidP="00AA3656">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coefficient for the perceived ease of use of IT </w:t>
      </w:r>
      <w:bookmarkStart w:id="287" w:name="_Hlk172378907"/>
      <w:r w:rsidRPr="00CE5F45">
        <w:rPr>
          <w:rFonts w:ascii="Times New Roman" w:hAnsi="Times New Roman" w:cs="Times New Roman"/>
          <w:sz w:val="24"/>
          <w:szCs w:val="24"/>
          <w:lang w:val="en-GB"/>
        </w:rPr>
        <w:t xml:space="preserve">(ꞵ2 = 0.423) </w:t>
      </w:r>
      <w:bookmarkEnd w:id="287"/>
      <w:r w:rsidRPr="00CE5F45">
        <w:rPr>
          <w:rFonts w:ascii="Times New Roman" w:hAnsi="Times New Roman" w:cs="Times New Roman"/>
          <w:sz w:val="24"/>
          <w:szCs w:val="24"/>
          <w:lang w:val="en-GB"/>
        </w:rPr>
        <w:t>shows that for every one-unit increase in the perceived ease of use of IT at the same time operational efficiency increases by 0.423 units, holding the other factors constant. This relationship is statistically significant (</w:t>
      </w:r>
      <w:r w:rsidR="00EC40A2" w:rsidRPr="00CE5F45">
        <w:rPr>
          <w:rFonts w:ascii="Times New Roman" w:hAnsi="Times New Roman" w:cs="Times New Roman"/>
          <w:sz w:val="24"/>
          <w:szCs w:val="24"/>
          <w:lang w:val="en-GB"/>
        </w:rPr>
        <w:t>p</w:t>
      </w:r>
      <w:r w:rsidRPr="00CE5F45">
        <w:rPr>
          <w:rFonts w:ascii="Times New Roman" w:hAnsi="Times New Roman" w:cs="Times New Roman"/>
          <w:sz w:val="24"/>
          <w:szCs w:val="24"/>
          <w:lang w:val="en-GB"/>
        </w:rPr>
        <w:t>-value = 0.002), indicating that the perceived ease of use of IT has a positive effect on operational efficiency at NIC.</w:t>
      </w:r>
    </w:p>
    <w:p w14:paraId="1A4A47A7" w14:textId="7D5082F1" w:rsidR="00AA3656" w:rsidRPr="00CE5F45" w:rsidRDefault="00AA3656" w:rsidP="00AA3656">
      <w:pPr>
        <w:pStyle w:val="Heading4"/>
        <w:rPr>
          <w:lang w:val="en-GB"/>
        </w:rPr>
      </w:pPr>
      <w:bookmarkStart w:id="288" w:name="_Toc179960743"/>
      <w:r w:rsidRPr="00CE5F45">
        <w:rPr>
          <w:lang w:val="en-GB"/>
        </w:rPr>
        <w:t>4.</w:t>
      </w:r>
      <w:r w:rsidR="00EC40A2" w:rsidRPr="00CE5F45">
        <w:rPr>
          <w:lang w:val="en-GB"/>
        </w:rPr>
        <w:t>2</w:t>
      </w:r>
      <w:r w:rsidRPr="00CE5F45">
        <w:rPr>
          <w:lang w:val="en-GB"/>
        </w:rPr>
        <w:t>.1.3 The Coefficient for the Actual System Usage of IT</w:t>
      </w:r>
      <w:bookmarkEnd w:id="288"/>
      <w:r w:rsidRPr="00CE5F45">
        <w:rPr>
          <w:lang w:val="en-GB"/>
        </w:rPr>
        <w:t xml:space="preserve"> </w:t>
      </w:r>
    </w:p>
    <w:p w14:paraId="2EAB8A77" w14:textId="77777777" w:rsidR="00AA3656" w:rsidRPr="00CE5F45" w:rsidRDefault="00AA3656" w:rsidP="00AA3656">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coefficient for the actual system usage of IT </w:t>
      </w:r>
      <w:bookmarkStart w:id="289" w:name="_Hlk172379808"/>
      <w:r w:rsidRPr="00CE5F45">
        <w:rPr>
          <w:rFonts w:ascii="Times New Roman" w:hAnsi="Times New Roman" w:cs="Times New Roman"/>
          <w:sz w:val="24"/>
          <w:szCs w:val="24"/>
          <w:lang w:val="en-GB"/>
        </w:rPr>
        <w:t xml:space="preserve">(ꞵ3 = 0.273) </w:t>
      </w:r>
      <w:bookmarkEnd w:id="289"/>
      <w:r w:rsidRPr="00CE5F45">
        <w:rPr>
          <w:rFonts w:ascii="Times New Roman" w:hAnsi="Times New Roman" w:cs="Times New Roman"/>
          <w:sz w:val="24"/>
          <w:szCs w:val="24"/>
          <w:lang w:val="en-GB"/>
        </w:rPr>
        <w:t>suggests that for every on-unit increase in the actual system usage of IT, whereas operational efficiency increases by 0.273 units, holding the other factors constant. This relationship is also statistically significant (p-value = 0.040), highlighting that the actual system usage of IT has a positive effect on operational efficiency at NIC.</w:t>
      </w:r>
    </w:p>
    <w:p w14:paraId="05EBC4EF" w14:textId="77777777" w:rsidR="00AA3656" w:rsidRPr="00CE5F45" w:rsidRDefault="00AA3656" w:rsidP="00AA3656">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 xml:space="preserve">The multiple linear regression analysis model demonstrates that the perceived ease of use of IT and actual system usage of IT significantly positively influence operational efficiency at NIC, in contrast, the perceived usefulness of IT has a negative effect. The model explains a substantial portion (39.6%) of variance in operational efficiency, affirming the importance of IT usability and actual usage in enhancing organizational performance. These findings highlight the need for NIC to focus on improving the ease of use and encouraging the actual IT system to optimize operational efficiency.    </w:t>
      </w:r>
    </w:p>
    <w:p w14:paraId="2540834D" w14:textId="1793B1A5" w:rsidR="00F7582F" w:rsidRPr="00CE5F45" w:rsidRDefault="00F7582F" w:rsidP="00553EF9">
      <w:pPr>
        <w:pStyle w:val="Heading2"/>
      </w:pPr>
      <w:bookmarkStart w:id="290" w:name="_Toc179960744"/>
      <w:bookmarkStart w:id="291" w:name="_Hlk178654386"/>
      <w:r w:rsidRPr="00CE5F45">
        <w:t>4.</w:t>
      </w:r>
      <w:r w:rsidR="00744587" w:rsidRPr="00CE5F45">
        <w:t>3</w:t>
      </w:r>
      <w:r w:rsidRPr="00CE5F45">
        <w:t xml:space="preserve"> Discussion of the Findings</w:t>
      </w:r>
      <w:bookmarkEnd w:id="290"/>
      <w:r w:rsidRPr="00CE5F45">
        <w:t xml:space="preserve"> </w:t>
      </w:r>
    </w:p>
    <w:p w14:paraId="36F9F1E5" w14:textId="572E7027" w:rsidR="00F7582F" w:rsidRPr="00CE5F45" w:rsidRDefault="00F7582F" w:rsidP="00F7582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findings from this study highlight the detailed effects of information technology (IT) on the performance of the National Insurance of Tanzania (NIC). </w:t>
      </w:r>
      <w:r w:rsidR="004905E0" w:rsidRPr="00CE5F45">
        <w:rPr>
          <w:rFonts w:ascii="Times New Roman" w:hAnsi="Times New Roman" w:cs="Times New Roman"/>
          <w:sz w:val="24"/>
          <w:szCs w:val="24"/>
        </w:rPr>
        <w:t>The analysis is g</w:t>
      </w:r>
      <w:r w:rsidRPr="00CE5F45">
        <w:rPr>
          <w:rFonts w:ascii="Times New Roman" w:hAnsi="Times New Roman" w:cs="Times New Roman"/>
          <w:sz w:val="24"/>
          <w:szCs w:val="24"/>
        </w:rPr>
        <w:t>rounded in the Technology Acceptance Model (TAM)</w:t>
      </w:r>
      <w:r w:rsidR="004905E0" w:rsidRPr="00CE5F45">
        <w:rPr>
          <w:rFonts w:ascii="Times New Roman" w:hAnsi="Times New Roman" w:cs="Times New Roman"/>
          <w:sz w:val="24"/>
          <w:szCs w:val="24"/>
        </w:rPr>
        <w:t>, a framework</w:t>
      </w:r>
      <w:r w:rsidR="00791530"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developed by </w:t>
      </w:r>
      <w:sdt>
        <w:sdtPr>
          <w:rPr>
            <w:rFonts w:ascii="Times New Roman" w:hAnsi="Times New Roman" w:cs="Times New Roman"/>
            <w:color w:val="000000"/>
            <w:sz w:val="24"/>
            <w:szCs w:val="24"/>
          </w:rPr>
          <w:tag w:val="MENDELEY_CITATION_v3_eyJjaXRhdGlvbklEIjoiTUVOREVMRVlfQ0lUQVRJT05fNDIzNGI5ZWQtYzA5Ny00ZWYwLThlZGEtNjMwM2I1Y2RjMDk3IiwicHJvcGVydGllcyI6eyJub3RlSW5kZXgiOjB9LCJpc0VkaXRlZCI6ZmFsc2UsIm1hbnVhbE92ZXJyaWRlIjp7ImlzTWFudWFsbHlPdmVycmlkZGVuIjpmYWxzZSwiY2l0ZXByb2NUZXh0IjoiKERhdmlzLCAxOTg5KSIsIm1hbnVhbE92ZXJyaWRlVGV4dCI6IiJ9LCJjaXRhdGlvbkl0ZW1zIjpb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XX0="/>
          <w:id w:val="-2066251420"/>
          <w:placeholder>
            <w:docPart w:val="84C02F0BFCA54CC383C62AE83A58C883"/>
          </w:placeholder>
        </w:sdtPr>
        <w:sdtContent>
          <w:r w:rsidRPr="00CE5F45">
            <w:rPr>
              <w:rFonts w:ascii="Times New Roman" w:hAnsi="Times New Roman" w:cs="Times New Roman"/>
              <w:color w:val="000000"/>
              <w:sz w:val="24"/>
              <w:szCs w:val="24"/>
            </w:rPr>
            <w:t>(Davis, 1989)</w:t>
          </w:r>
        </w:sdtContent>
      </w:sdt>
      <w:r w:rsidRPr="00CE5F45">
        <w:rPr>
          <w:rFonts w:ascii="Times New Roman" w:hAnsi="Times New Roman" w:cs="Times New Roman"/>
          <w:sz w:val="24"/>
          <w:szCs w:val="24"/>
        </w:rPr>
        <w:t>,</w:t>
      </w:r>
      <w:r w:rsidR="004905E0" w:rsidRPr="00CE5F45">
        <w:rPr>
          <w:rFonts w:ascii="Times New Roman" w:hAnsi="Times New Roman" w:cs="Times New Roman"/>
          <w:sz w:val="24"/>
          <w:szCs w:val="24"/>
        </w:rPr>
        <w:t xml:space="preserve"> which focuses on understanding how users accept and use technology. TAM proposes that </w:t>
      </w:r>
      <w:r w:rsidR="004905E0" w:rsidRPr="00CE5F45">
        <w:rPr>
          <w:rFonts w:ascii="Times New Roman" w:hAnsi="Times New Roman" w:cs="Times New Roman"/>
          <w:sz w:val="24"/>
          <w:szCs w:val="24"/>
        </w:rPr>
        <w:lastRenderedPageBreak/>
        <w:t xml:space="preserve">technology adoption is influenced by two key factors, including perceived usefulness and perceived ease of use, which in turn affect the actual system usage. The study explores how these factors affect organizational performance, specifically focusing </w:t>
      </w:r>
      <w:r w:rsidR="00E322CE" w:rsidRPr="00CE5F45">
        <w:rPr>
          <w:rFonts w:ascii="Times New Roman" w:hAnsi="Times New Roman" w:cs="Times New Roman"/>
          <w:sz w:val="24"/>
          <w:szCs w:val="24"/>
        </w:rPr>
        <w:t>on </w:t>
      </w:r>
      <w:r w:rsidR="004905E0" w:rsidRPr="00CE5F45">
        <w:rPr>
          <w:rFonts w:ascii="Times New Roman" w:hAnsi="Times New Roman" w:cs="Times New Roman"/>
          <w:sz w:val="24"/>
          <w:szCs w:val="24"/>
        </w:rPr>
        <w:t xml:space="preserve">operational efficiency at NIC. </w:t>
      </w:r>
      <w:r w:rsidRPr="00CE5F45">
        <w:rPr>
          <w:rFonts w:ascii="Times New Roman" w:hAnsi="Times New Roman" w:cs="Times New Roman"/>
          <w:sz w:val="24"/>
          <w:szCs w:val="24"/>
        </w:rPr>
        <w:t xml:space="preserve">These findings are contextualized with previous studies in similar domains to offer a comprehensive understanding. </w:t>
      </w:r>
    </w:p>
    <w:p w14:paraId="2DC1BEA0" w14:textId="1DE86CCA" w:rsidR="00F7582F" w:rsidRPr="00CE5F45" w:rsidRDefault="00F7582F" w:rsidP="00541053">
      <w:pPr>
        <w:pStyle w:val="Heading3"/>
        <w:rPr>
          <w:lang w:val="en-GB"/>
        </w:rPr>
      </w:pPr>
      <w:bookmarkStart w:id="292" w:name="_Toc179960745"/>
      <w:r w:rsidRPr="00CE5F45">
        <w:rPr>
          <w:lang w:val="en-GB"/>
        </w:rPr>
        <w:t>4.</w:t>
      </w:r>
      <w:r w:rsidR="00744587" w:rsidRPr="00CE5F45">
        <w:rPr>
          <w:lang w:val="en-GB"/>
        </w:rPr>
        <w:t>3</w:t>
      </w:r>
      <w:r w:rsidRPr="00CE5F45">
        <w:rPr>
          <w:lang w:val="en-GB"/>
        </w:rPr>
        <w:t>.1 Perceived Usefulness of IT</w:t>
      </w:r>
      <w:bookmarkEnd w:id="292"/>
    </w:p>
    <w:p w14:paraId="079DAA23" w14:textId="4CED7572" w:rsidR="001F380C" w:rsidRPr="00CE5F45" w:rsidRDefault="001F380C" w:rsidP="00FE026A">
      <w:pPr>
        <w:spacing w:line="360" w:lineRule="auto"/>
        <w:jc w:val="both"/>
        <w:rPr>
          <w:rFonts w:ascii="Times New Roman" w:hAnsi="Times New Roman" w:cs="Times New Roman"/>
          <w:color w:val="000000"/>
        </w:rPr>
      </w:pPr>
      <w:r w:rsidRPr="00CE5F45">
        <w:rPr>
          <w:rFonts w:ascii="Times New Roman" w:hAnsi="Times New Roman" w:cs="Times New Roman"/>
          <w:sz w:val="24"/>
          <w:szCs w:val="24"/>
        </w:rPr>
        <w:t xml:space="preserve">The results of this study reveal that the perceived usefulness of IT has a negative but statistically insignificant effect on organizational performance. In theory, perceived usefulness is expected to positively influence the adoption and usage of IT systems, as employees are more likely to use systems, they believe will enhance their performance. Even though, the findings here contradict this expectation, indicating that perceived usefulness does not play a significant role in improving operational efficiency within NIC. This result aligns with the findings of </w:t>
      </w:r>
      <w:sdt>
        <w:sdtPr>
          <w:rPr>
            <w:rFonts w:ascii="Times New Roman" w:hAnsi="Times New Roman" w:cs="Times New Roman"/>
            <w:color w:val="000000"/>
            <w:sz w:val="24"/>
            <w:szCs w:val="24"/>
          </w:rPr>
          <w:tag w:val="MENDELEY_CITATION_v3_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"/>
          <w:id w:val="1035383175"/>
          <w:placeholder>
            <w:docPart w:val="5BF07A188B754CBE80D102F42A5BDF07"/>
          </w:placeholder>
        </w:sdtPr>
        <w:sdtContent>
          <w:r w:rsidRPr="00CE5F45">
            <w:rPr>
              <w:rFonts w:ascii="Times New Roman" w:hAnsi="Times New Roman" w:cs="Times New Roman"/>
              <w:color w:val="000000"/>
              <w:sz w:val="24"/>
              <w:szCs w:val="24"/>
            </w:rPr>
            <w:t>Wang et al. (2019)</w:t>
          </w:r>
        </w:sdtContent>
      </w:sdt>
      <w:r w:rsidRPr="00CE5F45">
        <w:rPr>
          <w:rFonts w:ascii="Times New Roman" w:hAnsi="Times New Roman" w:cs="Times New Roman"/>
          <w:color w:val="000000"/>
          <w:sz w:val="24"/>
          <w:szCs w:val="24"/>
        </w:rPr>
        <w:t xml:space="preserve">, </w:t>
      </w:r>
      <w:r w:rsidRPr="00CE5F45">
        <w:rPr>
          <w:rFonts w:ascii="Times New Roman" w:hAnsi="Times New Roman" w:cs="Times New Roman"/>
          <w:sz w:val="24"/>
          <w:szCs w:val="24"/>
        </w:rPr>
        <w:t>who observed a similar negative effect o</w:t>
      </w:r>
      <w:r w:rsidR="00452314" w:rsidRPr="00CE5F45">
        <w:rPr>
          <w:rFonts w:ascii="Times New Roman" w:hAnsi="Times New Roman" w:cs="Times New Roman"/>
          <w:sz w:val="24"/>
          <w:szCs w:val="24"/>
        </w:rPr>
        <w:t>n</w:t>
      </w:r>
      <w:r w:rsidRPr="00CE5F45">
        <w:rPr>
          <w:rFonts w:ascii="Times New Roman" w:hAnsi="Times New Roman" w:cs="Times New Roman"/>
          <w:sz w:val="24"/>
          <w:szCs w:val="24"/>
        </w:rPr>
        <w:t xml:space="preserve"> the perceived usefulness o</w:t>
      </w:r>
      <w:r w:rsidR="00452314" w:rsidRPr="00CE5F45">
        <w:rPr>
          <w:rFonts w:ascii="Times New Roman" w:hAnsi="Times New Roman" w:cs="Times New Roman"/>
          <w:sz w:val="24"/>
          <w:szCs w:val="24"/>
        </w:rPr>
        <w:t>f</w:t>
      </w:r>
      <w:r w:rsidRPr="00CE5F45">
        <w:rPr>
          <w:rFonts w:ascii="Times New Roman" w:hAnsi="Times New Roman" w:cs="Times New Roman"/>
          <w:sz w:val="24"/>
          <w:szCs w:val="24"/>
        </w:rPr>
        <w:t xml:space="preserve"> technology adoption in the insurance sector.</w:t>
      </w:r>
      <w:r w:rsidR="0038704B" w:rsidRPr="00CE5F45">
        <w:rPr>
          <w:rFonts w:ascii="Times New Roman" w:hAnsi="Times New Roman" w:cs="Times New Roman"/>
          <w:sz w:val="24"/>
          <w:szCs w:val="24"/>
        </w:rPr>
        <w:t xml:space="preserve"> In contrast, studies conducted by </w:t>
      </w:r>
      <w:sdt>
        <w:sdtPr>
          <w:rPr>
            <w:rFonts w:ascii="Times New Roman" w:hAnsi="Times New Roman" w:cs="Times New Roman"/>
            <w:color w:val="000000"/>
            <w:sz w:val="24"/>
            <w:szCs w:val="24"/>
          </w:rPr>
          <w:tag w:val="MENDELEY_CITATION_v3_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"/>
          <w:id w:val="-65418251"/>
          <w:placeholder>
            <w:docPart w:val="4B0778542CF548768B6F8C65B7A4EB85"/>
          </w:placeholder>
        </w:sdtPr>
        <w:sdtContent>
          <w:r w:rsidR="00B06E0B" w:rsidRPr="00CE5F45">
            <w:rPr>
              <w:rFonts w:ascii="Times New Roman" w:eastAsia="Times New Roman" w:hAnsi="Times New Roman" w:cs="Times New Roman"/>
              <w:color w:val="000000"/>
              <w:sz w:val="24"/>
              <w:szCs w:val="24"/>
            </w:rPr>
            <w:t>Naicker and Van Der Merwe (2018)</w:t>
          </w:r>
        </w:sdtContent>
      </w:sdt>
      <w:r w:rsidR="00FE026A"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GNjM2IzOTctYzE2MS00MTQ3LWFiNjQtM2ExMDJkMzhlZmJlIiwicHJvcGVydGllcyI6eyJub3RlSW5kZXgiOjB9LCJpc0VkaXRlZCI6ZmFsc2UsIm1hbnVhbE92ZXJyaWRlIjp7ImlzTWFudWFsbHlPdmVycmlkZGVuIjp0cnVlLCJjaXRlcHJvY1RleHQiOiIoR2hhcmFraGFuaSAmIzM4OyBQb3VyaGFzaGVtaSwgMjAyMCkiLCJtYW51YWxPdmVycmlkZVRleHQiOiJHaGFyYWtoYW5pIGFuZCBQb3VyaGFzaGVtaSAoMjAyMCkifSwiY2l0YXRpb25JdGVtcyI6W3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549501602"/>
          <w:placeholder>
            <w:docPart w:val="46A7FFD0EFF54BDE9BB12CF0BC2849EC"/>
          </w:placeholder>
        </w:sdtPr>
        <w:sdtContent>
          <w:r w:rsidR="00B06E0B" w:rsidRPr="00CE5F45">
            <w:rPr>
              <w:rFonts w:ascii="Times New Roman" w:eastAsia="Times New Roman" w:hAnsi="Times New Roman" w:cs="Times New Roman"/>
              <w:color w:val="000000"/>
              <w:sz w:val="24"/>
              <w:szCs w:val="24"/>
            </w:rPr>
            <w:t>Gharakhani and Pourhashemi (2020)</w:t>
          </w:r>
        </w:sdtContent>
      </w:sdt>
      <w:r w:rsidR="00FE026A" w:rsidRPr="00CE5F45">
        <w:rPr>
          <w:rFonts w:ascii="Times New Roman" w:hAnsi="Times New Roman" w:cs="Times New Roman"/>
          <w:color w:val="000000"/>
          <w:sz w:val="24"/>
          <w:szCs w:val="24"/>
        </w:rPr>
        <w:t xml:space="preserve"> and</w:t>
      </w:r>
      <w:r w:rsidR="00FE026A" w:rsidRPr="00CE5F45">
        <w:rPr>
          <w:rFonts w:ascii="Times New Roman" w:hAnsi="Times New Roman" w:cs="Times New Roman"/>
          <w:sz w:val="24"/>
          <w:szCs w:val="24"/>
        </w:rPr>
        <w:t xml:space="preserve"> </w:t>
      </w:r>
      <w:sdt>
        <w:sdtPr>
          <w:rPr>
            <w:rFonts w:ascii="Times New Roman" w:hAnsi="Times New Roman" w:cs="Times New Roman"/>
            <w:color w:val="000000"/>
            <w:sz w:val="24"/>
          </w:rPr>
          <w:tag w:val="MENDELEY_CITATION_v3_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LH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356501388"/>
          <w:placeholder>
            <w:docPart w:val="DDFDF13F9465408380D4CB95DF553391"/>
          </w:placeholder>
        </w:sdtPr>
        <w:sdtContent>
          <w:r w:rsidR="00FE026A" w:rsidRPr="00CE5F45">
            <w:rPr>
              <w:rFonts w:ascii="Times New Roman" w:eastAsia="Times New Roman" w:hAnsi="Times New Roman" w:cs="Times New Roman"/>
              <w:color w:val="000000"/>
            </w:rPr>
            <w:t>(Pham et al., 2022)</w:t>
          </w:r>
        </w:sdtContent>
      </w:sdt>
      <w:r w:rsidR="002D5302">
        <w:rPr>
          <w:rFonts w:ascii="Times New Roman" w:hAnsi="Times New Roman" w:cs="Times New Roman"/>
          <w:color w:val="000000"/>
          <w:sz w:val="24"/>
        </w:rPr>
        <w:t>,</w:t>
      </w:r>
      <w:r w:rsidR="00FE026A" w:rsidRPr="00CE5F45">
        <w:rPr>
          <w:rFonts w:ascii="Times New Roman" w:hAnsi="Times New Roman" w:cs="Times New Roman"/>
          <w:color w:val="000000"/>
        </w:rPr>
        <w:t xml:space="preserve"> </w:t>
      </w:r>
      <w:r w:rsidR="0038704B" w:rsidRPr="00CE5F45">
        <w:rPr>
          <w:rFonts w:ascii="Times New Roman" w:hAnsi="Times New Roman" w:cs="Times New Roman"/>
          <w:sz w:val="24"/>
          <w:szCs w:val="24"/>
        </w:rPr>
        <w:t>found a positive effect of perceived usefulness on technology in the insurance industry.</w:t>
      </w:r>
      <w:r w:rsidRPr="00CE5F45">
        <w:rPr>
          <w:rFonts w:ascii="Times New Roman" w:hAnsi="Times New Roman" w:cs="Times New Roman"/>
          <w:sz w:val="24"/>
          <w:szCs w:val="24"/>
        </w:rPr>
        <w:t xml:space="preserve"> The explanation for th</w:t>
      </w:r>
      <w:r w:rsidR="0038704B" w:rsidRPr="00CE5F45">
        <w:rPr>
          <w:rFonts w:ascii="Times New Roman" w:hAnsi="Times New Roman" w:cs="Times New Roman"/>
          <w:sz w:val="24"/>
          <w:szCs w:val="24"/>
        </w:rPr>
        <w:t>ese differ</w:t>
      </w:r>
      <w:r w:rsidR="00E322CE" w:rsidRPr="00CE5F45">
        <w:rPr>
          <w:rFonts w:ascii="Times New Roman" w:hAnsi="Times New Roman" w:cs="Times New Roman"/>
          <w:sz w:val="24"/>
          <w:szCs w:val="24"/>
        </w:rPr>
        <w:t>e</w:t>
      </w:r>
      <w:r w:rsidR="0038704B" w:rsidRPr="00CE5F45">
        <w:rPr>
          <w:rFonts w:ascii="Times New Roman" w:hAnsi="Times New Roman" w:cs="Times New Roman"/>
          <w:sz w:val="24"/>
          <w:szCs w:val="24"/>
        </w:rPr>
        <w:t>n</w:t>
      </w:r>
      <w:r w:rsidR="00E322CE" w:rsidRPr="00CE5F45">
        <w:rPr>
          <w:rFonts w:ascii="Times New Roman" w:hAnsi="Times New Roman" w:cs="Times New Roman"/>
          <w:sz w:val="24"/>
          <w:szCs w:val="24"/>
        </w:rPr>
        <w:t>ces</w:t>
      </w:r>
      <w:r w:rsidR="0038704B" w:rsidRPr="00CE5F45">
        <w:rPr>
          <w:rFonts w:ascii="Times New Roman" w:hAnsi="Times New Roman" w:cs="Times New Roman"/>
          <w:sz w:val="24"/>
          <w:szCs w:val="24"/>
        </w:rPr>
        <w:t xml:space="preserve"> could be</w:t>
      </w:r>
      <w:r w:rsidRPr="00CE5F45">
        <w:rPr>
          <w:rFonts w:ascii="Times New Roman" w:hAnsi="Times New Roman" w:cs="Times New Roman"/>
          <w:sz w:val="24"/>
          <w:szCs w:val="24"/>
        </w:rPr>
        <w:t xml:space="preserve"> multifaceted. One possible reason is that employees at NIC might not fully appreciate the potential benefits of IT systems. If the technology is not directly aligned with </w:t>
      </w:r>
      <w:r w:rsidR="00B06E0B" w:rsidRPr="00CE5F45">
        <w:rPr>
          <w:rFonts w:ascii="Times New Roman" w:hAnsi="Times New Roman" w:cs="Times New Roman"/>
          <w:sz w:val="24"/>
          <w:szCs w:val="24"/>
        </w:rPr>
        <w:t xml:space="preserve">their </w:t>
      </w:r>
      <w:r w:rsidRPr="00CE5F45">
        <w:rPr>
          <w:rFonts w:ascii="Times New Roman" w:hAnsi="Times New Roman" w:cs="Times New Roman"/>
          <w:sz w:val="24"/>
          <w:szCs w:val="24"/>
        </w:rPr>
        <w:t>daily tasks and challenges, they may not perceive it</w:t>
      </w:r>
      <w:r w:rsidR="00B06E0B" w:rsidRPr="00CE5F45">
        <w:rPr>
          <w:rFonts w:ascii="Times New Roman" w:hAnsi="Times New Roman" w:cs="Times New Roman"/>
          <w:sz w:val="24"/>
          <w:szCs w:val="24"/>
        </w:rPr>
        <w:t xml:space="preserve"> as </w:t>
      </w:r>
      <w:r w:rsidRPr="00CE5F45">
        <w:rPr>
          <w:rFonts w:ascii="Times New Roman" w:hAnsi="Times New Roman" w:cs="Times New Roman"/>
          <w:sz w:val="24"/>
          <w:szCs w:val="24"/>
        </w:rPr>
        <w:t xml:space="preserve">useful. For example, IT systems that are complex or not tailored to specific job roles may </w:t>
      </w:r>
      <w:r w:rsidR="00B06E0B" w:rsidRPr="00CE5F45">
        <w:rPr>
          <w:rFonts w:ascii="Times New Roman" w:hAnsi="Times New Roman" w:cs="Times New Roman"/>
          <w:sz w:val="24"/>
          <w:szCs w:val="24"/>
        </w:rPr>
        <w:t>seem</w:t>
      </w:r>
      <w:r w:rsidRPr="00CE5F45">
        <w:rPr>
          <w:rFonts w:ascii="Times New Roman" w:hAnsi="Times New Roman" w:cs="Times New Roman"/>
          <w:sz w:val="24"/>
          <w:szCs w:val="24"/>
        </w:rPr>
        <w:t xml:space="preserve"> more burdensome than beneficial, leading to </w:t>
      </w:r>
      <w:r w:rsidR="00B06E0B" w:rsidRPr="00CE5F45">
        <w:rPr>
          <w:rFonts w:ascii="Times New Roman" w:hAnsi="Times New Roman" w:cs="Times New Roman"/>
          <w:sz w:val="24"/>
          <w:szCs w:val="24"/>
        </w:rPr>
        <w:t>dis</w:t>
      </w:r>
      <w:r w:rsidRPr="00CE5F45">
        <w:rPr>
          <w:rFonts w:ascii="Times New Roman" w:hAnsi="Times New Roman" w:cs="Times New Roman"/>
          <w:sz w:val="24"/>
          <w:szCs w:val="24"/>
        </w:rPr>
        <w:t>engagement and ultimately diminishing the perceived usefulness.</w:t>
      </w:r>
    </w:p>
    <w:p w14:paraId="7E92B562" w14:textId="6FA5DFEF" w:rsidR="001F380C" w:rsidRPr="00CE5F45" w:rsidRDefault="001F380C" w:rsidP="001F380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Another possible explanation is that </w:t>
      </w:r>
      <w:r w:rsidR="00452314" w:rsidRPr="00CE5F45">
        <w:rPr>
          <w:rFonts w:ascii="Times New Roman" w:hAnsi="Times New Roman" w:cs="Times New Roman"/>
          <w:sz w:val="24"/>
          <w:szCs w:val="24"/>
        </w:rPr>
        <w:t>the </w:t>
      </w:r>
      <w:r w:rsidRPr="00CE5F45">
        <w:rPr>
          <w:rFonts w:ascii="Times New Roman" w:hAnsi="Times New Roman" w:cs="Times New Roman"/>
          <w:sz w:val="24"/>
          <w:szCs w:val="24"/>
        </w:rPr>
        <w:t xml:space="preserve">implementation and integration of IT systems within NIC may not be seamless. If employees encounter frequent technical issues, or if IT systems are poorly integrated with other operational processes, they may struggle to see how these tools can enhance their productivity. In such cases, the potential benefits of IT may not be fully realized, leading to </w:t>
      </w:r>
      <w:r w:rsidR="00452314" w:rsidRPr="00CE5F45">
        <w:rPr>
          <w:rFonts w:ascii="Times New Roman" w:hAnsi="Times New Roman" w:cs="Times New Roman"/>
          <w:sz w:val="24"/>
          <w:szCs w:val="24"/>
        </w:rPr>
        <w:t>a </w:t>
      </w:r>
      <w:r w:rsidRPr="00CE5F45">
        <w:rPr>
          <w:rFonts w:ascii="Times New Roman" w:hAnsi="Times New Roman" w:cs="Times New Roman"/>
          <w:sz w:val="24"/>
          <w:szCs w:val="24"/>
        </w:rPr>
        <w:t xml:space="preserve">disconnect between the intended usefulness of the systems and how employees perceive their value. Furthermore, perceived usefulness can be influenced by the training and support provided to employees. If NIC staff do not receive adequate training on how to use IT systems effectively, they might find it difficult to recognize their value, resulting in low perceived usefulness. This emphasizes the importance of offering continuous support, troubleshooting, and updates to help employees maximize the potential of IT systems. Whereas perceived usefulness is theoretically a key determinant of IT adoption, in the environment of NIC, it does not appear to significantly influence operational efficiency. This finding highlights the need for NIC to revisit how IT systems are perceived and ensure that they are aligned with employee needs and organizational goals. </w:t>
      </w:r>
    </w:p>
    <w:p w14:paraId="25F85989" w14:textId="06A0F63F" w:rsidR="00F7582F" w:rsidRPr="00CE5F45" w:rsidRDefault="00F7582F" w:rsidP="00541053">
      <w:pPr>
        <w:pStyle w:val="Heading3"/>
        <w:rPr>
          <w:lang w:val="en-GB"/>
        </w:rPr>
      </w:pPr>
      <w:bookmarkStart w:id="293" w:name="_Toc179960746"/>
      <w:r w:rsidRPr="00CE5F45">
        <w:rPr>
          <w:lang w:val="en-GB"/>
        </w:rPr>
        <w:lastRenderedPageBreak/>
        <w:t>4.</w:t>
      </w:r>
      <w:r w:rsidR="00744587" w:rsidRPr="00CE5F45">
        <w:rPr>
          <w:lang w:val="en-GB"/>
        </w:rPr>
        <w:t>3</w:t>
      </w:r>
      <w:r w:rsidRPr="00CE5F45">
        <w:rPr>
          <w:lang w:val="en-GB"/>
        </w:rPr>
        <w:t>.2 Perceived Ease of Use of IT</w:t>
      </w:r>
      <w:bookmarkEnd w:id="293"/>
    </w:p>
    <w:p w14:paraId="7D0542AF" w14:textId="1E3DBBEB" w:rsidR="009317D5" w:rsidRPr="00CE5F45" w:rsidRDefault="009317D5" w:rsidP="00FE026A">
      <w:pPr>
        <w:spacing w:line="360" w:lineRule="auto"/>
        <w:jc w:val="both"/>
        <w:rPr>
          <w:rFonts w:ascii="Times New Roman" w:hAnsi="Times New Roman" w:cs="Times New Roman"/>
          <w:color w:val="000000"/>
        </w:rPr>
      </w:pPr>
      <w:r w:rsidRPr="00CE5F45">
        <w:rPr>
          <w:rFonts w:ascii="Times New Roman" w:hAnsi="Times New Roman" w:cs="Times New Roman"/>
          <w:sz w:val="24"/>
          <w:szCs w:val="24"/>
        </w:rPr>
        <w:t xml:space="preserve">The study shows that the perceived ease of use of IT systems has a positive and statistically significant effect on </w:t>
      </w:r>
      <w:r w:rsidR="00452314" w:rsidRPr="00CE5F45">
        <w:rPr>
          <w:rFonts w:ascii="Times New Roman" w:hAnsi="Times New Roman" w:cs="Times New Roman"/>
          <w:sz w:val="24"/>
          <w:szCs w:val="24"/>
        </w:rPr>
        <w:t>o</w:t>
      </w:r>
      <w:r w:rsidRPr="00CE5F45">
        <w:rPr>
          <w:rFonts w:ascii="Times New Roman" w:hAnsi="Times New Roman" w:cs="Times New Roman"/>
          <w:sz w:val="24"/>
          <w:szCs w:val="24"/>
        </w:rPr>
        <w:t xml:space="preserve">perational efficiency at NIC. This means that employees who find IT systems easier to use tend to experience improvements in their productivity and overall performance. This finding aligns with previous research like studies by </w:t>
      </w:r>
      <w:sdt>
        <w:sdtPr>
          <w:rPr>
            <w:rFonts w:ascii="Times New Roman" w:hAnsi="Times New Roman" w:cs="Times New Roman"/>
            <w:color w:val="000000"/>
            <w:sz w:val="24"/>
            <w:szCs w:val="24"/>
          </w:rPr>
          <w:tag w:val="MENDELEY_CITATION_v3_eyJjaXRhdGlvbklEIjoiTUVOREVMRVlfQ0lUQVRJT05fMmIyMTE2NjYtMzE1MC00ZmJiLWI4MjEtMTNmM2UzN2IzNjA3IiwicHJvcGVydGllcyI6eyJub3RlSW5kZXgiOjB9LCJpc0VkaXRlZCI6ZmFsc2UsIm1hbnVhbE92ZXJyaWRlIjp7ImlzTWFudWFsbHlPdmVycmlkZGVuIjp0cnVlLCJjaXRlcHJvY1RleHQiOiIoVG91a2FicmkgJiMzODsgRXR0aXMsIDIwMjEpIiwibWFudWFsT3ZlcnJpZGVUZXh0IjoiVG91a2FicmkgYW5kIEV0dGlzICgyMDIxKSJ9LCJjaXRhdGlvbkl0ZW1zIjpb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XX0="/>
          <w:id w:val="-1506898190"/>
          <w:placeholder>
            <w:docPart w:val="69FCA87C26B4403693DE49D2AE54E085"/>
          </w:placeholder>
        </w:sdtPr>
        <w:sdtContent>
          <w:r w:rsidRPr="00CE5F45">
            <w:rPr>
              <w:rFonts w:ascii="Times New Roman" w:eastAsia="Times New Roman" w:hAnsi="Times New Roman" w:cs="Times New Roman"/>
              <w:color w:val="000000"/>
              <w:sz w:val="24"/>
              <w:szCs w:val="24"/>
            </w:rPr>
            <w:t>Toukabri and Ettis (2021)</w:t>
          </w:r>
        </w:sdtContent>
      </w:sdt>
      <w:r w:rsidR="00FE026A"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"/>
          <w:id w:val="1262111929"/>
          <w:placeholder>
            <w:docPart w:val="72E9932A4D5344AEBDC606D049999E0F"/>
          </w:placeholder>
        </w:sdtPr>
        <w:sdtContent>
          <w:r w:rsidRPr="00CE5F45">
            <w:rPr>
              <w:rFonts w:ascii="Times New Roman" w:hAnsi="Times New Roman" w:cs="Times New Roman"/>
              <w:color w:val="000000"/>
              <w:sz w:val="24"/>
              <w:szCs w:val="24"/>
            </w:rPr>
            <w:t>Huang et al., (2019)</w:t>
          </w:r>
        </w:sdtContent>
      </w:sdt>
      <w:r w:rsidR="00FE026A" w:rsidRPr="00CE5F45">
        <w:rPr>
          <w:rFonts w:ascii="Times New Roman" w:hAnsi="Times New Roman" w:cs="Times New Roman"/>
          <w:sz w:val="24"/>
          <w:szCs w:val="24"/>
        </w:rPr>
        <w:t xml:space="preserve"> and </w:t>
      </w:r>
      <w:sdt>
        <w:sdtPr>
          <w:rPr>
            <w:rFonts w:ascii="Times New Roman" w:hAnsi="Times New Roman" w:cs="Times New Roman"/>
            <w:color w:val="000000"/>
            <w:sz w:val="24"/>
          </w:rPr>
          <w:tag w:val="MENDELEY_CITATION_v3_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LH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2100208740"/>
          <w:placeholder>
            <w:docPart w:val="1DED04A5F9E54A39AF18F2C28062D1E1"/>
          </w:placeholder>
        </w:sdtPr>
        <w:sdtContent>
          <w:r w:rsidR="00FE026A" w:rsidRPr="00CE5F45">
            <w:rPr>
              <w:rFonts w:ascii="Times New Roman" w:eastAsia="Times New Roman" w:hAnsi="Times New Roman" w:cs="Times New Roman"/>
              <w:color w:val="000000"/>
            </w:rPr>
            <w:t>(Pham et al., 2022)</w:t>
          </w:r>
        </w:sdtContent>
      </w:sdt>
      <w:r w:rsidR="002D5302">
        <w:rPr>
          <w:rFonts w:ascii="Times New Roman" w:hAnsi="Times New Roman" w:cs="Times New Roman"/>
          <w:color w:val="000000"/>
          <w:sz w:val="24"/>
        </w:rPr>
        <w:t>,</w:t>
      </w:r>
      <w:r w:rsidR="00FE026A" w:rsidRPr="00CE5F45">
        <w:rPr>
          <w:rFonts w:ascii="Times New Roman" w:hAnsi="Times New Roman" w:cs="Times New Roman"/>
          <w:color w:val="000000"/>
        </w:rPr>
        <w:t xml:space="preserve"> </w:t>
      </w:r>
      <w:r w:rsidRPr="00CE5F45">
        <w:rPr>
          <w:rFonts w:ascii="Times New Roman" w:hAnsi="Times New Roman" w:cs="Times New Roman"/>
          <w:sz w:val="24"/>
          <w:szCs w:val="24"/>
        </w:rPr>
        <w:t>which similarly emphasize</w:t>
      </w:r>
      <w:r w:rsidR="00452314" w:rsidRPr="00CE5F45">
        <w:rPr>
          <w:rFonts w:ascii="Times New Roman" w:hAnsi="Times New Roman" w:cs="Times New Roman"/>
          <w:sz w:val="24"/>
          <w:szCs w:val="24"/>
        </w:rPr>
        <w:t>s</w:t>
      </w:r>
      <w:r w:rsidRPr="00CE5F45">
        <w:rPr>
          <w:rFonts w:ascii="Times New Roman" w:hAnsi="Times New Roman" w:cs="Times New Roman"/>
          <w:sz w:val="24"/>
          <w:szCs w:val="24"/>
        </w:rPr>
        <w:t xml:space="preserve"> the importance of ease of use in driving technology adoption and effect utilization. The perceived ease of use is essential because it reduces the barriers to technology adoption. When IT systems are user-friendly and intuitive, employees are more likely to engage with them fully, leading to more efficient workflows. For </w:t>
      </w:r>
      <w:r w:rsidR="0038704B" w:rsidRPr="00CE5F45">
        <w:rPr>
          <w:rFonts w:ascii="Times New Roman" w:hAnsi="Times New Roman" w:cs="Times New Roman"/>
          <w:sz w:val="24"/>
          <w:szCs w:val="24"/>
        </w:rPr>
        <w:t>example</w:t>
      </w:r>
      <w:r w:rsidRPr="00CE5F45">
        <w:rPr>
          <w:rFonts w:ascii="Times New Roman" w:hAnsi="Times New Roman" w:cs="Times New Roman"/>
          <w:sz w:val="24"/>
          <w:szCs w:val="24"/>
        </w:rPr>
        <w:t>, if an employee can quickly navigate through an IT system without requiring extensive training or support, they can focus more on their core tasks rather than spending time troubleshooting or learning how to use the system.</w:t>
      </w:r>
      <w:r w:rsidR="00FE026A" w:rsidRPr="00CE5F45">
        <w:rPr>
          <w:rFonts w:ascii="Times New Roman" w:hAnsi="Times New Roman" w:cs="Times New Roman"/>
          <w:sz w:val="24"/>
          <w:szCs w:val="24"/>
        </w:rPr>
        <w:t xml:space="preserve"> </w:t>
      </w:r>
      <w:r w:rsidRPr="00CE5F45">
        <w:rPr>
          <w:rFonts w:ascii="Times New Roman" w:hAnsi="Times New Roman" w:cs="Times New Roman"/>
          <w:sz w:val="24"/>
          <w:szCs w:val="24"/>
        </w:rPr>
        <w:t>This leads to increase</w:t>
      </w:r>
      <w:r w:rsidR="00452314" w:rsidRPr="00CE5F45">
        <w:rPr>
          <w:rFonts w:ascii="Times New Roman" w:hAnsi="Times New Roman" w:cs="Times New Roman"/>
          <w:sz w:val="24"/>
          <w:szCs w:val="24"/>
        </w:rPr>
        <w:t>d</w:t>
      </w:r>
      <w:r w:rsidRPr="00CE5F45">
        <w:rPr>
          <w:rFonts w:ascii="Times New Roman" w:hAnsi="Times New Roman" w:cs="Times New Roman"/>
          <w:sz w:val="24"/>
          <w:szCs w:val="24"/>
        </w:rPr>
        <w:t xml:space="preserve"> productivity and enhances operational efficiency.</w:t>
      </w:r>
    </w:p>
    <w:p w14:paraId="0B25B8B1" w14:textId="5C80CF07" w:rsidR="009317D5" w:rsidRPr="00CE5F45" w:rsidRDefault="009317D5" w:rsidP="009317D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Moreover, perceived ease of use positively influences employees’ attitudes toward IT adoption. When employees feel comfortable using technology, they are more likely to view it </w:t>
      </w:r>
      <w:r w:rsidR="00452314" w:rsidRPr="00CE5F45">
        <w:rPr>
          <w:rFonts w:ascii="Times New Roman" w:hAnsi="Times New Roman" w:cs="Times New Roman"/>
          <w:sz w:val="24"/>
          <w:szCs w:val="24"/>
        </w:rPr>
        <w:t>as </w:t>
      </w:r>
      <w:r w:rsidRPr="00CE5F45">
        <w:rPr>
          <w:rFonts w:ascii="Times New Roman" w:hAnsi="Times New Roman" w:cs="Times New Roman"/>
          <w:sz w:val="24"/>
          <w:szCs w:val="24"/>
        </w:rPr>
        <w:t xml:space="preserve">an asset rather than a hindrance or obstacle. This fosters a culture of technology acceptance, where employees are more willing to explore and leverage IT systems </w:t>
      </w:r>
      <w:r w:rsidR="00452314" w:rsidRPr="00CE5F45">
        <w:rPr>
          <w:rFonts w:ascii="Times New Roman" w:hAnsi="Times New Roman" w:cs="Times New Roman"/>
          <w:sz w:val="24"/>
          <w:szCs w:val="24"/>
        </w:rPr>
        <w:t>to </w:t>
      </w:r>
      <w:r w:rsidRPr="00CE5F45">
        <w:rPr>
          <w:rFonts w:ascii="Times New Roman" w:hAnsi="Times New Roman" w:cs="Times New Roman"/>
          <w:sz w:val="24"/>
          <w:szCs w:val="24"/>
        </w:rPr>
        <w:t>improve their work processes. NIC can further capitalize on this by continuously improving the usability of i</w:t>
      </w:r>
      <w:r w:rsidR="00452314" w:rsidRPr="00CE5F45">
        <w:rPr>
          <w:rFonts w:ascii="Times New Roman" w:hAnsi="Times New Roman" w:cs="Times New Roman"/>
          <w:sz w:val="24"/>
          <w:szCs w:val="24"/>
        </w:rPr>
        <w:t>ts</w:t>
      </w:r>
      <w:r w:rsidRPr="00CE5F45">
        <w:rPr>
          <w:rFonts w:ascii="Times New Roman" w:hAnsi="Times New Roman" w:cs="Times New Roman"/>
          <w:sz w:val="24"/>
          <w:szCs w:val="24"/>
        </w:rPr>
        <w:t xml:space="preserve"> IT systems. This could involve conducting user feedback surveys to understand employee pain points and subsequently refining the system interface to address these issues. Also, ongoing training can help employees stay updated with new features and functionalities, making them more proficient in using the system, which in turn enhances their performance. Another important consideration is that the perceived ease of use often leads to greater job satisfaction. Employees who find IT systems easy to use are likely to experience less frustration and stress in their work, which can contribute to higher levels </w:t>
      </w:r>
      <w:r w:rsidR="00452314" w:rsidRPr="00CE5F45">
        <w:rPr>
          <w:rFonts w:ascii="Times New Roman" w:hAnsi="Times New Roman" w:cs="Times New Roman"/>
          <w:sz w:val="24"/>
          <w:szCs w:val="24"/>
        </w:rPr>
        <w:t>of </w:t>
      </w:r>
      <w:r w:rsidRPr="00CE5F45">
        <w:rPr>
          <w:rFonts w:ascii="Times New Roman" w:hAnsi="Times New Roman" w:cs="Times New Roman"/>
          <w:sz w:val="24"/>
          <w:szCs w:val="24"/>
        </w:rPr>
        <w:t>job satisfaction and engagement. This</w:t>
      </w:r>
      <w:r w:rsidR="00452314" w:rsidRPr="00CE5F45">
        <w:rPr>
          <w:rFonts w:ascii="Times New Roman" w:hAnsi="Times New Roman" w:cs="Times New Roman"/>
          <w:sz w:val="24"/>
          <w:szCs w:val="24"/>
        </w:rPr>
        <w:t>,</w:t>
      </w:r>
      <w:r w:rsidRPr="00CE5F45">
        <w:rPr>
          <w:rFonts w:ascii="Times New Roman" w:hAnsi="Times New Roman" w:cs="Times New Roman"/>
          <w:sz w:val="24"/>
          <w:szCs w:val="24"/>
        </w:rPr>
        <w:t xml:space="preserve"> in turn, benefits NIC by fostering a more motivated and productive workforce. The perceived ease of use of IT systems significantly contributes to the operational efficiency of NIC. With ensuring that IT systems are simple, intuitive, and user-friendly, NIC can enhance employee performance and productivity.  </w:t>
      </w:r>
    </w:p>
    <w:p w14:paraId="78D3AD91" w14:textId="4F93FA6C" w:rsidR="00F7582F" w:rsidRPr="00CE5F45" w:rsidRDefault="00F7582F" w:rsidP="00541053">
      <w:pPr>
        <w:pStyle w:val="Heading3"/>
        <w:rPr>
          <w:lang w:val="en-GB"/>
        </w:rPr>
      </w:pPr>
      <w:bookmarkStart w:id="294" w:name="_Toc179960747"/>
      <w:r w:rsidRPr="00CE5F45">
        <w:rPr>
          <w:lang w:val="en-GB"/>
        </w:rPr>
        <w:t>4.</w:t>
      </w:r>
      <w:r w:rsidR="00744587" w:rsidRPr="00CE5F45">
        <w:rPr>
          <w:lang w:val="en-GB"/>
        </w:rPr>
        <w:t>3</w:t>
      </w:r>
      <w:r w:rsidRPr="00CE5F45">
        <w:rPr>
          <w:lang w:val="en-GB"/>
        </w:rPr>
        <w:t>.3 Actual Systems Usage of IT</w:t>
      </w:r>
      <w:bookmarkEnd w:id="294"/>
    </w:p>
    <w:p w14:paraId="701E78BF" w14:textId="77D0FC00" w:rsidR="00B94CEF" w:rsidRPr="00CE5F45" w:rsidRDefault="00B94CEF" w:rsidP="00B94CE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third key finding of this study is that actual system usage of IT has a significant positive effect on organizational performance at NIC. This result indicates that employees who frequently and effectively use IT systems contribute to greater operational efficiency within the organization. The finding is in line with research by </w:t>
      </w:r>
      <w:sdt>
        <w:sdtPr>
          <w:rPr>
            <w:rFonts w:ascii="Times New Roman" w:hAnsi="Times New Roman" w:cs="Times New Roman"/>
            <w:color w:val="000000"/>
            <w:sz w:val="24"/>
            <w:szCs w:val="24"/>
          </w:rPr>
          <w:tag w:val="MENDELEY_CITATION_v3_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"/>
          <w:id w:val="843286740"/>
          <w:placeholder>
            <w:docPart w:val="A44E2B62B5F14D15A1B0AE0799803165"/>
          </w:placeholder>
        </w:sdtPr>
        <w:sdtContent>
          <w:r w:rsidRPr="00CE5F45">
            <w:rPr>
              <w:rFonts w:ascii="Times New Roman" w:hAnsi="Times New Roman" w:cs="Times New Roman"/>
              <w:color w:val="000000"/>
              <w:sz w:val="24"/>
              <w:szCs w:val="24"/>
            </w:rPr>
            <w:t>Hammouri et al. (2021)</w:t>
          </w:r>
        </w:sdtContent>
      </w:sdt>
      <w:r w:rsidRPr="00CE5F45">
        <w:rPr>
          <w:rFonts w:ascii="Times New Roman" w:hAnsi="Times New Roman" w:cs="Times New Roman"/>
          <w:sz w:val="24"/>
          <w:szCs w:val="24"/>
        </w:rPr>
        <w:t xml:space="preserve"> and </w:t>
      </w:r>
      <w:sdt>
        <w:sdtPr>
          <w:rPr>
            <w:rFonts w:ascii="Times New Roman" w:hAnsi="Times New Roman" w:cs="Times New Roman"/>
            <w:color w:val="000000"/>
            <w:sz w:val="24"/>
            <w:szCs w:val="24"/>
          </w:rPr>
          <w:tag w:val="MENDELEY_CITATION_v3_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"/>
          <w:id w:val="-2048985176"/>
          <w:placeholder>
            <w:docPart w:val="08D2BDD339424C938169954C56D23A55"/>
          </w:placeholder>
        </w:sdtPr>
        <w:sdtContent>
          <w:r w:rsidRPr="00CE5F45">
            <w:rPr>
              <w:rFonts w:ascii="Times New Roman" w:hAnsi="Times New Roman" w:cs="Times New Roman"/>
              <w:color w:val="000000"/>
              <w:sz w:val="24"/>
              <w:szCs w:val="24"/>
            </w:rPr>
            <w:t>Wang et al. (2019)</w:t>
          </w:r>
        </w:sdtContent>
      </w:sdt>
      <w:r w:rsidRPr="00CE5F45">
        <w:rPr>
          <w:rFonts w:ascii="Times New Roman" w:hAnsi="Times New Roman" w:cs="Times New Roman"/>
          <w:sz w:val="24"/>
          <w:szCs w:val="24"/>
        </w:rPr>
        <w:t xml:space="preserve">, which found that actual system usage is a pivotal predictor of performance improvements in insurance. The importance of actual system usage lies in the fact it </w:t>
      </w:r>
      <w:r w:rsidRPr="00CE5F45">
        <w:rPr>
          <w:rFonts w:ascii="Times New Roman" w:hAnsi="Times New Roman" w:cs="Times New Roman"/>
          <w:sz w:val="24"/>
          <w:szCs w:val="24"/>
        </w:rPr>
        <w:lastRenderedPageBreak/>
        <w:t>represents the real-world applications of IT systems. While the perceived usefulness and ease of use are important factors in technology adoption, actual usage reflects whether employees are fully leveraging IT systems to improve their work processes. Frequent usage of IT systems enables employees to become more familiar with the tools at their disposal, leading to improve</w:t>
      </w:r>
      <w:r w:rsidR="00E322CE" w:rsidRPr="00CE5F45">
        <w:rPr>
          <w:rFonts w:ascii="Times New Roman" w:hAnsi="Times New Roman" w:cs="Times New Roman"/>
          <w:sz w:val="24"/>
          <w:szCs w:val="24"/>
        </w:rPr>
        <w:t>d</w:t>
      </w:r>
      <w:r w:rsidRPr="00CE5F45">
        <w:rPr>
          <w:rFonts w:ascii="Times New Roman" w:hAnsi="Times New Roman" w:cs="Times New Roman"/>
          <w:sz w:val="24"/>
          <w:szCs w:val="24"/>
        </w:rPr>
        <w:t xml:space="preserve"> accuracy, faster service delivery, and better decision-making. At NIC, actual system usage may involve using IT tools for a variety of tasks like managing client information, processing insurance claims, and generating reports. The more employees engage with these systems, the more they can streamline the</w:t>
      </w:r>
      <w:r w:rsidR="00E322CE" w:rsidRPr="00CE5F45">
        <w:rPr>
          <w:rFonts w:ascii="Times New Roman" w:hAnsi="Times New Roman" w:cs="Times New Roman"/>
          <w:sz w:val="24"/>
          <w:szCs w:val="24"/>
        </w:rPr>
        <w:t>m</w:t>
      </w:r>
      <w:r w:rsidRPr="00CE5F45">
        <w:rPr>
          <w:rFonts w:ascii="Times New Roman" w:hAnsi="Times New Roman" w:cs="Times New Roman"/>
          <w:sz w:val="24"/>
          <w:szCs w:val="24"/>
        </w:rPr>
        <w:t>, reducing the time and effort required to complete tasks. Th</w:t>
      </w:r>
      <w:r w:rsidR="00E322CE" w:rsidRPr="00CE5F45">
        <w:rPr>
          <w:rFonts w:ascii="Times New Roman" w:hAnsi="Times New Roman" w:cs="Times New Roman"/>
          <w:sz w:val="24"/>
          <w:szCs w:val="24"/>
        </w:rPr>
        <w:t>is</w:t>
      </w:r>
      <w:r w:rsidRPr="00CE5F45">
        <w:rPr>
          <w:rFonts w:ascii="Times New Roman" w:hAnsi="Times New Roman" w:cs="Times New Roman"/>
          <w:sz w:val="24"/>
          <w:szCs w:val="24"/>
        </w:rPr>
        <w:t xml:space="preserve"> ultimately translates into higher productivity and improved </w:t>
      </w:r>
      <w:r w:rsidR="008B2EAE"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w:t>
      </w:r>
    </w:p>
    <w:p w14:paraId="630CE08F" w14:textId="73BE14AA" w:rsidR="00B94CEF" w:rsidRPr="00CE5F45" w:rsidRDefault="00B94CEF" w:rsidP="00B94CE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To maximize the benefits of IT, NIC should continue to promote active system usage among employees. This could be achieved through initiatives like incentivizing system us, conducting system usage audits, and offering rewards for high engagement. Besides, NIC should ensure that their IT system remain</w:t>
      </w:r>
      <w:r w:rsidR="00E322CE" w:rsidRPr="00CE5F45">
        <w:rPr>
          <w:rFonts w:ascii="Times New Roman" w:hAnsi="Times New Roman" w:cs="Times New Roman"/>
          <w:sz w:val="24"/>
          <w:szCs w:val="24"/>
        </w:rPr>
        <w:t>s</w:t>
      </w:r>
      <w:r w:rsidRPr="00CE5F45">
        <w:rPr>
          <w:rFonts w:ascii="Times New Roman" w:hAnsi="Times New Roman" w:cs="Times New Roman"/>
          <w:sz w:val="24"/>
          <w:szCs w:val="24"/>
        </w:rPr>
        <w:t xml:space="preserve"> functional, reliable, and up to date, minimizing downtime and technical issues that could discourage employees from using them. It is also vital to provide continuous support and training to help employees overcome any challenges they might face whe</w:t>
      </w:r>
      <w:r w:rsidR="00E322CE" w:rsidRPr="00CE5F45">
        <w:rPr>
          <w:rFonts w:ascii="Times New Roman" w:hAnsi="Times New Roman" w:cs="Times New Roman"/>
          <w:sz w:val="24"/>
          <w:szCs w:val="24"/>
        </w:rPr>
        <w:t>n</w:t>
      </w:r>
      <w:r w:rsidRPr="00CE5F45">
        <w:rPr>
          <w:rFonts w:ascii="Times New Roman" w:hAnsi="Times New Roman" w:cs="Times New Roman"/>
          <w:sz w:val="24"/>
          <w:szCs w:val="24"/>
        </w:rPr>
        <w:t xml:space="preserve"> using IT systems. Via offering a reliable support structure, NIC can ensure that employees are fully equipped to use the systems effectively, leading to sustained improvements in operational efficiency. Actual system usage is a significant factor in enhancing organizational performance at NIC. Throughout encouraging </w:t>
      </w:r>
      <w:r w:rsidR="00E322CE" w:rsidRPr="00CE5F45">
        <w:rPr>
          <w:rFonts w:ascii="Times New Roman" w:hAnsi="Times New Roman" w:cs="Times New Roman"/>
          <w:sz w:val="24"/>
          <w:szCs w:val="24"/>
        </w:rPr>
        <w:t>the </w:t>
      </w:r>
      <w:r w:rsidRPr="00CE5F45">
        <w:rPr>
          <w:rFonts w:ascii="Times New Roman" w:hAnsi="Times New Roman" w:cs="Times New Roman"/>
          <w:sz w:val="24"/>
          <w:szCs w:val="24"/>
        </w:rPr>
        <w:t xml:space="preserve">widespread and effective use of IT systems, NIC can optimize service delivery, streamline operations, and improve overall performance. </w:t>
      </w:r>
    </w:p>
    <w:p w14:paraId="57DADEE5" w14:textId="54C1F96B" w:rsidR="00F7582F" w:rsidRPr="00CE5F45" w:rsidRDefault="00F7582F" w:rsidP="00541053">
      <w:pPr>
        <w:pStyle w:val="Heading3"/>
        <w:rPr>
          <w:lang w:val="en-GB"/>
        </w:rPr>
      </w:pPr>
      <w:bookmarkStart w:id="295" w:name="_Toc179960748"/>
      <w:bookmarkStart w:id="296" w:name="_Hlk172442517"/>
      <w:r w:rsidRPr="00CE5F45">
        <w:rPr>
          <w:lang w:val="en-GB"/>
        </w:rPr>
        <w:t>4.</w:t>
      </w:r>
      <w:r w:rsidR="00744587" w:rsidRPr="00CE5F45">
        <w:rPr>
          <w:lang w:val="en-GB"/>
        </w:rPr>
        <w:t>3</w:t>
      </w:r>
      <w:r w:rsidRPr="00CE5F45">
        <w:rPr>
          <w:lang w:val="en-GB"/>
        </w:rPr>
        <w:t>.4 Summary of the Findings</w:t>
      </w:r>
      <w:bookmarkEnd w:id="295"/>
    </w:p>
    <w:p w14:paraId="318CCC55" w14:textId="415EDAF9" w:rsidR="00F7582F" w:rsidRPr="00CE5F45" w:rsidRDefault="00F7582F" w:rsidP="00F7582F">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w:t>
      </w:r>
      <w:r w:rsidR="00902BEC" w:rsidRPr="00CE5F45">
        <w:rPr>
          <w:rFonts w:ascii="Times New Roman" w:hAnsi="Times New Roman" w:cs="Times New Roman"/>
          <w:sz w:val="24"/>
          <w:szCs w:val="24"/>
        </w:rPr>
        <w:t xml:space="preserve">main goal of this </w:t>
      </w:r>
      <w:r w:rsidRPr="00CE5F45">
        <w:rPr>
          <w:rFonts w:ascii="Times New Roman" w:hAnsi="Times New Roman" w:cs="Times New Roman"/>
          <w:sz w:val="24"/>
          <w:szCs w:val="24"/>
        </w:rPr>
        <w:t xml:space="preserve">research </w:t>
      </w:r>
      <w:r w:rsidR="00902BEC" w:rsidRPr="00CE5F45">
        <w:rPr>
          <w:rFonts w:ascii="Times New Roman" w:hAnsi="Times New Roman" w:cs="Times New Roman"/>
          <w:sz w:val="24"/>
          <w:szCs w:val="24"/>
        </w:rPr>
        <w:t>was</w:t>
      </w:r>
      <w:r w:rsidRPr="00CE5F45">
        <w:rPr>
          <w:rFonts w:ascii="Times New Roman" w:hAnsi="Times New Roman" w:cs="Times New Roman"/>
          <w:sz w:val="24"/>
          <w:szCs w:val="24"/>
        </w:rPr>
        <w:t xml:space="preserve"> to investigate the effect of IT on the performance of NIC with a focus on three specific objectives examining the effects of perceived usefulness, perceived ease of use, and actual system usage of IT on organizational performance. Firstly, the </w:t>
      </w:r>
      <w:r w:rsidR="0019678B" w:rsidRPr="00CE5F45">
        <w:rPr>
          <w:rFonts w:ascii="Times New Roman" w:hAnsi="Times New Roman" w:cs="Times New Roman"/>
          <w:sz w:val="24"/>
          <w:szCs w:val="24"/>
        </w:rPr>
        <w:t xml:space="preserve">findings revealed </w:t>
      </w:r>
      <w:r w:rsidRPr="00CE5F45">
        <w:rPr>
          <w:rFonts w:ascii="Times New Roman" w:hAnsi="Times New Roman" w:cs="Times New Roman"/>
          <w:sz w:val="24"/>
          <w:szCs w:val="24"/>
        </w:rPr>
        <w:t>that the perceived usefulness of IT ha</w:t>
      </w:r>
      <w:r w:rsidR="0019678B" w:rsidRPr="00CE5F45">
        <w:rPr>
          <w:rFonts w:ascii="Times New Roman" w:hAnsi="Times New Roman" w:cs="Times New Roman"/>
          <w:sz w:val="24"/>
          <w:szCs w:val="24"/>
        </w:rPr>
        <w:t>d</w:t>
      </w:r>
      <w:r w:rsidRPr="00CE5F45">
        <w:rPr>
          <w:rFonts w:ascii="Times New Roman" w:hAnsi="Times New Roman" w:cs="Times New Roman"/>
          <w:sz w:val="24"/>
          <w:szCs w:val="24"/>
        </w:rPr>
        <w:t xml:space="preserve"> a negative but statistically insignificant effect on operational efficiency</w:t>
      </w:r>
      <w:r w:rsidR="0019678B" w:rsidRPr="00CE5F45">
        <w:rPr>
          <w:rFonts w:ascii="Times New Roman" w:hAnsi="Times New Roman" w:cs="Times New Roman"/>
          <w:sz w:val="24"/>
          <w:szCs w:val="24"/>
        </w:rPr>
        <w:t xml:space="preserve">. This result implies that </w:t>
      </w:r>
      <w:r w:rsidRPr="00CE5F45">
        <w:rPr>
          <w:rFonts w:ascii="Times New Roman" w:hAnsi="Times New Roman" w:cs="Times New Roman"/>
          <w:sz w:val="24"/>
          <w:szCs w:val="24"/>
        </w:rPr>
        <w:t>the perceived usefulness does not significantly contribute to performance at NIC</w:t>
      </w:r>
      <w:r w:rsidR="0019678B"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 </w:t>
      </w:r>
      <w:r w:rsidR="0019678B" w:rsidRPr="00CE5F45">
        <w:rPr>
          <w:rFonts w:ascii="Times New Roman" w:hAnsi="Times New Roman" w:cs="Times New Roman"/>
          <w:sz w:val="24"/>
          <w:szCs w:val="24"/>
        </w:rPr>
        <w:t xml:space="preserve">Consequently, the </w:t>
      </w:r>
      <w:r w:rsidR="00744587" w:rsidRPr="00CE5F45">
        <w:rPr>
          <w:rFonts w:ascii="Times New Roman" w:hAnsi="Times New Roman" w:cs="Times New Roman"/>
          <w:sz w:val="24"/>
          <w:szCs w:val="24"/>
        </w:rPr>
        <w:t>null</w:t>
      </w:r>
      <w:r w:rsidRPr="00CE5F45">
        <w:rPr>
          <w:rFonts w:ascii="Times New Roman" w:hAnsi="Times New Roman" w:cs="Times New Roman"/>
          <w:sz w:val="24"/>
          <w:szCs w:val="24"/>
        </w:rPr>
        <w:t xml:space="preserve"> </w:t>
      </w:r>
      <w:r w:rsidR="00744587" w:rsidRPr="00CE5F45">
        <w:rPr>
          <w:rFonts w:ascii="Times New Roman" w:hAnsi="Times New Roman" w:cs="Times New Roman"/>
          <w:sz w:val="24"/>
          <w:szCs w:val="24"/>
        </w:rPr>
        <w:t xml:space="preserve">hypothesis </w:t>
      </w:r>
      <w:bookmarkStart w:id="297" w:name="_Hlk179906189"/>
      <w:r w:rsidR="00744587" w:rsidRPr="00CE5F45">
        <w:rPr>
          <w:rFonts w:ascii="Times New Roman" w:hAnsi="Times New Roman" w:cs="Times New Roman"/>
          <w:sz w:val="24"/>
          <w:szCs w:val="24"/>
        </w:rPr>
        <w:t>(</w:t>
      </w:r>
      <w:r w:rsidRPr="00CE5F45">
        <w:rPr>
          <w:rFonts w:ascii="Times New Roman" w:hAnsi="Times New Roman" w:cs="Times New Roman"/>
          <w:sz w:val="24"/>
          <w:szCs w:val="24"/>
        </w:rPr>
        <w:t>H</w:t>
      </w:r>
      <w:r w:rsidRPr="00CE5F45">
        <w:rPr>
          <w:rFonts w:ascii="Times New Roman" w:hAnsi="Times New Roman" w:cs="Times New Roman"/>
          <w:sz w:val="24"/>
          <w:szCs w:val="24"/>
          <w:vertAlign w:val="subscript"/>
        </w:rPr>
        <w:t>0</w:t>
      </w:r>
      <w:r w:rsidR="0019678B" w:rsidRPr="00CE5F45">
        <w:rPr>
          <w:rFonts w:ascii="Times New Roman" w:hAnsi="Times New Roman" w:cs="Times New Roman"/>
          <w:sz w:val="24"/>
          <w:szCs w:val="24"/>
          <w:vertAlign w:val="subscript"/>
        </w:rPr>
        <w:t>1</w:t>
      </w:r>
      <w:r w:rsidRPr="00CE5F45">
        <w:rPr>
          <w:rFonts w:ascii="Times New Roman" w:hAnsi="Times New Roman" w:cs="Times New Roman"/>
          <w:sz w:val="24"/>
          <w:szCs w:val="24"/>
        </w:rPr>
        <w:t xml:space="preserve">) </w:t>
      </w:r>
      <w:bookmarkEnd w:id="297"/>
      <w:r w:rsidRPr="00CE5F45">
        <w:rPr>
          <w:rFonts w:ascii="Times New Roman" w:hAnsi="Times New Roman" w:cs="Times New Roman"/>
          <w:sz w:val="24"/>
          <w:szCs w:val="24"/>
        </w:rPr>
        <w:t>is not rejected</w:t>
      </w:r>
      <w:r w:rsidR="0019678B" w:rsidRPr="00CE5F45">
        <w:rPr>
          <w:rFonts w:ascii="Times New Roman" w:hAnsi="Times New Roman" w:cs="Times New Roman"/>
          <w:sz w:val="24"/>
          <w:szCs w:val="24"/>
        </w:rPr>
        <w:t xml:space="preserve"> </w:t>
      </w:r>
      <w:r w:rsidR="00443551" w:rsidRPr="00CE5F45">
        <w:rPr>
          <w:rFonts w:ascii="Times New Roman" w:hAnsi="Times New Roman" w:cs="Times New Roman"/>
          <w:sz w:val="24"/>
          <w:szCs w:val="24"/>
        </w:rPr>
        <w:t xml:space="preserve">as a </w:t>
      </w:r>
      <w:r w:rsidR="0019678B" w:rsidRPr="00CE5F45">
        <w:rPr>
          <w:rFonts w:ascii="Times New Roman" w:hAnsi="Times New Roman" w:cs="Times New Roman"/>
          <w:sz w:val="24"/>
          <w:szCs w:val="24"/>
        </w:rPr>
        <w:t xml:space="preserve">result </w:t>
      </w:r>
      <w:r w:rsidR="00443551" w:rsidRPr="00CE5F45">
        <w:rPr>
          <w:rFonts w:ascii="Times New Roman" w:hAnsi="Times New Roman" w:cs="Times New Roman"/>
          <w:sz w:val="24"/>
          <w:szCs w:val="24"/>
        </w:rPr>
        <w:t>the alternative hypothesis (H</w:t>
      </w:r>
      <w:r w:rsidR="00443551" w:rsidRPr="00CE5F45">
        <w:rPr>
          <w:rFonts w:ascii="Times New Roman" w:hAnsi="Times New Roman" w:cs="Times New Roman"/>
          <w:sz w:val="24"/>
          <w:szCs w:val="24"/>
          <w:vertAlign w:val="subscript"/>
        </w:rPr>
        <w:t>11</w:t>
      </w:r>
      <w:r w:rsidR="00443551" w:rsidRPr="00CE5F45">
        <w:rPr>
          <w:rFonts w:ascii="Times New Roman" w:hAnsi="Times New Roman" w:cs="Times New Roman"/>
          <w:sz w:val="24"/>
          <w:szCs w:val="24"/>
        </w:rPr>
        <w:t>) is not accepted.</w:t>
      </w:r>
      <w:r w:rsidRPr="00CE5F45">
        <w:rPr>
          <w:rFonts w:ascii="Times New Roman" w:hAnsi="Times New Roman" w:cs="Times New Roman"/>
          <w:sz w:val="24"/>
          <w:szCs w:val="24"/>
        </w:rPr>
        <w:t xml:space="preserve"> Secondly, the analysis </w:t>
      </w:r>
      <w:r w:rsidR="00443551" w:rsidRPr="00CE5F45">
        <w:rPr>
          <w:rFonts w:ascii="Times New Roman" w:hAnsi="Times New Roman" w:cs="Times New Roman"/>
          <w:sz w:val="24"/>
          <w:szCs w:val="24"/>
        </w:rPr>
        <w:t>indicated that the perceived ease of use of IT had a positive and</w:t>
      </w:r>
      <w:r w:rsidRPr="00CE5F45">
        <w:rPr>
          <w:rFonts w:ascii="Times New Roman" w:hAnsi="Times New Roman" w:cs="Times New Roman"/>
          <w:sz w:val="24"/>
          <w:szCs w:val="24"/>
        </w:rPr>
        <w:t xml:space="preserve"> </w:t>
      </w:r>
      <w:r w:rsidR="00443551" w:rsidRPr="00CE5F45">
        <w:rPr>
          <w:rFonts w:ascii="Times New Roman" w:hAnsi="Times New Roman" w:cs="Times New Roman"/>
          <w:sz w:val="24"/>
          <w:szCs w:val="24"/>
        </w:rPr>
        <w:t xml:space="preserve">statistically </w:t>
      </w:r>
      <w:r w:rsidRPr="00CE5F45">
        <w:rPr>
          <w:rFonts w:ascii="Times New Roman" w:hAnsi="Times New Roman" w:cs="Times New Roman"/>
          <w:sz w:val="24"/>
          <w:szCs w:val="24"/>
        </w:rPr>
        <w:t>significant effect on operational efficiency</w:t>
      </w:r>
      <w:r w:rsidR="000F6A20" w:rsidRPr="00CE5F45">
        <w:rPr>
          <w:rFonts w:ascii="Times New Roman" w:hAnsi="Times New Roman" w:cs="Times New Roman"/>
          <w:sz w:val="24"/>
          <w:szCs w:val="24"/>
        </w:rPr>
        <w:t xml:space="preserve"> in contrast </w:t>
      </w:r>
      <w:r w:rsidR="002D5302">
        <w:rPr>
          <w:rFonts w:ascii="Times New Roman" w:hAnsi="Times New Roman" w:cs="Times New Roman"/>
          <w:sz w:val="24"/>
          <w:szCs w:val="24"/>
        </w:rPr>
        <w:t>to </w:t>
      </w:r>
      <w:r w:rsidRPr="00CE5F45">
        <w:rPr>
          <w:rFonts w:ascii="Times New Roman" w:hAnsi="Times New Roman" w:cs="Times New Roman"/>
          <w:sz w:val="24"/>
          <w:szCs w:val="24"/>
        </w:rPr>
        <w:t>the null hypothesis</w:t>
      </w:r>
      <w:r w:rsidR="00744587" w:rsidRPr="00CE5F45">
        <w:rPr>
          <w:rFonts w:ascii="Times New Roman" w:hAnsi="Times New Roman" w:cs="Times New Roman"/>
          <w:sz w:val="24"/>
          <w:szCs w:val="24"/>
        </w:rPr>
        <w:t xml:space="preserve"> (H</w:t>
      </w:r>
      <w:r w:rsidR="00744587" w:rsidRPr="00CE5F45">
        <w:rPr>
          <w:rFonts w:ascii="Times New Roman" w:hAnsi="Times New Roman" w:cs="Times New Roman"/>
          <w:sz w:val="24"/>
          <w:szCs w:val="24"/>
          <w:vertAlign w:val="subscript"/>
        </w:rPr>
        <w:t>0</w:t>
      </w:r>
      <w:r w:rsidR="003B117A" w:rsidRPr="00CE5F45">
        <w:rPr>
          <w:rFonts w:ascii="Times New Roman" w:hAnsi="Times New Roman" w:cs="Times New Roman"/>
          <w:sz w:val="24"/>
          <w:szCs w:val="24"/>
          <w:vertAlign w:val="subscript"/>
        </w:rPr>
        <w:t>2</w:t>
      </w:r>
      <w:r w:rsidR="00744587" w:rsidRPr="00CE5F45">
        <w:rPr>
          <w:rFonts w:ascii="Times New Roman" w:hAnsi="Times New Roman" w:cs="Times New Roman"/>
          <w:sz w:val="24"/>
          <w:szCs w:val="24"/>
        </w:rPr>
        <w:t>)</w:t>
      </w:r>
      <w:r w:rsidR="000F6A20" w:rsidRPr="00CE5F45">
        <w:rPr>
          <w:rFonts w:ascii="Times New Roman" w:hAnsi="Times New Roman" w:cs="Times New Roman"/>
          <w:sz w:val="24"/>
          <w:szCs w:val="24"/>
        </w:rPr>
        <w:t>,</w:t>
      </w:r>
      <w:r w:rsidR="00744587" w:rsidRPr="00CE5F45">
        <w:rPr>
          <w:rFonts w:ascii="Times New Roman" w:hAnsi="Times New Roman" w:cs="Times New Roman"/>
          <w:sz w:val="24"/>
          <w:szCs w:val="24"/>
        </w:rPr>
        <w:t xml:space="preserve"> </w:t>
      </w:r>
      <w:r w:rsidR="000F6A20" w:rsidRPr="00CE5F45">
        <w:rPr>
          <w:rFonts w:ascii="Times New Roman" w:hAnsi="Times New Roman" w:cs="Times New Roman"/>
          <w:sz w:val="24"/>
          <w:szCs w:val="24"/>
        </w:rPr>
        <w:t>leading</w:t>
      </w:r>
      <w:r w:rsidR="0034314A" w:rsidRPr="00CE5F45">
        <w:rPr>
          <w:rFonts w:ascii="Times New Roman" w:hAnsi="Times New Roman" w:cs="Times New Roman"/>
          <w:sz w:val="24"/>
          <w:szCs w:val="24"/>
        </w:rPr>
        <w:t xml:space="preserve"> to the acceptance </w:t>
      </w:r>
      <w:r w:rsidRPr="00CE5F45">
        <w:rPr>
          <w:rFonts w:ascii="Times New Roman" w:hAnsi="Times New Roman" w:cs="Times New Roman"/>
          <w:sz w:val="24"/>
          <w:szCs w:val="24"/>
        </w:rPr>
        <w:t>of the alternative hypothesis (H</w:t>
      </w:r>
      <w:r w:rsidR="0034314A" w:rsidRPr="00CE5F45">
        <w:rPr>
          <w:rFonts w:ascii="Times New Roman" w:hAnsi="Times New Roman" w:cs="Times New Roman"/>
          <w:sz w:val="24"/>
          <w:szCs w:val="24"/>
          <w:vertAlign w:val="subscript"/>
        </w:rPr>
        <w:t>1</w:t>
      </w:r>
      <w:r w:rsidRPr="00CE5F45">
        <w:rPr>
          <w:rFonts w:ascii="Times New Roman" w:hAnsi="Times New Roman" w:cs="Times New Roman"/>
          <w:sz w:val="24"/>
          <w:szCs w:val="24"/>
          <w:vertAlign w:val="subscript"/>
        </w:rPr>
        <w:t>2</w:t>
      </w:r>
      <w:r w:rsidRPr="00CE5F45">
        <w:rPr>
          <w:rFonts w:ascii="Times New Roman" w:hAnsi="Times New Roman" w:cs="Times New Roman"/>
          <w:sz w:val="24"/>
          <w:szCs w:val="24"/>
        </w:rPr>
        <w:t>),</w:t>
      </w:r>
      <w:r w:rsidR="0034314A" w:rsidRPr="00CE5F45">
        <w:rPr>
          <w:rFonts w:ascii="Times New Roman" w:hAnsi="Times New Roman" w:cs="Times New Roman"/>
          <w:sz w:val="24"/>
          <w:szCs w:val="24"/>
        </w:rPr>
        <w:t xml:space="preserve"> which confirms</w:t>
      </w:r>
      <w:r w:rsidRPr="00CE5F45">
        <w:rPr>
          <w:rFonts w:ascii="Times New Roman" w:hAnsi="Times New Roman" w:cs="Times New Roman"/>
          <w:sz w:val="24"/>
          <w:szCs w:val="24"/>
        </w:rPr>
        <w:t xml:space="preserve"> that </w:t>
      </w:r>
      <w:r w:rsidR="0034314A" w:rsidRPr="00CE5F45">
        <w:rPr>
          <w:rFonts w:ascii="Times New Roman" w:hAnsi="Times New Roman" w:cs="Times New Roman"/>
          <w:sz w:val="24"/>
          <w:szCs w:val="24"/>
        </w:rPr>
        <w:t xml:space="preserve">perceived </w:t>
      </w:r>
      <w:r w:rsidRPr="00CE5F45">
        <w:rPr>
          <w:rFonts w:ascii="Times New Roman" w:hAnsi="Times New Roman" w:cs="Times New Roman"/>
          <w:sz w:val="24"/>
          <w:szCs w:val="24"/>
        </w:rPr>
        <w:t>ease of use</w:t>
      </w:r>
      <w:r w:rsidR="0034314A" w:rsidRPr="00CE5F45">
        <w:rPr>
          <w:rFonts w:ascii="Times New Roman" w:hAnsi="Times New Roman" w:cs="Times New Roman"/>
          <w:sz w:val="24"/>
          <w:szCs w:val="24"/>
        </w:rPr>
        <w:t xml:space="preserve"> of IT</w:t>
      </w:r>
      <w:r w:rsidRPr="00CE5F45">
        <w:rPr>
          <w:rFonts w:ascii="Times New Roman" w:hAnsi="Times New Roman" w:cs="Times New Roman"/>
          <w:sz w:val="24"/>
          <w:szCs w:val="24"/>
        </w:rPr>
        <w:t xml:space="preserve"> significantly enhances organizational performance. Lastly, the </w:t>
      </w:r>
      <w:r w:rsidR="0034314A" w:rsidRPr="00CE5F45">
        <w:rPr>
          <w:rFonts w:ascii="Times New Roman" w:hAnsi="Times New Roman" w:cs="Times New Roman"/>
          <w:sz w:val="24"/>
          <w:szCs w:val="24"/>
        </w:rPr>
        <w:t>study</w:t>
      </w:r>
      <w:r w:rsidRPr="00CE5F45">
        <w:rPr>
          <w:rFonts w:ascii="Times New Roman" w:hAnsi="Times New Roman" w:cs="Times New Roman"/>
          <w:sz w:val="24"/>
          <w:szCs w:val="24"/>
        </w:rPr>
        <w:t xml:space="preserve"> </w:t>
      </w:r>
      <w:r w:rsidR="0034314A" w:rsidRPr="00CE5F45">
        <w:rPr>
          <w:rFonts w:ascii="Times New Roman" w:hAnsi="Times New Roman" w:cs="Times New Roman"/>
          <w:sz w:val="24"/>
          <w:szCs w:val="24"/>
        </w:rPr>
        <w:t>found</w:t>
      </w:r>
      <w:r w:rsidRPr="00CE5F45">
        <w:rPr>
          <w:rFonts w:ascii="Times New Roman" w:hAnsi="Times New Roman" w:cs="Times New Roman"/>
          <w:sz w:val="24"/>
          <w:szCs w:val="24"/>
        </w:rPr>
        <w:t xml:space="preserve"> that actual systems usage of IT </w:t>
      </w:r>
      <w:r w:rsidR="0034314A" w:rsidRPr="00CE5F45">
        <w:rPr>
          <w:rFonts w:ascii="Times New Roman" w:hAnsi="Times New Roman" w:cs="Times New Roman"/>
          <w:sz w:val="24"/>
          <w:szCs w:val="24"/>
        </w:rPr>
        <w:t xml:space="preserve">had a </w:t>
      </w:r>
      <w:r w:rsidRPr="00CE5F45">
        <w:rPr>
          <w:rFonts w:ascii="Times New Roman" w:hAnsi="Times New Roman" w:cs="Times New Roman"/>
          <w:sz w:val="24"/>
          <w:szCs w:val="24"/>
        </w:rPr>
        <w:t xml:space="preserve">positive and </w:t>
      </w:r>
      <w:r w:rsidR="0034314A" w:rsidRPr="00CE5F45">
        <w:rPr>
          <w:rFonts w:ascii="Times New Roman" w:hAnsi="Times New Roman" w:cs="Times New Roman"/>
          <w:sz w:val="24"/>
          <w:szCs w:val="24"/>
        </w:rPr>
        <w:t xml:space="preserve">statistically </w:t>
      </w:r>
      <w:r w:rsidRPr="00CE5F45">
        <w:rPr>
          <w:rFonts w:ascii="Times New Roman" w:hAnsi="Times New Roman" w:cs="Times New Roman"/>
          <w:sz w:val="24"/>
          <w:szCs w:val="24"/>
        </w:rPr>
        <w:t>significant e</w:t>
      </w:r>
      <w:r w:rsidR="0034314A" w:rsidRPr="00CE5F45">
        <w:rPr>
          <w:rFonts w:ascii="Times New Roman" w:hAnsi="Times New Roman" w:cs="Times New Roman"/>
          <w:sz w:val="24"/>
          <w:szCs w:val="24"/>
        </w:rPr>
        <w:t>ffect</w:t>
      </w:r>
      <w:r w:rsidRPr="00CE5F45">
        <w:rPr>
          <w:rFonts w:ascii="Times New Roman" w:hAnsi="Times New Roman" w:cs="Times New Roman"/>
          <w:sz w:val="24"/>
          <w:szCs w:val="24"/>
        </w:rPr>
        <w:t xml:space="preserve"> </w:t>
      </w:r>
      <w:r w:rsidR="0034314A" w:rsidRPr="00CE5F45">
        <w:rPr>
          <w:rFonts w:ascii="Times New Roman" w:hAnsi="Times New Roman" w:cs="Times New Roman"/>
          <w:sz w:val="24"/>
          <w:szCs w:val="24"/>
        </w:rPr>
        <w:t xml:space="preserve">on </w:t>
      </w:r>
      <w:r w:rsidRPr="00CE5F45">
        <w:rPr>
          <w:rFonts w:ascii="Times New Roman" w:hAnsi="Times New Roman" w:cs="Times New Roman"/>
          <w:sz w:val="24"/>
          <w:szCs w:val="24"/>
        </w:rPr>
        <w:t>operational efficiency</w:t>
      </w:r>
      <w:r w:rsidR="0034314A" w:rsidRPr="00CE5F45">
        <w:rPr>
          <w:rFonts w:ascii="Times New Roman" w:hAnsi="Times New Roman" w:cs="Times New Roman"/>
          <w:sz w:val="24"/>
          <w:szCs w:val="24"/>
        </w:rPr>
        <w:t>. Therefore,</w:t>
      </w:r>
      <w:r w:rsidRPr="00CE5F45">
        <w:rPr>
          <w:rFonts w:ascii="Times New Roman" w:hAnsi="Times New Roman" w:cs="Times New Roman"/>
          <w:sz w:val="24"/>
          <w:szCs w:val="24"/>
        </w:rPr>
        <w:t xml:space="preserve"> the null hypothesis (H</w:t>
      </w:r>
      <w:r w:rsidRPr="00CE5F45">
        <w:rPr>
          <w:rFonts w:ascii="Times New Roman" w:hAnsi="Times New Roman" w:cs="Times New Roman"/>
          <w:sz w:val="24"/>
          <w:szCs w:val="24"/>
          <w:vertAlign w:val="subscript"/>
        </w:rPr>
        <w:t>0</w:t>
      </w:r>
      <w:r w:rsidR="0034314A" w:rsidRPr="00CE5F45">
        <w:rPr>
          <w:rFonts w:ascii="Times New Roman" w:hAnsi="Times New Roman" w:cs="Times New Roman"/>
          <w:sz w:val="24"/>
          <w:szCs w:val="24"/>
          <w:vertAlign w:val="subscript"/>
        </w:rPr>
        <w:t>3</w:t>
      </w:r>
      <w:r w:rsidRPr="00CE5F45">
        <w:rPr>
          <w:rFonts w:ascii="Times New Roman" w:hAnsi="Times New Roman" w:cs="Times New Roman"/>
          <w:sz w:val="24"/>
          <w:szCs w:val="24"/>
        </w:rPr>
        <w:t>)</w:t>
      </w:r>
      <w:r w:rsidR="00134F55" w:rsidRPr="00CE5F45">
        <w:rPr>
          <w:rFonts w:ascii="Times New Roman" w:hAnsi="Times New Roman" w:cs="Times New Roman"/>
          <w:sz w:val="24"/>
          <w:szCs w:val="24"/>
        </w:rPr>
        <w:t xml:space="preserve"> is rejected, in consequence</w:t>
      </w:r>
      <w:r w:rsidR="002D5302">
        <w:rPr>
          <w:rFonts w:ascii="Times New Roman" w:hAnsi="Times New Roman" w:cs="Times New Roman"/>
          <w:sz w:val="24"/>
          <w:szCs w:val="24"/>
        </w:rPr>
        <w:t>,</w:t>
      </w:r>
      <w:r w:rsidR="00134F55" w:rsidRPr="00CE5F45">
        <w:rPr>
          <w:rFonts w:ascii="Times New Roman" w:hAnsi="Times New Roman" w:cs="Times New Roman"/>
          <w:sz w:val="24"/>
          <w:szCs w:val="24"/>
        </w:rPr>
        <w:t xml:space="preserve"> the alternative </w:t>
      </w:r>
      <w:r w:rsidR="00134F55" w:rsidRPr="00CE5F45">
        <w:rPr>
          <w:rFonts w:ascii="Times New Roman" w:hAnsi="Times New Roman" w:cs="Times New Roman"/>
          <w:sz w:val="24"/>
          <w:szCs w:val="24"/>
        </w:rPr>
        <w:lastRenderedPageBreak/>
        <w:t>hypothesis (H</w:t>
      </w:r>
      <w:r w:rsidR="00134F55" w:rsidRPr="00CE5F45">
        <w:rPr>
          <w:rFonts w:ascii="Times New Roman" w:hAnsi="Times New Roman" w:cs="Times New Roman"/>
          <w:sz w:val="24"/>
          <w:szCs w:val="24"/>
          <w:vertAlign w:val="subscript"/>
        </w:rPr>
        <w:t>13</w:t>
      </w:r>
      <w:r w:rsidR="00134F55" w:rsidRPr="00CE5F45">
        <w:rPr>
          <w:rFonts w:ascii="Times New Roman" w:hAnsi="Times New Roman" w:cs="Times New Roman"/>
          <w:sz w:val="24"/>
          <w:szCs w:val="24"/>
        </w:rPr>
        <w:t xml:space="preserve">) is accepted, </w:t>
      </w:r>
      <w:r w:rsidRPr="00CE5F45">
        <w:rPr>
          <w:rFonts w:ascii="Times New Roman" w:hAnsi="Times New Roman" w:cs="Times New Roman"/>
          <w:sz w:val="24"/>
          <w:szCs w:val="24"/>
        </w:rPr>
        <w:t xml:space="preserve">affirming that the actual usage of IT systems </w:t>
      </w:r>
      <w:r w:rsidR="00134F55" w:rsidRPr="00CE5F45">
        <w:rPr>
          <w:rFonts w:ascii="Times New Roman" w:hAnsi="Times New Roman" w:cs="Times New Roman"/>
          <w:sz w:val="24"/>
          <w:szCs w:val="24"/>
        </w:rPr>
        <w:t>significantly</w:t>
      </w:r>
      <w:r w:rsidRPr="00CE5F45">
        <w:rPr>
          <w:rFonts w:ascii="Times New Roman" w:hAnsi="Times New Roman" w:cs="Times New Roman"/>
          <w:sz w:val="24"/>
          <w:szCs w:val="24"/>
        </w:rPr>
        <w:t xml:space="preserve"> improv</w:t>
      </w:r>
      <w:r w:rsidR="00134F55" w:rsidRPr="00CE5F45">
        <w:rPr>
          <w:rFonts w:ascii="Times New Roman" w:hAnsi="Times New Roman" w:cs="Times New Roman"/>
          <w:sz w:val="24"/>
          <w:szCs w:val="24"/>
        </w:rPr>
        <w:t>es</w:t>
      </w:r>
      <w:r w:rsidRPr="00CE5F45">
        <w:rPr>
          <w:rFonts w:ascii="Times New Roman" w:hAnsi="Times New Roman" w:cs="Times New Roman"/>
          <w:sz w:val="24"/>
          <w:szCs w:val="24"/>
        </w:rPr>
        <w:t xml:space="preserve"> organizational performance at NIC.</w:t>
      </w:r>
      <w:r w:rsidR="00902BEC" w:rsidRPr="00CE5F45">
        <w:rPr>
          <w:rFonts w:ascii="Times New Roman" w:hAnsi="Times New Roman" w:cs="Times New Roman"/>
          <w:sz w:val="24"/>
          <w:szCs w:val="24"/>
        </w:rPr>
        <w:t xml:space="preserve"> </w:t>
      </w:r>
      <w:r w:rsidR="0082353A" w:rsidRPr="00CE5F45">
        <w:rPr>
          <w:rFonts w:ascii="Times New Roman" w:hAnsi="Times New Roman" w:cs="Times New Roman"/>
          <w:sz w:val="24"/>
          <w:szCs w:val="24"/>
        </w:rPr>
        <w:t>T</w:t>
      </w:r>
      <w:r w:rsidRPr="00CE5F45">
        <w:rPr>
          <w:rFonts w:ascii="Times New Roman" w:hAnsi="Times New Roman" w:cs="Times New Roman"/>
          <w:sz w:val="24"/>
          <w:szCs w:val="24"/>
        </w:rPr>
        <w:t>he study provides empirical evidence that while the perceived usefulness of IT does not significantly influence operational efficiency at NIC, therefore both the perceived ease of use and actual system usage of IT are essential drivers of strengthened organizational performance. These revelations suggest that NIC should focus on developing the usability of their IT systems and promoting their effective usage among employees to optimize operational efficiency and overall performance. This research contributes to the broader understanding of IT adoption and its effect on organizational performance, particularly within the insurance sector in Tanzania.</w:t>
      </w:r>
    </w:p>
    <w:p w14:paraId="0187B4AC" w14:textId="4663DDC9" w:rsidR="00F7582F" w:rsidRPr="00CE5F45" w:rsidRDefault="00F7582F" w:rsidP="00553EF9">
      <w:pPr>
        <w:pStyle w:val="Heading2"/>
      </w:pPr>
      <w:bookmarkStart w:id="298" w:name="_Toc179960749"/>
      <w:bookmarkStart w:id="299" w:name="_Hlk178655215"/>
      <w:bookmarkEnd w:id="291"/>
      <w:r w:rsidRPr="00CE5F45">
        <w:t>4.</w:t>
      </w:r>
      <w:r w:rsidR="008135ED" w:rsidRPr="00CE5F45">
        <w:t>4</w:t>
      </w:r>
      <w:r w:rsidRPr="00CE5F45">
        <w:t xml:space="preserve"> Implication of the Findings in this Study</w:t>
      </w:r>
      <w:bookmarkEnd w:id="298"/>
    </w:p>
    <w:p w14:paraId="54C2F7E8" w14:textId="47C453BD" w:rsidR="00F7582F" w:rsidRPr="00CE5F45" w:rsidRDefault="003239FE"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results of this study have numerous key implications for both NIC and broader stakeholders interested in enhancing organizational performance using IT. These implications reflect practical actions, policy </w:t>
      </w:r>
      <w:r w:rsidR="001342D5" w:rsidRPr="00CE5F45">
        <w:rPr>
          <w:rFonts w:ascii="Times New Roman" w:hAnsi="Times New Roman" w:cs="Times New Roman"/>
          <w:sz w:val="24"/>
          <w:szCs w:val="24"/>
        </w:rPr>
        <w:t>considerations</w:t>
      </w:r>
      <w:r w:rsidRPr="00CE5F45">
        <w:rPr>
          <w:rFonts w:ascii="Times New Roman" w:hAnsi="Times New Roman" w:cs="Times New Roman"/>
          <w:sz w:val="24"/>
          <w:szCs w:val="24"/>
        </w:rPr>
        <w:t xml:space="preserve">, </w:t>
      </w:r>
      <w:r w:rsidR="001342D5" w:rsidRPr="00CE5F45">
        <w:rPr>
          <w:rFonts w:ascii="Times New Roman" w:hAnsi="Times New Roman" w:cs="Times New Roman"/>
          <w:sz w:val="24"/>
          <w:szCs w:val="24"/>
        </w:rPr>
        <w:t xml:space="preserve">and </w:t>
      </w:r>
      <w:r w:rsidRPr="00CE5F45">
        <w:rPr>
          <w:rFonts w:ascii="Times New Roman" w:hAnsi="Times New Roman" w:cs="Times New Roman"/>
          <w:sz w:val="24"/>
          <w:szCs w:val="24"/>
        </w:rPr>
        <w:t xml:space="preserve">theoretical contributions to </w:t>
      </w:r>
      <w:r w:rsidR="001342D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field of IT and organizational performance, particularly within the insurance sectors in Tanzania.</w:t>
      </w:r>
    </w:p>
    <w:p w14:paraId="5A346B9F" w14:textId="3A9618D4" w:rsidR="003239FE" w:rsidRPr="00CE5F45" w:rsidRDefault="003239FE" w:rsidP="00541053">
      <w:pPr>
        <w:pStyle w:val="Heading3"/>
        <w:rPr>
          <w:lang w:val="en-GB"/>
        </w:rPr>
      </w:pPr>
      <w:bookmarkStart w:id="300" w:name="_Toc179960750"/>
      <w:r w:rsidRPr="00CE5F45">
        <w:rPr>
          <w:lang w:val="en-GB"/>
        </w:rPr>
        <w:t>4.</w:t>
      </w:r>
      <w:r w:rsidR="008135ED" w:rsidRPr="00CE5F45">
        <w:rPr>
          <w:lang w:val="en-GB"/>
        </w:rPr>
        <w:t>4</w:t>
      </w:r>
      <w:r w:rsidRPr="00CE5F45">
        <w:rPr>
          <w:lang w:val="en-GB"/>
        </w:rPr>
        <w:t>.1 Practical Implications</w:t>
      </w:r>
      <w:bookmarkEnd w:id="300"/>
    </w:p>
    <w:p w14:paraId="38286A03" w14:textId="7F401938" w:rsidR="003239FE" w:rsidRPr="00CE5F45" w:rsidRDefault="003239FE"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practical </w:t>
      </w:r>
      <w:r w:rsidR="001342D5" w:rsidRPr="00CE5F45">
        <w:rPr>
          <w:rFonts w:ascii="Times New Roman" w:hAnsi="Times New Roman" w:cs="Times New Roman"/>
          <w:sz w:val="24"/>
          <w:szCs w:val="24"/>
        </w:rPr>
        <w:t>revelations</w:t>
      </w:r>
      <w:r w:rsidRPr="00CE5F45">
        <w:rPr>
          <w:rFonts w:ascii="Times New Roman" w:hAnsi="Times New Roman" w:cs="Times New Roman"/>
          <w:sz w:val="24"/>
          <w:szCs w:val="24"/>
        </w:rPr>
        <w:t xml:space="preserve"> </w:t>
      </w:r>
      <w:r w:rsidR="001342D5" w:rsidRPr="00CE5F45">
        <w:rPr>
          <w:rFonts w:ascii="Times New Roman" w:hAnsi="Times New Roman" w:cs="Times New Roman"/>
          <w:sz w:val="24"/>
          <w:szCs w:val="24"/>
        </w:rPr>
        <w:t>gained</w:t>
      </w:r>
      <w:r w:rsidRPr="00CE5F45">
        <w:rPr>
          <w:rFonts w:ascii="Times New Roman" w:hAnsi="Times New Roman" w:cs="Times New Roman"/>
          <w:sz w:val="24"/>
          <w:szCs w:val="24"/>
        </w:rPr>
        <w:t xml:space="preserve"> from this study can inform NIC’s approach to improving operational efficiency through IT systems.</w:t>
      </w:r>
    </w:p>
    <w:p w14:paraId="7F92DFD4" w14:textId="522E46B1" w:rsidR="003239FE" w:rsidRPr="00CE5F45" w:rsidRDefault="003239FE" w:rsidP="0082353A">
      <w:pPr>
        <w:pStyle w:val="Heading4"/>
        <w:rPr>
          <w:lang w:val="en-GB"/>
        </w:rPr>
      </w:pPr>
      <w:bookmarkStart w:id="301" w:name="_Toc179960751"/>
      <w:r w:rsidRPr="00CE5F45">
        <w:rPr>
          <w:lang w:val="en-GB"/>
        </w:rPr>
        <w:t>4.</w:t>
      </w:r>
      <w:r w:rsidR="008135ED" w:rsidRPr="00CE5F45">
        <w:rPr>
          <w:lang w:val="en-GB"/>
        </w:rPr>
        <w:t>4</w:t>
      </w:r>
      <w:r w:rsidRPr="00CE5F45">
        <w:rPr>
          <w:lang w:val="en-GB"/>
        </w:rPr>
        <w:t>.1.1 Focus on User-Friendly IT Systems</w:t>
      </w:r>
      <w:bookmarkEnd w:id="301"/>
    </w:p>
    <w:p w14:paraId="51B5CE12" w14:textId="63B2F5AF" w:rsidR="0082353A" w:rsidRPr="00CE5F45" w:rsidRDefault="003239FE" w:rsidP="00B167E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positive and significant relationship between perceived ease of use of IT and operational efficiency highlight</w:t>
      </w:r>
      <w:r w:rsidR="00076B96" w:rsidRPr="00CE5F45">
        <w:rPr>
          <w:rFonts w:ascii="Times New Roman" w:hAnsi="Times New Roman" w:cs="Times New Roman"/>
          <w:sz w:val="24"/>
          <w:szCs w:val="24"/>
        </w:rPr>
        <w:t>s</w:t>
      </w:r>
      <w:r w:rsidRPr="00CE5F45">
        <w:rPr>
          <w:rFonts w:ascii="Times New Roman" w:hAnsi="Times New Roman" w:cs="Times New Roman"/>
          <w:sz w:val="24"/>
          <w:szCs w:val="24"/>
        </w:rPr>
        <w:t xml:space="preserve"> the importance of ensuring that IT systems</w:t>
      </w:r>
      <w:r w:rsidR="00076B96" w:rsidRPr="00CE5F45">
        <w:rPr>
          <w:rFonts w:ascii="Times New Roman" w:hAnsi="Times New Roman" w:cs="Times New Roman"/>
          <w:sz w:val="24"/>
          <w:szCs w:val="24"/>
        </w:rPr>
        <w:t xml:space="preserve"> are intuitive and easy to navigate. NIC should prioritize the development of user-friendly IT interfaces and provide adequate training to employees, reducing complexity and improving system usability. Simplifying IT processes could lead to greater </w:t>
      </w:r>
      <w:r w:rsidR="001342D5" w:rsidRPr="00CE5F45">
        <w:rPr>
          <w:rFonts w:ascii="Times New Roman" w:hAnsi="Times New Roman" w:cs="Times New Roman"/>
          <w:sz w:val="24"/>
          <w:szCs w:val="24"/>
        </w:rPr>
        <w:t>employee</w:t>
      </w:r>
      <w:r w:rsidR="00076B96" w:rsidRPr="00CE5F45">
        <w:rPr>
          <w:rFonts w:ascii="Times New Roman" w:hAnsi="Times New Roman" w:cs="Times New Roman"/>
          <w:sz w:val="24"/>
          <w:szCs w:val="24"/>
        </w:rPr>
        <w:t xml:space="preserve"> productivity and organizational efficiency.</w:t>
      </w:r>
    </w:p>
    <w:p w14:paraId="63F819D7" w14:textId="3D3B0EE0" w:rsidR="00076B96" w:rsidRPr="00CE5F45" w:rsidRDefault="00076B96" w:rsidP="0082353A">
      <w:pPr>
        <w:pStyle w:val="Heading4"/>
        <w:rPr>
          <w:lang w:val="en-GB"/>
        </w:rPr>
      </w:pPr>
      <w:bookmarkStart w:id="302" w:name="_Toc179960752"/>
      <w:r w:rsidRPr="00CE5F45">
        <w:rPr>
          <w:lang w:val="en-GB"/>
        </w:rPr>
        <w:t>4.</w:t>
      </w:r>
      <w:r w:rsidR="008135ED" w:rsidRPr="00CE5F45">
        <w:rPr>
          <w:lang w:val="en-GB"/>
        </w:rPr>
        <w:t>4</w:t>
      </w:r>
      <w:r w:rsidRPr="00CE5F45">
        <w:rPr>
          <w:lang w:val="en-GB"/>
        </w:rPr>
        <w:t>.1.2 Encouraging Actual IT Systems</w:t>
      </w:r>
      <w:bookmarkEnd w:id="302"/>
      <w:r w:rsidRPr="00CE5F45">
        <w:rPr>
          <w:lang w:val="en-GB"/>
        </w:rPr>
        <w:t xml:space="preserve"> </w:t>
      </w:r>
    </w:p>
    <w:p w14:paraId="1966EFCF" w14:textId="6448A22F" w:rsidR="00076B96" w:rsidRPr="00CE5F45" w:rsidRDefault="00076B96"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demonstrates that actual usage of IT is a significant driver of improved performance. This proposes that NIC needs to invest more in encouraging and facilitating the consistent use of its IT systems. Providing continuous support, conducting user training, and creating incentive structures for employees to make full use of the availability </w:t>
      </w:r>
      <w:r w:rsidR="001342D5" w:rsidRPr="00CE5F45">
        <w:rPr>
          <w:rFonts w:ascii="Times New Roman" w:hAnsi="Times New Roman" w:cs="Times New Roman"/>
          <w:sz w:val="24"/>
          <w:szCs w:val="24"/>
        </w:rPr>
        <w:t xml:space="preserve">of </w:t>
      </w:r>
      <w:r w:rsidRPr="00CE5F45">
        <w:rPr>
          <w:rFonts w:ascii="Times New Roman" w:hAnsi="Times New Roman" w:cs="Times New Roman"/>
          <w:sz w:val="24"/>
          <w:szCs w:val="24"/>
        </w:rPr>
        <w:t xml:space="preserve">IT systems </w:t>
      </w:r>
      <w:r w:rsidR="00D97D69" w:rsidRPr="00CE5F45">
        <w:rPr>
          <w:rFonts w:ascii="Times New Roman" w:hAnsi="Times New Roman" w:cs="Times New Roman"/>
          <w:sz w:val="24"/>
          <w:szCs w:val="24"/>
        </w:rPr>
        <w:t>would enhance overall operational efficiency. Furthermore, NIC can measure the frequency and effectiveness of IT system usage and make data-driving decisions to improve engagement with their systems.</w:t>
      </w:r>
    </w:p>
    <w:p w14:paraId="568DA6EA" w14:textId="7E87C124" w:rsidR="003239FE" w:rsidRPr="00CE5F45" w:rsidRDefault="00D97D69" w:rsidP="0082353A">
      <w:pPr>
        <w:pStyle w:val="Heading4"/>
        <w:rPr>
          <w:lang w:val="en-GB"/>
        </w:rPr>
      </w:pPr>
      <w:bookmarkStart w:id="303" w:name="_Toc179960753"/>
      <w:r w:rsidRPr="00CE5F45">
        <w:rPr>
          <w:lang w:val="en-GB"/>
        </w:rPr>
        <w:t>4.</w:t>
      </w:r>
      <w:r w:rsidR="008135ED" w:rsidRPr="00CE5F45">
        <w:rPr>
          <w:lang w:val="en-GB"/>
        </w:rPr>
        <w:t>4</w:t>
      </w:r>
      <w:r w:rsidRPr="00CE5F45">
        <w:rPr>
          <w:lang w:val="en-GB"/>
        </w:rPr>
        <w:t>.1.3 Revisiting Perceived Usefulness of IT</w:t>
      </w:r>
      <w:bookmarkEnd w:id="303"/>
    </w:p>
    <w:p w14:paraId="38D8B1A0" w14:textId="426D8D77" w:rsidR="00D97D69" w:rsidRPr="00CE5F45" w:rsidRDefault="00D97D69"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found that </w:t>
      </w:r>
      <w:r w:rsidR="001342D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perceived usefulness of IT does not significantly influence operational efficiency at NIC. This could indicate a gap between the potential benefits of IT </w:t>
      </w:r>
      <w:r w:rsidRPr="00CE5F45">
        <w:rPr>
          <w:rFonts w:ascii="Times New Roman" w:hAnsi="Times New Roman" w:cs="Times New Roman"/>
          <w:sz w:val="24"/>
          <w:szCs w:val="24"/>
        </w:rPr>
        <w:lastRenderedPageBreak/>
        <w:t xml:space="preserve">systems and how these benefits are perceived by employees. NIC should investigate why employees are not recognizing the full value of IT in their daily tasks. This could </w:t>
      </w:r>
      <w:r w:rsidR="001342D5" w:rsidRPr="00CE5F45">
        <w:rPr>
          <w:rFonts w:ascii="Times New Roman" w:hAnsi="Times New Roman" w:cs="Times New Roman"/>
          <w:sz w:val="24"/>
          <w:szCs w:val="24"/>
        </w:rPr>
        <w:t>be addressed</w:t>
      </w:r>
      <w:r w:rsidRPr="00CE5F45">
        <w:rPr>
          <w:rFonts w:ascii="Times New Roman" w:hAnsi="Times New Roman" w:cs="Times New Roman"/>
          <w:sz w:val="24"/>
          <w:szCs w:val="24"/>
        </w:rPr>
        <w:t xml:space="preserve"> through strategic advantages of IT in enhancing their work processes. </w:t>
      </w:r>
      <w:r w:rsidR="00507F08" w:rsidRPr="00CE5F45">
        <w:rPr>
          <w:rFonts w:ascii="Times New Roman" w:hAnsi="Times New Roman" w:cs="Times New Roman"/>
          <w:sz w:val="24"/>
          <w:szCs w:val="24"/>
        </w:rPr>
        <w:t>Additionally, NIC should assess whether existing IT systems need further optimization to better serve the needs of employees and align with organizational goals.</w:t>
      </w:r>
    </w:p>
    <w:p w14:paraId="269E57F3" w14:textId="398D9BDF" w:rsidR="00507F08" w:rsidRPr="00CE5F45" w:rsidRDefault="00507F08" w:rsidP="0082353A">
      <w:pPr>
        <w:pStyle w:val="Heading4"/>
        <w:rPr>
          <w:lang w:val="en-GB"/>
        </w:rPr>
      </w:pPr>
      <w:bookmarkStart w:id="304" w:name="_Toc179960754"/>
      <w:r w:rsidRPr="00CE5F45">
        <w:rPr>
          <w:lang w:val="en-GB"/>
        </w:rPr>
        <w:t>4.</w:t>
      </w:r>
      <w:r w:rsidR="008135ED" w:rsidRPr="00CE5F45">
        <w:rPr>
          <w:lang w:val="en-GB"/>
        </w:rPr>
        <w:t>4</w:t>
      </w:r>
      <w:r w:rsidRPr="00CE5F45">
        <w:rPr>
          <w:lang w:val="en-GB"/>
        </w:rPr>
        <w:t>.1.4 Alignment with Technological Acceptance Model (TAM)</w:t>
      </w:r>
      <w:bookmarkEnd w:id="304"/>
    </w:p>
    <w:p w14:paraId="38A0B14D" w14:textId="47858379" w:rsidR="00507F08" w:rsidRPr="00CE5F45" w:rsidRDefault="00507F08"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findings </w:t>
      </w:r>
      <w:r w:rsidR="00934003" w:rsidRPr="00CE5F45">
        <w:rPr>
          <w:rFonts w:ascii="Times New Roman" w:hAnsi="Times New Roman" w:cs="Times New Roman"/>
          <w:sz w:val="24"/>
          <w:szCs w:val="24"/>
        </w:rPr>
        <w:t>support</w:t>
      </w:r>
      <w:r w:rsidRPr="00CE5F45">
        <w:rPr>
          <w:rFonts w:ascii="Times New Roman" w:hAnsi="Times New Roman" w:cs="Times New Roman"/>
          <w:sz w:val="24"/>
          <w:szCs w:val="24"/>
        </w:rPr>
        <w:t xml:space="preserve"> the significance of the TAM, particularly regarding perceived ease of use and actual usage of IT. NIC can leverage these discoveries to design interventions that promote positive attitudes toward IT adoption, ensuring that the system implemented not only </w:t>
      </w:r>
      <w:r w:rsidR="001342D5" w:rsidRPr="00CE5F45">
        <w:rPr>
          <w:rFonts w:ascii="Times New Roman" w:hAnsi="Times New Roman" w:cs="Times New Roman"/>
          <w:sz w:val="24"/>
          <w:szCs w:val="24"/>
        </w:rPr>
        <w:t>fulfils</w:t>
      </w:r>
      <w:r w:rsidRPr="00CE5F45">
        <w:rPr>
          <w:rFonts w:ascii="Times New Roman" w:hAnsi="Times New Roman" w:cs="Times New Roman"/>
          <w:sz w:val="24"/>
          <w:szCs w:val="24"/>
        </w:rPr>
        <w:t xml:space="preserve"> technical requirements but also </w:t>
      </w:r>
      <w:r w:rsidR="001342D5" w:rsidRPr="00CE5F45">
        <w:rPr>
          <w:rFonts w:ascii="Times New Roman" w:hAnsi="Times New Roman" w:cs="Times New Roman"/>
          <w:sz w:val="24"/>
          <w:szCs w:val="24"/>
        </w:rPr>
        <w:t>meets</w:t>
      </w:r>
      <w:r w:rsidRPr="00CE5F45">
        <w:rPr>
          <w:rFonts w:ascii="Times New Roman" w:hAnsi="Times New Roman" w:cs="Times New Roman"/>
          <w:sz w:val="24"/>
          <w:szCs w:val="24"/>
        </w:rPr>
        <w:t xml:space="preserve"> user expectations</w:t>
      </w:r>
      <w:r w:rsidR="001C78AD" w:rsidRPr="00CE5F45">
        <w:rPr>
          <w:rFonts w:ascii="Times New Roman" w:hAnsi="Times New Roman" w:cs="Times New Roman"/>
          <w:sz w:val="24"/>
          <w:szCs w:val="24"/>
        </w:rPr>
        <w:t xml:space="preserve">. </w:t>
      </w:r>
      <w:r w:rsidR="001342D5" w:rsidRPr="00CE5F45">
        <w:rPr>
          <w:rFonts w:ascii="Times New Roman" w:hAnsi="Times New Roman" w:cs="Times New Roman"/>
          <w:sz w:val="24"/>
          <w:szCs w:val="24"/>
        </w:rPr>
        <w:t>By</w:t>
      </w:r>
      <w:r w:rsidR="001C78AD" w:rsidRPr="00CE5F45">
        <w:rPr>
          <w:rFonts w:ascii="Times New Roman" w:hAnsi="Times New Roman" w:cs="Times New Roman"/>
          <w:sz w:val="24"/>
          <w:szCs w:val="24"/>
        </w:rPr>
        <w:t xml:space="preserve"> fostering greater acceptance and usage of IT systems, NIC can position itself as a technologically agile organization capable of adapting to dynamic market demands.</w:t>
      </w:r>
    </w:p>
    <w:p w14:paraId="2A058E46" w14:textId="38B20F61" w:rsidR="001C78AD" w:rsidRPr="00CE5F45" w:rsidRDefault="001C78AD" w:rsidP="00541053">
      <w:pPr>
        <w:pStyle w:val="Heading3"/>
        <w:rPr>
          <w:lang w:val="en-GB"/>
        </w:rPr>
      </w:pPr>
      <w:bookmarkStart w:id="305" w:name="_Toc179960755"/>
      <w:r w:rsidRPr="00CE5F45">
        <w:rPr>
          <w:lang w:val="en-GB"/>
        </w:rPr>
        <w:t>4.</w:t>
      </w:r>
      <w:r w:rsidR="008135ED" w:rsidRPr="00CE5F45">
        <w:rPr>
          <w:lang w:val="en-GB"/>
        </w:rPr>
        <w:t>4</w:t>
      </w:r>
      <w:r w:rsidRPr="00CE5F45">
        <w:rPr>
          <w:lang w:val="en-GB"/>
        </w:rPr>
        <w:t>.2 Policy Implications</w:t>
      </w:r>
      <w:bookmarkEnd w:id="305"/>
    </w:p>
    <w:p w14:paraId="76DD6CE0" w14:textId="4B03D054" w:rsidR="001C78AD" w:rsidRPr="00CE5F45" w:rsidRDefault="001C78AD"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From a policy perspective, the results of this study offer essential uncovers for decision-makers within NIC and the broader insurance industry in Tanzania.</w:t>
      </w:r>
    </w:p>
    <w:p w14:paraId="23049806" w14:textId="2BFD8CD0" w:rsidR="001C78AD" w:rsidRPr="00CE5F45" w:rsidRDefault="001C78AD" w:rsidP="0082353A">
      <w:pPr>
        <w:pStyle w:val="Heading4"/>
        <w:rPr>
          <w:lang w:val="en-GB"/>
        </w:rPr>
      </w:pPr>
      <w:bookmarkStart w:id="306" w:name="_Toc179960756"/>
      <w:r w:rsidRPr="00CE5F45">
        <w:rPr>
          <w:lang w:val="en-GB"/>
        </w:rPr>
        <w:t>4.</w:t>
      </w:r>
      <w:r w:rsidR="008135ED" w:rsidRPr="00CE5F45">
        <w:rPr>
          <w:lang w:val="en-GB"/>
        </w:rPr>
        <w:t>4</w:t>
      </w:r>
      <w:r w:rsidRPr="00CE5F45">
        <w:rPr>
          <w:lang w:val="en-GB"/>
        </w:rPr>
        <w:t>.2.1 Policy Support for IT Training and Development</w:t>
      </w:r>
      <w:bookmarkEnd w:id="306"/>
    </w:p>
    <w:p w14:paraId="1DB3A6B9" w14:textId="293CD89A" w:rsidR="001C78AD" w:rsidRPr="00CE5F45" w:rsidRDefault="001C78AD" w:rsidP="00E322C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positive effects of perceived ease of use and actual usage of IT suggest that policy frameworks should be in place to ensure continuous training and capacity building. NIC should adopt policies that emphasize employee development in IT competencies, providing structured training programs that equip staff with </w:t>
      </w:r>
      <w:r w:rsidR="001342D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necessary skills to fully utilize IT systems. </w:t>
      </w:r>
      <w:r w:rsidR="001342D5" w:rsidRPr="00CE5F45">
        <w:rPr>
          <w:rFonts w:ascii="Times New Roman" w:hAnsi="Times New Roman" w:cs="Times New Roman"/>
          <w:sz w:val="24"/>
          <w:szCs w:val="24"/>
        </w:rPr>
        <w:t>By</w:t>
      </w:r>
      <w:r w:rsidRPr="00CE5F45">
        <w:rPr>
          <w:rFonts w:ascii="Times New Roman" w:hAnsi="Times New Roman" w:cs="Times New Roman"/>
          <w:sz w:val="24"/>
          <w:szCs w:val="24"/>
        </w:rPr>
        <w:t xml:space="preserve"> institutionalizing IT literacy programs, the organization can maximize its return on IT investments.</w:t>
      </w:r>
    </w:p>
    <w:p w14:paraId="08B6816F" w14:textId="3024AB27" w:rsidR="001C78AD" w:rsidRPr="00CE5F45" w:rsidRDefault="001C78AD" w:rsidP="0082353A">
      <w:pPr>
        <w:pStyle w:val="Heading4"/>
        <w:rPr>
          <w:lang w:val="en-GB"/>
        </w:rPr>
      </w:pPr>
      <w:bookmarkStart w:id="307" w:name="_Toc179960757"/>
      <w:r w:rsidRPr="00CE5F45">
        <w:rPr>
          <w:lang w:val="en-GB"/>
        </w:rPr>
        <w:t>4.</w:t>
      </w:r>
      <w:r w:rsidR="008135ED" w:rsidRPr="00CE5F45">
        <w:rPr>
          <w:lang w:val="en-GB"/>
        </w:rPr>
        <w:t>4</w:t>
      </w:r>
      <w:r w:rsidRPr="00CE5F45">
        <w:rPr>
          <w:lang w:val="en-GB"/>
        </w:rPr>
        <w:t>.2.2 Investment in IT Infrastructure and Support</w:t>
      </w:r>
      <w:bookmarkEnd w:id="307"/>
    </w:p>
    <w:p w14:paraId="0D71F733" w14:textId="53FBF793" w:rsidR="00B50706" w:rsidRPr="00CE5F45" w:rsidRDefault="001C78AD"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Given the significant effect of actual IT system usage on organizational performance, </w:t>
      </w:r>
      <w:r w:rsidR="00DC1AF0" w:rsidRPr="00CE5F45">
        <w:rPr>
          <w:rFonts w:ascii="Times New Roman" w:hAnsi="Times New Roman" w:cs="Times New Roman"/>
          <w:sz w:val="24"/>
          <w:szCs w:val="24"/>
        </w:rPr>
        <w:t>NIC needs to invest</w:t>
      </w:r>
      <w:r w:rsidRPr="00CE5F45">
        <w:rPr>
          <w:rFonts w:ascii="Times New Roman" w:hAnsi="Times New Roman" w:cs="Times New Roman"/>
          <w:sz w:val="24"/>
          <w:szCs w:val="24"/>
        </w:rPr>
        <w:t xml:space="preserve"> in robust IT infrastructure </w:t>
      </w:r>
      <w:r w:rsidR="00B50706" w:rsidRPr="00CE5F45">
        <w:rPr>
          <w:rFonts w:ascii="Times New Roman" w:hAnsi="Times New Roman" w:cs="Times New Roman"/>
          <w:sz w:val="24"/>
          <w:szCs w:val="24"/>
        </w:rPr>
        <w:t>that supports seamless operations. Policies should prioritize the procurement and maintenance of efficient and reliable IT systems that cater to the organization’s operational needs. This may also include investment in technical assistance services to ensure the continuous and smooth functioning of IT platforms.</w:t>
      </w:r>
    </w:p>
    <w:p w14:paraId="226A4582" w14:textId="2A5E7622" w:rsidR="00B50706" w:rsidRPr="00CE5F45" w:rsidRDefault="00B50706" w:rsidP="0082353A">
      <w:pPr>
        <w:pStyle w:val="Heading4"/>
        <w:rPr>
          <w:lang w:val="en-GB"/>
        </w:rPr>
      </w:pPr>
      <w:bookmarkStart w:id="308" w:name="_Toc179960758"/>
      <w:r w:rsidRPr="00CE5F45">
        <w:rPr>
          <w:lang w:val="en-GB"/>
        </w:rPr>
        <w:t>4.</w:t>
      </w:r>
      <w:r w:rsidR="008135ED" w:rsidRPr="00CE5F45">
        <w:rPr>
          <w:lang w:val="en-GB"/>
        </w:rPr>
        <w:t>4</w:t>
      </w:r>
      <w:r w:rsidRPr="00CE5F45">
        <w:rPr>
          <w:lang w:val="en-GB"/>
        </w:rPr>
        <w:t>.2.3 Strategic IT Integration in Operational Policies</w:t>
      </w:r>
      <w:bookmarkEnd w:id="308"/>
    </w:p>
    <w:p w14:paraId="77E7FACC" w14:textId="191D115C" w:rsidR="001C78AD" w:rsidRPr="00CE5F45" w:rsidRDefault="00B50706"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results underscore the importance of integrating IT into NIC’s core operational policies. By formalizing IT usage guidelines and incorporating IT performance metrics into employee evaluations, NIC can institutionalize IT as a fundamental component of daily operations. </w:t>
      </w:r>
      <w:r w:rsidR="00DC1AF0" w:rsidRPr="00CE5F45">
        <w:rPr>
          <w:rFonts w:ascii="Times New Roman" w:hAnsi="Times New Roman" w:cs="Times New Roman"/>
          <w:sz w:val="24"/>
          <w:szCs w:val="24"/>
        </w:rPr>
        <w:t>This</w:t>
      </w:r>
      <w:r w:rsidRPr="00CE5F45">
        <w:rPr>
          <w:rFonts w:ascii="Times New Roman" w:hAnsi="Times New Roman" w:cs="Times New Roman"/>
          <w:sz w:val="24"/>
          <w:szCs w:val="24"/>
        </w:rPr>
        <w:t xml:space="preserve"> integration will ensure that IT is not only a tool but also a strategic asset that drives performance and innovation. </w:t>
      </w:r>
    </w:p>
    <w:p w14:paraId="034D4439" w14:textId="2540DFD0" w:rsidR="00B50706" w:rsidRPr="00CE5F45" w:rsidRDefault="00B50706" w:rsidP="00541053">
      <w:pPr>
        <w:pStyle w:val="Heading3"/>
        <w:rPr>
          <w:lang w:val="en-GB"/>
        </w:rPr>
      </w:pPr>
      <w:bookmarkStart w:id="309" w:name="_Toc179960759"/>
      <w:r w:rsidRPr="00CE5F45">
        <w:rPr>
          <w:lang w:val="en-GB"/>
        </w:rPr>
        <w:lastRenderedPageBreak/>
        <w:t>4.</w:t>
      </w:r>
      <w:r w:rsidR="008135ED" w:rsidRPr="00CE5F45">
        <w:rPr>
          <w:lang w:val="en-GB"/>
        </w:rPr>
        <w:t>4</w:t>
      </w:r>
      <w:r w:rsidR="00514F50" w:rsidRPr="00CE5F45">
        <w:rPr>
          <w:lang w:val="en-GB"/>
        </w:rPr>
        <w:t>.3</w:t>
      </w:r>
      <w:r w:rsidRPr="00CE5F45">
        <w:rPr>
          <w:lang w:val="en-GB"/>
        </w:rPr>
        <w:t xml:space="preserve"> Theoretical Implications</w:t>
      </w:r>
      <w:bookmarkEnd w:id="309"/>
    </w:p>
    <w:p w14:paraId="7C970A3F" w14:textId="16C31C3E" w:rsidR="00B50706" w:rsidRPr="00CE5F45" w:rsidRDefault="00B50706"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study contributes to the theoretical understanding of IT adoption and its influence on </w:t>
      </w:r>
      <w:r w:rsidR="0024638F" w:rsidRPr="00CE5F45">
        <w:rPr>
          <w:rFonts w:ascii="Times New Roman" w:hAnsi="Times New Roman" w:cs="Times New Roman"/>
          <w:sz w:val="24"/>
          <w:szCs w:val="24"/>
        </w:rPr>
        <w:t>organizational performance, particularly within the field of the insurance industry in a developing country like Tanzania.</w:t>
      </w:r>
    </w:p>
    <w:p w14:paraId="05810954" w14:textId="041D3AA0" w:rsidR="0024638F" w:rsidRPr="00CE5F45" w:rsidRDefault="0024638F" w:rsidP="0082353A">
      <w:pPr>
        <w:pStyle w:val="Heading4"/>
        <w:rPr>
          <w:lang w:val="en-GB"/>
        </w:rPr>
      </w:pPr>
      <w:bookmarkStart w:id="310" w:name="_Toc179960760"/>
      <w:r w:rsidRPr="00CE5F45">
        <w:rPr>
          <w:lang w:val="en-GB"/>
        </w:rPr>
        <w:t>4.</w:t>
      </w:r>
      <w:r w:rsidR="008135ED" w:rsidRPr="00CE5F45">
        <w:rPr>
          <w:lang w:val="en-GB"/>
        </w:rPr>
        <w:t>4</w:t>
      </w:r>
      <w:r w:rsidRPr="00CE5F45">
        <w:rPr>
          <w:lang w:val="en-GB"/>
        </w:rPr>
        <w:t>.</w:t>
      </w:r>
      <w:r w:rsidR="00514F50" w:rsidRPr="00CE5F45">
        <w:rPr>
          <w:lang w:val="en-GB"/>
        </w:rPr>
        <w:t>3.</w:t>
      </w:r>
      <w:r w:rsidRPr="00CE5F45">
        <w:rPr>
          <w:lang w:val="en-GB"/>
        </w:rPr>
        <w:t>1 Validation of the Technology Acceptance Model (TAM)</w:t>
      </w:r>
      <w:bookmarkEnd w:id="310"/>
    </w:p>
    <w:p w14:paraId="197CBAC2" w14:textId="1B4756C2" w:rsidR="0024638F" w:rsidRPr="00CE5F45" w:rsidRDefault="0024638F"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findings provide empirical support for TAM, especially the role of </w:t>
      </w:r>
      <w:r w:rsidR="00DC1AF0" w:rsidRPr="00CE5F45">
        <w:rPr>
          <w:rFonts w:ascii="Times New Roman" w:hAnsi="Times New Roman" w:cs="Times New Roman"/>
          <w:sz w:val="24"/>
          <w:szCs w:val="24"/>
        </w:rPr>
        <w:t>perceived</w:t>
      </w:r>
      <w:r w:rsidRPr="00CE5F45">
        <w:rPr>
          <w:rFonts w:ascii="Times New Roman" w:hAnsi="Times New Roman" w:cs="Times New Roman"/>
          <w:sz w:val="24"/>
          <w:szCs w:val="24"/>
        </w:rPr>
        <w:t xml:space="preserve"> ease of use and actual usage of technology in driving organizational performance. This </w:t>
      </w:r>
      <w:r w:rsidR="00934003" w:rsidRPr="00CE5F45">
        <w:rPr>
          <w:rFonts w:ascii="Times New Roman" w:hAnsi="Times New Roman" w:cs="Times New Roman"/>
          <w:sz w:val="24"/>
          <w:szCs w:val="24"/>
        </w:rPr>
        <w:t>strengthens</w:t>
      </w:r>
      <w:r w:rsidRPr="00CE5F45">
        <w:rPr>
          <w:rFonts w:ascii="Times New Roman" w:hAnsi="Times New Roman" w:cs="Times New Roman"/>
          <w:sz w:val="24"/>
          <w:szCs w:val="24"/>
        </w:rPr>
        <w:t xml:space="preserve"> the model’s applicability in understanding IT adoption </w:t>
      </w:r>
      <w:r w:rsidR="00DC1AF0" w:rsidRPr="00CE5F45">
        <w:rPr>
          <w:rFonts w:ascii="Times New Roman" w:hAnsi="Times New Roman" w:cs="Times New Roman"/>
          <w:sz w:val="24"/>
          <w:szCs w:val="24"/>
        </w:rPr>
        <w:t>behaviour</w:t>
      </w:r>
      <w:r w:rsidRPr="00CE5F45">
        <w:rPr>
          <w:rFonts w:ascii="Times New Roman" w:hAnsi="Times New Roman" w:cs="Times New Roman"/>
          <w:sz w:val="24"/>
          <w:szCs w:val="24"/>
        </w:rPr>
        <w:t xml:space="preserve"> in organizational settings. Future research can build on this by exploring how other variables like organizational culture and management support, interact with TAM constructs in influencing IT adoption outcomes.</w:t>
      </w:r>
    </w:p>
    <w:p w14:paraId="1892C7D0" w14:textId="7EA9DFF3" w:rsidR="0024638F" w:rsidRPr="00CE5F45" w:rsidRDefault="0024638F" w:rsidP="0082353A">
      <w:pPr>
        <w:pStyle w:val="Heading4"/>
        <w:rPr>
          <w:lang w:val="en-GB"/>
        </w:rPr>
      </w:pPr>
      <w:bookmarkStart w:id="311" w:name="_Toc179960761"/>
      <w:r w:rsidRPr="00CE5F45">
        <w:rPr>
          <w:lang w:val="en-GB"/>
        </w:rPr>
        <w:t>4.</w:t>
      </w:r>
      <w:r w:rsidR="008135ED" w:rsidRPr="00CE5F45">
        <w:rPr>
          <w:lang w:val="en-GB"/>
        </w:rPr>
        <w:t>4</w:t>
      </w:r>
      <w:r w:rsidRPr="00CE5F45">
        <w:rPr>
          <w:lang w:val="en-GB"/>
        </w:rPr>
        <w:t>.</w:t>
      </w:r>
      <w:r w:rsidR="00514F50" w:rsidRPr="00CE5F45">
        <w:rPr>
          <w:lang w:val="en-GB"/>
        </w:rPr>
        <w:t>3.</w:t>
      </w:r>
      <w:r w:rsidRPr="00CE5F45">
        <w:rPr>
          <w:lang w:val="en-GB"/>
        </w:rPr>
        <w:t>2 Contextual Considerations for IT Adoption</w:t>
      </w:r>
      <w:bookmarkEnd w:id="311"/>
    </w:p>
    <w:p w14:paraId="393B71F8" w14:textId="24832A5C" w:rsidR="0024638F" w:rsidRPr="00CE5F45" w:rsidRDefault="0024638F"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While the perceived usefulness of IT does not significantly influence performance at NIC, this finding recommends that contextual factors like </w:t>
      </w:r>
      <w:r w:rsidR="00DC1AF0" w:rsidRPr="00CE5F45">
        <w:rPr>
          <w:rFonts w:ascii="Times New Roman" w:hAnsi="Times New Roman" w:cs="Times New Roman"/>
          <w:sz w:val="24"/>
          <w:szCs w:val="24"/>
        </w:rPr>
        <w:t xml:space="preserve">the </w:t>
      </w:r>
      <w:r w:rsidRPr="00CE5F45">
        <w:rPr>
          <w:rFonts w:ascii="Times New Roman" w:hAnsi="Times New Roman" w:cs="Times New Roman"/>
          <w:sz w:val="24"/>
          <w:szCs w:val="24"/>
        </w:rPr>
        <w:t>specific nature of IT applications in the insurance sector, play a vital role in shaping employees’ perceptions. This emphasizes the need for future research</w:t>
      </w:r>
      <w:r w:rsidR="00D81ED1" w:rsidRPr="00CE5F45">
        <w:rPr>
          <w:rFonts w:ascii="Times New Roman" w:hAnsi="Times New Roman" w:cs="Times New Roman"/>
          <w:sz w:val="24"/>
          <w:szCs w:val="24"/>
        </w:rPr>
        <w:t xml:space="preserve"> to explore sector-specific dynamics and how they influence IT adoption. Such research could lead to more tailored frameworks that capture the exploration of IT usage in different industries.</w:t>
      </w:r>
    </w:p>
    <w:p w14:paraId="647905B4" w14:textId="0EA12724" w:rsidR="00EB16C6" w:rsidRPr="00CE5F45" w:rsidRDefault="00EB16C6" w:rsidP="0082353A">
      <w:pPr>
        <w:pStyle w:val="Heading4"/>
        <w:rPr>
          <w:lang w:val="en-GB"/>
        </w:rPr>
      </w:pPr>
      <w:bookmarkStart w:id="312" w:name="_Toc179960762"/>
      <w:r w:rsidRPr="00CE5F45">
        <w:rPr>
          <w:lang w:val="en-GB"/>
        </w:rPr>
        <w:t>4.</w:t>
      </w:r>
      <w:r w:rsidR="008135ED" w:rsidRPr="00CE5F45">
        <w:rPr>
          <w:lang w:val="en-GB"/>
        </w:rPr>
        <w:t>4</w:t>
      </w:r>
      <w:r w:rsidRPr="00CE5F45">
        <w:rPr>
          <w:lang w:val="en-GB"/>
        </w:rPr>
        <w:t>.3.3 Insights for Developing Economies</w:t>
      </w:r>
      <w:bookmarkEnd w:id="312"/>
    </w:p>
    <w:p w14:paraId="5124AD9F" w14:textId="10C3FDE5" w:rsidR="0080386E" w:rsidRPr="00CE5F45" w:rsidRDefault="00EB16C6"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study provides significant perspectives for organizations in developing economies where IT infrastructure and adoption </w:t>
      </w:r>
      <w:r w:rsidR="00E17BE5" w:rsidRPr="00CE5F45">
        <w:rPr>
          <w:rFonts w:ascii="Times New Roman" w:hAnsi="Times New Roman" w:cs="Times New Roman"/>
          <w:sz w:val="24"/>
          <w:szCs w:val="24"/>
        </w:rPr>
        <w:t>may</w:t>
      </w:r>
      <w:r w:rsidRPr="00CE5F45">
        <w:rPr>
          <w:rFonts w:ascii="Times New Roman" w:hAnsi="Times New Roman" w:cs="Times New Roman"/>
          <w:sz w:val="24"/>
          <w:szCs w:val="24"/>
        </w:rPr>
        <w:t xml:space="preserve"> differ from more advanced settings. It highlights the potential for IT to improv</w:t>
      </w:r>
      <w:r w:rsidR="0080386E" w:rsidRPr="00CE5F45">
        <w:rPr>
          <w:rFonts w:ascii="Times New Roman" w:hAnsi="Times New Roman" w:cs="Times New Roman"/>
          <w:sz w:val="24"/>
          <w:szCs w:val="24"/>
        </w:rPr>
        <w:t>e organizational performance but also underscores the importance of addressing barriers to perceived usefulness. The findings recommend that organizations in developing economies like Tanzania should carefully consider how IT systems are designed, communicated, and integrated into existing workflows to maximize their effect on performance.</w:t>
      </w:r>
    </w:p>
    <w:p w14:paraId="38708C3A" w14:textId="32CAAB67" w:rsidR="0080386E" w:rsidRPr="00CE5F45" w:rsidRDefault="0080386E" w:rsidP="00541053">
      <w:pPr>
        <w:pStyle w:val="Heading3"/>
        <w:rPr>
          <w:lang w:val="en-GB"/>
        </w:rPr>
      </w:pPr>
      <w:bookmarkStart w:id="313" w:name="_Toc179960763"/>
      <w:r w:rsidRPr="00CE5F45">
        <w:rPr>
          <w:lang w:val="en-GB"/>
        </w:rPr>
        <w:t>4.</w:t>
      </w:r>
      <w:r w:rsidR="008135ED" w:rsidRPr="00CE5F45">
        <w:rPr>
          <w:lang w:val="en-GB"/>
        </w:rPr>
        <w:t>4</w:t>
      </w:r>
      <w:r w:rsidRPr="00CE5F45">
        <w:rPr>
          <w:lang w:val="en-GB"/>
        </w:rPr>
        <w:t>.4 Implications for Future Research</w:t>
      </w:r>
      <w:bookmarkEnd w:id="313"/>
    </w:p>
    <w:p w14:paraId="242BAD7C" w14:textId="3F84DD87" w:rsidR="00EB16C6" w:rsidRPr="00CE5F45" w:rsidRDefault="0080386E" w:rsidP="00106E8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findings of this study open several avenues for future research, </w:t>
      </w:r>
      <w:r w:rsidR="00E17BE5" w:rsidRPr="00CE5F45">
        <w:rPr>
          <w:rFonts w:ascii="Times New Roman" w:hAnsi="Times New Roman" w:cs="Times New Roman"/>
          <w:sz w:val="24"/>
          <w:szCs w:val="24"/>
        </w:rPr>
        <w:t>including</w:t>
      </w:r>
      <w:r w:rsidRPr="00CE5F45">
        <w:rPr>
          <w:rFonts w:ascii="Times New Roman" w:hAnsi="Times New Roman" w:cs="Times New Roman"/>
          <w:sz w:val="24"/>
          <w:szCs w:val="24"/>
        </w:rPr>
        <w:t xml:space="preserve">: </w:t>
      </w:r>
    </w:p>
    <w:p w14:paraId="75341ADF" w14:textId="39F7C72A" w:rsidR="0080386E" w:rsidRPr="00CE5F45" w:rsidRDefault="0080386E" w:rsidP="0082353A">
      <w:pPr>
        <w:pStyle w:val="Heading4"/>
        <w:rPr>
          <w:lang w:val="en-GB"/>
        </w:rPr>
      </w:pPr>
      <w:bookmarkStart w:id="314" w:name="_Toc179960764"/>
      <w:r w:rsidRPr="00CE5F45">
        <w:rPr>
          <w:lang w:val="en-GB"/>
        </w:rPr>
        <w:t>4.</w:t>
      </w:r>
      <w:r w:rsidR="008135ED" w:rsidRPr="00CE5F45">
        <w:rPr>
          <w:lang w:val="en-GB"/>
        </w:rPr>
        <w:t>4</w:t>
      </w:r>
      <w:r w:rsidRPr="00CE5F45">
        <w:rPr>
          <w:lang w:val="en-GB"/>
        </w:rPr>
        <w:t>.4.1 Expanding IT Performance</w:t>
      </w:r>
      <w:bookmarkEnd w:id="314"/>
    </w:p>
    <w:p w14:paraId="68F4DC93" w14:textId="57C03792" w:rsidR="0080386E" w:rsidRPr="00CE5F45" w:rsidRDefault="0080386E"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Future research could extend the scope of IT-related performance indicators beyond operational efficiency to include customer </w:t>
      </w:r>
      <w:r w:rsidR="00E17BE5" w:rsidRPr="00CE5F45">
        <w:rPr>
          <w:rFonts w:ascii="Times New Roman" w:hAnsi="Times New Roman" w:cs="Times New Roman"/>
          <w:sz w:val="24"/>
          <w:szCs w:val="24"/>
        </w:rPr>
        <w:t>satisfaction</w:t>
      </w:r>
      <w:r w:rsidRPr="00CE5F45">
        <w:rPr>
          <w:rFonts w:ascii="Times New Roman" w:hAnsi="Times New Roman" w:cs="Times New Roman"/>
          <w:sz w:val="24"/>
          <w:szCs w:val="24"/>
        </w:rPr>
        <w:t xml:space="preserve">, innovation, and competitive advantages. </w:t>
      </w:r>
      <w:r w:rsidR="00823DB9" w:rsidRPr="00CE5F45">
        <w:rPr>
          <w:rFonts w:ascii="Times New Roman" w:hAnsi="Times New Roman" w:cs="Times New Roman"/>
          <w:sz w:val="24"/>
          <w:szCs w:val="24"/>
        </w:rPr>
        <w:t>Similar studies could provide a more extensive view of how IT influences different dimensions of organizational performance.</w:t>
      </w:r>
    </w:p>
    <w:p w14:paraId="49D5A603" w14:textId="2FEE43CD" w:rsidR="00823DB9" w:rsidRPr="00CE5F45" w:rsidRDefault="00823DB9" w:rsidP="0082353A">
      <w:pPr>
        <w:pStyle w:val="Heading4"/>
        <w:rPr>
          <w:lang w:val="en-GB"/>
        </w:rPr>
      </w:pPr>
      <w:bookmarkStart w:id="315" w:name="_Toc179960765"/>
      <w:r w:rsidRPr="00CE5F45">
        <w:rPr>
          <w:lang w:val="en-GB"/>
        </w:rPr>
        <w:lastRenderedPageBreak/>
        <w:t>4.</w:t>
      </w:r>
      <w:r w:rsidR="008135ED" w:rsidRPr="00CE5F45">
        <w:rPr>
          <w:lang w:val="en-GB"/>
        </w:rPr>
        <w:t>4</w:t>
      </w:r>
      <w:r w:rsidRPr="00CE5F45">
        <w:rPr>
          <w:lang w:val="en-GB"/>
        </w:rPr>
        <w:t>.4.2 Longitudinal Studies on IT Adoption</w:t>
      </w:r>
      <w:bookmarkEnd w:id="315"/>
    </w:p>
    <w:p w14:paraId="4A5A0A7A" w14:textId="26CD4826" w:rsidR="00823DB9" w:rsidRPr="00CE5F45" w:rsidRDefault="00823DB9" w:rsidP="0082353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Conducting longitudinal studies to track IT adoption and its effects </w:t>
      </w:r>
      <w:r w:rsidR="00E17BE5" w:rsidRPr="00CE5F45">
        <w:rPr>
          <w:rFonts w:ascii="Times New Roman" w:hAnsi="Times New Roman" w:cs="Times New Roman"/>
          <w:sz w:val="24"/>
          <w:szCs w:val="24"/>
        </w:rPr>
        <w:t>over time</w:t>
      </w:r>
      <w:r w:rsidRPr="00CE5F45">
        <w:rPr>
          <w:rFonts w:ascii="Times New Roman" w:hAnsi="Times New Roman" w:cs="Times New Roman"/>
          <w:sz w:val="24"/>
          <w:szCs w:val="24"/>
        </w:rPr>
        <w:t xml:space="preserve"> would provide deeper revelations into the long-term impact of IT on organizational performance. </w:t>
      </w:r>
      <w:r w:rsidR="00934003" w:rsidRPr="00CE5F45">
        <w:rPr>
          <w:rFonts w:ascii="Times New Roman" w:hAnsi="Times New Roman" w:cs="Times New Roman"/>
          <w:sz w:val="24"/>
          <w:szCs w:val="24"/>
        </w:rPr>
        <w:t xml:space="preserve">Related investigations could reveal how initial perceptions of IT usefulness evolve and how continuous usage patterns affect overall performance. </w:t>
      </w:r>
    </w:p>
    <w:p w14:paraId="50FB4C97" w14:textId="04E2BF04" w:rsidR="00BC5941" w:rsidRPr="00CE5F45" w:rsidRDefault="00BC5941" w:rsidP="00553EF9">
      <w:pPr>
        <w:pStyle w:val="Heading2"/>
      </w:pPr>
      <w:bookmarkStart w:id="316" w:name="_Toc179960766"/>
      <w:bookmarkEnd w:id="261"/>
      <w:bookmarkEnd w:id="296"/>
      <w:bookmarkEnd w:id="299"/>
      <w:r w:rsidRPr="00CE5F45">
        <w:t>4.</w:t>
      </w:r>
      <w:r w:rsidR="00106E85" w:rsidRPr="00CE5F45">
        <w:t>5</w:t>
      </w:r>
      <w:r w:rsidRPr="00CE5F45">
        <w:t xml:space="preserve"> Research Model</w:t>
      </w:r>
      <w:r w:rsidR="00485FFA" w:rsidRPr="00CE5F45">
        <w:t xml:space="preserve"> and </w:t>
      </w:r>
      <w:bookmarkStart w:id="317" w:name="_Hlk179716104"/>
      <w:r w:rsidR="00485FFA" w:rsidRPr="00CE5F45">
        <w:t>Hypotheses</w:t>
      </w:r>
      <w:bookmarkEnd w:id="316"/>
      <w:bookmarkEnd w:id="317"/>
    </w:p>
    <w:p w14:paraId="08E5E958" w14:textId="7A0D260B" w:rsidR="00F838AA" w:rsidRPr="00CE5F45" w:rsidRDefault="00132EB5" w:rsidP="007E107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This</w:t>
      </w:r>
      <w:r w:rsidR="00F541FC" w:rsidRPr="00CE5F45">
        <w:rPr>
          <w:rFonts w:ascii="Times New Roman" w:hAnsi="Times New Roman" w:cs="Times New Roman"/>
          <w:sz w:val="24"/>
          <w:szCs w:val="24"/>
        </w:rPr>
        <w:t xml:space="preserve"> section presents the hypotheses formulated for investigating the effect of IT on organization performance </w:t>
      </w:r>
      <w:r w:rsidR="00DD158D" w:rsidRPr="00CE5F45">
        <w:rPr>
          <w:rFonts w:ascii="Times New Roman" w:hAnsi="Times New Roman" w:cs="Times New Roman"/>
          <w:sz w:val="24"/>
          <w:szCs w:val="24"/>
        </w:rPr>
        <w:t xml:space="preserve">at NIC. These hypotheses are grounded </w:t>
      </w:r>
      <w:r w:rsidR="00BF723D" w:rsidRPr="00CE5F45">
        <w:rPr>
          <w:rFonts w:ascii="Times New Roman" w:hAnsi="Times New Roman" w:cs="Times New Roman"/>
          <w:sz w:val="24"/>
          <w:szCs w:val="24"/>
        </w:rPr>
        <w:t>in</w:t>
      </w:r>
      <w:r w:rsidR="00DD158D" w:rsidRPr="00CE5F45">
        <w:rPr>
          <w:rFonts w:ascii="Times New Roman" w:hAnsi="Times New Roman" w:cs="Times New Roman"/>
          <w:sz w:val="24"/>
          <w:szCs w:val="24"/>
        </w:rPr>
        <w:t xml:space="preserve"> </w:t>
      </w:r>
      <w:r w:rsidR="00BF723D" w:rsidRPr="00CE5F45">
        <w:rPr>
          <w:rFonts w:ascii="Times New Roman" w:hAnsi="Times New Roman" w:cs="Times New Roman"/>
          <w:sz w:val="24"/>
          <w:szCs w:val="24"/>
        </w:rPr>
        <w:t>the </w:t>
      </w:r>
      <w:r w:rsidR="00DD158D" w:rsidRPr="00CE5F45">
        <w:rPr>
          <w:rFonts w:ascii="Times New Roman" w:hAnsi="Times New Roman" w:cs="Times New Roman"/>
          <w:sz w:val="24"/>
          <w:szCs w:val="24"/>
        </w:rPr>
        <w:t xml:space="preserve">Technology Acceptance Model (TAM) theoretical framework developed by </w:t>
      </w:r>
      <w:sdt>
        <w:sdtPr>
          <w:rPr>
            <w:rFonts w:ascii="Times New Roman" w:hAnsi="Times New Roman" w:cs="Times New Roman"/>
            <w:color w:val="000000"/>
            <w:sz w:val="24"/>
            <w:szCs w:val="24"/>
          </w:rPr>
          <w:tag w:val="MENDELEY_CITATION_v3_eyJjaXRhdGlvbklEIjoiTUVOREVMRVlfQ0lUQVRJT05fMWRhMzcyNTYtNTZkZC00NjYyLWFiZjItNjY2YTRlNjEyZTNhIiwicHJvcGVydGllcyI6eyJub3RlSW5kZXgiOjB9LCJpc0VkaXRlZCI6ZmFsc2UsIm1hbnVhbE92ZXJyaWRlIjp7ImlzTWFudWFsbHlPdmVycmlkZGVuIjpmYWxzZSwiY2l0ZXByb2NUZXh0IjoiKERhdmlzLCAxOTg5KSIsIm1hbnVhbE92ZXJyaWRlVGV4dCI6IiJ9LCJjaXRhdGlvbkl0ZW1zIjpb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XX0="/>
          <w:id w:val="1890607752"/>
          <w:placeholder>
            <w:docPart w:val="826A58C5173F4F06BA56F84115750852"/>
          </w:placeholder>
        </w:sdtPr>
        <w:sdtContent>
          <w:r w:rsidR="006C2935" w:rsidRPr="00CE5F45">
            <w:rPr>
              <w:rFonts w:ascii="Times New Roman" w:hAnsi="Times New Roman" w:cs="Times New Roman"/>
              <w:color w:val="000000"/>
              <w:sz w:val="24"/>
              <w:szCs w:val="24"/>
            </w:rPr>
            <w:t>(Davis, 1989)</w:t>
          </w:r>
        </w:sdtContent>
      </w:sdt>
      <w:r w:rsidR="00DE1B6C" w:rsidRPr="00CE5F45">
        <w:rPr>
          <w:rFonts w:ascii="Times New Roman" w:hAnsi="Times New Roman" w:cs="Times New Roman"/>
          <w:color w:val="000000"/>
          <w:sz w:val="24"/>
          <w:szCs w:val="24"/>
        </w:rPr>
        <w:t>.</w:t>
      </w:r>
      <w:r w:rsidR="00DE1B6C" w:rsidRPr="00CE5F45">
        <w:rPr>
          <w:rFonts w:ascii="Times New Roman" w:hAnsi="Times New Roman" w:cs="Times New Roman"/>
          <w:sz w:val="24"/>
          <w:szCs w:val="24"/>
        </w:rPr>
        <w:t xml:space="preserve"> </w:t>
      </w:r>
      <w:r w:rsidR="00DD158D" w:rsidRPr="00CE5F45">
        <w:rPr>
          <w:rFonts w:ascii="Times New Roman" w:hAnsi="Times New Roman" w:cs="Times New Roman"/>
          <w:sz w:val="24"/>
          <w:szCs w:val="24"/>
        </w:rPr>
        <w:t xml:space="preserve">Additionally, the research model </w:t>
      </w:r>
      <w:r w:rsidR="00BC6F1B" w:rsidRPr="00CE5F45">
        <w:rPr>
          <w:rFonts w:ascii="Times New Roman" w:hAnsi="Times New Roman" w:cs="Times New Roman"/>
          <w:sz w:val="24"/>
          <w:szCs w:val="24"/>
        </w:rPr>
        <w:t xml:space="preserve">in </w:t>
      </w:r>
      <w:r w:rsidR="00DD158D" w:rsidRPr="00CE5F45">
        <w:rPr>
          <w:rFonts w:ascii="Times New Roman" w:hAnsi="Times New Roman" w:cs="Times New Roman"/>
          <w:sz w:val="24"/>
          <w:szCs w:val="24"/>
        </w:rPr>
        <w:t>Figure 2.1</w:t>
      </w:r>
      <w:r w:rsidR="00BC6F1B" w:rsidRPr="00CE5F45">
        <w:rPr>
          <w:rFonts w:ascii="Times New Roman" w:hAnsi="Times New Roman" w:cs="Times New Roman"/>
          <w:sz w:val="24"/>
          <w:szCs w:val="24"/>
        </w:rPr>
        <w:t xml:space="preserve"> </w:t>
      </w:r>
      <w:r w:rsidR="00DD158D" w:rsidRPr="00CE5F45">
        <w:rPr>
          <w:rFonts w:ascii="Times New Roman" w:hAnsi="Times New Roman" w:cs="Times New Roman"/>
          <w:sz w:val="24"/>
          <w:szCs w:val="24"/>
        </w:rPr>
        <w:t xml:space="preserve">serves as the conceptual framework for this study, illustrating how variables </w:t>
      </w:r>
      <w:r w:rsidRPr="00CE5F45">
        <w:rPr>
          <w:rFonts w:ascii="Times New Roman" w:hAnsi="Times New Roman" w:cs="Times New Roman"/>
          <w:sz w:val="24"/>
          <w:szCs w:val="24"/>
        </w:rPr>
        <w:t>encompass</w:t>
      </w:r>
      <w:r w:rsidR="00DD158D" w:rsidRPr="00CE5F45">
        <w:rPr>
          <w:rFonts w:ascii="Times New Roman" w:hAnsi="Times New Roman" w:cs="Times New Roman"/>
          <w:sz w:val="24"/>
          <w:szCs w:val="24"/>
        </w:rPr>
        <w:t xml:space="preserve"> the perceived usefulness, perceived ease of use and actual systems usage of IT contribute to organizational performance, which </w:t>
      </w:r>
      <w:r w:rsidRPr="00CE5F45">
        <w:rPr>
          <w:rFonts w:ascii="Times New Roman" w:hAnsi="Times New Roman" w:cs="Times New Roman"/>
          <w:sz w:val="24"/>
          <w:szCs w:val="24"/>
        </w:rPr>
        <w:t xml:space="preserve">is </w:t>
      </w:r>
      <w:r w:rsidR="00DD158D" w:rsidRPr="00CE5F45">
        <w:rPr>
          <w:rFonts w:ascii="Times New Roman" w:hAnsi="Times New Roman" w:cs="Times New Roman"/>
          <w:sz w:val="24"/>
          <w:szCs w:val="24"/>
        </w:rPr>
        <w:t>measured by operational efficiency.</w:t>
      </w:r>
    </w:p>
    <w:p w14:paraId="62C566C3" w14:textId="1E55EED2" w:rsidR="00780E50" w:rsidRPr="00CE5F45" w:rsidRDefault="00461BBA" w:rsidP="00461BBA">
      <w:pPr>
        <w:pStyle w:val="Caption"/>
        <w:spacing w:after="0" w:line="360" w:lineRule="auto"/>
        <w:jc w:val="both"/>
        <w:rPr>
          <w:rFonts w:ascii="Times New Roman" w:hAnsi="Times New Roman" w:cs="Times New Roman"/>
          <w:b/>
          <w:bCs/>
          <w:color w:val="auto"/>
          <w:sz w:val="24"/>
          <w:szCs w:val="24"/>
        </w:rPr>
      </w:pPr>
      <w:bookmarkStart w:id="318" w:name="_Toc179962618"/>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Pr="00CE5F45">
        <w:rPr>
          <w:rFonts w:ascii="Times New Roman" w:hAnsi="Times New Roman" w:cs="Times New Roman"/>
          <w:b/>
          <w:bCs/>
          <w:color w:val="auto"/>
          <w:sz w:val="24"/>
          <w:szCs w:val="24"/>
        </w:rPr>
        <w:t>18</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w:t>
      </w:r>
      <w:r w:rsidR="00B744C0" w:rsidRPr="00CE5F45">
        <w:rPr>
          <w:rFonts w:ascii="Times New Roman" w:hAnsi="Times New Roman" w:cs="Times New Roman"/>
          <w:b/>
          <w:bCs/>
          <w:color w:val="auto"/>
          <w:sz w:val="24"/>
          <w:szCs w:val="24"/>
        </w:rPr>
        <w:t xml:space="preserve"> </w:t>
      </w:r>
      <w:r w:rsidR="00780E50" w:rsidRPr="00CE5F45">
        <w:rPr>
          <w:rFonts w:ascii="Times New Roman" w:hAnsi="Times New Roman" w:cs="Times New Roman"/>
          <w:b/>
          <w:bCs/>
          <w:color w:val="auto"/>
          <w:sz w:val="24"/>
          <w:szCs w:val="24"/>
        </w:rPr>
        <w:t>Hypotheses Test Results</w:t>
      </w:r>
      <w:bookmarkEnd w:id="318"/>
      <w:r w:rsidR="00780E50" w:rsidRPr="00CE5F45">
        <w:rPr>
          <w:rFonts w:ascii="Times New Roman" w:hAnsi="Times New Roman" w:cs="Times New Roman"/>
          <w:b/>
          <w:bCs/>
          <w:color w:val="auto"/>
          <w:sz w:val="24"/>
          <w:szCs w:val="24"/>
        </w:rPr>
        <w:t xml:space="preserve"> </w:t>
      </w:r>
    </w:p>
    <w:p w14:paraId="3385F6D7" w14:textId="36A3D10D" w:rsidR="00780E50" w:rsidRPr="00CE5F45" w:rsidRDefault="00780E50" w:rsidP="00780E50">
      <w:pPr>
        <w:pBdr>
          <w:top w:val="single" w:sz="4" w:space="1" w:color="auto"/>
        </w:pBdr>
        <w:spacing w:after="0" w:line="24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 xml:space="preserve">Hypotheses </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00A84868" w:rsidRPr="00CE5F45">
        <w:rPr>
          <w:rFonts w:ascii="Times New Roman" w:hAnsi="Times New Roman" w:cs="Times New Roman"/>
          <w:b/>
          <w:bCs/>
          <w:sz w:val="24"/>
          <w:szCs w:val="24"/>
        </w:rPr>
        <w:t xml:space="preserve">    </w:t>
      </w:r>
      <w:r w:rsidR="0066375E" w:rsidRPr="00CE5F45">
        <w:rPr>
          <w:rFonts w:ascii="Times New Roman" w:hAnsi="Times New Roman" w:cs="Times New Roman"/>
          <w:b/>
          <w:bCs/>
          <w:sz w:val="24"/>
          <w:szCs w:val="24"/>
        </w:rPr>
        <w:t xml:space="preserve">  </w:t>
      </w:r>
      <w:r w:rsidR="00461BBA" w:rsidRPr="00CE5F45">
        <w:rPr>
          <w:rFonts w:ascii="Times New Roman" w:hAnsi="Times New Roman" w:cs="Times New Roman"/>
          <w:b/>
          <w:bCs/>
          <w:sz w:val="24"/>
          <w:szCs w:val="24"/>
        </w:rPr>
        <w:t>ꞵ</w:t>
      </w:r>
      <w:r w:rsidR="00A84868" w:rsidRPr="00CE5F45">
        <w:rPr>
          <w:rFonts w:ascii="Times New Roman" w:hAnsi="Times New Roman" w:cs="Times New Roman"/>
          <w:b/>
          <w:bCs/>
          <w:sz w:val="24"/>
          <w:szCs w:val="24"/>
        </w:rPr>
        <w:tab/>
        <w:t xml:space="preserve"> Std</w:t>
      </w:r>
      <w:r w:rsidR="0066375E" w:rsidRPr="00CE5F45">
        <w:rPr>
          <w:rFonts w:ascii="Times New Roman" w:hAnsi="Times New Roman" w:cs="Times New Roman"/>
          <w:b/>
          <w:bCs/>
          <w:sz w:val="24"/>
          <w:szCs w:val="24"/>
        </w:rPr>
        <w:t xml:space="preserve"> Error</w:t>
      </w:r>
      <w:r w:rsidR="00A84868" w:rsidRPr="00CE5F45">
        <w:rPr>
          <w:rFonts w:ascii="Times New Roman" w:hAnsi="Times New Roman" w:cs="Times New Roman"/>
          <w:b/>
          <w:bCs/>
          <w:sz w:val="24"/>
          <w:szCs w:val="24"/>
        </w:rPr>
        <w:t xml:space="preserve"> </w:t>
      </w:r>
      <w:r w:rsidR="0066375E" w:rsidRPr="00CE5F45">
        <w:rPr>
          <w:rFonts w:ascii="Times New Roman" w:hAnsi="Times New Roman" w:cs="Times New Roman"/>
          <w:b/>
          <w:bCs/>
          <w:sz w:val="24"/>
          <w:szCs w:val="24"/>
        </w:rPr>
        <w:t xml:space="preserve">  </w:t>
      </w:r>
      <w:r w:rsidRPr="00CE5F45">
        <w:rPr>
          <w:rFonts w:ascii="Times New Roman" w:hAnsi="Times New Roman" w:cs="Times New Roman"/>
          <w:b/>
          <w:bCs/>
          <w:sz w:val="24"/>
          <w:szCs w:val="24"/>
        </w:rPr>
        <w:t xml:space="preserve">T </w:t>
      </w:r>
      <w:r w:rsidR="0066375E" w:rsidRPr="00CE5F45">
        <w:rPr>
          <w:rFonts w:ascii="Times New Roman" w:hAnsi="Times New Roman" w:cs="Times New Roman"/>
          <w:b/>
          <w:bCs/>
          <w:sz w:val="24"/>
          <w:szCs w:val="24"/>
        </w:rPr>
        <w:t>Statistic   P</w:t>
      </w:r>
      <w:r w:rsidRPr="00CE5F45">
        <w:rPr>
          <w:rFonts w:ascii="Times New Roman" w:hAnsi="Times New Roman" w:cs="Times New Roman"/>
          <w:b/>
          <w:bCs/>
          <w:sz w:val="24"/>
          <w:szCs w:val="24"/>
        </w:rPr>
        <w:t xml:space="preserve"> </w:t>
      </w:r>
      <w:r w:rsidR="00CE35DA" w:rsidRPr="00CE5F45">
        <w:rPr>
          <w:rFonts w:ascii="Times New Roman" w:hAnsi="Times New Roman" w:cs="Times New Roman"/>
          <w:b/>
          <w:bCs/>
          <w:sz w:val="24"/>
          <w:szCs w:val="24"/>
        </w:rPr>
        <w:t>-</w:t>
      </w:r>
      <w:r w:rsidR="00A84868" w:rsidRPr="00CE5F45">
        <w:rPr>
          <w:rFonts w:ascii="Times New Roman" w:hAnsi="Times New Roman" w:cs="Times New Roman"/>
          <w:b/>
          <w:bCs/>
          <w:sz w:val="24"/>
          <w:szCs w:val="24"/>
        </w:rPr>
        <w:t xml:space="preserve">Value </w:t>
      </w:r>
      <w:r w:rsidR="00CE35DA" w:rsidRPr="00CE5F45">
        <w:rPr>
          <w:rFonts w:ascii="Times New Roman" w:hAnsi="Times New Roman" w:cs="Times New Roman"/>
          <w:b/>
          <w:bCs/>
          <w:sz w:val="24"/>
          <w:szCs w:val="24"/>
        </w:rPr>
        <w:tab/>
      </w:r>
      <w:r w:rsidR="00A84868" w:rsidRPr="00CE5F45">
        <w:rPr>
          <w:rFonts w:ascii="Times New Roman" w:hAnsi="Times New Roman" w:cs="Times New Roman"/>
          <w:b/>
          <w:bCs/>
          <w:sz w:val="24"/>
          <w:szCs w:val="24"/>
        </w:rPr>
        <w:t>Result</w:t>
      </w:r>
    </w:p>
    <w:p w14:paraId="3F20A6B1" w14:textId="6711689E" w:rsidR="00780E50" w:rsidRPr="00CE5F45" w:rsidRDefault="00780E50" w:rsidP="00780E50">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H</w:t>
      </w:r>
      <w:r w:rsidRPr="00CE5F45">
        <w:rPr>
          <w:rFonts w:ascii="Times New Roman" w:hAnsi="Times New Roman" w:cs="Times New Roman"/>
          <w:sz w:val="24"/>
          <w:szCs w:val="24"/>
          <w:vertAlign w:val="subscript"/>
        </w:rPr>
        <w:t>0</w:t>
      </w:r>
      <w:r w:rsidR="00B9270D" w:rsidRPr="00CE5F45">
        <w:rPr>
          <w:rFonts w:ascii="Times New Roman" w:hAnsi="Times New Roman" w:cs="Times New Roman"/>
          <w:sz w:val="24"/>
          <w:szCs w:val="24"/>
          <w:vertAlign w:val="subscript"/>
        </w:rPr>
        <w:t>1</w:t>
      </w:r>
      <w:r w:rsidRPr="00CE5F45">
        <w:rPr>
          <w:rFonts w:ascii="Times New Roman" w:hAnsi="Times New Roman" w:cs="Times New Roman"/>
          <w:sz w:val="24"/>
          <w:szCs w:val="24"/>
        </w:rPr>
        <w:tab/>
        <w:t>Perceived Usefulness of IT</w:t>
      </w:r>
      <w:r w:rsidR="003555C8" w:rsidRPr="00CE5F45">
        <w:rPr>
          <w:rFonts w:ascii="Times New Roman" w:hAnsi="Times New Roman" w:cs="Times New Roman"/>
          <w:sz w:val="24"/>
          <w:szCs w:val="24"/>
        </w:rPr>
        <w:tab/>
      </w:r>
      <w:r w:rsidR="00A84868" w:rsidRPr="00CE5F45">
        <w:rPr>
          <w:rFonts w:ascii="Times New Roman" w:hAnsi="Times New Roman" w:cs="Times New Roman"/>
          <w:sz w:val="24"/>
          <w:szCs w:val="24"/>
        </w:rPr>
        <w:t xml:space="preserve">   </w:t>
      </w:r>
      <w:r w:rsidR="003555C8" w:rsidRPr="00CE5F45">
        <w:rPr>
          <w:rFonts w:ascii="Times New Roman" w:hAnsi="Times New Roman" w:cs="Times New Roman"/>
          <w:sz w:val="24"/>
          <w:szCs w:val="24"/>
        </w:rPr>
        <w:t>-</w:t>
      </w:r>
      <w:r w:rsidR="004D2A55" w:rsidRPr="00CE5F45">
        <w:rPr>
          <w:rFonts w:ascii="Times New Roman" w:hAnsi="Times New Roman" w:cs="Times New Roman"/>
          <w:sz w:val="24"/>
          <w:szCs w:val="24"/>
        </w:rPr>
        <w:t>0</w:t>
      </w:r>
      <w:r w:rsidR="003555C8" w:rsidRPr="00CE5F45">
        <w:rPr>
          <w:rFonts w:ascii="Times New Roman" w:hAnsi="Times New Roman" w:cs="Times New Roman"/>
          <w:sz w:val="24"/>
          <w:szCs w:val="24"/>
        </w:rPr>
        <w:t>.081</w:t>
      </w:r>
      <w:r w:rsidR="00A84868" w:rsidRPr="00CE5F45">
        <w:rPr>
          <w:rFonts w:ascii="Times New Roman" w:hAnsi="Times New Roman" w:cs="Times New Roman"/>
          <w:sz w:val="24"/>
          <w:szCs w:val="24"/>
        </w:rPr>
        <w:t xml:space="preserve">   </w:t>
      </w:r>
      <w:r w:rsidR="00CE35DA"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0.091</w:t>
      </w:r>
      <w:r w:rsidR="00A84868" w:rsidRPr="00CE5F45">
        <w:rPr>
          <w:rFonts w:ascii="Times New Roman" w:hAnsi="Times New Roman" w:cs="Times New Roman"/>
          <w:sz w:val="24"/>
          <w:szCs w:val="24"/>
        </w:rPr>
        <w:t xml:space="preserve">    </w:t>
      </w:r>
      <w:r w:rsidR="006229C7" w:rsidRPr="00CE5F45">
        <w:rPr>
          <w:rFonts w:ascii="Times New Roman" w:hAnsi="Times New Roman" w:cs="Times New Roman"/>
          <w:sz w:val="24"/>
          <w:szCs w:val="24"/>
        </w:rPr>
        <w:t xml:space="preserve"> </w:t>
      </w:r>
      <w:r w:rsidR="0066375E" w:rsidRPr="00CE5F45">
        <w:rPr>
          <w:rFonts w:ascii="Times New Roman" w:hAnsi="Times New Roman" w:cs="Times New Roman"/>
          <w:sz w:val="24"/>
          <w:szCs w:val="24"/>
        </w:rPr>
        <w:t xml:space="preserve">    </w:t>
      </w:r>
      <w:r w:rsidR="003555C8" w:rsidRPr="00CE5F45">
        <w:rPr>
          <w:rFonts w:ascii="Times New Roman" w:hAnsi="Times New Roman" w:cs="Times New Roman"/>
          <w:sz w:val="24"/>
          <w:szCs w:val="24"/>
        </w:rPr>
        <w:t>-</w:t>
      </w:r>
      <w:r w:rsidR="004D2A55" w:rsidRPr="00CE5F45">
        <w:rPr>
          <w:rFonts w:ascii="Times New Roman" w:hAnsi="Times New Roman" w:cs="Times New Roman"/>
          <w:sz w:val="24"/>
          <w:szCs w:val="24"/>
        </w:rPr>
        <w:t>0</w:t>
      </w:r>
      <w:r w:rsidR="003555C8" w:rsidRPr="00CE5F45">
        <w:rPr>
          <w:rFonts w:ascii="Times New Roman" w:hAnsi="Times New Roman" w:cs="Times New Roman"/>
          <w:sz w:val="24"/>
          <w:szCs w:val="24"/>
        </w:rPr>
        <w:t>.881</w:t>
      </w:r>
      <w:r w:rsidR="006229C7" w:rsidRPr="00CE5F45">
        <w:rPr>
          <w:rFonts w:ascii="Times New Roman" w:hAnsi="Times New Roman" w:cs="Times New Roman"/>
          <w:sz w:val="24"/>
          <w:szCs w:val="24"/>
        </w:rPr>
        <w:tab/>
        <w:t xml:space="preserve"> </w:t>
      </w:r>
      <w:r w:rsidR="00CE35DA" w:rsidRPr="00CE5F45">
        <w:rPr>
          <w:rFonts w:ascii="Times New Roman" w:hAnsi="Times New Roman" w:cs="Times New Roman"/>
          <w:sz w:val="24"/>
          <w:szCs w:val="24"/>
        </w:rPr>
        <w:t xml:space="preserve">      </w:t>
      </w:r>
      <w:r w:rsidR="006229C7" w:rsidRPr="00CE5F45">
        <w:rPr>
          <w:rFonts w:ascii="Times New Roman" w:hAnsi="Times New Roman" w:cs="Times New Roman"/>
          <w:sz w:val="24"/>
          <w:szCs w:val="24"/>
        </w:rPr>
        <w:t>0</w:t>
      </w:r>
      <w:r w:rsidR="004D2A55" w:rsidRPr="00CE5F45">
        <w:rPr>
          <w:rFonts w:ascii="Times New Roman" w:hAnsi="Times New Roman" w:cs="Times New Roman"/>
          <w:sz w:val="24"/>
          <w:szCs w:val="24"/>
        </w:rPr>
        <w:t>.381</w:t>
      </w:r>
      <w:r w:rsidR="00743CF3" w:rsidRPr="00CE5F45">
        <w:rPr>
          <w:rFonts w:ascii="Times New Roman" w:hAnsi="Times New Roman" w:cs="Times New Roman"/>
          <w:sz w:val="24"/>
          <w:szCs w:val="24"/>
        </w:rPr>
        <w:tab/>
        <w:t>Accepted</w:t>
      </w:r>
    </w:p>
    <w:p w14:paraId="6A43CFFF" w14:textId="4644AEDD" w:rsidR="00780E50" w:rsidRPr="00CE5F45" w:rsidRDefault="00780E50" w:rsidP="00780E50">
      <w:pPr>
        <w:pBdr>
          <w:top w:val="single" w:sz="4" w:space="1" w:color="auto"/>
          <w:bottom w:val="single" w:sz="4" w:space="1" w:color="auto"/>
        </w:pBd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H</w:t>
      </w:r>
      <w:r w:rsidR="003555C8" w:rsidRPr="00CE5F45">
        <w:rPr>
          <w:rFonts w:ascii="Times New Roman" w:hAnsi="Times New Roman" w:cs="Times New Roman"/>
          <w:sz w:val="24"/>
          <w:szCs w:val="24"/>
          <w:vertAlign w:val="subscript"/>
        </w:rPr>
        <w:t>0</w:t>
      </w:r>
      <w:r w:rsidR="00B9270D" w:rsidRPr="00CE5F45">
        <w:rPr>
          <w:rFonts w:ascii="Times New Roman" w:hAnsi="Times New Roman" w:cs="Times New Roman"/>
          <w:sz w:val="24"/>
          <w:szCs w:val="24"/>
          <w:vertAlign w:val="subscript"/>
        </w:rPr>
        <w:t>2</w:t>
      </w:r>
      <w:r w:rsidRPr="00CE5F45">
        <w:rPr>
          <w:rFonts w:ascii="Times New Roman" w:hAnsi="Times New Roman" w:cs="Times New Roman"/>
          <w:sz w:val="24"/>
          <w:szCs w:val="24"/>
        </w:rPr>
        <w:tab/>
        <w:t>Perceived Ease of Use of IT</w:t>
      </w:r>
      <w:r w:rsidR="003555C8" w:rsidRPr="00CE5F45">
        <w:rPr>
          <w:rFonts w:ascii="Times New Roman" w:hAnsi="Times New Roman" w:cs="Times New Roman"/>
          <w:sz w:val="24"/>
          <w:szCs w:val="24"/>
        </w:rPr>
        <w:tab/>
      </w:r>
      <w:r w:rsidR="00A84868" w:rsidRPr="00CE5F45">
        <w:rPr>
          <w:rFonts w:ascii="Times New Roman" w:hAnsi="Times New Roman" w:cs="Times New Roman"/>
          <w:sz w:val="24"/>
          <w:szCs w:val="24"/>
        </w:rPr>
        <w:t xml:space="preserve">    </w:t>
      </w:r>
      <w:r w:rsidR="003555C8" w:rsidRPr="00CE5F45">
        <w:rPr>
          <w:rFonts w:ascii="Times New Roman" w:hAnsi="Times New Roman" w:cs="Times New Roman"/>
          <w:sz w:val="24"/>
          <w:szCs w:val="24"/>
        </w:rPr>
        <w:t>0.423</w:t>
      </w:r>
      <w:r w:rsidR="00A84868" w:rsidRPr="00CE5F45">
        <w:rPr>
          <w:rFonts w:ascii="Times New Roman" w:hAnsi="Times New Roman" w:cs="Times New Roman"/>
          <w:sz w:val="24"/>
          <w:szCs w:val="24"/>
        </w:rPr>
        <w:t xml:space="preserve">   </w:t>
      </w:r>
      <w:r w:rsidR="00CE35DA"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0.134</w:t>
      </w:r>
      <w:r w:rsidR="00A84868" w:rsidRPr="00CE5F45">
        <w:rPr>
          <w:rFonts w:ascii="Times New Roman" w:hAnsi="Times New Roman" w:cs="Times New Roman"/>
          <w:sz w:val="24"/>
          <w:szCs w:val="24"/>
        </w:rPr>
        <w:t xml:space="preserve">     </w:t>
      </w:r>
      <w:r w:rsidR="006229C7" w:rsidRPr="00CE5F45">
        <w:rPr>
          <w:rFonts w:ascii="Times New Roman" w:hAnsi="Times New Roman" w:cs="Times New Roman"/>
          <w:sz w:val="24"/>
          <w:szCs w:val="24"/>
        </w:rPr>
        <w:t xml:space="preserve"> </w:t>
      </w:r>
      <w:r w:rsidR="0066375E"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3.156</w:t>
      </w:r>
      <w:r w:rsidR="004D2A55" w:rsidRPr="00CE5F45">
        <w:rPr>
          <w:rFonts w:ascii="Times New Roman" w:hAnsi="Times New Roman" w:cs="Times New Roman"/>
          <w:sz w:val="24"/>
          <w:szCs w:val="24"/>
        </w:rPr>
        <w:tab/>
      </w:r>
      <w:r w:rsidR="006229C7" w:rsidRPr="00CE5F45">
        <w:rPr>
          <w:rFonts w:ascii="Times New Roman" w:hAnsi="Times New Roman" w:cs="Times New Roman"/>
          <w:sz w:val="24"/>
          <w:szCs w:val="24"/>
        </w:rPr>
        <w:t xml:space="preserve"> </w:t>
      </w:r>
      <w:r w:rsidR="00CE35DA"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0.002</w:t>
      </w:r>
      <w:r w:rsidR="00A84868" w:rsidRPr="00CE5F45">
        <w:rPr>
          <w:rFonts w:ascii="Times New Roman" w:hAnsi="Times New Roman" w:cs="Times New Roman"/>
          <w:sz w:val="24"/>
          <w:szCs w:val="24"/>
        </w:rPr>
        <w:t xml:space="preserve"> </w:t>
      </w:r>
      <w:r w:rsidR="00A84868" w:rsidRPr="00CE5F45">
        <w:rPr>
          <w:rFonts w:ascii="Times New Roman" w:hAnsi="Times New Roman" w:cs="Times New Roman"/>
          <w:sz w:val="24"/>
          <w:szCs w:val="24"/>
        </w:rPr>
        <w:tab/>
        <w:t>Rejected</w:t>
      </w:r>
    </w:p>
    <w:p w14:paraId="3CE287FF" w14:textId="53F53FF5" w:rsidR="00780E50" w:rsidRPr="00CE5F45" w:rsidRDefault="003555C8" w:rsidP="00743CF3">
      <w:pPr>
        <w:pBdr>
          <w:top w:val="single" w:sz="4" w:space="1" w:color="auto"/>
          <w:bottom w:val="single" w:sz="4" w:space="1"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26"/>
        </w:tabs>
        <w:spacing w:line="240" w:lineRule="auto"/>
        <w:jc w:val="both"/>
        <w:rPr>
          <w:rFonts w:ascii="Times New Roman" w:hAnsi="Times New Roman" w:cs="Times New Roman"/>
          <w:sz w:val="24"/>
          <w:szCs w:val="24"/>
        </w:rPr>
      </w:pPr>
      <w:r w:rsidRPr="00CE5F45">
        <w:rPr>
          <w:rFonts w:ascii="Times New Roman" w:hAnsi="Times New Roman" w:cs="Times New Roman"/>
          <w:sz w:val="24"/>
          <w:szCs w:val="24"/>
        </w:rPr>
        <w:t>H</w:t>
      </w:r>
      <w:r w:rsidRPr="00CE5F45">
        <w:rPr>
          <w:rFonts w:ascii="Times New Roman" w:hAnsi="Times New Roman" w:cs="Times New Roman"/>
          <w:sz w:val="24"/>
          <w:szCs w:val="24"/>
          <w:vertAlign w:val="subscript"/>
        </w:rPr>
        <w:t>0</w:t>
      </w:r>
      <w:r w:rsidR="00B9270D" w:rsidRPr="00CE5F45">
        <w:rPr>
          <w:rFonts w:ascii="Times New Roman" w:hAnsi="Times New Roman" w:cs="Times New Roman"/>
          <w:sz w:val="24"/>
          <w:szCs w:val="24"/>
          <w:vertAlign w:val="subscript"/>
        </w:rPr>
        <w:t>3</w:t>
      </w:r>
      <w:r w:rsidRPr="00CE5F45">
        <w:rPr>
          <w:rFonts w:ascii="Times New Roman" w:hAnsi="Times New Roman" w:cs="Times New Roman"/>
          <w:sz w:val="24"/>
          <w:szCs w:val="24"/>
        </w:rPr>
        <w:tab/>
      </w:r>
      <w:r w:rsidR="00780E50" w:rsidRPr="00CE5F45">
        <w:rPr>
          <w:rFonts w:ascii="Times New Roman" w:hAnsi="Times New Roman" w:cs="Times New Roman"/>
          <w:sz w:val="24"/>
          <w:szCs w:val="24"/>
        </w:rPr>
        <w:t xml:space="preserve">Actual System Usage of IT </w:t>
      </w:r>
      <w:r w:rsidRPr="00CE5F45">
        <w:rPr>
          <w:rFonts w:ascii="Times New Roman" w:hAnsi="Times New Roman" w:cs="Times New Roman"/>
          <w:sz w:val="24"/>
          <w:szCs w:val="24"/>
        </w:rPr>
        <w:tab/>
      </w:r>
      <w:r w:rsidR="00A84868" w:rsidRPr="00CE5F45">
        <w:rPr>
          <w:rFonts w:ascii="Times New Roman" w:hAnsi="Times New Roman" w:cs="Times New Roman"/>
          <w:sz w:val="24"/>
          <w:szCs w:val="24"/>
        </w:rPr>
        <w:t xml:space="preserve">    </w:t>
      </w:r>
      <w:r w:rsidRPr="00CE5F45">
        <w:rPr>
          <w:rFonts w:ascii="Times New Roman" w:hAnsi="Times New Roman" w:cs="Times New Roman"/>
          <w:sz w:val="24"/>
          <w:szCs w:val="24"/>
        </w:rPr>
        <w:t>0.273</w:t>
      </w:r>
      <w:r w:rsidR="00A84868" w:rsidRPr="00CE5F45">
        <w:rPr>
          <w:rFonts w:ascii="Times New Roman" w:hAnsi="Times New Roman" w:cs="Times New Roman"/>
          <w:sz w:val="24"/>
          <w:szCs w:val="24"/>
        </w:rPr>
        <w:t xml:space="preserve">   </w:t>
      </w:r>
      <w:r w:rsidR="00CE35DA"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0.131</w:t>
      </w:r>
      <w:r w:rsidR="00A84868" w:rsidRPr="00CE5F45">
        <w:rPr>
          <w:rFonts w:ascii="Times New Roman" w:hAnsi="Times New Roman" w:cs="Times New Roman"/>
          <w:sz w:val="24"/>
          <w:szCs w:val="24"/>
        </w:rPr>
        <w:t xml:space="preserve">     </w:t>
      </w:r>
      <w:r w:rsidR="006229C7" w:rsidRPr="00CE5F45">
        <w:rPr>
          <w:rFonts w:ascii="Times New Roman" w:hAnsi="Times New Roman" w:cs="Times New Roman"/>
          <w:sz w:val="24"/>
          <w:szCs w:val="24"/>
        </w:rPr>
        <w:t xml:space="preserve"> </w:t>
      </w:r>
      <w:r w:rsidR="0066375E"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2.087</w:t>
      </w:r>
      <w:r w:rsidR="004D2A55" w:rsidRPr="00CE5F45">
        <w:rPr>
          <w:rFonts w:ascii="Times New Roman" w:hAnsi="Times New Roman" w:cs="Times New Roman"/>
          <w:sz w:val="24"/>
          <w:szCs w:val="24"/>
        </w:rPr>
        <w:tab/>
      </w:r>
      <w:r w:rsidR="006229C7" w:rsidRPr="00CE5F45">
        <w:rPr>
          <w:rFonts w:ascii="Times New Roman" w:hAnsi="Times New Roman" w:cs="Times New Roman"/>
          <w:sz w:val="24"/>
          <w:szCs w:val="24"/>
        </w:rPr>
        <w:t xml:space="preserve"> </w:t>
      </w:r>
      <w:r w:rsidR="00CE35DA" w:rsidRPr="00CE5F45">
        <w:rPr>
          <w:rFonts w:ascii="Times New Roman" w:hAnsi="Times New Roman" w:cs="Times New Roman"/>
          <w:sz w:val="24"/>
          <w:szCs w:val="24"/>
        </w:rPr>
        <w:t xml:space="preserve">      </w:t>
      </w:r>
      <w:r w:rsidR="004D2A55" w:rsidRPr="00CE5F45">
        <w:rPr>
          <w:rFonts w:ascii="Times New Roman" w:hAnsi="Times New Roman" w:cs="Times New Roman"/>
          <w:sz w:val="24"/>
          <w:szCs w:val="24"/>
        </w:rPr>
        <w:t>0.040</w:t>
      </w:r>
      <w:r w:rsidR="00A84868" w:rsidRPr="00CE5F45">
        <w:rPr>
          <w:rFonts w:ascii="Times New Roman" w:hAnsi="Times New Roman" w:cs="Times New Roman"/>
          <w:sz w:val="24"/>
          <w:szCs w:val="24"/>
        </w:rPr>
        <w:t xml:space="preserve"> </w:t>
      </w:r>
      <w:r w:rsidR="00A84868" w:rsidRPr="00CE5F45">
        <w:rPr>
          <w:rFonts w:ascii="Times New Roman" w:hAnsi="Times New Roman" w:cs="Times New Roman"/>
          <w:sz w:val="24"/>
          <w:szCs w:val="24"/>
        </w:rPr>
        <w:tab/>
        <w:t>Rejected</w:t>
      </w:r>
      <w:r w:rsidR="00743CF3" w:rsidRPr="00CE5F45">
        <w:rPr>
          <w:rFonts w:ascii="Times New Roman" w:hAnsi="Times New Roman" w:cs="Times New Roman"/>
          <w:sz w:val="24"/>
          <w:szCs w:val="24"/>
        </w:rPr>
        <w:tab/>
      </w:r>
    </w:p>
    <w:p w14:paraId="225DB057" w14:textId="737B1CA3" w:rsidR="00743CF3" w:rsidRPr="00CE5F45" w:rsidRDefault="00743CF3" w:rsidP="00743CF3">
      <w:pPr>
        <w:rPr>
          <w:rFonts w:ascii="Times New Roman" w:hAnsi="Times New Roman" w:cs="Times New Roman"/>
          <w:sz w:val="24"/>
          <w:szCs w:val="24"/>
        </w:rPr>
      </w:pPr>
      <w:r w:rsidRPr="00CE5F45">
        <w:rPr>
          <w:rFonts w:ascii="Times New Roman" w:hAnsi="Times New Roman" w:cs="Times New Roman"/>
          <w:sz w:val="24"/>
          <w:szCs w:val="24"/>
        </w:rPr>
        <w:t>The analysis of these hypotheses based on the multiple linear regression analysis model is as follows:</w:t>
      </w:r>
    </w:p>
    <w:p w14:paraId="27668522" w14:textId="599F5F4F" w:rsidR="00DD158D" w:rsidRPr="00CE5F45" w:rsidRDefault="00CF7498" w:rsidP="00541053">
      <w:pPr>
        <w:pStyle w:val="Heading3"/>
        <w:rPr>
          <w:lang w:val="en-GB"/>
        </w:rPr>
      </w:pPr>
      <w:bookmarkStart w:id="319" w:name="_Toc179960767"/>
      <w:r w:rsidRPr="00CE5F45">
        <w:rPr>
          <w:lang w:val="en-GB"/>
        </w:rPr>
        <w:t>4.</w:t>
      </w:r>
      <w:r w:rsidR="00106E85" w:rsidRPr="00CE5F45">
        <w:rPr>
          <w:lang w:val="en-GB"/>
        </w:rPr>
        <w:t>5</w:t>
      </w:r>
      <w:r w:rsidRPr="00CE5F45">
        <w:rPr>
          <w:lang w:val="en-GB"/>
        </w:rPr>
        <w:t xml:space="preserve">.1 </w:t>
      </w:r>
      <w:r w:rsidR="00DD158D" w:rsidRPr="00CE5F45">
        <w:rPr>
          <w:lang w:val="en-GB"/>
        </w:rPr>
        <w:t>H</w:t>
      </w:r>
      <w:r w:rsidR="00DD158D" w:rsidRPr="00CE5F45">
        <w:rPr>
          <w:vertAlign w:val="subscript"/>
          <w:lang w:val="en-GB"/>
        </w:rPr>
        <w:t>0</w:t>
      </w:r>
      <w:r w:rsidR="00B9270D" w:rsidRPr="00CE5F45">
        <w:rPr>
          <w:vertAlign w:val="subscript"/>
          <w:lang w:val="en-GB"/>
        </w:rPr>
        <w:t>1</w:t>
      </w:r>
      <w:r w:rsidR="00DD158D" w:rsidRPr="00CE5F45">
        <w:rPr>
          <w:lang w:val="en-GB"/>
        </w:rPr>
        <w:t xml:space="preserve">: </w:t>
      </w:r>
      <w:bookmarkStart w:id="320" w:name="_Hlk179716252"/>
      <w:bookmarkStart w:id="321" w:name="_Hlk178752938"/>
      <w:r w:rsidR="00DD158D" w:rsidRPr="00CE5F45">
        <w:rPr>
          <w:lang w:val="en-GB"/>
        </w:rPr>
        <w:t xml:space="preserve">Perceived </w:t>
      </w:r>
      <w:r w:rsidRPr="00CE5F45">
        <w:rPr>
          <w:lang w:val="en-GB"/>
        </w:rPr>
        <w:t xml:space="preserve">Usefulness of </w:t>
      </w:r>
      <w:bookmarkEnd w:id="320"/>
      <w:r w:rsidRPr="00CE5F45">
        <w:rPr>
          <w:lang w:val="en-GB"/>
        </w:rPr>
        <w:t xml:space="preserve">Information Technology </w:t>
      </w:r>
      <w:bookmarkEnd w:id="321"/>
      <w:r w:rsidR="00E17BE5" w:rsidRPr="00CE5F45">
        <w:rPr>
          <w:lang w:val="en-GB"/>
        </w:rPr>
        <w:t xml:space="preserve">Has No </w:t>
      </w:r>
      <w:r w:rsidRPr="00CE5F45">
        <w:rPr>
          <w:lang w:val="en-GB"/>
        </w:rPr>
        <w:t>Significant Effect on Organizational Performance</w:t>
      </w:r>
      <w:bookmarkEnd w:id="319"/>
    </w:p>
    <w:p w14:paraId="31399D2F" w14:textId="016315DA" w:rsidR="00DE1B6C" w:rsidRPr="00CE5F45" w:rsidRDefault="001D001A" w:rsidP="00F541F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coefficient for the perceived usefulness of IT (ꞵ1 = -0.081, P-value = 0.381)</w:t>
      </w:r>
      <w:r w:rsidR="00461BBA" w:rsidRPr="00CE5F45">
        <w:rPr>
          <w:rFonts w:ascii="Times New Roman" w:hAnsi="Times New Roman" w:cs="Times New Roman"/>
          <w:sz w:val="24"/>
          <w:szCs w:val="24"/>
        </w:rPr>
        <w:t xml:space="preserve"> </w:t>
      </w:r>
      <w:bookmarkStart w:id="322" w:name="_Hlk179719257"/>
      <w:r w:rsidR="00461BBA" w:rsidRPr="00CE5F45">
        <w:rPr>
          <w:rFonts w:ascii="Times New Roman" w:hAnsi="Times New Roman" w:cs="Times New Roman"/>
          <w:sz w:val="24"/>
          <w:szCs w:val="24"/>
        </w:rPr>
        <w:t>in Table 4.18</w:t>
      </w:r>
      <w:r w:rsidRPr="00CE5F45">
        <w:rPr>
          <w:rFonts w:ascii="Times New Roman" w:hAnsi="Times New Roman" w:cs="Times New Roman"/>
          <w:sz w:val="24"/>
          <w:szCs w:val="24"/>
        </w:rPr>
        <w:t xml:space="preserve"> </w:t>
      </w:r>
      <w:bookmarkEnd w:id="322"/>
      <w:r w:rsidRPr="00CE5F45">
        <w:rPr>
          <w:rFonts w:ascii="Times New Roman" w:hAnsi="Times New Roman" w:cs="Times New Roman"/>
          <w:sz w:val="24"/>
          <w:szCs w:val="24"/>
        </w:rPr>
        <w:t>was found to be negative</w:t>
      </w:r>
      <w:r w:rsidR="003F01B2" w:rsidRPr="00CE5F45">
        <w:rPr>
          <w:rFonts w:ascii="Times New Roman" w:hAnsi="Times New Roman" w:cs="Times New Roman"/>
          <w:sz w:val="24"/>
          <w:szCs w:val="24"/>
        </w:rPr>
        <w:t xml:space="preserve"> and not statistically significant</w:t>
      </w:r>
      <w:r w:rsidRPr="00CE5F45">
        <w:rPr>
          <w:rFonts w:ascii="Times New Roman" w:hAnsi="Times New Roman" w:cs="Times New Roman"/>
          <w:sz w:val="24"/>
          <w:szCs w:val="24"/>
        </w:rPr>
        <w:t xml:space="preserve">. Therefore, </w:t>
      </w:r>
      <w:r w:rsidR="00132EB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model </w:t>
      </w:r>
      <w:r w:rsidR="00132EB5" w:rsidRPr="00CE5F45">
        <w:rPr>
          <w:rFonts w:ascii="Times New Roman" w:hAnsi="Times New Roman" w:cs="Times New Roman"/>
          <w:sz w:val="24"/>
          <w:szCs w:val="24"/>
        </w:rPr>
        <w:t>fails</w:t>
      </w:r>
      <w:r w:rsidRPr="00CE5F45">
        <w:rPr>
          <w:rFonts w:ascii="Times New Roman" w:hAnsi="Times New Roman" w:cs="Times New Roman"/>
          <w:sz w:val="24"/>
          <w:szCs w:val="24"/>
        </w:rPr>
        <w:t xml:space="preserve"> to reject the null hypothesis (H</w:t>
      </w:r>
      <w:r w:rsidRPr="00CE5F45">
        <w:rPr>
          <w:rFonts w:ascii="Times New Roman" w:hAnsi="Times New Roman" w:cs="Times New Roman"/>
          <w:sz w:val="24"/>
          <w:szCs w:val="24"/>
          <w:vertAlign w:val="subscript"/>
        </w:rPr>
        <w:t>0</w:t>
      </w:r>
      <w:r w:rsidR="00B9270D" w:rsidRPr="00CE5F45">
        <w:rPr>
          <w:rFonts w:ascii="Times New Roman" w:hAnsi="Times New Roman" w:cs="Times New Roman"/>
          <w:sz w:val="24"/>
          <w:szCs w:val="24"/>
          <w:vertAlign w:val="subscript"/>
        </w:rPr>
        <w:t>1</w:t>
      </w:r>
      <w:r w:rsidRPr="00CE5F45">
        <w:rPr>
          <w:rFonts w:ascii="Times New Roman" w:hAnsi="Times New Roman" w:cs="Times New Roman"/>
          <w:sz w:val="24"/>
          <w:szCs w:val="24"/>
        </w:rPr>
        <w:t xml:space="preserve">), concluding that </w:t>
      </w:r>
      <w:r w:rsidR="00132EB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perceived usefulness of IT has a negative effect on organization performance at NIC.</w:t>
      </w:r>
    </w:p>
    <w:p w14:paraId="544779A1" w14:textId="096EF96A" w:rsidR="001D001A" w:rsidRPr="00CE5F45" w:rsidRDefault="00CF7498" w:rsidP="00541053">
      <w:pPr>
        <w:pStyle w:val="Heading3"/>
        <w:rPr>
          <w:lang w:val="en-GB"/>
        </w:rPr>
      </w:pPr>
      <w:bookmarkStart w:id="323" w:name="_Toc179960768"/>
      <w:r w:rsidRPr="00CE5F45">
        <w:rPr>
          <w:lang w:val="en-GB"/>
        </w:rPr>
        <w:t>4.</w:t>
      </w:r>
      <w:r w:rsidR="00106E85" w:rsidRPr="00CE5F45">
        <w:rPr>
          <w:lang w:val="en-GB"/>
        </w:rPr>
        <w:t>5</w:t>
      </w:r>
      <w:r w:rsidRPr="00CE5F45">
        <w:rPr>
          <w:lang w:val="en-GB"/>
        </w:rPr>
        <w:t xml:space="preserve">.2 </w:t>
      </w:r>
      <w:r w:rsidR="001D001A" w:rsidRPr="00CE5F45">
        <w:rPr>
          <w:lang w:val="en-GB"/>
        </w:rPr>
        <w:t>H</w:t>
      </w:r>
      <w:r w:rsidR="001D001A" w:rsidRPr="00CE5F45">
        <w:rPr>
          <w:vertAlign w:val="subscript"/>
          <w:lang w:val="en-GB"/>
        </w:rPr>
        <w:t>0</w:t>
      </w:r>
      <w:r w:rsidR="00B9270D" w:rsidRPr="00CE5F45">
        <w:rPr>
          <w:vertAlign w:val="subscript"/>
          <w:lang w:val="en-GB"/>
        </w:rPr>
        <w:t>2</w:t>
      </w:r>
      <w:r w:rsidR="003F01B2" w:rsidRPr="00CE5F45">
        <w:rPr>
          <w:lang w:val="en-GB"/>
        </w:rPr>
        <w:t xml:space="preserve">: Perceived </w:t>
      </w:r>
      <w:r w:rsidRPr="00CE5F45">
        <w:rPr>
          <w:lang w:val="en-GB"/>
        </w:rPr>
        <w:t xml:space="preserve">Ease of Use of Information Technology </w:t>
      </w:r>
      <w:r w:rsidR="00E17BE5" w:rsidRPr="00CE5F45">
        <w:rPr>
          <w:lang w:val="en-GB"/>
        </w:rPr>
        <w:t>Has No</w:t>
      </w:r>
      <w:r w:rsidRPr="00CE5F45">
        <w:rPr>
          <w:lang w:val="en-GB"/>
        </w:rPr>
        <w:t xml:space="preserve"> Significant Effect on Organizational Performance</w:t>
      </w:r>
      <w:bookmarkEnd w:id="323"/>
    </w:p>
    <w:p w14:paraId="532CF75F" w14:textId="7996CF59" w:rsidR="003F01B2" w:rsidRPr="00CE5F45" w:rsidRDefault="003F01B2" w:rsidP="00037B6B">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coefficient for perceived ease of use of IT (ꞵ2 = 0.423, P-value = 0.002</w:t>
      </w:r>
      <w:r w:rsidR="00461BBA" w:rsidRPr="00CE5F45">
        <w:rPr>
          <w:rFonts w:ascii="Times New Roman" w:hAnsi="Times New Roman" w:cs="Times New Roman"/>
          <w:sz w:val="24"/>
          <w:szCs w:val="24"/>
        </w:rPr>
        <w:t xml:space="preserve">) in Table 4.18 </w:t>
      </w:r>
      <w:r w:rsidRPr="00CE5F45">
        <w:rPr>
          <w:rFonts w:ascii="Times New Roman" w:hAnsi="Times New Roman" w:cs="Times New Roman"/>
          <w:sz w:val="24"/>
          <w:szCs w:val="24"/>
        </w:rPr>
        <w:t xml:space="preserve">was positive and statistically significant. Consequently, </w:t>
      </w:r>
      <w:r w:rsidR="00132EB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model </w:t>
      </w:r>
      <w:r w:rsidR="00132EB5" w:rsidRPr="00CE5F45">
        <w:rPr>
          <w:rFonts w:ascii="Times New Roman" w:hAnsi="Times New Roman" w:cs="Times New Roman"/>
          <w:sz w:val="24"/>
          <w:szCs w:val="24"/>
        </w:rPr>
        <w:t>rejects</w:t>
      </w:r>
      <w:r w:rsidRPr="00CE5F45">
        <w:rPr>
          <w:rFonts w:ascii="Times New Roman" w:hAnsi="Times New Roman" w:cs="Times New Roman"/>
          <w:sz w:val="24"/>
          <w:szCs w:val="24"/>
        </w:rPr>
        <w:t xml:space="preserve"> the null hypothesis (H</w:t>
      </w:r>
      <w:r w:rsidRPr="00CE5F45">
        <w:rPr>
          <w:rFonts w:ascii="Times New Roman" w:hAnsi="Times New Roman" w:cs="Times New Roman"/>
          <w:sz w:val="24"/>
          <w:szCs w:val="24"/>
          <w:vertAlign w:val="subscript"/>
        </w:rPr>
        <w:t>0</w:t>
      </w:r>
      <w:r w:rsidR="00B9270D" w:rsidRPr="00CE5F45">
        <w:rPr>
          <w:rFonts w:ascii="Times New Roman" w:hAnsi="Times New Roman" w:cs="Times New Roman"/>
          <w:sz w:val="24"/>
          <w:szCs w:val="24"/>
          <w:vertAlign w:val="subscript"/>
        </w:rPr>
        <w:t>2</w:t>
      </w:r>
      <w:r w:rsidRPr="00CE5F45">
        <w:rPr>
          <w:rFonts w:ascii="Times New Roman" w:hAnsi="Times New Roman" w:cs="Times New Roman"/>
          <w:sz w:val="24"/>
          <w:szCs w:val="24"/>
        </w:rPr>
        <w:t xml:space="preserve">) and </w:t>
      </w:r>
      <w:r w:rsidR="00132EB5" w:rsidRPr="00CE5F45">
        <w:rPr>
          <w:rFonts w:ascii="Times New Roman" w:hAnsi="Times New Roman" w:cs="Times New Roman"/>
          <w:sz w:val="24"/>
          <w:szCs w:val="24"/>
        </w:rPr>
        <w:t>accepts</w:t>
      </w:r>
      <w:r w:rsidRPr="00CE5F45">
        <w:rPr>
          <w:rFonts w:ascii="Times New Roman" w:hAnsi="Times New Roman" w:cs="Times New Roman"/>
          <w:sz w:val="24"/>
          <w:szCs w:val="24"/>
        </w:rPr>
        <w:t xml:space="preserve"> the alternative hypothesis</w:t>
      </w:r>
      <w:r w:rsidR="00AC2F6B" w:rsidRPr="00CE5F45">
        <w:rPr>
          <w:rFonts w:ascii="Times New Roman" w:hAnsi="Times New Roman" w:cs="Times New Roman"/>
          <w:sz w:val="24"/>
          <w:szCs w:val="24"/>
        </w:rPr>
        <w:t xml:space="preserve"> (H</w:t>
      </w:r>
      <w:r w:rsidR="0019678B" w:rsidRPr="00CE5F45">
        <w:rPr>
          <w:rFonts w:ascii="Times New Roman" w:hAnsi="Times New Roman" w:cs="Times New Roman"/>
          <w:sz w:val="24"/>
          <w:szCs w:val="24"/>
          <w:vertAlign w:val="subscript"/>
        </w:rPr>
        <w:t>1</w:t>
      </w:r>
      <w:r w:rsidR="00AC2F6B" w:rsidRPr="00CE5F45">
        <w:rPr>
          <w:rFonts w:ascii="Times New Roman" w:hAnsi="Times New Roman" w:cs="Times New Roman"/>
          <w:sz w:val="24"/>
          <w:szCs w:val="24"/>
          <w:vertAlign w:val="subscript"/>
        </w:rPr>
        <w:t>2</w:t>
      </w:r>
      <w:r w:rsidR="00AC2F6B" w:rsidRPr="00CE5F45">
        <w:rPr>
          <w:rFonts w:ascii="Times New Roman" w:hAnsi="Times New Roman" w:cs="Times New Roman"/>
          <w:sz w:val="24"/>
          <w:szCs w:val="24"/>
        </w:rPr>
        <w:t>)</w:t>
      </w:r>
      <w:r w:rsidRPr="00CE5F45">
        <w:rPr>
          <w:rFonts w:ascii="Times New Roman" w:hAnsi="Times New Roman" w:cs="Times New Roman"/>
          <w:sz w:val="24"/>
          <w:szCs w:val="24"/>
        </w:rPr>
        <w:t>, concluding that the perceived ease of use of IT has a significant positive effect on organizational performance at NIC.</w:t>
      </w:r>
    </w:p>
    <w:p w14:paraId="09157356" w14:textId="1D614B1F" w:rsidR="00AC2F6B" w:rsidRPr="00CE5F45" w:rsidRDefault="00CF7498" w:rsidP="00541053">
      <w:pPr>
        <w:pStyle w:val="Heading3"/>
        <w:rPr>
          <w:lang w:val="en-GB"/>
        </w:rPr>
      </w:pPr>
      <w:bookmarkStart w:id="324" w:name="_Toc179960769"/>
      <w:r w:rsidRPr="00CE5F45">
        <w:rPr>
          <w:lang w:val="en-GB"/>
        </w:rPr>
        <w:lastRenderedPageBreak/>
        <w:t>4.</w:t>
      </w:r>
      <w:r w:rsidR="00106E85" w:rsidRPr="00CE5F45">
        <w:rPr>
          <w:lang w:val="en-GB"/>
        </w:rPr>
        <w:t>5</w:t>
      </w:r>
      <w:r w:rsidRPr="00CE5F45">
        <w:rPr>
          <w:lang w:val="en-GB"/>
        </w:rPr>
        <w:t xml:space="preserve">.3 </w:t>
      </w:r>
      <w:r w:rsidR="00AC2F6B" w:rsidRPr="00CE5F45">
        <w:rPr>
          <w:lang w:val="en-GB"/>
        </w:rPr>
        <w:t>H</w:t>
      </w:r>
      <w:r w:rsidR="00AC2F6B" w:rsidRPr="00CE5F45">
        <w:rPr>
          <w:vertAlign w:val="subscript"/>
          <w:lang w:val="en-GB"/>
        </w:rPr>
        <w:t>0</w:t>
      </w:r>
      <w:r w:rsidR="0019678B" w:rsidRPr="00CE5F45">
        <w:rPr>
          <w:vertAlign w:val="subscript"/>
          <w:lang w:val="en-GB"/>
        </w:rPr>
        <w:t>3</w:t>
      </w:r>
      <w:r w:rsidR="00AC2F6B" w:rsidRPr="00CE5F45">
        <w:rPr>
          <w:lang w:val="en-GB"/>
        </w:rPr>
        <w:t xml:space="preserve">: Actual </w:t>
      </w:r>
      <w:r w:rsidRPr="00CE5F45">
        <w:rPr>
          <w:lang w:val="en-GB"/>
        </w:rPr>
        <w:t xml:space="preserve">System Usage of Information Technology </w:t>
      </w:r>
      <w:r w:rsidR="00E17BE5" w:rsidRPr="00CE5F45">
        <w:rPr>
          <w:lang w:val="en-GB"/>
        </w:rPr>
        <w:t>Has No</w:t>
      </w:r>
      <w:r w:rsidRPr="00CE5F45">
        <w:rPr>
          <w:lang w:val="en-GB"/>
        </w:rPr>
        <w:t xml:space="preserve"> Significant Effect on Organizational Performance</w:t>
      </w:r>
      <w:bookmarkEnd w:id="324"/>
    </w:p>
    <w:p w14:paraId="4C26A908" w14:textId="2F723819" w:rsidR="00AC2F6B" w:rsidRPr="00CE5F45" w:rsidRDefault="00AC2F6B" w:rsidP="00F541F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coefficient for actual system usage of IT (ꞵ3 = 0.273, p-value = 0.040) </w:t>
      </w:r>
      <w:r w:rsidR="00461BBA" w:rsidRPr="00CE5F45">
        <w:rPr>
          <w:rFonts w:ascii="Times New Roman" w:hAnsi="Times New Roman" w:cs="Times New Roman"/>
          <w:sz w:val="24"/>
          <w:szCs w:val="24"/>
        </w:rPr>
        <w:t xml:space="preserve">in Table 4.18 </w:t>
      </w:r>
      <w:r w:rsidRPr="00CE5F45">
        <w:rPr>
          <w:rFonts w:ascii="Times New Roman" w:hAnsi="Times New Roman" w:cs="Times New Roman"/>
          <w:sz w:val="24"/>
          <w:szCs w:val="24"/>
        </w:rPr>
        <w:t xml:space="preserve">was also positive and statistically significant. Therefore, </w:t>
      </w:r>
      <w:r w:rsidR="00132EB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model </w:t>
      </w:r>
      <w:r w:rsidR="00132EB5" w:rsidRPr="00CE5F45">
        <w:rPr>
          <w:rFonts w:ascii="Times New Roman" w:hAnsi="Times New Roman" w:cs="Times New Roman"/>
          <w:sz w:val="24"/>
          <w:szCs w:val="24"/>
        </w:rPr>
        <w:t>rejects</w:t>
      </w:r>
      <w:r w:rsidR="00084EC3" w:rsidRPr="00CE5F45">
        <w:rPr>
          <w:rFonts w:ascii="Times New Roman" w:hAnsi="Times New Roman" w:cs="Times New Roman"/>
          <w:sz w:val="24"/>
          <w:szCs w:val="24"/>
        </w:rPr>
        <w:t xml:space="preserve"> the null hypothesis (H</w:t>
      </w:r>
      <w:r w:rsidR="00084EC3" w:rsidRPr="00CE5F45">
        <w:rPr>
          <w:rFonts w:ascii="Times New Roman" w:hAnsi="Times New Roman" w:cs="Times New Roman"/>
          <w:sz w:val="24"/>
          <w:szCs w:val="24"/>
          <w:vertAlign w:val="subscript"/>
        </w:rPr>
        <w:t>0</w:t>
      </w:r>
      <w:r w:rsidR="0019678B" w:rsidRPr="00CE5F45">
        <w:rPr>
          <w:rFonts w:ascii="Times New Roman" w:hAnsi="Times New Roman" w:cs="Times New Roman"/>
          <w:sz w:val="24"/>
          <w:szCs w:val="24"/>
          <w:vertAlign w:val="subscript"/>
        </w:rPr>
        <w:t>3</w:t>
      </w:r>
      <w:r w:rsidR="00084EC3" w:rsidRPr="00CE5F45">
        <w:rPr>
          <w:rFonts w:ascii="Times New Roman" w:hAnsi="Times New Roman" w:cs="Times New Roman"/>
          <w:sz w:val="24"/>
          <w:szCs w:val="24"/>
        </w:rPr>
        <w:t xml:space="preserve">) and </w:t>
      </w:r>
      <w:r w:rsidR="00132EB5" w:rsidRPr="00CE5F45">
        <w:rPr>
          <w:rFonts w:ascii="Times New Roman" w:hAnsi="Times New Roman" w:cs="Times New Roman"/>
          <w:sz w:val="24"/>
          <w:szCs w:val="24"/>
        </w:rPr>
        <w:t>accepts</w:t>
      </w:r>
      <w:r w:rsidR="00084EC3" w:rsidRPr="00CE5F45">
        <w:rPr>
          <w:rFonts w:ascii="Times New Roman" w:hAnsi="Times New Roman" w:cs="Times New Roman"/>
          <w:sz w:val="24"/>
          <w:szCs w:val="24"/>
        </w:rPr>
        <w:t xml:space="preserve"> the alternative</w:t>
      </w:r>
      <w:r w:rsidR="00C84E55" w:rsidRPr="00CE5F45">
        <w:rPr>
          <w:rFonts w:ascii="Times New Roman" w:hAnsi="Times New Roman" w:cs="Times New Roman"/>
          <w:sz w:val="24"/>
          <w:szCs w:val="24"/>
        </w:rPr>
        <w:t xml:space="preserve"> hypothesis</w:t>
      </w:r>
      <w:r w:rsidR="00084EC3" w:rsidRPr="00CE5F45">
        <w:rPr>
          <w:rFonts w:ascii="Times New Roman" w:hAnsi="Times New Roman" w:cs="Times New Roman"/>
          <w:sz w:val="24"/>
          <w:szCs w:val="24"/>
        </w:rPr>
        <w:t xml:space="preserve"> (H</w:t>
      </w:r>
      <w:r w:rsidR="0019678B" w:rsidRPr="00CE5F45">
        <w:rPr>
          <w:rFonts w:ascii="Times New Roman" w:hAnsi="Times New Roman" w:cs="Times New Roman"/>
          <w:sz w:val="24"/>
          <w:szCs w:val="24"/>
          <w:vertAlign w:val="subscript"/>
        </w:rPr>
        <w:t>1</w:t>
      </w:r>
      <w:r w:rsidR="00084EC3" w:rsidRPr="00CE5F45">
        <w:rPr>
          <w:rFonts w:ascii="Times New Roman" w:hAnsi="Times New Roman" w:cs="Times New Roman"/>
          <w:sz w:val="24"/>
          <w:szCs w:val="24"/>
          <w:vertAlign w:val="subscript"/>
        </w:rPr>
        <w:t>3</w:t>
      </w:r>
      <w:r w:rsidR="00084EC3" w:rsidRPr="00CE5F45">
        <w:rPr>
          <w:rFonts w:ascii="Times New Roman" w:hAnsi="Times New Roman" w:cs="Times New Roman"/>
          <w:sz w:val="24"/>
          <w:szCs w:val="24"/>
        </w:rPr>
        <w:t>), concluding that the actual system usage of IT has a significant positive effect on organizational performance at NIC.</w:t>
      </w:r>
    </w:p>
    <w:p w14:paraId="48234516" w14:textId="401B1931" w:rsidR="00987D41" w:rsidRPr="00CE5F45" w:rsidRDefault="003F0288" w:rsidP="00CB171A">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w:t>
      </w:r>
      <w:r w:rsidR="00084EC3" w:rsidRPr="00CE5F45">
        <w:rPr>
          <w:rFonts w:ascii="Times New Roman" w:hAnsi="Times New Roman" w:cs="Times New Roman"/>
          <w:sz w:val="24"/>
          <w:szCs w:val="24"/>
        </w:rPr>
        <w:t xml:space="preserve">he analysis results for the multiple linear </w:t>
      </w:r>
      <w:r w:rsidR="00132EB5" w:rsidRPr="00CE5F45">
        <w:rPr>
          <w:rFonts w:ascii="Times New Roman" w:hAnsi="Times New Roman" w:cs="Times New Roman"/>
          <w:sz w:val="24"/>
          <w:szCs w:val="24"/>
        </w:rPr>
        <w:t>regression</w:t>
      </w:r>
      <w:r w:rsidR="00084EC3" w:rsidRPr="00CE5F45">
        <w:rPr>
          <w:rFonts w:ascii="Times New Roman" w:hAnsi="Times New Roman" w:cs="Times New Roman"/>
          <w:sz w:val="24"/>
          <w:szCs w:val="24"/>
        </w:rPr>
        <w:t xml:space="preserve"> model provide evidence to support or reject the proposed hypotheses. These findings indicate that while the perceived usefulness of IT has </w:t>
      </w:r>
      <w:r w:rsidR="00132EB5" w:rsidRPr="00CE5F45">
        <w:rPr>
          <w:rFonts w:ascii="Times New Roman" w:hAnsi="Times New Roman" w:cs="Times New Roman"/>
          <w:sz w:val="24"/>
          <w:szCs w:val="24"/>
        </w:rPr>
        <w:t xml:space="preserve">a </w:t>
      </w:r>
      <w:r w:rsidR="00084EC3" w:rsidRPr="00CE5F45">
        <w:rPr>
          <w:rFonts w:ascii="Times New Roman" w:hAnsi="Times New Roman" w:cs="Times New Roman"/>
          <w:sz w:val="24"/>
          <w:szCs w:val="24"/>
        </w:rPr>
        <w:t>negative effect o</w:t>
      </w:r>
      <w:r w:rsidR="00FC42FC" w:rsidRPr="00CE5F45">
        <w:rPr>
          <w:rFonts w:ascii="Times New Roman" w:hAnsi="Times New Roman" w:cs="Times New Roman"/>
          <w:sz w:val="24"/>
          <w:szCs w:val="24"/>
        </w:rPr>
        <w:t xml:space="preserve">n operational efficiency at NIC, both the perceived ease of use of IT and actual </w:t>
      </w:r>
      <w:r w:rsidR="00132EB5" w:rsidRPr="00CE5F45">
        <w:rPr>
          <w:rFonts w:ascii="Times New Roman" w:hAnsi="Times New Roman" w:cs="Times New Roman"/>
          <w:sz w:val="24"/>
          <w:szCs w:val="24"/>
        </w:rPr>
        <w:t>system</w:t>
      </w:r>
      <w:r w:rsidR="00FC42FC" w:rsidRPr="00CE5F45">
        <w:rPr>
          <w:rFonts w:ascii="Times New Roman" w:hAnsi="Times New Roman" w:cs="Times New Roman"/>
          <w:sz w:val="24"/>
          <w:szCs w:val="24"/>
        </w:rPr>
        <w:t xml:space="preserve"> usage of IT play pivotal roles in enhancing organizational performance. </w:t>
      </w:r>
    </w:p>
    <w:p w14:paraId="3E6AD192" w14:textId="7197068C" w:rsidR="00E1204D" w:rsidRPr="00CE5F45" w:rsidRDefault="00E1204D" w:rsidP="00553EF9">
      <w:pPr>
        <w:pStyle w:val="Heading2"/>
      </w:pPr>
      <w:bookmarkStart w:id="325" w:name="_Toc179960770"/>
      <w:r w:rsidRPr="00CE5F45">
        <w:t>4.</w:t>
      </w:r>
      <w:r w:rsidR="00106E85" w:rsidRPr="00CE5F45">
        <w:t>6</w:t>
      </w:r>
      <w:r w:rsidRPr="00CE5F45">
        <w:t xml:space="preserve"> </w:t>
      </w:r>
      <w:bookmarkStart w:id="326" w:name="_Hlk171663541"/>
      <w:r w:rsidR="00477012" w:rsidRPr="00CE5F45">
        <w:t xml:space="preserve">Assumptions of the Multiple Linear Regression </w:t>
      </w:r>
      <w:r w:rsidR="005F7F62" w:rsidRPr="00CE5F45">
        <w:t xml:space="preserve">Analysis </w:t>
      </w:r>
      <w:r w:rsidR="00477012" w:rsidRPr="00CE5F45">
        <w:t>Model</w:t>
      </w:r>
      <w:r w:rsidR="000B4A1B" w:rsidRPr="00CE5F45">
        <w:t xml:space="preserve"> for the Study</w:t>
      </w:r>
      <w:bookmarkEnd w:id="325"/>
      <w:r w:rsidR="00477012" w:rsidRPr="00CE5F45">
        <w:t xml:space="preserve"> </w:t>
      </w:r>
      <w:bookmarkEnd w:id="326"/>
    </w:p>
    <w:p w14:paraId="27DC43B9" w14:textId="7A68EB3F" w:rsidR="00987D41" w:rsidRPr="00CE5F45" w:rsidRDefault="00E77BD6" w:rsidP="00A730E1">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For the study, </w:t>
      </w:r>
      <w:r w:rsidR="00992D18" w:rsidRPr="00CE5F45">
        <w:rPr>
          <w:rFonts w:ascii="Times New Roman" w:hAnsi="Times New Roman" w:cs="Times New Roman"/>
          <w:sz w:val="24"/>
          <w:szCs w:val="24"/>
        </w:rPr>
        <w:t xml:space="preserve">a </w:t>
      </w:r>
      <w:r w:rsidRPr="00CE5F45">
        <w:rPr>
          <w:rFonts w:ascii="Times New Roman" w:hAnsi="Times New Roman" w:cs="Times New Roman"/>
          <w:sz w:val="24"/>
          <w:szCs w:val="24"/>
        </w:rPr>
        <w:t>multiple linear regression analysis</w:t>
      </w:r>
      <w:r w:rsidR="00037B6B" w:rsidRPr="00CE5F45">
        <w:rPr>
          <w:rFonts w:ascii="Times New Roman" w:hAnsi="Times New Roman" w:cs="Times New Roman"/>
          <w:sz w:val="24"/>
          <w:szCs w:val="24"/>
        </w:rPr>
        <w:t xml:space="preserve"> model</w:t>
      </w:r>
      <w:r w:rsidRPr="00CE5F45">
        <w:rPr>
          <w:rFonts w:ascii="Times New Roman" w:hAnsi="Times New Roman" w:cs="Times New Roman"/>
          <w:sz w:val="24"/>
          <w:szCs w:val="24"/>
        </w:rPr>
        <w:t xml:space="preserve"> was employed to evaluate the effect of IT on organizational performance. The assumptions tested and their respective findings are as follows:</w:t>
      </w:r>
    </w:p>
    <w:p w14:paraId="11533087" w14:textId="41CE6D2E" w:rsidR="00922013" w:rsidRPr="00CE5F45" w:rsidRDefault="00477012" w:rsidP="00541053">
      <w:pPr>
        <w:pStyle w:val="Heading3"/>
        <w:rPr>
          <w:lang w:val="en-GB"/>
        </w:rPr>
      </w:pPr>
      <w:bookmarkStart w:id="327" w:name="_Toc179960771"/>
      <w:r w:rsidRPr="00CE5F45">
        <w:rPr>
          <w:lang w:val="en-GB"/>
        </w:rPr>
        <w:t>4.</w:t>
      </w:r>
      <w:r w:rsidR="00106E85" w:rsidRPr="00CE5F45">
        <w:rPr>
          <w:lang w:val="en-GB"/>
        </w:rPr>
        <w:t>6</w:t>
      </w:r>
      <w:r w:rsidR="00B44874" w:rsidRPr="00CE5F45">
        <w:rPr>
          <w:lang w:val="en-GB"/>
        </w:rPr>
        <w:t>.1</w:t>
      </w:r>
      <w:r w:rsidRPr="00CE5F45">
        <w:rPr>
          <w:lang w:val="en-GB"/>
        </w:rPr>
        <w:t xml:space="preserve"> </w:t>
      </w:r>
      <w:bookmarkStart w:id="328" w:name="_Hlk172316185"/>
      <w:r w:rsidRPr="00CE5F45">
        <w:rPr>
          <w:lang w:val="en-GB"/>
        </w:rPr>
        <w:t>Linearity</w:t>
      </w:r>
      <w:bookmarkEnd w:id="328"/>
      <w:r w:rsidR="00A33529" w:rsidRPr="00CE5F45">
        <w:rPr>
          <w:lang w:val="en-GB"/>
        </w:rPr>
        <w:t xml:space="preserve"> </w:t>
      </w:r>
      <w:r w:rsidR="008204BD" w:rsidRPr="00CE5F45">
        <w:rPr>
          <w:lang w:val="en-GB"/>
        </w:rPr>
        <w:t>of</w:t>
      </w:r>
      <w:r w:rsidR="00A33529" w:rsidRPr="00CE5F45">
        <w:rPr>
          <w:lang w:val="en-GB"/>
        </w:rPr>
        <w:t xml:space="preserve"> </w:t>
      </w:r>
      <w:r w:rsidR="00E419A1" w:rsidRPr="00CE5F45">
        <w:rPr>
          <w:lang w:val="en-GB"/>
        </w:rPr>
        <w:t xml:space="preserve">a </w:t>
      </w:r>
      <w:r w:rsidR="00A33529" w:rsidRPr="00CE5F45">
        <w:rPr>
          <w:lang w:val="en-GB"/>
        </w:rPr>
        <w:t>Simple Scatter</w:t>
      </w:r>
      <w:r w:rsidR="00E419A1" w:rsidRPr="00CE5F45">
        <w:rPr>
          <w:lang w:val="en-GB"/>
        </w:rPr>
        <w:t xml:space="preserve"> Plot</w:t>
      </w:r>
      <w:bookmarkEnd w:id="327"/>
    </w:p>
    <w:p w14:paraId="15332AE1" w14:textId="51CC2D88" w:rsidR="00074102" w:rsidRPr="00CE5F45" w:rsidRDefault="00E854DD" w:rsidP="00EB1972">
      <w:pPr>
        <w:spacing w:after="0" w:line="360" w:lineRule="auto"/>
      </w:pPr>
      <w:r w:rsidRPr="00CE5F45">
        <w:rPr>
          <w:rFonts w:ascii="Times New Roman" w:hAnsi="Times New Roman" w:cs="Times New Roman"/>
          <w:noProof/>
          <w:kern w:val="0"/>
        </w:rPr>
        <w:drawing>
          <wp:inline distT="0" distB="0" distL="0" distR="0" wp14:anchorId="20FB979F" wp14:editId="31847F43">
            <wp:extent cx="5725795" cy="2628900"/>
            <wp:effectExtent l="19050" t="19050" r="8255" b="0"/>
            <wp:docPr id="13311141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97311" cy="2661735"/>
                    </a:xfrm>
                    <a:prstGeom prst="rect">
                      <a:avLst/>
                    </a:prstGeom>
                    <a:noFill/>
                    <a:ln w="3175">
                      <a:solidFill>
                        <a:schemeClr val="tx1"/>
                      </a:solidFill>
                    </a:ln>
                  </pic:spPr>
                </pic:pic>
              </a:graphicData>
            </a:graphic>
          </wp:inline>
        </w:drawing>
      </w:r>
    </w:p>
    <w:p w14:paraId="30E84F5F" w14:textId="7D507BB8" w:rsidR="00EB1972" w:rsidRPr="00CE5F45" w:rsidRDefault="00EB1972" w:rsidP="00EB1972">
      <w:pPr>
        <w:pStyle w:val="Caption"/>
        <w:spacing w:after="0" w:line="360" w:lineRule="auto"/>
        <w:jc w:val="both"/>
        <w:rPr>
          <w:rFonts w:ascii="Times New Roman" w:hAnsi="Times New Roman" w:cs="Times New Roman"/>
          <w:b/>
          <w:bCs/>
          <w:color w:val="auto"/>
          <w:sz w:val="24"/>
          <w:szCs w:val="24"/>
        </w:rPr>
      </w:pPr>
      <w:bookmarkStart w:id="329" w:name="_Toc179962566"/>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7</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Linearity of </w:t>
      </w:r>
      <w:r w:rsidR="00E419A1" w:rsidRPr="00CE5F45">
        <w:rPr>
          <w:rFonts w:ascii="Times New Roman" w:hAnsi="Times New Roman" w:cs="Times New Roman"/>
          <w:b/>
          <w:bCs/>
          <w:color w:val="auto"/>
          <w:sz w:val="24"/>
          <w:szCs w:val="24"/>
        </w:rPr>
        <w:t xml:space="preserve">a </w:t>
      </w:r>
      <w:r w:rsidRPr="00CE5F45">
        <w:rPr>
          <w:rFonts w:ascii="Times New Roman" w:hAnsi="Times New Roman" w:cs="Times New Roman"/>
          <w:b/>
          <w:bCs/>
          <w:color w:val="auto"/>
          <w:sz w:val="24"/>
          <w:szCs w:val="24"/>
        </w:rPr>
        <w:t>Simple Scatter</w:t>
      </w:r>
      <w:r w:rsidR="00E419A1" w:rsidRPr="00CE5F45">
        <w:rPr>
          <w:rFonts w:ascii="Times New Roman" w:hAnsi="Times New Roman" w:cs="Times New Roman"/>
          <w:b/>
          <w:bCs/>
          <w:color w:val="auto"/>
          <w:sz w:val="24"/>
          <w:szCs w:val="24"/>
        </w:rPr>
        <w:t xml:space="preserve"> Plot</w:t>
      </w:r>
      <w:bookmarkEnd w:id="329"/>
    </w:p>
    <w:p w14:paraId="516539AF" w14:textId="123D07C3" w:rsidR="00D41E24" w:rsidRPr="00CE5F45" w:rsidRDefault="00D41E24" w:rsidP="00D41E24">
      <w:pPr>
        <w:spacing w:line="360" w:lineRule="auto"/>
        <w:jc w:val="both"/>
        <w:rPr>
          <w:rFonts w:ascii="Times New Roman" w:hAnsi="Times New Roman" w:cs="Times New Roman"/>
          <w:kern w:val="0"/>
          <w:sz w:val="24"/>
          <w:szCs w:val="24"/>
        </w:rPr>
      </w:pPr>
      <w:r w:rsidRPr="00CE5F45">
        <w:rPr>
          <w:rFonts w:ascii="Times New Roman" w:hAnsi="Times New Roman" w:cs="Times New Roman"/>
          <w:sz w:val="24"/>
          <w:szCs w:val="24"/>
        </w:rPr>
        <w:t xml:space="preserve">The linearity assumption posits that the relationship between the predictors and the outcome variable is linear. The graphical representation </w:t>
      </w:r>
      <w:r w:rsidR="00C13046" w:rsidRPr="00CE5F45">
        <w:rPr>
          <w:rFonts w:ascii="Times New Roman" w:hAnsi="Times New Roman" w:cs="Times New Roman"/>
          <w:sz w:val="24"/>
          <w:szCs w:val="24"/>
        </w:rPr>
        <w:t xml:space="preserve">in </w:t>
      </w:r>
      <w:r w:rsidRPr="00CE5F45">
        <w:rPr>
          <w:rFonts w:ascii="Times New Roman" w:hAnsi="Times New Roman" w:cs="Times New Roman"/>
          <w:sz w:val="24"/>
          <w:szCs w:val="24"/>
        </w:rPr>
        <w:t xml:space="preserve">Figure 4.7 confirmed that the relationship between the predictors </w:t>
      </w:r>
      <w:r w:rsidR="00C17DF3" w:rsidRPr="00CE5F45">
        <w:rPr>
          <w:rFonts w:ascii="Times New Roman" w:hAnsi="Times New Roman" w:cs="Times New Roman"/>
          <w:sz w:val="24"/>
          <w:szCs w:val="24"/>
        </w:rPr>
        <w:t xml:space="preserve">of the </w:t>
      </w:r>
      <w:r w:rsidR="00C17DF3" w:rsidRPr="00CE5F45">
        <w:rPr>
          <w:rFonts w:ascii="Times New Roman" w:hAnsi="Times New Roman" w:cs="Times New Roman"/>
          <w:kern w:val="0"/>
          <w:sz w:val="24"/>
          <w:szCs w:val="24"/>
        </w:rPr>
        <w:t xml:space="preserve">perceived usefulness </w:t>
      </w:r>
      <w:r w:rsidRPr="00CE5F45">
        <w:rPr>
          <w:rFonts w:ascii="Times New Roman" w:hAnsi="Times New Roman" w:cs="Times New Roman"/>
          <w:kern w:val="0"/>
          <w:sz w:val="24"/>
          <w:szCs w:val="24"/>
        </w:rPr>
        <w:t xml:space="preserve">of IT, </w:t>
      </w:r>
      <w:r w:rsidR="00C17DF3" w:rsidRPr="00CE5F45">
        <w:rPr>
          <w:rFonts w:ascii="Times New Roman" w:hAnsi="Times New Roman" w:cs="Times New Roman"/>
          <w:kern w:val="0"/>
          <w:sz w:val="24"/>
          <w:szCs w:val="24"/>
        </w:rPr>
        <w:t xml:space="preserve">perceived ease of use </w:t>
      </w:r>
      <w:r w:rsidRPr="00CE5F45">
        <w:rPr>
          <w:rFonts w:ascii="Times New Roman" w:hAnsi="Times New Roman" w:cs="Times New Roman"/>
          <w:kern w:val="0"/>
          <w:sz w:val="24"/>
          <w:szCs w:val="24"/>
        </w:rPr>
        <w:t xml:space="preserve">of IT, and </w:t>
      </w:r>
      <w:r w:rsidR="00C17DF3" w:rsidRPr="00CE5F45">
        <w:rPr>
          <w:rFonts w:ascii="Times New Roman" w:hAnsi="Times New Roman" w:cs="Times New Roman"/>
          <w:kern w:val="0"/>
          <w:sz w:val="24"/>
          <w:szCs w:val="24"/>
        </w:rPr>
        <w:t xml:space="preserve">actual system usage </w:t>
      </w:r>
      <w:r w:rsidRPr="00CE5F45">
        <w:rPr>
          <w:rFonts w:ascii="Times New Roman" w:hAnsi="Times New Roman" w:cs="Times New Roman"/>
          <w:kern w:val="0"/>
          <w:sz w:val="24"/>
          <w:szCs w:val="24"/>
        </w:rPr>
        <w:t>of IT and the dependent variable</w:t>
      </w:r>
      <w:r w:rsidR="00C17DF3" w:rsidRPr="00CE5F45">
        <w:rPr>
          <w:rFonts w:ascii="Times New Roman" w:hAnsi="Times New Roman" w:cs="Times New Roman"/>
          <w:kern w:val="0"/>
          <w:sz w:val="24"/>
          <w:szCs w:val="24"/>
        </w:rPr>
        <w:t xml:space="preserve"> which is operational efficiency</w:t>
      </w:r>
      <w:r w:rsidRPr="00CE5F45">
        <w:rPr>
          <w:rFonts w:ascii="Times New Roman" w:hAnsi="Times New Roman" w:cs="Times New Roman"/>
          <w:kern w:val="0"/>
          <w:sz w:val="24"/>
          <w:szCs w:val="24"/>
        </w:rPr>
        <w:t xml:space="preserve"> was linear.</w:t>
      </w:r>
      <w:r w:rsidR="00EB1972" w:rsidRPr="00CE5F45">
        <w:rPr>
          <w:rFonts w:ascii="Times New Roman" w:hAnsi="Times New Roman" w:cs="Times New Roman"/>
          <w:kern w:val="0"/>
          <w:sz w:val="24"/>
          <w:szCs w:val="24"/>
        </w:rPr>
        <w:t xml:space="preserve"> Therefore, </w:t>
      </w:r>
      <w:r w:rsidR="00992D18" w:rsidRPr="00CE5F45">
        <w:rPr>
          <w:rFonts w:ascii="Times New Roman" w:hAnsi="Times New Roman" w:cs="Times New Roman"/>
          <w:kern w:val="0"/>
          <w:sz w:val="24"/>
          <w:szCs w:val="24"/>
        </w:rPr>
        <w:t xml:space="preserve">the </w:t>
      </w:r>
      <w:r w:rsidR="00EB1972" w:rsidRPr="00CE5F45">
        <w:rPr>
          <w:rFonts w:ascii="Times New Roman" w:hAnsi="Times New Roman" w:cs="Times New Roman"/>
          <w:kern w:val="0"/>
          <w:sz w:val="24"/>
          <w:szCs w:val="24"/>
        </w:rPr>
        <w:t xml:space="preserve">linearity assumption for this model </w:t>
      </w:r>
      <w:r w:rsidR="00992D18" w:rsidRPr="00CE5F45">
        <w:rPr>
          <w:rFonts w:ascii="Times New Roman" w:hAnsi="Times New Roman" w:cs="Times New Roman"/>
          <w:kern w:val="0"/>
          <w:sz w:val="24"/>
          <w:szCs w:val="24"/>
        </w:rPr>
        <w:t xml:space="preserve">was </w:t>
      </w:r>
      <w:r w:rsidR="00EB1972" w:rsidRPr="00CE5F45">
        <w:rPr>
          <w:rFonts w:ascii="Times New Roman" w:hAnsi="Times New Roman" w:cs="Times New Roman"/>
          <w:kern w:val="0"/>
          <w:sz w:val="24"/>
          <w:szCs w:val="24"/>
        </w:rPr>
        <w:t>confirmed met.</w:t>
      </w:r>
    </w:p>
    <w:p w14:paraId="01293A77" w14:textId="77777777" w:rsidR="00743CF3" w:rsidRPr="00CE5F45" w:rsidRDefault="00743CF3" w:rsidP="00D41E24">
      <w:pPr>
        <w:spacing w:line="360" w:lineRule="auto"/>
        <w:jc w:val="both"/>
        <w:rPr>
          <w:rFonts w:ascii="Times New Roman" w:hAnsi="Times New Roman" w:cs="Times New Roman"/>
          <w:kern w:val="0"/>
          <w:sz w:val="24"/>
          <w:szCs w:val="24"/>
        </w:rPr>
      </w:pPr>
    </w:p>
    <w:p w14:paraId="1CFEBF29" w14:textId="77777777" w:rsidR="00743CF3" w:rsidRPr="00CE5F45" w:rsidRDefault="00743CF3" w:rsidP="00D41E24">
      <w:pPr>
        <w:spacing w:line="360" w:lineRule="auto"/>
        <w:jc w:val="both"/>
        <w:rPr>
          <w:rFonts w:ascii="Times New Roman" w:hAnsi="Times New Roman" w:cs="Times New Roman"/>
          <w:kern w:val="0"/>
          <w:sz w:val="24"/>
          <w:szCs w:val="24"/>
        </w:rPr>
      </w:pPr>
    </w:p>
    <w:p w14:paraId="3832662B" w14:textId="01D64865" w:rsidR="00477012" w:rsidRPr="00CE5F45" w:rsidRDefault="00477012" w:rsidP="00541053">
      <w:pPr>
        <w:pStyle w:val="Heading3"/>
        <w:rPr>
          <w:lang w:val="en-GB"/>
        </w:rPr>
      </w:pPr>
      <w:bookmarkStart w:id="330" w:name="_Toc179960772"/>
      <w:r w:rsidRPr="00CE5F45">
        <w:rPr>
          <w:lang w:val="en-GB"/>
        </w:rPr>
        <w:lastRenderedPageBreak/>
        <w:t>4.</w:t>
      </w:r>
      <w:r w:rsidR="00106E85" w:rsidRPr="00CE5F45">
        <w:rPr>
          <w:lang w:val="en-GB"/>
        </w:rPr>
        <w:t>6</w:t>
      </w:r>
      <w:r w:rsidR="00B44874" w:rsidRPr="00CE5F45">
        <w:rPr>
          <w:lang w:val="en-GB"/>
        </w:rPr>
        <w:t>.2</w:t>
      </w:r>
      <w:r w:rsidRPr="00CE5F45">
        <w:rPr>
          <w:lang w:val="en-GB"/>
        </w:rPr>
        <w:t xml:space="preserve"> </w:t>
      </w:r>
      <w:r w:rsidR="00E419A1" w:rsidRPr="00CE5F45">
        <w:rPr>
          <w:lang w:val="en-GB"/>
        </w:rPr>
        <w:t xml:space="preserve">Testing </w:t>
      </w:r>
      <w:r w:rsidRPr="00CE5F45">
        <w:rPr>
          <w:lang w:val="en-GB"/>
        </w:rPr>
        <w:t>Independence</w:t>
      </w:r>
      <w:r w:rsidR="00A33529" w:rsidRPr="00CE5F45">
        <w:rPr>
          <w:lang w:val="en-GB"/>
        </w:rPr>
        <w:t xml:space="preserve"> </w:t>
      </w:r>
      <w:r w:rsidR="00E419A1" w:rsidRPr="00CE5F45">
        <w:rPr>
          <w:lang w:val="en-GB"/>
        </w:rPr>
        <w:t xml:space="preserve">Using the </w:t>
      </w:r>
      <w:r w:rsidR="00A33529" w:rsidRPr="00CE5F45">
        <w:rPr>
          <w:lang w:val="en-GB"/>
        </w:rPr>
        <w:t xml:space="preserve">Durbin-Watson </w:t>
      </w:r>
      <w:r w:rsidR="004B01D3" w:rsidRPr="00CE5F45">
        <w:rPr>
          <w:lang w:val="en-GB"/>
        </w:rPr>
        <w:t>Statistic</w:t>
      </w:r>
      <w:bookmarkEnd w:id="330"/>
    </w:p>
    <w:p w14:paraId="502A09C7" w14:textId="120F22C6" w:rsidR="00EA14B9" w:rsidRPr="00CE5F45" w:rsidRDefault="00FE317A" w:rsidP="00FE317A">
      <w:pPr>
        <w:pStyle w:val="Caption"/>
        <w:spacing w:after="0" w:line="360" w:lineRule="auto"/>
        <w:jc w:val="both"/>
        <w:rPr>
          <w:rFonts w:ascii="Times New Roman" w:hAnsi="Times New Roman" w:cs="Times New Roman"/>
          <w:b/>
          <w:bCs/>
          <w:color w:val="auto"/>
          <w:sz w:val="24"/>
          <w:szCs w:val="24"/>
        </w:rPr>
      </w:pPr>
      <w:bookmarkStart w:id="331" w:name="_Toc179962619"/>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19</w:t>
      </w:r>
      <w:r w:rsidRPr="00CE5F45">
        <w:rPr>
          <w:rFonts w:ascii="Times New Roman" w:hAnsi="Times New Roman" w:cs="Times New Roman"/>
          <w:b/>
          <w:bCs/>
          <w:color w:val="auto"/>
          <w:sz w:val="24"/>
          <w:szCs w:val="24"/>
        </w:rPr>
        <w:fldChar w:fldCharType="end"/>
      </w:r>
      <w:r w:rsidR="00EA14B9" w:rsidRPr="00CE5F45">
        <w:rPr>
          <w:rFonts w:ascii="Times New Roman" w:hAnsi="Times New Roman" w:cs="Times New Roman"/>
          <w:b/>
          <w:bCs/>
          <w:color w:val="auto"/>
          <w:sz w:val="24"/>
          <w:szCs w:val="24"/>
        </w:rPr>
        <w:t xml:space="preserve">: </w:t>
      </w:r>
      <w:r w:rsidR="00EA14B9" w:rsidRPr="00CE5F45">
        <w:rPr>
          <w:rFonts w:ascii="Times New Roman" w:hAnsi="Times New Roman" w:cs="Times New Roman"/>
          <w:b/>
          <w:bCs/>
          <w:color w:val="auto"/>
          <w:kern w:val="0"/>
          <w:sz w:val="24"/>
          <w:szCs w:val="24"/>
        </w:rPr>
        <w:t>Model Summary</w:t>
      </w:r>
      <w:r w:rsidR="00071043" w:rsidRPr="00CE5F45">
        <w:rPr>
          <w:rFonts w:ascii="Times New Roman" w:hAnsi="Times New Roman" w:cs="Times New Roman"/>
          <w:b/>
          <w:bCs/>
          <w:color w:val="auto"/>
          <w:kern w:val="0"/>
          <w:sz w:val="24"/>
          <w:szCs w:val="24"/>
        </w:rPr>
        <w:t xml:space="preserve"> </w:t>
      </w:r>
      <w:r w:rsidR="00FC58B4" w:rsidRPr="00CE5F45">
        <w:rPr>
          <w:rFonts w:ascii="Times New Roman" w:hAnsi="Times New Roman" w:cs="Times New Roman"/>
          <w:b/>
          <w:bCs/>
          <w:color w:val="auto"/>
          <w:kern w:val="0"/>
          <w:sz w:val="24"/>
          <w:szCs w:val="24"/>
        </w:rPr>
        <w:t xml:space="preserve">of </w:t>
      </w:r>
      <w:r w:rsidR="00304CAB" w:rsidRPr="00CE5F45">
        <w:rPr>
          <w:rFonts w:ascii="Times New Roman" w:hAnsi="Times New Roman" w:cs="Times New Roman"/>
          <w:b/>
          <w:bCs/>
          <w:color w:val="auto"/>
          <w:kern w:val="0"/>
          <w:sz w:val="24"/>
          <w:szCs w:val="24"/>
        </w:rPr>
        <w:t>I</w:t>
      </w:r>
      <w:r w:rsidR="00071043" w:rsidRPr="00CE5F45">
        <w:rPr>
          <w:rFonts w:ascii="Times New Roman" w:hAnsi="Times New Roman" w:cs="Times New Roman"/>
          <w:b/>
          <w:bCs/>
          <w:color w:val="auto"/>
          <w:kern w:val="0"/>
          <w:sz w:val="24"/>
          <w:szCs w:val="24"/>
        </w:rPr>
        <w:t>ndependence</w:t>
      </w:r>
      <w:bookmarkEnd w:id="331"/>
      <w:r w:rsidR="00074C21" w:rsidRPr="00CE5F45">
        <w:rPr>
          <w:rFonts w:ascii="Times New Roman" w:hAnsi="Times New Roman" w:cs="Times New Roman"/>
          <w:b/>
          <w:bCs/>
          <w:color w:val="auto"/>
          <w:kern w:val="0"/>
          <w:sz w:val="24"/>
          <w:szCs w:val="24"/>
        </w:rPr>
        <w:t xml:space="preserve"> </w:t>
      </w:r>
    </w:p>
    <w:tbl>
      <w:tblPr>
        <w:tblW w:w="9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5"/>
        <w:gridCol w:w="820"/>
        <w:gridCol w:w="1080"/>
        <w:gridCol w:w="2070"/>
        <w:gridCol w:w="2610"/>
        <w:gridCol w:w="1710"/>
      </w:tblGrid>
      <w:tr w:rsidR="00074102" w:rsidRPr="00CE5F45" w14:paraId="30639346" w14:textId="77777777" w:rsidTr="004B062B">
        <w:trPr>
          <w:cantSplit/>
        </w:trPr>
        <w:tc>
          <w:tcPr>
            <w:tcW w:w="9085" w:type="dxa"/>
            <w:gridSpan w:val="6"/>
            <w:shd w:val="clear" w:color="auto" w:fill="FFFFFF"/>
            <w:vAlign w:val="center"/>
          </w:tcPr>
          <w:p w14:paraId="0F1B9659"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bookmarkStart w:id="332" w:name="_Hlk172310723"/>
            <w:r w:rsidRPr="00CE5F45">
              <w:rPr>
                <w:rFonts w:ascii="Times New Roman" w:hAnsi="Times New Roman" w:cs="Times New Roman"/>
                <w:b/>
                <w:bCs/>
                <w:kern w:val="0"/>
                <w:sz w:val="24"/>
                <w:szCs w:val="24"/>
              </w:rPr>
              <w:t>Model Summary</w:t>
            </w:r>
            <w:r w:rsidRPr="00CE5F45">
              <w:rPr>
                <w:rFonts w:ascii="Times New Roman" w:hAnsi="Times New Roman" w:cs="Times New Roman"/>
                <w:b/>
                <w:bCs/>
                <w:kern w:val="0"/>
              </w:rPr>
              <w:t xml:space="preserve"> </w:t>
            </w:r>
            <w:bookmarkEnd w:id="332"/>
            <w:r w:rsidRPr="00CE5F45">
              <w:rPr>
                <w:rFonts w:ascii="Times New Roman" w:hAnsi="Times New Roman" w:cs="Times New Roman"/>
                <w:b/>
                <w:bCs/>
                <w:kern w:val="0"/>
                <w:sz w:val="24"/>
                <w:szCs w:val="24"/>
                <w:vertAlign w:val="superscript"/>
              </w:rPr>
              <w:t>b</w:t>
            </w:r>
          </w:p>
        </w:tc>
      </w:tr>
      <w:tr w:rsidR="00074102" w:rsidRPr="00CE5F45" w14:paraId="01261A3C" w14:textId="77777777" w:rsidTr="004B062B">
        <w:trPr>
          <w:cantSplit/>
        </w:trPr>
        <w:tc>
          <w:tcPr>
            <w:tcW w:w="795" w:type="dxa"/>
            <w:shd w:val="clear" w:color="auto" w:fill="FFFFFF"/>
            <w:vAlign w:val="bottom"/>
          </w:tcPr>
          <w:p w14:paraId="7715AE15"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Model</w:t>
            </w:r>
          </w:p>
        </w:tc>
        <w:tc>
          <w:tcPr>
            <w:tcW w:w="820" w:type="dxa"/>
            <w:shd w:val="clear" w:color="auto" w:fill="FFFFFF"/>
            <w:vAlign w:val="bottom"/>
          </w:tcPr>
          <w:p w14:paraId="15C44AAD"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R</w:t>
            </w:r>
          </w:p>
        </w:tc>
        <w:tc>
          <w:tcPr>
            <w:tcW w:w="1080" w:type="dxa"/>
            <w:shd w:val="clear" w:color="auto" w:fill="FFFFFF"/>
            <w:vAlign w:val="bottom"/>
          </w:tcPr>
          <w:p w14:paraId="267189D1"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R Square</w:t>
            </w:r>
          </w:p>
        </w:tc>
        <w:tc>
          <w:tcPr>
            <w:tcW w:w="2070" w:type="dxa"/>
            <w:shd w:val="clear" w:color="auto" w:fill="FFFFFF"/>
            <w:vAlign w:val="bottom"/>
          </w:tcPr>
          <w:p w14:paraId="6CC0EEE4"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Adjusted R Square</w:t>
            </w:r>
          </w:p>
        </w:tc>
        <w:tc>
          <w:tcPr>
            <w:tcW w:w="2610" w:type="dxa"/>
            <w:shd w:val="clear" w:color="auto" w:fill="FFFFFF"/>
            <w:vAlign w:val="bottom"/>
          </w:tcPr>
          <w:p w14:paraId="4099841C"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Error of the Estimate</w:t>
            </w:r>
          </w:p>
        </w:tc>
        <w:tc>
          <w:tcPr>
            <w:tcW w:w="1710" w:type="dxa"/>
            <w:shd w:val="clear" w:color="auto" w:fill="FFFFFF"/>
            <w:vAlign w:val="bottom"/>
          </w:tcPr>
          <w:p w14:paraId="5C6DF392"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Durbin-Watson</w:t>
            </w:r>
          </w:p>
        </w:tc>
      </w:tr>
      <w:tr w:rsidR="00074102" w:rsidRPr="00CE5F45" w14:paraId="33573A11" w14:textId="77777777" w:rsidTr="004B062B">
        <w:trPr>
          <w:cantSplit/>
        </w:trPr>
        <w:tc>
          <w:tcPr>
            <w:tcW w:w="795" w:type="dxa"/>
            <w:shd w:val="clear" w:color="auto" w:fill="E0E0E0"/>
          </w:tcPr>
          <w:p w14:paraId="2DC91C61"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820" w:type="dxa"/>
            <w:shd w:val="clear" w:color="auto" w:fill="FFFFFF"/>
          </w:tcPr>
          <w:p w14:paraId="17529201"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.630</w:t>
            </w:r>
            <w:r w:rsidRPr="00CE5F45">
              <w:rPr>
                <w:rFonts w:ascii="Times New Roman" w:hAnsi="Times New Roman" w:cs="Times New Roman"/>
                <w:kern w:val="0"/>
                <w:sz w:val="24"/>
                <w:szCs w:val="24"/>
                <w:vertAlign w:val="superscript"/>
              </w:rPr>
              <w:t>a</w:t>
            </w:r>
          </w:p>
        </w:tc>
        <w:tc>
          <w:tcPr>
            <w:tcW w:w="1080" w:type="dxa"/>
            <w:shd w:val="clear" w:color="auto" w:fill="FFFFFF"/>
          </w:tcPr>
          <w:p w14:paraId="55B7EA65"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.396</w:t>
            </w:r>
          </w:p>
        </w:tc>
        <w:tc>
          <w:tcPr>
            <w:tcW w:w="2070" w:type="dxa"/>
            <w:shd w:val="clear" w:color="auto" w:fill="FFFFFF"/>
          </w:tcPr>
          <w:p w14:paraId="0BA80577"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.375</w:t>
            </w:r>
          </w:p>
        </w:tc>
        <w:tc>
          <w:tcPr>
            <w:tcW w:w="2610" w:type="dxa"/>
            <w:shd w:val="clear" w:color="auto" w:fill="FFFFFF"/>
          </w:tcPr>
          <w:p w14:paraId="47E65D14"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.440</w:t>
            </w:r>
          </w:p>
        </w:tc>
        <w:tc>
          <w:tcPr>
            <w:tcW w:w="1710" w:type="dxa"/>
            <w:shd w:val="clear" w:color="auto" w:fill="FFFFFF"/>
          </w:tcPr>
          <w:p w14:paraId="6B8DA09B" w14:textId="77777777" w:rsidR="00074102" w:rsidRPr="00CE5F45" w:rsidRDefault="00074102" w:rsidP="004B062B">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2.014</w:t>
            </w:r>
          </w:p>
        </w:tc>
      </w:tr>
      <w:tr w:rsidR="00074102" w:rsidRPr="00CE5F45" w14:paraId="34E6F9D1" w14:textId="77777777" w:rsidTr="004B062B">
        <w:trPr>
          <w:cantSplit/>
          <w:trHeight w:val="566"/>
        </w:trPr>
        <w:tc>
          <w:tcPr>
            <w:tcW w:w="9085" w:type="dxa"/>
            <w:gridSpan w:val="6"/>
            <w:shd w:val="clear" w:color="auto" w:fill="FFFFFF"/>
          </w:tcPr>
          <w:p w14:paraId="345B7D69" w14:textId="76A8D895" w:rsidR="00074102" w:rsidRPr="00CE5F45" w:rsidRDefault="00765644" w:rsidP="004B062B">
            <w:pPr>
              <w:autoSpaceDE w:val="0"/>
              <w:autoSpaceDN w:val="0"/>
              <w:adjustRightInd w:val="0"/>
              <w:spacing w:after="0" w:line="240" w:lineRule="auto"/>
              <w:jc w:val="both"/>
              <w:rPr>
                <w:rFonts w:ascii="Times New Roman" w:hAnsi="Times New Roman" w:cs="Times New Roman"/>
                <w:b/>
                <w:bCs/>
                <w:kern w:val="0"/>
                <w:sz w:val="24"/>
                <w:szCs w:val="24"/>
              </w:rPr>
            </w:pPr>
            <w:r w:rsidRPr="00CE5F45">
              <w:rPr>
                <w:rFonts w:ascii="Times New Roman" w:hAnsi="Times New Roman" w:cs="Times New Roman"/>
                <w:kern w:val="0"/>
                <w:sz w:val="24"/>
                <w:szCs w:val="24"/>
              </w:rPr>
              <w:t xml:space="preserve"> </w:t>
            </w:r>
            <w:r w:rsidR="00074102" w:rsidRPr="00CE5F45">
              <w:rPr>
                <w:rFonts w:ascii="Times New Roman" w:hAnsi="Times New Roman" w:cs="Times New Roman"/>
                <w:kern w:val="0"/>
                <w:sz w:val="24"/>
                <w:szCs w:val="24"/>
              </w:rPr>
              <w:t xml:space="preserve">a. Predictors: (Constant), </w:t>
            </w:r>
            <w:bookmarkStart w:id="333" w:name="_Hlk172326938"/>
            <w:r w:rsidR="00074102" w:rsidRPr="00CE5F45">
              <w:rPr>
                <w:rFonts w:ascii="Times New Roman" w:hAnsi="Times New Roman" w:cs="Times New Roman"/>
                <w:kern w:val="0"/>
              </w:rPr>
              <w:t>Perceived Usefulness of IT, Perceived Ease of Use of IT, Actual System Usage of IT</w:t>
            </w:r>
            <w:bookmarkEnd w:id="333"/>
          </w:p>
        </w:tc>
      </w:tr>
      <w:tr w:rsidR="00074102" w:rsidRPr="00CE5F45" w14:paraId="5A7C4247" w14:textId="77777777" w:rsidTr="004B062B">
        <w:trPr>
          <w:cantSplit/>
        </w:trPr>
        <w:tc>
          <w:tcPr>
            <w:tcW w:w="9085" w:type="dxa"/>
            <w:gridSpan w:val="6"/>
            <w:shd w:val="clear" w:color="auto" w:fill="FFFFFF"/>
          </w:tcPr>
          <w:p w14:paraId="1C0A8425" w14:textId="77777777" w:rsidR="00074102" w:rsidRPr="00CE5F45" w:rsidRDefault="00074102" w:rsidP="004B062B">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b. Dependent Variable: Operational</w:t>
            </w:r>
            <w:r w:rsidRPr="00CE5F45">
              <w:rPr>
                <w:rFonts w:ascii="Times New Roman" w:hAnsi="Times New Roman" w:cs="Times New Roman"/>
                <w:kern w:val="0"/>
              </w:rPr>
              <w:t xml:space="preserve"> </w:t>
            </w:r>
            <w:r w:rsidRPr="00CE5F45">
              <w:rPr>
                <w:rFonts w:ascii="Times New Roman" w:hAnsi="Times New Roman" w:cs="Times New Roman"/>
                <w:kern w:val="0"/>
                <w:sz w:val="24"/>
                <w:szCs w:val="24"/>
              </w:rPr>
              <w:t>Efficiency</w:t>
            </w:r>
          </w:p>
        </w:tc>
      </w:tr>
    </w:tbl>
    <w:p w14:paraId="35ABA84C" w14:textId="77777777" w:rsidR="00EA14B9" w:rsidRPr="00CE5F45" w:rsidRDefault="00EA14B9" w:rsidP="00304CAB">
      <w:pPr>
        <w:pStyle w:val="NoSpacing"/>
        <w:rPr>
          <w:lang w:val="en-GB"/>
        </w:rPr>
      </w:pPr>
    </w:p>
    <w:p w14:paraId="107626CD" w14:textId="7379FC5C" w:rsidR="00DE1B6C" w:rsidRPr="00CE5F45" w:rsidRDefault="00D41E24" w:rsidP="00D41E24">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independence of errors was assessed using the </w:t>
      </w:r>
      <w:bookmarkStart w:id="334" w:name="_Hlk179708561"/>
      <w:r w:rsidRPr="00CE5F45">
        <w:rPr>
          <w:rFonts w:ascii="Times New Roman" w:hAnsi="Times New Roman" w:cs="Times New Roman"/>
          <w:sz w:val="24"/>
          <w:szCs w:val="24"/>
        </w:rPr>
        <w:t xml:space="preserve">Durbin-Watson </w:t>
      </w:r>
      <w:bookmarkEnd w:id="334"/>
      <w:r w:rsidRPr="00CE5F45">
        <w:rPr>
          <w:rFonts w:ascii="Times New Roman" w:hAnsi="Times New Roman" w:cs="Times New Roman"/>
          <w:sz w:val="24"/>
          <w:szCs w:val="24"/>
        </w:rPr>
        <w:t>statistic</w:t>
      </w:r>
      <w:r w:rsidR="00E419A1" w:rsidRPr="00CE5F45">
        <w:rPr>
          <w:rFonts w:ascii="Times New Roman" w:hAnsi="Times New Roman" w:cs="Times New Roman"/>
          <w:sz w:val="24"/>
          <w:szCs w:val="24"/>
        </w:rPr>
        <w:t>, which was found to be </w:t>
      </w:r>
      <w:r w:rsidRPr="00CE5F45">
        <w:rPr>
          <w:rFonts w:ascii="Times New Roman" w:hAnsi="Times New Roman" w:cs="Times New Roman"/>
          <w:sz w:val="24"/>
          <w:szCs w:val="24"/>
        </w:rPr>
        <w:t>2.014</w:t>
      </w:r>
      <w:r w:rsidR="004B01D3" w:rsidRPr="00CE5F45">
        <w:rPr>
          <w:rFonts w:ascii="Times New Roman" w:hAnsi="Times New Roman" w:cs="Times New Roman"/>
          <w:sz w:val="24"/>
          <w:szCs w:val="24"/>
        </w:rPr>
        <w:t>, as shown in Table 4.19</w:t>
      </w:r>
      <w:r w:rsidRPr="00CE5F45">
        <w:rPr>
          <w:rFonts w:ascii="Times New Roman" w:hAnsi="Times New Roman" w:cs="Times New Roman"/>
          <w:sz w:val="24"/>
          <w:szCs w:val="24"/>
        </w:rPr>
        <w:t>. A Durbin-Watson value close</w:t>
      </w:r>
      <w:r w:rsidR="00EB1972" w:rsidRPr="00CE5F45">
        <w:rPr>
          <w:rFonts w:ascii="Times New Roman" w:hAnsi="Times New Roman" w:cs="Times New Roman"/>
          <w:sz w:val="24"/>
          <w:szCs w:val="24"/>
        </w:rPr>
        <w:t xml:space="preserve"> </w:t>
      </w:r>
      <w:r w:rsidR="00992D18" w:rsidRPr="00CE5F45">
        <w:rPr>
          <w:rFonts w:ascii="Times New Roman" w:hAnsi="Times New Roman" w:cs="Times New Roman"/>
          <w:sz w:val="24"/>
          <w:szCs w:val="24"/>
        </w:rPr>
        <w:t xml:space="preserve">to </w:t>
      </w:r>
      <w:r w:rsidR="00EB1972" w:rsidRPr="00CE5F45">
        <w:rPr>
          <w:rFonts w:ascii="Times New Roman" w:hAnsi="Times New Roman" w:cs="Times New Roman"/>
          <w:sz w:val="24"/>
          <w:szCs w:val="24"/>
        </w:rPr>
        <w:t>1.5</w:t>
      </w:r>
      <w:r w:rsidRPr="00CE5F45">
        <w:rPr>
          <w:rFonts w:ascii="Times New Roman" w:hAnsi="Times New Roman" w:cs="Times New Roman"/>
          <w:sz w:val="24"/>
          <w:szCs w:val="24"/>
        </w:rPr>
        <w:t xml:space="preserve"> to 2</w:t>
      </w:r>
      <w:r w:rsidR="00EB1972" w:rsidRPr="00CE5F45">
        <w:rPr>
          <w:rFonts w:ascii="Times New Roman" w:hAnsi="Times New Roman" w:cs="Times New Roman"/>
          <w:sz w:val="24"/>
          <w:szCs w:val="24"/>
        </w:rPr>
        <w:t>.5</w:t>
      </w:r>
      <w:r w:rsidRPr="00CE5F45">
        <w:rPr>
          <w:rFonts w:ascii="Times New Roman" w:hAnsi="Times New Roman" w:cs="Times New Roman"/>
          <w:sz w:val="24"/>
          <w:szCs w:val="24"/>
        </w:rPr>
        <w:t xml:space="preserve"> indicates that there is no significant autocorrelation in the residuals, thereby meeting the independence assumption.</w:t>
      </w:r>
    </w:p>
    <w:p w14:paraId="7BD82BE9" w14:textId="5327BA5F" w:rsidR="00477012" w:rsidRPr="00CE5F45" w:rsidRDefault="00477012" w:rsidP="00541053">
      <w:pPr>
        <w:pStyle w:val="Heading3"/>
        <w:rPr>
          <w:lang w:val="en-GB"/>
        </w:rPr>
      </w:pPr>
      <w:bookmarkStart w:id="335" w:name="_Toc179960773"/>
      <w:r w:rsidRPr="00CE5F45">
        <w:rPr>
          <w:lang w:val="en-GB"/>
        </w:rPr>
        <w:t>4.</w:t>
      </w:r>
      <w:r w:rsidR="00106E85" w:rsidRPr="00CE5F45">
        <w:rPr>
          <w:lang w:val="en-GB"/>
        </w:rPr>
        <w:t>6</w:t>
      </w:r>
      <w:r w:rsidR="00B44874" w:rsidRPr="00CE5F45">
        <w:rPr>
          <w:lang w:val="en-GB"/>
        </w:rPr>
        <w:t>.3</w:t>
      </w:r>
      <w:r w:rsidRPr="00CE5F45">
        <w:rPr>
          <w:lang w:val="en-GB"/>
        </w:rPr>
        <w:t xml:space="preserve"> </w:t>
      </w:r>
      <w:r w:rsidR="00A33529" w:rsidRPr="00CE5F45">
        <w:rPr>
          <w:lang w:val="en-GB"/>
        </w:rPr>
        <w:t xml:space="preserve">Homoscedasticity </w:t>
      </w:r>
      <w:r w:rsidR="004B01D3" w:rsidRPr="00CE5F45">
        <w:rPr>
          <w:lang w:val="en-GB"/>
        </w:rPr>
        <w:t>Through</w:t>
      </w:r>
      <w:r w:rsidR="00A33529" w:rsidRPr="00CE5F45">
        <w:rPr>
          <w:lang w:val="en-GB"/>
        </w:rPr>
        <w:t xml:space="preserve"> Scatterplot</w:t>
      </w:r>
      <w:r w:rsidR="004B01D3" w:rsidRPr="00CE5F45">
        <w:rPr>
          <w:lang w:val="en-GB"/>
        </w:rPr>
        <w:t xml:space="preserve"> Analysis</w:t>
      </w:r>
      <w:bookmarkEnd w:id="335"/>
    </w:p>
    <w:p w14:paraId="74FFABC5" w14:textId="4FE14D75" w:rsidR="00074102" w:rsidRPr="00CE5F45" w:rsidRDefault="00074102" w:rsidP="00CF5123">
      <w:pPr>
        <w:spacing w:after="0" w:line="360" w:lineRule="auto"/>
      </w:pPr>
      <w:r w:rsidRPr="00CE5F45">
        <w:rPr>
          <w:rFonts w:ascii="Times New Roman" w:hAnsi="Times New Roman" w:cs="Times New Roman"/>
          <w:noProof/>
          <w:kern w:val="0"/>
        </w:rPr>
        <w:drawing>
          <wp:inline distT="0" distB="0" distL="0" distR="0" wp14:anchorId="11655401" wp14:editId="61F24954">
            <wp:extent cx="5721847" cy="2342683"/>
            <wp:effectExtent l="19050" t="19050" r="0" b="635"/>
            <wp:docPr id="9691384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7743" cy="2394228"/>
                    </a:xfrm>
                    <a:prstGeom prst="rect">
                      <a:avLst/>
                    </a:prstGeom>
                    <a:noFill/>
                    <a:ln w="3175">
                      <a:solidFill>
                        <a:schemeClr val="tx1"/>
                      </a:solidFill>
                    </a:ln>
                  </pic:spPr>
                </pic:pic>
              </a:graphicData>
            </a:graphic>
          </wp:inline>
        </w:drawing>
      </w:r>
    </w:p>
    <w:p w14:paraId="312E2670" w14:textId="1F9D904E" w:rsidR="00EB1972" w:rsidRPr="00CE5F45" w:rsidRDefault="00EB1972" w:rsidP="00EB1972">
      <w:pPr>
        <w:pStyle w:val="Caption"/>
        <w:spacing w:after="0" w:line="360" w:lineRule="auto"/>
        <w:rPr>
          <w:rFonts w:ascii="Times New Roman" w:hAnsi="Times New Roman" w:cs="Times New Roman"/>
          <w:b/>
          <w:bCs/>
          <w:color w:val="auto"/>
          <w:sz w:val="24"/>
          <w:szCs w:val="24"/>
        </w:rPr>
      </w:pPr>
      <w:bookmarkStart w:id="336" w:name="_Toc179962567"/>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8</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Homoscedasticity </w:t>
      </w:r>
      <w:r w:rsidR="004B01D3" w:rsidRPr="00CE5F45">
        <w:rPr>
          <w:rFonts w:ascii="Times New Roman" w:hAnsi="Times New Roman" w:cs="Times New Roman"/>
          <w:b/>
          <w:bCs/>
          <w:color w:val="auto"/>
          <w:sz w:val="24"/>
          <w:szCs w:val="24"/>
        </w:rPr>
        <w:t>Through</w:t>
      </w:r>
      <w:r w:rsidRPr="00CE5F45">
        <w:rPr>
          <w:rFonts w:ascii="Times New Roman" w:hAnsi="Times New Roman" w:cs="Times New Roman"/>
          <w:b/>
          <w:bCs/>
          <w:color w:val="auto"/>
          <w:sz w:val="24"/>
          <w:szCs w:val="24"/>
        </w:rPr>
        <w:t xml:space="preserve"> Scatterplot</w:t>
      </w:r>
      <w:r w:rsidR="004B01D3" w:rsidRPr="00CE5F45">
        <w:rPr>
          <w:rFonts w:ascii="Times New Roman" w:hAnsi="Times New Roman" w:cs="Times New Roman"/>
          <w:b/>
          <w:bCs/>
          <w:color w:val="auto"/>
          <w:sz w:val="24"/>
          <w:szCs w:val="24"/>
        </w:rPr>
        <w:t xml:space="preserve"> Analysis</w:t>
      </w:r>
      <w:bookmarkEnd w:id="336"/>
    </w:p>
    <w:p w14:paraId="7E2DC6B0" w14:textId="3A99FF9F" w:rsidR="00B44874" w:rsidRPr="00CE5F45" w:rsidRDefault="00D41E24" w:rsidP="00A730E1">
      <w:pPr>
        <w:pStyle w:val="NoSpacing"/>
        <w:spacing w:after="240" w:line="360" w:lineRule="auto"/>
        <w:jc w:val="both"/>
        <w:rPr>
          <w:rFonts w:ascii="Times New Roman" w:hAnsi="Times New Roman" w:cs="Times New Roman"/>
          <w:kern w:val="0"/>
          <w:lang w:val="en-GB"/>
        </w:rPr>
      </w:pPr>
      <w:r w:rsidRPr="00CE5F45">
        <w:rPr>
          <w:rFonts w:ascii="Times New Roman" w:hAnsi="Times New Roman" w:cs="Times New Roman"/>
          <w:sz w:val="24"/>
          <w:szCs w:val="24"/>
          <w:lang w:val="en-GB"/>
        </w:rPr>
        <w:t>The homoscedasticity assumption was tested using</w:t>
      </w:r>
      <w:r w:rsidR="00436186" w:rsidRPr="00CE5F45">
        <w:rPr>
          <w:rFonts w:ascii="Times New Roman" w:hAnsi="Times New Roman" w:cs="Times New Roman"/>
          <w:sz w:val="24"/>
          <w:szCs w:val="24"/>
          <w:lang w:val="en-GB"/>
        </w:rPr>
        <w:t xml:space="preserve"> a scatter plot </w:t>
      </w:r>
      <w:r w:rsidR="00C17DF3" w:rsidRPr="00CE5F45">
        <w:rPr>
          <w:rFonts w:ascii="Times New Roman" w:hAnsi="Times New Roman" w:cs="Times New Roman"/>
          <w:sz w:val="24"/>
          <w:szCs w:val="24"/>
          <w:lang w:val="en-GB"/>
        </w:rPr>
        <w:t xml:space="preserve">as seen in </w:t>
      </w:r>
      <w:r w:rsidR="00436186" w:rsidRPr="00CE5F45">
        <w:rPr>
          <w:rFonts w:ascii="Times New Roman" w:hAnsi="Times New Roman" w:cs="Times New Roman"/>
          <w:sz w:val="24"/>
          <w:szCs w:val="24"/>
          <w:lang w:val="en-GB"/>
        </w:rPr>
        <w:t>Figure 4.8, which should display a random scatter without a specific pattern. This indicates that the variance of the residuals is constant across all levels of the independent variables (</w:t>
      </w:r>
      <w:r w:rsidR="00436186" w:rsidRPr="00CE5F45">
        <w:rPr>
          <w:rFonts w:ascii="Times New Roman" w:hAnsi="Times New Roman" w:cs="Times New Roman"/>
          <w:kern w:val="0"/>
          <w:lang w:val="en-GB"/>
        </w:rPr>
        <w:t>Perceived Usefulness of IT, Perceived Ease of Use of IT, and Actual System Usage of IT)</w:t>
      </w:r>
      <w:r w:rsidR="0028409B" w:rsidRPr="00CE5F45">
        <w:rPr>
          <w:rFonts w:ascii="Times New Roman" w:hAnsi="Times New Roman" w:cs="Times New Roman"/>
          <w:kern w:val="0"/>
          <w:lang w:val="en-GB"/>
        </w:rPr>
        <w:t xml:space="preserve">, due to this the homoscedasticity assumption met for </w:t>
      </w:r>
      <w:r w:rsidR="00992D18" w:rsidRPr="00CE5F45">
        <w:rPr>
          <w:rFonts w:ascii="Times New Roman" w:hAnsi="Times New Roman" w:cs="Times New Roman"/>
          <w:kern w:val="0"/>
          <w:lang w:val="en-GB"/>
        </w:rPr>
        <w:t>conducting</w:t>
      </w:r>
      <w:r w:rsidR="0028409B" w:rsidRPr="00CE5F45">
        <w:rPr>
          <w:rFonts w:ascii="Times New Roman" w:hAnsi="Times New Roman" w:cs="Times New Roman"/>
          <w:kern w:val="0"/>
          <w:lang w:val="en-GB"/>
        </w:rPr>
        <w:t xml:space="preserve"> regression analysis model for the study.</w:t>
      </w:r>
    </w:p>
    <w:p w14:paraId="1361D737" w14:textId="311B0E9A" w:rsidR="00697437" w:rsidRPr="00CE5F45" w:rsidRDefault="00697437" w:rsidP="002A66BF">
      <w:pPr>
        <w:pStyle w:val="Heading3"/>
        <w:rPr>
          <w:lang w:val="en-GB"/>
        </w:rPr>
      </w:pPr>
      <w:bookmarkStart w:id="337" w:name="_Toc179960774"/>
      <w:r w:rsidRPr="00CE5F45">
        <w:rPr>
          <w:lang w:val="en-GB"/>
        </w:rPr>
        <w:t>4.6.4 Normality</w:t>
      </w:r>
      <w:bookmarkEnd w:id="337"/>
    </w:p>
    <w:p w14:paraId="3AD40C58" w14:textId="40BEE76D" w:rsidR="00697437" w:rsidRPr="00CE5F45" w:rsidRDefault="00697437" w:rsidP="002A66BF">
      <w:pPr>
        <w:pStyle w:val="Heading4"/>
        <w:rPr>
          <w:lang w:val="en-GB"/>
        </w:rPr>
      </w:pPr>
      <w:bookmarkStart w:id="338" w:name="_Toc179960775"/>
      <w:r w:rsidRPr="00CE5F45">
        <w:rPr>
          <w:lang w:val="en-GB"/>
        </w:rPr>
        <w:t>4.6.4.1</w:t>
      </w:r>
      <w:r w:rsidR="006D230C" w:rsidRPr="00CE5F45">
        <w:rPr>
          <w:lang w:val="en-GB"/>
        </w:rPr>
        <w:t xml:space="preserve"> </w:t>
      </w:r>
      <w:r w:rsidRPr="00CE5F45">
        <w:rPr>
          <w:lang w:val="en-GB"/>
        </w:rPr>
        <w:t xml:space="preserve">Normality </w:t>
      </w:r>
      <w:r w:rsidR="00074C21" w:rsidRPr="00CE5F45">
        <w:rPr>
          <w:lang w:val="en-GB"/>
        </w:rPr>
        <w:t>Using</w:t>
      </w:r>
      <w:r w:rsidR="006135BF" w:rsidRPr="00CE5F45">
        <w:rPr>
          <w:lang w:val="en-GB"/>
        </w:rPr>
        <w:t xml:space="preserve"> the </w:t>
      </w:r>
      <w:r w:rsidRPr="00CE5F45">
        <w:rPr>
          <w:lang w:val="en-GB"/>
        </w:rPr>
        <w:t>Shapiro-Wilk</w:t>
      </w:r>
      <w:r w:rsidR="006135BF" w:rsidRPr="00CE5F45">
        <w:rPr>
          <w:lang w:val="en-GB"/>
        </w:rPr>
        <w:t xml:space="preserve"> Test</w:t>
      </w:r>
      <w:bookmarkEnd w:id="338"/>
    </w:p>
    <w:p w14:paraId="55597BEC" w14:textId="735908D9" w:rsidR="00697437" w:rsidRPr="00CE5F45" w:rsidRDefault="002A66BF" w:rsidP="002A66BF">
      <w:pPr>
        <w:pStyle w:val="Caption"/>
        <w:spacing w:after="0" w:line="360" w:lineRule="auto"/>
        <w:jc w:val="both"/>
        <w:rPr>
          <w:rFonts w:ascii="Times New Roman" w:hAnsi="Times New Roman" w:cs="Times New Roman"/>
          <w:b/>
          <w:bCs/>
          <w:color w:val="auto"/>
          <w:kern w:val="0"/>
          <w:sz w:val="24"/>
          <w:szCs w:val="24"/>
        </w:rPr>
      </w:pPr>
      <w:bookmarkStart w:id="339" w:name="_Toc179962620"/>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20</w:t>
      </w:r>
      <w:r w:rsidRPr="00CE5F45">
        <w:rPr>
          <w:rFonts w:ascii="Times New Roman" w:hAnsi="Times New Roman" w:cs="Times New Roman"/>
          <w:b/>
          <w:bCs/>
          <w:color w:val="auto"/>
          <w:sz w:val="24"/>
          <w:szCs w:val="24"/>
        </w:rPr>
        <w:fldChar w:fldCharType="end"/>
      </w:r>
      <w:r w:rsidR="00697437" w:rsidRPr="00CE5F45">
        <w:rPr>
          <w:rFonts w:ascii="Times New Roman" w:hAnsi="Times New Roman" w:cs="Times New Roman"/>
          <w:b/>
          <w:bCs/>
          <w:color w:val="auto"/>
          <w:kern w:val="0"/>
          <w:sz w:val="24"/>
          <w:szCs w:val="24"/>
        </w:rPr>
        <w:t>:</w:t>
      </w:r>
      <w:r w:rsidR="006D230C" w:rsidRPr="00CE5F45">
        <w:rPr>
          <w:rFonts w:ascii="Times New Roman" w:hAnsi="Times New Roman" w:cs="Times New Roman"/>
          <w:b/>
          <w:bCs/>
          <w:color w:val="auto"/>
          <w:kern w:val="0"/>
          <w:sz w:val="24"/>
          <w:szCs w:val="24"/>
        </w:rPr>
        <w:t xml:space="preserve"> </w:t>
      </w:r>
      <w:r w:rsidR="00697437" w:rsidRPr="00CE5F45">
        <w:rPr>
          <w:rFonts w:ascii="Times New Roman" w:hAnsi="Times New Roman" w:cs="Times New Roman"/>
          <w:b/>
          <w:bCs/>
          <w:color w:val="auto"/>
          <w:kern w:val="0"/>
          <w:sz w:val="24"/>
          <w:szCs w:val="24"/>
        </w:rPr>
        <w:t xml:space="preserve">Normality </w:t>
      </w:r>
      <w:r w:rsidR="006135BF" w:rsidRPr="00CE5F45">
        <w:rPr>
          <w:rFonts w:ascii="Times New Roman" w:hAnsi="Times New Roman" w:cs="Times New Roman"/>
          <w:b/>
          <w:bCs/>
          <w:color w:val="auto"/>
          <w:kern w:val="0"/>
          <w:sz w:val="24"/>
          <w:szCs w:val="24"/>
        </w:rPr>
        <w:t>Using</w:t>
      </w:r>
      <w:r w:rsidR="00697437" w:rsidRPr="00CE5F45">
        <w:rPr>
          <w:rFonts w:ascii="Times New Roman" w:hAnsi="Times New Roman" w:cs="Times New Roman"/>
          <w:b/>
          <w:bCs/>
          <w:color w:val="auto"/>
          <w:kern w:val="0"/>
          <w:sz w:val="24"/>
          <w:szCs w:val="24"/>
        </w:rPr>
        <w:t xml:space="preserve"> Shapiro-Wilk</w:t>
      </w:r>
      <w:r w:rsidR="006135BF" w:rsidRPr="00CE5F45">
        <w:rPr>
          <w:rFonts w:ascii="Times New Roman" w:hAnsi="Times New Roman" w:cs="Times New Roman"/>
          <w:b/>
          <w:bCs/>
          <w:color w:val="auto"/>
          <w:kern w:val="0"/>
          <w:sz w:val="24"/>
          <w:szCs w:val="24"/>
        </w:rPr>
        <w:t xml:space="preserve"> Test</w:t>
      </w:r>
      <w:bookmarkEnd w:id="339"/>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80"/>
        <w:gridCol w:w="1106"/>
        <w:gridCol w:w="1107"/>
        <w:gridCol w:w="1109"/>
        <w:gridCol w:w="1107"/>
        <w:gridCol w:w="1107"/>
        <w:gridCol w:w="1110"/>
      </w:tblGrid>
      <w:tr w:rsidR="00697437" w:rsidRPr="00CE5F45" w14:paraId="657B361D" w14:textId="77777777" w:rsidTr="00FC58B4">
        <w:trPr>
          <w:cantSplit/>
          <w:trHeight w:val="53"/>
        </w:trPr>
        <w:tc>
          <w:tcPr>
            <w:tcW w:w="9026" w:type="dxa"/>
            <w:gridSpan w:val="7"/>
            <w:shd w:val="clear" w:color="auto" w:fill="FFFFFF"/>
            <w:vAlign w:val="center"/>
          </w:tcPr>
          <w:p w14:paraId="7A9FF4B1"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bookmarkStart w:id="340" w:name="_Hlk179547328"/>
            <w:r w:rsidRPr="00CE5F45">
              <w:rPr>
                <w:rFonts w:ascii="Times New Roman" w:hAnsi="Times New Roman" w:cs="Times New Roman"/>
                <w:b/>
                <w:bCs/>
                <w:kern w:val="0"/>
                <w:sz w:val="24"/>
                <w:szCs w:val="24"/>
              </w:rPr>
              <w:t>Tests of Normality</w:t>
            </w:r>
            <w:bookmarkEnd w:id="340"/>
          </w:p>
        </w:tc>
      </w:tr>
      <w:tr w:rsidR="00697437" w:rsidRPr="00CE5F45" w14:paraId="3A96EFB1" w14:textId="77777777" w:rsidTr="00FC58B4">
        <w:trPr>
          <w:cantSplit/>
          <w:trHeight w:val="179"/>
        </w:trPr>
        <w:tc>
          <w:tcPr>
            <w:tcW w:w="2380" w:type="dxa"/>
            <w:vMerge w:val="restart"/>
            <w:shd w:val="clear" w:color="auto" w:fill="FFFFFF"/>
            <w:vAlign w:val="bottom"/>
          </w:tcPr>
          <w:p w14:paraId="42D7F4A4" w14:textId="77777777" w:rsidR="00697437" w:rsidRPr="00CE5F45" w:rsidRDefault="00697437" w:rsidP="00FC58B4">
            <w:pPr>
              <w:autoSpaceDE w:val="0"/>
              <w:autoSpaceDN w:val="0"/>
              <w:adjustRightInd w:val="0"/>
              <w:spacing w:after="0" w:line="240" w:lineRule="auto"/>
              <w:rPr>
                <w:rFonts w:ascii="Times New Roman" w:hAnsi="Times New Roman" w:cs="Times New Roman"/>
                <w:kern w:val="0"/>
                <w:sz w:val="24"/>
                <w:szCs w:val="24"/>
              </w:rPr>
            </w:pPr>
          </w:p>
        </w:tc>
        <w:tc>
          <w:tcPr>
            <w:tcW w:w="3322" w:type="dxa"/>
            <w:gridSpan w:val="3"/>
            <w:shd w:val="clear" w:color="auto" w:fill="FFFFFF"/>
            <w:vAlign w:val="bottom"/>
          </w:tcPr>
          <w:p w14:paraId="71D105F3"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Kolmogorov-Smirnov</w:t>
            </w:r>
            <w:r w:rsidRPr="00CE5F45">
              <w:rPr>
                <w:rFonts w:ascii="Times New Roman" w:hAnsi="Times New Roman" w:cs="Times New Roman"/>
                <w:kern w:val="0"/>
                <w:sz w:val="24"/>
                <w:szCs w:val="24"/>
                <w:vertAlign w:val="superscript"/>
              </w:rPr>
              <w:t>a</w:t>
            </w:r>
          </w:p>
        </w:tc>
        <w:tc>
          <w:tcPr>
            <w:tcW w:w="3323" w:type="dxa"/>
            <w:gridSpan w:val="3"/>
            <w:shd w:val="clear" w:color="auto" w:fill="FFFFFF"/>
            <w:vAlign w:val="bottom"/>
          </w:tcPr>
          <w:p w14:paraId="7ADE3B54"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bookmarkStart w:id="341" w:name="_Hlk179547347"/>
            <w:r w:rsidRPr="00CE5F45">
              <w:rPr>
                <w:rFonts w:ascii="Times New Roman" w:hAnsi="Times New Roman" w:cs="Times New Roman"/>
                <w:kern w:val="0"/>
                <w:sz w:val="24"/>
                <w:szCs w:val="24"/>
              </w:rPr>
              <w:t>Shapiro-Wilk</w:t>
            </w:r>
            <w:bookmarkEnd w:id="341"/>
          </w:p>
        </w:tc>
      </w:tr>
      <w:tr w:rsidR="00697437" w:rsidRPr="00CE5F45" w14:paraId="3E124BAC" w14:textId="77777777" w:rsidTr="00FC58B4">
        <w:trPr>
          <w:cantSplit/>
          <w:trHeight w:val="125"/>
        </w:trPr>
        <w:tc>
          <w:tcPr>
            <w:tcW w:w="2380" w:type="dxa"/>
            <w:vMerge/>
            <w:shd w:val="clear" w:color="auto" w:fill="FFFFFF"/>
            <w:vAlign w:val="bottom"/>
          </w:tcPr>
          <w:p w14:paraId="4B761B9D" w14:textId="77777777" w:rsidR="00697437" w:rsidRPr="00CE5F45" w:rsidRDefault="00697437" w:rsidP="00FC58B4">
            <w:pPr>
              <w:autoSpaceDE w:val="0"/>
              <w:autoSpaceDN w:val="0"/>
              <w:adjustRightInd w:val="0"/>
              <w:spacing w:after="0" w:line="240" w:lineRule="auto"/>
              <w:rPr>
                <w:rFonts w:ascii="Times New Roman" w:hAnsi="Times New Roman" w:cs="Times New Roman"/>
                <w:kern w:val="0"/>
                <w:sz w:val="24"/>
                <w:szCs w:val="24"/>
              </w:rPr>
            </w:pPr>
          </w:p>
        </w:tc>
        <w:tc>
          <w:tcPr>
            <w:tcW w:w="1106" w:type="dxa"/>
            <w:shd w:val="clear" w:color="auto" w:fill="FFFFFF"/>
            <w:vAlign w:val="bottom"/>
          </w:tcPr>
          <w:p w14:paraId="0D0E265D"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Statistic</w:t>
            </w:r>
          </w:p>
        </w:tc>
        <w:tc>
          <w:tcPr>
            <w:tcW w:w="1107" w:type="dxa"/>
            <w:shd w:val="clear" w:color="auto" w:fill="FFFFFF"/>
            <w:vAlign w:val="bottom"/>
          </w:tcPr>
          <w:p w14:paraId="72E26678"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df</w:t>
            </w:r>
          </w:p>
        </w:tc>
        <w:tc>
          <w:tcPr>
            <w:tcW w:w="1107" w:type="dxa"/>
            <w:shd w:val="clear" w:color="auto" w:fill="FFFFFF"/>
            <w:vAlign w:val="bottom"/>
          </w:tcPr>
          <w:p w14:paraId="7281FBA2"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Sig.</w:t>
            </w:r>
          </w:p>
        </w:tc>
        <w:tc>
          <w:tcPr>
            <w:tcW w:w="1107" w:type="dxa"/>
            <w:shd w:val="clear" w:color="auto" w:fill="FFFFFF"/>
            <w:vAlign w:val="bottom"/>
          </w:tcPr>
          <w:p w14:paraId="7F9F615F"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Statistic</w:t>
            </w:r>
          </w:p>
        </w:tc>
        <w:tc>
          <w:tcPr>
            <w:tcW w:w="1107" w:type="dxa"/>
            <w:shd w:val="clear" w:color="auto" w:fill="FFFFFF"/>
            <w:vAlign w:val="bottom"/>
          </w:tcPr>
          <w:p w14:paraId="20676C87"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df</w:t>
            </w:r>
          </w:p>
        </w:tc>
        <w:tc>
          <w:tcPr>
            <w:tcW w:w="1107" w:type="dxa"/>
            <w:shd w:val="clear" w:color="auto" w:fill="FFFFFF"/>
            <w:vAlign w:val="bottom"/>
          </w:tcPr>
          <w:p w14:paraId="3ABB49FD"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Sig.</w:t>
            </w:r>
          </w:p>
        </w:tc>
      </w:tr>
      <w:tr w:rsidR="00697437" w:rsidRPr="00CE5F45" w14:paraId="25D3874B" w14:textId="77777777" w:rsidTr="005703C1">
        <w:trPr>
          <w:cantSplit/>
          <w:trHeight w:val="636"/>
        </w:trPr>
        <w:tc>
          <w:tcPr>
            <w:tcW w:w="2380" w:type="dxa"/>
            <w:shd w:val="clear" w:color="auto" w:fill="E0E0E0"/>
          </w:tcPr>
          <w:p w14:paraId="5EEDDA60" w14:textId="77777777" w:rsidR="00697437" w:rsidRPr="00CE5F45" w:rsidRDefault="00697437" w:rsidP="00FC58B4">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Standardized Residual</w:t>
            </w:r>
          </w:p>
        </w:tc>
        <w:tc>
          <w:tcPr>
            <w:tcW w:w="1106" w:type="dxa"/>
            <w:shd w:val="clear" w:color="auto" w:fill="FFFFFF"/>
          </w:tcPr>
          <w:p w14:paraId="65DF8D5C"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.051</w:t>
            </w:r>
          </w:p>
        </w:tc>
        <w:tc>
          <w:tcPr>
            <w:tcW w:w="1107" w:type="dxa"/>
            <w:shd w:val="clear" w:color="auto" w:fill="FFFFFF"/>
          </w:tcPr>
          <w:p w14:paraId="4C3EDF42"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07" w:type="dxa"/>
            <w:shd w:val="clear" w:color="auto" w:fill="FFFFFF"/>
          </w:tcPr>
          <w:p w14:paraId="2307C2D7"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.200</w:t>
            </w:r>
            <w:r w:rsidRPr="00CE5F45">
              <w:rPr>
                <w:rFonts w:ascii="Times New Roman" w:hAnsi="Times New Roman" w:cs="Times New Roman"/>
                <w:kern w:val="0"/>
                <w:sz w:val="24"/>
                <w:szCs w:val="24"/>
                <w:vertAlign w:val="superscript"/>
              </w:rPr>
              <w:t>*</w:t>
            </w:r>
          </w:p>
        </w:tc>
        <w:tc>
          <w:tcPr>
            <w:tcW w:w="1107" w:type="dxa"/>
            <w:shd w:val="clear" w:color="auto" w:fill="FFFFFF"/>
          </w:tcPr>
          <w:p w14:paraId="7BCA801A"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.989</w:t>
            </w:r>
          </w:p>
        </w:tc>
        <w:tc>
          <w:tcPr>
            <w:tcW w:w="1107" w:type="dxa"/>
            <w:shd w:val="clear" w:color="auto" w:fill="FFFFFF"/>
          </w:tcPr>
          <w:p w14:paraId="22A16906"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89</w:t>
            </w:r>
          </w:p>
        </w:tc>
        <w:tc>
          <w:tcPr>
            <w:tcW w:w="1107" w:type="dxa"/>
            <w:shd w:val="clear" w:color="auto" w:fill="FFFFFF"/>
          </w:tcPr>
          <w:p w14:paraId="2546BD29" w14:textId="77777777" w:rsidR="00697437" w:rsidRPr="00CE5F45" w:rsidRDefault="00697437" w:rsidP="00FC58B4">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.684</w:t>
            </w:r>
          </w:p>
        </w:tc>
      </w:tr>
      <w:tr w:rsidR="00697437" w:rsidRPr="00CE5F45" w14:paraId="1803F0D4" w14:textId="77777777" w:rsidTr="00FC58B4">
        <w:trPr>
          <w:cantSplit/>
          <w:trHeight w:val="179"/>
        </w:trPr>
        <w:tc>
          <w:tcPr>
            <w:tcW w:w="9026" w:type="dxa"/>
            <w:gridSpan w:val="7"/>
            <w:shd w:val="clear" w:color="auto" w:fill="FFFFFF"/>
          </w:tcPr>
          <w:p w14:paraId="3EFA00F8" w14:textId="77777777" w:rsidR="00697437" w:rsidRPr="00CE5F45" w:rsidRDefault="00697437" w:rsidP="00FC58B4">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This is a lower bound of the true significance.</w:t>
            </w:r>
          </w:p>
        </w:tc>
      </w:tr>
      <w:tr w:rsidR="00697437" w:rsidRPr="00CE5F45" w14:paraId="6A109C68" w14:textId="77777777" w:rsidTr="00FC58B4">
        <w:trPr>
          <w:cantSplit/>
          <w:trHeight w:val="45"/>
        </w:trPr>
        <w:tc>
          <w:tcPr>
            <w:tcW w:w="9026" w:type="dxa"/>
            <w:gridSpan w:val="7"/>
            <w:shd w:val="clear" w:color="auto" w:fill="FFFFFF"/>
          </w:tcPr>
          <w:p w14:paraId="6A3ABA79" w14:textId="77777777" w:rsidR="00697437" w:rsidRPr="00CE5F45" w:rsidRDefault="00697437" w:rsidP="00FC58B4">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 Lilliefors Significance Correction</w:t>
            </w:r>
          </w:p>
        </w:tc>
      </w:tr>
    </w:tbl>
    <w:p w14:paraId="7BF4F7DE" w14:textId="77777777" w:rsidR="00697437" w:rsidRPr="00CE5F45" w:rsidRDefault="00697437" w:rsidP="00697437">
      <w:pPr>
        <w:spacing w:after="0" w:line="240" w:lineRule="auto"/>
        <w:jc w:val="both"/>
        <w:rPr>
          <w:rFonts w:ascii="Times New Roman" w:hAnsi="Times New Roman" w:cs="Times New Roman"/>
          <w:sz w:val="24"/>
          <w:szCs w:val="24"/>
        </w:rPr>
      </w:pPr>
    </w:p>
    <w:p w14:paraId="31D80B1C" w14:textId="58A4DF75" w:rsidR="00074102" w:rsidRPr="00CE5F45" w:rsidRDefault="00477012" w:rsidP="002A66BF">
      <w:pPr>
        <w:pStyle w:val="Heading4"/>
        <w:rPr>
          <w:lang w:val="en-GB"/>
        </w:rPr>
      </w:pPr>
      <w:bookmarkStart w:id="342" w:name="_Toc179960776"/>
      <w:r w:rsidRPr="00CE5F45">
        <w:rPr>
          <w:lang w:val="en-GB"/>
        </w:rPr>
        <w:lastRenderedPageBreak/>
        <w:t>4.</w:t>
      </w:r>
      <w:r w:rsidR="00106E85" w:rsidRPr="00CE5F45">
        <w:rPr>
          <w:lang w:val="en-GB"/>
        </w:rPr>
        <w:t>6</w:t>
      </w:r>
      <w:r w:rsidR="00B44874" w:rsidRPr="00CE5F45">
        <w:rPr>
          <w:lang w:val="en-GB"/>
        </w:rPr>
        <w:t>.4</w:t>
      </w:r>
      <w:r w:rsidR="00697437" w:rsidRPr="00CE5F45">
        <w:rPr>
          <w:lang w:val="en-GB"/>
        </w:rPr>
        <w:t>.2</w:t>
      </w:r>
      <w:r w:rsidR="006D230C" w:rsidRPr="00CE5F45">
        <w:rPr>
          <w:lang w:val="en-GB"/>
        </w:rPr>
        <w:t xml:space="preserve"> </w:t>
      </w:r>
      <w:r w:rsidRPr="00CE5F45">
        <w:rPr>
          <w:lang w:val="en-GB"/>
        </w:rPr>
        <w:t xml:space="preserve">Normality </w:t>
      </w:r>
      <w:r w:rsidR="006135BF" w:rsidRPr="00CE5F45">
        <w:rPr>
          <w:lang w:val="en-GB"/>
        </w:rPr>
        <w:t>Through</w:t>
      </w:r>
      <w:r w:rsidR="0055080A" w:rsidRPr="00CE5F45">
        <w:rPr>
          <w:lang w:val="en-GB"/>
        </w:rPr>
        <w:t xml:space="preserve"> Histogram</w:t>
      </w:r>
      <w:r w:rsidR="006135BF" w:rsidRPr="00CE5F45">
        <w:rPr>
          <w:lang w:val="en-GB"/>
        </w:rPr>
        <w:t xml:space="preserve"> Analysis</w:t>
      </w:r>
      <w:bookmarkEnd w:id="342"/>
    </w:p>
    <w:p w14:paraId="6F38E67B" w14:textId="3DB05C77" w:rsidR="00B72E9F" w:rsidRPr="00CE5F45" w:rsidRDefault="00074102" w:rsidP="00EB1972">
      <w:pPr>
        <w:spacing w:after="0" w:line="360" w:lineRule="auto"/>
        <w:rPr>
          <w:rFonts w:ascii="Times New Roman" w:hAnsi="Times New Roman" w:cs="Times New Roman"/>
          <w:kern w:val="0"/>
        </w:rPr>
      </w:pPr>
      <w:r w:rsidRPr="00CE5F45">
        <w:rPr>
          <w:rFonts w:ascii="Times New Roman" w:hAnsi="Times New Roman" w:cs="Times New Roman"/>
          <w:noProof/>
          <w:kern w:val="0"/>
        </w:rPr>
        <w:drawing>
          <wp:inline distT="0" distB="0" distL="0" distR="0" wp14:anchorId="29CF7FB4" wp14:editId="530EE01E">
            <wp:extent cx="5721350" cy="2101850"/>
            <wp:effectExtent l="19050" t="19050" r="0" b="0"/>
            <wp:docPr id="20179362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24415" cy="2139713"/>
                    </a:xfrm>
                    <a:prstGeom prst="rect">
                      <a:avLst/>
                    </a:prstGeom>
                    <a:noFill/>
                    <a:ln w="3175">
                      <a:solidFill>
                        <a:schemeClr val="tx1"/>
                      </a:solidFill>
                    </a:ln>
                  </pic:spPr>
                </pic:pic>
              </a:graphicData>
            </a:graphic>
          </wp:inline>
        </w:drawing>
      </w:r>
    </w:p>
    <w:p w14:paraId="1E5421F3" w14:textId="49537F76" w:rsidR="00697437" w:rsidRPr="00CE5F45" w:rsidRDefault="00EB1972" w:rsidP="006135BF">
      <w:pPr>
        <w:pStyle w:val="Caption"/>
        <w:spacing w:line="360" w:lineRule="auto"/>
        <w:jc w:val="both"/>
        <w:rPr>
          <w:rFonts w:ascii="Times New Roman" w:hAnsi="Times New Roman" w:cs="Times New Roman"/>
          <w:b/>
          <w:bCs/>
          <w:color w:val="auto"/>
          <w:sz w:val="24"/>
          <w:szCs w:val="24"/>
        </w:rPr>
      </w:pPr>
      <w:bookmarkStart w:id="343" w:name="_Toc179962568"/>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9</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Normality </w:t>
      </w:r>
      <w:r w:rsidR="006135BF" w:rsidRPr="00CE5F45">
        <w:rPr>
          <w:rFonts w:ascii="Times New Roman" w:hAnsi="Times New Roman" w:cs="Times New Roman"/>
          <w:b/>
          <w:bCs/>
          <w:color w:val="auto"/>
          <w:sz w:val="24"/>
          <w:szCs w:val="24"/>
        </w:rPr>
        <w:t>Through Histogram Analysis</w:t>
      </w:r>
      <w:bookmarkEnd w:id="343"/>
    </w:p>
    <w:p w14:paraId="5ED33C90" w14:textId="5438978C" w:rsidR="00A730E1" w:rsidRPr="00CE5F45" w:rsidRDefault="00A730E1" w:rsidP="002A66BF">
      <w:pPr>
        <w:pStyle w:val="Heading4"/>
        <w:rPr>
          <w:lang w:val="en-GB"/>
        </w:rPr>
      </w:pPr>
      <w:bookmarkStart w:id="344" w:name="_Toc179960777"/>
      <w:r w:rsidRPr="00CE5F45">
        <w:rPr>
          <w:lang w:val="en-GB"/>
        </w:rPr>
        <w:t>4.</w:t>
      </w:r>
      <w:r w:rsidR="00106E85" w:rsidRPr="00CE5F45">
        <w:rPr>
          <w:lang w:val="en-GB"/>
        </w:rPr>
        <w:t>6</w:t>
      </w:r>
      <w:r w:rsidRPr="00CE5F45">
        <w:rPr>
          <w:lang w:val="en-GB"/>
        </w:rPr>
        <w:t>.</w:t>
      </w:r>
      <w:r w:rsidR="00697437" w:rsidRPr="00CE5F45">
        <w:rPr>
          <w:lang w:val="en-GB"/>
        </w:rPr>
        <w:t>4.3</w:t>
      </w:r>
      <w:r w:rsidRPr="00CE5F45">
        <w:rPr>
          <w:lang w:val="en-GB"/>
        </w:rPr>
        <w:t xml:space="preserve"> Normality </w:t>
      </w:r>
      <w:r w:rsidR="006135BF" w:rsidRPr="00CE5F45">
        <w:rPr>
          <w:lang w:val="en-GB"/>
        </w:rPr>
        <w:t xml:space="preserve">Using the </w:t>
      </w:r>
      <w:r w:rsidRPr="00CE5F45">
        <w:rPr>
          <w:lang w:val="en-GB"/>
        </w:rPr>
        <w:t>Normal P-P Plot</w:t>
      </w:r>
      <w:bookmarkEnd w:id="344"/>
      <w:r w:rsidRPr="00CE5F45">
        <w:rPr>
          <w:lang w:val="en-GB"/>
        </w:rPr>
        <w:t xml:space="preserve"> </w:t>
      </w:r>
    </w:p>
    <w:p w14:paraId="0EB62A3C" w14:textId="6BA7ED74" w:rsidR="00B72E9F" w:rsidRPr="00CE5F45" w:rsidRDefault="00074102" w:rsidP="00EB1972">
      <w:pPr>
        <w:spacing w:after="0" w:line="360" w:lineRule="auto"/>
      </w:pPr>
      <w:r w:rsidRPr="00CE5F45">
        <w:rPr>
          <w:rFonts w:ascii="Times New Roman" w:hAnsi="Times New Roman" w:cs="Times New Roman"/>
          <w:noProof/>
          <w:kern w:val="0"/>
        </w:rPr>
        <w:drawing>
          <wp:inline distT="0" distB="0" distL="0" distR="0" wp14:anchorId="244D7520" wp14:editId="6BB59299">
            <wp:extent cx="5725160" cy="2647950"/>
            <wp:effectExtent l="19050" t="19050" r="8890" b="0"/>
            <wp:docPr id="17036104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14051" cy="2689063"/>
                    </a:xfrm>
                    <a:prstGeom prst="rect">
                      <a:avLst/>
                    </a:prstGeom>
                    <a:noFill/>
                    <a:ln w="3175">
                      <a:solidFill>
                        <a:schemeClr val="tx1"/>
                      </a:solidFill>
                    </a:ln>
                  </pic:spPr>
                </pic:pic>
              </a:graphicData>
            </a:graphic>
          </wp:inline>
        </w:drawing>
      </w:r>
    </w:p>
    <w:p w14:paraId="2193A720" w14:textId="14E58D3E" w:rsidR="004D64D4" w:rsidRPr="00CE5F45" w:rsidRDefault="00EB1972" w:rsidP="00697437">
      <w:pPr>
        <w:pStyle w:val="Caption"/>
        <w:spacing w:after="0" w:line="360" w:lineRule="auto"/>
        <w:jc w:val="both"/>
        <w:rPr>
          <w:rFonts w:ascii="Times New Roman" w:hAnsi="Times New Roman" w:cs="Times New Roman"/>
          <w:b/>
          <w:bCs/>
          <w:color w:val="auto"/>
          <w:sz w:val="24"/>
          <w:szCs w:val="24"/>
        </w:rPr>
      </w:pPr>
      <w:bookmarkStart w:id="345" w:name="_Toc179962569"/>
      <w:r w:rsidRPr="00CE5F45">
        <w:rPr>
          <w:rFonts w:ascii="Times New Roman" w:hAnsi="Times New Roman" w:cs="Times New Roman"/>
          <w:b/>
          <w:bCs/>
          <w:color w:val="auto"/>
          <w:sz w:val="24"/>
          <w:szCs w:val="24"/>
        </w:rPr>
        <w:t>Figure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10</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bookmarkStart w:id="346" w:name="_Hlk178752388"/>
      <w:r w:rsidRPr="00CE5F45">
        <w:rPr>
          <w:rFonts w:ascii="Times New Roman" w:hAnsi="Times New Roman" w:cs="Times New Roman"/>
          <w:b/>
          <w:bCs/>
          <w:color w:val="auto"/>
          <w:sz w:val="24"/>
          <w:szCs w:val="24"/>
        </w:rPr>
        <w:t>Normality</w:t>
      </w:r>
      <w:r w:rsidR="006D230C" w:rsidRPr="00CE5F45">
        <w:rPr>
          <w:rFonts w:ascii="Times New Roman" w:hAnsi="Times New Roman" w:cs="Times New Roman"/>
          <w:b/>
          <w:bCs/>
          <w:color w:val="auto"/>
          <w:sz w:val="24"/>
          <w:szCs w:val="24"/>
        </w:rPr>
        <w:t xml:space="preserve"> </w:t>
      </w:r>
      <w:r w:rsidR="006135BF" w:rsidRPr="00CE5F45">
        <w:rPr>
          <w:rFonts w:ascii="Times New Roman" w:hAnsi="Times New Roman" w:cs="Times New Roman"/>
          <w:b/>
          <w:bCs/>
          <w:color w:val="auto"/>
          <w:sz w:val="24"/>
          <w:szCs w:val="24"/>
        </w:rPr>
        <w:t>Using the</w:t>
      </w:r>
      <w:r w:rsidRPr="00CE5F45">
        <w:rPr>
          <w:rFonts w:ascii="Times New Roman" w:hAnsi="Times New Roman" w:cs="Times New Roman"/>
          <w:b/>
          <w:bCs/>
          <w:color w:val="auto"/>
          <w:sz w:val="24"/>
          <w:szCs w:val="24"/>
        </w:rPr>
        <w:t xml:space="preserve"> Normal P-P Plot</w:t>
      </w:r>
      <w:bookmarkEnd w:id="345"/>
      <w:r w:rsidRPr="00CE5F45">
        <w:rPr>
          <w:rFonts w:ascii="Times New Roman" w:hAnsi="Times New Roman" w:cs="Times New Roman"/>
          <w:b/>
          <w:bCs/>
          <w:color w:val="auto"/>
          <w:sz w:val="24"/>
          <w:szCs w:val="24"/>
        </w:rPr>
        <w:t xml:space="preserve"> </w:t>
      </w:r>
      <w:bookmarkEnd w:id="346"/>
    </w:p>
    <w:p w14:paraId="032B45DA" w14:textId="2997AF4B" w:rsidR="004D64D4" w:rsidRPr="00CE5F45" w:rsidRDefault="004D64D4" w:rsidP="004D64D4">
      <w:pPr>
        <w:spacing w:line="360" w:lineRule="auto"/>
        <w:jc w:val="both"/>
        <w:rPr>
          <w:rFonts w:ascii="Times New Roman" w:hAnsi="Times New Roman" w:cs="Times New Roman"/>
          <w:sz w:val="24"/>
          <w:szCs w:val="24"/>
        </w:rPr>
      </w:pPr>
      <w:bookmarkStart w:id="347" w:name="_Hlk179548703"/>
      <w:r w:rsidRPr="00CE5F45">
        <w:rPr>
          <w:rFonts w:ascii="Times New Roman" w:hAnsi="Times New Roman" w:cs="Times New Roman"/>
          <w:sz w:val="24"/>
          <w:szCs w:val="24"/>
        </w:rPr>
        <w:t xml:space="preserve">The </w:t>
      </w:r>
      <w:r w:rsidR="002A66BF" w:rsidRPr="00CE5F45">
        <w:rPr>
          <w:rFonts w:ascii="Times New Roman" w:hAnsi="Times New Roman" w:cs="Times New Roman"/>
          <w:sz w:val="24"/>
          <w:szCs w:val="24"/>
        </w:rPr>
        <w:t>residuals</w:t>
      </w:r>
      <w:r w:rsidR="00C30E01" w:rsidRPr="00CE5F45">
        <w:rPr>
          <w:rFonts w:ascii="Times New Roman" w:hAnsi="Times New Roman" w:cs="Times New Roman"/>
          <w:sz w:val="24"/>
          <w:szCs w:val="24"/>
        </w:rPr>
        <w:t>’</w:t>
      </w:r>
      <w:r w:rsidR="002A66BF"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normality was </w:t>
      </w:r>
      <w:r w:rsidR="00C30E01" w:rsidRPr="00CE5F45">
        <w:rPr>
          <w:rFonts w:ascii="Times New Roman" w:hAnsi="Times New Roman" w:cs="Times New Roman"/>
          <w:sz w:val="24"/>
          <w:szCs w:val="24"/>
        </w:rPr>
        <w:t>assessed</w:t>
      </w:r>
      <w:r w:rsidRPr="00CE5F45">
        <w:rPr>
          <w:rFonts w:ascii="Times New Roman" w:hAnsi="Times New Roman" w:cs="Times New Roman"/>
          <w:sz w:val="24"/>
          <w:szCs w:val="24"/>
        </w:rPr>
        <w:t xml:space="preserve"> using </w:t>
      </w:r>
      <w:r w:rsidR="00C30E01" w:rsidRPr="00CE5F45">
        <w:rPr>
          <w:rFonts w:ascii="Times New Roman" w:hAnsi="Times New Roman" w:cs="Times New Roman"/>
          <w:sz w:val="24"/>
          <w:szCs w:val="24"/>
        </w:rPr>
        <w:t>the Shapiro-Walk test and graphical methods. In Table 4.</w:t>
      </w:r>
      <w:r w:rsidR="00461BBA" w:rsidRPr="00CE5F45">
        <w:rPr>
          <w:rFonts w:ascii="Times New Roman" w:hAnsi="Times New Roman" w:cs="Times New Roman"/>
          <w:sz w:val="24"/>
          <w:szCs w:val="24"/>
        </w:rPr>
        <w:t>20</w:t>
      </w:r>
      <w:r w:rsidR="00C30E01" w:rsidRPr="00CE5F45">
        <w:rPr>
          <w:rFonts w:ascii="Times New Roman" w:hAnsi="Times New Roman" w:cs="Times New Roman"/>
          <w:sz w:val="24"/>
          <w:szCs w:val="24"/>
        </w:rPr>
        <w:t>, the Shapiro-Wilk test yielded a statistic of 0.989 with a significance level of 0.684, indicating that the residuals are not significantly different from a normal distribution, as the p-value is greater than 0.05. Moreover, the</w:t>
      </w:r>
      <w:r w:rsidRPr="00CE5F45">
        <w:rPr>
          <w:rFonts w:ascii="Times New Roman" w:hAnsi="Times New Roman" w:cs="Times New Roman"/>
          <w:sz w:val="24"/>
          <w:szCs w:val="24"/>
        </w:rPr>
        <w:t xml:space="preserve"> histogram</w:t>
      </w:r>
      <w:r w:rsidR="00C30E01" w:rsidRPr="00CE5F45">
        <w:rPr>
          <w:rFonts w:ascii="Times New Roman" w:hAnsi="Times New Roman" w:cs="Times New Roman"/>
          <w:sz w:val="24"/>
          <w:szCs w:val="24"/>
        </w:rPr>
        <w:t xml:space="preserve"> </w:t>
      </w:r>
      <w:r w:rsidRPr="00CE5F45">
        <w:rPr>
          <w:rFonts w:ascii="Times New Roman" w:hAnsi="Times New Roman" w:cs="Times New Roman"/>
          <w:sz w:val="24"/>
          <w:szCs w:val="24"/>
        </w:rPr>
        <w:t>in Figure 4.9</w:t>
      </w:r>
      <w:r w:rsidR="00C30E01" w:rsidRPr="00CE5F45">
        <w:rPr>
          <w:rFonts w:ascii="Times New Roman" w:hAnsi="Times New Roman" w:cs="Times New Roman"/>
          <w:sz w:val="24"/>
          <w:szCs w:val="24"/>
        </w:rPr>
        <w:t xml:space="preserve"> displayed a bell-shaped curve</w:t>
      </w:r>
      <w:r w:rsidR="005A4CA4" w:rsidRPr="00CE5F45">
        <w:rPr>
          <w:rFonts w:ascii="Times New Roman" w:hAnsi="Times New Roman" w:cs="Times New Roman"/>
          <w:sz w:val="24"/>
          <w:szCs w:val="24"/>
        </w:rPr>
        <w:t>,</w:t>
      </w:r>
      <w:r w:rsidR="00C30E01"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and </w:t>
      </w:r>
      <w:r w:rsidR="00C30E01" w:rsidRPr="00CE5F45">
        <w:rPr>
          <w:rFonts w:ascii="Times New Roman" w:hAnsi="Times New Roman" w:cs="Times New Roman"/>
          <w:sz w:val="24"/>
          <w:szCs w:val="24"/>
        </w:rPr>
        <w:t xml:space="preserve">the normal </w:t>
      </w:r>
      <w:r w:rsidRPr="00CE5F45">
        <w:rPr>
          <w:rFonts w:ascii="Times New Roman" w:hAnsi="Times New Roman" w:cs="Times New Roman"/>
          <w:sz w:val="24"/>
          <w:szCs w:val="24"/>
        </w:rPr>
        <w:t xml:space="preserve">P-P plot </w:t>
      </w:r>
      <w:r w:rsidR="00C30E01" w:rsidRPr="00CE5F45">
        <w:rPr>
          <w:rFonts w:ascii="Times New Roman" w:hAnsi="Times New Roman" w:cs="Times New Roman"/>
          <w:sz w:val="24"/>
          <w:szCs w:val="24"/>
        </w:rPr>
        <w:t>in </w:t>
      </w:r>
      <w:r w:rsidRPr="00CE5F45">
        <w:rPr>
          <w:rFonts w:ascii="Times New Roman" w:hAnsi="Times New Roman" w:cs="Times New Roman"/>
          <w:sz w:val="24"/>
          <w:szCs w:val="24"/>
        </w:rPr>
        <w:t>Figure 4.10</w:t>
      </w:r>
      <w:r w:rsidR="00C30E01" w:rsidRPr="00CE5F45">
        <w:rPr>
          <w:rFonts w:ascii="Times New Roman" w:hAnsi="Times New Roman" w:cs="Times New Roman"/>
          <w:sz w:val="24"/>
          <w:szCs w:val="24"/>
        </w:rPr>
        <w:t xml:space="preserve"> </w:t>
      </w:r>
      <w:r w:rsidRPr="00CE5F45">
        <w:rPr>
          <w:rFonts w:ascii="Times New Roman" w:hAnsi="Times New Roman" w:cs="Times New Roman"/>
          <w:sz w:val="24"/>
          <w:szCs w:val="24"/>
        </w:rPr>
        <w:t>showed</w:t>
      </w:r>
      <w:r w:rsidR="00C30E01" w:rsidRPr="00CE5F45">
        <w:rPr>
          <w:rFonts w:ascii="Times New Roman" w:hAnsi="Times New Roman" w:cs="Times New Roman"/>
          <w:sz w:val="24"/>
          <w:szCs w:val="24"/>
        </w:rPr>
        <w:t xml:space="preserve"> the</w:t>
      </w:r>
      <w:r w:rsidRPr="00CE5F45">
        <w:rPr>
          <w:rFonts w:ascii="Times New Roman" w:hAnsi="Times New Roman" w:cs="Times New Roman"/>
          <w:sz w:val="24"/>
          <w:szCs w:val="24"/>
        </w:rPr>
        <w:t xml:space="preserve"> points close</w:t>
      </w:r>
      <w:r w:rsidR="005A4CA4" w:rsidRPr="00CE5F45">
        <w:rPr>
          <w:rFonts w:ascii="Times New Roman" w:hAnsi="Times New Roman" w:cs="Times New Roman"/>
          <w:sz w:val="24"/>
          <w:szCs w:val="24"/>
        </w:rPr>
        <w:t>ly follow</w:t>
      </w:r>
      <w:r w:rsidR="00D56AD5" w:rsidRPr="00CE5F45">
        <w:rPr>
          <w:rFonts w:ascii="Times New Roman" w:hAnsi="Times New Roman" w:cs="Times New Roman"/>
          <w:sz w:val="24"/>
          <w:szCs w:val="24"/>
        </w:rPr>
        <w:t>ing</w:t>
      </w:r>
      <w:r w:rsidRPr="00CE5F45">
        <w:rPr>
          <w:rFonts w:ascii="Times New Roman" w:hAnsi="Times New Roman" w:cs="Times New Roman"/>
          <w:sz w:val="24"/>
          <w:szCs w:val="24"/>
        </w:rPr>
        <w:t xml:space="preserve"> the diagonal line, </w:t>
      </w:r>
      <w:r w:rsidR="005A4CA4" w:rsidRPr="00CE5F45">
        <w:rPr>
          <w:rFonts w:ascii="Times New Roman" w:hAnsi="Times New Roman" w:cs="Times New Roman"/>
          <w:sz w:val="24"/>
          <w:szCs w:val="24"/>
        </w:rPr>
        <w:t xml:space="preserve">further supporting </w:t>
      </w:r>
      <w:r w:rsidRPr="00CE5F45">
        <w:rPr>
          <w:rFonts w:ascii="Times New Roman" w:hAnsi="Times New Roman" w:cs="Times New Roman"/>
          <w:sz w:val="24"/>
          <w:szCs w:val="24"/>
        </w:rPr>
        <w:t>the</w:t>
      </w:r>
      <w:r w:rsidR="005A4CA4" w:rsidRPr="00CE5F45">
        <w:rPr>
          <w:rFonts w:ascii="Times New Roman" w:hAnsi="Times New Roman" w:cs="Times New Roman"/>
          <w:sz w:val="24"/>
          <w:szCs w:val="24"/>
        </w:rPr>
        <w:t xml:space="preserve"> assumption that the</w:t>
      </w:r>
      <w:r w:rsidRPr="00CE5F45">
        <w:rPr>
          <w:rFonts w:ascii="Times New Roman" w:hAnsi="Times New Roman" w:cs="Times New Roman"/>
          <w:sz w:val="24"/>
          <w:szCs w:val="24"/>
        </w:rPr>
        <w:t xml:space="preserve"> residuals </w:t>
      </w:r>
      <w:r w:rsidR="005A4CA4" w:rsidRPr="00CE5F45">
        <w:rPr>
          <w:rFonts w:ascii="Times New Roman" w:hAnsi="Times New Roman" w:cs="Times New Roman"/>
          <w:sz w:val="24"/>
          <w:szCs w:val="24"/>
        </w:rPr>
        <w:t>are</w:t>
      </w:r>
      <w:r w:rsidRPr="00CE5F45">
        <w:rPr>
          <w:rFonts w:ascii="Times New Roman" w:hAnsi="Times New Roman" w:cs="Times New Roman"/>
          <w:sz w:val="24"/>
          <w:szCs w:val="24"/>
        </w:rPr>
        <w:t xml:space="preserve"> approximately normally distributed</w:t>
      </w:r>
      <w:r w:rsidR="005A4CA4" w:rsidRPr="00CE5F45">
        <w:rPr>
          <w:rFonts w:ascii="Times New Roman" w:hAnsi="Times New Roman" w:cs="Times New Roman"/>
          <w:sz w:val="24"/>
          <w:szCs w:val="24"/>
        </w:rPr>
        <w:t xml:space="preserve">. Therefore, </w:t>
      </w:r>
      <w:r w:rsidR="00D56AD5" w:rsidRPr="00CE5F45">
        <w:rPr>
          <w:rFonts w:ascii="Times New Roman" w:hAnsi="Times New Roman" w:cs="Times New Roman"/>
          <w:sz w:val="24"/>
          <w:szCs w:val="24"/>
        </w:rPr>
        <w:t>the </w:t>
      </w:r>
      <w:r w:rsidR="005A4CA4" w:rsidRPr="00CE5F45">
        <w:rPr>
          <w:rFonts w:ascii="Times New Roman" w:hAnsi="Times New Roman" w:cs="Times New Roman"/>
          <w:sz w:val="24"/>
          <w:szCs w:val="24"/>
        </w:rPr>
        <w:t xml:space="preserve">assumption of </w:t>
      </w:r>
      <w:r w:rsidRPr="00CE5F45">
        <w:rPr>
          <w:rFonts w:ascii="Times New Roman" w:hAnsi="Times New Roman" w:cs="Times New Roman"/>
          <w:sz w:val="24"/>
          <w:szCs w:val="24"/>
        </w:rPr>
        <w:t>normality of the residual</w:t>
      </w:r>
      <w:r w:rsidR="005A4CA4" w:rsidRPr="00CE5F45">
        <w:rPr>
          <w:rFonts w:ascii="Times New Roman" w:hAnsi="Times New Roman" w:cs="Times New Roman"/>
          <w:sz w:val="24"/>
          <w:szCs w:val="24"/>
        </w:rPr>
        <w:t xml:space="preserve"> is reasonably</w:t>
      </w:r>
      <w:r w:rsidRPr="00CE5F45">
        <w:rPr>
          <w:rFonts w:ascii="Times New Roman" w:hAnsi="Times New Roman" w:cs="Times New Roman"/>
          <w:sz w:val="24"/>
          <w:szCs w:val="24"/>
        </w:rPr>
        <w:t xml:space="preserve"> </w:t>
      </w:r>
      <w:r w:rsidR="005A4CA4" w:rsidRPr="00CE5F45">
        <w:rPr>
          <w:rFonts w:ascii="Times New Roman" w:hAnsi="Times New Roman" w:cs="Times New Roman"/>
          <w:sz w:val="24"/>
          <w:szCs w:val="24"/>
        </w:rPr>
        <w:t>satisfied</w:t>
      </w:r>
      <w:r w:rsidRPr="00CE5F45">
        <w:rPr>
          <w:rFonts w:ascii="Times New Roman" w:hAnsi="Times New Roman" w:cs="Times New Roman"/>
          <w:sz w:val="24"/>
          <w:szCs w:val="24"/>
        </w:rPr>
        <w:t>.</w:t>
      </w:r>
    </w:p>
    <w:p w14:paraId="30B9BAFF" w14:textId="77777777" w:rsidR="00743CF3" w:rsidRPr="00CE5F45" w:rsidRDefault="00743CF3" w:rsidP="004D64D4">
      <w:pPr>
        <w:spacing w:line="360" w:lineRule="auto"/>
        <w:jc w:val="both"/>
        <w:rPr>
          <w:rFonts w:ascii="Times New Roman" w:hAnsi="Times New Roman" w:cs="Times New Roman"/>
          <w:sz w:val="24"/>
          <w:szCs w:val="24"/>
        </w:rPr>
      </w:pPr>
    </w:p>
    <w:p w14:paraId="29B1A858" w14:textId="77777777" w:rsidR="00743CF3" w:rsidRPr="00CE5F45" w:rsidRDefault="00743CF3" w:rsidP="004D64D4">
      <w:pPr>
        <w:spacing w:line="360" w:lineRule="auto"/>
        <w:jc w:val="both"/>
        <w:rPr>
          <w:rFonts w:ascii="Times New Roman" w:hAnsi="Times New Roman" w:cs="Times New Roman"/>
          <w:sz w:val="24"/>
          <w:szCs w:val="24"/>
        </w:rPr>
      </w:pPr>
    </w:p>
    <w:p w14:paraId="7FDF6A17" w14:textId="77777777" w:rsidR="00743CF3" w:rsidRPr="00CE5F45" w:rsidRDefault="00743CF3" w:rsidP="004D64D4">
      <w:pPr>
        <w:spacing w:line="360" w:lineRule="auto"/>
        <w:jc w:val="both"/>
        <w:rPr>
          <w:rFonts w:ascii="Times New Roman" w:hAnsi="Times New Roman" w:cs="Times New Roman"/>
          <w:sz w:val="24"/>
          <w:szCs w:val="24"/>
        </w:rPr>
      </w:pPr>
    </w:p>
    <w:p w14:paraId="0440E404" w14:textId="77777777" w:rsidR="00FC58B4" w:rsidRPr="00CE5F45" w:rsidRDefault="00FC58B4" w:rsidP="004D64D4">
      <w:pPr>
        <w:spacing w:line="360" w:lineRule="auto"/>
        <w:jc w:val="both"/>
        <w:rPr>
          <w:rFonts w:ascii="Times New Roman" w:hAnsi="Times New Roman" w:cs="Times New Roman"/>
          <w:sz w:val="24"/>
          <w:szCs w:val="24"/>
        </w:rPr>
      </w:pPr>
    </w:p>
    <w:p w14:paraId="27454CFD" w14:textId="44712DA5" w:rsidR="00477012" w:rsidRPr="00CE5F45" w:rsidRDefault="00477012" w:rsidP="00541053">
      <w:pPr>
        <w:pStyle w:val="Heading3"/>
        <w:rPr>
          <w:lang w:val="en-GB"/>
        </w:rPr>
      </w:pPr>
      <w:bookmarkStart w:id="348" w:name="_Toc179960778"/>
      <w:bookmarkEnd w:id="347"/>
      <w:r w:rsidRPr="00CE5F45">
        <w:rPr>
          <w:lang w:val="en-GB"/>
        </w:rPr>
        <w:lastRenderedPageBreak/>
        <w:t>4.</w:t>
      </w:r>
      <w:r w:rsidR="00106E85" w:rsidRPr="00CE5F45">
        <w:rPr>
          <w:lang w:val="en-GB"/>
        </w:rPr>
        <w:t>6</w:t>
      </w:r>
      <w:r w:rsidR="00A730E1" w:rsidRPr="00CE5F45">
        <w:rPr>
          <w:lang w:val="en-GB"/>
        </w:rPr>
        <w:t>.</w:t>
      </w:r>
      <w:r w:rsidR="00697437" w:rsidRPr="00CE5F45">
        <w:rPr>
          <w:lang w:val="en-GB"/>
        </w:rPr>
        <w:t>5</w:t>
      </w:r>
      <w:r w:rsidRPr="00CE5F45">
        <w:rPr>
          <w:lang w:val="en-GB"/>
        </w:rPr>
        <w:t xml:space="preserve"> Multicollinearity</w:t>
      </w:r>
      <w:r w:rsidR="004B01D3" w:rsidRPr="00CE5F45">
        <w:rPr>
          <w:lang w:val="en-GB"/>
        </w:rPr>
        <w:t xml:space="preserve"> Analysis</w:t>
      </w:r>
      <w:bookmarkEnd w:id="348"/>
    </w:p>
    <w:p w14:paraId="22631E4C" w14:textId="485C8DD5" w:rsidR="00DC2438" w:rsidRPr="00CE5F45" w:rsidRDefault="00FE317A" w:rsidP="00FE317A">
      <w:pPr>
        <w:pStyle w:val="Caption"/>
        <w:spacing w:after="0" w:line="360" w:lineRule="auto"/>
        <w:jc w:val="both"/>
        <w:rPr>
          <w:rFonts w:ascii="Times New Roman" w:hAnsi="Times New Roman" w:cs="Times New Roman"/>
          <w:b/>
          <w:bCs/>
          <w:color w:val="auto"/>
          <w:sz w:val="24"/>
          <w:szCs w:val="24"/>
        </w:rPr>
      </w:pPr>
      <w:bookmarkStart w:id="349" w:name="_Toc179962621"/>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21</w:t>
      </w:r>
      <w:r w:rsidRPr="00CE5F45">
        <w:rPr>
          <w:rFonts w:ascii="Times New Roman" w:hAnsi="Times New Roman" w:cs="Times New Roman"/>
          <w:b/>
          <w:bCs/>
          <w:color w:val="auto"/>
          <w:sz w:val="24"/>
          <w:szCs w:val="24"/>
        </w:rPr>
        <w:fldChar w:fldCharType="end"/>
      </w:r>
      <w:r w:rsidR="00DC2438" w:rsidRPr="00CE5F45">
        <w:rPr>
          <w:rFonts w:ascii="Times New Roman" w:hAnsi="Times New Roman" w:cs="Times New Roman"/>
          <w:b/>
          <w:bCs/>
          <w:color w:val="auto"/>
          <w:sz w:val="24"/>
          <w:szCs w:val="24"/>
        </w:rPr>
        <w:t xml:space="preserve">: </w:t>
      </w:r>
      <w:r w:rsidR="00DC2438" w:rsidRPr="00CE5F45">
        <w:rPr>
          <w:rFonts w:ascii="Times New Roman" w:hAnsi="Times New Roman" w:cs="Times New Roman"/>
          <w:b/>
          <w:bCs/>
          <w:color w:val="auto"/>
          <w:kern w:val="0"/>
          <w:sz w:val="24"/>
          <w:szCs w:val="24"/>
        </w:rPr>
        <w:t>Coefficients</w:t>
      </w:r>
      <w:r w:rsidR="00071043" w:rsidRPr="00CE5F45">
        <w:rPr>
          <w:rFonts w:ascii="Times New Roman" w:hAnsi="Times New Roman" w:cs="Times New Roman"/>
          <w:b/>
          <w:bCs/>
          <w:color w:val="auto"/>
          <w:sz w:val="24"/>
          <w:szCs w:val="24"/>
        </w:rPr>
        <w:t xml:space="preserve"> of</w:t>
      </w:r>
      <w:r w:rsidR="00071043" w:rsidRPr="00CE5F45">
        <w:t xml:space="preserve"> </w:t>
      </w:r>
      <w:r w:rsidR="00071043" w:rsidRPr="00CE5F45">
        <w:rPr>
          <w:rFonts w:ascii="Times New Roman" w:hAnsi="Times New Roman" w:cs="Times New Roman"/>
          <w:b/>
          <w:bCs/>
          <w:color w:val="auto"/>
          <w:sz w:val="24"/>
          <w:szCs w:val="24"/>
        </w:rPr>
        <w:t>Multicollinearity</w:t>
      </w:r>
      <w:bookmarkEnd w:id="349"/>
    </w:p>
    <w:tbl>
      <w:tblPr>
        <w:tblW w:w="90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0"/>
        <w:gridCol w:w="1800"/>
        <w:gridCol w:w="900"/>
        <w:gridCol w:w="1080"/>
        <w:gridCol w:w="1440"/>
        <w:gridCol w:w="720"/>
        <w:gridCol w:w="630"/>
        <w:gridCol w:w="1350"/>
        <w:gridCol w:w="720"/>
      </w:tblGrid>
      <w:tr w:rsidR="00B72E9F" w:rsidRPr="00CE5F45" w14:paraId="3A8EDA22" w14:textId="77777777" w:rsidTr="004B062B">
        <w:trPr>
          <w:cantSplit/>
        </w:trPr>
        <w:tc>
          <w:tcPr>
            <w:tcW w:w="9090" w:type="dxa"/>
            <w:gridSpan w:val="9"/>
            <w:shd w:val="clear" w:color="auto" w:fill="FFFFFF"/>
            <w:vAlign w:val="center"/>
          </w:tcPr>
          <w:p w14:paraId="1A5E9BE2"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b/>
                <w:bCs/>
                <w:kern w:val="0"/>
                <w:sz w:val="24"/>
                <w:szCs w:val="24"/>
              </w:rPr>
              <w:t xml:space="preserve">Coefficients </w:t>
            </w:r>
            <w:r w:rsidRPr="00CE5F45">
              <w:rPr>
                <w:rFonts w:ascii="Times New Roman" w:hAnsi="Times New Roman" w:cs="Times New Roman"/>
                <w:b/>
                <w:bCs/>
                <w:kern w:val="0"/>
                <w:sz w:val="24"/>
                <w:szCs w:val="24"/>
                <w:vertAlign w:val="superscript"/>
              </w:rPr>
              <w:t>a</w:t>
            </w:r>
          </w:p>
        </w:tc>
      </w:tr>
      <w:tr w:rsidR="00B72E9F" w:rsidRPr="00CE5F45" w14:paraId="05B22E2A" w14:textId="77777777" w:rsidTr="004B062B">
        <w:trPr>
          <w:cantSplit/>
        </w:trPr>
        <w:tc>
          <w:tcPr>
            <w:tcW w:w="2250" w:type="dxa"/>
            <w:gridSpan w:val="2"/>
            <w:vMerge w:val="restart"/>
            <w:shd w:val="clear" w:color="auto" w:fill="FFFFFF"/>
            <w:vAlign w:val="bottom"/>
          </w:tcPr>
          <w:p w14:paraId="15532A90"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Model</w:t>
            </w:r>
          </w:p>
        </w:tc>
        <w:tc>
          <w:tcPr>
            <w:tcW w:w="1980" w:type="dxa"/>
            <w:gridSpan w:val="2"/>
            <w:shd w:val="clear" w:color="auto" w:fill="FFFFFF"/>
            <w:vAlign w:val="bottom"/>
          </w:tcPr>
          <w:p w14:paraId="3294927B"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Unstandardized Coefficients</w:t>
            </w:r>
          </w:p>
        </w:tc>
        <w:tc>
          <w:tcPr>
            <w:tcW w:w="1440" w:type="dxa"/>
            <w:shd w:val="clear" w:color="auto" w:fill="FFFFFF"/>
            <w:vAlign w:val="bottom"/>
          </w:tcPr>
          <w:p w14:paraId="08C44D0E"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Standardized Coefficients</w:t>
            </w:r>
          </w:p>
        </w:tc>
        <w:tc>
          <w:tcPr>
            <w:tcW w:w="720" w:type="dxa"/>
            <w:vMerge w:val="restart"/>
            <w:shd w:val="clear" w:color="auto" w:fill="FFFFFF"/>
            <w:vAlign w:val="bottom"/>
          </w:tcPr>
          <w:p w14:paraId="6DCCD9CA"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t</w:t>
            </w:r>
          </w:p>
        </w:tc>
        <w:tc>
          <w:tcPr>
            <w:tcW w:w="630" w:type="dxa"/>
            <w:vMerge w:val="restart"/>
            <w:shd w:val="clear" w:color="auto" w:fill="FFFFFF"/>
            <w:vAlign w:val="bottom"/>
          </w:tcPr>
          <w:p w14:paraId="66CC1410"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Sig.</w:t>
            </w:r>
          </w:p>
        </w:tc>
        <w:tc>
          <w:tcPr>
            <w:tcW w:w="2070" w:type="dxa"/>
            <w:gridSpan w:val="2"/>
            <w:shd w:val="clear" w:color="auto" w:fill="FFFFFF"/>
            <w:vAlign w:val="bottom"/>
          </w:tcPr>
          <w:p w14:paraId="3E2AA96A"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Collinearity Statistics</w:t>
            </w:r>
          </w:p>
        </w:tc>
      </w:tr>
      <w:tr w:rsidR="00B72E9F" w:rsidRPr="00CE5F45" w14:paraId="7D8E9909" w14:textId="77777777" w:rsidTr="00A93734">
        <w:trPr>
          <w:cantSplit/>
          <w:trHeight w:val="116"/>
        </w:trPr>
        <w:tc>
          <w:tcPr>
            <w:tcW w:w="2250" w:type="dxa"/>
            <w:gridSpan w:val="2"/>
            <w:vMerge/>
            <w:shd w:val="clear" w:color="auto" w:fill="FFFFFF"/>
            <w:vAlign w:val="bottom"/>
          </w:tcPr>
          <w:p w14:paraId="1FA1AEE4" w14:textId="77777777" w:rsidR="00B72E9F" w:rsidRPr="00CE5F45" w:rsidRDefault="00B72E9F" w:rsidP="000F1638">
            <w:pPr>
              <w:autoSpaceDE w:val="0"/>
              <w:autoSpaceDN w:val="0"/>
              <w:adjustRightInd w:val="0"/>
              <w:spacing w:after="0" w:line="240" w:lineRule="auto"/>
              <w:rPr>
                <w:rFonts w:ascii="Times New Roman" w:hAnsi="Times New Roman" w:cs="Times New Roman"/>
                <w:kern w:val="0"/>
                <w:sz w:val="24"/>
                <w:szCs w:val="24"/>
              </w:rPr>
            </w:pPr>
          </w:p>
        </w:tc>
        <w:tc>
          <w:tcPr>
            <w:tcW w:w="900" w:type="dxa"/>
            <w:shd w:val="clear" w:color="auto" w:fill="FFFFFF"/>
            <w:vAlign w:val="bottom"/>
          </w:tcPr>
          <w:p w14:paraId="18BF2C0F"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B</w:t>
            </w:r>
          </w:p>
        </w:tc>
        <w:tc>
          <w:tcPr>
            <w:tcW w:w="1080" w:type="dxa"/>
            <w:shd w:val="clear" w:color="auto" w:fill="FFFFFF"/>
            <w:vAlign w:val="bottom"/>
          </w:tcPr>
          <w:p w14:paraId="7909FD02"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Std. Error</w:t>
            </w:r>
          </w:p>
        </w:tc>
        <w:tc>
          <w:tcPr>
            <w:tcW w:w="1440" w:type="dxa"/>
            <w:shd w:val="clear" w:color="auto" w:fill="FFFFFF"/>
            <w:vAlign w:val="bottom"/>
          </w:tcPr>
          <w:p w14:paraId="0F3C3376"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Beta</w:t>
            </w:r>
          </w:p>
        </w:tc>
        <w:tc>
          <w:tcPr>
            <w:tcW w:w="720" w:type="dxa"/>
            <w:vMerge/>
            <w:shd w:val="clear" w:color="auto" w:fill="FFFFFF"/>
            <w:vAlign w:val="bottom"/>
          </w:tcPr>
          <w:p w14:paraId="138EE18E" w14:textId="77777777" w:rsidR="00B72E9F" w:rsidRPr="00CE5F45" w:rsidRDefault="00B72E9F" w:rsidP="000F1638">
            <w:pPr>
              <w:autoSpaceDE w:val="0"/>
              <w:autoSpaceDN w:val="0"/>
              <w:adjustRightInd w:val="0"/>
              <w:spacing w:after="0" w:line="240" w:lineRule="auto"/>
              <w:jc w:val="center"/>
              <w:rPr>
                <w:rFonts w:ascii="Times New Roman" w:hAnsi="Times New Roman" w:cs="Times New Roman"/>
                <w:kern w:val="0"/>
                <w:sz w:val="24"/>
                <w:szCs w:val="24"/>
              </w:rPr>
            </w:pPr>
          </w:p>
        </w:tc>
        <w:tc>
          <w:tcPr>
            <w:tcW w:w="630" w:type="dxa"/>
            <w:vMerge/>
            <w:shd w:val="clear" w:color="auto" w:fill="FFFFFF"/>
            <w:vAlign w:val="bottom"/>
          </w:tcPr>
          <w:p w14:paraId="6B6FB417" w14:textId="77777777" w:rsidR="00B72E9F" w:rsidRPr="00CE5F45" w:rsidRDefault="00B72E9F" w:rsidP="000F1638">
            <w:pPr>
              <w:autoSpaceDE w:val="0"/>
              <w:autoSpaceDN w:val="0"/>
              <w:adjustRightInd w:val="0"/>
              <w:spacing w:after="0" w:line="240" w:lineRule="auto"/>
              <w:jc w:val="center"/>
              <w:rPr>
                <w:rFonts w:ascii="Times New Roman" w:hAnsi="Times New Roman" w:cs="Times New Roman"/>
                <w:kern w:val="0"/>
                <w:sz w:val="24"/>
                <w:szCs w:val="24"/>
              </w:rPr>
            </w:pPr>
          </w:p>
        </w:tc>
        <w:tc>
          <w:tcPr>
            <w:tcW w:w="1350" w:type="dxa"/>
            <w:shd w:val="clear" w:color="auto" w:fill="FFFFFF"/>
            <w:vAlign w:val="bottom"/>
          </w:tcPr>
          <w:p w14:paraId="375CB657"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Tolerance</w:t>
            </w:r>
          </w:p>
        </w:tc>
        <w:tc>
          <w:tcPr>
            <w:tcW w:w="720" w:type="dxa"/>
            <w:shd w:val="clear" w:color="auto" w:fill="FFFFFF"/>
            <w:vAlign w:val="bottom"/>
          </w:tcPr>
          <w:p w14:paraId="7ACBF54E"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VIF</w:t>
            </w:r>
          </w:p>
        </w:tc>
      </w:tr>
      <w:tr w:rsidR="00B72E9F" w:rsidRPr="00CE5F45" w14:paraId="64692F19" w14:textId="77777777" w:rsidTr="004B062B">
        <w:trPr>
          <w:cantSplit/>
        </w:trPr>
        <w:tc>
          <w:tcPr>
            <w:tcW w:w="450" w:type="dxa"/>
            <w:vMerge w:val="restart"/>
            <w:shd w:val="clear" w:color="auto" w:fill="E0E0E0"/>
          </w:tcPr>
          <w:p w14:paraId="6291D718" w14:textId="77777777" w:rsidR="00B72E9F" w:rsidRPr="00CE5F45" w:rsidRDefault="00B72E9F" w:rsidP="000F163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1800" w:type="dxa"/>
            <w:shd w:val="clear" w:color="auto" w:fill="E0E0E0"/>
          </w:tcPr>
          <w:p w14:paraId="0FF5920F" w14:textId="77777777" w:rsidR="00B72E9F" w:rsidRPr="00CE5F45" w:rsidRDefault="00B72E9F" w:rsidP="000F163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(Constant)</w:t>
            </w:r>
          </w:p>
        </w:tc>
        <w:tc>
          <w:tcPr>
            <w:tcW w:w="900" w:type="dxa"/>
            <w:shd w:val="clear" w:color="auto" w:fill="FFFFFF"/>
          </w:tcPr>
          <w:p w14:paraId="5AF0F0DC"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1.636</w:t>
            </w:r>
          </w:p>
        </w:tc>
        <w:tc>
          <w:tcPr>
            <w:tcW w:w="1080" w:type="dxa"/>
            <w:shd w:val="clear" w:color="auto" w:fill="FFFFFF"/>
          </w:tcPr>
          <w:p w14:paraId="68551697"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.383</w:t>
            </w:r>
          </w:p>
        </w:tc>
        <w:tc>
          <w:tcPr>
            <w:tcW w:w="1440" w:type="dxa"/>
            <w:shd w:val="clear" w:color="auto" w:fill="FFFFFF"/>
            <w:vAlign w:val="center"/>
          </w:tcPr>
          <w:p w14:paraId="23508390" w14:textId="77777777" w:rsidR="00B72E9F" w:rsidRPr="00CE5F45" w:rsidRDefault="00B72E9F" w:rsidP="000F1638">
            <w:pPr>
              <w:autoSpaceDE w:val="0"/>
              <w:autoSpaceDN w:val="0"/>
              <w:adjustRightInd w:val="0"/>
              <w:spacing w:after="0" w:line="240" w:lineRule="auto"/>
              <w:jc w:val="center"/>
              <w:rPr>
                <w:rFonts w:ascii="Times New Roman" w:hAnsi="Times New Roman" w:cs="Times New Roman"/>
                <w:kern w:val="0"/>
                <w:sz w:val="24"/>
                <w:szCs w:val="24"/>
              </w:rPr>
            </w:pPr>
          </w:p>
        </w:tc>
        <w:tc>
          <w:tcPr>
            <w:tcW w:w="720" w:type="dxa"/>
            <w:shd w:val="clear" w:color="auto" w:fill="FFFFFF"/>
          </w:tcPr>
          <w:p w14:paraId="62D3E395"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4.276</w:t>
            </w:r>
          </w:p>
        </w:tc>
        <w:tc>
          <w:tcPr>
            <w:tcW w:w="630" w:type="dxa"/>
            <w:shd w:val="clear" w:color="auto" w:fill="FFFFFF"/>
          </w:tcPr>
          <w:p w14:paraId="75CEB4C6"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c>
          <w:tcPr>
            <w:tcW w:w="1350" w:type="dxa"/>
            <w:shd w:val="clear" w:color="auto" w:fill="FFFFFF"/>
            <w:vAlign w:val="center"/>
          </w:tcPr>
          <w:p w14:paraId="15FA147B" w14:textId="77777777" w:rsidR="00B72E9F" w:rsidRPr="00CE5F45" w:rsidRDefault="00B72E9F" w:rsidP="000F1638">
            <w:pPr>
              <w:autoSpaceDE w:val="0"/>
              <w:autoSpaceDN w:val="0"/>
              <w:adjustRightInd w:val="0"/>
              <w:spacing w:after="0" w:line="240" w:lineRule="auto"/>
              <w:jc w:val="center"/>
              <w:rPr>
                <w:rFonts w:ascii="Times New Roman" w:hAnsi="Times New Roman" w:cs="Times New Roman"/>
                <w:kern w:val="0"/>
                <w:sz w:val="24"/>
                <w:szCs w:val="24"/>
              </w:rPr>
            </w:pPr>
          </w:p>
        </w:tc>
        <w:tc>
          <w:tcPr>
            <w:tcW w:w="720" w:type="dxa"/>
            <w:shd w:val="clear" w:color="auto" w:fill="FFFFFF"/>
            <w:vAlign w:val="center"/>
          </w:tcPr>
          <w:p w14:paraId="35F07299" w14:textId="77777777" w:rsidR="00B72E9F" w:rsidRPr="00CE5F45" w:rsidRDefault="00B72E9F" w:rsidP="000F1638">
            <w:pPr>
              <w:autoSpaceDE w:val="0"/>
              <w:autoSpaceDN w:val="0"/>
              <w:adjustRightInd w:val="0"/>
              <w:spacing w:after="0" w:line="240" w:lineRule="auto"/>
              <w:jc w:val="center"/>
              <w:rPr>
                <w:rFonts w:ascii="Times New Roman" w:hAnsi="Times New Roman" w:cs="Times New Roman"/>
                <w:kern w:val="0"/>
                <w:sz w:val="24"/>
                <w:szCs w:val="24"/>
              </w:rPr>
            </w:pPr>
          </w:p>
        </w:tc>
      </w:tr>
      <w:tr w:rsidR="00B72E9F" w:rsidRPr="00CE5F45" w14:paraId="2DB1ECF8" w14:textId="77777777" w:rsidTr="004B062B">
        <w:trPr>
          <w:cantSplit/>
        </w:trPr>
        <w:tc>
          <w:tcPr>
            <w:tcW w:w="450" w:type="dxa"/>
            <w:vMerge/>
            <w:shd w:val="clear" w:color="auto" w:fill="E0E0E0"/>
          </w:tcPr>
          <w:p w14:paraId="3240B1EB" w14:textId="77777777" w:rsidR="00B72E9F" w:rsidRPr="00CE5F45" w:rsidRDefault="00B72E9F" w:rsidP="000F1638">
            <w:pPr>
              <w:autoSpaceDE w:val="0"/>
              <w:autoSpaceDN w:val="0"/>
              <w:adjustRightInd w:val="0"/>
              <w:spacing w:after="0" w:line="240" w:lineRule="auto"/>
              <w:rPr>
                <w:rFonts w:ascii="Times New Roman" w:hAnsi="Times New Roman" w:cs="Times New Roman"/>
                <w:kern w:val="0"/>
                <w:sz w:val="24"/>
                <w:szCs w:val="24"/>
              </w:rPr>
            </w:pPr>
            <w:bookmarkStart w:id="350" w:name="_Hlk179613731"/>
          </w:p>
        </w:tc>
        <w:tc>
          <w:tcPr>
            <w:tcW w:w="1800" w:type="dxa"/>
            <w:shd w:val="clear" w:color="auto" w:fill="E0E0E0"/>
          </w:tcPr>
          <w:p w14:paraId="76F6440F" w14:textId="77777777" w:rsidR="00B72E9F" w:rsidRPr="00CE5F45" w:rsidRDefault="00B72E9F" w:rsidP="000F163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 Usefulness of IT</w:t>
            </w:r>
          </w:p>
        </w:tc>
        <w:tc>
          <w:tcPr>
            <w:tcW w:w="900" w:type="dxa"/>
            <w:shd w:val="clear" w:color="auto" w:fill="FFFFFF"/>
          </w:tcPr>
          <w:p w14:paraId="609DDC6C"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-.081</w:t>
            </w:r>
          </w:p>
        </w:tc>
        <w:tc>
          <w:tcPr>
            <w:tcW w:w="1080" w:type="dxa"/>
            <w:shd w:val="clear" w:color="auto" w:fill="FFFFFF"/>
          </w:tcPr>
          <w:p w14:paraId="231E0782"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.091</w:t>
            </w:r>
          </w:p>
        </w:tc>
        <w:tc>
          <w:tcPr>
            <w:tcW w:w="1440" w:type="dxa"/>
            <w:shd w:val="clear" w:color="auto" w:fill="FFFFFF"/>
          </w:tcPr>
          <w:p w14:paraId="5212CBC2"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-.096</w:t>
            </w:r>
          </w:p>
        </w:tc>
        <w:tc>
          <w:tcPr>
            <w:tcW w:w="720" w:type="dxa"/>
            <w:shd w:val="clear" w:color="auto" w:fill="FFFFFF"/>
          </w:tcPr>
          <w:p w14:paraId="361FC0E5"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-.881</w:t>
            </w:r>
          </w:p>
        </w:tc>
        <w:tc>
          <w:tcPr>
            <w:tcW w:w="630" w:type="dxa"/>
            <w:shd w:val="clear" w:color="auto" w:fill="FFFFFF"/>
          </w:tcPr>
          <w:p w14:paraId="7B37EED9"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.381</w:t>
            </w:r>
          </w:p>
        </w:tc>
        <w:tc>
          <w:tcPr>
            <w:tcW w:w="1350" w:type="dxa"/>
            <w:shd w:val="clear" w:color="auto" w:fill="FFFFFF"/>
          </w:tcPr>
          <w:p w14:paraId="2BD2FCFC"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.605</w:t>
            </w:r>
          </w:p>
        </w:tc>
        <w:tc>
          <w:tcPr>
            <w:tcW w:w="720" w:type="dxa"/>
            <w:shd w:val="clear" w:color="auto" w:fill="FFFFFF"/>
          </w:tcPr>
          <w:p w14:paraId="584016A7"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1.653</w:t>
            </w:r>
          </w:p>
        </w:tc>
      </w:tr>
      <w:tr w:rsidR="00B72E9F" w:rsidRPr="00CE5F45" w14:paraId="09B30E59" w14:textId="77777777" w:rsidTr="004B062B">
        <w:trPr>
          <w:cantSplit/>
        </w:trPr>
        <w:tc>
          <w:tcPr>
            <w:tcW w:w="450" w:type="dxa"/>
            <w:vMerge/>
            <w:shd w:val="clear" w:color="auto" w:fill="E0E0E0"/>
          </w:tcPr>
          <w:p w14:paraId="1DDCB9F1" w14:textId="77777777" w:rsidR="00B72E9F" w:rsidRPr="00CE5F45" w:rsidRDefault="00B72E9F" w:rsidP="000F1638">
            <w:pPr>
              <w:autoSpaceDE w:val="0"/>
              <w:autoSpaceDN w:val="0"/>
              <w:adjustRightInd w:val="0"/>
              <w:spacing w:after="0" w:line="240" w:lineRule="auto"/>
              <w:rPr>
                <w:rFonts w:ascii="Times New Roman" w:hAnsi="Times New Roman" w:cs="Times New Roman"/>
                <w:kern w:val="0"/>
                <w:sz w:val="24"/>
                <w:szCs w:val="24"/>
              </w:rPr>
            </w:pPr>
          </w:p>
        </w:tc>
        <w:tc>
          <w:tcPr>
            <w:tcW w:w="1800" w:type="dxa"/>
            <w:shd w:val="clear" w:color="auto" w:fill="E0E0E0"/>
          </w:tcPr>
          <w:p w14:paraId="37D60FD8" w14:textId="77777777" w:rsidR="00B72E9F" w:rsidRPr="00CE5F45" w:rsidRDefault="00B72E9F" w:rsidP="000F163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 Ease of Use of IT</w:t>
            </w:r>
          </w:p>
        </w:tc>
        <w:tc>
          <w:tcPr>
            <w:tcW w:w="900" w:type="dxa"/>
            <w:shd w:val="clear" w:color="auto" w:fill="FFFFFF"/>
          </w:tcPr>
          <w:p w14:paraId="2A2A9B46"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.423</w:t>
            </w:r>
          </w:p>
        </w:tc>
        <w:tc>
          <w:tcPr>
            <w:tcW w:w="1080" w:type="dxa"/>
            <w:shd w:val="clear" w:color="auto" w:fill="FFFFFF"/>
          </w:tcPr>
          <w:p w14:paraId="3F93A30C"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.134</w:t>
            </w:r>
          </w:p>
        </w:tc>
        <w:tc>
          <w:tcPr>
            <w:tcW w:w="1440" w:type="dxa"/>
            <w:shd w:val="clear" w:color="auto" w:fill="FFFFFF"/>
          </w:tcPr>
          <w:p w14:paraId="1DE2DC4D"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.438</w:t>
            </w:r>
          </w:p>
        </w:tc>
        <w:tc>
          <w:tcPr>
            <w:tcW w:w="720" w:type="dxa"/>
            <w:shd w:val="clear" w:color="auto" w:fill="FFFFFF"/>
          </w:tcPr>
          <w:p w14:paraId="232A40C1"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3.156</w:t>
            </w:r>
          </w:p>
        </w:tc>
        <w:tc>
          <w:tcPr>
            <w:tcW w:w="630" w:type="dxa"/>
            <w:shd w:val="clear" w:color="auto" w:fill="FFFFFF"/>
          </w:tcPr>
          <w:p w14:paraId="2702EA3B"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.002</w:t>
            </w:r>
          </w:p>
        </w:tc>
        <w:tc>
          <w:tcPr>
            <w:tcW w:w="1350" w:type="dxa"/>
            <w:shd w:val="clear" w:color="auto" w:fill="FFFFFF"/>
          </w:tcPr>
          <w:p w14:paraId="35E0A32A"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.369</w:t>
            </w:r>
          </w:p>
        </w:tc>
        <w:tc>
          <w:tcPr>
            <w:tcW w:w="720" w:type="dxa"/>
            <w:shd w:val="clear" w:color="auto" w:fill="FFFFFF"/>
          </w:tcPr>
          <w:p w14:paraId="05E051E9"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2.713</w:t>
            </w:r>
          </w:p>
        </w:tc>
      </w:tr>
      <w:tr w:rsidR="00B72E9F" w:rsidRPr="00CE5F45" w14:paraId="23A93AD1" w14:textId="77777777" w:rsidTr="004B062B">
        <w:trPr>
          <w:cantSplit/>
        </w:trPr>
        <w:tc>
          <w:tcPr>
            <w:tcW w:w="450" w:type="dxa"/>
            <w:vMerge/>
            <w:shd w:val="clear" w:color="auto" w:fill="E0E0E0"/>
          </w:tcPr>
          <w:p w14:paraId="353A1060" w14:textId="77777777" w:rsidR="00B72E9F" w:rsidRPr="00CE5F45" w:rsidRDefault="00B72E9F" w:rsidP="000F1638">
            <w:pPr>
              <w:autoSpaceDE w:val="0"/>
              <w:autoSpaceDN w:val="0"/>
              <w:adjustRightInd w:val="0"/>
              <w:spacing w:after="0" w:line="240" w:lineRule="auto"/>
              <w:rPr>
                <w:rFonts w:ascii="Times New Roman" w:hAnsi="Times New Roman" w:cs="Times New Roman"/>
                <w:kern w:val="0"/>
                <w:sz w:val="24"/>
                <w:szCs w:val="24"/>
              </w:rPr>
            </w:pPr>
          </w:p>
        </w:tc>
        <w:tc>
          <w:tcPr>
            <w:tcW w:w="1800" w:type="dxa"/>
            <w:shd w:val="clear" w:color="auto" w:fill="E0E0E0"/>
          </w:tcPr>
          <w:p w14:paraId="0F92F484" w14:textId="71223658" w:rsidR="00B72E9F" w:rsidRPr="00CE5F45" w:rsidRDefault="00B72E9F" w:rsidP="000F163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 xml:space="preserve">Actual System Usage </w:t>
            </w:r>
            <w:r w:rsidR="002E7BFE" w:rsidRPr="00CE5F45">
              <w:rPr>
                <w:rFonts w:ascii="Times New Roman" w:hAnsi="Times New Roman" w:cs="Times New Roman"/>
                <w:kern w:val="0"/>
                <w:sz w:val="24"/>
                <w:szCs w:val="24"/>
              </w:rPr>
              <w:t xml:space="preserve">of </w:t>
            </w:r>
            <w:r w:rsidRPr="00CE5F45">
              <w:rPr>
                <w:rFonts w:ascii="Times New Roman" w:hAnsi="Times New Roman" w:cs="Times New Roman"/>
                <w:kern w:val="0"/>
                <w:sz w:val="24"/>
                <w:szCs w:val="24"/>
              </w:rPr>
              <w:t>IT</w:t>
            </w:r>
          </w:p>
        </w:tc>
        <w:tc>
          <w:tcPr>
            <w:tcW w:w="900" w:type="dxa"/>
            <w:shd w:val="clear" w:color="auto" w:fill="FFFFFF"/>
          </w:tcPr>
          <w:p w14:paraId="13BB23ED"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.273</w:t>
            </w:r>
          </w:p>
        </w:tc>
        <w:tc>
          <w:tcPr>
            <w:tcW w:w="1080" w:type="dxa"/>
            <w:shd w:val="clear" w:color="auto" w:fill="FFFFFF"/>
          </w:tcPr>
          <w:p w14:paraId="0D5E08E0"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.131</w:t>
            </w:r>
          </w:p>
        </w:tc>
        <w:tc>
          <w:tcPr>
            <w:tcW w:w="1440" w:type="dxa"/>
            <w:shd w:val="clear" w:color="auto" w:fill="FFFFFF"/>
          </w:tcPr>
          <w:p w14:paraId="6B8741AE"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.287</w:t>
            </w:r>
          </w:p>
        </w:tc>
        <w:tc>
          <w:tcPr>
            <w:tcW w:w="720" w:type="dxa"/>
            <w:shd w:val="clear" w:color="auto" w:fill="FFFFFF"/>
          </w:tcPr>
          <w:p w14:paraId="3EEF94EA"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2.087</w:t>
            </w:r>
          </w:p>
        </w:tc>
        <w:tc>
          <w:tcPr>
            <w:tcW w:w="630" w:type="dxa"/>
            <w:shd w:val="clear" w:color="auto" w:fill="FFFFFF"/>
          </w:tcPr>
          <w:p w14:paraId="0830B3A5"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.040</w:t>
            </w:r>
          </w:p>
        </w:tc>
        <w:tc>
          <w:tcPr>
            <w:tcW w:w="1350" w:type="dxa"/>
            <w:shd w:val="clear" w:color="auto" w:fill="FFFFFF"/>
          </w:tcPr>
          <w:p w14:paraId="4F68843A"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.375</w:t>
            </w:r>
          </w:p>
        </w:tc>
        <w:tc>
          <w:tcPr>
            <w:tcW w:w="720" w:type="dxa"/>
            <w:shd w:val="clear" w:color="auto" w:fill="FFFFFF"/>
          </w:tcPr>
          <w:p w14:paraId="77A58341" w14:textId="77777777" w:rsidR="00B72E9F" w:rsidRPr="00CE5F45" w:rsidRDefault="00B72E9F" w:rsidP="000F1638">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2.665</w:t>
            </w:r>
          </w:p>
        </w:tc>
      </w:tr>
      <w:bookmarkEnd w:id="350"/>
      <w:tr w:rsidR="00B72E9F" w:rsidRPr="00CE5F45" w14:paraId="3CE3E9E9" w14:textId="77777777" w:rsidTr="004B062B">
        <w:trPr>
          <w:cantSplit/>
        </w:trPr>
        <w:tc>
          <w:tcPr>
            <w:tcW w:w="9090" w:type="dxa"/>
            <w:gridSpan w:val="9"/>
            <w:shd w:val="clear" w:color="auto" w:fill="FFFFFF"/>
          </w:tcPr>
          <w:p w14:paraId="2E42347A" w14:textId="77777777" w:rsidR="00B72E9F" w:rsidRPr="00CE5F45" w:rsidRDefault="00B72E9F" w:rsidP="000F1638">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 Dependent Variable: Operational Efficiency</w:t>
            </w:r>
          </w:p>
        </w:tc>
      </w:tr>
    </w:tbl>
    <w:p w14:paraId="0F3EB36F" w14:textId="77777777" w:rsidR="00074102" w:rsidRPr="00CE5F45" w:rsidRDefault="00074102" w:rsidP="00EB1972">
      <w:pPr>
        <w:pStyle w:val="NoSpacing"/>
        <w:rPr>
          <w:lang w:val="en-GB"/>
        </w:rPr>
      </w:pPr>
    </w:p>
    <w:p w14:paraId="63BB5F16" w14:textId="36C776CC" w:rsidR="006D7D44" w:rsidRPr="00CE5F45" w:rsidRDefault="006E7793" w:rsidP="00B167E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multicollinearity assumption was examined</w:t>
      </w:r>
      <w:r w:rsidR="003E6405" w:rsidRPr="00CE5F45">
        <w:rPr>
          <w:rFonts w:ascii="Times New Roman" w:hAnsi="Times New Roman" w:cs="Times New Roman"/>
          <w:sz w:val="24"/>
          <w:szCs w:val="24"/>
        </w:rPr>
        <w:t xml:space="preserve"> through</w:t>
      </w:r>
      <w:r w:rsidRPr="00CE5F45">
        <w:rPr>
          <w:rFonts w:ascii="Times New Roman" w:hAnsi="Times New Roman" w:cs="Times New Roman"/>
          <w:sz w:val="24"/>
          <w:szCs w:val="24"/>
        </w:rPr>
        <w:t xml:space="preserve"> the Tolerance and Variance Inflation Factor (VIF) values from </w:t>
      </w:r>
      <w:r w:rsidR="00035E85" w:rsidRPr="00CE5F45">
        <w:rPr>
          <w:rFonts w:ascii="Times New Roman" w:hAnsi="Times New Roman" w:cs="Times New Roman"/>
          <w:sz w:val="24"/>
          <w:szCs w:val="24"/>
        </w:rPr>
        <w:t xml:space="preserve">the </w:t>
      </w:r>
      <w:r w:rsidRPr="00CE5F45">
        <w:rPr>
          <w:rFonts w:ascii="Times New Roman" w:hAnsi="Times New Roman" w:cs="Times New Roman"/>
          <w:sz w:val="24"/>
          <w:szCs w:val="24"/>
        </w:rPr>
        <w:t xml:space="preserve">coefficients </w:t>
      </w:r>
      <w:r w:rsidR="00C17DF3" w:rsidRPr="00CE5F45">
        <w:rPr>
          <w:rFonts w:ascii="Times New Roman" w:hAnsi="Times New Roman" w:cs="Times New Roman"/>
          <w:sz w:val="24"/>
          <w:szCs w:val="24"/>
        </w:rPr>
        <w:t xml:space="preserve">reflected in </w:t>
      </w:r>
      <w:r w:rsidRPr="00CE5F45">
        <w:rPr>
          <w:rFonts w:ascii="Times New Roman" w:hAnsi="Times New Roman" w:cs="Times New Roman"/>
          <w:sz w:val="24"/>
          <w:szCs w:val="24"/>
        </w:rPr>
        <w:t>Table 4.</w:t>
      </w:r>
      <w:r w:rsidR="00691395" w:rsidRPr="00CE5F45">
        <w:rPr>
          <w:rFonts w:ascii="Times New Roman" w:hAnsi="Times New Roman" w:cs="Times New Roman"/>
          <w:sz w:val="24"/>
          <w:szCs w:val="24"/>
        </w:rPr>
        <w:t>2</w:t>
      </w:r>
      <w:r w:rsidR="00461BBA" w:rsidRPr="00CE5F45">
        <w:rPr>
          <w:rFonts w:ascii="Times New Roman" w:hAnsi="Times New Roman" w:cs="Times New Roman"/>
          <w:sz w:val="24"/>
          <w:szCs w:val="24"/>
        </w:rPr>
        <w:t>1</w:t>
      </w:r>
      <w:r w:rsidRPr="00CE5F45">
        <w:rPr>
          <w:rFonts w:ascii="Times New Roman" w:hAnsi="Times New Roman" w:cs="Times New Roman"/>
          <w:sz w:val="24"/>
          <w:szCs w:val="24"/>
        </w:rPr>
        <w:t>. Found that Tolerance values for all predictors</w:t>
      </w:r>
      <w:r w:rsidRPr="00CE5F45">
        <w:rPr>
          <w:rFonts w:ascii="Times New Roman" w:hAnsi="Times New Roman" w:cs="Times New Roman"/>
          <w:kern w:val="0"/>
          <w:sz w:val="24"/>
          <w:szCs w:val="24"/>
        </w:rPr>
        <w:t xml:space="preserve"> </w:t>
      </w:r>
      <w:r w:rsidR="00C17DF3" w:rsidRPr="00CE5F45">
        <w:rPr>
          <w:rFonts w:ascii="Times New Roman" w:hAnsi="Times New Roman" w:cs="Times New Roman"/>
          <w:kern w:val="0"/>
          <w:sz w:val="24"/>
          <w:szCs w:val="24"/>
        </w:rPr>
        <w:t xml:space="preserve">of the perceived usefulness </w:t>
      </w:r>
      <w:r w:rsidRPr="00CE5F45">
        <w:rPr>
          <w:rFonts w:ascii="Times New Roman" w:hAnsi="Times New Roman" w:cs="Times New Roman"/>
          <w:kern w:val="0"/>
          <w:sz w:val="24"/>
          <w:szCs w:val="24"/>
        </w:rPr>
        <w:t xml:space="preserve">of IT, </w:t>
      </w:r>
      <w:r w:rsidR="00C17DF3" w:rsidRPr="00CE5F45">
        <w:rPr>
          <w:rFonts w:ascii="Times New Roman" w:hAnsi="Times New Roman" w:cs="Times New Roman"/>
          <w:kern w:val="0"/>
          <w:sz w:val="24"/>
          <w:szCs w:val="24"/>
        </w:rPr>
        <w:t xml:space="preserve">perceived ease of use </w:t>
      </w:r>
      <w:r w:rsidRPr="00CE5F45">
        <w:rPr>
          <w:rFonts w:ascii="Times New Roman" w:hAnsi="Times New Roman" w:cs="Times New Roman"/>
          <w:kern w:val="0"/>
          <w:sz w:val="24"/>
          <w:szCs w:val="24"/>
        </w:rPr>
        <w:t xml:space="preserve">of IT, and </w:t>
      </w:r>
      <w:r w:rsidR="00C17DF3" w:rsidRPr="00CE5F45">
        <w:rPr>
          <w:rFonts w:ascii="Times New Roman" w:hAnsi="Times New Roman" w:cs="Times New Roman"/>
          <w:kern w:val="0"/>
          <w:sz w:val="24"/>
          <w:szCs w:val="24"/>
        </w:rPr>
        <w:t>actual system usage</w:t>
      </w:r>
      <w:r w:rsidRPr="00CE5F45">
        <w:rPr>
          <w:rFonts w:ascii="Times New Roman" w:hAnsi="Times New Roman" w:cs="Times New Roman"/>
          <w:kern w:val="0"/>
          <w:sz w:val="24"/>
          <w:szCs w:val="24"/>
        </w:rPr>
        <w:t xml:space="preserve"> of IT)</w:t>
      </w:r>
      <w:r w:rsidRPr="00CE5F45">
        <w:rPr>
          <w:rFonts w:ascii="Times New Roman" w:hAnsi="Times New Roman" w:cs="Times New Roman"/>
          <w:sz w:val="24"/>
          <w:szCs w:val="24"/>
        </w:rPr>
        <w:t xml:space="preserve"> are above 0.1</w:t>
      </w:r>
      <w:r w:rsidR="005E52A3" w:rsidRPr="00CE5F45">
        <w:rPr>
          <w:rFonts w:ascii="Times New Roman" w:hAnsi="Times New Roman" w:cs="Times New Roman"/>
          <w:sz w:val="24"/>
          <w:szCs w:val="24"/>
        </w:rPr>
        <w:t xml:space="preserve"> (Tolerance &gt; 0.1)</w:t>
      </w:r>
      <w:r w:rsidR="006D6B1C" w:rsidRPr="00CE5F45">
        <w:rPr>
          <w:rFonts w:ascii="Times New Roman" w:hAnsi="Times New Roman" w:cs="Times New Roman"/>
          <w:sz w:val="24"/>
          <w:szCs w:val="24"/>
        </w:rPr>
        <w:t>, and VIF values are below 10 for all predictors</w:t>
      </w:r>
      <w:r w:rsidR="005E52A3" w:rsidRPr="00CE5F45">
        <w:rPr>
          <w:rFonts w:ascii="Times New Roman" w:hAnsi="Times New Roman" w:cs="Times New Roman"/>
          <w:sz w:val="24"/>
          <w:szCs w:val="24"/>
        </w:rPr>
        <w:t xml:space="preserve"> (VIF &lt; 10)</w:t>
      </w:r>
      <w:r w:rsidR="006D6B1C" w:rsidRPr="00CE5F45">
        <w:rPr>
          <w:rFonts w:ascii="Times New Roman" w:hAnsi="Times New Roman" w:cs="Times New Roman"/>
          <w:sz w:val="24"/>
          <w:szCs w:val="24"/>
        </w:rPr>
        <w:t>, indicating no significant multicollinearity issues among the independent variable, therefore the absence of multicollinearity assumption met.</w:t>
      </w:r>
    </w:p>
    <w:p w14:paraId="258DB03D" w14:textId="4AD5863D" w:rsidR="00940468" w:rsidRPr="00CE5F45" w:rsidRDefault="00FE1199" w:rsidP="00553EF9">
      <w:pPr>
        <w:pStyle w:val="Heading2"/>
      </w:pPr>
      <w:bookmarkStart w:id="351" w:name="_Toc179960779"/>
      <w:r w:rsidRPr="00CE5F45">
        <w:t xml:space="preserve">4.7 </w:t>
      </w:r>
      <w:r w:rsidR="00D515D4" w:rsidRPr="00CE5F45">
        <w:t>Construct</w:t>
      </w:r>
      <w:r w:rsidR="002550E4" w:rsidRPr="00CE5F45">
        <w:t xml:space="preserve"> Validity Assessment Through Factor Analysis</w:t>
      </w:r>
      <w:bookmarkEnd w:id="351"/>
    </w:p>
    <w:p w14:paraId="3412A6A1" w14:textId="6B104996" w:rsidR="002550E4" w:rsidRPr="00CE5F45" w:rsidRDefault="002550E4" w:rsidP="00C320A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To ensure the validity of the </w:t>
      </w:r>
      <w:bookmarkStart w:id="352" w:name="_Hlk179673618"/>
      <w:r w:rsidRPr="00CE5F45">
        <w:rPr>
          <w:rFonts w:ascii="Times New Roman" w:hAnsi="Times New Roman" w:cs="Times New Roman"/>
          <w:sz w:val="24"/>
          <w:szCs w:val="24"/>
        </w:rPr>
        <w:t>constructs</w:t>
      </w:r>
      <w:bookmarkEnd w:id="352"/>
      <w:r w:rsidRPr="00CE5F45">
        <w:rPr>
          <w:rFonts w:ascii="Times New Roman" w:hAnsi="Times New Roman" w:cs="Times New Roman"/>
          <w:sz w:val="24"/>
          <w:szCs w:val="24"/>
        </w:rPr>
        <w:t xml:space="preserve"> measured in this study, Principal Components Analysis (PCA) was performed</w:t>
      </w:r>
      <w:r w:rsidR="00C320A1" w:rsidRPr="00CE5F45">
        <w:rPr>
          <w:rFonts w:ascii="Times New Roman" w:hAnsi="Times New Roman" w:cs="Times New Roman"/>
          <w:sz w:val="24"/>
          <w:szCs w:val="24"/>
        </w:rPr>
        <w:t xml:space="preserve">, as stated by </w:t>
      </w:r>
      <w:sdt>
        <w:sdtPr>
          <w:rPr>
            <w:rFonts w:ascii="Times New Roman" w:hAnsi="Times New Roman" w:cs="Times New Roman"/>
            <w:color w:val="000000"/>
            <w:sz w:val="24"/>
            <w:szCs w:val="24"/>
          </w:rPr>
          <w:tag w:val="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"/>
          <w:id w:val="-298153191"/>
          <w:placeholder>
            <w:docPart w:val="517E880A930D4C50BD7E420E1D02D310"/>
          </w:placeholder>
        </w:sdtPr>
        <w:sdtContent>
          <w:r w:rsidR="00C320A1" w:rsidRPr="00CE5F45">
            <w:rPr>
              <w:rFonts w:ascii="Times New Roman" w:eastAsia="Times New Roman" w:hAnsi="Times New Roman" w:cs="Times New Roman"/>
              <w:color w:val="000000"/>
              <w:sz w:val="24"/>
              <w:szCs w:val="24"/>
            </w:rPr>
            <w:t>(Hair et al., 2019)</w:t>
          </w:r>
        </w:sdtContent>
      </w:sdt>
      <w:r w:rsidRPr="00CE5F45">
        <w:rPr>
          <w:rFonts w:ascii="Times New Roman" w:hAnsi="Times New Roman" w:cs="Times New Roman"/>
          <w:sz w:val="24"/>
          <w:szCs w:val="24"/>
        </w:rPr>
        <w:t>. This analysis helps to determine whether the survey items appropriately represent the underlying construct</w:t>
      </w:r>
      <w:r w:rsidR="00051B4C" w:rsidRPr="00CE5F45">
        <w:rPr>
          <w:rFonts w:ascii="Times New Roman" w:hAnsi="Times New Roman" w:cs="Times New Roman"/>
          <w:sz w:val="24"/>
          <w:szCs w:val="24"/>
        </w:rPr>
        <w:t>s</w:t>
      </w:r>
      <w:r w:rsidRPr="00CE5F45">
        <w:rPr>
          <w:rFonts w:ascii="Times New Roman" w:hAnsi="Times New Roman" w:cs="Times New Roman"/>
          <w:sz w:val="24"/>
          <w:szCs w:val="24"/>
        </w:rPr>
        <w:t xml:space="preserve"> of</w:t>
      </w:r>
      <w:r w:rsidR="007425AD" w:rsidRPr="00CE5F45">
        <w:rPr>
          <w:rFonts w:ascii="Times New Roman" w:hAnsi="Times New Roman" w:cs="Times New Roman"/>
          <w:sz w:val="24"/>
          <w:szCs w:val="24"/>
        </w:rPr>
        <w:t xml:space="preserve"> the three independent variables includ</w:t>
      </w:r>
      <w:r w:rsidR="00D56AD5" w:rsidRPr="00CE5F45">
        <w:rPr>
          <w:rFonts w:ascii="Times New Roman" w:hAnsi="Times New Roman" w:cs="Times New Roman"/>
          <w:sz w:val="24"/>
          <w:szCs w:val="24"/>
        </w:rPr>
        <w:t>ing</w:t>
      </w:r>
      <w:r w:rsidRPr="00CE5F45">
        <w:rPr>
          <w:rFonts w:ascii="Times New Roman" w:hAnsi="Times New Roman" w:cs="Times New Roman"/>
          <w:sz w:val="24"/>
          <w:szCs w:val="24"/>
        </w:rPr>
        <w:t xml:space="preserve"> </w:t>
      </w:r>
      <w:r w:rsidR="00051B4C" w:rsidRPr="00CE5F45">
        <w:rPr>
          <w:rFonts w:ascii="Times New Roman" w:hAnsi="Times New Roman" w:cs="Times New Roman"/>
          <w:sz w:val="24"/>
          <w:szCs w:val="24"/>
        </w:rPr>
        <w:t>perceived usefulness, perceived ease of use, and actual system usage of IT. The Kaiser-Meyer-Olkin (KMO) measure and Bartlett’s Test of Sphericity were conducted to assess the</w:t>
      </w:r>
      <w:r w:rsidR="008C59E4" w:rsidRPr="00CE5F45">
        <w:rPr>
          <w:rFonts w:ascii="Times New Roman" w:hAnsi="Times New Roman" w:cs="Times New Roman"/>
          <w:sz w:val="24"/>
          <w:szCs w:val="24"/>
        </w:rPr>
        <w:t xml:space="preserve"> adequacy of the sample for factor analysis</w:t>
      </w:r>
      <w:r w:rsidR="00AD3EA1" w:rsidRPr="00CE5F45">
        <w:rPr>
          <w:rFonts w:ascii="Times New Roman" w:hAnsi="Times New Roman" w:cs="Times New Roman"/>
          <w:sz w:val="24"/>
          <w:szCs w:val="24"/>
        </w:rPr>
        <w:t xml:space="preserve">, as </w:t>
      </w:r>
      <w:r w:rsidR="00EB7298" w:rsidRPr="00CE5F45">
        <w:rPr>
          <w:rFonts w:ascii="Times New Roman" w:hAnsi="Times New Roman" w:cs="Times New Roman"/>
          <w:sz w:val="24"/>
          <w:szCs w:val="24"/>
        </w:rPr>
        <w:t>detailed</w:t>
      </w:r>
      <w:r w:rsidR="00AD3EA1" w:rsidRPr="00CE5F45">
        <w:rPr>
          <w:rFonts w:ascii="Times New Roman" w:hAnsi="Times New Roman" w:cs="Times New Roman"/>
          <w:sz w:val="24"/>
          <w:szCs w:val="24"/>
        </w:rPr>
        <w:t xml:space="preserve"> by </w:t>
      </w:r>
      <w:sdt>
        <w:sdtPr>
          <w:rPr>
            <w:rFonts w:ascii="Times New Roman" w:hAnsi="Times New Roman" w:cs="Times New Roman"/>
            <w:color w:val="000000"/>
            <w:sz w:val="24"/>
            <w:szCs w:val="24"/>
          </w:rPr>
          <w:tag w:val="MENDELEY_CITATION_v3_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LH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524214962"/>
          <w:placeholder>
            <w:docPart w:val="D63034F401E04C60BCDBA1AECA266506"/>
          </w:placeholder>
        </w:sdtPr>
        <w:sdtContent>
          <w:r w:rsidR="0004729C" w:rsidRPr="00CE5F45">
            <w:rPr>
              <w:rFonts w:ascii="Times New Roman" w:eastAsia="Times New Roman" w:hAnsi="Times New Roman" w:cs="Times New Roman"/>
              <w:color w:val="000000"/>
              <w:sz w:val="24"/>
              <w:szCs w:val="24"/>
            </w:rPr>
            <w:t>(Gharakhani and Pourhashemi, 2020; Pham et al., 2022; Toukabri and Ettis, 2021)</w:t>
          </w:r>
        </w:sdtContent>
      </w:sdt>
      <w:r w:rsidR="008C59E4" w:rsidRPr="00CE5F45">
        <w:rPr>
          <w:rFonts w:ascii="Times New Roman" w:hAnsi="Times New Roman" w:cs="Times New Roman"/>
          <w:sz w:val="24"/>
          <w:szCs w:val="24"/>
        </w:rPr>
        <w:t>. Furthermore, communalities and factor loadings were examined to verify how well the items capture the intended concepts, contributing to the overall content validity. The results of these analyses are presented in the tables below.</w:t>
      </w:r>
    </w:p>
    <w:p w14:paraId="1DE850DD" w14:textId="77777777" w:rsidR="006625A2" w:rsidRPr="00CE5F45" w:rsidRDefault="006625A2" w:rsidP="00C320A1">
      <w:pPr>
        <w:spacing w:line="360" w:lineRule="auto"/>
        <w:jc w:val="both"/>
        <w:rPr>
          <w:rFonts w:ascii="Times New Roman" w:hAnsi="Times New Roman" w:cs="Times New Roman"/>
          <w:sz w:val="24"/>
          <w:szCs w:val="24"/>
        </w:rPr>
      </w:pPr>
    </w:p>
    <w:p w14:paraId="77349D09" w14:textId="77777777" w:rsidR="006625A2" w:rsidRPr="00CE5F45" w:rsidRDefault="006625A2" w:rsidP="00C320A1">
      <w:pPr>
        <w:spacing w:line="360" w:lineRule="auto"/>
        <w:jc w:val="both"/>
        <w:rPr>
          <w:rFonts w:ascii="Times New Roman" w:hAnsi="Times New Roman" w:cs="Times New Roman"/>
          <w:sz w:val="24"/>
          <w:szCs w:val="24"/>
        </w:rPr>
      </w:pPr>
    </w:p>
    <w:p w14:paraId="0C467860" w14:textId="77777777" w:rsidR="006625A2" w:rsidRPr="00CE5F45" w:rsidRDefault="006625A2" w:rsidP="00C320A1">
      <w:pPr>
        <w:spacing w:line="360" w:lineRule="auto"/>
        <w:jc w:val="both"/>
        <w:rPr>
          <w:rFonts w:ascii="Times New Roman" w:hAnsi="Times New Roman" w:cs="Times New Roman"/>
          <w:sz w:val="24"/>
          <w:szCs w:val="24"/>
        </w:rPr>
      </w:pPr>
    </w:p>
    <w:p w14:paraId="76A46A81" w14:textId="77777777" w:rsidR="006625A2" w:rsidRPr="00CE5F45" w:rsidRDefault="006625A2" w:rsidP="00C320A1">
      <w:pPr>
        <w:spacing w:line="360" w:lineRule="auto"/>
        <w:jc w:val="both"/>
        <w:rPr>
          <w:rFonts w:ascii="Times New Roman" w:hAnsi="Times New Roman" w:cs="Times New Roman"/>
          <w:sz w:val="24"/>
          <w:szCs w:val="24"/>
        </w:rPr>
      </w:pPr>
    </w:p>
    <w:p w14:paraId="626DE456" w14:textId="77777777" w:rsidR="006625A2" w:rsidRPr="00CE5F45" w:rsidRDefault="006625A2" w:rsidP="00C320A1">
      <w:pPr>
        <w:spacing w:line="360" w:lineRule="auto"/>
        <w:jc w:val="both"/>
        <w:rPr>
          <w:rFonts w:ascii="Times New Roman" w:hAnsi="Times New Roman" w:cs="Times New Roman"/>
          <w:color w:val="000000"/>
        </w:rPr>
      </w:pPr>
    </w:p>
    <w:p w14:paraId="2F65D6C2" w14:textId="274DCB23" w:rsidR="008C59E4" w:rsidRPr="00CE5F45" w:rsidRDefault="008C59E4" w:rsidP="008C59E4">
      <w:pPr>
        <w:pStyle w:val="Heading3"/>
        <w:rPr>
          <w:lang w:val="en-GB"/>
        </w:rPr>
      </w:pPr>
      <w:bookmarkStart w:id="353" w:name="_Toc179960780"/>
      <w:r w:rsidRPr="00CE5F45">
        <w:rPr>
          <w:lang w:val="en-GB"/>
        </w:rPr>
        <w:lastRenderedPageBreak/>
        <w:t>4.7.1 KMO and Bartlett's Test</w:t>
      </w:r>
      <w:bookmarkEnd w:id="353"/>
    </w:p>
    <w:p w14:paraId="056B4808" w14:textId="09FD0BF9" w:rsidR="008C59E4" w:rsidRPr="00CE5F45" w:rsidRDefault="008C59E4" w:rsidP="008C59E4">
      <w:pPr>
        <w:pStyle w:val="Caption"/>
        <w:spacing w:after="0" w:line="360" w:lineRule="auto"/>
        <w:jc w:val="both"/>
        <w:rPr>
          <w:rFonts w:ascii="Times New Roman" w:hAnsi="Times New Roman" w:cs="Times New Roman"/>
          <w:b/>
          <w:bCs/>
          <w:color w:val="auto"/>
          <w:sz w:val="24"/>
          <w:szCs w:val="24"/>
        </w:rPr>
      </w:pPr>
      <w:bookmarkStart w:id="354" w:name="_Toc179962622"/>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22</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KMO and Bartlett's Test</w:t>
      </w:r>
      <w:bookmarkEnd w:id="354"/>
    </w:p>
    <w:tbl>
      <w:tblPr>
        <w:tblW w:w="9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21"/>
        <w:gridCol w:w="3664"/>
        <w:gridCol w:w="2605"/>
      </w:tblGrid>
      <w:tr w:rsidR="008C59E4" w:rsidRPr="00CE5F45" w14:paraId="59609755" w14:textId="77777777" w:rsidTr="008C59E4">
        <w:trPr>
          <w:cantSplit/>
        </w:trPr>
        <w:tc>
          <w:tcPr>
            <w:tcW w:w="9090" w:type="dxa"/>
            <w:gridSpan w:val="3"/>
            <w:shd w:val="clear" w:color="auto" w:fill="FFFFFF"/>
            <w:vAlign w:val="center"/>
          </w:tcPr>
          <w:p w14:paraId="3E0ED079" w14:textId="77777777" w:rsidR="008C59E4" w:rsidRPr="00CE5F45" w:rsidRDefault="008C59E4" w:rsidP="009E39A0">
            <w:pPr>
              <w:autoSpaceDE w:val="0"/>
              <w:autoSpaceDN w:val="0"/>
              <w:adjustRightInd w:val="0"/>
              <w:spacing w:after="0" w:line="320" w:lineRule="atLeast"/>
              <w:ind w:left="60" w:right="60"/>
              <w:jc w:val="center"/>
              <w:rPr>
                <w:rFonts w:ascii="Times New Roman" w:hAnsi="Times New Roman" w:cs="Times New Roman"/>
                <w:kern w:val="0"/>
                <w:sz w:val="24"/>
                <w:szCs w:val="24"/>
              </w:rPr>
            </w:pPr>
            <w:bookmarkStart w:id="355" w:name="_Hlk179613159"/>
            <w:r w:rsidRPr="00CE5F45">
              <w:rPr>
                <w:rFonts w:ascii="Times New Roman" w:hAnsi="Times New Roman" w:cs="Times New Roman"/>
                <w:b/>
                <w:bCs/>
                <w:kern w:val="0"/>
                <w:sz w:val="24"/>
                <w:szCs w:val="24"/>
              </w:rPr>
              <w:t>KMO and Bartlett's Test</w:t>
            </w:r>
            <w:bookmarkEnd w:id="355"/>
          </w:p>
        </w:tc>
      </w:tr>
      <w:tr w:rsidR="008C59E4" w:rsidRPr="00CE5F45" w14:paraId="475395CF" w14:textId="77777777" w:rsidTr="008C59E4">
        <w:trPr>
          <w:cantSplit/>
        </w:trPr>
        <w:tc>
          <w:tcPr>
            <w:tcW w:w="6485" w:type="dxa"/>
            <w:gridSpan w:val="2"/>
            <w:shd w:val="clear" w:color="auto" w:fill="E0E0E0"/>
          </w:tcPr>
          <w:p w14:paraId="699A8EDD" w14:textId="77777777" w:rsidR="008C59E4" w:rsidRPr="00CE5F45" w:rsidRDefault="008C59E4" w:rsidP="009E39A0">
            <w:pPr>
              <w:autoSpaceDE w:val="0"/>
              <w:autoSpaceDN w:val="0"/>
              <w:adjustRightInd w:val="0"/>
              <w:spacing w:after="0" w:line="320" w:lineRule="atLeast"/>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Kaiser-Meyer-Olkin Measure of Sampling Adequacy.</w:t>
            </w:r>
          </w:p>
        </w:tc>
        <w:tc>
          <w:tcPr>
            <w:tcW w:w="2605" w:type="dxa"/>
            <w:shd w:val="clear" w:color="auto" w:fill="FFFFFF"/>
          </w:tcPr>
          <w:p w14:paraId="69679F35" w14:textId="77777777" w:rsidR="008C59E4" w:rsidRPr="00CE5F45" w:rsidRDefault="008C59E4" w:rsidP="009E39A0">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.697</w:t>
            </w:r>
          </w:p>
        </w:tc>
      </w:tr>
      <w:tr w:rsidR="008C59E4" w:rsidRPr="00CE5F45" w14:paraId="336D9F4D" w14:textId="77777777" w:rsidTr="008C59E4">
        <w:trPr>
          <w:cantSplit/>
        </w:trPr>
        <w:tc>
          <w:tcPr>
            <w:tcW w:w="2821" w:type="dxa"/>
            <w:vMerge w:val="restart"/>
            <w:shd w:val="clear" w:color="auto" w:fill="E0E0E0"/>
          </w:tcPr>
          <w:p w14:paraId="6CA71311" w14:textId="77777777" w:rsidR="008C59E4" w:rsidRPr="00CE5F45" w:rsidRDefault="008C59E4" w:rsidP="009E39A0">
            <w:pPr>
              <w:autoSpaceDE w:val="0"/>
              <w:autoSpaceDN w:val="0"/>
              <w:adjustRightInd w:val="0"/>
              <w:spacing w:after="0" w:line="320" w:lineRule="atLeast"/>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Bartlett's Test of Sphericity</w:t>
            </w:r>
          </w:p>
        </w:tc>
        <w:tc>
          <w:tcPr>
            <w:tcW w:w="3664" w:type="dxa"/>
            <w:shd w:val="clear" w:color="auto" w:fill="E0E0E0"/>
          </w:tcPr>
          <w:p w14:paraId="60937074" w14:textId="77777777" w:rsidR="008C59E4" w:rsidRPr="00CE5F45" w:rsidRDefault="008C59E4" w:rsidP="00457EC7">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Approx. Chi-Square</w:t>
            </w:r>
          </w:p>
        </w:tc>
        <w:tc>
          <w:tcPr>
            <w:tcW w:w="2605" w:type="dxa"/>
            <w:shd w:val="clear" w:color="auto" w:fill="FFFFFF"/>
          </w:tcPr>
          <w:p w14:paraId="134E06F5" w14:textId="77777777" w:rsidR="008C59E4" w:rsidRPr="00CE5F45" w:rsidRDefault="008C59E4" w:rsidP="009E39A0">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122.428</w:t>
            </w:r>
          </w:p>
        </w:tc>
      </w:tr>
      <w:tr w:rsidR="008C59E4" w:rsidRPr="00CE5F45" w14:paraId="6533D6C4" w14:textId="77777777" w:rsidTr="008C59E4">
        <w:trPr>
          <w:cantSplit/>
        </w:trPr>
        <w:tc>
          <w:tcPr>
            <w:tcW w:w="2821" w:type="dxa"/>
            <w:vMerge/>
            <w:shd w:val="clear" w:color="auto" w:fill="E0E0E0"/>
          </w:tcPr>
          <w:p w14:paraId="0F850C97" w14:textId="77777777" w:rsidR="008C59E4" w:rsidRPr="00CE5F45" w:rsidRDefault="008C59E4" w:rsidP="009E39A0">
            <w:pPr>
              <w:autoSpaceDE w:val="0"/>
              <w:autoSpaceDN w:val="0"/>
              <w:adjustRightInd w:val="0"/>
              <w:spacing w:after="0" w:line="240" w:lineRule="auto"/>
              <w:rPr>
                <w:rFonts w:ascii="Times New Roman" w:hAnsi="Times New Roman" w:cs="Times New Roman"/>
                <w:kern w:val="0"/>
                <w:sz w:val="24"/>
                <w:szCs w:val="24"/>
              </w:rPr>
            </w:pPr>
          </w:p>
        </w:tc>
        <w:tc>
          <w:tcPr>
            <w:tcW w:w="3664" w:type="dxa"/>
            <w:shd w:val="clear" w:color="auto" w:fill="E0E0E0"/>
          </w:tcPr>
          <w:p w14:paraId="7E40B87F" w14:textId="77777777" w:rsidR="008C59E4" w:rsidRPr="00CE5F45" w:rsidRDefault="008C59E4" w:rsidP="00457EC7">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df</w:t>
            </w:r>
          </w:p>
        </w:tc>
        <w:tc>
          <w:tcPr>
            <w:tcW w:w="2605" w:type="dxa"/>
            <w:shd w:val="clear" w:color="auto" w:fill="FFFFFF"/>
          </w:tcPr>
          <w:p w14:paraId="13F2D075" w14:textId="77777777" w:rsidR="008C59E4" w:rsidRPr="00CE5F45" w:rsidRDefault="008C59E4" w:rsidP="009E39A0">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w:t>
            </w:r>
          </w:p>
        </w:tc>
      </w:tr>
      <w:tr w:rsidR="008C59E4" w:rsidRPr="00CE5F45" w14:paraId="5608F8C0" w14:textId="77777777" w:rsidTr="008C59E4">
        <w:trPr>
          <w:cantSplit/>
        </w:trPr>
        <w:tc>
          <w:tcPr>
            <w:tcW w:w="2821" w:type="dxa"/>
            <w:vMerge/>
            <w:shd w:val="clear" w:color="auto" w:fill="E0E0E0"/>
          </w:tcPr>
          <w:p w14:paraId="10C31B3C" w14:textId="77777777" w:rsidR="008C59E4" w:rsidRPr="00CE5F45" w:rsidRDefault="008C59E4" w:rsidP="009E39A0">
            <w:pPr>
              <w:autoSpaceDE w:val="0"/>
              <w:autoSpaceDN w:val="0"/>
              <w:adjustRightInd w:val="0"/>
              <w:spacing w:after="0" w:line="240" w:lineRule="auto"/>
              <w:rPr>
                <w:rFonts w:ascii="Times New Roman" w:hAnsi="Times New Roman" w:cs="Times New Roman"/>
                <w:kern w:val="0"/>
                <w:sz w:val="24"/>
                <w:szCs w:val="24"/>
              </w:rPr>
            </w:pPr>
          </w:p>
        </w:tc>
        <w:tc>
          <w:tcPr>
            <w:tcW w:w="3664" w:type="dxa"/>
            <w:shd w:val="clear" w:color="auto" w:fill="E0E0E0"/>
          </w:tcPr>
          <w:p w14:paraId="27F89435" w14:textId="77777777" w:rsidR="008C59E4" w:rsidRPr="00CE5F45" w:rsidRDefault="008C59E4" w:rsidP="00457EC7">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Sig.</w:t>
            </w:r>
          </w:p>
        </w:tc>
        <w:tc>
          <w:tcPr>
            <w:tcW w:w="2605" w:type="dxa"/>
            <w:shd w:val="clear" w:color="auto" w:fill="FFFFFF"/>
          </w:tcPr>
          <w:p w14:paraId="065A6CB4" w14:textId="77777777" w:rsidR="008C59E4" w:rsidRPr="00CE5F45" w:rsidRDefault="008C59E4" w:rsidP="009E39A0">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.000</w:t>
            </w:r>
          </w:p>
        </w:tc>
      </w:tr>
    </w:tbl>
    <w:p w14:paraId="44A82044" w14:textId="77777777" w:rsidR="00457EC7" w:rsidRPr="00CE5F45" w:rsidRDefault="00457EC7" w:rsidP="00457EC7">
      <w:pPr>
        <w:spacing w:after="0" w:line="240" w:lineRule="auto"/>
        <w:jc w:val="both"/>
        <w:rPr>
          <w:rFonts w:ascii="Times New Roman" w:hAnsi="Times New Roman" w:cs="Times New Roman"/>
          <w:sz w:val="24"/>
          <w:szCs w:val="24"/>
        </w:rPr>
      </w:pPr>
    </w:p>
    <w:p w14:paraId="2E246273" w14:textId="0FFCA884" w:rsidR="008C59E4" w:rsidRPr="00CE5F45" w:rsidRDefault="00457EC7" w:rsidP="00E23A5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KMO value of </w:t>
      </w:r>
      <w:r w:rsidR="00741F3C" w:rsidRPr="00CE5F45">
        <w:rPr>
          <w:rFonts w:ascii="Times New Roman" w:hAnsi="Times New Roman" w:cs="Times New Roman"/>
          <w:sz w:val="24"/>
          <w:szCs w:val="24"/>
        </w:rPr>
        <w:t>0.697 in Table 4.2</w:t>
      </w:r>
      <w:r w:rsidR="00461BBA" w:rsidRPr="00CE5F45">
        <w:rPr>
          <w:rFonts w:ascii="Times New Roman" w:hAnsi="Times New Roman" w:cs="Times New Roman"/>
          <w:sz w:val="24"/>
          <w:szCs w:val="24"/>
        </w:rPr>
        <w:t>2</w:t>
      </w:r>
      <w:r w:rsidR="00741F3C" w:rsidRPr="00CE5F45">
        <w:rPr>
          <w:rFonts w:ascii="Times New Roman" w:hAnsi="Times New Roman" w:cs="Times New Roman"/>
          <w:sz w:val="24"/>
          <w:szCs w:val="24"/>
        </w:rPr>
        <w:t xml:space="preserve"> </w:t>
      </w:r>
      <w:r w:rsidRPr="00CE5F45">
        <w:rPr>
          <w:rFonts w:ascii="Times New Roman" w:hAnsi="Times New Roman" w:cs="Times New Roman"/>
          <w:sz w:val="24"/>
          <w:szCs w:val="24"/>
        </w:rPr>
        <w:t>suggests that the sample is adequate for factor analysis. Bartlett’s Test is significant (p &lt; 0.001), confirming that the variables are correlated enough for factor analysis.</w:t>
      </w:r>
    </w:p>
    <w:p w14:paraId="4ACF7FEB" w14:textId="407D456C" w:rsidR="008C59E4" w:rsidRPr="00CE5F45" w:rsidRDefault="00457EC7" w:rsidP="00457EC7">
      <w:pPr>
        <w:pStyle w:val="Heading3"/>
        <w:rPr>
          <w:lang w:val="en-GB"/>
        </w:rPr>
      </w:pPr>
      <w:bookmarkStart w:id="356" w:name="_Toc179960781"/>
      <w:r w:rsidRPr="00CE5F45">
        <w:rPr>
          <w:lang w:val="en-GB"/>
        </w:rPr>
        <w:t xml:space="preserve">4.7.2 </w:t>
      </w:r>
      <w:bookmarkStart w:id="357" w:name="_Hlk179613632"/>
      <w:r w:rsidRPr="00CE5F45">
        <w:rPr>
          <w:lang w:val="en-GB"/>
        </w:rPr>
        <w:t>Communalities</w:t>
      </w:r>
      <w:bookmarkEnd w:id="356"/>
      <w:bookmarkEnd w:id="357"/>
    </w:p>
    <w:p w14:paraId="5B169669" w14:textId="56A86447" w:rsidR="00457EC7" w:rsidRPr="00CE5F45" w:rsidRDefault="00A85483" w:rsidP="00A85483">
      <w:pPr>
        <w:pStyle w:val="Caption"/>
        <w:spacing w:after="0" w:line="360" w:lineRule="auto"/>
        <w:jc w:val="both"/>
        <w:rPr>
          <w:rFonts w:ascii="Times New Roman" w:hAnsi="Times New Roman" w:cs="Times New Roman"/>
          <w:b/>
          <w:bCs/>
          <w:color w:val="auto"/>
          <w:sz w:val="24"/>
          <w:szCs w:val="24"/>
        </w:rPr>
      </w:pPr>
      <w:bookmarkStart w:id="358" w:name="_Toc179962623"/>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23</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457EC7" w:rsidRPr="00CE5F45">
        <w:rPr>
          <w:rFonts w:ascii="Times New Roman" w:hAnsi="Times New Roman" w:cs="Times New Roman"/>
          <w:b/>
          <w:bCs/>
          <w:color w:val="auto"/>
          <w:sz w:val="24"/>
          <w:szCs w:val="24"/>
        </w:rPr>
        <w:t>Communalities</w:t>
      </w:r>
      <w:bookmarkEnd w:id="358"/>
    </w:p>
    <w:p w14:paraId="79BF5181" w14:textId="7E8293C3" w:rsidR="00A85483" w:rsidRPr="00CE5F45" w:rsidRDefault="00A85483" w:rsidP="00A85483">
      <w:pPr>
        <w:pBdr>
          <w:top w:val="single" w:sz="4" w:space="1" w:color="auto"/>
          <w:bottom w:val="single" w:sz="4" w:space="1" w:color="auto"/>
        </w:pBdr>
        <w:spacing w:after="0" w:line="24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Variable</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Initial</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00D156D6" w:rsidRPr="00CE5F45">
        <w:rPr>
          <w:rFonts w:ascii="Times New Roman" w:hAnsi="Times New Roman" w:cs="Times New Roman"/>
          <w:b/>
          <w:bCs/>
          <w:sz w:val="24"/>
          <w:szCs w:val="24"/>
        </w:rPr>
        <w:tab/>
      </w:r>
      <w:r w:rsidRPr="00CE5F45">
        <w:rPr>
          <w:rFonts w:ascii="Times New Roman" w:hAnsi="Times New Roman" w:cs="Times New Roman"/>
          <w:b/>
          <w:bCs/>
          <w:sz w:val="24"/>
          <w:szCs w:val="24"/>
        </w:rPr>
        <w:t>Extraction</w:t>
      </w:r>
    </w:p>
    <w:p w14:paraId="3BA6C237" w14:textId="78E0D60A" w:rsidR="00A85483" w:rsidRPr="00CE5F45" w:rsidRDefault="00A85483" w:rsidP="00A85483">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Perceived Usefulness of 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1.000</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0.670</w:t>
      </w:r>
    </w:p>
    <w:p w14:paraId="077597AB" w14:textId="24E6AD2C" w:rsidR="00A85483" w:rsidRPr="00CE5F45" w:rsidRDefault="00A85483" w:rsidP="00A85483">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Perceived Ease of Use of 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1.000</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0.824</w:t>
      </w:r>
    </w:p>
    <w:p w14:paraId="45482CE0" w14:textId="2B798C85" w:rsidR="00A85483" w:rsidRPr="00CE5F45" w:rsidRDefault="00A85483" w:rsidP="00A85483">
      <w:pPr>
        <w:pBdr>
          <w:bottom w:val="single" w:sz="4" w:space="1" w:color="auto"/>
        </w:pBd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Actual System Usage of 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1.000</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0.817</w:t>
      </w:r>
    </w:p>
    <w:p w14:paraId="55B0AF13" w14:textId="77777777" w:rsidR="00A85483" w:rsidRPr="00CE5F45" w:rsidRDefault="00A85483" w:rsidP="00A85483">
      <w:pPr>
        <w:spacing w:after="0" w:line="240" w:lineRule="auto"/>
        <w:jc w:val="both"/>
        <w:rPr>
          <w:rFonts w:ascii="Times New Roman" w:hAnsi="Times New Roman" w:cs="Times New Roman"/>
          <w:sz w:val="24"/>
          <w:szCs w:val="24"/>
        </w:rPr>
      </w:pPr>
    </w:p>
    <w:p w14:paraId="6F6D882F" w14:textId="37AD2251" w:rsidR="00A85483" w:rsidRPr="00CE5F45" w:rsidRDefault="00A85483" w:rsidP="00B167E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Communalities</w:t>
      </w:r>
      <w:r w:rsidR="00741F3C" w:rsidRPr="00CE5F45">
        <w:rPr>
          <w:rFonts w:ascii="Times New Roman" w:hAnsi="Times New Roman" w:cs="Times New Roman"/>
          <w:sz w:val="24"/>
          <w:szCs w:val="24"/>
        </w:rPr>
        <w:t xml:space="preserve"> in Table 4.2</w:t>
      </w:r>
      <w:r w:rsidR="00461BBA" w:rsidRPr="00CE5F45">
        <w:rPr>
          <w:rFonts w:ascii="Times New Roman" w:hAnsi="Times New Roman" w:cs="Times New Roman"/>
          <w:sz w:val="24"/>
          <w:szCs w:val="24"/>
        </w:rPr>
        <w:t>3</w:t>
      </w:r>
      <w:r w:rsidRPr="00CE5F45">
        <w:rPr>
          <w:rFonts w:ascii="Times New Roman" w:hAnsi="Times New Roman" w:cs="Times New Roman"/>
          <w:sz w:val="24"/>
          <w:szCs w:val="24"/>
        </w:rPr>
        <w:t xml:space="preserve"> reflect how much of </w:t>
      </w:r>
      <w:r w:rsidR="00D56AD5" w:rsidRPr="00CE5F45">
        <w:rPr>
          <w:rFonts w:ascii="Times New Roman" w:hAnsi="Times New Roman" w:cs="Times New Roman"/>
          <w:sz w:val="24"/>
          <w:szCs w:val="24"/>
        </w:rPr>
        <w:t>the </w:t>
      </w:r>
      <w:r w:rsidRPr="00CE5F45">
        <w:rPr>
          <w:rFonts w:ascii="Times New Roman" w:hAnsi="Times New Roman" w:cs="Times New Roman"/>
          <w:sz w:val="24"/>
          <w:szCs w:val="24"/>
        </w:rPr>
        <w:t>variance in each variable is accounted for by the extracted factor. Values are relatively high ranging from 0.670 to 0.824, showing that these variables are well-represented by the single extract factor.</w:t>
      </w:r>
    </w:p>
    <w:p w14:paraId="70A85335" w14:textId="5EA0AC9D" w:rsidR="00A85483" w:rsidRPr="00CE5F45" w:rsidRDefault="00741F3C" w:rsidP="006D230C">
      <w:pPr>
        <w:pStyle w:val="Heading3"/>
        <w:rPr>
          <w:lang w:val="en-GB"/>
        </w:rPr>
      </w:pPr>
      <w:bookmarkStart w:id="359" w:name="_Toc179960782"/>
      <w:r w:rsidRPr="00CE5F45">
        <w:rPr>
          <w:lang w:val="en-GB"/>
        </w:rPr>
        <w:t xml:space="preserve">4.7.3 </w:t>
      </w:r>
      <w:r w:rsidR="00A85483" w:rsidRPr="00CE5F45">
        <w:rPr>
          <w:lang w:val="en-GB"/>
        </w:rPr>
        <w:t>Total Variance Explained</w:t>
      </w:r>
      <w:bookmarkEnd w:id="359"/>
    </w:p>
    <w:p w14:paraId="1D18CB6E" w14:textId="273FE086" w:rsidR="00741F3C" w:rsidRPr="00CE5F45" w:rsidRDefault="00741F3C" w:rsidP="00741F3C">
      <w:pPr>
        <w:pStyle w:val="Caption"/>
        <w:spacing w:after="0" w:line="360" w:lineRule="auto"/>
        <w:jc w:val="both"/>
        <w:rPr>
          <w:rFonts w:ascii="Times New Roman" w:hAnsi="Times New Roman" w:cs="Times New Roman"/>
          <w:b/>
          <w:bCs/>
          <w:color w:val="auto"/>
          <w:sz w:val="24"/>
          <w:szCs w:val="24"/>
        </w:rPr>
      </w:pPr>
      <w:bookmarkStart w:id="360" w:name="_Toc179962624"/>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24</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Total Variance Explained</w:t>
      </w:r>
      <w:bookmarkEnd w:id="3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00"/>
        <w:gridCol w:w="719"/>
        <w:gridCol w:w="1561"/>
        <w:gridCol w:w="1551"/>
        <w:gridCol w:w="746"/>
        <w:gridCol w:w="1592"/>
        <w:gridCol w:w="1567"/>
      </w:tblGrid>
      <w:tr w:rsidR="00741F3C" w:rsidRPr="00CE5F45" w14:paraId="5DF1C805" w14:textId="77777777" w:rsidTr="00741F3C">
        <w:trPr>
          <w:cantSplit/>
        </w:trPr>
        <w:tc>
          <w:tcPr>
            <w:tcW w:w="5000" w:type="pct"/>
            <w:gridSpan w:val="7"/>
            <w:shd w:val="clear" w:color="auto" w:fill="FFFFFF"/>
            <w:vAlign w:val="center"/>
          </w:tcPr>
          <w:p w14:paraId="66C63BD2" w14:textId="77777777" w:rsidR="00741F3C" w:rsidRPr="00CE5F45" w:rsidRDefault="00741F3C" w:rsidP="009E39A0">
            <w:pPr>
              <w:autoSpaceDE w:val="0"/>
              <w:autoSpaceDN w:val="0"/>
              <w:adjustRightInd w:val="0"/>
              <w:spacing w:after="0" w:line="320" w:lineRule="atLeast"/>
              <w:ind w:left="60" w:right="60"/>
              <w:jc w:val="center"/>
              <w:rPr>
                <w:rFonts w:ascii="Times New Roman" w:hAnsi="Times New Roman" w:cs="Times New Roman"/>
                <w:kern w:val="0"/>
                <w:sz w:val="24"/>
                <w:szCs w:val="24"/>
              </w:rPr>
            </w:pPr>
            <w:bookmarkStart w:id="361" w:name="_Hlk179614488"/>
            <w:r w:rsidRPr="00CE5F45">
              <w:rPr>
                <w:rFonts w:ascii="Times New Roman" w:hAnsi="Times New Roman" w:cs="Times New Roman"/>
                <w:b/>
                <w:bCs/>
                <w:kern w:val="0"/>
                <w:sz w:val="24"/>
                <w:szCs w:val="24"/>
              </w:rPr>
              <w:t>Total Variance Explained</w:t>
            </w:r>
            <w:bookmarkEnd w:id="361"/>
          </w:p>
        </w:tc>
      </w:tr>
      <w:tr w:rsidR="00741F3C" w:rsidRPr="00CE5F45" w14:paraId="45D4A796" w14:textId="77777777" w:rsidTr="00741F3C">
        <w:trPr>
          <w:cantSplit/>
        </w:trPr>
        <w:tc>
          <w:tcPr>
            <w:tcW w:w="719" w:type="pct"/>
            <w:vMerge w:val="restart"/>
            <w:shd w:val="clear" w:color="auto" w:fill="FFFFFF"/>
            <w:vAlign w:val="bottom"/>
          </w:tcPr>
          <w:p w14:paraId="1F9354C4"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Component</w:t>
            </w:r>
          </w:p>
        </w:tc>
        <w:tc>
          <w:tcPr>
            <w:tcW w:w="2120" w:type="pct"/>
            <w:gridSpan w:val="3"/>
            <w:shd w:val="clear" w:color="auto" w:fill="FFFFFF"/>
            <w:vAlign w:val="bottom"/>
          </w:tcPr>
          <w:p w14:paraId="72279AB9"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Initial Eigenvalues</w:t>
            </w:r>
          </w:p>
        </w:tc>
        <w:tc>
          <w:tcPr>
            <w:tcW w:w="2161" w:type="pct"/>
            <w:gridSpan w:val="3"/>
            <w:shd w:val="clear" w:color="auto" w:fill="FFFFFF"/>
            <w:vAlign w:val="bottom"/>
          </w:tcPr>
          <w:p w14:paraId="74679BE5"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Extraction Sums of Squared Loadings</w:t>
            </w:r>
          </w:p>
        </w:tc>
      </w:tr>
      <w:tr w:rsidR="00741F3C" w:rsidRPr="00CE5F45" w14:paraId="2C217534" w14:textId="77777777" w:rsidTr="00741F3C">
        <w:trPr>
          <w:cantSplit/>
        </w:trPr>
        <w:tc>
          <w:tcPr>
            <w:tcW w:w="719" w:type="pct"/>
            <w:vMerge/>
            <w:shd w:val="clear" w:color="auto" w:fill="FFFFFF"/>
            <w:vAlign w:val="bottom"/>
          </w:tcPr>
          <w:p w14:paraId="0A2E0807"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c>
          <w:tcPr>
            <w:tcW w:w="398" w:type="pct"/>
            <w:shd w:val="clear" w:color="auto" w:fill="FFFFFF"/>
            <w:vAlign w:val="bottom"/>
          </w:tcPr>
          <w:p w14:paraId="22F6A28D"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Total</w:t>
            </w:r>
          </w:p>
        </w:tc>
        <w:tc>
          <w:tcPr>
            <w:tcW w:w="864" w:type="pct"/>
            <w:shd w:val="clear" w:color="auto" w:fill="FFFFFF"/>
            <w:vAlign w:val="bottom"/>
          </w:tcPr>
          <w:p w14:paraId="6AC6C2ED"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 of Variance</w:t>
            </w:r>
          </w:p>
        </w:tc>
        <w:tc>
          <w:tcPr>
            <w:tcW w:w="858" w:type="pct"/>
            <w:shd w:val="clear" w:color="auto" w:fill="FFFFFF"/>
            <w:vAlign w:val="bottom"/>
          </w:tcPr>
          <w:p w14:paraId="6630F7C7"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Cumulative %</w:t>
            </w:r>
          </w:p>
        </w:tc>
        <w:tc>
          <w:tcPr>
            <w:tcW w:w="413" w:type="pct"/>
            <w:shd w:val="clear" w:color="auto" w:fill="FFFFFF"/>
            <w:vAlign w:val="bottom"/>
          </w:tcPr>
          <w:p w14:paraId="7F9E8CE4"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Total</w:t>
            </w:r>
          </w:p>
        </w:tc>
        <w:tc>
          <w:tcPr>
            <w:tcW w:w="881" w:type="pct"/>
            <w:shd w:val="clear" w:color="auto" w:fill="FFFFFF"/>
            <w:vAlign w:val="bottom"/>
          </w:tcPr>
          <w:p w14:paraId="009013D9"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 of Variance</w:t>
            </w:r>
          </w:p>
        </w:tc>
        <w:tc>
          <w:tcPr>
            <w:tcW w:w="867" w:type="pct"/>
            <w:shd w:val="clear" w:color="auto" w:fill="FFFFFF"/>
            <w:vAlign w:val="bottom"/>
          </w:tcPr>
          <w:p w14:paraId="3256199D"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Cumulative %</w:t>
            </w:r>
          </w:p>
        </w:tc>
      </w:tr>
      <w:tr w:rsidR="00741F3C" w:rsidRPr="00CE5F45" w14:paraId="093F7EF1" w14:textId="77777777" w:rsidTr="00741F3C">
        <w:trPr>
          <w:cantSplit/>
        </w:trPr>
        <w:tc>
          <w:tcPr>
            <w:tcW w:w="719" w:type="pct"/>
            <w:shd w:val="clear" w:color="auto" w:fill="E0E0E0"/>
          </w:tcPr>
          <w:p w14:paraId="1A9A10B7"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c>
          <w:tcPr>
            <w:tcW w:w="398" w:type="pct"/>
            <w:shd w:val="clear" w:color="auto" w:fill="FFFFFF"/>
          </w:tcPr>
          <w:p w14:paraId="237FFCE2"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2.310</w:t>
            </w:r>
          </w:p>
        </w:tc>
        <w:tc>
          <w:tcPr>
            <w:tcW w:w="864" w:type="pct"/>
            <w:shd w:val="clear" w:color="auto" w:fill="FFFFFF"/>
          </w:tcPr>
          <w:p w14:paraId="0015355F"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77.004</w:t>
            </w:r>
          </w:p>
        </w:tc>
        <w:tc>
          <w:tcPr>
            <w:tcW w:w="858" w:type="pct"/>
            <w:shd w:val="clear" w:color="auto" w:fill="FFFFFF"/>
          </w:tcPr>
          <w:p w14:paraId="48AD2F60"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77.004</w:t>
            </w:r>
          </w:p>
        </w:tc>
        <w:tc>
          <w:tcPr>
            <w:tcW w:w="413" w:type="pct"/>
            <w:shd w:val="clear" w:color="auto" w:fill="FFFFFF"/>
          </w:tcPr>
          <w:p w14:paraId="36FF5E5D"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2.310</w:t>
            </w:r>
          </w:p>
        </w:tc>
        <w:tc>
          <w:tcPr>
            <w:tcW w:w="881" w:type="pct"/>
            <w:shd w:val="clear" w:color="auto" w:fill="FFFFFF"/>
          </w:tcPr>
          <w:p w14:paraId="7DD3F58A"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77.004</w:t>
            </w:r>
          </w:p>
        </w:tc>
        <w:tc>
          <w:tcPr>
            <w:tcW w:w="867" w:type="pct"/>
            <w:shd w:val="clear" w:color="auto" w:fill="FFFFFF"/>
          </w:tcPr>
          <w:p w14:paraId="477FB494"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77.004</w:t>
            </w:r>
          </w:p>
        </w:tc>
      </w:tr>
      <w:tr w:rsidR="00741F3C" w:rsidRPr="00CE5F45" w14:paraId="7D3DB09D" w14:textId="77777777" w:rsidTr="00741F3C">
        <w:trPr>
          <w:cantSplit/>
        </w:trPr>
        <w:tc>
          <w:tcPr>
            <w:tcW w:w="719" w:type="pct"/>
            <w:shd w:val="clear" w:color="auto" w:fill="E0E0E0"/>
          </w:tcPr>
          <w:p w14:paraId="63F5899D"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w:t>
            </w:r>
          </w:p>
        </w:tc>
        <w:tc>
          <w:tcPr>
            <w:tcW w:w="398" w:type="pct"/>
            <w:shd w:val="clear" w:color="auto" w:fill="FFFFFF"/>
          </w:tcPr>
          <w:p w14:paraId="5DAD305D"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.465</w:t>
            </w:r>
          </w:p>
        </w:tc>
        <w:tc>
          <w:tcPr>
            <w:tcW w:w="864" w:type="pct"/>
            <w:shd w:val="clear" w:color="auto" w:fill="FFFFFF"/>
          </w:tcPr>
          <w:p w14:paraId="582541F1"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15.503</w:t>
            </w:r>
          </w:p>
        </w:tc>
        <w:tc>
          <w:tcPr>
            <w:tcW w:w="858" w:type="pct"/>
            <w:shd w:val="clear" w:color="auto" w:fill="FFFFFF"/>
          </w:tcPr>
          <w:p w14:paraId="285F9272"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92.507</w:t>
            </w:r>
          </w:p>
        </w:tc>
        <w:tc>
          <w:tcPr>
            <w:tcW w:w="413" w:type="pct"/>
            <w:shd w:val="clear" w:color="auto" w:fill="FFFFFF"/>
            <w:vAlign w:val="center"/>
          </w:tcPr>
          <w:p w14:paraId="7581D55C"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c>
          <w:tcPr>
            <w:tcW w:w="881" w:type="pct"/>
            <w:shd w:val="clear" w:color="auto" w:fill="FFFFFF"/>
            <w:vAlign w:val="center"/>
          </w:tcPr>
          <w:p w14:paraId="10E3223C"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c>
          <w:tcPr>
            <w:tcW w:w="867" w:type="pct"/>
            <w:shd w:val="clear" w:color="auto" w:fill="FFFFFF"/>
            <w:vAlign w:val="center"/>
          </w:tcPr>
          <w:p w14:paraId="74A51C5A"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r>
      <w:tr w:rsidR="00741F3C" w:rsidRPr="00CE5F45" w14:paraId="28E17C1F" w14:textId="77777777" w:rsidTr="00741F3C">
        <w:trPr>
          <w:cantSplit/>
        </w:trPr>
        <w:tc>
          <w:tcPr>
            <w:tcW w:w="719" w:type="pct"/>
            <w:shd w:val="clear" w:color="auto" w:fill="E0E0E0"/>
          </w:tcPr>
          <w:p w14:paraId="42AD640E"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3</w:t>
            </w:r>
          </w:p>
        </w:tc>
        <w:tc>
          <w:tcPr>
            <w:tcW w:w="398" w:type="pct"/>
            <w:shd w:val="clear" w:color="auto" w:fill="FFFFFF"/>
          </w:tcPr>
          <w:p w14:paraId="10E45204"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.225</w:t>
            </w:r>
          </w:p>
        </w:tc>
        <w:tc>
          <w:tcPr>
            <w:tcW w:w="864" w:type="pct"/>
            <w:shd w:val="clear" w:color="auto" w:fill="FFFFFF"/>
          </w:tcPr>
          <w:p w14:paraId="222B30A2"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7.493</w:t>
            </w:r>
          </w:p>
        </w:tc>
        <w:tc>
          <w:tcPr>
            <w:tcW w:w="858" w:type="pct"/>
            <w:shd w:val="clear" w:color="auto" w:fill="FFFFFF"/>
          </w:tcPr>
          <w:p w14:paraId="6DF56DC6" w14:textId="77777777" w:rsidR="00741F3C" w:rsidRPr="00CE5F45" w:rsidRDefault="00741F3C" w:rsidP="00741F3C">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100.000</w:t>
            </w:r>
          </w:p>
        </w:tc>
        <w:tc>
          <w:tcPr>
            <w:tcW w:w="413" w:type="pct"/>
            <w:shd w:val="clear" w:color="auto" w:fill="FFFFFF"/>
            <w:vAlign w:val="center"/>
          </w:tcPr>
          <w:p w14:paraId="7B81243C"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c>
          <w:tcPr>
            <w:tcW w:w="881" w:type="pct"/>
            <w:shd w:val="clear" w:color="auto" w:fill="FFFFFF"/>
            <w:vAlign w:val="center"/>
          </w:tcPr>
          <w:p w14:paraId="245813CD"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c>
          <w:tcPr>
            <w:tcW w:w="867" w:type="pct"/>
            <w:shd w:val="clear" w:color="auto" w:fill="FFFFFF"/>
            <w:vAlign w:val="center"/>
          </w:tcPr>
          <w:p w14:paraId="61FC58A4" w14:textId="77777777" w:rsidR="00741F3C" w:rsidRPr="00CE5F45" w:rsidRDefault="00741F3C" w:rsidP="00741F3C">
            <w:pPr>
              <w:autoSpaceDE w:val="0"/>
              <w:autoSpaceDN w:val="0"/>
              <w:adjustRightInd w:val="0"/>
              <w:spacing w:after="0" w:line="240" w:lineRule="auto"/>
              <w:jc w:val="center"/>
              <w:rPr>
                <w:rFonts w:ascii="Times New Roman" w:hAnsi="Times New Roman" w:cs="Times New Roman"/>
                <w:kern w:val="0"/>
                <w:sz w:val="24"/>
                <w:szCs w:val="24"/>
              </w:rPr>
            </w:pPr>
          </w:p>
        </w:tc>
      </w:tr>
      <w:tr w:rsidR="00741F3C" w:rsidRPr="00CE5F45" w14:paraId="1DD981C2" w14:textId="77777777" w:rsidTr="00741F3C">
        <w:trPr>
          <w:cantSplit/>
        </w:trPr>
        <w:tc>
          <w:tcPr>
            <w:tcW w:w="5000" w:type="pct"/>
            <w:gridSpan w:val="7"/>
            <w:shd w:val="clear" w:color="auto" w:fill="FFFFFF"/>
          </w:tcPr>
          <w:p w14:paraId="6D63845B" w14:textId="77777777" w:rsidR="00741F3C" w:rsidRPr="00CE5F45" w:rsidRDefault="00741F3C" w:rsidP="009E39A0">
            <w:pPr>
              <w:autoSpaceDE w:val="0"/>
              <w:autoSpaceDN w:val="0"/>
              <w:adjustRightInd w:val="0"/>
              <w:spacing w:after="0" w:line="320" w:lineRule="atLeast"/>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Extraction Method: Principal Component Analysis.</w:t>
            </w:r>
          </w:p>
        </w:tc>
      </w:tr>
    </w:tbl>
    <w:p w14:paraId="0E0DB109" w14:textId="77777777" w:rsidR="00461BBA" w:rsidRPr="00CE5F45" w:rsidRDefault="00461BBA" w:rsidP="00461BBA">
      <w:pPr>
        <w:pStyle w:val="NoSpacing"/>
        <w:rPr>
          <w:lang w:val="en-GB"/>
        </w:rPr>
      </w:pPr>
    </w:p>
    <w:p w14:paraId="10232D60" w14:textId="48A55FAB" w:rsidR="00741F3C" w:rsidRPr="00CE5F45" w:rsidRDefault="00741F3C" w:rsidP="00E23A5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One factor in Table 4.2</w:t>
      </w:r>
      <w:r w:rsidR="00461BBA" w:rsidRPr="00CE5F45">
        <w:rPr>
          <w:rFonts w:ascii="Times New Roman" w:hAnsi="Times New Roman" w:cs="Times New Roman"/>
          <w:sz w:val="24"/>
          <w:szCs w:val="24"/>
        </w:rPr>
        <w:t>4</w:t>
      </w:r>
      <w:r w:rsidRPr="00CE5F45">
        <w:rPr>
          <w:rFonts w:ascii="Times New Roman" w:hAnsi="Times New Roman" w:cs="Times New Roman"/>
          <w:sz w:val="24"/>
          <w:szCs w:val="24"/>
        </w:rPr>
        <w:t xml:space="preserve"> was extracted within </w:t>
      </w:r>
      <w:r w:rsidR="00D56AD5" w:rsidRPr="00CE5F45">
        <w:rPr>
          <w:rFonts w:ascii="Times New Roman" w:hAnsi="Times New Roman" w:cs="Times New Roman"/>
          <w:sz w:val="24"/>
          <w:szCs w:val="24"/>
        </w:rPr>
        <w:t>the </w:t>
      </w:r>
      <w:r w:rsidRPr="00CE5F45">
        <w:rPr>
          <w:rFonts w:ascii="Times New Roman" w:hAnsi="Times New Roman" w:cs="Times New Roman"/>
          <w:sz w:val="24"/>
          <w:szCs w:val="24"/>
        </w:rPr>
        <w:t>eigenvalue of 2.310, which accounts for 77% of variance. This indicates that the majority of variance among the variables is explained by a single factor, supporting the validity of these measures.</w:t>
      </w:r>
    </w:p>
    <w:p w14:paraId="00A97E1E" w14:textId="77777777" w:rsidR="006625A2" w:rsidRPr="00CE5F45" w:rsidRDefault="006625A2" w:rsidP="00E23A50">
      <w:pPr>
        <w:spacing w:line="360" w:lineRule="auto"/>
        <w:jc w:val="both"/>
        <w:rPr>
          <w:rFonts w:ascii="Times New Roman" w:hAnsi="Times New Roman" w:cs="Times New Roman"/>
          <w:sz w:val="24"/>
          <w:szCs w:val="24"/>
        </w:rPr>
      </w:pPr>
    </w:p>
    <w:p w14:paraId="5025B2BB" w14:textId="77777777" w:rsidR="006625A2" w:rsidRPr="00CE5F45" w:rsidRDefault="006625A2" w:rsidP="00E23A50">
      <w:pPr>
        <w:spacing w:line="360" w:lineRule="auto"/>
        <w:jc w:val="both"/>
        <w:rPr>
          <w:rFonts w:ascii="Times New Roman" w:hAnsi="Times New Roman" w:cs="Times New Roman"/>
          <w:sz w:val="24"/>
          <w:szCs w:val="24"/>
        </w:rPr>
      </w:pPr>
    </w:p>
    <w:p w14:paraId="6905427D" w14:textId="77777777" w:rsidR="006625A2" w:rsidRPr="00CE5F45" w:rsidRDefault="006625A2" w:rsidP="00E23A50">
      <w:pPr>
        <w:spacing w:line="360" w:lineRule="auto"/>
        <w:jc w:val="both"/>
        <w:rPr>
          <w:rFonts w:ascii="Times New Roman" w:hAnsi="Times New Roman" w:cs="Times New Roman"/>
          <w:sz w:val="24"/>
          <w:szCs w:val="24"/>
        </w:rPr>
      </w:pPr>
    </w:p>
    <w:p w14:paraId="0883ABBF" w14:textId="31B5DFEB" w:rsidR="00D156D6" w:rsidRPr="00CE5F45" w:rsidRDefault="00D156D6" w:rsidP="00D156D6">
      <w:pPr>
        <w:pStyle w:val="Heading3"/>
        <w:rPr>
          <w:lang w:val="en-GB"/>
        </w:rPr>
      </w:pPr>
      <w:bookmarkStart w:id="362" w:name="_Toc179960783"/>
      <w:r w:rsidRPr="00CE5F45">
        <w:rPr>
          <w:lang w:val="en-GB"/>
        </w:rPr>
        <w:lastRenderedPageBreak/>
        <w:t>4.7.3 Component Matrix</w:t>
      </w:r>
      <w:bookmarkEnd w:id="362"/>
    </w:p>
    <w:p w14:paraId="5EAFCAF6" w14:textId="3CEE8F00" w:rsidR="00D156D6" w:rsidRPr="00CE5F45" w:rsidRDefault="00D156D6" w:rsidP="00D156D6">
      <w:pPr>
        <w:pStyle w:val="Caption"/>
        <w:spacing w:after="0" w:line="360" w:lineRule="auto"/>
        <w:jc w:val="both"/>
        <w:rPr>
          <w:rFonts w:ascii="Times New Roman" w:hAnsi="Times New Roman" w:cs="Times New Roman"/>
          <w:b/>
          <w:bCs/>
          <w:color w:val="auto"/>
          <w:sz w:val="24"/>
          <w:szCs w:val="24"/>
        </w:rPr>
      </w:pPr>
      <w:bookmarkStart w:id="363" w:name="_Toc179962625"/>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25</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Component Matrix</w:t>
      </w:r>
      <w:bookmarkEnd w:id="363"/>
      <w:r w:rsidRPr="00CE5F45">
        <w:rPr>
          <w:rFonts w:ascii="Times New Roman" w:hAnsi="Times New Roman" w:cs="Times New Roman"/>
          <w:b/>
          <w:bCs/>
          <w:color w:val="auto"/>
          <w:sz w:val="24"/>
          <w:szCs w:val="24"/>
        </w:rPr>
        <w:t xml:space="preserve"> </w:t>
      </w:r>
    </w:p>
    <w:tbl>
      <w:tblPr>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495"/>
        <w:gridCol w:w="4500"/>
      </w:tblGrid>
      <w:tr w:rsidR="00D156D6" w:rsidRPr="00CE5F45" w14:paraId="2907420D" w14:textId="77777777" w:rsidTr="009E39A0">
        <w:trPr>
          <w:cantSplit/>
        </w:trPr>
        <w:tc>
          <w:tcPr>
            <w:tcW w:w="8995" w:type="dxa"/>
            <w:gridSpan w:val="2"/>
            <w:shd w:val="clear" w:color="auto" w:fill="FFFFFF"/>
            <w:vAlign w:val="center"/>
          </w:tcPr>
          <w:p w14:paraId="301B793F" w14:textId="488A8CB0" w:rsidR="00D156D6" w:rsidRPr="00CE5F45" w:rsidRDefault="00D156D6" w:rsidP="00D156D6">
            <w:pPr>
              <w:autoSpaceDE w:val="0"/>
              <w:autoSpaceDN w:val="0"/>
              <w:adjustRightInd w:val="0"/>
              <w:spacing w:after="0" w:line="240" w:lineRule="auto"/>
              <w:ind w:left="60" w:right="60"/>
              <w:jc w:val="center"/>
              <w:rPr>
                <w:rFonts w:ascii="Times New Roman" w:hAnsi="Times New Roman" w:cs="Times New Roman"/>
                <w:kern w:val="0"/>
                <w:sz w:val="24"/>
                <w:szCs w:val="24"/>
              </w:rPr>
            </w:pPr>
            <w:bookmarkStart w:id="364" w:name="_Hlk179615631"/>
            <w:r w:rsidRPr="00CE5F45">
              <w:rPr>
                <w:rFonts w:ascii="Times New Roman" w:hAnsi="Times New Roman" w:cs="Times New Roman"/>
                <w:b/>
                <w:bCs/>
                <w:kern w:val="0"/>
                <w:sz w:val="24"/>
                <w:szCs w:val="24"/>
              </w:rPr>
              <w:t xml:space="preserve">Component Matrix </w:t>
            </w:r>
            <w:bookmarkEnd w:id="364"/>
            <w:r w:rsidRPr="00CE5F45">
              <w:rPr>
                <w:rFonts w:ascii="Times New Roman" w:hAnsi="Times New Roman" w:cs="Times New Roman"/>
                <w:b/>
                <w:bCs/>
                <w:kern w:val="0"/>
                <w:sz w:val="24"/>
                <w:szCs w:val="24"/>
                <w:vertAlign w:val="superscript"/>
              </w:rPr>
              <w:t>a</w:t>
            </w:r>
          </w:p>
        </w:tc>
      </w:tr>
      <w:tr w:rsidR="00D156D6" w:rsidRPr="00CE5F45" w14:paraId="71A68084" w14:textId="77777777" w:rsidTr="00D156D6">
        <w:trPr>
          <w:cantSplit/>
          <w:trHeight w:val="107"/>
        </w:trPr>
        <w:tc>
          <w:tcPr>
            <w:tcW w:w="4495" w:type="dxa"/>
            <w:vMerge w:val="restart"/>
            <w:shd w:val="clear" w:color="auto" w:fill="FFFFFF"/>
            <w:vAlign w:val="bottom"/>
          </w:tcPr>
          <w:p w14:paraId="167DB03C" w14:textId="77777777" w:rsidR="00D156D6" w:rsidRPr="00CE5F45" w:rsidRDefault="00D156D6" w:rsidP="00D156D6">
            <w:pPr>
              <w:autoSpaceDE w:val="0"/>
              <w:autoSpaceDN w:val="0"/>
              <w:adjustRightInd w:val="0"/>
              <w:spacing w:after="0" w:line="240" w:lineRule="auto"/>
              <w:rPr>
                <w:rFonts w:ascii="Times New Roman" w:hAnsi="Times New Roman" w:cs="Times New Roman"/>
                <w:kern w:val="0"/>
                <w:sz w:val="24"/>
                <w:szCs w:val="24"/>
              </w:rPr>
            </w:pPr>
          </w:p>
        </w:tc>
        <w:tc>
          <w:tcPr>
            <w:tcW w:w="4500" w:type="dxa"/>
            <w:shd w:val="clear" w:color="auto" w:fill="FFFFFF"/>
            <w:vAlign w:val="bottom"/>
          </w:tcPr>
          <w:p w14:paraId="6EDEBA85" w14:textId="77777777" w:rsidR="00D156D6" w:rsidRPr="00CE5F45" w:rsidRDefault="00D156D6" w:rsidP="00D156D6">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Component</w:t>
            </w:r>
          </w:p>
        </w:tc>
      </w:tr>
      <w:tr w:rsidR="00D156D6" w:rsidRPr="00CE5F45" w14:paraId="3ABDEFF6" w14:textId="77777777" w:rsidTr="009E39A0">
        <w:trPr>
          <w:cantSplit/>
        </w:trPr>
        <w:tc>
          <w:tcPr>
            <w:tcW w:w="4495" w:type="dxa"/>
            <w:vMerge/>
            <w:shd w:val="clear" w:color="auto" w:fill="FFFFFF"/>
            <w:vAlign w:val="bottom"/>
          </w:tcPr>
          <w:p w14:paraId="1B9D4011" w14:textId="77777777" w:rsidR="00D156D6" w:rsidRPr="00CE5F45" w:rsidRDefault="00D156D6" w:rsidP="00D156D6">
            <w:pPr>
              <w:autoSpaceDE w:val="0"/>
              <w:autoSpaceDN w:val="0"/>
              <w:adjustRightInd w:val="0"/>
              <w:spacing w:after="0" w:line="240" w:lineRule="auto"/>
              <w:rPr>
                <w:rFonts w:ascii="Times New Roman" w:hAnsi="Times New Roman" w:cs="Times New Roman"/>
                <w:kern w:val="0"/>
                <w:sz w:val="24"/>
                <w:szCs w:val="24"/>
              </w:rPr>
            </w:pPr>
          </w:p>
        </w:tc>
        <w:tc>
          <w:tcPr>
            <w:tcW w:w="4500" w:type="dxa"/>
            <w:shd w:val="clear" w:color="auto" w:fill="FFFFFF"/>
            <w:vAlign w:val="bottom"/>
          </w:tcPr>
          <w:p w14:paraId="7AAF863E" w14:textId="77777777" w:rsidR="00D156D6" w:rsidRPr="00CE5F45" w:rsidRDefault="00D156D6" w:rsidP="00D156D6">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1</w:t>
            </w:r>
          </w:p>
        </w:tc>
      </w:tr>
      <w:tr w:rsidR="00D156D6" w:rsidRPr="00CE5F45" w14:paraId="7A2E934A" w14:textId="77777777" w:rsidTr="009E39A0">
        <w:trPr>
          <w:cantSplit/>
        </w:trPr>
        <w:tc>
          <w:tcPr>
            <w:tcW w:w="4495" w:type="dxa"/>
            <w:shd w:val="clear" w:color="auto" w:fill="E0E0E0"/>
          </w:tcPr>
          <w:p w14:paraId="23AB7886" w14:textId="5CA8D8F7" w:rsidR="00D156D6" w:rsidRPr="00CE5F45" w:rsidRDefault="00D156D6" w:rsidP="00D156D6">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 Usefulness of IT</w:t>
            </w:r>
          </w:p>
        </w:tc>
        <w:tc>
          <w:tcPr>
            <w:tcW w:w="4500" w:type="dxa"/>
            <w:shd w:val="clear" w:color="auto" w:fill="FFFFFF"/>
          </w:tcPr>
          <w:p w14:paraId="043B8373" w14:textId="2D90C337" w:rsidR="00D156D6" w:rsidRPr="00CE5F45" w:rsidRDefault="00D156D6" w:rsidP="00D156D6">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0.818</w:t>
            </w:r>
          </w:p>
        </w:tc>
      </w:tr>
      <w:tr w:rsidR="00D156D6" w:rsidRPr="00CE5F45" w14:paraId="036A2628" w14:textId="77777777" w:rsidTr="009E39A0">
        <w:trPr>
          <w:cantSplit/>
        </w:trPr>
        <w:tc>
          <w:tcPr>
            <w:tcW w:w="4495" w:type="dxa"/>
            <w:shd w:val="clear" w:color="auto" w:fill="E0E0E0"/>
          </w:tcPr>
          <w:p w14:paraId="67D566C8" w14:textId="416B6323" w:rsidR="00D156D6" w:rsidRPr="00CE5F45" w:rsidRDefault="00D156D6" w:rsidP="00D156D6">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Perceived Ease of Use of IT</w:t>
            </w:r>
          </w:p>
        </w:tc>
        <w:tc>
          <w:tcPr>
            <w:tcW w:w="4500" w:type="dxa"/>
            <w:shd w:val="clear" w:color="auto" w:fill="FFFFFF"/>
          </w:tcPr>
          <w:p w14:paraId="00D4EBE3" w14:textId="259DDB0A" w:rsidR="00D156D6" w:rsidRPr="00CE5F45" w:rsidRDefault="00D156D6" w:rsidP="00D156D6">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0.908</w:t>
            </w:r>
          </w:p>
        </w:tc>
      </w:tr>
      <w:tr w:rsidR="00D156D6" w:rsidRPr="00CE5F45" w14:paraId="1D0B9DA2" w14:textId="77777777" w:rsidTr="009E39A0">
        <w:trPr>
          <w:cantSplit/>
        </w:trPr>
        <w:tc>
          <w:tcPr>
            <w:tcW w:w="4495" w:type="dxa"/>
            <w:shd w:val="clear" w:color="auto" w:fill="E0E0E0"/>
          </w:tcPr>
          <w:p w14:paraId="1A4672F9" w14:textId="56104096" w:rsidR="00D156D6" w:rsidRPr="00CE5F45" w:rsidRDefault="00D156D6" w:rsidP="00D156D6">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Actual System Usage of IT</w:t>
            </w:r>
          </w:p>
        </w:tc>
        <w:tc>
          <w:tcPr>
            <w:tcW w:w="4500" w:type="dxa"/>
            <w:shd w:val="clear" w:color="auto" w:fill="FFFFFF"/>
          </w:tcPr>
          <w:p w14:paraId="1BB58067" w14:textId="33E8E21B" w:rsidR="00D156D6" w:rsidRPr="00CE5F45" w:rsidRDefault="00D156D6" w:rsidP="00D156D6">
            <w:pPr>
              <w:autoSpaceDE w:val="0"/>
              <w:autoSpaceDN w:val="0"/>
              <w:adjustRightInd w:val="0"/>
              <w:spacing w:after="0" w:line="240" w:lineRule="auto"/>
              <w:ind w:left="60" w:right="60"/>
              <w:jc w:val="center"/>
              <w:rPr>
                <w:rFonts w:ascii="Times New Roman" w:hAnsi="Times New Roman" w:cs="Times New Roman"/>
                <w:kern w:val="0"/>
                <w:sz w:val="24"/>
                <w:szCs w:val="24"/>
              </w:rPr>
            </w:pPr>
            <w:r w:rsidRPr="00CE5F45">
              <w:rPr>
                <w:rFonts w:ascii="Times New Roman" w:hAnsi="Times New Roman" w:cs="Times New Roman"/>
                <w:kern w:val="0"/>
                <w:sz w:val="24"/>
                <w:szCs w:val="24"/>
              </w:rPr>
              <w:t>0.904</w:t>
            </w:r>
          </w:p>
        </w:tc>
      </w:tr>
      <w:tr w:rsidR="00D156D6" w:rsidRPr="00CE5F45" w14:paraId="7A43ACD2" w14:textId="77777777" w:rsidTr="009E39A0">
        <w:trPr>
          <w:cantSplit/>
        </w:trPr>
        <w:tc>
          <w:tcPr>
            <w:tcW w:w="8995" w:type="dxa"/>
            <w:gridSpan w:val="2"/>
            <w:shd w:val="clear" w:color="auto" w:fill="FFFFFF"/>
          </w:tcPr>
          <w:p w14:paraId="61AB0DF7" w14:textId="77777777" w:rsidR="00D156D6" w:rsidRPr="00CE5F45" w:rsidRDefault="00D156D6" w:rsidP="00D156D6">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Extraction Method: Principal Component Analysis.</w:t>
            </w:r>
          </w:p>
        </w:tc>
      </w:tr>
      <w:tr w:rsidR="00D156D6" w:rsidRPr="00CE5F45" w14:paraId="5BAE691B" w14:textId="77777777" w:rsidTr="009E39A0">
        <w:trPr>
          <w:cantSplit/>
        </w:trPr>
        <w:tc>
          <w:tcPr>
            <w:tcW w:w="8995" w:type="dxa"/>
            <w:gridSpan w:val="2"/>
            <w:shd w:val="clear" w:color="auto" w:fill="FFFFFF"/>
          </w:tcPr>
          <w:p w14:paraId="1149EA4E" w14:textId="77777777" w:rsidR="00D156D6" w:rsidRPr="00CE5F45" w:rsidRDefault="00D156D6" w:rsidP="00D156D6">
            <w:pPr>
              <w:autoSpaceDE w:val="0"/>
              <w:autoSpaceDN w:val="0"/>
              <w:adjustRightInd w:val="0"/>
              <w:spacing w:after="0" w:line="240" w:lineRule="auto"/>
              <w:ind w:left="60" w:right="60"/>
              <w:rPr>
                <w:rFonts w:ascii="Times New Roman" w:hAnsi="Times New Roman" w:cs="Times New Roman"/>
                <w:kern w:val="0"/>
                <w:sz w:val="24"/>
                <w:szCs w:val="24"/>
              </w:rPr>
            </w:pPr>
            <w:r w:rsidRPr="00CE5F45">
              <w:rPr>
                <w:rFonts w:ascii="Times New Roman" w:hAnsi="Times New Roman" w:cs="Times New Roman"/>
                <w:kern w:val="0"/>
                <w:sz w:val="24"/>
                <w:szCs w:val="24"/>
              </w:rPr>
              <w:t>a. 1 components extracted.</w:t>
            </w:r>
          </w:p>
        </w:tc>
      </w:tr>
    </w:tbl>
    <w:p w14:paraId="0A7638D0" w14:textId="77777777" w:rsidR="007425AD" w:rsidRPr="00CE5F45" w:rsidRDefault="007425AD" w:rsidP="007425AD">
      <w:pPr>
        <w:spacing w:after="0" w:line="240" w:lineRule="auto"/>
        <w:jc w:val="both"/>
        <w:rPr>
          <w:rFonts w:ascii="Times New Roman" w:hAnsi="Times New Roman" w:cs="Times New Roman"/>
          <w:sz w:val="24"/>
          <w:szCs w:val="24"/>
        </w:rPr>
      </w:pPr>
    </w:p>
    <w:p w14:paraId="2FF29132" w14:textId="3962026C" w:rsidR="00A85483" w:rsidRPr="00CE5F45" w:rsidRDefault="007425AD" w:rsidP="00B167E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factor loadings for each variable are above 0.8 as present in Table 4.2</w:t>
      </w:r>
      <w:r w:rsidR="00461BBA" w:rsidRPr="00CE5F45">
        <w:rPr>
          <w:rFonts w:ascii="Times New Roman" w:hAnsi="Times New Roman" w:cs="Times New Roman"/>
          <w:sz w:val="24"/>
          <w:szCs w:val="24"/>
        </w:rPr>
        <w:t>5</w:t>
      </w:r>
      <w:r w:rsidRPr="00CE5F45">
        <w:rPr>
          <w:rFonts w:ascii="Times New Roman" w:hAnsi="Times New Roman" w:cs="Times New Roman"/>
          <w:sz w:val="24"/>
          <w:szCs w:val="24"/>
        </w:rPr>
        <w:t>, indicating a strong correlation between the variables and the extracted factor. This strengthens the argument that the survey items effectively capture the intended constructs.</w:t>
      </w:r>
      <w:r w:rsidR="009E144D" w:rsidRPr="00CE5F45">
        <w:rPr>
          <w:rFonts w:ascii="Times New Roman" w:hAnsi="Times New Roman" w:cs="Times New Roman"/>
          <w:sz w:val="24"/>
          <w:szCs w:val="24"/>
        </w:rPr>
        <w:t xml:space="preserve"> Thus, the results confirm the strong validity of the scale in measuring the effect of IT on </w:t>
      </w:r>
      <w:r w:rsidR="00461BBA" w:rsidRPr="00CE5F45">
        <w:rPr>
          <w:rFonts w:ascii="Times New Roman" w:hAnsi="Times New Roman" w:cs="Times New Roman"/>
          <w:sz w:val="24"/>
          <w:szCs w:val="24"/>
        </w:rPr>
        <w:t>organizational</w:t>
      </w:r>
      <w:r w:rsidR="009E144D" w:rsidRPr="00CE5F45">
        <w:rPr>
          <w:rFonts w:ascii="Times New Roman" w:hAnsi="Times New Roman" w:cs="Times New Roman"/>
          <w:sz w:val="24"/>
          <w:szCs w:val="24"/>
        </w:rPr>
        <w:t xml:space="preserve"> performance at NIC. This supports both the reliability </w:t>
      </w:r>
      <w:r w:rsidR="008F6F40" w:rsidRPr="00CE5F45">
        <w:rPr>
          <w:rFonts w:ascii="Times New Roman" w:hAnsi="Times New Roman" w:cs="Times New Roman"/>
          <w:sz w:val="24"/>
          <w:szCs w:val="24"/>
        </w:rPr>
        <w:t>of subsequent</w:t>
      </w:r>
      <w:r w:rsidR="009E144D" w:rsidRPr="00CE5F45">
        <w:rPr>
          <w:rFonts w:ascii="Times New Roman" w:hAnsi="Times New Roman" w:cs="Times New Roman"/>
          <w:sz w:val="24"/>
          <w:szCs w:val="24"/>
        </w:rPr>
        <w:t xml:space="preserve"> findings</w:t>
      </w:r>
      <w:r w:rsidR="008F6F40" w:rsidRPr="00CE5F45">
        <w:rPr>
          <w:rFonts w:ascii="Times New Roman" w:hAnsi="Times New Roman" w:cs="Times New Roman"/>
          <w:sz w:val="24"/>
          <w:szCs w:val="24"/>
        </w:rPr>
        <w:t xml:space="preserve"> and the hypotheses tested. </w:t>
      </w:r>
    </w:p>
    <w:p w14:paraId="269DD0CB" w14:textId="3D2C3E8C" w:rsidR="00E246FA" w:rsidRPr="00CE5F45" w:rsidRDefault="00922013" w:rsidP="00553EF9">
      <w:pPr>
        <w:pStyle w:val="Heading2"/>
      </w:pPr>
      <w:bookmarkStart w:id="365" w:name="_Toc179960784"/>
      <w:r w:rsidRPr="00CE5F45">
        <w:t>4.</w:t>
      </w:r>
      <w:r w:rsidR="0095127F" w:rsidRPr="00CE5F45">
        <w:t>8</w:t>
      </w:r>
      <w:r w:rsidRPr="00CE5F45">
        <w:t xml:space="preserve"> Reliability </w:t>
      </w:r>
      <w:r w:rsidR="00C358D3" w:rsidRPr="00CE5F45">
        <w:t xml:space="preserve">Statistics </w:t>
      </w:r>
      <w:r w:rsidRPr="00CE5F45">
        <w:t>of the Study Variables</w:t>
      </w:r>
      <w:bookmarkEnd w:id="365"/>
    </w:p>
    <w:p w14:paraId="318A5EA7" w14:textId="6760C835" w:rsidR="00034425" w:rsidRPr="00CE5F45" w:rsidRDefault="00FE317A" w:rsidP="00FE317A">
      <w:pPr>
        <w:pStyle w:val="Caption"/>
        <w:spacing w:after="0" w:line="360" w:lineRule="auto"/>
        <w:jc w:val="both"/>
        <w:rPr>
          <w:rFonts w:ascii="Times New Roman" w:hAnsi="Times New Roman" w:cs="Times New Roman"/>
          <w:b/>
          <w:bCs/>
          <w:color w:val="auto"/>
          <w:sz w:val="24"/>
          <w:szCs w:val="24"/>
        </w:rPr>
      </w:pPr>
      <w:bookmarkStart w:id="366" w:name="_Toc179962626"/>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26</w:t>
      </w:r>
      <w:r w:rsidRPr="00CE5F45">
        <w:rPr>
          <w:rFonts w:ascii="Times New Roman" w:hAnsi="Times New Roman" w:cs="Times New Roman"/>
          <w:b/>
          <w:bCs/>
          <w:color w:val="auto"/>
          <w:sz w:val="24"/>
          <w:szCs w:val="24"/>
        </w:rPr>
        <w:fldChar w:fldCharType="end"/>
      </w:r>
      <w:r w:rsidR="006D6B1C" w:rsidRPr="00CE5F45">
        <w:rPr>
          <w:rFonts w:ascii="Times New Roman" w:hAnsi="Times New Roman" w:cs="Times New Roman"/>
          <w:b/>
          <w:bCs/>
          <w:color w:val="auto"/>
          <w:sz w:val="24"/>
          <w:szCs w:val="24"/>
        </w:rPr>
        <w:t xml:space="preserve">: </w:t>
      </w:r>
      <w:r w:rsidR="000F44E7" w:rsidRPr="00CE5F45">
        <w:rPr>
          <w:rFonts w:ascii="Times New Roman" w:hAnsi="Times New Roman" w:cs="Times New Roman"/>
          <w:b/>
          <w:bCs/>
          <w:color w:val="auto"/>
          <w:sz w:val="24"/>
          <w:szCs w:val="24"/>
        </w:rPr>
        <w:t xml:space="preserve">Reliability Statistics </w:t>
      </w:r>
      <w:r w:rsidR="00477012" w:rsidRPr="00CE5F45">
        <w:rPr>
          <w:rFonts w:ascii="Times New Roman" w:hAnsi="Times New Roman" w:cs="Times New Roman"/>
          <w:b/>
          <w:bCs/>
          <w:color w:val="auto"/>
          <w:sz w:val="24"/>
          <w:szCs w:val="24"/>
        </w:rPr>
        <w:t xml:space="preserve">of the Study </w:t>
      </w:r>
      <w:r w:rsidR="00C358D3" w:rsidRPr="00CE5F45">
        <w:rPr>
          <w:rFonts w:ascii="Times New Roman" w:hAnsi="Times New Roman" w:cs="Times New Roman"/>
          <w:b/>
          <w:bCs/>
          <w:color w:val="auto"/>
          <w:sz w:val="24"/>
          <w:szCs w:val="24"/>
        </w:rPr>
        <w:t>Variables</w:t>
      </w:r>
      <w:bookmarkEnd w:id="366"/>
    </w:p>
    <w:p w14:paraId="65586184" w14:textId="1B3454AE" w:rsidR="00093C79" w:rsidRPr="00CE5F45" w:rsidRDefault="00093C79" w:rsidP="00912ADB">
      <w:pPr>
        <w:pBdr>
          <w:top w:val="single" w:sz="4" w:space="1" w:color="auto"/>
          <w:bottom w:val="single" w:sz="4" w:space="1" w:color="auto"/>
        </w:pBdr>
        <w:spacing w:after="0" w:line="240" w:lineRule="auto"/>
        <w:jc w:val="both"/>
        <w:rPr>
          <w:rFonts w:ascii="Times New Roman" w:hAnsi="Times New Roman" w:cs="Times New Roman"/>
          <w:b/>
          <w:bCs/>
          <w:sz w:val="24"/>
          <w:szCs w:val="24"/>
        </w:rPr>
      </w:pPr>
      <w:bookmarkStart w:id="367" w:name="_Hlk179465084"/>
      <w:r w:rsidRPr="00CE5F45">
        <w:rPr>
          <w:rFonts w:ascii="Times New Roman" w:hAnsi="Times New Roman" w:cs="Times New Roman"/>
          <w:b/>
          <w:bCs/>
          <w:sz w:val="24"/>
          <w:szCs w:val="24"/>
        </w:rPr>
        <w:t>Variable</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Cronbach's Alpha</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Number of Items</w:t>
      </w:r>
    </w:p>
    <w:p w14:paraId="11C4B688" w14:textId="365CF36F" w:rsidR="00093C79" w:rsidRPr="00CE5F45" w:rsidRDefault="00093C79" w:rsidP="00912ADB">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Perceived Usefulness of IT</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0.798</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5</w:t>
      </w:r>
    </w:p>
    <w:p w14:paraId="429B4BD5" w14:textId="03DF99BB" w:rsidR="00093C79" w:rsidRPr="00CE5F45" w:rsidRDefault="00093C79" w:rsidP="00912ADB">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Perceived Ease of Use of IT</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0.758</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5</w:t>
      </w:r>
    </w:p>
    <w:p w14:paraId="5AB90EB5" w14:textId="01239C97" w:rsidR="00093C79" w:rsidRPr="00CE5F45" w:rsidRDefault="00093C79" w:rsidP="00912ADB">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Actual System Usage of IT</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0.818</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5</w:t>
      </w:r>
    </w:p>
    <w:p w14:paraId="4FD54F82" w14:textId="33360D48" w:rsidR="00093C79" w:rsidRPr="00CE5F45" w:rsidRDefault="00093C79" w:rsidP="00093C79">
      <w:pPr>
        <w:pBdr>
          <w:bottom w:val="single" w:sz="4" w:space="1" w:color="auto"/>
        </w:pBdr>
        <w:spacing w:after="0"/>
        <w:jc w:val="both"/>
        <w:rPr>
          <w:rFonts w:ascii="Times New Roman" w:hAnsi="Times New Roman" w:cs="Times New Roman"/>
          <w:sz w:val="24"/>
          <w:szCs w:val="24"/>
        </w:rPr>
      </w:pPr>
      <w:r w:rsidRPr="00CE5F45">
        <w:rPr>
          <w:rFonts w:ascii="Times New Roman" w:hAnsi="Times New Roman" w:cs="Times New Roman"/>
          <w:sz w:val="24"/>
          <w:szCs w:val="24"/>
        </w:rPr>
        <w:t xml:space="preserve">Operational Efficiency </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0.823</w:t>
      </w:r>
      <w:r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00912ADB" w:rsidRPr="00CE5F45">
        <w:rPr>
          <w:rFonts w:ascii="Times New Roman" w:hAnsi="Times New Roman" w:cs="Times New Roman"/>
          <w:sz w:val="24"/>
          <w:szCs w:val="24"/>
        </w:rPr>
        <w:tab/>
      </w:r>
      <w:r w:rsidRPr="00CE5F45">
        <w:rPr>
          <w:rFonts w:ascii="Times New Roman" w:hAnsi="Times New Roman" w:cs="Times New Roman"/>
          <w:sz w:val="24"/>
          <w:szCs w:val="24"/>
        </w:rPr>
        <w:t>5</w:t>
      </w:r>
    </w:p>
    <w:bookmarkEnd w:id="367"/>
    <w:p w14:paraId="0B6A5194" w14:textId="77777777" w:rsidR="00C57CF1" w:rsidRPr="00CE5F45" w:rsidRDefault="00C57CF1" w:rsidP="00912ADB">
      <w:pPr>
        <w:pStyle w:val="NoSpacing"/>
        <w:jc w:val="both"/>
        <w:rPr>
          <w:lang w:val="en-GB"/>
        </w:rPr>
      </w:pPr>
    </w:p>
    <w:p w14:paraId="21CB2899" w14:textId="6C34E873" w:rsidR="0095127F" w:rsidRPr="00CE5F45" w:rsidRDefault="00F426AA" w:rsidP="003E6405">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The reliability statistics provided in Table 4.</w:t>
      </w:r>
      <w:r w:rsidR="00FE317A" w:rsidRPr="00CE5F45">
        <w:rPr>
          <w:rFonts w:ascii="Times New Roman" w:hAnsi="Times New Roman" w:cs="Times New Roman"/>
          <w:sz w:val="24"/>
          <w:szCs w:val="24"/>
        </w:rPr>
        <w:t>2</w:t>
      </w:r>
      <w:r w:rsidR="00461BBA" w:rsidRPr="00CE5F45">
        <w:rPr>
          <w:rFonts w:ascii="Times New Roman" w:hAnsi="Times New Roman" w:cs="Times New Roman"/>
          <w:sz w:val="24"/>
          <w:szCs w:val="24"/>
        </w:rPr>
        <w:t>6</w:t>
      </w:r>
      <w:r w:rsidRPr="00CE5F45">
        <w:rPr>
          <w:rFonts w:ascii="Times New Roman" w:hAnsi="Times New Roman" w:cs="Times New Roman"/>
          <w:sz w:val="24"/>
          <w:szCs w:val="24"/>
        </w:rPr>
        <w:t xml:space="preserve"> </w:t>
      </w:r>
      <w:r w:rsidR="003F20C3" w:rsidRPr="00CE5F45">
        <w:rPr>
          <w:rFonts w:ascii="Times New Roman" w:hAnsi="Times New Roman" w:cs="Times New Roman"/>
          <w:sz w:val="24"/>
          <w:szCs w:val="24"/>
        </w:rPr>
        <w:t>indicate that</w:t>
      </w:r>
      <w:r w:rsidRPr="00CE5F45">
        <w:rPr>
          <w:rFonts w:ascii="Times New Roman" w:hAnsi="Times New Roman" w:cs="Times New Roman"/>
          <w:sz w:val="24"/>
          <w:szCs w:val="24"/>
        </w:rPr>
        <w:t xml:space="preserve"> the scales used to measure the </w:t>
      </w:r>
      <w:r w:rsidR="003F20C3" w:rsidRPr="00CE5F45">
        <w:rPr>
          <w:rFonts w:ascii="Times New Roman" w:hAnsi="Times New Roman" w:cs="Times New Roman"/>
          <w:sz w:val="24"/>
          <w:szCs w:val="24"/>
        </w:rPr>
        <w:t>perceived usefulness of IT, perceived ease of use of IT, actual system usage</w:t>
      </w:r>
      <w:r w:rsidR="00E704A0" w:rsidRPr="00CE5F45">
        <w:rPr>
          <w:rFonts w:ascii="Times New Roman" w:hAnsi="Times New Roman" w:cs="Times New Roman"/>
          <w:sz w:val="24"/>
          <w:szCs w:val="24"/>
        </w:rPr>
        <w:t xml:space="preserve"> of IT</w:t>
      </w:r>
      <w:r w:rsidR="003F20C3" w:rsidRPr="00CE5F45">
        <w:rPr>
          <w:rFonts w:ascii="Times New Roman" w:hAnsi="Times New Roman" w:cs="Times New Roman"/>
          <w:sz w:val="24"/>
          <w:szCs w:val="24"/>
        </w:rPr>
        <w:t xml:space="preserve">, and operational efficiency </w:t>
      </w:r>
      <w:r w:rsidR="00D56AD5" w:rsidRPr="00CE5F45">
        <w:rPr>
          <w:rFonts w:ascii="Times New Roman" w:hAnsi="Times New Roman" w:cs="Times New Roman"/>
          <w:sz w:val="24"/>
          <w:szCs w:val="24"/>
        </w:rPr>
        <w:t>are</w:t>
      </w:r>
      <w:r w:rsidR="003F20C3" w:rsidRPr="00CE5F45">
        <w:rPr>
          <w:rFonts w:ascii="Times New Roman" w:hAnsi="Times New Roman" w:cs="Times New Roman"/>
          <w:sz w:val="24"/>
          <w:szCs w:val="24"/>
        </w:rPr>
        <w:t xml:space="preserve"> reliable, with Cronbach’s Alpha values of 0.798, 0.758, 0.818, and 0.823 respectively</w:t>
      </w:r>
      <w:r w:rsidR="00807B8B" w:rsidRPr="00CE5F45">
        <w:rPr>
          <w:rFonts w:ascii="Times New Roman" w:hAnsi="Times New Roman" w:cs="Times New Roman"/>
          <w:sz w:val="24"/>
          <w:szCs w:val="24"/>
        </w:rPr>
        <w:t xml:space="preserve">, as described by </w:t>
      </w:r>
      <w:sdt>
        <w:sdtPr>
          <w:rPr>
            <w:rFonts w:ascii="Times New Roman" w:hAnsi="Times New Roman" w:cs="Times New Roman"/>
            <w:color w:val="000000"/>
            <w:sz w:val="24"/>
            <w:szCs w:val="24"/>
          </w:rPr>
          <w:tag w:val="MENDELEY_CITATION_v3_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"/>
          <w:id w:val="-345702050"/>
          <w:placeholder>
            <w:docPart w:val="AD6B1E4F460C4B73880D0783BA2E54FA"/>
          </w:placeholder>
        </w:sdtPr>
        <w:sdtContent>
          <w:r w:rsidR="006C2935" w:rsidRPr="00CE5F45">
            <w:rPr>
              <w:rFonts w:ascii="Times New Roman" w:hAnsi="Times New Roman" w:cs="Times New Roman"/>
              <w:color w:val="000000"/>
              <w:sz w:val="24"/>
              <w:szCs w:val="24"/>
            </w:rPr>
            <w:t>(Cronbach, 1951)</w:t>
          </w:r>
        </w:sdtContent>
      </w:sdt>
      <w:r w:rsidR="0028409B" w:rsidRPr="00CE5F45">
        <w:rPr>
          <w:rFonts w:ascii="Times New Roman" w:hAnsi="Times New Roman" w:cs="Times New Roman"/>
          <w:color w:val="000000"/>
          <w:sz w:val="24"/>
          <w:szCs w:val="24"/>
        </w:rPr>
        <w:t>.</w:t>
      </w:r>
      <w:r w:rsidR="0028409B" w:rsidRPr="00CE5F45">
        <w:rPr>
          <w:rFonts w:ascii="Times New Roman" w:hAnsi="Times New Roman" w:cs="Times New Roman"/>
          <w:sz w:val="24"/>
          <w:szCs w:val="24"/>
        </w:rPr>
        <w:t xml:space="preserve"> </w:t>
      </w:r>
      <w:r w:rsidR="003F20C3" w:rsidRPr="00CE5F45">
        <w:rPr>
          <w:rFonts w:ascii="Times New Roman" w:hAnsi="Times New Roman" w:cs="Times New Roman"/>
          <w:sz w:val="24"/>
          <w:szCs w:val="24"/>
        </w:rPr>
        <w:t>These values, all above</w:t>
      </w:r>
      <w:r w:rsidR="00BB51B5" w:rsidRPr="00CE5F45">
        <w:rPr>
          <w:rFonts w:ascii="Times New Roman" w:hAnsi="Times New Roman" w:cs="Times New Roman"/>
          <w:sz w:val="24"/>
          <w:szCs w:val="24"/>
        </w:rPr>
        <w:t xml:space="preserve"> the accepted threshold of 0.7, suggest that the items measuring these variables are </w:t>
      </w:r>
      <w:r w:rsidR="00035E85" w:rsidRPr="00CE5F45">
        <w:rPr>
          <w:rFonts w:ascii="Times New Roman" w:hAnsi="Times New Roman" w:cs="Times New Roman"/>
          <w:sz w:val="24"/>
          <w:szCs w:val="24"/>
        </w:rPr>
        <w:t>internally</w:t>
      </w:r>
      <w:r w:rsidRPr="00CE5F45">
        <w:rPr>
          <w:rFonts w:ascii="Times New Roman" w:hAnsi="Times New Roman" w:cs="Times New Roman"/>
          <w:sz w:val="24"/>
          <w:szCs w:val="24"/>
        </w:rPr>
        <w:t xml:space="preserve"> consisten</w:t>
      </w:r>
      <w:r w:rsidR="00BB51B5" w:rsidRPr="00CE5F45">
        <w:rPr>
          <w:rFonts w:ascii="Times New Roman" w:hAnsi="Times New Roman" w:cs="Times New Roman"/>
          <w:sz w:val="24"/>
          <w:szCs w:val="24"/>
        </w:rPr>
        <w:t>t and dependable</w:t>
      </w:r>
      <w:r w:rsidR="00EB7298" w:rsidRPr="00CE5F45">
        <w:rPr>
          <w:rFonts w:ascii="Times New Roman" w:hAnsi="Times New Roman" w:cs="Times New Roman"/>
          <w:sz w:val="24"/>
          <w:szCs w:val="24"/>
        </w:rPr>
        <w:t xml:space="preserve">, as demonstrated by </w:t>
      </w:r>
      <w:sdt>
        <w:sdtPr>
          <w:rPr>
            <w:rFonts w:ascii="Times New Roman" w:hAnsi="Times New Roman" w:cs="Times New Roman"/>
            <w:color w:val="000000"/>
            <w:sz w:val="28"/>
            <w:szCs w:val="24"/>
          </w:rPr>
          <w:tag w:val="MENDELEY_CITATION_v3_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LH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35667928"/>
          <w:placeholder>
            <w:docPart w:val="63FA9EBD26734D7A802D2036EA52A3D9"/>
          </w:placeholder>
        </w:sdtPr>
        <w:sdtContent>
          <w:r w:rsidR="00EB7298" w:rsidRPr="00CE5F45">
            <w:rPr>
              <w:rFonts w:ascii="Times New Roman" w:eastAsia="Times New Roman" w:hAnsi="Times New Roman" w:cs="Times New Roman"/>
              <w:color w:val="000000"/>
              <w:sz w:val="24"/>
              <w:szCs w:val="24"/>
            </w:rPr>
            <w:t>(Gharakhani and Pourhashemi, 2020; Pham et al., 2022; Toukabri and Ettis, 2021)</w:t>
          </w:r>
        </w:sdtContent>
      </w:sdt>
      <w:r w:rsidR="00EB7298" w:rsidRPr="00CE5F45">
        <w:rPr>
          <w:rFonts w:ascii="Times New Roman" w:hAnsi="Times New Roman" w:cs="Times New Roman"/>
          <w:sz w:val="24"/>
          <w:szCs w:val="24"/>
        </w:rPr>
        <w:t>.</w:t>
      </w:r>
      <w:bookmarkStart w:id="368" w:name="_Hlk172348549"/>
      <w:r w:rsidR="00EB7298" w:rsidRPr="00CE5F45">
        <w:rPr>
          <w:rFonts w:ascii="Times New Roman" w:hAnsi="Times New Roman" w:cs="Times New Roman"/>
          <w:sz w:val="24"/>
          <w:szCs w:val="24"/>
        </w:rPr>
        <w:t xml:space="preserve"> </w:t>
      </w:r>
      <w:r w:rsidR="00BB51B5" w:rsidRPr="00CE5F45">
        <w:rPr>
          <w:rFonts w:ascii="Times New Roman" w:hAnsi="Times New Roman" w:cs="Times New Roman"/>
          <w:sz w:val="24"/>
          <w:szCs w:val="24"/>
        </w:rPr>
        <w:t xml:space="preserve">The reliability supports the credibility of the research findings, ensuring that the data collected is trustworthy and can be used </w:t>
      </w:r>
      <w:r w:rsidR="008A1D53" w:rsidRPr="00CE5F45">
        <w:rPr>
          <w:rFonts w:ascii="Times New Roman" w:hAnsi="Times New Roman" w:cs="Times New Roman"/>
          <w:sz w:val="24"/>
          <w:szCs w:val="24"/>
        </w:rPr>
        <w:t>to</w:t>
      </w:r>
      <w:r w:rsidR="00BB51B5" w:rsidRPr="00CE5F45">
        <w:rPr>
          <w:rFonts w:ascii="Times New Roman" w:hAnsi="Times New Roman" w:cs="Times New Roman"/>
          <w:sz w:val="24"/>
          <w:szCs w:val="24"/>
        </w:rPr>
        <w:t xml:space="preserve"> draw valid conclusions about the relationship between these variables, thereby enhancing the overall robustness of the study.</w:t>
      </w:r>
      <w:bookmarkEnd w:id="368"/>
    </w:p>
    <w:p w14:paraId="38C3FEF2" w14:textId="77777777" w:rsidR="006625A2" w:rsidRPr="00CE5F45" w:rsidRDefault="006625A2" w:rsidP="003E6405">
      <w:pPr>
        <w:spacing w:line="360" w:lineRule="auto"/>
        <w:jc w:val="both"/>
        <w:rPr>
          <w:rFonts w:ascii="Times New Roman" w:hAnsi="Times New Roman" w:cs="Times New Roman"/>
          <w:sz w:val="24"/>
          <w:szCs w:val="24"/>
        </w:rPr>
      </w:pPr>
    </w:p>
    <w:p w14:paraId="7D63BBC2" w14:textId="77777777" w:rsidR="006625A2" w:rsidRPr="00CE5F45" w:rsidRDefault="006625A2" w:rsidP="003E6405">
      <w:pPr>
        <w:spacing w:line="360" w:lineRule="auto"/>
        <w:jc w:val="both"/>
        <w:rPr>
          <w:rFonts w:ascii="Times New Roman" w:hAnsi="Times New Roman" w:cs="Times New Roman"/>
          <w:sz w:val="24"/>
          <w:szCs w:val="24"/>
        </w:rPr>
      </w:pPr>
    </w:p>
    <w:p w14:paraId="22A297C6" w14:textId="77777777" w:rsidR="006625A2" w:rsidRPr="00CE5F45" w:rsidRDefault="006625A2" w:rsidP="003E6405">
      <w:pPr>
        <w:spacing w:line="360" w:lineRule="auto"/>
        <w:jc w:val="both"/>
        <w:rPr>
          <w:rFonts w:ascii="Times New Roman" w:hAnsi="Times New Roman" w:cs="Times New Roman"/>
          <w:sz w:val="24"/>
          <w:szCs w:val="24"/>
        </w:rPr>
      </w:pPr>
    </w:p>
    <w:p w14:paraId="14865F0B" w14:textId="6E80A14D" w:rsidR="00806397" w:rsidRPr="00CE5F45" w:rsidRDefault="00DD6307" w:rsidP="0055080A">
      <w:pPr>
        <w:pStyle w:val="Heading3"/>
        <w:rPr>
          <w:rFonts w:eastAsia="Times New Roman"/>
          <w:lang w:val="en-GB" w:eastAsia="en-GB"/>
        </w:rPr>
      </w:pPr>
      <w:bookmarkStart w:id="369" w:name="_Toc179960785"/>
      <w:r w:rsidRPr="00CE5F45">
        <w:rPr>
          <w:rFonts w:eastAsia="Times New Roman"/>
          <w:lang w:val="en-GB" w:eastAsia="en-GB"/>
        </w:rPr>
        <w:lastRenderedPageBreak/>
        <w:t>4.</w:t>
      </w:r>
      <w:r w:rsidR="0095127F" w:rsidRPr="00CE5F45">
        <w:rPr>
          <w:rFonts w:eastAsia="Times New Roman"/>
          <w:lang w:val="en-GB" w:eastAsia="en-GB"/>
        </w:rPr>
        <w:t>8</w:t>
      </w:r>
      <w:r w:rsidR="0055080A" w:rsidRPr="00CE5F45">
        <w:rPr>
          <w:rFonts w:eastAsia="Times New Roman"/>
          <w:lang w:val="en-GB" w:eastAsia="en-GB"/>
        </w:rPr>
        <w:t>.1</w:t>
      </w:r>
      <w:r w:rsidRPr="00CE5F45">
        <w:rPr>
          <w:rFonts w:eastAsia="Times New Roman"/>
          <w:lang w:val="en-GB" w:eastAsia="en-GB"/>
        </w:rPr>
        <w:t xml:space="preserve"> </w:t>
      </w:r>
      <w:r w:rsidR="00806397" w:rsidRPr="00CE5F45">
        <w:rPr>
          <w:rFonts w:eastAsia="Times New Roman"/>
          <w:lang w:val="en-GB" w:eastAsia="en-GB"/>
        </w:rPr>
        <w:t>Overall Reliability Statistics of the Study Variables</w:t>
      </w:r>
      <w:bookmarkEnd w:id="369"/>
    </w:p>
    <w:p w14:paraId="6402625A" w14:textId="6AF2322A" w:rsidR="00E2570C" w:rsidRPr="00CE5F45" w:rsidRDefault="005E4FA7" w:rsidP="00560395">
      <w:pPr>
        <w:pStyle w:val="Caption"/>
        <w:spacing w:after="0" w:line="360" w:lineRule="auto"/>
        <w:jc w:val="both"/>
        <w:rPr>
          <w:rFonts w:ascii="Times New Roman" w:eastAsia="Times New Roman" w:hAnsi="Times New Roman" w:cs="Times New Roman"/>
          <w:b/>
          <w:bCs/>
          <w:color w:val="auto"/>
          <w:kern w:val="0"/>
          <w:sz w:val="24"/>
          <w:szCs w:val="24"/>
          <w:lang w:eastAsia="en-GB"/>
          <w14:ligatures w14:val="none"/>
        </w:rPr>
      </w:pPr>
      <w:bookmarkStart w:id="370" w:name="_Toc179962627"/>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27</w:t>
      </w:r>
      <w:r w:rsidRPr="00CE5F45">
        <w:rPr>
          <w:rFonts w:ascii="Times New Roman" w:hAnsi="Times New Roman" w:cs="Times New Roman"/>
          <w:b/>
          <w:bCs/>
          <w:color w:val="auto"/>
          <w:sz w:val="24"/>
          <w:szCs w:val="24"/>
        </w:rPr>
        <w:fldChar w:fldCharType="end"/>
      </w:r>
      <w:r w:rsidRPr="00CE5F45">
        <w:rPr>
          <w:rFonts w:ascii="Times New Roman" w:hAnsi="Times New Roman" w:cs="Times New Roman"/>
          <w:b/>
          <w:bCs/>
          <w:color w:val="auto"/>
          <w:sz w:val="24"/>
          <w:szCs w:val="24"/>
        </w:rPr>
        <w:t xml:space="preserve">: </w:t>
      </w:r>
      <w:r w:rsidR="00E2570C" w:rsidRPr="00CE5F45">
        <w:rPr>
          <w:rFonts w:ascii="Times New Roman" w:eastAsia="Times New Roman" w:hAnsi="Times New Roman" w:cs="Times New Roman"/>
          <w:b/>
          <w:bCs/>
          <w:color w:val="auto"/>
          <w:kern w:val="0"/>
          <w:sz w:val="24"/>
          <w:szCs w:val="24"/>
          <w:lang w:eastAsia="en-GB"/>
          <w14:ligatures w14:val="none"/>
        </w:rPr>
        <w:t>Overall Reliability Statistics of the Study Variables</w:t>
      </w:r>
      <w:bookmarkEnd w:id="370"/>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0"/>
        <w:gridCol w:w="3060"/>
        <w:gridCol w:w="2250"/>
      </w:tblGrid>
      <w:tr w:rsidR="00806397" w:rsidRPr="00CE5F45" w14:paraId="08A09FA9" w14:textId="77777777" w:rsidTr="00B76424">
        <w:trPr>
          <w:trHeight w:val="288"/>
        </w:trPr>
        <w:tc>
          <w:tcPr>
            <w:tcW w:w="3690" w:type="dxa"/>
            <w:shd w:val="clear" w:color="auto" w:fill="auto"/>
            <w:noWrap/>
            <w:vAlign w:val="bottom"/>
            <w:hideMark/>
          </w:tcPr>
          <w:p w14:paraId="1195A398" w14:textId="77777777" w:rsidR="00806397" w:rsidRPr="00CE5F45" w:rsidRDefault="00806397" w:rsidP="00806397">
            <w:pPr>
              <w:spacing w:after="0" w:line="240" w:lineRule="auto"/>
              <w:jc w:val="center"/>
              <w:rPr>
                <w:rFonts w:ascii="Times New Roman" w:eastAsia="Times New Roman" w:hAnsi="Times New Roman" w:cs="Times New Roman"/>
                <w:b/>
                <w:bCs/>
                <w:color w:val="000000"/>
                <w:kern w:val="0"/>
                <w:sz w:val="24"/>
                <w:szCs w:val="24"/>
                <w:lang w:eastAsia="en-GB"/>
                <w14:ligatures w14:val="none"/>
              </w:rPr>
            </w:pPr>
            <w:r w:rsidRPr="00CE5F45">
              <w:rPr>
                <w:rFonts w:ascii="Times New Roman" w:eastAsia="Times New Roman" w:hAnsi="Times New Roman" w:cs="Times New Roman"/>
                <w:b/>
                <w:bCs/>
                <w:color w:val="000000"/>
                <w:kern w:val="0"/>
                <w:lang w:eastAsia="en-GB"/>
                <w14:ligatures w14:val="none"/>
              </w:rPr>
              <w:t>Variables</w:t>
            </w:r>
          </w:p>
        </w:tc>
        <w:tc>
          <w:tcPr>
            <w:tcW w:w="3060" w:type="dxa"/>
            <w:shd w:val="clear" w:color="auto" w:fill="auto"/>
            <w:noWrap/>
            <w:vAlign w:val="bottom"/>
            <w:hideMark/>
          </w:tcPr>
          <w:p w14:paraId="34B1C0C2" w14:textId="77777777" w:rsidR="00806397" w:rsidRPr="00CE5F45" w:rsidRDefault="00806397" w:rsidP="00806397">
            <w:pPr>
              <w:spacing w:after="0" w:line="240" w:lineRule="auto"/>
              <w:jc w:val="center"/>
              <w:rPr>
                <w:rFonts w:ascii="Times New Roman" w:eastAsia="Times New Roman" w:hAnsi="Times New Roman" w:cs="Times New Roman"/>
                <w:b/>
                <w:bCs/>
                <w:color w:val="000000"/>
                <w:kern w:val="0"/>
                <w:sz w:val="24"/>
                <w:szCs w:val="24"/>
                <w:lang w:eastAsia="en-GB"/>
                <w14:ligatures w14:val="none"/>
              </w:rPr>
            </w:pPr>
            <w:r w:rsidRPr="00CE5F45">
              <w:rPr>
                <w:rFonts w:ascii="Times New Roman" w:eastAsia="Times New Roman" w:hAnsi="Times New Roman" w:cs="Times New Roman"/>
                <w:b/>
                <w:bCs/>
                <w:color w:val="000000"/>
                <w:kern w:val="0"/>
                <w:sz w:val="24"/>
                <w:szCs w:val="24"/>
                <w:lang w:eastAsia="en-GB"/>
                <w14:ligatures w14:val="none"/>
              </w:rPr>
              <w:t>Cronbach's Alpha</w:t>
            </w:r>
          </w:p>
        </w:tc>
        <w:tc>
          <w:tcPr>
            <w:tcW w:w="2250" w:type="dxa"/>
            <w:shd w:val="clear" w:color="auto" w:fill="auto"/>
            <w:noWrap/>
            <w:vAlign w:val="bottom"/>
            <w:hideMark/>
          </w:tcPr>
          <w:p w14:paraId="223C9158" w14:textId="24D10173" w:rsidR="00806397" w:rsidRPr="00CE5F45" w:rsidRDefault="005300AB" w:rsidP="00806397">
            <w:pPr>
              <w:spacing w:after="0" w:line="240" w:lineRule="auto"/>
              <w:jc w:val="center"/>
              <w:rPr>
                <w:rFonts w:ascii="Times New Roman" w:eastAsia="Times New Roman" w:hAnsi="Times New Roman" w:cs="Times New Roman"/>
                <w:b/>
                <w:bCs/>
                <w:color w:val="000000"/>
                <w:kern w:val="0"/>
                <w:sz w:val="24"/>
                <w:szCs w:val="24"/>
                <w:lang w:eastAsia="en-GB"/>
                <w14:ligatures w14:val="none"/>
              </w:rPr>
            </w:pPr>
            <w:r w:rsidRPr="00CE5F45">
              <w:rPr>
                <w:rFonts w:ascii="Times New Roman" w:eastAsia="Times New Roman" w:hAnsi="Times New Roman" w:cs="Times New Roman"/>
                <w:b/>
                <w:bCs/>
                <w:color w:val="000000"/>
                <w:kern w:val="0"/>
                <w:sz w:val="24"/>
                <w:szCs w:val="24"/>
                <w:lang w:eastAsia="en-GB"/>
                <w14:ligatures w14:val="none"/>
              </w:rPr>
              <w:t>Number of Items</w:t>
            </w:r>
          </w:p>
        </w:tc>
      </w:tr>
      <w:tr w:rsidR="00806397" w:rsidRPr="00CE5F45" w14:paraId="7591E28C" w14:textId="77777777" w:rsidTr="00B76424">
        <w:trPr>
          <w:trHeight w:val="692"/>
        </w:trPr>
        <w:tc>
          <w:tcPr>
            <w:tcW w:w="3690" w:type="dxa"/>
            <w:shd w:val="clear" w:color="auto" w:fill="auto"/>
            <w:noWrap/>
            <w:vAlign w:val="bottom"/>
            <w:hideMark/>
          </w:tcPr>
          <w:p w14:paraId="1519BCD6" w14:textId="77777777" w:rsidR="00806397" w:rsidRPr="00CE5F45" w:rsidRDefault="00806397" w:rsidP="00806397">
            <w:pPr>
              <w:spacing w:after="0" w:line="240" w:lineRule="auto"/>
              <w:rPr>
                <w:rFonts w:ascii="Times New Roman" w:eastAsia="Times New Roman" w:hAnsi="Times New Roman" w:cs="Times New Roman"/>
                <w:color w:val="000000"/>
                <w:kern w:val="0"/>
                <w:sz w:val="24"/>
                <w:szCs w:val="24"/>
                <w:lang w:eastAsia="en-GB"/>
                <w14:ligatures w14:val="none"/>
              </w:rPr>
            </w:pPr>
            <w:r w:rsidRPr="00CE5F45">
              <w:rPr>
                <w:rFonts w:ascii="Times New Roman" w:eastAsia="Times New Roman" w:hAnsi="Times New Roman" w:cs="Times New Roman"/>
                <w:color w:val="000000"/>
                <w:kern w:val="0"/>
                <w:sz w:val="24"/>
                <w:szCs w:val="24"/>
                <w:lang w:eastAsia="en-GB"/>
                <w14:ligatures w14:val="none"/>
              </w:rPr>
              <w:t>Perceived Usefulness of IT</w:t>
            </w:r>
            <w:r w:rsidRPr="00CE5F45">
              <w:rPr>
                <w:rFonts w:ascii="Times New Roman" w:eastAsia="Times New Roman" w:hAnsi="Times New Roman" w:cs="Times New Roman"/>
                <w:color w:val="000000"/>
                <w:kern w:val="0"/>
                <w:sz w:val="24"/>
                <w:szCs w:val="24"/>
                <w:lang w:eastAsia="en-GB"/>
                <w14:ligatures w14:val="none"/>
              </w:rPr>
              <w:br/>
              <w:t>Perceived Ease of Use of IT</w:t>
            </w:r>
            <w:r w:rsidRPr="00CE5F45">
              <w:rPr>
                <w:rFonts w:ascii="Times New Roman" w:eastAsia="Times New Roman" w:hAnsi="Times New Roman" w:cs="Times New Roman"/>
                <w:color w:val="000000"/>
                <w:kern w:val="0"/>
                <w:sz w:val="24"/>
                <w:szCs w:val="24"/>
                <w:lang w:eastAsia="en-GB"/>
                <w14:ligatures w14:val="none"/>
              </w:rPr>
              <w:br/>
              <w:t>Actual System Usage of IT</w:t>
            </w:r>
            <w:r w:rsidRPr="00CE5F45">
              <w:rPr>
                <w:rFonts w:ascii="Times New Roman" w:eastAsia="Times New Roman" w:hAnsi="Times New Roman" w:cs="Times New Roman"/>
                <w:color w:val="000000"/>
                <w:kern w:val="0"/>
                <w:sz w:val="24"/>
                <w:szCs w:val="24"/>
                <w:lang w:eastAsia="en-GB"/>
                <w14:ligatures w14:val="none"/>
              </w:rPr>
              <w:br/>
              <w:t>Operational Efficiency</w:t>
            </w:r>
          </w:p>
        </w:tc>
        <w:tc>
          <w:tcPr>
            <w:tcW w:w="3060" w:type="dxa"/>
            <w:shd w:val="clear" w:color="auto" w:fill="auto"/>
            <w:noWrap/>
            <w:hideMark/>
          </w:tcPr>
          <w:p w14:paraId="176E1830" w14:textId="77777777" w:rsidR="00806397" w:rsidRPr="00CE5F45" w:rsidRDefault="00806397" w:rsidP="00806397">
            <w:pPr>
              <w:spacing w:after="0" w:line="240" w:lineRule="auto"/>
              <w:jc w:val="center"/>
              <w:rPr>
                <w:rFonts w:ascii="Times New Roman" w:eastAsia="Times New Roman" w:hAnsi="Times New Roman" w:cs="Times New Roman"/>
                <w:color w:val="000000"/>
                <w:kern w:val="0"/>
                <w:lang w:eastAsia="en-GB"/>
                <w14:ligatures w14:val="none"/>
              </w:rPr>
            </w:pPr>
          </w:p>
          <w:p w14:paraId="75A2B6FC" w14:textId="77777777" w:rsidR="00806397" w:rsidRPr="00CE5F45" w:rsidRDefault="00806397" w:rsidP="00806397">
            <w:pPr>
              <w:spacing w:after="0" w:line="240" w:lineRule="auto"/>
              <w:jc w:val="center"/>
              <w:rPr>
                <w:rFonts w:ascii="Times New Roman" w:eastAsia="Times New Roman" w:hAnsi="Times New Roman" w:cs="Times New Roman"/>
                <w:color w:val="000000"/>
                <w:kern w:val="0"/>
                <w:sz w:val="24"/>
                <w:szCs w:val="24"/>
                <w:lang w:eastAsia="en-GB"/>
                <w14:ligatures w14:val="none"/>
              </w:rPr>
            </w:pPr>
            <w:r w:rsidRPr="00CE5F45">
              <w:rPr>
                <w:rFonts w:ascii="Times New Roman" w:eastAsia="Times New Roman" w:hAnsi="Times New Roman" w:cs="Times New Roman"/>
                <w:color w:val="000000"/>
                <w:kern w:val="0"/>
                <w:lang w:eastAsia="en-GB"/>
                <w14:ligatures w14:val="none"/>
              </w:rPr>
              <w:t>0.842</w:t>
            </w:r>
          </w:p>
        </w:tc>
        <w:tc>
          <w:tcPr>
            <w:tcW w:w="2250" w:type="dxa"/>
            <w:shd w:val="clear" w:color="auto" w:fill="auto"/>
            <w:noWrap/>
            <w:hideMark/>
          </w:tcPr>
          <w:p w14:paraId="7E52E1AC" w14:textId="77777777" w:rsidR="00806397" w:rsidRPr="00CE5F45" w:rsidRDefault="00806397" w:rsidP="00806397">
            <w:pPr>
              <w:spacing w:after="0" w:line="240" w:lineRule="auto"/>
              <w:jc w:val="center"/>
              <w:rPr>
                <w:rFonts w:ascii="Times New Roman" w:eastAsia="Times New Roman" w:hAnsi="Times New Roman" w:cs="Times New Roman"/>
                <w:color w:val="000000"/>
                <w:kern w:val="0"/>
                <w:lang w:eastAsia="en-GB"/>
                <w14:ligatures w14:val="none"/>
              </w:rPr>
            </w:pPr>
          </w:p>
          <w:p w14:paraId="4CA874B3" w14:textId="77777777" w:rsidR="00806397" w:rsidRPr="00CE5F45" w:rsidRDefault="00806397" w:rsidP="00806397">
            <w:pPr>
              <w:spacing w:after="0" w:line="240" w:lineRule="auto"/>
              <w:jc w:val="center"/>
              <w:rPr>
                <w:rFonts w:ascii="Times New Roman" w:eastAsia="Times New Roman" w:hAnsi="Times New Roman" w:cs="Times New Roman"/>
                <w:color w:val="000000"/>
                <w:kern w:val="0"/>
                <w:sz w:val="24"/>
                <w:szCs w:val="24"/>
                <w:lang w:eastAsia="en-GB"/>
                <w14:ligatures w14:val="none"/>
              </w:rPr>
            </w:pPr>
            <w:r w:rsidRPr="00CE5F45">
              <w:rPr>
                <w:rFonts w:ascii="Times New Roman" w:eastAsia="Times New Roman" w:hAnsi="Times New Roman" w:cs="Times New Roman"/>
                <w:color w:val="000000"/>
                <w:kern w:val="0"/>
                <w:lang w:eastAsia="en-GB"/>
                <w14:ligatures w14:val="none"/>
              </w:rPr>
              <w:t>4</w:t>
            </w:r>
          </w:p>
        </w:tc>
      </w:tr>
    </w:tbl>
    <w:p w14:paraId="0DAD71E1" w14:textId="77777777" w:rsidR="00CB171A" w:rsidRPr="00CE5F45" w:rsidRDefault="00CB171A" w:rsidP="00DD76A2">
      <w:pPr>
        <w:pStyle w:val="NoSpacing"/>
        <w:rPr>
          <w:lang w:val="en-GB"/>
        </w:rPr>
      </w:pPr>
    </w:p>
    <w:p w14:paraId="1A7E3D1F" w14:textId="2466E30E" w:rsidR="00743CF3" w:rsidRPr="00CE5F45" w:rsidRDefault="00DD76A2" w:rsidP="00B76424">
      <w:pPr>
        <w:pStyle w:val="NoSpacing"/>
        <w:spacing w:after="240" w:line="360" w:lineRule="auto"/>
        <w:jc w:val="both"/>
        <w:rPr>
          <w:rFonts w:ascii="Times New Roman" w:hAnsi="Times New Roman" w:cs="Times New Roman"/>
          <w:sz w:val="24"/>
          <w:szCs w:val="24"/>
          <w:lang w:val="en-GB"/>
        </w:rPr>
      </w:pPr>
      <w:r w:rsidRPr="00CE5F45">
        <w:rPr>
          <w:rFonts w:ascii="Times New Roman" w:hAnsi="Times New Roman" w:cs="Times New Roman"/>
          <w:sz w:val="24"/>
          <w:szCs w:val="24"/>
          <w:lang w:val="en-GB"/>
        </w:rPr>
        <w:t>The reported Cronbach’s Alpha of 0.842 in Table 4.</w:t>
      </w:r>
      <w:r w:rsidR="005E4FA7" w:rsidRPr="00CE5F45">
        <w:rPr>
          <w:rFonts w:ascii="Times New Roman" w:hAnsi="Times New Roman" w:cs="Times New Roman"/>
          <w:sz w:val="24"/>
          <w:szCs w:val="24"/>
          <w:lang w:val="en-GB"/>
        </w:rPr>
        <w:t>2</w:t>
      </w:r>
      <w:r w:rsidR="00461BBA" w:rsidRPr="00CE5F45">
        <w:rPr>
          <w:rFonts w:ascii="Times New Roman" w:hAnsi="Times New Roman" w:cs="Times New Roman"/>
          <w:sz w:val="24"/>
          <w:szCs w:val="24"/>
          <w:lang w:val="en-GB"/>
        </w:rPr>
        <w:t>7</w:t>
      </w:r>
      <w:r w:rsidRPr="00CE5F45">
        <w:rPr>
          <w:rFonts w:ascii="Times New Roman" w:hAnsi="Times New Roman" w:cs="Times New Roman"/>
          <w:sz w:val="24"/>
          <w:szCs w:val="24"/>
          <w:lang w:val="en-GB"/>
        </w:rPr>
        <w:t xml:space="preserve"> </w:t>
      </w:r>
      <w:r w:rsidR="005E4FA7" w:rsidRPr="00CE5F45">
        <w:rPr>
          <w:rFonts w:ascii="Times New Roman" w:hAnsi="Times New Roman" w:cs="Times New Roman"/>
          <w:sz w:val="24"/>
          <w:szCs w:val="24"/>
          <w:lang w:val="en-GB"/>
        </w:rPr>
        <w:t>demonstrates</w:t>
      </w:r>
      <w:r w:rsidRPr="00CE5F45">
        <w:rPr>
          <w:rFonts w:ascii="Times New Roman" w:hAnsi="Times New Roman" w:cs="Times New Roman"/>
          <w:sz w:val="24"/>
          <w:szCs w:val="24"/>
          <w:lang w:val="en-GB"/>
        </w:rPr>
        <w:t xml:space="preserve"> a high level of internal consistency among the items that measure the four variables in the study. Typically, a Cronbach’s Alpha value above 0.7 is considered acceptable, with values above 0.8 indicating good reliability</w:t>
      </w:r>
      <w:r w:rsidR="00EB7298" w:rsidRPr="00CE5F45">
        <w:rPr>
          <w:rFonts w:ascii="Times New Roman" w:hAnsi="Times New Roman" w:cs="Times New Roman"/>
          <w:sz w:val="24"/>
          <w:szCs w:val="24"/>
          <w:lang w:val="en-GB"/>
        </w:rPr>
        <w:t xml:space="preserve">, as underpinned by </w:t>
      </w:r>
      <w:sdt>
        <w:sdtPr>
          <w:rPr>
            <w:rFonts w:ascii="Times New Roman" w:hAnsi="Times New Roman" w:cs="Times New Roman"/>
            <w:color w:val="000000"/>
            <w:sz w:val="24"/>
            <w:szCs w:val="24"/>
            <w:lang w:val="en-GB"/>
          </w:rPr>
          <w:tag w:val="MENDELEY_CITATION_v3_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"/>
          <w:id w:val="995000895"/>
          <w:placeholder>
            <w:docPart w:val="9B3826207C4240779698A8EEF96620A2"/>
          </w:placeholder>
        </w:sdtPr>
        <w:sdtContent>
          <w:r w:rsidR="00EB7298" w:rsidRPr="00CE5F45">
            <w:rPr>
              <w:rFonts w:ascii="Times New Roman" w:hAnsi="Times New Roman" w:cs="Times New Roman"/>
              <w:color w:val="000000"/>
              <w:sz w:val="24"/>
              <w:szCs w:val="24"/>
              <w:lang w:val="en-GB"/>
            </w:rPr>
            <w:t>(Cronbach, 1951)</w:t>
          </w:r>
        </w:sdtContent>
      </w:sdt>
      <w:r w:rsidRPr="00CE5F45">
        <w:rPr>
          <w:rFonts w:ascii="Times New Roman" w:hAnsi="Times New Roman" w:cs="Times New Roman"/>
          <w:sz w:val="24"/>
          <w:szCs w:val="24"/>
          <w:lang w:val="en-GB"/>
        </w:rPr>
        <w:t xml:space="preserve">. In this study, the value of 0.842 suggests that survey questionnaire items used to measure the perceived usefulness of IT, perceived ease of use of IT, actual usage of IT, and operational efficiency </w:t>
      </w:r>
      <w:r w:rsidR="003928CF" w:rsidRPr="00CE5F45">
        <w:rPr>
          <w:rFonts w:ascii="Times New Roman" w:hAnsi="Times New Roman" w:cs="Times New Roman"/>
          <w:sz w:val="24"/>
          <w:szCs w:val="24"/>
          <w:lang w:val="en-GB"/>
        </w:rPr>
        <w:t>reliably capture</w:t>
      </w:r>
      <w:r w:rsidRPr="00CE5F45">
        <w:rPr>
          <w:rFonts w:ascii="Times New Roman" w:hAnsi="Times New Roman" w:cs="Times New Roman"/>
          <w:sz w:val="24"/>
          <w:szCs w:val="24"/>
          <w:lang w:val="en-GB"/>
        </w:rPr>
        <w:t xml:space="preserve"> the intended constructs</w:t>
      </w:r>
      <w:r w:rsidR="00EB7298" w:rsidRPr="00CE5F45">
        <w:rPr>
          <w:rFonts w:ascii="Times New Roman" w:hAnsi="Times New Roman" w:cs="Times New Roman"/>
          <w:sz w:val="24"/>
          <w:szCs w:val="24"/>
          <w:lang w:val="en-GB"/>
        </w:rPr>
        <w:t xml:space="preserve">, supported by </w:t>
      </w:r>
      <w:sdt>
        <w:sdtPr>
          <w:rPr>
            <w:rFonts w:ascii="Times New Roman" w:hAnsi="Times New Roman" w:cs="Times New Roman"/>
            <w:color w:val="000000"/>
            <w:sz w:val="28"/>
            <w:szCs w:val="24"/>
            <w:lang w:val="en-GB"/>
          </w:rPr>
          <w:tag w:val="MENDELEY_CITATION_v3_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"/>
          <w:id w:val="-1784879549"/>
          <w:placeholder>
            <w:docPart w:val="A9AC97CE6AE74E0FA816FAE44048917F"/>
          </w:placeholder>
        </w:sdtPr>
        <w:sdtContent>
          <w:r w:rsidR="00EB7298" w:rsidRPr="00CE5F45">
            <w:rPr>
              <w:rFonts w:ascii="Times New Roman" w:eastAsia="Times New Roman" w:hAnsi="Times New Roman" w:cs="Times New Roman"/>
              <w:color w:val="000000"/>
              <w:sz w:val="24"/>
              <w:szCs w:val="24"/>
              <w:lang w:val="en-GB"/>
            </w:rPr>
            <w:t>(Gharakhani and Pourhashemi, 2020; Toukabri and Ettis, 2021)</w:t>
          </w:r>
        </w:sdtContent>
      </w:sdt>
      <w:r w:rsidR="00EB7298" w:rsidRPr="00CE5F45">
        <w:rPr>
          <w:rFonts w:ascii="Times New Roman" w:hAnsi="Times New Roman" w:cs="Times New Roman"/>
          <w:sz w:val="28"/>
          <w:szCs w:val="28"/>
          <w:lang w:val="en-GB"/>
        </w:rPr>
        <w:t>.</w:t>
      </w:r>
      <w:r w:rsidRPr="00CE5F45">
        <w:rPr>
          <w:rFonts w:ascii="Times New Roman" w:hAnsi="Times New Roman" w:cs="Times New Roman"/>
          <w:sz w:val="24"/>
          <w:szCs w:val="24"/>
          <w:lang w:val="en-GB"/>
        </w:rPr>
        <w:t xml:space="preserve"> This demonstrates that the data collection instrument used in the study is </w:t>
      </w:r>
      <w:r w:rsidR="003928CF" w:rsidRPr="00CE5F45">
        <w:rPr>
          <w:rFonts w:ascii="Times New Roman" w:hAnsi="Times New Roman" w:cs="Times New Roman"/>
          <w:sz w:val="24"/>
          <w:szCs w:val="24"/>
          <w:lang w:val="en-GB"/>
        </w:rPr>
        <w:t>reliable and consistent, strengthening</w:t>
      </w:r>
      <w:r w:rsidRPr="00CE5F45">
        <w:rPr>
          <w:rFonts w:ascii="Times New Roman" w:hAnsi="Times New Roman" w:cs="Times New Roman"/>
          <w:sz w:val="24"/>
          <w:szCs w:val="24"/>
          <w:lang w:val="en-GB"/>
        </w:rPr>
        <w:t xml:space="preserve"> the validity of conclusions drawn from </w:t>
      </w:r>
      <w:r w:rsidR="003928CF" w:rsidRPr="00CE5F45">
        <w:rPr>
          <w:rFonts w:ascii="Times New Roman" w:hAnsi="Times New Roman" w:cs="Times New Roman"/>
          <w:sz w:val="24"/>
          <w:szCs w:val="24"/>
          <w:lang w:val="en-GB"/>
        </w:rPr>
        <w:t xml:space="preserve">the </w:t>
      </w:r>
      <w:r w:rsidRPr="00CE5F45">
        <w:rPr>
          <w:rFonts w:ascii="Times New Roman" w:hAnsi="Times New Roman" w:cs="Times New Roman"/>
          <w:sz w:val="24"/>
          <w:szCs w:val="24"/>
          <w:lang w:val="en-GB"/>
        </w:rPr>
        <w:t>analysis</w:t>
      </w:r>
      <w:r w:rsidR="00EB7298" w:rsidRPr="00CE5F45">
        <w:rPr>
          <w:rFonts w:ascii="Times New Roman" w:hAnsi="Times New Roman" w:cs="Times New Roman"/>
          <w:sz w:val="24"/>
          <w:szCs w:val="24"/>
          <w:lang w:val="en-GB"/>
        </w:rPr>
        <w:t>.</w:t>
      </w:r>
      <w:r w:rsidR="00637228" w:rsidRPr="00CE5F45">
        <w:rPr>
          <w:rFonts w:ascii="Times New Roman" w:hAnsi="Times New Roman" w:cs="Times New Roman"/>
          <w:sz w:val="24"/>
          <w:szCs w:val="24"/>
          <w:lang w:val="en-GB"/>
        </w:rPr>
        <w:t xml:space="preserve"> </w:t>
      </w:r>
    </w:p>
    <w:p w14:paraId="66D52125" w14:textId="6F2A288B" w:rsidR="009E2F78" w:rsidRPr="00CE5F45" w:rsidRDefault="009E2F78" w:rsidP="00553EF9">
      <w:pPr>
        <w:pStyle w:val="Heading2"/>
      </w:pPr>
      <w:bookmarkStart w:id="371" w:name="_Toc179960786"/>
      <w:r w:rsidRPr="00CE5F45">
        <w:t>4.</w:t>
      </w:r>
      <w:r w:rsidR="0095127F" w:rsidRPr="00CE5F45">
        <w:t>9</w:t>
      </w:r>
      <w:r w:rsidRPr="00CE5F45">
        <w:t xml:space="preserve"> Measurement of Scales</w:t>
      </w:r>
      <w:bookmarkEnd w:id="371"/>
    </w:p>
    <w:p w14:paraId="5AF3EC32" w14:textId="4AA664C7" w:rsidR="008E5857" w:rsidRPr="00CE5F45" w:rsidRDefault="00FE317A" w:rsidP="00FE317A">
      <w:pPr>
        <w:pStyle w:val="Caption"/>
        <w:spacing w:after="0" w:line="360" w:lineRule="auto"/>
        <w:jc w:val="both"/>
        <w:rPr>
          <w:rFonts w:ascii="Times New Roman" w:hAnsi="Times New Roman" w:cs="Times New Roman"/>
          <w:b/>
          <w:bCs/>
          <w:color w:val="auto"/>
          <w:sz w:val="24"/>
          <w:szCs w:val="24"/>
        </w:rPr>
      </w:pPr>
      <w:bookmarkStart w:id="372" w:name="_Toc179962628"/>
      <w:r w:rsidRPr="00CE5F45">
        <w:rPr>
          <w:rFonts w:ascii="Times New Roman" w:hAnsi="Times New Roman" w:cs="Times New Roman"/>
          <w:b/>
          <w:bCs/>
          <w:color w:val="auto"/>
          <w:sz w:val="24"/>
          <w:szCs w:val="24"/>
        </w:rPr>
        <w:t>Table 4.</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Table \* ARABIC </w:instrText>
      </w:r>
      <w:r w:rsidRPr="00CE5F45">
        <w:rPr>
          <w:rFonts w:ascii="Times New Roman" w:hAnsi="Times New Roman" w:cs="Times New Roman"/>
          <w:b/>
          <w:bCs/>
          <w:color w:val="auto"/>
          <w:sz w:val="24"/>
          <w:szCs w:val="24"/>
        </w:rPr>
        <w:fldChar w:fldCharType="separate"/>
      </w:r>
      <w:r w:rsidR="00461BBA" w:rsidRPr="00CE5F45">
        <w:rPr>
          <w:rFonts w:ascii="Times New Roman" w:hAnsi="Times New Roman" w:cs="Times New Roman"/>
          <w:b/>
          <w:bCs/>
          <w:color w:val="auto"/>
          <w:sz w:val="24"/>
          <w:szCs w:val="24"/>
        </w:rPr>
        <w:t>28</w:t>
      </w:r>
      <w:r w:rsidRPr="00CE5F45">
        <w:rPr>
          <w:rFonts w:ascii="Times New Roman" w:hAnsi="Times New Roman" w:cs="Times New Roman"/>
          <w:b/>
          <w:bCs/>
          <w:color w:val="auto"/>
          <w:sz w:val="24"/>
          <w:szCs w:val="24"/>
        </w:rPr>
        <w:fldChar w:fldCharType="end"/>
      </w:r>
      <w:r w:rsidR="006D6B1C" w:rsidRPr="00CE5F45">
        <w:rPr>
          <w:rFonts w:ascii="Times New Roman" w:hAnsi="Times New Roman" w:cs="Times New Roman"/>
          <w:b/>
          <w:bCs/>
          <w:color w:val="auto"/>
          <w:sz w:val="24"/>
          <w:szCs w:val="24"/>
        </w:rPr>
        <w:t xml:space="preserve">: </w:t>
      </w:r>
      <w:r w:rsidR="008E5857" w:rsidRPr="00CE5F45">
        <w:rPr>
          <w:rFonts w:ascii="Times New Roman" w:hAnsi="Times New Roman" w:cs="Times New Roman"/>
          <w:b/>
          <w:bCs/>
          <w:color w:val="auto"/>
          <w:sz w:val="24"/>
          <w:szCs w:val="24"/>
        </w:rPr>
        <w:t>Measurement of Scales</w:t>
      </w:r>
      <w:bookmarkEnd w:id="372"/>
    </w:p>
    <w:p w14:paraId="24AE37D0" w14:textId="0FD36278" w:rsidR="00912ADB" w:rsidRPr="00CE5F45" w:rsidRDefault="00912ADB" w:rsidP="00912ADB">
      <w:pPr>
        <w:pBdr>
          <w:top w:val="single" w:sz="4" w:space="1" w:color="auto"/>
          <w:bottom w:val="single" w:sz="4" w:space="1" w:color="auto"/>
        </w:pBdr>
        <w:spacing w:after="0" w:line="24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Construct</w:t>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r>
      <w:r w:rsidRPr="00CE5F45">
        <w:rPr>
          <w:rFonts w:ascii="Times New Roman" w:hAnsi="Times New Roman" w:cs="Times New Roman"/>
          <w:b/>
          <w:bCs/>
          <w:sz w:val="24"/>
          <w:szCs w:val="24"/>
        </w:rPr>
        <w:tab/>
        <w:t>Number of Items</w:t>
      </w:r>
    </w:p>
    <w:p w14:paraId="4A9FE79A" w14:textId="0BAD180D" w:rsidR="00912ADB" w:rsidRPr="00CE5F45" w:rsidRDefault="00912ADB" w:rsidP="00912ADB">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Perceived Usefulness of 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p>
    <w:p w14:paraId="7384CBE5" w14:textId="0A8053F0" w:rsidR="00912ADB" w:rsidRPr="00CE5F45" w:rsidRDefault="00912ADB" w:rsidP="00912ADB">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Perceived Ease of Use of 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p>
    <w:p w14:paraId="488EFEEF" w14:textId="7820CDEA" w:rsidR="00912ADB" w:rsidRPr="00CE5F45" w:rsidRDefault="00912ADB" w:rsidP="00912ADB">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Actual System Usage of IT</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p>
    <w:p w14:paraId="30D702A6" w14:textId="1D887EE6" w:rsidR="00912ADB" w:rsidRPr="00CE5F45" w:rsidRDefault="00912ADB" w:rsidP="00912ADB">
      <w:pPr>
        <w:pBdr>
          <w:bottom w:val="single" w:sz="4" w:space="1" w:color="auto"/>
        </w:pBdr>
        <w:spacing w:after="0"/>
        <w:jc w:val="both"/>
        <w:rPr>
          <w:rFonts w:ascii="Times New Roman" w:hAnsi="Times New Roman" w:cs="Times New Roman"/>
          <w:sz w:val="24"/>
          <w:szCs w:val="24"/>
        </w:rPr>
      </w:pPr>
      <w:r w:rsidRPr="00CE5F45">
        <w:rPr>
          <w:rFonts w:ascii="Times New Roman" w:hAnsi="Times New Roman" w:cs="Times New Roman"/>
          <w:sz w:val="24"/>
          <w:szCs w:val="24"/>
        </w:rPr>
        <w:t xml:space="preserve">Operational Efficiency </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t>5</w:t>
      </w:r>
    </w:p>
    <w:p w14:paraId="7E412397" w14:textId="77777777" w:rsidR="00011697" w:rsidRPr="00CE5F45" w:rsidRDefault="00011697" w:rsidP="00436186">
      <w:pPr>
        <w:pStyle w:val="NoSpacing"/>
        <w:rPr>
          <w:lang w:val="en-GB"/>
        </w:rPr>
      </w:pPr>
    </w:p>
    <w:p w14:paraId="6C9FD201" w14:textId="22F1A294" w:rsidR="008E5857" w:rsidRPr="00CE5F45" w:rsidRDefault="00875FA9" w:rsidP="00A95BE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As demonstrated in Table 4.</w:t>
      </w:r>
      <w:r w:rsidR="00FE317A" w:rsidRPr="00CE5F45">
        <w:rPr>
          <w:rFonts w:ascii="Times New Roman" w:hAnsi="Times New Roman" w:cs="Times New Roman"/>
          <w:sz w:val="24"/>
          <w:szCs w:val="24"/>
        </w:rPr>
        <w:t>2</w:t>
      </w:r>
      <w:r w:rsidR="00461BBA" w:rsidRPr="00CE5F45">
        <w:rPr>
          <w:rFonts w:ascii="Times New Roman" w:hAnsi="Times New Roman" w:cs="Times New Roman"/>
          <w:sz w:val="24"/>
          <w:szCs w:val="24"/>
        </w:rPr>
        <w:t>8</w:t>
      </w:r>
      <w:r w:rsidRPr="00CE5F45">
        <w:rPr>
          <w:rFonts w:ascii="Times New Roman" w:hAnsi="Times New Roman" w:cs="Times New Roman"/>
          <w:sz w:val="24"/>
          <w:szCs w:val="24"/>
        </w:rPr>
        <w:t xml:space="preserve"> constructed questionnaire comprises four measurement scales. The first three scales measure the perceived usefulness, </w:t>
      </w:r>
      <w:r w:rsidR="00061FF9" w:rsidRPr="00CE5F45">
        <w:rPr>
          <w:rFonts w:ascii="Times New Roman" w:hAnsi="Times New Roman" w:cs="Times New Roman"/>
          <w:sz w:val="24"/>
          <w:szCs w:val="24"/>
        </w:rPr>
        <w:t xml:space="preserve">perceived </w:t>
      </w:r>
      <w:r w:rsidRPr="00CE5F45">
        <w:rPr>
          <w:rFonts w:ascii="Times New Roman" w:hAnsi="Times New Roman" w:cs="Times New Roman"/>
          <w:sz w:val="24"/>
          <w:szCs w:val="24"/>
        </w:rPr>
        <w:t xml:space="preserve">ease of use, </w:t>
      </w:r>
      <w:r w:rsidR="00035E85" w:rsidRPr="00CE5F45">
        <w:rPr>
          <w:rFonts w:ascii="Times New Roman" w:hAnsi="Times New Roman" w:cs="Times New Roman"/>
          <w:sz w:val="24"/>
          <w:szCs w:val="24"/>
        </w:rPr>
        <w:t xml:space="preserve">and </w:t>
      </w:r>
      <w:r w:rsidRPr="00CE5F45">
        <w:rPr>
          <w:rFonts w:ascii="Times New Roman" w:hAnsi="Times New Roman" w:cs="Times New Roman"/>
          <w:sz w:val="24"/>
          <w:szCs w:val="24"/>
        </w:rPr>
        <w:t>actual system usage of IT adopted based on</w:t>
      </w:r>
      <w:r w:rsidR="00EB2454" w:rsidRPr="00CE5F45">
        <w:rPr>
          <w:rFonts w:ascii="Times New Roman" w:hAnsi="Times New Roman" w:cs="Times New Roman"/>
          <w:sz w:val="24"/>
          <w:szCs w:val="24"/>
        </w:rPr>
        <w:t xml:space="preserve"> the Technology Acceptance Model (TAM) developed by</w:t>
      </w:r>
      <w:r w:rsidRPr="00CE5F45">
        <w:rPr>
          <w:rFonts w:ascii="Times New Roman" w:hAnsi="Times New Roman" w:cs="Times New Roman"/>
          <w:sz w:val="24"/>
          <w:szCs w:val="24"/>
        </w:rPr>
        <w:t xml:space="preserve"> </w:t>
      </w:r>
      <w:bookmarkStart w:id="373" w:name="_Hlk172483544"/>
      <w:sdt>
        <w:sdtPr>
          <w:rPr>
            <w:rFonts w:ascii="Times New Roman" w:hAnsi="Times New Roman" w:cs="Times New Roman"/>
            <w:color w:val="000000"/>
            <w:sz w:val="24"/>
            <w:szCs w:val="24"/>
          </w:rPr>
          <w:tag w:val="MENDELEY_CITATION_v3_eyJjaXRhdGlvbklEIjoiTUVOREVMRVlfQ0lUQVRJT05fMTlhYjkzODctMWVmYS00ZTRjLTk1NjgtMGJlOGFmYjg1NDUxIiwicHJvcGVydGllcyI6eyJub3RlSW5kZXgiOjB9LCJpc0VkaXRlZCI6ZmFsc2UsIm1hbnVhbE92ZXJyaWRlIjp7ImlzTWFudWFsbHlPdmVycmlkZGVuIjpmYWxzZSwiY2l0ZXByb2NUZXh0IjoiKERhdmlzLCAxOTg5KSIsIm1hbnVhbE92ZXJyaWRlVGV4dCI6IiJ9LCJjaXRhdGlvbkl0ZW1zIjpb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XX0="/>
          <w:id w:val="1405333504"/>
          <w:placeholder>
            <w:docPart w:val="8285ACE3738D4FDDB236BF06B5FC5657"/>
          </w:placeholder>
        </w:sdtPr>
        <w:sdtContent>
          <w:r w:rsidR="006C2935" w:rsidRPr="00CE5F45">
            <w:rPr>
              <w:rFonts w:ascii="Times New Roman" w:hAnsi="Times New Roman" w:cs="Times New Roman"/>
              <w:color w:val="000000"/>
              <w:sz w:val="24"/>
              <w:szCs w:val="24"/>
            </w:rPr>
            <w:t>(Davis, 1989)</w:t>
          </w:r>
        </w:sdtContent>
      </w:sdt>
      <w:bookmarkEnd w:id="373"/>
      <w:r w:rsidRPr="00CE5F45">
        <w:rPr>
          <w:rFonts w:ascii="Times New Roman" w:hAnsi="Times New Roman" w:cs="Times New Roman"/>
          <w:sz w:val="24"/>
          <w:szCs w:val="24"/>
        </w:rPr>
        <w:t xml:space="preserve">. The fourth scale measures </w:t>
      </w:r>
      <w:r w:rsidR="003928CF"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 through operational efficiency, following</w:t>
      </w:r>
      <w:r w:rsidR="00E17BE5" w:rsidRPr="00CE5F45">
        <w:rPr>
          <w:rFonts w:ascii="Times New Roman" w:hAnsi="Times New Roman" w:cs="Times New Roman"/>
          <w:sz w:val="24"/>
          <w:szCs w:val="24"/>
        </w:rPr>
        <w:t>.</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"/>
          <w:id w:val="238373829"/>
          <w:placeholder>
            <w:docPart w:val="F268B960E1A94D888E90CE179BD9BE21"/>
          </w:placeholder>
        </w:sdtPr>
        <w:sdtContent>
          <w:r w:rsidR="006C2935" w:rsidRPr="00CE5F45">
            <w:rPr>
              <w:rFonts w:ascii="Times New Roman" w:eastAsia="Times New Roman" w:hAnsi="Times New Roman" w:cs="Times New Roman"/>
              <w:color w:val="000000"/>
              <w:sz w:val="24"/>
              <w:szCs w:val="24"/>
            </w:rPr>
            <w:t>(Slack and Brandon-Jones, 2019)</w:t>
          </w:r>
        </w:sdtContent>
      </w:sdt>
      <w:r w:rsidRPr="00CE5F45">
        <w:rPr>
          <w:rFonts w:ascii="Times New Roman" w:hAnsi="Times New Roman" w:cs="Times New Roman"/>
          <w:sz w:val="24"/>
          <w:szCs w:val="24"/>
        </w:rPr>
        <w:t>. Each of these four scales contains five items</w:t>
      </w:r>
      <w:r w:rsidR="00EC6A7D" w:rsidRPr="00CE5F45">
        <w:rPr>
          <w:rFonts w:ascii="Times New Roman" w:hAnsi="Times New Roman" w:cs="Times New Roman"/>
          <w:sz w:val="24"/>
          <w:szCs w:val="24"/>
        </w:rPr>
        <w:t xml:space="preserve">, </w:t>
      </w:r>
      <w:r w:rsidRPr="00CE5F45">
        <w:rPr>
          <w:rFonts w:ascii="Times New Roman" w:hAnsi="Times New Roman" w:cs="Times New Roman"/>
          <w:sz w:val="24"/>
          <w:szCs w:val="24"/>
        </w:rPr>
        <w:t>assessed using a five-point Likert scale from Strongly Disagree to Strongly Agree</w:t>
      </w:r>
      <w:r w:rsidR="00EC6A7D" w:rsidRPr="00CE5F45">
        <w:rPr>
          <w:rFonts w:ascii="Times New Roman" w:hAnsi="Times New Roman" w:cs="Times New Roman"/>
          <w:sz w:val="24"/>
          <w:szCs w:val="24"/>
        </w:rPr>
        <w:t>, as described by</w:t>
      </w:r>
      <w:r w:rsidRPr="00CE5F45">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"/>
          <w:id w:val="-164942787"/>
          <w:placeholder>
            <w:docPart w:val="D8CA738A1E1045878A94CC1431E87022"/>
          </w:placeholder>
        </w:sdtPr>
        <w:sdtContent>
          <w:r w:rsidR="006C2935" w:rsidRPr="00CE5F45">
            <w:rPr>
              <w:rFonts w:ascii="Times New Roman" w:hAnsi="Times New Roman" w:cs="Times New Roman"/>
              <w:color w:val="000000"/>
              <w:sz w:val="24"/>
              <w:szCs w:val="24"/>
            </w:rPr>
            <w:t>(Likert, 1932)</w:t>
          </w:r>
        </w:sdtContent>
      </w:sdt>
      <w:r w:rsidR="00765644" w:rsidRPr="00CE5F45">
        <w:rPr>
          <w:rFonts w:ascii="Times New Roman" w:hAnsi="Times New Roman" w:cs="Times New Roman"/>
          <w:color w:val="000000"/>
          <w:sz w:val="24"/>
          <w:szCs w:val="24"/>
        </w:rPr>
        <w:t>.</w:t>
      </w:r>
    </w:p>
    <w:p w14:paraId="164EA6B6" w14:textId="77777777" w:rsidR="00011697" w:rsidRPr="00CE5F45" w:rsidRDefault="00011697" w:rsidP="008B6A11">
      <w:pPr>
        <w:spacing w:line="360" w:lineRule="auto"/>
        <w:jc w:val="both"/>
        <w:rPr>
          <w:rFonts w:ascii="Times New Roman" w:hAnsi="Times New Roman" w:cs="Times New Roman"/>
          <w:sz w:val="24"/>
          <w:szCs w:val="24"/>
        </w:rPr>
      </w:pPr>
    </w:p>
    <w:p w14:paraId="73FA79A9" w14:textId="77777777" w:rsidR="00A730E1" w:rsidRPr="00CE5F45" w:rsidRDefault="00A730E1" w:rsidP="008B6A11">
      <w:pPr>
        <w:spacing w:line="360" w:lineRule="auto"/>
        <w:jc w:val="both"/>
        <w:rPr>
          <w:rFonts w:ascii="Times New Roman" w:hAnsi="Times New Roman" w:cs="Times New Roman"/>
          <w:sz w:val="24"/>
          <w:szCs w:val="24"/>
        </w:rPr>
      </w:pPr>
    </w:p>
    <w:p w14:paraId="6662D7F8" w14:textId="77777777" w:rsidR="00A730E1" w:rsidRPr="00CE5F45" w:rsidRDefault="00A730E1" w:rsidP="008B6A11">
      <w:pPr>
        <w:spacing w:line="360" w:lineRule="auto"/>
        <w:jc w:val="both"/>
        <w:rPr>
          <w:rFonts w:ascii="Times New Roman" w:hAnsi="Times New Roman" w:cs="Times New Roman"/>
          <w:sz w:val="24"/>
          <w:szCs w:val="24"/>
        </w:rPr>
      </w:pPr>
    </w:p>
    <w:p w14:paraId="4471CC55" w14:textId="77777777" w:rsidR="00691395" w:rsidRPr="00CE5F45" w:rsidRDefault="00691395" w:rsidP="008B6A11">
      <w:pPr>
        <w:spacing w:line="360" w:lineRule="auto"/>
        <w:jc w:val="both"/>
        <w:rPr>
          <w:rFonts w:ascii="Times New Roman" w:hAnsi="Times New Roman" w:cs="Times New Roman"/>
          <w:sz w:val="24"/>
          <w:szCs w:val="24"/>
        </w:rPr>
      </w:pPr>
    </w:p>
    <w:p w14:paraId="69699329" w14:textId="77777777" w:rsidR="00743CF3" w:rsidRPr="00CE5F45" w:rsidRDefault="00743CF3" w:rsidP="008B6A11">
      <w:pPr>
        <w:spacing w:line="360" w:lineRule="auto"/>
        <w:jc w:val="both"/>
        <w:rPr>
          <w:rFonts w:ascii="Times New Roman" w:hAnsi="Times New Roman" w:cs="Times New Roman"/>
          <w:sz w:val="24"/>
          <w:szCs w:val="24"/>
        </w:rPr>
      </w:pPr>
    </w:p>
    <w:p w14:paraId="4EE1F0F4" w14:textId="4237D538" w:rsidR="00933804" w:rsidRPr="00CE5F45" w:rsidRDefault="00351FC2" w:rsidP="00B24C3E">
      <w:pPr>
        <w:pStyle w:val="Heading1"/>
        <w:rPr>
          <w:lang w:val="en-GB"/>
        </w:rPr>
      </w:pPr>
      <w:bookmarkStart w:id="374" w:name="_Toc179960787"/>
      <w:bookmarkStart w:id="375" w:name="_Hlk172435018"/>
      <w:r w:rsidRPr="00CE5F45">
        <w:rPr>
          <w:lang w:val="en-GB"/>
        </w:rPr>
        <w:lastRenderedPageBreak/>
        <w:t>CHAPTER FIVE</w:t>
      </w:r>
      <w:bookmarkEnd w:id="374"/>
    </w:p>
    <w:p w14:paraId="5E751EC3" w14:textId="525F2FED" w:rsidR="00933804" w:rsidRPr="00CE5F45" w:rsidRDefault="00351FC2" w:rsidP="00B24C3E">
      <w:pPr>
        <w:pStyle w:val="Heading1"/>
        <w:rPr>
          <w:lang w:val="en-GB"/>
        </w:rPr>
      </w:pPr>
      <w:bookmarkStart w:id="376" w:name="_Toc179960788"/>
      <w:r w:rsidRPr="00CE5F45">
        <w:rPr>
          <w:lang w:val="en-GB"/>
        </w:rPr>
        <w:t>SUMMARY, CONCLUSION, AND RECOMMENDATION</w:t>
      </w:r>
      <w:bookmarkEnd w:id="376"/>
      <w:r w:rsidRPr="00CE5F45">
        <w:rPr>
          <w:lang w:val="en-GB"/>
        </w:rPr>
        <w:t xml:space="preserve"> </w:t>
      </w:r>
    </w:p>
    <w:p w14:paraId="16F5AD33" w14:textId="6342B40A" w:rsidR="00933804" w:rsidRPr="00CE5F45" w:rsidRDefault="00FD1716" w:rsidP="00553EF9">
      <w:pPr>
        <w:pStyle w:val="Heading2"/>
      </w:pPr>
      <w:bookmarkStart w:id="377" w:name="_Toc179960789"/>
      <w:bookmarkEnd w:id="375"/>
      <w:r w:rsidRPr="00CE5F45">
        <w:t>5.</w:t>
      </w:r>
      <w:r w:rsidR="00383E98" w:rsidRPr="00CE5F45">
        <w:t>0</w:t>
      </w:r>
      <w:r w:rsidRPr="00CE5F45">
        <w:t xml:space="preserve"> </w:t>
      </w:r>
      <w:r w:rsidR="00351FC2" w:rsidRPr="00CE5F45">
        <w:t>Overview</w:t>
      </w:r>
      <w:bookmarkEnd w:id="377"/>
    </w:p>
    <w:p w14:paraId="5BFB8E36" w14:textId="219AEEE9" w:rsidR="00CE5DBC" w:rsidRPr="00CE5F45" w:rsidRDefault="00CE5DBC" w:rsidP="00CE0F8B">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This chapter </w:t>
      </w:r>
      <w:r w:rsidR="009F5B9E" w:rsidRPr="00CE5F45">
        <w:rPr>
          <w:rFonts w:ascii="Times New Roman" w:hAnsi="Times New Roman" w:cs="Times New Roman"/>
          <w:sz w:val="24"/>
          <w:szCs w:val="24"/>
        </w:rPr>
        <w:t>presents</w:t>
      </w:r>
      <w:r w:rsidRPr="00CE5F45">
        <w:rPr>
          <w:rFonts w:ascii="Times New Roman" w:hAnsi="Times New Roman" w:cs="Times New Roman"/>
          <w:sz w:val="24"/>
          <w:szCs w:val="24"/>
        </w:rPr>
        <w:t xml:space="preserve"> a summary of the study’s findings, draws conclusions based </w:t>
      </w:r>
      <w:r w:rsidR="009F5B9E" w:rsidRPr="00CE5F45">
        <w:rPr>
          <w:rFonts w:ascii="Times New Roman" w:hAnsi="Times New Roman" w:cs="Times New Roman"/>
          <w:sz w:val="24"/>
          <w:szCs w:val="24"/>
        </w:rPr>
        <w:t>on</w:t>
      </w:r>
      <w:r w:rsidRPr="00CE5F45">
        <w:rPr>
          <w:rFonts w:ascii="Times New Roman" w:hAnsi="Times New Roman" w:cs="Times New Roman"/>
          <w:sz w:val="24"/>
          <w:szCs w:val="24"/>
        </w:rPr>
        <w:t xml:space="preserve"> these findings, and offers recommendations for future action and research. It also includes a critical evaluation of the research process, discussing what went well, the challenges encountered, and lessons learned. </w:t>
      </w:r>
    </w:p>
    <w:p w14:paraId="590A021E" w14:textId="0C558B0B" w:rsidR="00351FC2" w:rsidRPr="00CE5F45" w:rsidRDefault="00FD1716" w:rsidP="00553EF9">
      <w:pPr>
        <w:pStyle w:val="Heading2"/>
      </w:pPr>
      <w:bookmarkStart w:id="378" w:name="_Toc179960790"/>
      <w:r w:rsidRPr="00CE5F45">
        <w:t>5.</w:t>
      </w:r>
      <w:r w:rsidR="00383E98" w:rsidRPr="00CE5F45">
        <w:t>1</w:t>
      </w:r>
      <w:r w:rsidRPr="00CE5F45">
        <w:t xml:space="preserve"> </w:t>
      </w:r>
      <w:r w:rsidR="00351FC2" w:rsidRPr="00CE5F45">
        <w:t>Summary</w:t>
      </w:r>
      <w:bookmarkEnd w:id="378"/>
      <w:r w:rsidR="00351FC2" w:rsidRPr="00CE5F45">
        <w:t xml:space="preserve"> </w:t>
      </w:r>
    </w:p>
    <w:p w14:paraId="0B9CF262" w14:textId="17E9593B" w:rsidR="00CE5DBC" w:rsidRPr="00CE5F45" w:rsidRDefault="00CE5DBC" w:rsidP="008B6A1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investigated the effect of information technology (IT) on </w:t>
      </w:r>
      <w:r w:rsidR="003928CF" w:rsidRPr="00CE5F45">
        <w:rPr>
          <w:rFonts w:ascii="Times New Roman" w:hAnsi="Times New Roman" w:cs="Times New Roman"/>
          <w:sz w:val="24"/>
          <w:szCs w:val="24"/>
        </w:rPr>
        <w:t>organizational</w:t>
      </w:r>
      <w:r w:rsidRPr="00CE5F45">
        <w:rPr>
          <w:rFonts w:ascii="Times New Roman" w:hAnsi="Times New Roman" w:cs="Times New Roman"/>
          <w:sz w:val="24"/>
          <w:szCs w:val="24"/>
        </w:rPr>
        <w:t xml:space="preserve"> performance at the National Insurance Corporation of Tanzania (NIC)</w:t>
      </w:r>
      <w:r w:rsidR="00965083" w:rsidRPr="00CE5F45">
        <w:rPr>
          <w:rFonts w:ascii="Times New Roman" w:hAnsi="Times New Roman" w:cs="Times New Roman"/>
          <w:sz w:val="24"/>
          <w:szCs w:val="24"/>
        </w:rPr>
        <w:t xml:space="preserve">. </w:t>
      </w:r>
      <w:r w:rsidRPr="00CE5F45">
        <w:rPr>
          <w:rFonts w:ascii="Times New Roman" w:hAnsi="Times New Roman" w:cs="Times New Roman"/>
          <w:sz w:val="24"/>
          <w:szCs w:val="24"/>
        </w:rPr>
        <w:t>Grounded in the</w:t>
      </w:r>
      <w:r w:rsidR="00C11E6C" w:rsidRPr="00CE5F45">
        <w:rPr>
          <w:rFonts w:ascii="Times New Roman" w:hAnsi="Times New Roman" w:cs="Times New Roman"/>
          <w:sz w:val="24"/>
          <w:szCs w:val="24"/>
        </w:rPr>
        <w:t xml:space="preserve"> theoretical framework of the</w:t>
      </w:r>
      <w:r w:rsidRPr="00CE5F45">
        <w:rPr>
          <w:rFonts w:ascii="Times New Roman" w:hAnsi="Times New Roman" w:cs="Times New Roman"/>
          <w:sz w:val="24"/>
          <w:szCs w:val="24"/>
        </w:rPr>
        <w:t xml:space="preserve"> Technology Acceptance Model (TAM) </w:t>
      </w:r>
      <w:r w:rsidR="00C11E6C" w:rsidRPr="00CE5F45">
        <w:rPr>
          <w:rFonts w:ascii="Times New Roman" w:hAnsi="Times New Roman" w:cs="Times New Roman"/>
          <w:sz w:val="24"/>
          <w:szCs w:val="24"/>
        </w:rPr>
        <w:t xml:space="preserve">invented </w:t>
      </w:r>
      <w:r w:rsidRPr="00CE5F45">
        <w:rPr>
          <w:rFonts w:ascii="Times New Roman" w:hAnsi="Times New Roman" w:cs="Times New Roman"/>
          <w:sz w:val="24"/>
          <w:szCs w:val="24"/>
        </w:rPr>
        <w:t xml:space="preserve">by </w:t>
      </w:r>
      <w:sdt>
        <w:sdtPr>
          <w:rPr>
            <w:rFonts w:ascii="Times New Roman" w:hAnsi="Times New Roman" w:cs="Times New Roman"/>
            <w:color w:val="000000"/>
            <w:sz w:val="24"/>
            <w:szCs w:val="24"/>
          </w:rPr>
          <w:tag w:val="MENDELEY_CITATION_v3_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"/>
          <w:id w:val="-1237713424"/>
          <w:placeholder>
            <w:docPart w:val="E3B8F5EA3DC44B95B8C1096A3813FADF"/>
          </w:placeholder>
        </w:sdtPr>
        <w:sdtContent>
          <w:r w:rsidR="006C2935" w:rsidRPr="00CE5F45">
            <w:rPr>
              <w:rFonts w:ascii="Times New Roman" w:hAnsi="Times New Roman" w:cs="Times New Roman"/>
              <w:color w:val="000000"/>
              <w:sz w:val="24"/>
              <w:szCs w:val="24"/>
            </w:rPr>
            <w:t>(Davis, 1989)</w:t>
          </w:r>
        </w:sdtContent>
      </w:sdt>
      <w:r w:rsidRPr="00CE5F45">
        <w:rPr>
          <w:rFonts w:ascii="Times New Roman" w:hAnsi="Times New Roman" w:cs="Times New Roman"/>
          <w:sz w:val="24"/>
          <w:szCs w:val="24"/>
        </w:rPr>
        <w:t>. The research model included the perceived usefulness of IT, perceived ease of use of IT, and actual system usage of IT</w:t>
      </w:r>
      <w:r w:rsidR="00B333EC" w:rsidRPr="00CE5F45">
        <w:rPr>
          <w:rFonts w:ascii="Times New Roman" w:hAnsi="Times New Roman" w:cs="Times New Roman"/>
          <w:sz w:val="24"/>
          <w:szCs w:val="24"/>
        </w:rPr>
        <w:t xml:space="preserve"> as independent variables, with organizational performance measured by operational efficiency as the dependent variable. Using </w:t>
      </w:r>
      <w:r w:rsidR="009F5B9E" w:rsidRPr="00CE5F45">
        <w:rPr>
          <w:rFonts w:ascii="Times New Roman" w:hAnsi="Times New Roman" w:cs="Times New Roman"/>
          <w:sz w:val="24"/>
          <w:szCs w:val="24"/>
        </w:rPr>
        <w:t xml:space="preserve">a </w:t>
      </w:r>
      <w:r w:rsidR="00B333EC" w:rsidRPr="00CE5F45">
        <w:rPr>
          <w:rFonts w:ascii="Times New Roman" w:hAnsi="Times New Roman" w:cs="Times New Roman"/>
          <w:sz w:val="24"/>
          <w:szCs w:val="24"/>
        </w:rPr>
        <w:t>quantitative approach within a case study design, data were collected from 89 employees through structured questionnaires and analyzed using the multiple linear regression in SPSS IBM version 26. Key findings include that the perceived usefulness of IT had a negative but statistically insignificant effect on operational efficiency. Conversely, both the perceived ease of use of IT and actual system usage of IT had a positive and significant effect on operational efficiency. These results propose that while the perceived usefulness of IT does not significantly influence operational efficiency at NIC, both the perceived ease of use and actual system</w:t>
      </w:r>
      <w:r w:rsidR="000257F9" w:rsidRPr="00CE5F45">
        <w:rPr>
          <w:rFonts w:ascii="Times New Roman" w:hAnsi="Times New Roman" w:cs="Times New Roman"/>
          <w:sz w:val="24"/>
          <w:szCs w:val="24"/>
        </w:rPr>
        <w:t xml:space="preserve"> usage of IT are vital for enhancing organizational performance.</w:t>
      </w:r>
      <w:r w:rsidR="00B333EC" w:rsidRPr="00CE5F45">
        <w:rPr>
          <w:rFonts w:ascii="Times New Roman" w:hAnsi="Times New Roman" w:cs="Times New Roman"/>
          <w:sz w:val="24"/>
          <w:szCs w:val="24"/>
        </w:rPr>
        <w:t xml:space="preserve"> </w:t>
      </w:r>
    </w:p>
    <w:p w14:paraId="26D1D262" w14:textId="1E82128B" w:rsidR="00351FC2" w:rsidRPr="00CE5F45" w:rsidRDefault="00FD1716" w:rsidP="00553EF9">
      <w:pPr>
        <w:pStyle w:val="Heading2"/>
      </w:pPr>
      <w:bookmarkStart w:id="379" w:name="_Toc179960791"/>
      <w:r w:rsidRPr="00CE5F45">
        <w:t>5.</w:t>
      </w:r>
      <w:r w:rsidR="00383E98" w:rsidRPr="00CE5F45">
        <w:t>2</w:t>
      </w:r>
      <w:r w:rsidRPr="00CE5F45">
        <w:t xml:space="preserve"> </w:t>
      </w:r>
      <w:r w:rsidR="00351FC2" w:rsidRPr="00CE5F45">
        <w:t>Conclusion</w:t>
      </w:r>
      <w:bookmarkEnd w:id="379"/>
    </w:p>
    <w:p w14:paraId="4B2B5933" w14:textId="7D65459C" w:rsidR="00A730E1" w:rsidRPr="00CE5F45" w:rsidRDefault="000257F9" w:rsidP="008B6A1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study concludes that the perceived ease of use of IT and actual system usage of IT significantly improve organization performance at NIC, while the perceived usefulness of IT does not. This indicates that for IT systems to </w:t>
      </w:r>
      <w:r w:rsidR="009F5B9E" w:rsidRPr="00CE5F45">
        <w:rPr>
          <w:rFonts w:ascii="Times New Roman" w:hAnsi="Times New Roman" w:cs="Times New Roman"/>
          <w:sz w:val="24"/>
          <w:szCs w:val="24"/>
        </w:rPr>
        <w:t>strengthen</w:t>
      </w:r>
      <w:r w:rsidRPr="00CE5F45">
        <w:rPr>
          <w:rFonts w:ascii="Times New Roman" w:hAnsi="Times New Roman" w:cs="Times New Roman"/>
          <w:sz w:val="24"/>
          <w:szCs w:val="24"/>
        </w:rPr>
        <w:t xml:space="preserve"> performance, they must be user-friendly and actively used by employees. The findings underscore the </w:t>
      </w:r>
      <w:r w:rsidR="0010504F" w:rsidRPr="00CE5F45">
        <w:rPr>
          <w:rFonts w:ascii="Times New Roman" w:hAnsi="Times New Roman" w:cs="Times New Roman"/>
          <w:sz w:val="24"/>
          <w:szCs w:val="24"/>
        </w:rPr>
        <w:t>essence</w:t>
      </w:r>
      <w:r w:rsidRPr="00CE5F45">
        <w:rPr>
          <w:rFonts w:ascii="Times New Roman" w:hAnsi="Times New Roman" w:cs="Times New Roman"/>
          <w:sz w:val="24"/>
          <w:szCs w:val="24"/>
        </w:rPr>
        <w:t xml:space="preserve"> of usability and actual usage of IT systems in improving various aspects of operational efficiency, </w:t>
      </w:r>
      <w:r w:rsidR="009F5B9E" w:rsidRPr="00CE5F45">
        <w:rPr>
          <w:rFonts w:ascii="Times New Roman" w:hAnsi="Times New Roman" w:cs="Times New Roman"/>
          <w:sz w:val="24"/>
          <w:szCs w:val="24"/>
        </w:rPr>
        <w:t>comprised</w:t>
      </w:r>
      <w:r w:rsidRPr="00CE5F45">
        <w:rPr>
          <w:rFonts w:ascii="Times New Roman" w:hAnsi="Times New Roman" w:cs="Times New Roman"/>
          <w:sz w:val="24"/>
          <w:szCs w:val="24"/>
        </w:rPr>
        <w:t xml:space="preserve"> of underwriting processes, claim processing, actuarial accuracy, policy management, and risk assessment. </w:t>
      </w:r>
      <w:r w:rsidR="0010504F" w:rsidRPr="00CE5F45">
        <w:rPr>
          <w:rFonts w:ascii="Times New Roman" w:hAnsi="Times New Roman" w:cs="Times New Roman"/>
          <w:sz w:val="24"/>
          <w:szCs w:val="24"/>
        </w:rPr>
        <w:t>This research extends the understanding of IT adoption and its effect on organization performance within the insurance sector in Tanzania. It highlights the significance of usability and actual usage of IT systems in driving operational efficiency.</w:t>
      </w:r>
    </w:p>
    <w:p w14:paraId="345E7D3D" w14:textId="77777777" w:rsidR="00B4007E" w:rsidRPr="00CE5F45" w:rsidRDefault="00B4007E" w:rsidP="008B6A11">
      <w:pPr>
        <w:spacing w:line="360" w:lineRule="auto"/>
        <w:jc w:val="both"/>
        <w:rPr>
          <w:rFonts w:ascii="Times New Roman" w:hAnsi="Times New Roman" w:cs="Times New Roman"/>
          <w:sz w:val="24"/>
          <w:szCs w:val="24"/>
        </w:rPr>
      </w:pPr>
    </w:p>
    <w:p w14:paraId="57CFECD6" w14:textId="77777777" w:rsidR="00B4007E" w:rsidRPr="00CE5F45" w:rsidRDefault="00B4007E" w:rsidP="008B6A11">
      <w:pPr>
        <w:spacing w:line="360" w:lineRule="auto"/>
        <w:jc w:val="both"/>
        <w:rPr>
          <w:rFonts w:ascii="Times New Roman" w:hAnsi="Times New Roman" w:cs="Times New Roman"/>
          <w:sz w:val="24"/>
          <w:szCs w:val="24"/>
        </w:rPr>
      </w:pPr>
    </w:p>
    <w:p w14:paraId="785A0413" w14:textId="5AAEC54C" w:rsidR="00351FC2" w:rsidRPr="00CE5F45" w:rsidRDefault="00FD1716" w:rsidP="00553EF9">
      <w:pPr>
        <w:pStyle w:val="Heading2"/>
      </w:pPr>
      <w:bookmarkStart w:id="380" w:name="_Toc179960792"/>
      <w:r w:rsidRPr="00CE5F45">
        <w:lastRenderedPageBreak/>
        <w:t>5.</w:t>
      </w:r>
      <w:r w:rsidR="00383E98" w:rsidRPr="00CE5F45">
        <w:t>3</w:t>
      </w:r>
      <w:r w:rsidRPr="00CE5F45">
        <w:t xml:space="preserve"> </w:t>
      </w:r>
      <w:r w:rsidR="00351FC2" w:rsidRPr="00CE5F45">
        <w:t>Recommendations</w:t>
      </w:r>
      <w:bookmarkEnd w:id="380"/>
    </w:p>
    <w:p w14:paraId="12A35BDF" w14:textId="10E9B1FF" w:rsidR="00511C1E" w:rsidRPr="00CE5F45" w:rsidRDefault="0010504F" w:rsidP="008B6A1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Based on the findings</w:t>
      </w:r>
      <w:r w:rsidR="00DC1AF0" w:rsidRPr="00CE5F45">
        <w:rPr>
          <w:rFonts w:ascii="Times New Roman" w:hAnsi="Times New Roman" w:cs="Times New Roman"/>
          <w:sz w:val="24"/>
          <w:szCs w:val="24"/>
        </w:rPr>
        <w:t xml:space="preserve"> of this study</w:t>
      </w:r>
      <w:r w:rsidRPr="00CE5F45">
        <w:rPr>
          <w:rFonts w:ascii="Times New Roman" w:hAnsi="Times New Roman" w:cs="Times New Roman"/>
          <w:sz w:val="24"/>
          <w:szCs w:val="24"/>
        </w:rPr>
        <w:t>, several recommendations are proposed</w:t>
      </w:r>
      <w:r w:rsidR="00CE5F45">
        <w:rPr>
          <w:rFonts w:ascii="Times New Roman" w:hAnsi="Times New Roman" w:cs="Times New Roman"/>
          <w:sz w:val="24"/>
          <w:szCs w:val="24"/>
        </w:rPr>
        <w:t>, including:</w:t>
      </w:r>
    </w:p>
    <w:p w14:paraId="2CC11E06" w14:textId="20082CBE" w:rsidR="00511C1E" w:rsidRPr="00CE5F45" w:rsidRDefault="006135BF" w:rsidP="00511C1E">
      <w:pPr>
        <w:pStyle w:val="Heading3"/>
        <w:rPr>
          <w:lang w:val="en-GB"/>
        </w:rPr>
      </w:pPr>
      <w:bookmarkStart w:id="381" w:name="_Toc179960793"/>
      <w:r w:rsidRPr="00CE5F45">
        <w:rPr>
          <w:lang w:val="en-GB"/>
        </w:rPr>
        <w:t>5.3.1 Addressing the Challenge</w:t>
      </w:r>
      <w:r w:rsidR="00511C1E" w:rsidRPr="00CE5F45">
        <w:rPr>
          <w:lang w:val="en-GB"/>
        </w:rPr>
        <w:t>s</w:t>
      </w:r>
      <w:bookmarkEnd w:id="381"/>
    </w:p>
    <w:p w14:paraId="18586A1D" w14:textId="70F0F358" w:rsidR="00511C1E" w:rsidRPr="00CE5F45" w:rsidRDefault="00511C1E" w:rsidP="00511C1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Based on the findings of this study, it is recommended that the NIC implements regular and continuous training programs to enhance employees’ proficiency in using IT systems. These training sessions should focus on both basic and advanced IT skills to ensure that all staff, regardless of their technical expertise, can effectively use the systems. Additionally, improving internal communication strategies through IT platforms can better collaboration among departments, resulting in increased operational efficiency and higher productivity across the organization. </w:t>
      </w:r>
    </w:p>
    <w:p w14:paraId="40CBBA9D" w14:textId="2D471F3E" w:rsidR="00511C1E" w:rsidRPr="00CE5F45" w:rsidRDefault="00511C1E" w:rsidP="007D223F">
      <w:pPr>
        <w:pStyle w:val="Heading3"/>
        <w:rPr>
          <w:lang w:val="en-GB"/>
        </w:rPr>
      </w:pPr>
      <w:bookmarkStart w:id="382" w:name="_Toc179960794"/>
      <w:r w:rsidRPr="00CE5F45">
        <w:rPr>
          <w:lang w:val="en-GB"/>
        </w:rPr>
        <w:t>5.3.2 Policy Implications</w:t>
      </w:r>
      <w:bookmarkEnd w:id="382"/>
    </w:p>
    <w:p w14:paraId="06D7B87E" w14:textId="4B521F14" w:rsidR="00511C1E" w:rsidRPr="00CE5F45" w:rsidRDefault="00511C1E" w:rsidP="00511C1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From a policy standpoint, the study highlights the need for the NIC and similar organizations to prio</w:t>
      </w:r>
      <w:r w:rsidR="002C3367" w:rsidRPr="00CE5F45">
        <w:rPr>
          <w:rFonts w:ascii="Times New Roman" w:hAnsi="Times New Roman" w:cs="Times New Roman"/>
          <w:sz w:val="24"/>
          <w:szCs w:val="24"/>
        </w:rPr>
        <w:t>ri</w:t>
      </w:r>
      <w:r w:rsidRPr="00CE5F45">
        <w:rPr>
          <w:rFonts w:ascii="Times New Roman" w:hAnsi="Times New Roman" w:cs="Times New Roman"/>
          <w:sz w:val="24"/>
          <w:szCs w:val="24"/>
        </w:rPr>
        <w:t>tize</w:t>
      </w:r>
      <w:r w:rsidR="002C3367" w:rsidRPr="00CE5F45">
        <w:rPr>
          <w:rFonts w:ascii="Times New Roman" w:hAnsi="Times New Roman" w:cs="Times New Roman"/>
          <w:sz w:val="24"/>
          <w:szCs w:val="24"/>
        </w:rPr>
        <w:t xml:space="preserve"> investment in advanced IT systems. </w:t>
      </w:r>
      <w:r w:rsidR="00B4007E" w:rsidRPr="00CE5F45">
        <w:rPr>
          <w:rFonts w:ascii="Times New Roman" w:hAnsi="Times New Roman" w:cs="Times New Roman"/>
          <w:sz w:val="24"/>
          <w:szCs w:val="24"/>
        </w:rPr>
        <w:t>Certain</w:t>
      </w:r>
      <w:r w:rsidR="002C3367" w:rsidRPr="00CE5F45">
        <w:rPr>
          <w:rFonts w:ascii="Times New Roman" w:hAnsi="Times New Roman" w:cs="Times New Roman"/>
          <w:sz w:val="24"/>
          <w:szCs w:val="24"/>
        </w:rPr>
        <w:t xml:space="preserve"> investments are essential for enhancing organizational performance, particularly in today’s competitive business environment. Policymakers within </w:t>
      </w:r>
      <w:r w:rsidR="00E065DE" w:rsidRPr="00CE5F45">
        <w:rPr>
          <w:rFonts w:ascii="Times New Roman" w:hAnsi="Times New Roman" w:cs="Times New Roman"/>
          <w:sz w:val="24"/>
          <w:szCs w:val="24"/>
        </w:rPr>
        <w:t xml:space="preserve">the organization should create incentives or allocate budgets specifically for upgrading IT infrastructure, ensuring that it aligns with the evolving needs of the business. </w:t>
      </w:r>
      <w:r w:rsidR="00B4007E" w:rsidRPr="00CE5F45">
        <w:rPr>
          <w:rFonts w:ascii="Times New Roman" w:hAnsi="Times New Roman" w:cs="Times New Roman"/>
          <w:sz w:val="24"/>
          <w:szCs w:val="24"/>
        </w:rPr>
        <w:t>Also</w:t>
      </w:r>
      <w:r w:rsidR="00E065DE" w:rsidRPr="00CE5F45">
        <w:rPr>
          <w:rFonts w:ascii="Times New Roman" w:hAnsi="Times New Roman" w:cs="Times New Roman"/>
          <w:sz w:val="24"/>
          <w:szCs w:val="24"/>
        </w:rPr>
        <w:t>, it is essential to develop comprehensive data governance policies that address data security, accuracy, and privacy. These policies will protect</w:t>
      </w:r>
      <w:r w:rsidR="00CE5F45" w:rsidRPr="00CE5F45">
        <w:rPr>
          <w:rFonts w:ascii="Times New Roman" w:hAnsi="Times New Roman" w:cs="Times New Roman"/>
          <w:sz w:val="24"/>
          <w:szCs w:val="24"/>
        </w:rPr>
        <w:t xml:space="preserve"> </w:t>
      </w:r>
      <w:r w:rsidR="00E065DE" w:rsidRPr="00CE5F45">
        <w:rPr>
          <w:rFonts w:ascii="Times New Roman" w:hAnsi="Times New Roman" w:cs="Times New Roman"/>
          <w:sz w:val="24"/>
          <w:szCs w:val="24"/>
        </w:rPr>
        <w:t>the organization’s data ensure compliance with regulations and increase stakeholder trust.</w:t>
      </w:r>
    </w:p>
    <w:p w14:paraId="7256A1AF" w14:textId="64399D81" w:rsidR="00E065DE" w:rsidRPr="00CE5F45" w:rsidRDefault="00E065DE" w:rsidP="007D223F">
      <w:pPr>
        <w:pStyle w:val="Heading3"/>
        <w:rPr>
          <w:lang w:val="en-GB"/>
        </w:rPr>
      </w:pPr>
      <w:bookmarkStart w:id="383" w:name="_Toc179960795"/>
      <w:r w:rsidRPr="00CE5F45">
        <w:rPr>
          <w:lang w:val="en-GB"/>
        </w:rPr>
        <w:t>5.3.3 Further Studies</w:t>
      </w:r>
      <w:bookmarkEnd w:id="383"/>
    </w:p>
    <w:p w14:paraId="1B2216EF" w14:textId="1149F6D0" w:rsidR="00E065DE" w:rsidRPr="00CE5F45" w:rsidRDefault="007D223F" w:rsidP="00511C1E">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Future research in this area could explore the long-term effects of IT usage on organizational performance through longitudinal studies. </w:t>
      </w:r>
      <w:r w:rsidR="00B4007E" w:rsidRPr="00CE5F45">
        <w:rPr>
          <w:rFonts w:ascii="Times New Roman" w:hAnsi="Times New Roman" w:cs="Times New Roman"/>
          <w:sz w:val="24"/>
          <w:szCs w:val="24"/>
        </w:rPr>
        <w:t>Similar</w:t>
      </w:r>
      <w:r w:rsidRPr="00CE5F45">
        <w:rPr>
          <w:rFonts w:ascii="Times New Roman" w:hAnsi="Times New Roman" w:cs="Times New Roman"/>
          <w:sz w:val="24"/>
          <w:szCs w:val="24"/>
        </w:rPr>
        <w:t xml:space="preserve"> research would provide significant revelations into how IT investments and system usage influence performance over extended periods. Additionally, comparative studies across different industries could reveal best practices and innovative approaches to IT implementation. Through</w:t>
      </w:r>
      <w:r w:rsidR="00B4007E" w:rsidRPr="00CE5F45">
        <w:rPr>
          <w:rFonts w:ascii="Times New Roman" w:hAnsi="Times New Roman" w:cs="Times New Roman"/>
          <w:sz w:val="24"/>
          <w:szCs w:val="24"/>
        </w:rPr>
        <w:t>out</w:t>
      </w:r>
      <w:r w:rsidRPr="00CE5F45">
        <w:rPr>
          <w:rFonts w:ascii="Times New Roman" w:hAnsi="Times New Roman" w:cs="Times New Roman"/>
          <w:sz w:val="24"/>
          <w:szCs w:val="24"/>
        </w:rPr>
        <w:t xml:space="preserve"> comparing the NIC with organizations in other sectors, researcher</w:t>
      </w:r>
      <w:r w:rsidR="00B4007E" w:rsidRPr="00CE5F45">
        <w:rPr>
          <w:rFonts w:ascii="Times New Roman" w:hAnsi="Times New Roman" w:cs="Times New Roman"/>
          <w:sz w:val="24"/>
          <w:szCs w:val="24"/>
        </w:rPr>
        <w:t>s</w:t>
      </w:r>
      <w:r w:rsidRPr="00CE5F45">
        <w:rPr>
          <w:rFonts w:ascii="Times New Roman" w:hAnsi="Times New Roman" w:cs="Times New Roman"/>
          <w:sz w:val="24"/>
          <w:szCs w:val="24"/>
        </w:rPr>
        <w:t xml:space="preserve"> can identify key factors that contribute to the successful integration of IT into organizational processes, helping to refine strategies for enhancing overall performance. </w:t>
      </w:r>
    </w:p>
    <w:p w14:paraId="18435AB2" w14:textId="4666AC9D" w:rsidR="00351FC2" w:rsidRPr="00CE5F45" w:rsidRDefault="00FD1716" w:rsidP="00553EF9">
      <w:pPr>
        <w:pStyle w:val="Heading2"/>
      </w:pPr>
      <w:bookmarkStart w:id="384" w:name="_Toc179960796"/>
      <w:r w:rsidRPr="00CE5F45">
        <w:t>5.</w:t>
      </w:r>
      <w:r w:rsidR="00383E98" w:rsidRPr="00CE5F45">
        <w:t>4</w:t>
      </w:r>
      <w:r w:rsidRPr="00CE5F45">
        <w:t xml:space="preserve"> </w:t>
      </w:r>
      <w:r w:rsidR="00351FC2" w:rsidRPr="00CE5F45">
        <w:t>Critical Evaluation of the Study</w:t>
      </w:r>
      <w:bookmarkEnd w:id="384"/>
    </w:p>
    <w:p w14:paraId="29B1D31A" w14:textId="53BD477E" w:rsidR="009572BF" w:rsidRPr="00CE5F45" w:rsidRDefault="009572BF" w:rsidP="008B6A1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Reflecting on the research process, various aspects wen</w:t>
      </w:r>
      <w:r w:rsidR="000F0FA9" w:rsidRPr="00CE5F45">
        <w:rPr>
          <w:rFonts w:ascii="Times New Roman" w:hAnsi="Times New Roman" w:cs="Times New Roman"/>
          <w:sz w:val="24"/>
          <w:szCs w:val="24"/>
        </w:rPr>
        <w:t>t</w:t>
      </w:r>
      <w:r w:rsidRPr="00CE5F45">
        <w:rPr>
          <w:rFonts w:ascii="Times New Roman" w:hAnsi="Times New Roman" w:cs="Times New Roman"/>
          <w:sz w:val="24"/>
          <w:szCs w:val="24"/>
        </w:rPr>
        <w:t xml:space="preserve"> well. The data collection was effective, with comprehensive surveys providing reliable insights. The study was grounded in </w:t>
      </w:r>
      <w:r w:rsidR="009F5B9E" w:rsidRPr="00CE5F45">
        <w:rPr>
          <w:rFonts w:ascii="Times New Roman" w:hAnsi="Times New Roman" w:cs="Times New Roman"/>
          <w:sz w:val="24"/>
          <w:szCs w:val="24"/>
        </w:rPr>
        <w:t xml:space="preserve">a </w:t>
      </w:r>
      <w:r w:rsidRPr="00CE5F45">
        <w:rPr>
          <w:rFonts w:ascii="Times New Roman" w:hAnsi="Times New Roman" w:cs="Times New Roman"/>
          <w:sz w:val="24"/>
          <w:szCs w:val="24"/>
        </w:rPr>
        <w:t xml:space="preserve">strong theoretical framework, lending credibility to the findings. However, there were challenges, </w:t>
      </w:r>
      <w:r w:rsidR="009F5B9E" w:rsidRPr="00CE5F45">
        <w:rPr>
          <w:rFonts w:ascii="Times New Roman" w:hAnsi="Times New Roman" w:cs="Times New Roman"/>
          <w:sz w:val="24"/>
          <w:szCs w:val="24"/>
        </w:rPr>
        <w:t>including</w:t>
      </w:r>
      <w:r w:rsidRPr="00CE5F45">
        <w:rPr>
          <w:rFonts w:ascii="Times New Roman" w:hAnsi="Times New Roman" w:cs="Times New Roman"/>
          <w:sz w:val="24"/>
          <w:szCs w:val="24"/>
        </w:rPr>
        <w:t xml:space="preserve"> a </w:t>
      </w:r>
      <w:r w:rsidR="009F5B9E" w:rsidRPr="00CE5F45">
        <w:rPr>
          <w:rFonts w:ascii="Times New Roman" w:hAnsi="Times New Roman" w:cs="Times New Roman"/>
          <w:sz w:val="24"/>
          <w:szCs w:val="24"/>
        </w:rPr>
        <w:t>slow</w:t>
      </w:r>
      <w:r w:rsidRPr="00CE5F45">
        <w:rPr>
          <w:rFonts w:ascii="Times New Roman" w:hAnsi="Times New Roman" w:cs="Times New Roman"/>
          <w:sz w:val="24"/>
          <w:szCs w:val="24"/>
        </w:rPr>
        <w:t xml:space="preserve"> response during data collection and the limited scope of focusing solely on one organization. Project management techniques </w:t>
      </w:r>
      <w:r w:rsidR="00851180" w:rsidRPr="00CE5F45">
        <w:rPr>
          <w:rFonts w:ascii="Times New Roman" w:hAnsi="Times New Roman" w:cs="Times New Roman"/>
          <w:sz w:val="24"/>
          <w:szCs w:val="24"/>
        </w:rPr>
        <w:t xml:space="preserve">like detailed time management and efficient resource allocation ensured </w:t>
      </w:r>
      <w:r w:rsidR="009F5B9E" w:rsidRPr="00CE5F45">
        <w:rPr>
          <w:rFonts w:ascii="Times New Roman" w:hAnsi="Times New Roman" w:cs="Times New Roman"/>
          <w:sz w:val="24"/>
          <w:szCs w:val="24"/>
        </w:rPr>
        <w:t xml:space="preserve">the </w:t>
      </w:r>
      <w:r w:rsidR="00851180" w:rsidRPr="00CE5F45">
        <w:rPr>
          <w:rFonts w:ascii="Times New Roman" w:hAnsi="Times New Roman" w:cs="Times New Roman"/>
          <w:sz w:val="24"/>
          <w:szCs w:val="24"/>
        </w:rPr>
        <w:t xml:space="preserve">smooth execution of the research. For </w:t>
      </w:r>
      <w:r w:rsidR="00965083" w:rsidRPr="00CE5F45">
        <w:rPr>
          <w:rFonts w:ascii="Times New Roman" w:hAnsi="Times New Roman" w:cs="Times New Roman"/>
          <w:sz w:val="24"/>
          <w:szCs w:val="24"/>
        </w:rPr>
        <w:t xml:space="preserve">future </w:t>
      </w:r>
      <w:r w:rsidR="00965083" w:rsidRPr="00CE5F45">
        <w:rPr>
          <w:rFonts w:ascii="Times New Roman" w:hAnsi="Times New Roman" w:cs="Times New Roman"/>
          <w:sz w:val="24"/>
          <w:szCs w:val="24"/>
        </w:rPr>
        <w:lastRenderedPageBreak/>
        <w:t>improvements, strategies to increase survey participation could be implemented, and expanding the study to include multiple organizations would provide a more comprehensive understanding of the topic.</w:t>
      </w:r>
    </w:p>
    <w:p w14:paraId="6186D69B" w14:textId="47CDB18F" w:rsidR="00A04E20" w:rsidRPr="00CE5F45" w:rsidRDefault="00A04E20" w:rsidP="00553EF9">
      <w:pPr>
        <w:pStyle w:val="Heading2"/>
      </w:pPr>
      <w:bookmarkStart w:id="385" w:name="_Toc179960797"/>
      <w:r w:rsidRPr="00CE5F45">
        <w:t>5.</w:t>
      </w:r>
      <w:r w:rsidR="00383E98" w:rsidRPr="00CE5F45">
        <w:t>5</w:t>
      </w:r>
      <w:r w:rsidRPr="00CE5F45">
        <w:t xml:space="preserve"> Challenges Identified in the NIC</w:t>
      </w:r>
      <w:bookmarkEnd w:id="385"/>
    </w:p>
    <w:p w14:paraId="2BB74181" w14:textId="288AD9C8" w:rsidR="00552EC6" w:rsidRPr="00CE5F45" w:rsidRDefault="00552EC6" w:rsidP="00A04E20">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findings of this research revealed numerous challenges faced by the NIC in </w:t>
      </w:r>
      <w:r w:rsidR="00311CFF" w:rsidRPr="00CE5F45">
        <w:rPr>
          <w:rFonts w:ascii="Times New Roman" w:hAnsi="Times New Roman" w:cs="Times New Roman"/>
          <w:sz w:val="24"/>
          <w:szCs w:val="24"/>
        </w:rPr>
        <w:t>exploiting</w:t>
      </w:r>
      <w:r w:rsidRPr="00CE5F45">
        <w:rPr>
          <w:rFonts w:ascii="Times New Roman" w:hAnsi="Times New Roman" w:cs="Times New Roman"/>
          <w:sz w:val="24"/>
          <w:szCs w:val="24"/>
        </w:rPr>
        <w:t xml:space="preserve"> IT to enhance organizational performance. These challenges are vital to address to maximize the benefits of IT systems and </w:t>
      </w:r>
      <w:r w:rsidR="009F5B9E" w:rsidRPr="00CE5F45">
        <w:rPr>
          <w:rFonts w:ascii="Times New Roman" w:hAnsi="Times New Roman" w:cs="Times New Roman"/>
          <w:sz w:val="24"/>
          <w:szCs w:val="24"/>
        </w:rPr>
        <w:t>improve</w:t>
      </w:r>
      <w:r w:rsidRPr="00CE5F45">
        <w:rPr>
          <w:rFonts w:ascii="Times New Roman" w:hAnsi="Times New Roman" w:cs="Times New Roman"/>
          <w:sz w:val="24"/>
          <w:szCs w:val="24"/>
        </w:rPr>
        <w:t xml:space="preserve"> operational efficiency within </w:t>
      </w:r>
      <w:r w:rsidR="009F5B9E" w:rsidRPr="00CE5F45">
        <w:rPr>
          <w:rFonts w:ascii="Times New Roman" w:hAnsi="Times New Roman" w:cs="Times New Roman"/>
          <w:sz w:val="24"/>
          <w:szCs w:val="24"/>
        </w:rPr>
        <w:t xml:space="preserve">the </w:t>
      </w:r>
      <w:r w:rsidRPr="00CE5F45">
        <w:rPr>
          <w:rFonts w:ascii="Times New Roman" w:hAnsi="Times New Roman" w:cs="Times New Roman"/>
          <w:sz w:val="24"/>
          <w:szCs w:val="24"/>
        </w:rPr>
        <w:t>organization.</w:t>
      </w:r>
      <w:r w:rsidR="004F0236" w:rsidRPr="00CE5F45">
        <w:rPr>
          <w:rFonts w:ascii="Times New Roman" w:hAnsi="Times New Roman" w:cs="Times New Roman"/>
          <w:sz w:val="24"/>
          <w:szCs w:val="24"/>
        </w:rPr>
        <w:t xml:space="preserve"> Firstly, the study found that the perceived usefulness of IT negatively affects organizational performance at NIC, although this relationship is not statistically significant. This indicates a challenge where employees do not fully recognize or appreciate the benefits of IT systems in their daily tasks. This lack of perceived usefulness hindrance the </w:t>
      </w:r>
      <w:r w:rsidR="009F5B9E" w:rsidRPr="00CE5F45">
        <w:rPr>
          <w:rFonts w:ascii="Times New Roman" w:hAnsi="Times New Roman" w:cs="Times New Roman"/>
          <w:sz w:val="24"/>
          <w:szCs w:val="24"/>
        </w:rPr>
        <w:t>fundamental</w:t>
      </w:r>
      <w:r w:rsidR="004F0236" w:rsidRPr="00CE5F45">
        <w:rPr>
          <w:rFonts w:ascii="Times New Roman" w:hAnsi="Times New Roman" w:cs="Times New Roman"/>
          <w:sz w:val="24"/>
          <w:szCs w:val="24"/>
        </w:rPr>
        <w:t xml:space="preserve"> effectiveness of IT adoption. To address this, NIC needs to ensure that employees are aware of and understand the potential benefits of IT systems to enhance their </w:t>
      </w:r>
      <w:r w:rsidR="009F5B9E" w:rsidRPr="00CE5F45">
        <w:rPr>
          <w:rFonts w:ascii="Times New Roman" w:hAnsi="Times New Roman" w:cs="Times New Roman"/>
          <w:sz w:val="24"/>
          <w:szCs w:val="24"/>
        </w:rPr>
        <w:t>perceived</w:t>
      </w:r>
      <w:r w:rsidR="004F0236" w:rsidRPr="00CE5F45">
        <w:rPr>
          <w:rFonts w:ascii="Times New Roman" w:hAnsi="Times New Roman" w:cs="Times New Roman"/>
          <w:sz w:val="24"/>
          <w:szCs w:val="24"/>
        </w:rPr>
        <w:t xml:space="preserve"> usefulness.</w:t>
      </w:r>
      <w:r w:rsidR="00CE5F45" w:rsidRPr="00CE5F45">
        <w:rPr>
          <w:rFonts w:ascii="Times New Roman" w:hAnsi="Times New Roman" w:cs="Times New Roman"/>
          <w:sz w:val="24"/>
          <w:szCs w:val="24"/>
        </w:rPr>
        <w:t xml:space="preserve"> </w:t>
      </w:r>
      <w:r w:rsidR="004F0236" w:rsidRPr="00CE5F45">
        <w:rPr>
          <w:rFonts w:ascii="Times New Roman" w:hAnsi="Times New Roman" w:cs="Times New Roman"/>
          <w:sz w:val="24"/>
          <w:szCs w:val="24"/>
        </w:rPr>
        <w:t xml:space="preserve">Secondly, the research confirmed that the perceived ease of use of IT </w:t>
      </w:r>
      <w:r w:rsidR="00BA27D3" w:rsidRPr="00CE5F45">
        <w:rPr>
          <w:rFonts w:ascii="Times New Roman" w:hAnsi="Times New Roman" w:cs="Times New Roman"/>
          <w:sz w:val="24"/>
          <w:szCs w:val="24"/>
        </w:rPr>
        <w:t xml:space="preserve">significantly and positively influences operational efficiency at NIC. However, if the systems are not user-friendly, it presents a significant barrier to adoption. Employees who find IT systems complex and difficult to navigate are less likely to use them effectively. This challenge highlights the need for NIC to </w:t>
      </w:r>
      <w:r w:rsidR="009F5B9E" w:rsidRPr="00CE5F45">
        <w:rPr>
          <w:rFonts w:ascii="Times New Roman" w:hAnsi="Times New Roman" w:cs="Times New Roman"/>
          <w:sz w:val="24"/>
          <w:szCs w:val="24"/>
        </w:rPr>
        <w:t>simplify</w:t>
      </w:r>
      <w:r w:rsidR="00BA27D3" w:rsidRPr="00CE5F45">
        <w:rPr>
          <w:rFonts w:ascii="Times New Roman" w:hAnsi="Times New Roman" w:cs="Times New Roman"/>
          <w:sz w:val="24"/>
          <w:szCs w:val="24"/>
        </w:rPr>
        <w:t xml:space="preserve"> IT processes and ensure that systems are </w:t>
      </w:r>
      <w:r w:rsidR="009F5B9E" w:rsidRPr="00CE5F45">
        <w:rPr>
          <w:rFonts w:ascii="Times New Roman" w:hAnsi="Times New Roman" w:cs="Times New Roman"/>
          <w:sz w:val="24"/>
          <w:szCs w:val="24"/>
        </w:rPr>
        <w:t>consistent</w:t>
      </w:r>
      <w:r w:rsidR="00BA27D3" w:rsidRPr="00CE5F45">
        <w:rPr>
          <w:rFonts w:ascii="Times New Roman" w:hAnsi="Times New Roman" w:cs="Times New Roman"/>
          <w:sz w:val="24"/>
          <w:szCs w:val="24"/>
        </w:rPr>
        <w:t xml:space="preserve"> and easy to use.</w:t>
      </w:r>
      <w:r w:rsidR="00CE5F45" w:rsidRPr="00CE5F45">
        <w:rPr>
          <w:rFonts w:ascii="Times New Roman" w:hAnsi="Times New Roman" w:cs="Times New Roman"/>
          <w:sz w:val="24"/>
          <w:szCs w:val="24"/>
        </w:rPr>
        <w:t xml:space="preserve"> </w:t>
      </w:r>
      <w:r w:rsidR="00BA27D3" w:rsidRPr="00CE5F45">
        <w:rPr>
          <w:rFonts w:ascii="Times New Roman" w:hAnsi="Times New Roman" w:cs="Times New Roman"/>
          <w:sz w:val="24"/>
          <w:szCs w:val="24"/>
        </w:rPr>
        <w:t>Thirdly, the study unveiled that actual system usage of IT has a significant positive effect on organizational performance</w:t>
      </w:r>
      <w:r w:rsidR="005D7EAA" w:rsidRPr="00CE5F45">
        <w:rPr>
          <w:rFonts w:ascii="Times New Roman" w:hAnsi="Times New Roman" w:cs="Times New Roman"/>
          <w:sz w:val="24"/>
          <w:szCs w:val="24"/>
        </w:rPr>
        <w:t xml:space="preserve"> at NIC. Despite this positive revelation, the challenge remains to ensure consistent and extensive use of IT systems by employees. Underutilization of IT resources can result from a lack of training, </w:t>
      </w:r>
      <w:r w:rsidR="00527269" w:rsidRPr="00CE5F45">
        <w:rPr>
          <w:rFonts w:ascii="Times New Roman" w:hAnsi="Times New Roman" w:cs="Times New Roman"/>
          <w:sz w:val="24"/>
          <w:szCs w:val="24"/>
        </w:rPr>
        <w:t>insufficient support, or resistance to change. NIC must address these issues to encourage more frequent and effective use of IT systems, which is vital for improving operational efficiency.</w:t>
      </w:r>
      <w:r w:rsidR="005D7EAA" w:rsidRPr="00CE5F45">
        <w:rPr>
          <w:rFonts w:ascii="Times New Roman" w:hAnsi="Times New Roman" w:cs="Times New Roman"/>
          <w:sz w:val="24"/>
          <w:szCs w:val="24"/>
        </w:rPr>
        <w:t xml:space="preserve"> </w:t>
      </w:r>
    </w:p>
    <w:p w14:paraId="0CE3F0F2" w14:textId="5B35B9F2" w:rsidR="00A04E20" w:rsidRPr="00CE5F45" w:rsidRDefault="00A04E20" w:rsidP="00553EF9">
      <w:pPr>
        <w:pStyle w:val="Heading2"/>
      </w:pPr>
      <w:bookmarkStart w:id="386" w:name="_Toc179960798"/>
      <w:r w:rsidRPr="00CE5F45">
        <w:t>5.</w:t>
      </w:r>
      <w:r w:rsidR="00383E98" w:rsidRPr="00CE5F45">
        <w:t>6</w:t>
      </w:r>
      <w:r w:rsidRPr="00CE5F45">
        <w:t xml:space="preserve"> Recommendations to NIC</w:t>
      </w:r>
      <w:bookmarkEnd w:id="386"/>
    </w:p>
    <w:p w14:paraId="36170ADD" w14:textId="35DADD66" w:rsidR="002C43C6" w:rsidRPr="00CE5F45" w:rsidRDefault="00777E98" w:rsidP="008B6A11">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To address the identified challenges in </w:t>
      </w:r>
      <w:r w:rsidR="00311CFF" w:rsidRPr="00CE5F45">
        <w:rPr>
          <w:rFonts w:ascii="Times New Roman" w:hAnsi="Times New Roman" w:cs="Times New Roman"/>
          <w:sz w:val="24"/>
          <w:szCs w:val="24"/>
        </w:rPr>
        <w:t xml:space="preserve">optimizing IT at the NIC, it is recommended that </w:t>
      </w:r>
      <w:r w:rsidR="009F5B9E" w:rsidRPr="00CE5F45">
        <w:rPr>
          <w:rFonts w:ascii="Times New Roman" w:hAnsi="Times New Roman" w:cs="Times New Roman"/>
          <w:sz w:val="24"/>
          <w:szCs w:val="24"/>
        </w:rPr>
        <w:t xml:space="preserve">the </w:t>
      </w:r>
      <w:r w:rsidR="00311CFF" w:rsidRPr="00CE5F45">
        <w:rPr>
          <w:rFonts w:ascii="Times New Roman" w:hAnsi="Times New Roman" w:cs="Times New Roman"/>
          <w:sz w:val="24"/>
          <w:szCs w:val="24"/>
        </w:rPr>
        <w:t xml:space="preserve">NIC strengthen the perceived usefulness of IT by conducting intensive awareness programs, showcasing success stories, and engaging employees in IT development. </w:t>
      </w:r>
      <w:r w:rsidR="00757877" w:rsidRPr="00CE5F45">
        <w:rPr>
          <w:rFonts w:ascii="Times New Roman" w:hAnsi="Times New Roman" w:cs="Times New Roman"/>
          <w:sz w:val="24"/>
          <w:szCs w:val="24"/>
        </w:rPr>
        <w:t>Besides, simplifying IT systems to heighten the perceived</w:t>
      </w:r>
      <w:r w:rsidR="00311CFF" w:rsidRPr="00CE5F45">
        <w:rPr>
          <w:rFonts w:ascii="Times New Roman" w:hAnsi="Times New Roman" w:cs="Times New Roman"/>
          <w:sz w:val="24"/>
          <w:szCs w:val="24"/>
        </w:rPr>
        <w:t xml:space="preserve"> </w:t>
      </w:r>
      <w:r w:rsidR="00757877" w:rsidRPr="00CE5F45">
        <w:rPr>
          <w:rFonts w:ascii="Times New Roman" w:hAnsi="Times New Roman" w:cs="Times New Roman"/>
          <w:sz w:val="24"/>
          <w:szCs w:val="24"/>
        </w:rPr>
        <w:t xml:space="preserve">ease of use is pivotal which can be achieved by investing in user-friendly interface design, providing extensive training, and developing details user guides and support systems. To increase actual system usage, NIC should implement continuous training programs, encourage active management support, foster a culture of innovation, and regularly monitor and evaluate the actual IT system usage. </w:t>
      </w:r>
      <w:r w:rsidR="009F5B9E" w:rsidRPr="00CE5F45">
        <w:rPr>
          <w:rFonts w:ascii="Times New Roman" w:hAnsi="Times New Roman" w:cs="Times New Roman"/>
          <w:sz w:val="24"/>
          <w:szCs w:val="24"/>
        </w:rPr>
        <w:t>By</w:t>
      </w:r>
      <w:r w:rsidR="00757877" w:rsidRPr="00CE5F45">
        <w:rPr>
          <w:rFonts w:ascii="Times New Roman" w:hAnsi="Times New Roman" w:cs="Times New Roman"/>
          <w:sz w:val="24"/>
          <w:szCs w:val="24"/>
        </w:rPr>
        <w:t xml:space="preserve"> taking these steps, NIC can maximize the advantages of IT systems, leading to boost operational efficiency and </w:t>
      </w:r>
      <w:r w:rsidR="009F5B9E" w:rsidRPr="00CE5F45">
        <w:rPr>
          <w:rFonts w:ascii="Times New Roman" w:hAnsi="Times New Roman" w:cs="Times New Roman"/>
          <w:sz w:val="24"/>
          <w:szCs w:val="24"/>
        </w:rPr>
        <w:t>fundamental</w:t>
      </w:r>
      <w:r w:rsidR="00B32E87" w:rsidRPr="00CE5F45">
        <w:rPr>
          <w:rFonts w:ascii="Times New Roman" w:hAnsi="Times New Roman" w:cs="Times New Roman"/>
          <w:sz w:val="24"/>
          <w:szCs w:val="24"/>
        </w:rPr>
        <w:t xml:space="preserve"> organizational performance.</w:t>
      </w:r>
      <w:r w:rsidR="00757877"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 </w:t>
      </w:r>
    </w:p>
    <w:p w14:paraId="35120313" w14:textId="5813DB22" w:rsidR="005661EC" w:rsidRPr="00CE5F45" w:rsidRDefault="002739E0" w:rsidP="00B24C3E">
      <w:pPr>
        <w:pStyle w:val="Heading1"/>
        <w:rPr>
          <w:lang w:val="en-GB"/>
        </w:rPr>
      </w:pPr>
      <w:bookmarkStart w:id="387" w:name="_Toc179960799"/>
      <w:r w:rsidRPr="00CE5F45">
        <w:rPr>
          <w:lang w:val="en-GB"/>
        </w:rPr>
        <w:lastRenderedPageBreak/>
        <w:t>REFERENCES</w:t>
      </w:r>
      <w:bookmarkEnd w:id="387"/>
    </w:p>
    <w:sdt>
      <w:sdtPr>
        <w:rPr>
          <w:rFonts w:ascii="Times New Roman" w:hAnsi="Times New Roman" w:cs="Times New Roman"/>
          <w:sz w:val="24"/>
          <w:szCs w:val="24"/>
        </w:rPr>
        <w:tag w:val="MENDELEY_BIBLIOGRAPHY"/>
        <w:id w:val="-1982378722"/>
        <w:placeholder>
          <w:docPart w:val="DefaultPlaceholder_-1854013440"/>
        </w:placeholder>
      </w:sdtPr>
      <w:sdtContent>
        <w:p w14:paraId="6CCB71D9" w14:textId="25DE51B6" w:rsidR="00F2359A" w:rsidRPr="00CE5F45" w:rsidRDefault="00F2359A" w:rsidP="006C2935">
          <w:pPr>
            <w:autoSpaceDE w:val="0"/>
            <w:autoSpaceDN w:val="0"/>
            <w:ind w:hanging="480"/>
            <w:jc w:val="both"/>
            <w:divId w:val="425269498"/>
            <w:rPr>
              <w:rFonts w:ascii="Times New Roman" w:hAnsi="Times New Roman" w:cs="Times New Roman"/>
              <w:sz w:val="24"/>
              <w:szCs w:val="24"/>
            </w:rPr>
          </w:pPr>
          <w:r w:rsidRPr="00CE5F45">
            <w:rPr>
              <w:rFonts w:ascii="Times New Roman" w:hAnsi="Times New Roman" w:cs="Times New Roman"/>
              <w:sz w:val="24"/>
              <w:szCs w:val="24"/>
            </w:rPr>
            <w:t>Abulela, M. A. A., &amp; Harwell, M. M. (2020). Data Analysis: Strengthening Inferences in Quantitative Education Studies Conducted by Novice Researchers. Educational Sciences: Theory and Practice, 20(1), 59–78. https://doi.org/10.12738/jestp.2020.1.005</w:t>
          </w:r>
        </w:p>
        <w:p w14:paraId="642F83C0" w14:textId="6D3D895C" w:rsidR="00F2359A" w:rsidRPr="00CE5F45" w:rsidRDefault="00F2359A" w:rsidP="006C2935">
          <w:pPr>
            <w:autoSpaceDE w:val="0"/>
            <w:autoSpaceDN w:val="0"/>
            <w:ind w:hanging="480"/>
            <w:jc w:val="both"/>
            <w:divId w:val="42526949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Ajibade, P. (2018). </w:t>
          </w:r>
          <w:r w:rsidRPr="00CE5F45">
            <w:rPr>
              <w:rFonts w:ascii="Times New Roman" w:eastAsia="Times New Roman" w:hAnsi="Times New Roman" w:cs="Times New Roman"/>
              <w:i/>
              <w:iCs/>
              <w:sz w:val="24"/>
              <w:szCs w:val="24"/>
            </w:rPr>
            <w:t>Technology Acceptance Model Limitations and Criticisms: Exploring the Practical Applications and Use in Technology-Related Studies, Mixed-method, and Qualitative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Library Philosophy and Practice (e-Journal)</w:t>
          </w:r>
          <w:r w:rsidRPr="00CE5F45">
            <w:rPr>
              <w:rFonts w:ascii="Times New Roman" w:eastAsia="Times New Roman" w:hAnsi="Times New Roman" w:cs="Times New Roman"/>
              <w:sz w:val="24"/>
              <w:szCs w:val="24"/>
            </w:rPr>
            <w:t>, 1–13. http://digitalcommons.unl.edu/libphilprac/1941</w:t>
          </w:r>
        </w:p>
        <w:p w14:paraId="0DDE3BD6" w14:textId="77777777" w:rsidR="00F2359A" w:rsidRPr="00CE5F45" w:rsidRDefault="00F2359A" w:rsidP="006C2935">
          <w:pPr>
            <w:autoSpaceDE w:val="0"/>
            <w:autoSpaceDN w:val="0"/>
            <w:ind w:hanging="480"/>
            <w:jc w:val="both"/>
            <w:divId w:val="1515681345"/>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Akaranga, S. I., &amp; Makau, B. K. (2016). </w:t>
          </w:r>
          <w:r w:rsidRPr="00CE5F45">
            <w:rPr>
              <w:rFonts w:ascii="Times New Roman" w:eastAsia="Times New Roman" w:hAnsi="Times New Roman" w:cs="Times New Roman"/>
              <w:i/>
              <w:iCs/>
              <w:sz w:val="24"/>
              <w:szCs w:val="24"/>
            </w:rPr>
            <w:t>Ethical Considerations and Their Applications to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Journal of Educational Policy and Entrepreneurial Research: A Case of the University of Nairobi</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3</w:t>
          </w:r>
          <w:r w:rsidRPr="00CE5F45">
            <w:rPr>
              <w:rFonts w:ascii="Times New Roman" w:eastAsia="Times New Roman" w:hAnsi="Times New Roman" w:cs="Times New Roman"/>
              <w:sz w:val="24"/>
              <w:szCs w:val="24"/>
            </w:rPr>
            <w:t>(2408–6231).</w:t>
          </w:r>
        </w:p>
        <w:p w14:paraId="21AA477A" w14:textId="77777777" w:rsidR="00F2359A" w:rsidRPr="00CE5F45" w:rsidRDefault="00F2359A" w:rsidP="006C2935">
          <w:pPr>
            <w:autoSpaceDE w:val="0"/>
            <w:autoSpaceDN w:val="0"/>
            <w:ind w:hanging="480"/>
            <w:jc w:val="both"/>
            <w:divId w:val="105122842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Anwar, N., Masrek, M. N., &amp; Sani, M. K. J. A. (2018). </w:t>
          </w:r>
          <w:r w:rsidRPr="00CE5F45">
            <w:rPr>
              <w:rFonts w:ascii="Times New Roman" w:eastAsia="Times New Roman" w:hAnsi="Times New Roman" w:cs="Times New Roman"/>
              <w:i/>
              <w:iCs/>
              <w:sz w:val="24"/>
              <w:szCs w:val="24"/>
            </w:rPr>
            <w:t>Information Technology Infrastructure Flexibility: A Review from Previous Studies and Implications for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Academic Research in Progressive Education and Development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7</w:t>
          </w:r>
          <w:r w:rsidRPr="00CE5F45">
            <w:rPr>
              <w:rFonts w:ascii="Times New Roman" w:eastAsia="Times New Roman" w:hAnsi="Times New Roman" w:cs="Times New Roman"/>
              <w:sz w:val="24"/>
              <w:szCs w:val="24"/>
            </w:rPr>
            <w:t>(3). https://doi.org/10.6007/ijarped/v7-i3/4362</w:t>
          </w:r>
        </w:p>
        <w:p w14:paraId="1C84D8C8" w14:textId="77777777" w:rsidR="00F2359A" w:rsidRPr="00CE5F45" w:rsidRDefault="00F2359A" w:rsidP="006C2935">
          <w:pPr>
            <w:autoSpaceDE w:val="0"/>
            <w:autoSpaceDN w:val="0"/>
            <w:ind w:hanging="480"/>
            <w:jc w:val="both"/>
            <w:divId w:val="1186209434"/>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Armstrong, M., &amp; Baron, A. (2004). </w:t>
          </w:r>
          <w:r w:rsidRPr="00CE5F45">
            <w:rPr>
              <w:rFonts w:ascii="Times New Roman" w:eastAsia="Times New Roman" w:hAnsi="Times New Roman" w:cs="Times New Roman"/>
              <w:i/>
              <w:iCs/>
              <w:sz w:val="24"/>
              <w:szCs w:val="24"/>
            </w:rPr>
            <w:t>Managing Performance: Performance Management in Action</w:t>
          </w:r>
          <w:r w:rsidRPr="00CE5F45">
            <w:rPr>
              <w:rFonts w:ascii="Times New Roman" w:eastAsia="Times New Roman" w:hAnsi="Times New Roman" w:cs="Times New Roman"/>
              <w:sz w:val="24"/>
              <w:szCs w:val="24"/>
            </w:rPr>
            <w:t>. Chartered Institute of Personnel &amp; Development.</w:t>
          </w:r>
        </w:p>
        <w:p w14:paraId="2F7D32BF" w14:textId="77777777" w:rsidR="00F2359A" w:rsidRPr="00CE5F45" w:rsidRDefault="00F2359A" w:rsidP="006C2935">
          <w:pPr>
            <w:autoSpaceDE w:val="0"/>
            <w:autoSpaceDN w:val="0"/>
            <w:ind w:hanging="480"/>
            <w:jc w:val="both"/>
            <w:divId w:val="646711506"/>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Borgstede, M., &amp; Scholz, M. (2021). </w:t>
          </w:r>
          <w:r w:rsidRPr="00CE5F45">
            <w:rPr>
              <w:rFonts w:ascii="Times New Roman" w:eastAsia="Times New Roman" w:hAnsi="Times New Roman" w:cs="Times New Roman"/>
              <w:i/>
              <w:iCs/>
              <w:sz w:val="24"/>
              <w:szCs w:val="24"/>
            </w:rPr>
            <w:t>Quantitative and Qualitative Approaches to Generalization and Replication A Representationalist View</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Frontiers in Psychology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12</w:t>
          </w:r>
          <w:r w:rsidRPr="00CE5F45">
            <w:rPr>
              <w:rFonts w:ascii="Times New Roman" w:eastAsia="Times New Roman" w:hAnsi="Times New Roman" w:cs="Times New Roman"/>
              <w:sz w:val="24"/>
              <w:szCs w:val="24"/>
            </w:rPr>
            <w:t>. https://doi.org/10.3389/fpsyg.2021.605191</w:t>
          </w:r>
        </w:p>
        <w:p w14:paraId="711084CD" w14:textId="77777777" w:rsidR="00F2359A" w:rsidRPr="00CE5F45" w:rsidRDefault="00F2359A" w:rsidP="006C2935">
          <w:pPr>
            <w:autoSpaceDE w:val="0"/>
            <w:autoSpaceDN w:val="0"/>
            <w:ind w:hanging="480"/>
            <w:jc w:val="both"/>
            <w:divId w:val="124880934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Cash, P., Isaksson, O., Maier, A., &amp; Summers, J. (2022). </w:t>
          </w:r>
          <w:r w:rsidRPr="00CE5F45">
            <w:rPr>
              <w:rFonts w:ascii="Times New Roman" w:eastAsia="Times New Roman" w:hAnsi="Times New Roman" w:cs="Times New Roman"/>
              <w:i/>
              <w:iCs/>
              <w:sz w:val="24"/>
              <w:szCs w:val="24"/>
            </w:rPr>
            <w:t>Sampling in Design Research: Eight Key Considerations.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Design Studies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78</w:t>
          </w:r>
          <w:r w:rsidRPr="00CE5F45">
            <w:rPr>
              <w:rFonts w:ascii="Times New Roman" w:eastAsia="Times New Roman" w:hAnsi="Times New Roman" w:cs="Times New Roman"/>
              <w:sz w:val="24"/>
              <w:szCs w:val="24"/>
            </w:rPr>
            <w:t>. https://doi.org/10.1016/j.destud.2021.101077</w:t>
          </w:r>
        </w:p>
        <w:p w14:paraId="21C3AE40" w14:textId="77777777" w:rsidR="00F2359A" w:rsidRPr="00CE5F45" w:rsidRDefault="00F2359A" w:rsidP="006C2935">
          <w:pPr>
            <w:autoSpaceDE w:val="0"/>
            <w:autoSpaceDN w:val="0"/>
            <w:ind w:hanging="480"/>
            <w:jc w:val="both"/>
            <w:divId w:val="24465269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Cohen, J. (2013). </w:t>
          </w:r>
          <w:r w:rsidRPr="00CE5F45">
            <w:rPr>
              <w:rFonts w:ascii="Times New Roman" w:eastAsia="Times New Roman" w:hAnsi="Times New Roman" w:cs="Times New Roman"/>
              <w:i/>
              <w:iCs/>
              <w:sz w:val="24"/>
              <w:szCs w:val="24"/>
            </w:rPr>
            <w:t>Statistical Power Analysis for the Behavioral Sciences</w:t>
          </w:r>
          <w:r w:rsidRPr="00CE5F45">
            <w:rPr>
              <w:rFonts w:ascii="Times New Roman" w:eastAsia="Times New Roman" w:hAnsi="Times New Roman" w:cs="Times New Roman"/>
              <w:sz w:val="24"/>
              <w:szCs w:val="24"/>
            </w:rPr>
            <w:t xml:space="preserve"> (2</w:t>
          </w:r>
          <w:r w:rsidRPr="00CE5F45">
            <w:rPr>
              <w:rFonts w:ascii="Times New Roman" w:eastAsia="Times New Roman" w:hAnsi="Times New Roman" w:cs="Times New Roman"/>
              <w:sz w:val="24"/>
              <w:szCs w:val="24"/>
              <w:vertAlign w:val="superscript"/>
            </w:rPr>
            <w:t>nd</w:t>
          </w:r>
          <w:r w:rsidRPr="00CE5F45">
            <w:rPr>
              <w:rFonts w:ascii="Times New Roman" w:eastAsia="Times New Roman" w:hAnsi="Times New Roman" w:cs="Times New Roman"/>
              <w:sz w:val="24"/>
              <w:szCs w:val="24"/>
            </w:rPr>
            <w:t xml:space="preserve">, revised Ed.). Routledge. </w:t>
          </w:r>
        </w:p>
        <w:p w14:paraId="6B0097CD" w14:textId="77777777" w:rsidR="00F2359A" w:rsidRPr="00CE5F45" w:rsidRDefault="00F2359A" w:rsidP="006C2935">
          <w:pPr>
            <w:autoSpaceDE w:val="0"/>
            <w:autoSpaceDN w:val="0"/>
            <w:ind w:hanging="480"/>
            <w:jc w:val="both"/>
            <w:divId w:val="60793041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Cole, C., &amp; Mccullough, K. (2017). </w:t>
          </w:r>
          <w:r w:rsidRPr="00CE5F45">
            <w:rPr>
              <w:rFonts w:ascii="Times New Roman" w:eastAsia="Times New Roman" w:hAnsi="Times New Roman" w:cs="Times New Roman"/>
              <w:i/>
              <w:iCs/>
              <w:sz w:val="24"/>
              <w:szCs w:val="24"/>
            </w:rPr>
            <w:t>Journal of Insurance Regulation</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National Association of Insurance Commissioners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36</w:t>
          </w:r>
          <w:r w:rsidRPr="00CE5F45">
            <w:rPr>
              <w:rFonts w:ascii="Times New Roman" w:eastAsia="Times New Roman" w:hAnsi="Times New Roman" w:cs="Times New Roman"/>
              <w:sz w:val="24"/>
              <w:szCs w:val="24"/>
            </w:rPr>
            <w:t>, 148–194.</w:t>
          </w:r>
        </w:p>
        <w:p w14:paraId="10CC896A" w14:textId="77777777" w:rsidR="00F2359A" w:rsidRPr="00CE5F45" w:rsidRDefault="00F2359A" w:rsidP="006C2935">
          <w:pPr>
            <w:autoSpaceDE w:val="0"/>
            <w:autoSpaceDN w:val="0"/>
            <w:ind w:hanging="480"/>
            <w:jc w:val="both"/>
            <w:divId w:val="87631159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Conn, S. (2023). </w:t>
          </w:r>
          <w:r w:rsidRPr="00CE5F45">
            <w:rPr>
              <w:rFonts w:ascii="Times New Roman" w:eastAsia="Times New Roman" w:hAnsi="Times New Roman" w:cs="Times New Roman"/>
              <w:i/>
              <w:iCs/>
              <w:sz w:val="24"/>
              <w:szCs w:val="24"/>
            </w:rPr>
            <w:t>Gartner Forecasts Worldwide IT Spending to Grow 5.5% in 2023</w:t>
          </w:r>
          <w:r w:rsidRPr="00CE5F45">
            <w:rPr>
              <w:rFonts w:ascii="Times New Roman" w:eastAsia="Times New Roman" w:hAnsi="Times New Roman" w:cs="Times New Roman"/>
              <w:sz w:val="24"/>
              <w:szCs w:val="24"/>
            </w:rPr>
            <w:t>. Gartner, Inc., and Its Affiliates. https://www.gartner.com/en/newsroom/press-releases/2023-04-06-gartner-forecasts-worldwide-it-spending-to-grow-5-percent-in-2023</w:t>
          </w:r>
        </w:p>
        <w:p w14:paraId="11C05764" w14:textId="77777777" w:rsidR="00F2359A" w:rsidRPr="00CE5F45" w:rsidRDefault="00F2359A" w:rsidP="006C2935">
          <w:pPr>
            <w:autoSpaceDE w:val="0"/>
            <w:autoSpaceDN w:val="0"/>
            <w:ind w:hanging="480"/>
            <w:jc w:val="both"/>
            <w:divId w:val="1872911702"/>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Cronbach, L. J. (1951). </w:t>
          </w:r>
          <w:r w:rsidRPr="00CE5F45">
            <w:rPr>
              <w:rFonts w:ascii="Times New Roman" w:eastAsia="Times New Roman" w:hAnsi="Times New Roman" w:cs="Times New Roman"/>
              <w:i/>
              <w:iCs/>
              <w:sz w:val="24"/>
              <w:szCs w:val="24"/>
            </w:rPr>
            <w:t>Coefficient Alpha and the Internal Structure of Tests.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Psychometrika</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16</w:t>
          </w:r>
          <w:r w:rsidRPr="00CE5F45">
            <w:rPr>
              <w:rFonts w:ascii="Times New Roman" w:eastAsia="Times New Roman" w:hAnsi="Times New Roman" w:cs="Times New Roman"/>
              <w:sz w:val="24"/>
              <w:szCs w:val="24"/>
            </w:rPr>
            <w:t>(3), 297–334. https://doi.org/10.1007/BF02310555/METRICS</w:t>
          </w:r>
        </w:p>
        <w:p w14:paraId="1AE54D6E" w14:textId="77777777" w:rsidR="00F2359A" w:rsidRPr="00CE5F45" w:rsidRDefault="00F2359A" w:rsidP="006C2935">
          <w:pPr>
            <w:autoSpaceDE w:val="0"/>
            <w:autoSpaceDN w:val="0"/>
            <w:ind w:hanging="480"/>
            <w:jc w:val="both"/>
            <w:divId w:val="57227872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Darlyna Kamarudin, I., Roslan, A., Mohd Ariffin, A., &amp; MARA Shah Alam, T. (2021). </w:t>
          </w:r>
          <w:r w:rsidRPr="00CE5F45">
            <w:rPr>
              <w:rFonts w:ascii="Times New Roman" w:eastAsia="Times New Roman" w:hAnsi="Times New Roman" w:cs="Times New Roman"/>
              <w:i/>
              <w:iCs/>
              <w:sz w:val="24"/>
              <w:szCs w:val="24"/>
            </w:rPr>
            <w:t>A Review On TAM-SCT Model Perceptions Towards Telematics Technology Adoption.</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Turkish Journal of Computer and Mathematics Education</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12</w:t>
          </w:r>
          <w:r w:rsidRPr="00CE5F45">
            <w:rPr>
              <w:rFonts w:ascii="Times New Roman" w:eastAsia="Times New Roman" w:hAnsi="Times New Roman" w:cs="Times New Roman"/>
              <w:sz w:val="24"/>
              <w:szCs w:val="24"/>
            </w:rPr>
            <w:t>(10), 5082–5093.</w:t>
          </w:r>
        </w:p>
        <w:p w14:paraId="69D82DFB" w14:textId="77777777" w:rsidR="00F2359A" w:rsidRPr="00CE5F45" w:rsidRDefault="00F2359A" w:rsidP="006C2935">
          <w:pPr>
            <w:autoSpaceDE w:val="0"/>
            <w:autoSpaceDN w:val="0"/>
            <w:ind w:hanging="480"/>
            <w:jc w:val="both"/>
            <w:divId w:val="48373895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Davis, F. D. (1989). </w:t>
          </w:r>
          <w:r w:rsidRPr="00CE5F45">
            <w:rPr>
              <w:rFonts w:ascii="Times New Roman" w:eastAsia="Times New Roman" w:hAnsi="Times New Roman" w:cs="Times New Roman"/>
              <w:i/>
              <w:iCs/>
              <w:sz w:val="24"/>
              <w:szCs w:val="24"/>
            </w:rPr>
            <w:t>Perceived Usefulness, Perceived Ease of Use, and User Acceptance of Information Technology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MIS Quarterly: Management Information Systems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13</w:t>
          </w:r>
          <w:r w:rsidRPr="00CE5F45">
            <w:rPr>
              <w:rFonts w:ascii="Times New Roman" w:eastAsia="Times New Roman" w:hAnsi="Times New Roman" w:cs="Times New Roman"/>
              <w:sz w:val="24"/>
              <w:szCs w:val="24"/>
            </w:rPr>
            <w:t>(3), 319–339. https://doi.org/10.2307/249008</w:t>
          </w:r>
        </w:p>
        <w:p w14:paraId="2568D8CB" w14:textId="77777777" w:rsidR="00F2359A" w:rsidRPr="00CE5F45" w:rsidRDefault="00F2359A" w:rsidP="006C2935">
          <w:pPr>
            <w:autoSpaceDE w:val="0"/>
            <w:autoSpaceDN w:val="0"/>
            <w:ind w:hanging="480"/>
            <w:jc w:val="both"/>
            <w:divId w:val="100317028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Deloitte. (2023). </w:t>
          </w:r>
          <w:r w:rsidRPr="00CE5F45">
            <w:rPr>
              <w:rFonts w:ascii="Times New Roman" w:eastAsia="Times New Roman" w:hAnsi="Times New Roman" w:cs="Times New Roman"/>
              <w:i/>
              <w:iCs/>
              <w:sz w:val="24"/>
              <w:szCs w:val="24"/>
            </w:rPr>
            <w:t>The Human Capital Trends Report 2023</w:t>
          </w:r>
          <w:r w:rsidRPr="00CE5F45">
            <w:rPr>
              <w:rFonts w:ascii="Times New Roman" w:eastAsia="Times New Roman" w:hAnsi="Times New Roman" w:cs="Times New Roman"/>
              <w:sz w:val="24"/>
              <w:szCs w:val="24"/>
            </w:rPr>
            <w:t>.</w:t>
          </w:r>
        </w:p>
        <w:p w14:paraId="425198B8" w14:textId="77777777" w:rsidR="00F2359A" w:rsidRPr="00CE5F45" w:rsidRDefault="00F2359A" w:rsidP="006C2935">
          <w:pPr>
            <w:autoSpaceDE w:val="0"/>
            <w:autoSpaceDN w:val="0"/>
            <w:ind w:hanging="480"/>
            <w:jc w:val="both"/>
            <w:divId w:val="453909874"/>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Dionne, G. (2015). </w:t>
          </w:r>
          <w:r w:rsidRPr="00CE5F45">
            <w:rPr>
              <w:rFonts w:ascii="Times New Roman" w:eastAsia="Times New Roman" w:hAnsi="Times New Roman" w:cs="Times New Roman"/>
              <w:i/>
              <w:iCs/>
              <w:sz w:val="24"/>
              <w:szCs w:val="24"/>
            </w:rPr>
            <w:t>Handbook of Insurance</w:t>
          </w:r>
          <w:r w:rsidRPr="00CE5F45">
            <w:rPr>
              <w:rFonts w:ascii="Times New Roman" w:eastAsia="Times New Roman" w:hAnsi="Times New Roman" w:cs="Times New Roman"/>
              <w:sz w:val="24"/>
              <w:szCs w:val="24"/>
            </w:rPr>
            <w:t xml:space="preserve"> (2</w:t>
          </w:r>
          <w:r w:rsidRPr="00CE5F45">
            <w:rPr>
              <w:rFonts w:ascii="Times New Roman" w:eastAsia="Times New Roman" w:hAnsi="Times New Roman" w:cs="Times New Roman"/>
              <w:sz w:val="24"/>
              <w:szCs w:val="24"/>
              <w:vertAlign w:val="superscript"/>
            </w:rPr>
            <w:t>nd</w:t>
          </w:r>
          <w:r w:rsidRPr="00CE5F45">
            <w:rPr>
              <w:rFonts w:ascii="Times New Roman" w:eastAsia="Times New Roman" w:hAnsi="Times New Roman" w:cs="Times New Roman"/>
              <w:sz w:val="24"/>
              <w:szCs w:val="24"/>
            </w:rPr>
            <w:t xml:space="preserve">, Ed.). Springer. </w:t>
          </w:r>
        </w:p>
        <w:p w14:paraId="4F5CB4CB" w14:textId="77777777" w:rsidR="00F2359A" w:rsidRPr="00CE5F45" w:rsidRDefault="00F2359A" w:rsidP="006C2935">
          <w:pPr>
            <w:autoSpaceDE w:val="0"/>
            <w:autoSpaceDN w:val="0"/>
            <w:ind w:hanging="480"/>
            <w:jc w:val="both"/>
            <w:divId w:val="89485420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Dzifa Tagbotor, P., &amp; Sarkodie, R. B. (2019). </w:t>
          </w:r>
          <w:r w:rsidRPr="00CE5F45">
            <w:rPr>
              <w:rFonts w:ascii="Times New Roman" w:eastAsia="Times New Roman" w:hAnsi="Times New Roman" w:cs="Times New Roman"/>
              <w:i/>
              <w:iCs/>
              <w:sz w:val="24"/>
              <w:szCs w:val="24"/>
            </w:rPr>
            <w:t>The Strategic Use of Information Technology in the Insurance Industry A Case Study of State Insurance Company-Kumasi, Ghana.</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lastRenderedPageBreak/>
            <w:t>European Journal of Business and Management www.iiste.org ISSN</w:t>
          </w:r>
          <w:r w:rsidRPr="00CE5F45">
            <w:rPr>
              <w:rFonts w:ascii="Times New Roman" w:eastAsia="Times New Roman" w:hAnsi="Times New Roman" w:cs="Times New Roman"/>
              <w:sz w:val="24"/>
              <w:szCs w:val="24"/>
            </w:rPr>
            <w:t xml:space="preserve"> (Vol. 6, Issue 39). Online. www.iiste.org</w:t>
          </w:r>
        </w:p>
        <w:p w14:paraId="3290A371" w14:textId="77777777" w:rsidR="00F2359A" w:rsidRPr="00CE5F45" w:rsidRDefault="00F2359A" w:rsidP="006C2935">
          <w:pPr>
            <w:autoSpaceDE w:val="0"/>
            <w:autoSpaceDN w:val="0"/>
            <w:ind w:hanging="480"/>
            <w:jc w:val="both"/>
            <w:divId w:val="196064369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Fienberg, S. E., &amp; Tanur, J. M. (2015). </w:t>
          </w:r>
          <w:r w:rsidRPr="00CE5F45">
            <w:rPr>
              <w:rFonts w:ascii="Times New Roman" w:eastAsia="Times New Roman" w:hAnsi="Times New Roman" w:cs="Times New Roman"/>
              <w:i/>
              <w:iCs/>
              <w:sz w:val="24"/>
              <w:szCs w:val="24"/>
            </w:rPr>
            <w:t>Sample Survey Methodology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Encyclopedia of the Social &amp; Behavioral Sciences: Second Edition</w:t>
          </w:r>
          <w:r w:rsidRPr="00CE5F45">
            <w:rPr>
              <w:rFonts w:ascii="Times New Roman" w:eastAsia="Times New Roman" w:hAnsi="Times New Roman" w:cs="Times New Roman"/>
              <w:sz w:val="24"/>
              <w:szCs w:val="24"/>
            </w:rPr>
            <w:t>, 875–880. https://doi.org/10.1016/B978-0-08-097086-8.03229-3</w:t>
          </w:r>
        </w:p>
        <w:p w14:paraId="71DAFBC4" w14:textId="77777777" w:rsidR="00F2359A" w:rsidRPr="00CE5F45" w:rsidRDefault="00F2359A" w:rsidP="006C2935">
          <w:pPr>
            <w:autoSpaceDE w:val="0"/>
            <w:autoSpaceDN w:val="0"/>
            <w:ind w:hanging="480"/>
            <w:jc w:val="both"/>
            <w:divId w:val="757752406"/>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Gefen, Karahanna, &amp; Straub. (2003). </w:t>
          </w:r>
          <w:r w:rsidRPr="00CE5F45">
            <w:rPr>
              <w:rFonts w:ascii="Times New Roman" w:eastAsia="Times New Roman" w:hAnsi="Times New Roman" w:cs="Times New Roman"/>
              <w:i/>
              <w:iCs/>
              <w:sz w:val="24"/>
              <w:szCs w:val="24"/>
            </w:rPr>
            <w:t>Trust and TAM in Online Shopping: An Integrated Model.</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MIS Quarterly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27</w:t>
          </w:r>
          <w:r w:rsidRPr="00CE5F45">
            <w:rPr>
              <w:rFonts w:ascii="Times New Roman" w:eastAsia="Times New Roman" w:hAnsi="Times New Roman" w:cs="Times New Roman"/>
              <w:sz w:val="24"/>
              <w:szCs w:val="24"/>
            </w:rPr>
            <w:t>(1), 51–90. https://doi.org/10.2307/30036519</w:t>
          </w:r>
        </w:p>
        <w:p w14:paraId="78F9869C" w14:textId="77777777" w:rsidR="00F2359A" w:rsidRPr="00CE5F45" w:rsidRDefault="00F2359A" w:rsidP="006C2935">
          <w:pPr>
            <w:autoSpaceDE w:val="0"/>
            <w:autoSpaceDN w:val="0"/>
            <w:ind w:hanging="480"/>
            <w:jc w:val="both"/>
            <w:divId w:val="193897459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Gharakhani, M., &amp; Pourhashemi, S. O. (2020). </w:t>
          </w:r>
          <w:r w:rsidRPr="00CE5F45">
            <w:rPr>
              <w:rFonts w:ascii="Times New Roman" w:eastAsia="Times New Roman" w:hAnsi="Times New Roman" w:cs="Times New Roman"/>
              <w:i/>
              <w:iCs/>
              <w:sz w:val="24"/>
              <w:szCs w:val="24"/>
            </w:rPr>
            <w:t>Adoption of Mobile Insurance Technology Using TAM: A Case Study.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Industrial Engineering &amp; Management Science</w:t>
          </w:r>
          <w:r w:rsidRPr="00CE5F45">
            <w:rPr>
              <w:rFonts w:ascii="Times New Roman" w:eastAsia="Times New Roman" w:hAnsi="Times New Roman" w:cs="Times New Roman"/>
              <w:sz w:val="24"/>
              <w:szCs w:val="24"/>
            </w:rPr>
            <w:t xml:space="preserve"> (Vol. 8, Issue 2).</w:t>
          </w:r>
        </w:p>
        <w:p w14:paraId="17AE0AFB" w14:textId="77777777" w:rsidR="00F2359A" w:rsidRPr="00CE5F45" w:rsidRDefault="00F2359A" w:rsidP="006C2935">
          <w:pPr>
            <w:autoSpaceDE w:val="0"/>
            <w:autoSpaceDN w:val="0"/>
            <w:ind w:hanging="480"/>
            <w:jc w:val="both"/>
            <w:divId w:val="376128326"/>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Grover, V. (2015). </w:t>
          </w:r>
          <w:r w:rsidRPr="00CE5F45">
            <w:rPr>
              <w:rFonts w:ascii="Times New Roman" w:eastAsia="Times New Roman" w:hAnsi="Times New Roman" w:cs="Times New Roman"/>
              <w:i/>
              <w:iCs/>
              <w:sz w:val="24"/>
              <w:szCs w:val="24"/>
            </w:rPr>
            <w:t>Research Approach: An Overview</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4</w:t>
          </w:r>
          <w:r w:rsidRPr="00CE5F45">
            <w:rPr>
              <w:rFonts w:ascii="Times New Roman" w:eastAsia="Times New Roman" w:hAnsi="Times New Roman" w:cs="Times New Roman"/>
              <w:sz w:val="24"/>
              <w:szCs w:val="24"/>
            </w:rPr>
            <w:t>(2231–5063).</w:t>
          </w:r>
        </w:p>
        <w:p w14:paraId="0AE7FFDA" w14:textId="77777777" w:rsidR="00F2359A" w:rsidRPr="00CE5F45" w:rsidRDefault="00F2359A" w:rsidP="006C2935">
          <w:pPr>
            <w:autoSpaceDE w:val="0"/>
            <w:autoSpaceDN w:val="0"/>
            <w:ind w:hanging="480"/>
            <w:jc w:val="both"/>
            <w:divId w:val="156594284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Gumpili, S. P., &amp; Das, A. V. (2022). </w:t>
          </w:r>
          <w:r w:rsidRPr="00CE5F45">
            <w:rPr>
              <w:rFonts w:ascii="Times New Roman" w:eastAsia="Times New Roman" w:hAnsi="Times New Roman" w:cs="Times New Roman"/>
              <w:i/>
              <w:iCs/>
              <w:sz w:val="24"/>
              <w:szCs w:val="24"/>
            </w:rPr>
            <w:t>Sample Size and its Evolution in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IHOPE Journal of Ophthalmology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w:t>
          </w:r>
          <w:r w:rsidRPr="00CE5F45">
            <w:rPr>
              <w:rFonts w:ascii="Times New Roman" w:eastAsia="Times New Roman" w:hAnsi="Times New Roman" w:cs="Times New Roman"/>
              <w:sz w:val="24"/>
              <w:szCs w:val="24"/>
            </w:rPr>
            <w:t>, 9–13. https://doi.org/10.25259/ihopejo_3_2021</w:t>
          </w:r>
        </w:p>
        <w:p w14:paraId="014EF84F" w14:textId="77777777" w:rsidR="00F2359A" w:rsidRPr="00CE5F45" w:rsidRDefault="00F2359A" w:rsidP="006C2935">
          <w:pPr>
            <w:autoSpaceDE w:val="0"/>
            <w:autoSpaceDN w:val="0"/>
            <w:ind w:hanging="480"/>
            <w:jc w:val="both"/>
            <w:divId w:val="150111612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Habeeb, L. M., Khadem, E. N., &amp; AL-Hamzawi, A. A. R. (2021). </w:t>
          </w:r>
          <w:r w:rsidRPr="00CE5F45">
            <w:rPr>
              <w:rFonts w:ascii="Times New Roman" w:eastAsia="Times New Roman" w:hAnsi="Times New Roman" w:cs="Times New Roman"/>
              <w:i/>
              <w:iCs/>
              <w:sz w:val="24"/>
              <w:szCs w:val="24"/>
            </w:rPr>
            <w:t>The Role of Information Technology in Developing Options Related to Improving the Productivity of the Iraqi Insurance Company. Academy of Strategic Management Journal</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20</w:t>
          </w:r>
          <w:r w:rsidRPr="00CE5F45">
            <w:rPr>
              <w:rFonts w:ascii="Times New Roman" w:eastAsia="Times New Roman" w:hAnsi="Times New Roman" w:cs="Times New Roman"/>
              <w:sz w:val="24"/>
              <w:szCs w:val="24"/>
            </w:rPr>
            <w:t>, 1–10.</w:t>
          </w:r>
        </w:p>
        <w:p w14:paraId="4D98A552" w14:textId="77777777" w:rsidR="00F2359A" w:rsidRPr="00CE5F45" w:rsidRDefault="00F2359A" w:rsidP="006C2935">
          <w:pPr>
            <w:autoSpaceDE w:val="0"/>
            <w:autoSpaceDN w:val="0"/>
            <w:ind w:hanging="480"/>
            <w:jc w:val="both"/>
            <w:divId w:val="196210585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Hair, J. F., Black, Jr, W. C., Babin, B. J., &amp; Anderson, R. E. (2019). </w:t>
          </w:r>
          <w:r w:rsidRPr="00CE5F45">
            <w:rPr>
              <w:rFonts w:ascii="Times New Roman" w:eastAsia="Times New Roman" w:hAnsi="Times New Roman" w:cs="Times New Roman"/>
              <w:i/>
              <w:iCs/>
              <w:sz w:val="24"/>
              <w:szCs w:val="24"/>
            </w:rPr>
            <w:t>Multivariate Data Analysis.</w:t>
          </w:r>
          <w:r w:rsidRPr="00CE5F45">
            <w:rPr>
              <w:rFonts w:ascii="Times New Roman" w:eastAsia="Times New Roman" w:hAnsi="Times New Roman" w:cs="Times New Roman"/>
              <w:sz w:val="24"/>
              <w:szCs w:val="24"/>
            </w:rPr>
            <w:t xml:space="preserve"> Pearson New International Edition (8</w:t>
          </w:r>
          <w:r w:rsidRPr="00CE5F45">
            <w:rPr>
              <w:rFonts w:ascii="Times New Roman" w:eastAsia="Times New Roman" w:hAnsi="Times New Roman" w:cs="Times New Roman"/>
              <w:sz w:val="24"/>
              <w:szCs w:val="24"/>
              <w:vertAlign w:val="superscript"/>
            </w:rPr>
            <w:t>th</w:t>
          </w:r>
          <w:r w:rsidRPr="00CE5F45">
            <w:rPr>
              <w:rFonts w:ascii="Times New Roman" w:eastAsia="Times New Roman" w:hAnsi="Times New Roman" w:cs="Times New Roman"/>
              <w:sz w:val="24"/>
              <w:szCs w:val="24"/>
            </w:rPr>
            <w:t xml:space="preserve">, Ed.). </w:t>
          </w:r>
        </w:p>
        <w:p w14:paraId="740B2496" w14:textId="77777777" w:rsidR="00F2359A" w:rsidRPr="00CE5F45" w:rsidRDefault="00F2359A" w:rsidP="006C2935">
          <w:pPr>
            <w:autoSpaceDE w:val="0"/>
            <w:autoSpaceDN w:val="0"/>
            <w:ind w:hanging="480"/>
            <w:jc w:val="both"/>
            <w:divId w:val="72969452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Hammouri, Q. M., Abu-Shanab, E. A., &amp; Nusairat, N. M. (2021). </w:t>
          </w:r>
          <w:r w:rsidRPr="00CE5F45">
            <w:rPr>
              <w:rFonts w:ascii="Times New Roman" w:eastAsia="Times New Roman" w:hAnsi="Times New Roman" w:cs="Times New Roman"/>
              <w:i/>
              <w:iCs/>
              <w:sz w:val="24"/>
              <w:szCs w:val="24"/>
            </w:rPr>
            <w:t>Attitudes Toward Implementing E-Government in Health Insurance Administration.</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Electronic Government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17</w:t>
          </w:r>
          <w:r w:rsidRPr="00CE5F45">
            <w:rPr>
              <w:rFonts w:ascii="Times New Roman" w:eastAsia="Times New Roman" w:hAnsi="Times New Roman" w:cs="Times New Roman"/>
              <w:sz w:val="24"/>
              <w:szCs w:val="24"/>
            </w:rPr>
            <w:t>(2), 1–18. https://doi.org/10.4018/IJEGR.2021040101</w:t>
          </w:r>
        </w:p>
        <w:p w14:paraId="6A878613" w14:textId="77777777" w:rsidR="00F2359A" w:rsidRPr="00CE5F45" w:rsidRDefault="00F2359A" w:rsidP="006C2935">
          <w:pPr>
            <w:autoSpaceDE w:val="0"/>
            <w:autoSpaceDN w:val="0"/>
            <w:ind w:hanging="480"/>
            <w:jc w:val="both"/>
            <w:divId w:val="92885127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Harryanto, Muchran, M., &amp; Ahmar, A. S. (2018). </w:t>
          </w:r>
          <w:r w:rsidRPr="00CE5F45">
            <w:rPr>
              <w:rFonts w:ascii="Times New Roman" w:eastAsia="Times New Roman" w:hAnsi="Times New Roman" w:cs="Times New Roman"/>
              <w:i/>
              <w:iCs/>
              <w:sz w:val="24"/>
              <w:szCs w:val="24"/>
            </w:rPr>
            <w:t>Application of TAM Model to the Use of Information Technology. International Journal of Engineering and Technology (UAE)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7</w:t>
          </w:r>
          <w:r w:rsidRPr="00CE5F45">
            <w:rPr>
              <w:rFonts w:ascii="Times New Roman" w:eastAsia="Times New Roman" w:hAnsi="Times New Roman" w:cs="Times New Roman"/>
              <w:sz w:val="24"/>
              <w:szCs w:val="24"/>
            </w:rPr>
            <w:t>(2.9 Special Issue 9), 37–40.</w:t>
          </w:r>
        </w:p>
        <w:p w14:paraId="6C2F8335" w14:textId="77777777" w:rsidR="00F2359A" w:rsidRPr="00CE5F45" w:rsidRDefault="00F2359A" w:rsidP="006C2935">
          <w:pPr>
            <w:autoSpaceDE w:val="0"/>
            <w:autoSpaceDN w:val="0"/>
            <w:ind w:hanging="480"/>
            <w:jc w:val="both"/>
            <w:divId w:val="1026831416"/>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Hoeg, G. (2016). </w:t>
          </w:r>
          <w:r w:rsidRPr="00CE5F45">
            <w:rPr>
              <w:rFonts w:ascii="Times New Roman" w:eastAsia="Times New Roman" w:hAnsi="Times New Roman" w:cs="Times New Roman"/>
              <w:i/>
              <w:iCs/>
              <w:sz w:val="24"/>
              <w:szCs w:val="24"/>
            </w:rPr>
            <w:t>New Technologies: A Double-Edged Sword for Insurance Companies</w:t>
          </w:r>
          <w:r w:rsidRPr="00CE5F45">
            <w:rPr>
              <w:rFonts w:ascii="Times New Roman" w:eastAsia="Times New Roman" w:hAnsi="Times New Roman" w:cs="Times New Roman"/>
              <w:sz w:val="24"/>
              <w:szCs w:val="24"/>
            </w:rPr>
            <w:t>. https://www.carriermanagement.com/features/2016/09/02/158432.htm</w:t>
          </w:r>
        </w:p>
        <w:p w14:paraId="75C96F34" w14:textId="77777777" w:rsidR="00F2359A" w:rsidRPr="00CE5F45" w:rsidRDefault="00F2359A" w:rsidP="006C2935">
          <w:pPr>
            <w:autoSpaceDE w:val="0"/>
            <w:autoSpaceDN w:val="0"/>
            <w:ind w:hanging="480"/>
            <w:jc w:val="both"/>
            <w:divId w:val="12806051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Huang, W. S., Chang, C. T., &amp; Sia, W. Y. (2019). </w:t>
          </w:r>
          <w:r w:rsidRPr="00CE5F45">
            <w:rPr>
              <w:rFonts w:ascii="Times New Roman" w:eastAsia="Times New Roman" w:hAnsi="Times New Roman" w:cs="Times New Roman"/>
              <w:i/>
              <w:iCs/>
              <w:sz w:val="24"/>
              <w:szCs w:val="24"/>
            </w:rPr>
            <w:t>An Empirical Study on The Consumers’ Willingness to Insure Online.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Polish Journal of Management Studies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20</w:t>
          </w:r>
          <w:r w:rsidRPr="00CE5F45">
            <w:rPr>
              <w:rFonts w:ascii="Times New Roman" w:eastAsia="Times New Roman" w:hAnsi="Times New Roman" w:cs="Times New Roman"/>
              <w:sz w:val="24"/>
              <w:szCs w:val="24"/>
            </w:rPr>
            <w:t>(1), 202–212. https://doi.org/10.17512/pjms.2019.20.1.18</w:t>
          </w:r>
        </w:p>
        <w:p w14:paraId="4BBC0DE8" w14:textId="77777777" w:rsidR="00F2359A" w:rsidRPr="00CE5F45" w:rsidRDefault="00F2359A" w:rsidP="006C2935">
          <w:pPr>
            <w:autoSpaceDE w:val="0"/>
            <w:autoSpaceDN w:val="0"/>
            <w:ind w:hanging="480"/>
            <w:jc w:val="both"/>
            <w:divId w:val="4190493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IBM. (2023). </w:t>
          </w:r>
          <w:r w:rsidRPr="00CE5F45">
            <w:rPr>
              <w:rFonts w:ascii="Times New Roman" w:eastAsia="Times New Roman" w:hAnsi="Times New Roman" w:cs="Times New Roman"/>
              <w:i/>
              <w:iCs/>
              <w:sz w:val="24"/>
              <w:szCs w:val="24"/>
            </w:rPr>
            <w:t>Cost of a Data Breach Report 2023</w:t>
          </w:r>
          <w:r w:rsidRPr="00CE5F45">
            <w:rPr>
              <w:rFonts w:ascii="Times New Roman" w:eastAsia="Times New Roman" w:hAnsi="Times New Roman" w:cs="Times New Roman"/>
              <w:sz w:val="24"/>
              <w:szCs w:val="24"/>
            </w:rPr>
            <w:t>.</w:t>
          </w:r>
        </w:p>
        <w:p w14:paraId="086E6C67" w14:textId="77777777" w:rsidR="00F2359A" w:rsidRPr="00CE5F45" w:rsidRDefault="00F2359A" w:rsidP="006C2935">
          <w:pPr>
            <w:autoSpaceDE w:val="0"/>
            <w:autoSpaceDN w:val="0"/>
            <w:ind w:hanging="480"/>
            <w:jc w:val="both"/>
            <w:divId w:val="174634397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Jiménez-Buedo, M., Russo, F., Zahle, J., &amp; Ylikoski, P. (2021). </w:t>
          </w:r>
          <w:r w:rsidRPr="00CE5F45">
            <w:rPr>
              <w:rFonts w:ascii="Times New Roman" w:eastAsia="Times New Roman" w:hAnsi="Times New Roman" w:cs="Times New Roman"/>
              <w:i/>
              <w:iCs/>
              <w:sz w:val="24"/>
              <w:szCs w:val="24"/>
            </w:rPr>
            <w:t>Experimental Practices and Objectivity in the Social Sciences: Re-Embedding Construct Validity in the Internal-External Validity Distinction.</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Synthese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199</w:t>
          </w:r>
          <w:r w:rsidRPr="00CE5F45">
            <w:rPr>
              <w:rFonts w:ascii="Times New Roman" w:eastAsia="Times New Roman" w:hAnsi="Times New Roman" w:cs="Times New Roman"/>
              <w:sz w:val="24"/>
              <w:szCs w:val="24"/>
            </w:rPr>
            <w:t>, 9549–9579. https://doi.org/10.1007/s11229-021-03215-3</w:t>
          </w:r>
        </w:p>
        <w:p w14:paraId="0F416D35" w14:textId="77777777" w:rsidR="00F2359A" w:rsidRPr="00CE5F45" w:rsidRDefault="00F2359A" w:rsidP="006C2935">
          <w:pPr>
            <w:autoSpaceDE w:val="0"/>
            <w:autoSpaceDN w:val="0"/>
            <w:ind w:hanging="480"/>
            <w:jc w:val="both"/>
            <w:divId w:val="895975395"/>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Kaur, A. (2022). </w:t>
          </w:r>
          <w:r w:rsidRPr="00CE5F45">
            <w:rPr>
              <w:rFonts w:ascii="Times New Roman" w:eastAsia="Times New Roman" w:hAnsi="Times New Roman" w:cs="Times New Roman"/>
              <w:i/>
              <w:iCs/>
              <w:sz w:val="24"/>
              <w:szCs w:val="24"/>
            </w:rPr>
            <w:t>Perceived Website Efficacy for Life Insurance Companies: Insights from a Best-Worst Method.</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Information Technology Project Management (IJITPM)</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13</w:t>
          </w:r>
          <w:r w:rsidRPr="00CE5F45">
            <w:rPr>
              <w:rFonts w:ascii="Times New Roman" w:eastAsia="Times New Roman" w:hAnsi="Times New Roman" w:cs="Times New Roman"/>
              <w:sz w:val="24"/>
              <w:szCs w:val="24"/>
            </w:rPr>
            <w:t>(3), 1–21. https://doi.org/10.4018/IJITPM.313631</w:t>
          </w:r>
        </w:p>
        <w:p w14:paraId="5C075029" w14:textId="77777777" w:rsidR="00F2359A" w:rsidRPr="00CE5F45" w:rsidRDefault="00F2359A" w:rsidP="006C2935">
          <w:pPr>
            <w:autoSpaceDE w:val="0"/>
            <w:autoSpaceDN w:val="0"/>
            <w:ind w:hanging="480"/>
            <w:jc w:val="both"/>
            <w:divId w:val="292834392"/>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Kaur, S. (2021). </w:t>
          </w:r>
          <w:r w:rsidRPr="00CE5F45">
            <w:rPr>
              <w:rFonts w:ascii="Times New Roman" w:eastAsia="Times New Roman" w:hAnsi="Times New Roman" w:cs="Times New Roman"/>
              <w:i/>
              <w:iCs/>
              <w:sz w:val="24"/>
              <w:szCs w:val="24"/>
            </w:rPr>
            <w:t>Sample Size Determination</w:t>
          </w:r>
          <w:r w:rsidRPr="00CE5F45">
            <w:rPr>
              <w:rFonts w:ascii="Times New Roman" w:eastAsia="Times New Roman" w:hAnsi="Times New Roman" w:cs="Times New Roman"/>
              <w:sz w:val="24"/>
              <w:szCs w:val="24"/>
            </w:rPr>
            <w:t xml:space="preserve">. </w:t>
          </w:r>
        </w:p>
        <w:p w14:paraId="1F9B20CB" w14:textId="77777777" w:rsidR="00F2359A" w:rsidRPr="00CE5F45" w:rsidRDefault="00F2359A" w:rsidP="006C2935">
          <w:pPr>
            <w:autoSpaceDE w:val="0"/>
            <w:autoSpaceDN w:val="0"/>
            <w:ind w:hanging="480"/>
            <w:jc w:val="both"/>
            <w:divId w:val="27499142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Keary, T. (2017). </w:t>
          </w:r>
          <w:r w:rsidRPr="00CE5F45">
            <w:rPr>
              <w:rFonts w:ascii="Times New Roman" w:eastAsia="Times New Roman" w:hAnsi="Times New Roman" w:cs="Times New Roman"/>
              <w:i/>
              <w:iCs/>
              <w:sz w:val="24"/>
              <w:szCs w:val="24"/>
            </w:rPr>
            <w:t>Accenture Shares 9 Cybersecurity Predictions for 2023</w:t>
          </w:r>
          <w:r w:rsidRPr="00CE5F45">
            <w:rPr>
              <w:rFonts w:ascii="Times New Roman" w:eastAsia="Times New Roman" w:hAnsi="Times New Roman" w:cs="Times New Roman"/>
              <w:sz w:val="24"/>
              <w:szCs w:val="24"/>
            </w:rPr>
            <w:t>. Venture Beat. https://venturebeat.com/security/accenture-cybersecurity/</w:t>
          </w:r>
        </w:p>
        <w:p w14:paraId="1D45D4CE" w14:textId="77777777" w:rsidR="00F2359A" w:rsidRPr="00CE5F45" w:rsidRDefault="00F2359A" w:rsidP="006C2935">
          <w:pPr>
            <w:autoSpaceDE w:val="0"/>
            <w:autoSpaceDN w:val="0"/>
            <w:ind w:hanging="480"/>
            <w:jc w:val="both"/>
            <w:divId w:val="2085489855"/>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lastRenderedPageBreak/>
            <w:t xml:space="preserve">Klapkiv, L., &amp; Klapkiv, J. (2017). </w:t>
          </w:r>
          <w:r w:rsidRPr="00CE5F45">
            <w:rPr>
              <w:rFonts w:ascii="Times New Roman" w:eastAsia="Times New Roman" w:hAnsi="Times New Roman" w:cs="Times New Roman"/>
              <w:i/>
              <w:iCs/>
              <w:sz w:val="24"/>
              <w:szCs w:val="24"/>
            </w:rPr>
            <w:t>Technological Innovations in the Insurance Industry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Journal of Insurance, Financial Markets and Consumer Protection No</w:t>
          </w:r>
          <w:r w:rsidRPr="00CE5F45">
            <w:rPr>
              <w:rFonts w:ascii="Times New Roman" w:eastAsia="Times New Roman" w:hAnsi="Times New Roman" w:cs="Times New Roman"/>
              <w:sz w:val="24"/>
              <w:szCs w:val="24"/>
            </w:rPr>
            <w:t xml:space="preserve"> (Vol. 26).</w:t>
          </w:r>
        </w:p>
        <w:p w14:paraId="1B019A23" w14:textId="77777777" w:rsidR="00F2359A" w:rsidRPr="00CE5F45" w:rsidRDefault="00F2359A" w:rsidP="006C2935">
          <w:pPr>
            <w:autoSpaceDE w:val="0"/>
            <w:autoSpaceDN w:val="0"/>
            <w:ind w:hanging="480"/>
            <w:jc w:val="both"/>
            <w:divId w:val="199822140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Krishnakanthan, K., Lansing, J., Münstermann, B., Olesen, P. B., &amp; Vogelgesang, U. (2019). </w:t>
          </w:r>
          <w:r w:rsidRPr="00CE5F45">
            <w:rPr>
              <w:rFonts w:ascii="Times New Roman" w:eastAsia="Times New Roman" w:hAnsi="Times New Roman" w:cs="Times New Roman"/>
              <w:i/>
              <w:iCs/>
              <w:sz w:val="24"/>
              <w:szCs w:val="24"/>
            </w:rPr>
            <w:t>Insurance IT Modernization: Three Paths Ahead</w:t>
          </w:r>
          <w:r w:rsidRPr="00CE5F45">
            <w:rPr>
              <w:rFonts w:ascii="Times New Roman" w:eastAsia="Times New Roman" w:hAnsi="Times New Roman" w:cs="Times New Roman"/>
              <w:sz w:val="24"/>
              <w:szCs w:val="24"/>
            </w:rPr>
            <w:t>. McKinsey &amp; Company. https://www.mckinsey.com/industries/financial-services/our-insights/it-modernization-in-insurance-three-paths-to-transformation</w:t>
          </w:r>
        </w:p>
        <w:p w14:paraId="2782E624" w14:textId="77777777" w:rsidR="00F2359A" w:rsidRPr="00CE5F45" w:rsidRDefault="00F2359A" w:rsidP="006C2935">
          <w:pPr>
            <w:autoSpaceDE w:val="0"/>
            <w:autoSpaceDN w:val="0"/>
            <w:ind w:hanging="480"/>
            <w:jc w:val="both"/>
            <w:divId w:val="138185749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Kumar, P., Taneja, S., Özen, E., &amp; Singh, S. (2023). </w:t>
          </w:r>
          <w:r w:rsidRPr="00CE5F45">
            <w:rPr>
              <w:rFonts w:ascii="Times New Roman" w:eastAsia="Times New Roman" w:hAnsi="Times New Roman" w:cs="Times New Roman"/>
              <w:i/>
              <w:iCs/>
              <w:sz w:val="24"/>
              <w:szCs w:val="24"/>
            </w:rPr>
            <w:t>Artificial Intelligence and Machine Learning in Insurance: A Bibliometric Analysis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110A</w:t>
          </w:r>
          <w:r w:rsidRPr="00CE5F45">
            <w:rPr>
              <w:rFonts w:ascii="Times New Roman" w:eastAsia="Times New Roman" w:hAnsi="Times New Roman" w:cs="Times New Roman"/>
              <w:sz w:val="24"/>
              <w:szCs w:val="24"/>
            </w:rPr>
            <w:t>, 191–202. https://doi.org/10.1108/S1569-37592023000110A010</w:t>
          </w:r>
        </w:p>
        <w:p w14:paraId="63C3BA1C" w14:textId="77777777" w:rsidR="00F2359A" w:rsidRPr="00CE5F45" w:rsidRDefault="00F2359A" w:rsidP="006C2935">
          <w:pPr>
            <w:autoSpaceDE w:val="0"/>
            <w:autoSpaceDN w:val="0"/>
            <w:ind w:hanging="480"/>
            <w:jc w:val="both"/>
            <w:divId w:val="29730275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Labaree, R. V. (2023). </w:t>
          </w:r>
          <w:r w:rsidRPr="00CE5F45">
            <w:rPr>
              <w:rFonts w:ascii="Times New Roman" w:eastAsia="Times New Roman" w:hAnsi="Times New Roman" w:cs="Times New Roman"/>
              <w:i/>
              <w:iCs/>
              <w:sz w:val="24"/>
              <w:szCs w:val="24"/>
            </w:rPr>
            <w:t>Research Guides: Organizing Your Social Sciences Research Paper: Quantitative Methods</w:t>
          </w:r>
          <w:r w:rsidRPr="00CE5F45">
            <w:rPr>
              <w:rFonts w:ascii="Times New Roman" w:eastAsia="Times New Roman" w:hAnsi="Times New Roman" w:cs="Times New Roman"/>
              <w:sz w:val="24"/>
              <w:szCs w:val="24"/>
            </w:rPr>
            <w:t>. https://libguides.usc.edu/writingguide/quantitative</w:t>
          </w:r>
        </w:p>
        <w:p w14:paraId="66C7A580" w14:textId="77777777" w:rsidR="00F2359A" w:rsidRPr="00CE5F45" w:rsidRDefault="00F2359A" w:rsidP="006C2935">
          <w:pPr>
            <w:autoSpaceDE w:val="0"/>
            <w:autoSpaceDN w:val="0"/>
            <w:ind w:hanging="480"/>
            <w:jc w:val="both"/>
            <w:divId w:val="127293609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Lakens, D. (2022). </w:t>
          </w:r>
          <w:r w:rsidRPr="00CE5F45">
            <w:rPr>
              <w:rFonts w:ascii="Times New Roman" w:eastAsia="Times New Roman" w:hAnsi="Times New Roman" w:cs="Times New Roman"/>
              <w:i/>
              <w:iCs/>
              <w:sz w:val="24"/>
              <w:szCs w:val="24"/>
            </w:rPr>
            <w:t>Sample Size Justification. Psychology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8</w:t>
          </w:r>
          <w:r w:rsidRPr="00CE5F45">
            <w:rPr>
              <w:rFonts w:ascii="Times New Roman" w:eastAsia="Times New Roman" w:hAnsi="Times New Roman" w:cs="Times New Roman"/>
              <w:sz w:val="24"/>
              <w:szCs w:val="24"/>
            </w:rPr>
            <w:t>(1). https://doi.org/10.1525/COLLABRA.33267/120491</w:t>
          </w:r>
        </w:p>
        <w:p w14:paraId="14251DD5" w14:textId="77777777" w:rsidR="00F2359A" w:rsidRPr="00CE5F45" w:rsidRDefault="00F2359A" w:rsidP="006C2935">
          <w:pPr>
            <w:autoSpaceDE w:val="0"/>
            <w:autoSpaceDN w:val="0"/>
            <w:ind w:hanging="480"/>
            <w:jc w:val="both"/>
            <w:divId w:val="32683386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Laudon, K. L. (2020). </w:t>
          </w:r>
          <w:r w:rsidRPr="00CE5F45">
            <w:rPr>
              <w:rFonts w:ascii="Times New Roman" w:eastAsia="Times New Roman" w:hAnsi="Times New Roman" w:cs="Times New Roman"/>
              <w:i/>
              <w:iCs/>
              <w:sz w:val="24"/>
              <w:szCs w:val="24"/>
            </w:rPr>
            <w:t>Management Information Systems: Managing the Digital Firm, Global Edition</w:t>
          </w:r>
          <w:r w:rsidRPr="00CE5F45">
            <w:rPr>
              <w:rFonts w:ascii="Times New Roman" w:eastAsia="Times New Roman" w:hAnsi="Times New Roman" w:cs="Times New Roman"/>
              <w:sz w:val="24"/>
              <w:szCs w:val="24"/>
            </w:rPr>
            <w:t>. Pearson Education Limited.</w:t>
          </w:r>
        </w:p>
        <w:p w14:paraId="6EF6314B" w14:textId="77777777" w:rsidR="00F2359A" w:rsidRPr="00CE5F45" w:rsidRDefault="00F2359A" w:rsidP="006C2935">
          <w:pPr>
            <w:autoSpaceDE w:val="0"/>
            <w:autoSpaceDN w:val="0"/>
            <w:ind w:hanging="480"/>
            <w:jc w:val="both"/>
            <w:divId w:val="605501412"/>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Likert, R. (1932). </w:t>
          </w:r>
          <w:r w:rsidRPr="00CE5F45">
            <w:rPr>
              <w:rFonts w:ascii="Times New Roman" w:eastAsia="Times New Roman" w:hAnsi="Times New Roman" w:cs="Times New Roman"/>
              <w:i/>
              <w:iCs/>
              <w:sz w:val="24"/>
              <w:szCs w:val="24"/>
            </w:rPr>
            <w:t xml:space="preserve">A Technique for the Measurement of Attitudes. </w:t>
          </w:r>
          <w:r w:rsidRPr="00CE5F45">
            <w:rPr>
              <w:rFonts w:ascii="Times New Roman" w:eastAsia="Times New Roman" w:hAnsi="Times New Roman" w:cs="Times New Roman"/>
              <w:sz w:val="24"/>
              <w:szCs w:val="24"/>
            </w:rPr>
            <w:t xml:space="preserve">Columbia University. New York City. </w:t>
          </w:r>
        </w:p>
        <w:p w14:paraId="75CDFDEF" w14:textId="77777777" w:rsidR="00F2359A" w:rsidRPr="00CE5F45" w:rsidRDefault="00F2359A" w:rsidP="006C2935">
          <w:pPr>
            <w:autoSpaceDE w:val="0"/>
            <w:autoSpaceDN w:val="0"/>
            <w:ind w:hanging="480"/>
            <w:jc w:val="both"/>
            <w:divId w:val="128708599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Lin, H.-H., Yang, C.-F., Tang, M.-H., &amp; Niu, Y.-L. (2023). </w:t>
          </w:r>
          <w:r w:rsidRPr="00CE5F45">
            <w:rPr>
              <w:rFonts w:ascii="Times New Roman" w:eastAsia="Times New Roman" w:hAnsi="Times New Roman" w:cs="Times New Roman"/>
              <w:i/>
              <w:iCs/>
              <w:sz w:val="24"/>
              <w:szCs w:val="24"/>
            </w:rPr>
            <w:t>Importance-Performance Analysis of Online Insurance: Communication and Networking.</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IEEE International Conference on Electronic Communications, Internet of Things and Big Data Conference</w:t>
          </w:r>
          <w:r w:rsidRPr="00CE5F45">
            <w:rPr>
              <w:rFonts w:ascii="Times New Roman" w:eastAsia="Times New Roman" w:hAnsi="Times New Roman" w:cs="Times New Roman"/>
              <w:sz w:val="24"/>
              <w:szCs w:val="24"/>
            </w:rPr>
            <w:t>, 14–16. https://doi.org/10.3390/engproc2023038007</w:t>
          </w:r>
        </w:p>
        <w:p w14:paraId="7A93A50B" w14:textId="77777777" w:rsidR="00F2359A" w:rsidRPr="00CE5F45" w:rsidRDefault="00F2359A" w:rsidP="006C2935">
          <w:pPr>
            <w:autoSpaceDE w:val="0"/>
            <w:autoSpaceDN w:val="0"/>
            <w:ind w:hanging="480"/>
            <w:jc w:val="both"/>
            <w:divId w:val="6226378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Liu, J., Ye, S., Zhang, Y., &amp; Zhang, L. (2023). </w:t>
          </w:r>
          <w:r w:rsidRPr="00CE5F45">
            <w:rPr>
              <w:rFonts w:ascii="Times New Roman" w:eastAsia="Times New Roman" w:hAnsi="Times New Roman" w:cs="Times New Roman"/>
              <w:i/>
              <w:iCs/>
              <w:sz w:val="24"/>
              <w:szCs w:val="24"/>
            </w:rPr>
            <w:t>Research on InsurTech and the Technology Innovation Level of Insurance Enterprises.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Sustainability (Switzerland)</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15</w:t>
          </w:r>
          <w:r w:rsidRPr="00CE5F45">
            <w:rPr>
              <w:rFonts w:ascii="Times New Roman" w:eastAsia="Times New Roman" w:hAnsi="Times New Roman" w:cs="Times New Roman"/>
              <w:sz w:val="24"/>
              <w:szCs w:val="24"/>
            </w:rPr>
            <w:t>(11). https://doi.org/10.3390/su15118617</w:t>
          </w:r>
        </w:p>
        <w:p w14:paraId="0D2F9481" w14:textId="77777777" w:rsidR="00F2359A" w:rsidRPr="00CE5F45" w:rsidRDefault="00F2359A" w:rsidP="006C2935">
          <w:pPr>
            <w:autoSpaceDE w:val="0"/>
            <w:autoSpaceDN w:val="0"/>
            <w:ind w:hanging="480"/>
            <w:jc w:val="both"/>
            <w:divId w:val="180658168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Malit, A., &amp; Muendo, D. D. (2017). </w:t>
          </w:r>
          <w:r w:rsidRPr="00CE5F45">
            <w:rPr>
              <w:rFonts w:ascii="Times New Roman" w:eastAsia="Times New Roman" w:hAnsi="Times New Roman" w:cs="Times New Roman"/>
              <w:i/>
              <w:iCs/>
              <w:sz w:val="24"/>
              <w:szCs w:val="24"/>
            </w:rPr>
            <w:t>The Effect of Information Communication Technology Strategy Implementation on Organizational Performance of Insurance Sector in Kenya</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The Strategic Journal of Business &amp; Change Management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4</w:t>
          </w:r>
          <w:r w:rsidRPr="00CE5F45">
            <w:rPr>
              <w:rFonts w:ascii="Times New Roman" w:eastAsia="Times New Roman" w:hAnsi="Times New Roman" w:cs="Times New Roman"/>
              <w:sz w:val="24"/>
              <w:szCs w:val="24"/>
            </w:rPr>
            <w:t>(2), 1–22. www.strategicjournals.com</w:t>
          </w:r>
        </w:p>
        <w:p w14:paraId="7560D5ED" w14:textId="77777777" w:rsidR="00F2359A" w:rsidRPr="00CE5F45" w:rsidRDefault="00F2359A" w:rsidP="006C2935">
          <w:pPr>
            <w:autoSpaceDE w:val="0"/>
            <w:autoSpaceDN w:val="0"/>
            <w:ind w:hanging="480"/>
            <w:jc w:val="both"/>
            <w:divId w:val="207631863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Mani, R. V. S., Baul, U., Mohanty, R. P., &amp; Rajkumar, T. M. (2013). </w:t>
          </w:r>
          <w:r w:rsidRPr="00CE5F45">
            <w:rPr>
              <w:rFonts w:ascii="Times New Roman" w:eastAsia="Times New Roman" w:hAnsi="Times New Roman" w:cs="Times New Roman"/>
              <w:i/>
              <w:iCs/>
              <w:sz w:val="24"/>
              <w:szCs w:val="24"/>
            </w:rPr>
            <w:t>An empirical study of information technology infrastructure capability and its impact on digitally enabled customer management processes in life insurance companies.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Business Information Systems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14</w:t>
          </w:r>
          <w:r w:rsidRPr="00CE5F45">
            <w:rPr>
              <w:rFonts w:ascii="Times New Roman" w:eastAsia="Times New Roman" w:hAnsi="Times New Roman" w:cs="Times New Roman"/>
              <w:sz w:val="24"/>
              <w:szCs w:val="24"/>
            </w:rPr>
            <w:t>(4), 461–479. https://doi.org/10.1504/IJBIS.2013.057500</w:t>
          </w:r>
        </w:p>
        <w:p w14:paraId="1EFBE6BA" w14:textId="77777777" w:rsidR="00F2359A" w:rsidRPr="00CE5F45" w:rsidRDefault="00F2359A" w:rsidP="006C2935">
          <w:pPr>
            <w:autoSpaceDE w:val="0"/>
            <w:autoSpaceDN w:val="0"/>
            <w:ind w:hanging="480"/>
            <w:jc w:val="both"/>
            <w:divId w:val="5269928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Marikyan, D., &amp; Papagiannidis, S. (2023). </w:t>
          </w:r>
          <w:r w:rsidRPr="00CE5F45">
            <w:rPr>
              <w:rFonts w:ascii="Times New Roman" w:eastAsia="Times New Roman" w:hAnsi="Times New Roman" w:cs="Times New Roman"/>
              <w:i/>
              <w:iCs/>
              <w:sz w:val="24"/>
              <w:szCs w:val="24"/>
            </w:rPr>
            <w:t>Technology Acceptance Model</w:t>
          </w:r>
          <w:r w:rsidRPr="00CE5F45">
            <w:rPr>
              <w:rFonts w:ascii="Times New Roman" w:eastAsia="Times New Roman" w:hAnsi="Times New Roman" w:cs="Times New Roman"/>
              <w:sz w:val="24"/>
              <w:szCs w:val="24"/>
            </w:rPr>
            <w:t>. Theory Hub Book. Available at http://open.ncl.ac.uk / ISBN:9781739604400. http://open.ncl.ac.uk</w:t>
          </w:r>
        </w:p>
        <w:p w14:paraId="40CF2A56" w14:textId="77777777" w:rsidR="00F2359A" w:rsidRPr="00CE5F45" w:rsidRDefault="00F2359A" w:rsidP="006C2935">
          <w:pPr>
            <w:autoSpaceDE w:val="0"/>
            <w:autoSpaceDN w:val="0"/>
            <w:ind w:hanging="480"/>
            <w:jc w:val="both"/>
            <w:divId w:val="36930151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Martínez-Mesa, J., González-Chica, D. A., Duquia, R. P., Bonamigo, R. R., &amp; Bastos, J. L. (2016). </w:t>
          </w:r>
          <w:r w:rsidRPr="00CE5F45">
            <w:rPr>
              <w:rFonts w:ascii="Times New Roman" w:eastAsia="Times New Roman" w:hAnsi="Times New Roman" w:cs="Times New Roman"/>
              <w:i/>
              <w:iCs/>
              <w:sz w:val="24"/>
              <w:szCs w:val="24"/>
            </w:rPr>
            <w:t>Sampling: How to Select Participants in My Research Study?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91</w:t>
          </w:r>
          <w:r w:rsidRPr="00CE5F45">
            <w:rPr>
              <w:rFonts w:ascii="Times New Roman" w:eastAsia="Times New Roman" w:hAnsi="Times New Roman" w:cs="Times New Roman"/>
              <w:sz w:val="24"/>
              <w:szCs w:val="24"/>
            </w:rPr>
            <w:t>(3), 326. https://doi.org/10.1590/ABD1806-4841.20165254</w:t>
          </w:r>
        </w:p>
        <w:p w14:paraId="66980AFE" w14:textId="77777777" w:rsidR="00F2359A" w:rsidRPr="00CE5F45" w:rsidRDefault="00F2359A" w:rsidP="006C2935">
          <w:pPr>
            <w:autoSpaceDE w:val="0"/>
            <w:autoSpaceDN w:val="0"/>
            <w:ind w:hanging="480"/>
            <w:jc w:val="both"/>
            <w:divId w:val="3901674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Martins, F. S., Cunha, J. A. C. da, &amp; Serra, F. A. R. (2018). </w:t>
          </w:r>
          <w:r w:rsidRPr="00CE5F45">
            <w:rPr>
              <w:rFonts w:ascii="Times New Roman" w:eastAsia="Times New Roman" w:hAnsi="Times New Roman" w:cs="Times New Roman"/>
              <w:i/>
              <w:iCs/>
              <w:sz w:val="24"/>
              <w:szCs w:val="24"/>
            </w:rPr>
            <w:t>Secondary Data in Research Uses and Opportunities.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17</w:t>
          </w:r>
          <w:r w:rsidRPr="00CE5F45">
            <w:rPr>
              <w:rFonts w:ascii="Times New Roman" w:eastAsia="Times New Roman" w:hAnsi="Times New Roman" w:cs="Times New Roman"/>
              <w:sz w:val="24"/>
              <w:szCs w:val="24"/>
            </w:rPr>
            <w:t>(04), 01–04. https://doi.org/10.5585/ijsm.v17i4.2723</w:t>
          </w:r>
        </w:p>
        <w:p w14:paraId="71EAA5BC" w14:textId="77777777" w:rsidR="00F2359A" w:rsidRPr="00CE5F45" w:rsidRDefault="00F2359A" w:rsidP="006C2935">
          <w:pPr>
            <w:autoSpaceDE w:val="0"/>
            <w:autoSpaceDN w:val="0"/>
            <w:ind w:hanging="480"/>
            <w:jc w:val="both"/>
            <w:divId w:val="67889100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McKinsey &amp; Company. (2017). </w:t>
          </w:r>
          <w:r w:rsidRPr="00CE5F45">
            <w:rPr>
              <w:rFonts w:ascii="Times New Roman" w:eastAsia="Times New Roman" w:hAnsi="Times New Roman" w:cs="Times New Roman"/>
              <w:i/>
              <w:iCs/>
              <w:sz w:val="24"/>
              <w:szCs w:val="24"/>
            </w:rPr>
            <w:t>Digital Disruption in Insurance: Cutting Through the Noise</w:t>
          </w:r>
          <w:r w:rsidRPr="00CE5F45">
            <w:rPr>
              <w:rFonts w:ascii="Times New Roman" w:eastAsia="Times New Roman" w:hAnsi="Times New Roman" w:cs="Times New Roman"/>
              <w:sz w:val="24"/>
              <w:szCs w:val="24"/>
            </w:rPr>
            <w:t>.</w:t>
          </w:r>
        </w:p>
        <w:p w14:paraId="51E519FA" w14:textId="77777777" w:rsidR="00F2359A" w:rsidRPr="00CE5F45" w:rsidRDefault="00F2359A" w:rsidP="006C2935">
          <w:pPr>
            <w:autoSpaceDE w:val="0"/>
            <w:autoSpaceDN w:val="0"/>
            <w:ind w:hanging="480"/>
            <w:jc w:val="both"/>
            <w:divId w:val="72340771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Mosleh, N. (2019). </w:t>
          </w:r>
          <w:r w:rsidRPr="00CE5F45">
            <w:rPr>
              <w:rFonts w:ascii="Times New Roman" w:eastAsia="Times New Roman" w:hAnsi="Times New Roman" w:cs="Times New Roman"/>
              <w:i/>
              <w:iCs/>
              <w:sz w:val="24"/>
              <w:szCs w:val="24"/>
            </w:rPr>
            <w:t>Impact of Technology on Insurance Industry</w:t>
          </w:r>
          <w:r w:rsidRPr="00CE5F45">
            <w:rPr>
              <w:rFonts w:ascii="Times New Roman" w:eastAsia="Times New Roman" w:hAnsi="Times New Roman" w:cs="Times New Roman"/>
              <w:sz w:val="24"/>
              <w:szCs w:val="24"/>
            </w:rPr>
            <w:t>. https://insuranceblog.accenture.com</w:t>
          </w:r>
        </w:p>
        <w:p w14:paraId="5D226F40" w14:textId="77777777" w:rsidR="00F2359A" w:rsidRPr="00CE5F45" w:rsidRDefault="00F2359A" w:rsidP="006C2935">
          <w:pPr>
            <w:autoSpaceDE w:val="0"/>
            <w:autoSpaceDN w:val="0"/>
            <w:ind w:hanging="480"/>
            <w:jc w:val="both"/>
            <w:divId w:val="1411804912"/>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lastRenderedPageBreak/>
            <w:t xml:space="preserve">Mueni, F., &amp; Angima, C. (2022). </w:t>
          </w:r>
          <w:r w:rsidRPr="00CE5F45">
            <w:rPr>
              <w:rFonts w:ascii="Times New Roman" w:eastAsia="Times New Roman" w:hAnsi="Times New Roman" w:cs="Times New Roman"/>
              <w:i/>
              <w:iCs/>
              <w:sz w:val="24"/>
              <w:szCs w:val="24"/>
            </w:rPr>
            <w:t>Effects of Digital Adoption on Performance of Insurance Companies in Kenya.</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Research and Innovation in Social Science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6</w:t>
          </w:r>
          <w:r w:rsidRPr="00CE5F45">
            <w:rPr>
              <w:rFonts w:ascii="Times New Roman" w:eastAsia="Times New Roman" w:hAnsi="Times New Roman" w:cs="Times New Roman"/>
              <w:sz w:val="24"/>
              <w:szCs w:val="24"/>
            </w:rPr>
            <w:t>(12), 614–618. https://ideas.repec.org/a/bcp/journl/v6y2022i12p614-618.html</w:t>
          </w:r>
        </w:p>
        <w:p w14:paraId="0D12C584" w14:textId="77777777" w:rsidR="00F2359A" w:rsidRPr="00CE5F45" w:rsidRDefault="00F2359A" w:rsidP="006C2935">
          <w:pPr>
            <w:autoSpaceDE w:val="0"/>
            <w:autoSpaceDN w:val="0"/>
            <w:ind w:hanging="480"/>
            <w:jc w:val="both"/>
            <w:divId w:val="3593102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Naicker, V., &amp; Van Der Merwe, D. B. (2018). </w:t>
          </w:r>
          <w:r w:rsidRPr="00CE5F45">
            <w:rPr>
              <w:rFonts w:ascii="Times New Roman" w:eastAsia="Times New Roman" w:hAnsi="Times New Roman" w:cs="Times New Roman"/>
              <w:i/>
              <w:iCs/>
              <w:sz w:val="24"/>
              <w:szCs w:val="24"/>
            </w:rPr>
            <w:t>Managers’ Perception of Mobile Technology Adoption in the Life Insurance Industry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Information Technology and People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31</w:t>
          </w:r>
          <w:r w:rsidRPr="00CE5F45">
            <w:rPr>
              <w:rFonts w:ascii="Times New Roman" w:eastAsia="Times New Roman" w:hAnsi="Times New Roman" w:cs="Times New Roman"/>
              <w:sz w:val="24"/>
              <w:szCs w:val="24"/>
            </w:rPr>
            <w:t>(2), 507–526. https://doi.org/10.1108/ITP-09-2016-0212</w:t>
          </w:r>
        </w:p>
        <w:p w14:paraId="24301592" w14:textId="77777777" w:rsidR="00F2359A" w:rsidRPr="00CE5F45" w:rsidRDefault="00F2359A" w:rsidP="006C2935">
          <w:pPr>
            <w:autoSpaceDE w:val="0"/>
            <w:autoSpaceDN w:val="0"/>
            <w:ind w:hanging="480"/>
            <w:jc w:val="both"/>
            <w:divId w:val="80573229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OECD. (2017). </w:t>
          </w:r>
          <w:r w:rsidRPr="00CE5F45">
            <w:rPr>
              <w:rFonts w:ascii="Times New Roman" w:eastAsia="Times New Roman" w:hAnsi="Times New Roman" w:cs="Times New Roman"/>
              <w:i/>
              <w:iCs/>
              <w:sz w:val="24"/>
              <w:szCs w:val="24"/>
            </w:rPr>
            <w:t>Technology and Innovation in the Insurance Sector</w:t>
          </w:r>
          <w:r w:rsidRPr="00CE5F45">
            <w:rPr>
              <w:rFonts w:ascii="Times New Roman" w:eastAsia="Times New Roman" w:hAnsi="Times New Roman" w:cs="Times New Roman"/>
              <w:sz w:val="24"/>
              <w:szCs w:val="24"/>
            </w:rPr>
            <w:t>.</w:t>
          </w:r>
        </w:p>
        <w:p w14:paraId="63B859DA" w14:textId="77777777" w:rsidR="00F2359A" w:rsidRPr="00CE5F45" w:rsidRDefault="00F2359A" w:rsidP="006C2935">
          <w:pPr>
            <w:autoSpaceDE w:val="0"/>
            <w:autoSpaceDN w:val="0"/>
            <w:ind w:hanging="480"/>
            <w:jc w:val="both"/>
            <w:divId w:val="197351558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Olushola, T., &amp; Abiola, J. O. (2017). </w:t>
          </w:r>
          <w:r w:rsidRPr="00CE5F45">
            <w:rPr>
              <w:rFonts w:ascii="Times New Roman" w:eastAsia="Times New Roman" w:hAnsi="Times New Roman" w:cs="Times New Roman"/>
              <w:i/>
              <w:iCs/>
              <w:sz w:val="24"/>
              <w:szCs w:val="24"/>
            </w:rPr>
            <w:t>The Efficacy of Technology Acceptance Model: A Review of Applicable Theoretical Models in Information Technology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Quest Journals Journal of Research in Business and Management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4</w:t>
          </w:r>
          <w:r w:rsidRPr="00CE5F45">
            <w:rPr>
              <w:rFonts w:ascii="Times New Roman" w:eastAsia="Times New Roman" w:hAnsi="Times New Roman" w:cs="Times New Roman"/>
              <w:sz w:val="24"/>
              <w:szCs w:val="24"/>
            </w:rPr>
            <w:t>(11), 2347–3002. www.questjournals.org</w:t>
          </w:r>
        </w:p>
        <w:p w14:paraId="325BFBE7" w14:textId="77777777" w:rsidR="00F2359A" w:rsidRPr="00CE5F45" w:rsidRDefault="00F2359A" w:rsidP="006C2935">
          <w:pPr>
            <w:autoSpaceDE w:val="0"/>
            <w:autoSpaceDN w:val="0"/>
            <w:ind w:hanging="480"/>
            <w:jc w:val="both"/>
            <w:divId w:val="1794667184"/>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Osman Opoku, M., &amp; Enu-Kwesi, F. (2020). </w:t>
          </w:r>
          <w:r w:rsidRPr="00CE5F45">
            <w:rPr>
              <w:rFonts w:ascii="Times New Roman" w:eastAsia="Times New Roman" w:hAnsi="Times New Roman" w:cs="Times New Roman"/>
              <w:i/>
              <w:iCs/>
              <w:sz w:val="24"/>
              <w:szCs w:val="24"/>
            </w:rPr>
            <w:t>Relevance of the Technology Acceptance Model (TAM) in Information Management Research: A Review of Selected Empirical Evidence.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Research Journal of Business and Management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7</w:t>
          </w:r>
          <w:r w:rsidRPr="00CE5F45">
            <w:rPr>
              <w:rFonts w:ascii="Times New Roman" w:eastAsia="Times New Roman" w:hAnsi="Times New Roman" w:cs="Times New Roman"/>
              <w:sz w:val="24"/>
              <w:szCs w:val="24"/>
            </w:rPr>
            <w:t>(1), 34–44. https://doi.org/10.17261/Pressacademia.2020.1186</w:t>
          </w:r>
        </w:p>
        <w:p w14:paraId="0DDBA27D" w14:textId="77777777" w:rsidR="00F2359A" w:rsidRPr="00CE5F45" w:rsidRDefault="00F2359A" w:rsidP="006C2935">
          <w:pPr>
            <w:autoSpaceDE w:val="0"/>
            <w:autoSpaceDN w:val="0"/>
            <w:ind w:hanging="480"/>
            <w:jc w:val="both"/>
            <w:divId w:val="191477674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Parsons, V. L. (2017). </w:t>
          </w:r>
          <w:r w:rsidRPr="00CE5F45">
            <w:rPr>
              <w:rFonts w:ascii="Times New Roman" w:eastAsia="Times New Roman" w:hAnsi="Times New Roman" w:cs="Times New Roman"/>
              <w:i/>
              <w:iCs/>
              <w:sz w:val="24"/>
              <w:szCs w:val="24"/>
            </w:rPr>
            <w:t>Stratified Sampling.</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Statistics Reference Online</w:t>
          </w:r>
          <w:r w:rsidRPr="00CE5F45">
            <w:rPr>
              <w:rFonts w:ascii="Times New Roman" w:eastAsia="Times New Roman" w:hAnsi="Times New Roman" w:cs="Times New Roman"/>
              <w:sz w:val="24"/>
              <w:szCs w:val="24"/>
            </w:rPr>
            <w:t xml:space="preserve"> (pp. 1–11). https://doi.org/10.1002/9781118445112.stat05999.pub2</w:t>
          </w:r>
        </w:p>
        <w:p w14:paraId="3DF55985" w14:textId="77777777" w:rsidR="00F2359A" w:rsidRPr="00CE5F45" w:rsidRDefault="00F2359A" w:rsidP="006C2935">
          <w:pPr>
            <w:autoSpaceDE w:val="0"/>
            <w:autoSpaceDN w:val="0"/>
            <w:ind w:hanging="480"/>
            <w:jc w:val="both"/>
            <w:divId w:val="612633488"/>
            <w:rPr>
              <w:rFonts w:ascii="Times New Roman" w:eastAsia="Times New Roman" w:hAnsi="Times New Roman" w:cs="Times New Roman"/>
              <w:i/>
              <w:iCs/>
              <w:sz w:val="24"/>
              <w:szCs w:val="24"/>
            </w:rPr>
          </w:pPr>
          <w:r w:rsidRPr="00CE5F45">
            <w:rPr>
              <w:rFonts w:ascii="Times New Roman" w:eastAsia="Times New Roman" w:hAnsi="Times New Roman" w:cs="Times New Roman"/>
              <w:sz w:val="24"/>
              <w:szCs w:val="24"/>
            </w:rPr>
            <w:t xml:space="preserve">Pham, Q. T., Nguyen, H. N. D., Misra, S., &amp; Misra, A. (2022). </w:t>
          </w:r>
          <w:r w:rsidRPr="00CE5F45">
            <w:rPr>
              <w:rFonts w:ascii="Times New Roman" w:eastAsia="Times New Roman" w:hAnsi="Times New Roman" w:cs="Times New Roman"/>
              <w:i/>
              <w:iCs/>
              <w:sz w:val="24"/>
              <w:szCs w:val="24"/>
            </w:rPr>
            <w:t>Investigating Factors for Using Insurance Apps by Customers: A Study of a Developing Country. Journal of Banking and Financial Technology, 6(2), 149–157. https://doi.org/10.1007/s42786-022-00046-9</w:t>
          </w:r>
        </w:p>
        <w:p w14:paraId="0878216E" w14:textId="77777777" w:rsidR="00F2359A" w:rsidRPr="00CE5F45" w:rsidRDefault="00F2359A" w:rsidP="006C2935">
          <w:pPr>
            <w:autoSpaceDE w:val="0"/>
            <w:autoSpaceDN w:val="0"/>
            <w:ind w:hanging="480"/>
            <w:jc w:val="both"/>
            <w:divId w:val="169753541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Quintão, C., Andrade, P., &amp; Almeida, F. (2020). </w:t>
          </w:r>
          <w:r w:rsidRPr="00CE5F45">
            <w:rPr>
              <w:rFonts w:ascii="Times New Roman" w:eastAsia="Times New Roman" w:hAnsi="Times New Roman" w:cs="Times New Roman"/>
              <w:i/>
              <w:iCs/>
              <w:sz w:val="24"/>
              <w:szCs w:val="24"/>
            </w:rPr>
            <w:t>How to Improve the Validity and Reliability of a Case Study Approach.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Journal of Interdisciplinary Studies in Education</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9</w:t>
          </w:r>
          <w:r w:rsidRPr="00CE5F45">
            <w:rPr>
              <w:rFonts w:ascii="Times New Roman" w:eastAsia="Times New Roman" w:hAnsi="Times New Roman" w:cs="Times New Roman"/>
              <w:sz w:val="24"/>
              <w:szCs w:val="24"/>
            </w:rPr>
            <w:t>(2), 264–275.</w:t>
          </w:r>
        </w:p>
        <w:p w14:paraId="03A731D6" w14:textId="77777777" w:rsidR="00F2359A" w:rsidRPr="00CE5F45" w:rsidRDefault="00F2359A" w:rsidP="006C2935">
          <w:pPr>
            <w:autoSpaceDE w:val="0"/>
            <w:autoSpaceDN w:val="0"/>
            <w:ind w:hanging="480"/>
            <w:jc w:val="both"/>
            <w:divId w:val="85053373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Ramachandran, K. M., &amp; Tsokos, C. P. (2021). </w:t>
          </w:r>
          <w:r w:rsidRPr="00CE5F45">
            <w:rPr>
              <w:rFonts w:ascii="Times New Roman" w:eastAsia="Times New Roman" w:hAnsi="Times New Roman" w:cs="Times New Roman"/>
              <w:i/>
              <w:iCs/>
              <w:sz w:val="24"/>
              <w:szCs w:val="24"/>
            </w:rPr>
            <w:t>Descriptive Statistics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Mathematical Statistics with Applications in R</w:t>
          </w:r>
          <w:r w:rsidRPr="00CE5F45">
            <w:rPr>
              <w:rFonts w:ascii="Times New Roman" w:eastAsia="Times New Roman" w:hAnsi="Times New Roman" w:cs="Times New Roman"/>
              <w:sz w:val="24"/>
              <w:szCs w:val="24"/>
            </w:rPr>
            <w:t>, 1–40. https://doi.org/10.1016/B978-0-12-817815-7.00001-4</w:t>
          </w:r>
        </w:p>
        <w:p w14:paraId="402F8D0C" w14:textId="77777777" w:rsidR="00F2359A" w:rsidRPr="00CE5F45" w:rsidRDefault="00F2359A" w:rsidP="006C2935">
          <w:pPr>
            <w:autoSpaceDE w:val="0"/>
            <w:autoSpaceDN w:val="0"/>
            <w:ind w:hanging="480"/>
            <w:jc w:val="both"/>
            <w:divId w:val="92342016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Rejda, G. E., &amp; McNamara, M. J. (2016). </w:t>
          </w:r>
          <w:r w:rsidRPr="00CE5F45">
            <w:rPr>
              <w:rFonts w:ascii="Times New Roman" w:eastAsia="Times New Roman" w:hAnsi="Times New Roman" w:cs="Times New Roman"/>
              <w:i/>
              <w:iCs/>
              <w:sz w:val="24"/>
              <w:szCs w:val="24"/>
            </w:rPr>
            <w:t>Principles of Risk Management and Insurance</w:t>
          </w:r>
          <w:r w:rsidRPr="00CE5F45">
            <w:rPr>
              <w:rFonts w:ascii="Times New Roman" w:eastAsia="Times New Roman" w:hAnsi="Times New Roman" w:cs="Times New Roman"/>
              <w:sz w:val="24"/>
              <w:szCs w:val="24"/>
            </w:rPr>
            <w:t xml:space="preserve"> (13th ed.). Pearson.</w:t>
          </w:r>
        </w:p>
        <w:p w14:paraId="7B42E8F0" w14:textId="77777777" w:rsidR="00F2359A" w:rsidRPr="00CE5F45" w:rsidRDefault="00F2359A" w:rsidP="006C2935">
          <w:pPr>
            <w:autoSpaceDE w:val="0"/>
            <w:autoSpaceDN w:val="0"/>
            <w:ind w:hanging="480"/>
            <w:jc w:val="both"/>
            <w:divId w:val="81966093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Sabu, C. M. (2023). </w:t>
          </w:r>
          <w:r w:rsidRPr="00CE5F45">
            <w:rPr>
              <w:rFonts w:ascii="Times New Roman" w:eastAsia="Times New Roman" w:hAnsi="Times New Roman" w:cs="Times New Roman"/>
              <w:i/>
              <w:iCs/>
              <w:sz w:val="24"/>
              <w:szCs w:val="24"/>
            </w:rPr>
            <w:t>Impact of Technology on Insurance Industry.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Journal of Emerging Technologies and Innovative Research (JETIR)</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10</w:t>
          </w:r>
          <w:r w:rsidRPr="00CE5F45">
            <w:rPr>
              <w:rFonts w:ascii="Times New Roman" w:eastAsia="Times New Roman" w:hAnsi="Times New Roman" w:cs="Times New Roman"/>
              <w:sz w:val="24"/>
              <w:szCs w:val="24"/>
            </w:rPr>
            <w:t>(2). www.jetir.org</w:t>
          </w:r>
        </w:p>
        <w:p w14:paraId="50EF2863" w14:textId="77777777" w:rsidR="00F2359A" w:rsidRPr="00CE5F45" w:rsidRDefault="00F2359A" w:rsidP="006C2935">
          <w:pPr>
            <w:autoSpaceDE w:val="0"/>
            <w:autoSpaceDN w:val="0"/>
            <w:ind w:hanging="480"/>
            <w:jc w:val="both"/>
            <w:divId w:val="179209076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Saunders, M. n. k, Lewis, P., &amp; Thornhill, A. (2023). </w:t>
          </w:r>
          <w:r w:rsidRPr="00CE5F45">
            <w:rPr>
              <w:rFonts w:ascii="Times New Roman" w:eastAsia="Times New Roman" w:hAnsi="Times New Roman" w:cs="Times New Roman"/>
              <w:i/>
              <w:iCs/>
              <w:sz w:val="24"/>
              <w:szCs w:val="24"/>
            </w:rPr>
            <w:t>Research Methods for Business Students</w:t>
          </w:r>
          <w:r w:rsidRPr="00CE5F45">
            <w:rPr>
              <w:rFonts w:ascii="Times New Roman" w:eastAsia="Times New Roman" w:hAnsi="Times New Roman" w:cs="Times New Roman"/>
              <w:sz w:val="24"/>
              <w:szCs w:val="24"/>
            </w:rPr>
            <w:t xml:space="preserve"> (9</w:t>
          </w:r>
          <w:r w:rsidRPr="00CE5F45">
            <w:rPr>
              <w:rFonts w:ascii="Times New Roman" w:eastAsia="Times New Roman" w:hAnsi="Times New Roman" w:cs="Times New Roman"/>
              <w:sz w:val="24"/>
              <w:szCs w:val="24"/>
              <w:vertAlign w:val="superscript"/>
            </w:rPr>
            <w:t>th</w:t>
          </w:r>
          <w:r w:rsidRPr="00CE5F45">
            <w:rPr>
              <w:rFonts w:ascii="Times New Roman" w:eastAsia="Times New Roman" w:hAnsi="Times New Roman" w:cs="Times New Roman"/>
              <w:sz w:val="24"/>
              <w:szCs w:val="24"/>
            </w:rPr>
            <w:t xml:space="preserve">, Ed.). Pearson Education Limited. </w:t>
          </w:r>
        </w:p>
        <w:p w14:paraId="01ED38B5" w14:textId="77777777" w:rsidR="00F2359A" w:rsidRPr="00CE5F45" w:rsidRDefault="00F2359A" w:rsidP="006C2935">
          <w:pPr>
            <w:autoSpaceDE w:val="0"/>
            <w:autoSpaceDN w:val="0"/>
            <w:ind w:hanging="480"/>
            <w:jc w:val="both"/>
            <w:divId w:val="149055772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Schmidt, C. (2018). </w:t>
          </w:r>
          <w:r w:rsidRPr="00CE5F45">
            <w:rPr>
              <w:rFonts w:ascii="Times New Roman" w:eastAsia="Times New Roman" w:hAnsi="Times New Roman" w:cs="Times New Roman"/>
              <w:i/>
              <w:iCs/>
              <w:sz w:val="24"/>
              <w:szCs w:val="24"/>
            </w:rPr>
            <w:t>Insurance in the Digital Age</w:t>
          </w:r>
          <w:r w:rsidRPr="00CE5F45">
            <w:rPr>
              <w:rFonts w:ascii="Times New Roman" w:eastAsia="Times New Roman" w:hAnsi="Times New Roman" w:cs="Times New Roman"/>
              <w:sz w:val="24"/>
              <w:szCs w:val="24"/>
            </w:rPr>
            <w:t>. https://www.genevaassociation.org</w:t>
          </w:r>
        </w:p>
        <w:p w14:paraId="04A529F6" w14:textId="77777777" w:rsidR="00F2359A" w:rsidRPr="00CE5F45" w:rsidRDefault="00F2359A" w:rsidP="006C2935">
          <w:pPr>
            <w:autoSpaceDE w:val="0"/>
            <w:autoSpaceDN w:val="0"/>
            <w:ind w:hanging="480"/>
            <w:jc w:val="both"/>
            <w:divId w:val="219483601"/>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Schuetze, L., Srivastava, S., Kuunibe, N., Rwezaula, E. J., Missenye, A., Stoermer, M., &amp; De Allegri, M. (2023). </w:t>
          </w:r>
          <w:r w:rsidRPr="00CE5F45">
            <w:rPr>
              <w:rFonts w:ascii="Times New Roman" w:eastAsia="Times New Roman" w:hAnsi="Times New Roman" w:cs="Times New Roman"/>
              <w:i/>
              <w:iCs/>
              <w:sz w:val="24"/>
              <w:szCs w:val="24"/>
            </w:rPr>
            <w:t>What Factors Explain Low Adoption of Digital Technologies for Health Financing in an Insurance Setting? Novel Evidence from a Quantitative Panel Study on IMIS in Tanzania.</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Health Policy and Management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12</w:t>
          </w:r>
          <w:r w:rsidRPr="00CE5F45">
            <w:rPr>
              <w:rFonts w:ascii="Times New Roman" w:eastAsia="Times New Roman" w:hAnsi="Times New Roman" w:cs="Times New Roman"/>
              <w:sz w:val="24"/>
              <w:szCs w:val="24"/>
            </w:rPr>
            <w:t>(1), 1–9. https://doi.org/10.34172/ijhpm.2023.6896</w:t>
          </w:r>
        </w:p>
        <w:p w14:paraId="4F476A4E" w14:textId="77777777" w:rsidR="00F2359A" w:rsidRPr="00CE5F45" w:rsidRDefault="00F2359A" w:rsidP="006C2935">
          <w:pPr>
            <w:autoSpaceDE w:val="0"/>
            <w:autoSpaceDN w:val="0"/>
            <w:ind w:hanging="480"/>
            <w:jc w:val="both"/>
            <w:divId w:val="134358313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Sibindi, A. B. (2022). </w:t>
          </w:r>
          <w:r w:rsidRPr="00CE5F45">
            <w:rPr>
              <w:rFonts w:ascii="Times New Roman" w:eastAsia="Times New Roman" w:hAnsi="Times New Roman" w:cs="Times New Roman"/>
              <w:i/>
              <w:iCs/>
              <w:sz w:val="24"/>
              <w:szCs w:val="24"/>
            </w:rPr>
            <w:t>Information and Communication Technology Adoption and Life Insurance Market Development: Evidence from Sub-Saharan Africa. Journal of Risk and Financial Management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15</w:t>
          </w:r>
          <w:r w:rsidRPr="00CE5F45">
            <w:rPr>
              <w:rFonts w:ascii="Times New Roman" w:eastAsia="Times New Roman" w:hAnsi="Times New Roman" w:cs="Times New Roman"/>
              <w:sz w:val="24"/>
              <w:szCs w:val="24"/>
            </w:rPr>
            <w:t>(12), 1–10. https://doi.org/10.3390/jrfm15120568</w:t>
          </w:r>
        </w:p>
        <w:p w14:paraId="01C61C0E" w14:textId="77777777" w:rsidR="00F2359A" w:rsidRPr="00CE5F45" w:rsidRDefault="00F2359A" w:rsidP="006C2935">
          <w:pPr>
            <w:autoSpaceDE w:val="0"/>
            <w:autoSpaceDN w:val="0"/>
            <w:ind w:hanging="480"/>
            <w:jc w:val="both"/>
            <w:divId w:val="847911219"/>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Slack, N., &amp; Brandon-Jones, A. (2019). </w:t>
          </w:r>
          <w:r w:rsidRPr="00CE5F45">
            <w:rPr>
              <w:rFonts w:ascii="Times New Roman" w:eastAsia="Times New Roman" w:hAnsi="Times New Roman" w:cs="Times New Roman"/>
              <w:i/>
              <w:iCs/>
              <w:sz w:val="24"/>
              <w:szCs w:val="24"/>
            </w:rPr>
            <w:t>Operations Management</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Pearson Education Limited</w:t>
          </w:r>
          <w:r w:rsidRPr="00CE5F45">
            <w:rPr>
              <w:rFonts w:ascii="Times New Roman" w:eastAsia="Times New Roman" w:hAnsi="Times New Roman" w:cs="Times New Roman"/>
              <w:sz w:val="24"/>
              <w:szCs w:val="24"/>
            </w:rPr>
            <w:t xml:space="preserve"> (9</w:t>
          </w:r>
          <w:r w:rsidRPr="00CE5F45">
            <w:rPr>
              <w:rFonts w:ascii="Times New Roman" w:eastAsia="Times New Roman" w:hAnsi="Times New Roman" w:cs="Times New Roman"/>
              <w:sz w:val="24"/>
              <w:szCs w:val="24"/>
              <w:vertAlign w:val="superscript"/>
            </w:rPr>
            <w:t>th</w:t>
          </w:r>
          <w:r w:rsidRPr="00CE5F45">
            <w:rPr>
              <w:rFonts w:ascii="Times New Roman" w:eastAsia="Times New Roman" w:hAnsi="Times New Roman" w:cs="Times New Roman"/>
              <w:sz w:val="24"/>
              <w:szCs w:val="24"/>
            </w:rPr>
            <w:t>, Ed.).</w:t>
          </w:r>
        </w:p>
        <w:p w14:paraId="282EF498" w14:textId="77777777" w:rsidR="00F2359A" w:rsidRPr="00CE5F45" w:rsidRDefault="00F2359A" w:rsidP="006C2935">
          <w:pPr>
            <w:autoSpaceDE w:val="0"/>
            <w:autoSpaceDN w:val="0"/>
            <w:ind w:hanging="480"/>
            <w:jc w:val="both"/>
            <w:divId w:val="15657780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lastRenderedPageBreak/>
            <w:t xml:space="preserve">Sürücü, L., &amp; Maslakçi, A. (2020). </w:t>
          </w:r>
          <w:r w:rsidRPr="00CE5F45">
            <w:rPr>
              <w:rFonts w:ascii="Times New Roman" w:eastAsia="Times New Roman" w:hAnsi="Times New Roman" w:cs="Times New Roman"/>
              <w:i/>
              <w:iCs/>
              <w:sz w:val="24"/>
              <w:szCs w:val="24"/>
            </w:rPr>
            <w:t>Validity And Reliability in Quantitative Research. Business &amp; Management Studies: An International Journal</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8</w:t>
          </w:r>
          <w:r w:rsidRPr="00CE5F45">
            <w:rPr>
              <w:rFonts w:ascii="Times New Roman" w:eastAsia="Times New Roman" w:hAnsi="Times New Roman" w:cs="Times New Roman"/>
              <w:sz w:val="24"/>
              <w:szCs w:val="24"/>
            </w:rPr>
            <w:t>(3), 2694–2726. https://doi.org/10.15295/bmij.v8i3.1540</w:t>
          </w:r>
        </w:p>
        <w:p w14:paraId="2C6A24D8" w14:textId="77777777" w:rsidR="00F2359A" w:rsidRPr="00CE5F45" w:rsidRDefault="00F2359A" w:rsidP="006C2935">
          <w:pPr>
            <w:autoSpaceDE w:val="0"/>
            <w:autoSpaceDN w:val="0"/>
            <w:ind w:hanging="480"/>
            <w:jc w:val="both"/>
            <w:divId w:val="176333442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Taherdoost, H. (2020). </w:t>
          </w:r>
          <w:r w:rsidRPr="00CE5F45">
            <w:rPr>
              <w:rFonts w:ascii="Times New Roman" w:eastAsia="Times New Roman" w:hAnsi="Times New Roman" w:cs="Times New Roman"/>
              <w:i/>
              <w:iCs/>
              <w:sz w:val="24"/>
              <w:szCs w:val="24"/>
            </w:rPr>
            <w:t>Different Types of Data Analysis; Data Analysis Methods and Techniques in Research Projects.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Academic Research in Management (IJARM)</w:t>
          </w:r>
          <w:r w:rsidRPr="00CE5F45">
            <w:rPr>
              <w:rFonts w:ascii="Times New Roman" w:eastAsia="Times New Roman" w:hAnsi="Times New Roman" w:cs="Times New Roman"/>
              <w:sz w:val="24"/>
              <w:szCs w:val="24"/>
            </w:rPr>
            <w:t xml:space="preserve"> (Vol. 9, Issue 1). www.elvedit.com</w:t>
          </w:r>
        </w:p>
        <w:p w14:paraId="7F1430BB" w14:textId="77777777" w:rsidR="00F2359A" w:rsidRPr="00CE5F45" w:rsidRDefault="00F2359A" w:rsidP="006C2935">
          <w:pPr>
            <w:autoSpaceDE w:val="0"/>
            <w:autoSpaceDN w:val="0"/>
            <w:ind w:hanging="480"/>
            <w:jc w:val="both"/>
            <w:divId w:val="134539968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Taherdoost, H. (2022). </w:t>
          </w:r>
          <w:r w:rsidRPr="00CE5F45">
            <w:rPr>
              <w:rFonts w:ascii="Times New Roman" w:eastAsia="Times New Roman" w:hAnsi="Times New Roman" w:cs="Times New Roman"/>
              <w:i/>
              <w:iCs/>
              <w:sz w:val="24"/>
              <w:szCs w:val="24"/>
            </w:rPr>
            <w:t>What are Different Research Approaches? Comprehensive Review of Qualitative, Quantitative, and Mixed Method Research, Their Applications, Types, and Limitations.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Journal of Management Science &amp; Engineering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2022</w:t>
          </w:r>
          <w:r w:rsidRPr="00CE5F45">
            <w:rPr>
              <w:rFonts w:ascii="Times New Roman" w:eastAsia="Times New Roman" w:hAnsi="Times New Roman" w:cs="Times New Roman"/>
              <w:sz w:val="24"/>
              <w:szCs w:val="24"/>
            </w:rPr>
            <w:t>(1), 53–63. https://doi.org/10.30564/jmser.v5i1.4538ï</w:t>
          </w:r>
        </w:p>
        <w:p w14:paraId="449E73F7" w14:textId="77777777" w:rsidR="00F2359A" w:rsidRPr="00CE5F45" w:rsidRDefault="00F2359A" w:rsidP="006C2935">
          <w:pPr>
            <w:autoSpaceDE w:val="0"/>
            <w:autoSpaceDN w:val="0"/>
            <w:ind w:hanging="480"/>
            <w:jc w:val="both"/>
            <w:divId w:val="1547837980"/>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TIRA. (2022). </w:t>
          </w:r>
          <w:r w:rsidRPr="00CE5F45">
            <w:rPr>
              <w:rFonts w:ascii="Times New Roman" w:eastAsia="Times New Roman" w:hAnsi="Times New Roman" w:cs="Times New Roman"/>
              <w:i/>
              <w:iCs/>
              <w:sz w:val="24"/>
              <w:szCs w:val="24"/>
            </w:rPr>
            <w:t>Annual Insurance Market Performance Report</w:t>
          </w:r>
          <w:r w:rsidRPr="00CE5F45">
            <w:rPr>
              <w:rFonts w:ascii="Times New Roman" w:eastAsia="Times New Roman" w:hAnsi="Times New Roman" w:cs="Times New Roman"/>
              <w:sz w:val="24"/>
              <w:szCs w:val="24"/>
            </w:rPr>
            <w:t>.</w:t>
          </w:r>
        </w:p>
        <w:p w14:paraId="0DD3924A" w14:textId="77777777" w:rsidR="00F2359A" w:rsidRPr="00CE5F45" w:rsidRDefault="00F2359A" w:rsidP="006C2935">
          <w:pPr>
            <w:autoSpaceDE w:val="0"/>
            <w:autoSpaceDN w:val="0"/>
            <w:ind w:hanging="480"/>
            <w:jc w:val="both"/>
            <w:divId w:val="125929016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Toukabri, M. T., &amp; Ettis, S. A. (2021). </w:t>
          </w:r>
          <w:r w:rsidRPr="00CE5F45">
            <w:rPr>
              <w:rFonts w:ascii="Times New Roman" w:eastAsia="Times New Roman" w:hAnsi="Times New Roman" w:cs="Times New Roman"/>
              <w:i/>
              <w:iCs/>
              <w:sz w:val="24"/>
              <w:szCs w:val="24"/>
            </w:rPr>
            <w:t>The Acceptance and Behavior Towards E-Insurance.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E-Business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17</w:t>
          </w:r>
          <w:r w:rsidRPr="00CE5F45">
            <w:rPr>
              <w:rFonts w:ascii="Times New Roman" w:eastAsia="Times New Roman" w:hAnsi="Times New Roman" w:cs="Times New Roman"/>
              <w:sz w:val="24"/>
              <w:szCs w:val="24"/>
            </w:rPr>
            <w:t>(2), 24–39. https://doi.org/10.4018/ijebr.2021040102</w:t>
          </w:r>
        </w:p>
        <w:p w14:paraId="089FE645" w14:textId="77777777" w:rsidR="00F2359A" w:rsidRPr="00CE5F45" w:rsidRDefault="00F2359A" w:rsidP="006C2935">
          <w:pPr>
            <w:autoSpaceDE w:val="0"/>
            <w:autoSpaceDN w:val="0"/>
            <w:ind w:hanging="480"/>
            <w:jc w:val="both"/>
            <w:divId w:val="2067874244"/>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Venkatesh, V., Smith, R. H., Morris, M. G., Davis, G. B., Davis, F. D., &amp; Walton, S. M. (2003). </w:t>
          </w:r>
          <w:r w:rsidRPr="00CE5F45">
            <w:rPr>
              <w:rFonts w:ascii="Times New Roman" w:eastAsia="Times New Roman" w:hAnsi="Times New Roman" w:cs="Times New Roman"/>
              <w:i/>
              <w:iCs/>
              <w:sz w:val="24"/>
              <w:szCs w:val="24"/>
            </w:rPr>
            <w:t>User Acceptance of Information Technology: Toward A Unified View 1</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User Acceptance of IT MIS Quarterly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27</w:t>
          </w:r>
          <w:r w:rsidRPr="00CE5F45">
            <w:rPr>
              <w:rFonts w:ascii="Times New Roman" w:eastAsia="Times New Roman" w:hAnsi="Times New Roman" w:cs="Times New Roman"/>
              <w:sz w:val="24"/>
              <w:szCs w:val="24"/>
            </w:rPr>
            <w:t>(3), 425–478.</w:t>
          </w:r>
        </w:p>
        <w:p w14:paraId="7951A02F" w14:textId="77777777" w:rsidR="00F2359A" w:rsidRPr="00CE5F45" w:rsidRDefault="00F2359A" w:rsidP="006C2935">
          <w:pPr>
            <w:autoSpaceDE w:val="0"/>
            <w:autoSpaceDN w:val="0"/>
            <w:ind w:hanging="480"/>
            <w:jc w:val="both"/>
            <w:divId w:val="1416437026"/>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Wang, G., Alatas, S., &amp; Wiraniagara, A. (2019). </w:t>
          </w:r>
          <w:r w:rsidRPr="00CE5F45">
            <w:rPr>
              <w:rFonts w:ascii="Times New Roman" w:eastAsia="Times New Roman" w:hAnsi="Times New Roman" w:cs="Times New Roman"/>
              <w:i/>
              <w:iCs/>
              <w:sz w:val="24"/>
              <w:szCs w:val="24"/>
            </w:rPr>
            <w:t>Factors Affecting Acceptance of Mobile Health Insurance in Indonesia: TAM Applicability.</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International Journal of Advanced Trends in Computer Science and Engineering</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8</w:t>
          </w:r>
          <w:r w:rsidRPr="00CE5F45">
            <w:rPr>
              <w:rFonts w:ascii="Times New Roman" w:eastAsia="Times New Roman" w:hAnsi="Times New Roman" w:cs="Times New Roman"/>
              <w:sz w:val="24"/>
              <w:szCs w:val="24"/>
            </w:rPr>
            <w:t>(6), 3004–3011. https://doi.org/10.30534/ijatcse/2019/54862019</w:t>
          </w:r>
        </w:p>
        <w:p w14:paraId="4B7B10FA" w14:textId="77777777" w:rsidR="00F2359A" w:rsidRPr="00CE5F45" w:rsidRDefault="00F2359A" w:rsidP="006C2935">
          <w:pPr>
            <w:autoSpaceDE w:val="0"/>
            <w:autoSpaceDN w:val="0"/>
            <w:ind w:hanging="480"/>
            <w:jc w:val="both"/>
            <w:divId w:val="1531602933"/>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Williams, C. (2017). Research Methods. </w:t>
          </w:r>
          <w:r w:rsidRPr="00CE5F45">
            <w:rPr>
              <w:rFonts w:ascii="Times New Roman" w:eastAsia="Times New Roman" w:hAnsi="Times New Roman" w:cs="Times New Roman"/>
              <w:i/>
              <w:iCs/>
              <w:sz w:val="24"/>
              <w:szCs w:val="24"/>
            </w:rPr>
            <w:t>Journal of Business &amp; Economic Research</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5</w:t>
          </w:r>
          <w:r w:rsidRPr="00CE5F45">
            <w:rPr>
              <w:rFonts w:ascii="Times New Roman" w:eastAsia="Times New Roman" w:hAnsi="Times New Roman" w:cs="Times New Roman"/>
              <w:sz w:val="24"/>
              <w:szCs w:val="24"/>
            </w:rPr>
            <w:t>(3), 65.</w:t>
          </w:r>
        </w:p>
        <w:p w14:paraId="4B4721DC" w14:textId="77777777" w:rsidR="00F2359A" w:rsidRPr="00CE5F45" w:rsidRDefault="00F2359A" w:rsidP="006C2935">
          <w:pPr>
            <w:autoSpaceDE w:val="0"/>
            <w:autoSpaceDN w:val="0"/>
            <w:ind w:hanging="480"/>
            <w:jc w:val="both"/>
            <w:divId w:val="1836335697"/>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Yamane, T. (1967). </w:t>
          </w:r>
          <w:r w:rsidRPr="00CE5F45">
            <w:rPr>
              <w:rFonts w:ascii="Times New Roman" w:eastAsia="Times New Roman" w:hAnsi="Times New Roman" w:cs="Times New Roman"/>
              <w:i/>
              <w:iCs/>
              <w:sz w:val="24"/>
              <w:szCs w:val="24"/>
            </w:rPr>
            <w:t>Statistics An Introductory Analysis</w:t>
          </w:r>
          <w:r w:rsidRPr="00CE5F45">
            <w:rPr>
              <w:rFonts w:ascii="Times New Roman" w:eastAsia="Times New Roman" w:hAnsi="Times New Roman" w:cs="Times New Roman"/>
              <w:sz w:val="24"/>
              <w:szCs w:val="24"/>
            </w:rPr>
            <w:t xml:space="preserve"> (2nd ed.). Harper &amp; Row New York. </w:t>
          </w:r>
        </w:p>
        <w:p w14:paraId="02EAC300" w14:textId="034794D2" w:rsidR="00F2359A" w:rsidRPr="00CE5F45" w:rsidRDefault="00F2359A" w:rsidP="006C2935">
          <w:pPr>
            <w:autoSpaceDE w:val="0"/>
            <w:autoSpaceDN w:val="0"/>
            <w:ind w:hanging="480"/>
            <w:jc w:val="both"/>
            <w:divId w:val="612633488"/>
            <w:rPr>
              <w:rFonts w:ascii="Times New Roman" w:eastAsia="Times New Roman" w:hAnsi="Times New Roman" w:cs="Times New Roman"/>
              <w:sz w:val="24"/>
              <w:szCs w:val="24"/>
            </w:rPr>
          </w:pPr>
          <w:r w:rsidRPr="00CE5F45">
            <w:rPr>
              <w:rFonts w:ascii="Times New Roman" w:eastAsia="Times New Roman" w:hAnsi="Times New Roman" w:cs="Times New Roman"/>
              <w:sz w:val="24"/>
              <w:szCs w:val="24"/>
            </w:rPr>
            <w:t xml:space="preserve">Yehorycheva, S., Fysun, I., Hudz, T., Palchuk, O., &amp; Boiko, N. (2020). </w:t>
          </w:r>
          <w:r w:rsidRPr="00CE5F45">
            <w:rPr>
              <w:rFonts w:ascii="Times New Roman" w:eastAsia="Times New Roman" w:hAnsi="Times New Roman" w:cs="Times New Roman"/>
              <w:i/>
              <w:iCs/>
              <w:sz w:val="24"/>
              <w:szCs w:val="24"/>
            </w:rPr>
            <w:t>Innovations in the Insurance Market of A Developing Country: Case of Ukraine</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Investment Management and Financial Innovations</w:t>
          </w:r>
          <w:r w:rsidRPr="00CE5F45">
            <w:rPr>
              <w:rFonts w:ascii="Times New Roman" w:eastAsia="Times New Roman" w:hAnsi="Times New Roman" w:cs="Times New Roman"/>
              <w:sz w:val="24"/>
              <w:szCs w:val="24"/>
            </w:rPr>
            <w:t xml:space="preserve">, </w:t>
          </w:r>
          <w:r w:rsidRPr="00CE5F45">
            <w:rPr>
              <w:rFonts w:ascii="Times New Roman" w:eastAsia="Times New Roman" w:hAnsi="Times New Roman" w:cs="Times New Roman"/>
              <w:i/>
              <w:iCs/>
              <w:sz w:val="24"/>
              <w:szCs w:val="24"/>
            </w:rPr>
            <w:t>17</w:t>
          </w:r>
          <w:r w:rsidRPr="00CE5F45">
            <w:rPr>
              <w:rFonts w:ascii="Times New Roman" w:eastAsia="Times New Roman" w:hAnsi="Times New Roman" w:cs="Times New Roman"/>
              <w:sz w:val="24"/>
              <w:szCs w:val="24"/>
            </w:rPr>
            <w:t>(4), 175–188. https://doi.org/10.21511/imfi.17(4).2020.17</w:t>
          </w:r>
        </w:p>
      </w:sdtContent>
    </w:sdt>
    <w:p w14:paraId="48EB177C" w14:textId="77777777" w:rsidR="006D67AE" w:rsidRPr="00CE5F45" w:rsidRDefault="006D67AE" w:rsidP="00B24C3E">
      <w:pPr>
        <w:rPr>
          <w:rFonts w:ascii="Times New Roman" w:hAnsi="Times New Roman" w:cs="Times New Roman"/>
          <w:sz w:val="24"/>
          <w:szCs w:val="24"/>
        </w:rPr>
      </w:pPr>
      <w:bookmarkStart w:id="388" w:name="_Toc147320241"/>
    </w:p>
    <w:p w14:paraId="1783F1E7" w14:textId="77777777" w:rsidR="006D67AE" w:rsidRPr="00CE5F45" w:rsidRDefault="006D67AE" w:rsidP="00B24C3E">
      <w:pPr>
        <w:rPr>
          <w:rFonts w:ascii="Times New Roman" w:hAnsi="Times New Roman" w:cs="Times New Roman"/>
          <w:sz w:val="24"/>
          <w:szCs w:val="24"/>
        </w:rPr>
      </w:pPr>
    </w:p>
    <w:p w14:paraId="3D4FD7D5" w14:textId="77777777" w:rsidR="002C43C6" w:rsidRPr="00CE5F45" w:rsidRDefault="002C43C6" w:rsidP="00B24C3E">
      <w:pPr>
        <w:rPr>
          <w:rFonts w:ascii="Times New Roman" w:hAnsi="Times New Roman" w:cs="Times New Roman"/>
          <w:sz w:val="24"/>
          <w:szCs w:val="24"/>
        </w:rPr>
      </w:pPr>
    </w:p>
    <w:p w14:paraId="1E7490D8" w14:textId="77777777" w:rsidR="002C43C6" w:rsidRPr="00CE5F45" w:rsidRDefault="002C43C6" w:rsidP="00B24C3E">
      <w:pPr>
        <w:rPr>
          <w:rFonts w:ascii="Times New Roman" w:hAnsi="Times New Roman" w:cs="Times New Roman"/>
          <w:sz w:val="24"/>
          <w:szCs w:val="24"/>
        </w:rPr>
      </w:pPr>
    </w:p>
    <w:p w14:paraId="097BF5D3" w14:textId="77777777" w:rsidR="006D67AE" w:rsidRPr="00CE5F45" w:rsidRDefault="006D67AE" w:rsidP="00B24C3E">
      <w:pPr>
        <w:rPr>
          <w:rFonts w:ascii="Times New Roman" w:hAnsi="Times New Roman" w:cs="Times New Roman"/>
          <w:sz w:val="24"/>
          <w:szCs w:val="24"/>
        </w:rPr>
      </w:pPr>
    </w:p>
    <w:p w14:paraId="3B8B2D01" w14:textId="77777777" w:rsidR="00375F02" w:rsidRPr="00CE5F45" w:rsidRDefault="00375F02" w:rsidP="00B24C3E">
      <w:pPr>
        <w:rPr>
          <w:rFonts w:ascii="Times New Roman" w:hAnsi="Times New Roman" w:cs="Times New Roman"/>
          <w:sz w:val="24"/>
          <w:szCs w:val="24"/>
        </w:rPr>
      </w:pPr>
    </w:p>
    <w:p w14:paraId="672BED7F" w14:textId="77777777" w:rsidR="00375F02" w:rsidRPr="00CE5F45" w:rsidRDefault="00375F02" w:rsidP="00B24C3E">
      <w:pPr>
        <w:rPr>
          <w:rFonts w:ascii="Times New Roman" w:hAnsi="Times New Roman" w:cs="Times New Roman"/>
          <w:sz w:val="24"/>
          <w:szCs w:val="24"/>
        </w:rPr>
      </w:pPr>
    </w:p>
    <w:p w14:paraId="0950D20D" w14:textId="77777777" w:rsidR="00FE026A" w:rsidRPr="00CE5F45" w:rsidRDefault="00FE026A" w:rsidP="00B24C3E">
      <w:pPr>
        <w:rPr>
          <w:rFonts w:ascii="Times New Roman" w:hAnsi="Times New Roman" w:cs="Times New Roman"/>
          <w:sz w:val="24"/>
          <w:szCs w:val="24"/>
        </w:rPr>
      </w:pPr>
    </w:p>
    <w:p w14:paraId="6C9F38CE" w14:textId="77777777" w:rsidR="00C06765" w:rsidRPr="00CE5F45" w:rsidRDefault="00C06765" w:rsidP="00B24C3E">
      <w:pPr>
        <w:rPr>
          <w:rFonts w:ascii="Times New Roman" w:hAnsi="Times New Roman" w:cs="Times New Roman"/>
          <w:sz w:val="24"/>
          <w:szCs w:val="24"/>
        </w:rPr>
      </w:pPr>
    </w:p>
    <w:p w14:paraId="168539A6" w14:textId="77777777" w:rsidR="00C06765" w:rsidRPr="00CE5F45" w:rsidRDefault="00C06765" w:rsidP="00B24C3E">
      <w:pPr>
        <w:rPr>
          <w:rFonts w:ascii="Times New Roman" w:hAnsi="Times New Roman" w:cs="Times New Roman"/>
          <w:sz w:val="24"/>
          <w:szCs w:val="24"/>
        </w:rPr>
      </w:pPr>
    </w:p>
    <w:p w14:paraId="61062561" w14:textId="77777777" w:rsidR="002775EB" w:rsidRPr="00CE5F45" w:rsidRDefault="002775EB" w:rsidP="00B24C3E">
      <w:pPr>
        <w:rPr>
          <w:rFonts w:ascii="Times New Roman" w:hAnsi="Times New Roman" w:cs="Times New Roman"/>
          <w:sz w:val="24"/>
          <w:szCs w:val="24"/>
        </w:rPr>
      </w:pPr>
    </w:p>
    <w:p w14:paraId="2C85A4B1" w14:textId="753D2C74" w:rsidR="003975AA" w:rsidRPr="00CE5F45" w:rsidRDefault="00101A01" w:rsidP="00B24C3E">
      <w:pPr>
        <w:pStyle w:val="Heading1"/>
        <w:rPr>
          <w:lang w:val="en-GB"/>
        </w:rPr>
      </w:pPr>
      <w:bookmarkStart w:id="389" w:name="_Toc179960800"/>
      <w:r w:rsidRPr="00CE5F45">
        <w:rPr>
          <w:lang w:val="en-GB"/>
        </w:rPr>
        <w:lastRenderedPageBreak/>
        <w:t>APPENDICES</w:t>
      </w:r>
      <w:bookmarkEnd w:id="388"/>
      <w:bookmarkEnd w:id="389"/>
    </w:p>
    <w:p w14:paraId="31678E5A" w14:textId="3AC2F9DB" w:rsidR="006C5E3A" w:rsidRPr="00CE5F45" w:rsidRDefault="001B48F9" w:rsidP="00553EF9">
      <w:pPr>
        <w:pStyle w:val="Heading2"/>
      </w:pPr>
      <w:bookmarkStart w:id="390" w:name="_Toc179960801"/>
      <w:bookmarkStart w:id="391" w:name="_Hlk160776758"/>
      <w:r w:rsidRPr="00CE5F45">
        <w:t>Appendix</w:t>
      </w:r>
      <w:r w:rsidR="000C5774" w:rsidRPr="00CE5F45">
        <w:t xml:space="preserve"> </w:t>
      </w:r>
      <w:r w:rsidRPr="00CE5F45">
        <w:t xml:space="preserve">1: </w:t>
      </w:r>
      <w:r w:rsidR="00C25647" w:rsidRPr="00CE5F45">
        <w:t xml:space="preserve">Development of </w:t>
      </w:r>
      <w:r w:rsidR="00B11873" w:rsidRPr="00CE5F45">
        <w:t>Data Collection Instrument</w:t>
      </w:r>
      <w:r w:rsidR="00A74E7D" w:rsidRPr="00CE5F45">
        <w:t>/ Tool</w:t>
      </w:r>
      <w:bookmarkEnd w:id="390"/>
    </w:p>
    <w:p w14:paraId="0E289E13" w14:textId="3F0B0E73" w:rsidR="005C5019" w:rsidRPr="00CE5F45" w:rsidRDefault="004B062B" w:rsidP="00375F02">
      <w:pPr>
        <w:spacing w:after="0"/>
        <w:jc w:val="both"/>
        <w:rPr>
          <w:rFonts w:ascii="Times New Roman" w:hAnsi="Times New Roman" w:cs="Times New Roman"/>
          <w:b/>
          <w:bCs/>
          <w:sz w:val="24"/>
          <w:szCs w:val="24"/>
        </w:rPr>
      </w:pPr>
      <w:r w:rsidRPr="00CE5F45">
        <w:rPr>
          <w:rFonts w:ascii="Times New Roman" w:hAnsi="Times New Roman" w:cs="Times New Roman"/>
          <w:b/>
          <w:bCs/>
          <w:sz w:val="24"/>
          <w:szCs w:val="24"/>
        </w:rPr>
        <w:t>Design</w:t>
      </w:r>
      <w:r w:rsidR="00115ADB" w:rsidRPr="00CE5F45">
        <w:rPr>
          <w:rFonts w:ascii="Times New Roman" w:hAnsi="Times New Roman" w:cs="Times New Roman"/>
          <w:b/>
          <w:bCs/>
          <w:sz w:val="24"/>
          <w:szCs w:val="24"/>
        </w:rPr>
        <w:t>ed</w:t>
      </w:r>
      <w:r w:rsidR="00A40986" w:rsidRPr="00CE5F45">
        <w:rPr>
          <w:rFonts w:ascii="Times New Roman" w:hAnsi="Times New Roman" w:cs="Times New Roman"/>
          <w:b/>
          <w:bCs/>
          <w:sz w:val="24"/>
          <w:szCs w:val="24"/>
        </w:rPr>
        <w:t xml:space="preserve"> Tool</w:t>
      </w:r>
      <w:r w:rsidRPr="00CE5F45">
        <w:rPr>
          <w:rFonts w:ascii="Times New Roman" w:hAnsi="Times New Roman" w:cs="Times New Roman"/>
          <w:b/>
          <w:bCs/>
          <w:sz w:val="24"/>
          <w:szCs w:val="24"/>
        </w:rPr>
        <w:t xml:space="preserve">: </w:t>
      </w:r>
      <w:r w:rsidR="002D0672" w:rsidRPr="00CE5F45">
        <w:rPr>
          <w:rFonts w:ascii="Times New Roman" w:hAnsi="Times New Roman" w:cs="Times New Roman"/>
          <w:b/>
          <w:bCs/>
          <w:sz w:val="24"/>
          <w:szCs w:val="24"/>
        </w:rPr>
        <w:t xml:space="preserve">Structured Closed-ended </w:t>
      </w:r>
      <w:r w:rsidR="005C5019" w:rsidRPr="00CE5F45">
        <w:rPr>
          <w:rFonts w:ascii="Times New Roman" w:hAnsi="Times New Roman" w:cs="Times New Roman"/>
          <w:b/>
          <w:bCs/>
          <w:sz w:val="24"/>
          <w:szCs w:val="24"/>
        </w:rPr>
        <w:t>Survey Questionnaire</w:t>
      </w:r>
      <w:r w:rsidR="00CF68DF" w:rsidRPr="00CE5F45">
        <w:rPr>
          <w:rFonts w:ascii="Times New Roman" w:hAnsi="Times New Roman" w:cs="Times New Roman"/>
          <w:b/>
          <w:bCs/>
          <w:sz w:val="24"/>
          <w:szCs w:val="24"/>
        </w:rPr>
        <w:t>s</w:t>
      </w:r>
    </w:p>
    <w:p w14:paraId="3947CA70" w14:textId="2C5E5F44" w:rsidR="00040ACE" w:rsidRPr="00CE5F45" w:rsidRDefault="00040ACE" w:rsidP="00040ACE">
      <w:pPr>
        <w:spacing w:after="0" w:line="360" w:lineRule="auto"/>
        <w:jc w:val="both"/>
        <w:rPr>
          <w:rFonts w:ascii="Times New Roman" w:hAnsi="Times New Roman" w:cs="Times New Roman"/>
          <w:sz w:val="24"/>
          <w:szCs w:val="24"/>
        </w:rPr>
      </w:pPr>
      <w:bookmarkStart w:id="392" w:name="_Hlk161846573"/>
      <w:r w:rsidRPr="00CE5F45">
        <w:rPr>
          <w:rFonts w:ascii="Times New Roman" w:hAnsi="Times New Roman" w:cs="Times New Roman"/>
          <w:sz w:val="24"/>
          <w:szCs w:val="24"/>
        </w:rPr>
        <w:t xml:space="preserve">Surveying </w:t>
      </w:r>
      <w:r w:rsidR="000233E5" w:rsidRPr="00CE5F45">
        <w:rPr>
          <w:rFonts w:ascii="Times New Roman" w:hAnsi="Times New Roman" w:cs="Times New Roman"/>
          <w:sz w:val="24"/>
          <w:szCs w:val="24"/>
        </w:rPr>
        <w:t>questionnaires</w:t>
      </w:r>
      <w:r w:rsidR="00916E25" w:rsidRPr="00CE5F45">
        <w:rPr>
          <w:rFonts w:ascii="Times New Roman" w:hAnsi="Times New Roman" w:cs="Times New Roman"/>
          <w:sz w:val="24"/>
          <w:szCs w:val="24"/>
        </w:rPr>
        <w:t xml:space="preserve"> is </w:t>
      </w:r>
      <w:r w:rsidR="000233E5" w:rsidRPr="00CE5F45">
        <w:rPr>
          <w:rFonts w:ascii="Times New Roman" w:hAnsi="Times New Roman" w:cs="Times New Roman"/>
          <w:sz w:val="24"/>
          <w:szCs w:val="24"/>
        </w:rPr>
        <w:t xml:space="preserve">an </w:t>
      </w:r>
      <w:r w:rsidR="00916E25" w:rsidRPr="00CE5F45">
        <w:rPr>
          <w:rFonts w:ascii="Times New Roman" w:hAnsi="Times New Roman" w:cs="Times New Roman"/>
          <w:sz w:val="24"/>
          <w:szCs w:val="24"/>
        </w:rPr>
        <w:t xml:space="preserve">essential tool in research, offering efficiency in data collection from diverse samples. The tool </w:t>
      </w:r>
      <w:r w:rsidR="000233E5" w:rsidRPr="00CE5F45">
        <w:rPr>
          <w:rFonts w:ascii="Times New Roman" w:hAnsi="Times New Roman" w:cs="Times New Roman"/>
          <w:sz w:val="24"/>
          <w:szCs w:val="24"/>
        </w:rPr>
        <w:t>enables</w:t>
      </w:r>
      <w:r w:rsidR="00916E25" w:rsidRPr="00CE5F45">
        <w:rPr>
          <w:rFonts w:ascii="Times New Roman" w:hAnsi="Times New Roman" w:cs="Times New Roman"/>
          <w:sz w:val="24"/>
          <w:szCs w:val="24"/>
        </w:rPr>
        <w:t xml:space="preserve"> </w:t>
      </w:r>
      <w:r w:rsidR="000233E5" w:rsidRPr="00CE5F45">
        <w:rPr>
          <w:rFonts w:ascii="Times New Roman" w:hAnsi="Times New Roman" w:cs="Times New Roman"/>
          <w:sz w:val="24"/>
          <w:szCs w:val="24"/>
        </w:rPr>
        <w:t>the researcher</w:t>
      </w:r>
      <w:r w:rsidR="00916E25" w:rsidRPr="00CE5F45">
        <w:rPr>
          <w:rFonts w:ascii="Times New Roman" w:hAnsi="Times New Roman" w:cs="Times New Roman"/>
          <w:sz w:val="24"/>
          <w:szCs w:val="24"/>
        </w:rPr>
        <w:t xml:space="preserve"> to gather quantitative insights quickly and </w:t>
      </w:r>
      <w:r w:rsidR="000233E5" w:rsidRPr="00CE5F45">
        <w:rPr>
          <w:rFonts w:ascii="Times New Roman" w:hAnsi="Times New Roman" w:cs="Times New Roman"/>
          <w:sz w:val="24"/>
          <w:szCs w:val="24"/>
        </w:rPr>
        <w:t>consistently</w:t>
      </w:r>
      <w:r w:rsidR="00916E25" w:rsidRPr="00CE5F45">
        <w:rPr>
          <w:rFonts w:ascii="Times New Roman" w:hAnsi="Times New Roman" w:cs="Times New Roman"/>
          <w:sz w:val="24"/>
          <w:szCs w:val="24"/>
        </w:rPr>
        <w:t xml:space="preserve">. </w:t>
      </w:r>
      <w:bookmarkEnd w:id="392"/>
      <w:r w:rsidR="00A146DD" w:rsidRPr="00CE5F45">
        <w:rPr>
          <w:rFonts w:ascii="Times New Roman" w:hAnsi="Times New Roman" w:cs="Times New Roman"/>
          <w:sz w:val="24"/>
          <w:szCs w:val="24"/>
        </w:rPr>
        <w:t xml:space="preserve">In this study, a survey </w:t>
      </w:r>
      <w:r w:rsidR="00383868" w:rsidRPr="00CE5F45">
        <w:rPr>
          <w:rFonts w:ascii="Times New Roman" w:hAnsi="Times New Roman" w:cs="Times New Roman"/>
          <w:sz w:val="24"/>
          <w:szCs w:val="24"/>
        </w:rPr>
        <w:t>tool</w:t>
      </w:r>
      <w:r w:rsidR="00A146DD" w:rsidRPr="00CE5F45">
        <w:rPr>
          <w:rFonts w:ascii="Times New Roman" w:hAnsi="Times New Roman" w:cs="Times New Roman"/>
          <w:sz w:val="24"/>
          <w:szCs w:val="24"/>
        </w:rPr>
        <w:t xml:space="preserve"> </w:t>
      </w:r>
      <w:r w:rsidR="00F33384" w:rsidRPr="00CE5F45">
        <w:rPr>
          <w:rFonts w:ascii="Times New Roman" w:hAnsi="Times New Roman" w:cs="Times New Roman"/>
          <w:sz w:val="24"/>
          <w:szCs w:val="24"/>
        </w:rPr>
        <w:t>was</w:t>
      </w:r>
      <w:r w:rsidR="00A146DD" w:rsidRPr="00CE5F45">
        <w:rPr>
          <w:rFonts w:ascii="Times New Roman" w:hAnsi="Times New Roman" w:cs="Times New Roman"/>
          <w:sz w:val="24"/>
          <w:szCs w:val="24"/>
        </w:rPr>
        <w:t xml:space="preserve"> crucial for assessing the relationship between IT and organizational performance within NIC. </w:t>
      </w:r>
      <w:r w:rsidRPr="00CE5F45">
        <w:rPr>
          <w:rFonts w:ascii="Times New Roman" w:hAnsi="Times New Roman" w:cs="Times New Roman"/>
          <w:sz w:val="24"/>
          <w:szCs w:val="24"/>
        </w:rPr>
        <w:t>Here</w:t>
      </w:r>
      <w:r w:rsidR="002D0672" w:rsidRPr="00CE5F45">
        <w:rPr>
          <w:rFonts w:ascii="Times New Roman" w:hAnsi="Times New Roman" w:cs="Times New Roman"/>
          <w:sz w:val="24"/>
          <w:szCs w:val="24"/>
        </w:rPr>
        <w:t xml:space="preserve"> </w:t>
      </w:r>
      <w:r w:rsidR="00A456AA" w:rsidRPr="00CE5F45">
        <w:rPr>
          <w:rFonts w:ascii="Times New Roman" w:hAnsi="Times New Roman" w:cs="Times New Roman"/>
          <w:sz w:val="24"/>
          <w:szCs w:val="24"/>
        </w:rPr>
        <w:t xml:space="preserve">is </w:t>
      </w:r>
      <w:r w:rsidRPr="00CE5F45">
        <w:rPr>
          <w:rFonts w:ascii="Times New Roman" w:hAnsi="Times New Roman" w:cs="Times New Roman"/>
          <w:sz w:val="24"/>
          <w:szCs w:val="24"/>
        </w:rPr>
        <w:t>how</w:t>
      </w:r>
      <w:r w:rsidR="00890D90" w:rsidRPr="00CE5F45">
        <w:rPr>
          <w:rFonts w:ascii="Times New Roman" w:hAnsi="Times New Roman" w:cs="Times New Roman"/>
          <w:sz w:val="24"/>
          <w:szCs w:val="24"/>
        </w:rPr>
        <w:t xml:space="preserve"> was it</w:t>
      </w:r>
      <w:r w:rsidR="002D0672" w:rsidRPr="00CE5F45">
        <w:rPr>
          <w:rFonts w:ascii="Times New Roman" w:hAnsi="Times New Roman" w:cs="Times New Roman"/>
          <w:sz w:val="24"/>
          <w:szCs w:val="24"/>
        </w:rPr>
        <w:t xml:space="preserve"> done:</w:t>
      </w:r>
    </w:p>
    <w:p w14:paraId="4744F7EC" w14:textId="6A52E60D" w:rsidR="005C5019" w:rsidRPr="00CE5F45" w:rsidRDefault="00040ACE" w:rsidP="00111FA9">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Design:</w:t>
      </w:r>
      <w:r w:rsidRPr="00CE5F45">
        <w:rPr>
          <w:rFonts w:ascii="Times New Roman" w:hAnsi="Times New Roman" w:cs="Times New Roman"/>
          <w:sz w:val="24"/>
          <w:szCs w:val="24"/>
        </w:rPr>
        <w:t xml:space="preserve"> </w:t>
      </w:r>
      <w:r w:rsidR="00A146DD" w:rsidRPr="00CE5F45">
        <w:rPr>
          <w:rFonts w:ascii="Times New Roman" w:hAnsi="Times New Roman" w:cs="Times New Roman"/>
          <w:sz w:val="24"/>
          <w:szCs w:val="24"/>
        </w:rPr>
        <w:t xml:space="preserve">Crafted </w:t>
      </w:r>
      <w:r w:rsidR="000536E7" w:rsidRPr="00CE5F45">
        <w:rPr>
          <w:rFonts w:ascii="Times New Roman" w:hAnsi="Times New Roman" w:cs="Times New Roman"/>
          <w:sz w:val="24"/>
          <w:szCs w:val="24"/>
        </w:rPr>
        <w:t xml:space="preserve">structured </w:t>
      </w:r>
      <w:r w:rsidR="001C7558" w:rsidRPr="00CE5F45">
        <w:rPr>
          <w:rFonts w:ascii="Times New Roman" w:hAnsi="Times New Roman" w:cs="Times New Roman"/>
          <w:sz w:val="24"/>
          <w:szCs w:val="24"/>
        </w:rPr>
        <w:t>closed-ended</w:t>
      </w:r>
      <w:r w:rsidR="00A918AE" w:rsidRPr="00CE5F45">
        <w:rPr>
          <w:rFonts w:ascii="Times New Roman" w:hAnsi="Times New Roman" w:cs="Times New Roman"/>
          <w:sz w:val="24"/>
          <w:szCs w:val="24"/>
        </w:rPr>
        <w:t xml:space="preserve"> </w:t>
      </w:r>
      <w:r w:rsidR="00A146DD" w:rsidRPr="00CE5F45">
        <w:rPr>
          <w:rFonts w:ascii="Times New Roman" w:hAnsi="Times New Roman" w:cs="Times New Roman"/>
          <w:sz w:val="24"/>
          <w:szCs w:val="24"/>
        </w:rPr>
        <w:t>question</w:t>
      </w:r>
      <w:r w:rsidR="00A918AE" w:rsidRPr="00CE5F45">
        <w:rPr>
          <w:rFonts w:ascii="Times New Roman" w:hAnsi="Times New Roman" w:cs="Times New Roman"/>
          <w:sz w:val="24"/>
          <w:szCs w:val="24"/>
        </w:rPr>
        <w:t>naires</w:t>
      </w:r>
      <w:r w:rsidR="00A146DD" w:rsidRPr="00CE5F45">
        <w:rPr>
          <w:rFonts w:ascii="Times New Roman" w:hAnsi="Times New Roman" w:cs="Times New Roman"/>
          <w:sz w:val="24"/>
          <w:szCs w:val="24"/>
        </w:rPr>
        <w:t xml:space="preserve"> target</w:t>
      </w:r>
      <w:r w:rsidR="00F33384" w:rsidRPr="00CE5F45">
        <w:rPr>
          <w:rFonts w:ascii="Times New Roman" w:hAnsi="Times New Roman" w:cs="Times New Roman"/>
          <w:sz w:val="24"/>
          <w:szCs w:val="24"/>
        </w:rPr>
        <w:t>ed</w:t>
      </w:r>
      <w:r w:rsidR="00A146DD" w:rsidRPr="00CE5F45">
        <w:rPr>
          <w:rFonts w:ascii="Times New Roman" w:hAnsi="Times New Roman" w:cs="Times New Roman"/>
          <w:sz w:val="24"/>
          <w:szCs w:val="24"/>
        </w:rPr>
        <w:t xml:space="preserve"> </w:t>
      </w:r>
      <w:r w:rsidR="000233E5" w:rsidRPr="00CE5F45">
        <w:rPr>
          <w:rFonts w:ascii="Times New Roman" w:hAnsi="Times New Roman" w:cs="Times New Roman"/>
          <w:sz w:val="24"/>
          <w:szCs w:val="24"/>
        </w:rPr>
        <w:t xml:space="preserve">the </w:t>
      </w:r>
      <w:r w:rsidR="00A146DD" w:rsidRPr="00CE5F45">
        <w:rPr>
          <w:rFonts w:ascii="Times New Roman" w:hAnsi="Times New Roman" w:cs="Times New Roman"/>
          <w:sz w:val="24"/>
          <w:szCs w:val="24"/>
        </w:rPr>
        <w:t>perceived usefulness of IT, perceived ease of use</w:t>
      </w:r>
      <w:r w:rsidR="00F33384" w:rsidRPr="00CE5F45">
        <w:rPr>
          <w:rFonts w:ascii="Times New Roman" w:hAnsi="Times New Roman" w:cs="Times New Roman"/>
          <w:sz w:val="24"/>
          <w:szCs w:val="24"/>
        </w:rPr>
        <w:t xml:space="preserve"> of IT</w:t>
      </w:r>
      <w:r w:rsidR="00A146DD" w:rsidRPr="00CE5F45">
        <w:rPr>
          <w:rFonts w:ascii="Times New Roman" w:hAnsi="Times New Roman" w:cs="Times New Roman"/>
          <w:sz w:val="24"/>
          <w:szCs w:val="24"/>
        </w:rPr>
        <w:t>, actual system usage</w:t>
      </w:r>
      <w:r w:rsidR="00F33384" w:rsidRPr="00CE5F45">
        <w:rPr>
          <w:rFonts w:ascii="Times New Roman" w:hAnsi="Times New Roman" w:cs="Times New Roman"/>
          <w:sz w:val="24"/>
          <w:szCs w:val="24"/>
        </w:rPr>
        <w:t xml:space="preserve"> of IT</w:t>
      </w:r>
      <w:r w:rsidR="00A146DD" w:rsidRPr="00CE5F45">
        <w:rPr>
          <w:rFonts w:ascii="Times New Roman" w:hAnsi="Times New Roman" w:cs="Times New Roman"/>
          <w:sz w:val="24"/>
          <w:szCs w:val="24"/>
        </w:rPr>
        <w:t>, and operational efficiency.</w:t>
      </w:r>
    </w:p>
    <w:p w14:paraId="6E1D2388" w14:textId="09B05500" w:rsidR="00111FA9" w:rsidRPr="00CE5F45" w:rsidRDefault="00111FA9" w:rsidP="005C6B37">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Administ</w:t>
      </w:r>
      <w:r w:rsidR="00D270EF" w:rsidRPr="00CE5F45">
        <w:rPr>
          <w:rFonts w:ascii="Times New Roman" w:hAnsi="Times New Roman" w:cs="Times New Roman"/>
          <w:b/>
          <w:bCs/>
          <w:sz w:val="24"/>
          <w:szCs w:val="24"/>
        </w:rPr>
        <w:t>ration</w:t>
      </w:r>
      <w:r w:rsidRPr="00CE5F45">
        <w:rPr>
          <w:rFonts w:ascii="Times New Roman" w:hAnsi="Times New Roman" w:cs="Times New Roman"/>
          <w:b/>
          <w:bCs/>
          <w:sz w:val="24"/>
          <w:szCs w:val="24"/>
        </w:rPr>
        <w:t>:</w:t>
      </w:r>
      <w:r w:rsidRPr="00CE5F45">
        <w:rPr>
          <w:rFonts w:ascii="Times New Roman" w:hAnsi="Times New Roman" w:cs="Times New Roman"/>
          <w:sz w:val="24"/>
          <w:szCs w:val="24"/>
        </w:rPr>
        <w:t xml:space="preserve"> </w:t>
      </w:r>
      <w:r w:rsidR="002660C1" w:rsidRPr="00CE5F45">
        <w:rPr>
          <w:rFonts w:ascii="Times New Roman" w:hAnsi="Times New Roman" w:cs="Times New Roman"/>
          <w:sz w:val="24"/>
          <w:szCs w:val="24"/>
        </w:rPr>
        <w:t>The survey tool</w:t>
      </w:r>
      <w:r w:rsidRPr="00CE5F45">
        <w:rPr>
          <w:rFonts w:ascii="Times New Roman" w:hAnsi="Times New Roman" w:cs="Times New Roman"/>
          <w:sz w:val="24"/>
          <w:szCs w:val="24"/>
        </w:rPr>
        <w:t xml:space="preserve"> </w:t>
      </w:r>
      <w:r w:rsidR="00F33384" w:rsidRPr="00CE5F45">
        <w:rPr>
          <w:rFonts w:ascii="Times New Roman" w:hAnsi="Times New Roman" w:cs="Times New Roman"/>
          <w:sz w:val="24"/>
          <w:szCs w:val="24"/>
        </w:rPr>
        <w:t>was</w:t>
      </w:r>
      <w:r w:rsidR="00A146DD" w:rsidRPr="00CE5F45">
        <w:rPr>
          <w:rFonts w:ascii="Times New Roman" w:hAnsi="Times New Roman" w:cs="Times New Roman"/>
          <w:sz w:val="24"/>
          <w:szCs w:val="24"/>
        </w:rPr>
        <w:t xml:space="preserve"> distributed to relevant NIC stakeholders</w:t>
      </w:r>
      <w:r w:rsidR="00F33384" w:rsidRPr="00CE5F45">
        <w:rPr>
          <w:rFonts w:ascii="Times New Roman" w:hAnsi="Times New Roman" w:cs="Times New Roman"/>
          <w:sz w:val="24"/>
          <w:szCs w:val="24"/>
        </w:rPr>
        <w:t xml:space="preserve"> </w:t>
      </w:r>
      <w:r w:rsidR="00A146DD" w:rsidRPr="00CE5F45">
        <w:rPr>
          <w:rFonts w:ascii="Times New Roman" w:hAnsi="Times New Roman" w:cs="Times New Roman"/>
          <w:sz w:val="24"/>
          <w:szCs w:val="24"/>
        </w:rPr>
        <w:t xml:space="preserve">in person, ensuring broad representation </w:t>
      </w:r>
      <w:r w:rsidR="002660C1" w:rsidRPr="00CE5F45">
        <w:rPr>
          <w:rFonts w:ascii="Times New Roman" w:hAnsi="Times New Roman" w:cs="Times New Roman"/>
          <w:sz w:val="24"/>
          <w:szCs w:val="24"/>
        </w:rPr>
        <w:t>across different directorates and units.</w:t>
      </w:r>
    </w:p>
    <w:p w14:paraId="593269A2" w14:textId="05077B52" w:rsidR="00111FA9" w:rsidRPr="00CE5F45" w:rsidRDefault="00DC13C3" w:rsidP="005C6B37">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 xml:space="preserve">Data </w:t>
      </w:r>
      <w:r w:rsidR="00111FA9" w:rsidRPr="00CE5F45">
        <w:rPr>
          <w:rFonts w:ascii="Times New Roman" w:hAnsi="Times New Roman" w:cs="Times New Roman"/>
          <w:b/>
          <w:bCs/>
          <w:sz w:val="24"/>
          <w:szCs w:val="24"/>
        </w:rPr>
        <w:t>Collecti</w:t>
      </w:r>
      <w:r w:rsidRPr="00CE5F45">
        <w:rPr>
          <w:rFonts w:ascii="Times New Roman" w:hAnsi="Times New Roman" w:cs="Times New Roman"/>
          <w:b/>
          <w:bCs/>
          <w:sz w:val="24"/>
          <w:szCs w:val="24"/>
        </w:rPr>
        <w:t>on</w:t>
      </w:r>
      <w:r w:rsidR="00111FA9" w:rsidRPr="00CE5F45">
        <w:rPr>
          <w:rFonts w:ascii="Times New Roman" w:hAnsi="Times New Roman" w:cs="Times New Roman"/>
          <w:b/>
          <w:bCs/>
          <w:sz w:val="24"/>
          <w:szCs w:val="24"/>
        </w:rPr>
        <w:t>:</w:t>
      </w:r>
      <w:r w:rsidR="00111FA9" w:rsidRPr="00CE5F45">
        <w:rPr>
          <w:rFonts w:ascii="Times New Roman" w:hAnsi="Times New Roman" w:cs="Times New Roman"/>
          <w:sz w:val="24"/>
          <w:szCs w:val="24"/>
        </w:rPr>
        <w:t xml:space="preserve"> </w:t>
      </w:r>
      <w:r w:rsidR="002660C1" w:rsidRPr="00CE5F45">
        <w:rPr>
          <w:rFonts w:ascii="Times New Roman" w:hAnsi="Times New Roman" w:cs="Times New Roman"/>
          <w:sz w:val="24"/>
          <w:szCs w:val="24"/>
        </w:rPr>
        <w:t>T</w:t>
      </w:r>
      <w:r w:rsidR="00111FA9" w:rsidRPr="00CE5F45">
        <w:rPr>
          <w:rFonts w:ascii="Times New Roman" w:hAnsi="Times New Roman" w:cs="Times New Roman"/>
          <w:sz w:val="24"/>
          <w:szCs w:val="24"/>
        </w:rPr>
        <w:t xml:space="preserve">he survey tool </w:t>
      </w:r>
      <w:r w:rsidR="00F33384" w:rsidRPr="00CE5F45">
        <w:rPr>
          <w:rFonts w:ascii="Times New Roman" w:hAnsi="Times New Roman" w:cs="Times New Roman"/>
          <w:sz w:val="24"/>
          <w:szCs w:val="24"/>
        </w:rPr>
        <w:t>was</w:t>
      </w:r>
      <w:r w:rsidR="002660C1" w:rsidRPr="00CE5F45">
        <w:rPr>
          <w:rFonts w:ascii="Times New Roman" w:hAnsi="Times New Roman" w:cs="Times New Roman"/>
          <w:sz w:val="24"/>
          <w:szCs w:val="24"/>
        </w:rPr>
        <w:t xml:space="preserve"> </w:t>
      </w:r>
      <w:r w:rsidR="005C6B37" w:rsidRPr="00CE5F45">
        <w:rPr>
          <w:rFonts w:ascii="Times New Roman" w:hAnsi="Times New Roman" w:cs="Times New Roman"/>
          <w:sz w:val="24"/>
          <w:szCs w:val="24"/>
        </w:rPr>
        <w:t>systematically</w:t>
      </w:r>
      <w:r w:rsidR="002660C1" w:rsidRPr="00CE5F45">
        <w:rPr>
          <w:rFonts w:ascii="Times New Roman" w:hAnsi="Times New Roman" w:cs="Times New Roman"/>
          <w:sz w:val="24"/>
          <w:szCs w:val="24"/>
        </w:rPr>
        <w:t xml:space="preserve"> collect</w:t>
      </w:r>
      <w:r w:rsidR="00F33384" w:rsidRPr="00CE5F45">
        <w:rPr>
          <w:rFonts w:ascii="Times New Roman" w:hAnsi="Times New Roman" w:cs="Times New Roman"/>
          <w:sz w:val="24"/>
          <w:szCs w:val="24"/>
        </w:rPr>
        <w:t>ing</w:t>
      </w:r>
      <w:r w:rsidR="002660C1" w:rsidRPr="00CE5F45">
        <w:rPr>
          <w:rFonts w:ascii="Times New Roman" w:hAnsi="Times New Roman" w:cs="Times New Roman"/>
          <w:sz w:val="24"/>
          <w:szCs w:val="24"/>
        </w:rPr>
        <w:t xml:space="preserve"> </w:t>
      </w:r>
      <w:r w:rsidR="005C6B37" w:rsidRPr="00CE5F45">
        <w:rPr>
          <w:rFonts w:ascii="Times New Roman" w:hAnsi="Times New Roman" w:cs="Times New Roman"/>
          <w:sz w:val="24"/>
          <w:szCs w:val="24"/>
        </w:rPr>
        <w:t>responses</w:t>
      </w:r>
      <w:r w:rsidR="002660C1" w:rsidRPr="00CE5F45">
        <w:rPr>
          <w:rFonts w:ascii="Times New Roman" w:hAnsi="Times New Roman" w:cs="Times New Roman"/>
          <w:sz w:val="24"/>
          <w:szCs w:val="24"/>
        </w:rPr>
        <w:t xml:space="preserve">, ensuring accuracy and security to </w:t>
      </w:r>
      <w:r w:rsidR="005C6B37" w:rsidRPr="00CE5F45">
        <w:rPr>
          <w:rFonts w:ascii="Times New Roman" w:hAnsi="Times New Roman" w:cs="Times New Roman"/>
          <w:sz w:val="24"/>
          <w:szCs w:val="24"/>
        </w:rPr>
        <w:t>minimiz</w:t>
      </w:r>
      <w:r w:rsidR="002660C1" w:rsidRPr="00CE5F45">
        <w:rPr>
          <w:rFonts w:ascii="Times New Roman" w:hAnsi="Times New Roman" w:cs="Times New Roman"/>
          <w:sz w:val="24"/>
          <w:szCs w:val="24"/>
        </w:rPr>
        <w:t>e</w:t>
      </w:r>
      <w:r w:rsidR="005C6B37" w:rsidRPr="00CE5F45">
        <w:rPr>
          <w:rFonts w:ascii="Times New Roman" w:hAnsi="Times New Roman" w:cs="Times New Roman"/>
          <w:sz w:val="24"/>
          <w:szCs w:val="24"/>
        </w:rPr>
        <w:t xml:space="preserve"> the risk of data loss or corruption. </w:t>
      </w:r>
    </w:p>
    <w:p w14:paraId="2D4D3077" w14:textId="3C88EF1E" w:rsidR="005C6B37" w:rsidRPr="00CE5F45" w:rsidRDefault="005C6B37" w:rsidP="00D312B2">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Participant</w:t>
      </w:r>
      <w:r w:rsidR="002660C1" w:rsidRPr="00CE5F45">
        <w:rPr>
          <w:rFonts w:ascii="Times New Roman" w:hAnsi="Times New Roman" w:cs="Times New Roman"/>
          <w:b/>
          <w:bCs/>
          <w:sz w:val="24"/>
          <w:szCs w:val="24"/>
        </w:rPr>
        <w:t xml:space="preserve"> Management</w:t>
      </w:r>
      <w:r w:rsidRPr="00CE5F45">
        <w:rPr>
          <w:rFonts w:ascii="Times New Roman" w:hAnsi="Times New Roman" w:cs="Times New Roman"/>
          <w:b/>
          <w:bCs/>
          <w:sz w:val="24"/>
          <w:szCs w:val="24"/>
        </w:rPr>
        <w:t>:</w:t>
      </w:r>
      <w:r w:rsidRPr="00CE5F45">
        <w:rPr>
          <w:rFonts w:ascii="Times New Roman" w:hAnsi="Times New Roman" w:cs="Times New Roman"/>
          <w:sz w:val="24"/>
          <w:szCs w:val="24"/>
        </w:rPr>
        <w:t xml:space="preserve"> </w:t>
      </w:r>
      <w:r w:rsidR="00F33384" w:rsidRPr="00CE5F45">
        <w:rPr>
          <w:rFonts w:ascii="Times New Roman" w:hAnsi="Times New Roman" w:cs="Times New Roman"/>
          <w:sz w:val="24"/>
          <w:szCs w:val="24"/>
        </w:rPr>
        <w:t xml:space="preserve">Each </w:t>
      </w:r>
      <w:r w:rsidR="00A456AA" w:rsidRPr="00CE5F45">
        <w:rPr>
          <w:rFonts w:ascii="Times New Roman" w:hAnsi="Times New Roman" w:cs="Times New Roman"/>
          <w:sz w:val="24"/>
          <w:szCs w:val="24"/>
        </w:rPr>
        <w:t>participant's</w:t>
      </w:r>
      <w:r w:rsidRPr="00CE5F45">
        <w:rPr>
          <w:rFonts w:ascii="Times New Roman" w:hAnsi="Times New Roman" w:cs="Times New Roman"/>
          <w:sz w:val="24"/>
          <w:szCs w:val="24"/>
        </w:rPr>
        <w:t xml:space="preserve"> information</w:t>
      </w:r>
      <w:r w:rsidR="002A71B4" w:rsidRPr="00CE5F45">
        <w:rPr>
          <w:rFonts w:ascii="Times New Roman" w:hAnsi="Times New Roman" w:cs="Times New Roman"/>
          <w:sz w:val="24"/>
          <w:szCs w:val="24"/>
        </w:rPr>
        <w:t xml:space="preserve"> </w:t>
      </w:r>
      <w:r w:rsidR="00F33384" w:rsidRPr="00CE5F45">
        <w:rPr>
          <w:rFonts w:ascii="Times New Roman" w:hAnsi="Times New Roman" w:cs="Times New Roman"/>
          <w:sz w:val="24"/>
          <w:szCs w:val="24"/>
        </w:rPr>
        <w:t>was</w:t>
      </w:r>
      <w:r w:rsidR="002A71B4" w:rsidRPr="00CE5F45">
        <w:rPr>
          <w:rFonts w:ascii="Times New Roman" w:hAnsi="Times New Roman" w:cs="Times New Roman"/>
          <w:sz w:val="24"/>
          <w:szCs w:val="24"/>
        </w:rPr>
        <w:t xml:space="preserve"> </w:t>
      </w:r>
      <w:r w:rsidRPr="00CE5F45">
        <w:rPr>
          <w:rFonts w:ascii="Times New Roman" w:hAnsi="Times New Roman" w:cs="Times New Roman"/>
          <w:sz w:val="24"/>
          <w:szCs w:val="24"/>
        </w:rPr>
        <w:t>ma</w:t>
      </w:r>
      <w:r w:rsidR="002A71B4" w:rsidRPr="00CE5F45">
        <w:rPr>
          <w:rFonts w:ascii="Times New Roman" w:hAnsi="Times New Roman" w:cs="Times New Roman"/>
          <w:sz w:val="24"/>
          <w:szCs w:val="24"/>
        </w:rPr>
        <w:t>naged securely, ensuring anonymity,</w:t>
      </w:r>
      <w:r w:rsidRPr="00CE5F45">
        <w:rPr>
          <w:rFonts w:ascii="Times New Roman" w:hAnsi="Times New Roman" w:cs="Times New Roman"/>
          <w:sz w:val="24"/>
          <w:szCs w:val="24"/>
        </w:rPr>
        <w:t xml:space="preserve"> </w:t>
      </w:r>
      <w:r w:rsidR="002A71B4" w:rsidRPr="00CE5F45">
        <w:rPr>
          <w:rFonts w:ascii="Times New Roman" w:hAnsi="Times New Roman" w:cs="Times New Roman"/>
          <w:sz w:val="24"/>
          <w:szCs w:val="24"/>
        </w:rPr>
        <w:t>confidentiality,</w:t>
      </w:r>
      <w:r w:rsidRPr="00CE5F45">
        <w:rPr>
          <w:rFonts w:ascii="Times New Roman" w:hAnsi="Times New Roman" w:cs="Times New Roman"/>
          <w:sz w:val="24"/>
          <w:szCs w:val="24"/>
        </w:rPr>
        <w:t xml:space="preserve"> and compl</w:t>
      </w:r>
      <w:r w:rsidR="002A71B4" w:rsidRPr="00CE5F45">
        <w:rPr>
          <w:rFonts w:ascii="Times New Roman" w:hAnsi="Times New Roman" w:cs="Times New Roman"/>
          <w:sz w:val="24"/>
          <w:szCs w:val="24"/>
        </w:rPr>
        <w:t>iance</w:t>
      </w:r>
      <w:r w:rsidRPr="00CE5F45">
        <w:rPr>
          <w:rFonts w:ascii="Times New Roman" w:hAnsi="Times New Roman" w:cs="Times New Roman"/>
          <w:sz w:val="24"/>
          <w:szCs w:val="24"/>
        </w:rPr>
        <w:t xml:space="preserve"> with guidelines. </w:t>
      </w:r>
      <w:r w:rsidR="002A71B4" w:rsidRPr="00CE5F45">
        <w:rPr>
          <w:rFonts w:ascii="Times New Roman" w:hAnsi="Times New Roman" w:cs="Times New Roman"/>
          <w:sz w:val="24"/>
          <w:szCs w:val="24"/>
        </w:rPr>
        <w:t>D</w:t>
      </w:r>
      <w:r w:rsidRPr="00CE5F45">
        <w:rPr>
          <w:rFonts w:ascii="Times New Roman" w:hAnsi="Times New Roman" w:cs="Times New Roman"/>
          <w:sz w:val="24"/>
          <w:szCs w:val="24"/>
        </w:rPr>
        <w:t xml:space="preserve">emographics and relevant </w:t>
      </w:r>
      <w:r w:rsidR="002A71B4" w:rsidRPr="00CE5F45">
        <w:rPr>
          <w:rFonts w:ascii="Times New Roman" w:hAnsi="Times New Roman" w:cs="Times New Roman"/>
          <w:sz w:val="24"/>
          <w:szCs w:val="24"/>
        </w:rPr>
        <w:t>data w</w:t>
      </w:r>
      <w:r w:rsidR="00F33384" w:rsidRPr="00CE5F45">
        <w:rPr>
          <w:rFonts w:ascii="Times New Roman" w:hAnsi="Times New Roman" w:cs="Times New Roman"/>
          <w:sz w:val="24"/>
          <w:szCs w:val="24"/>
        </w:rPr>
        <w:t>ere</w:t>
      </w:r>
      <w:r w:rsidR="002A71B4" w:rsidRPr="00CE5F45">
        <w:rPr>
          <w:rFonts w:ascii="Times New Roman" w:hAnsi="Times New Roman" w:cs="Times New Roman"/>
          <w:sz w:val="24"/>
          <w:szCs w:val="24"/>
        </w:rPr>
        <w:t xml:space="preserve"> </w:t>
      </w:r>
      <w:r w:rsidR="000233E5" w:rsidRPr="00CE5F45">
        <w:rPr>
          <w:rFonts w:ascii="Times New Roman" w:hAnsi="Times New Roman" w:cs="Times New Roman"/>
          <w:sz w:val="24"/>
          <w:szCs w:val="24"/>
        </w:rPr>
        <w:t>tracked</w:t>
      </w:r>
      <w:r w:rsidR="002A71B4" w:rsidRPr="00CE5F45">
        <w:rPr>
          <w:rFonts w:ascii="Times New Roman" w:hAnsi="Times New Roman" w:cs="Times New Roman"/>
          <w:sz w:val="24"/>
          <w:szCs w:val="24"/>
        </w:rPr>
        <w:t xml:space="preserve"> </w:t>
      </w:r>
      <w:r w:rsidRPr="00CE5F45">
        <w:rPr>
          <w:rFonts w:ascii="Times New Roman" w:hAnsi="Times New Roman" w:cs="Times New Roman"/>
          <w:sz w:val="24"/>
          <w:szCs w:val="24"/>
        </w:rPr>
        <w:t>alongside survey responses.</w:t>
      </w:r>
    </w:p>
    <w:p w14:paraId="46921801" w14:textId="6FD1CEDF" w:rsidR="00D312B2" w:rsidRPr="00CE5F45" w:rsidRDefault="005C6B37" w:rsidP="00761BCB">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Data</w:t>
      </w:r>
      <w:r w:rsidR="002A71B4" w:rsidRPr="00CE5F45">
        <w:rPr>
          <w:rFonts w:ascii="Times New Roman" w:hAnsi="Times New Roman" w:cs="Times New Roman"/>
          <w:b/>
          <w:bCs/>
          <w:sz w:val="24"/>
          <w:szCs w:val="24"/>
        </w:rPr>
        <w:t xml:space="preserve"> Analysis</w:t>
      </w:r>
      <w:r w:rsidRPr="00CE5F45">
        <w:rPr>
          <w:rFonts w:ascii="Times New Roman" w:hAnsi="Times New Roman" w:cs="Times New Roman"/>
          <w:b/>
          <w:bCs/>
          <w:sz w:val="24"/>
          <w:szCs w:val="24"/>
        </w:rPr>
        <w:t>:</w:t>
      </w:r>
      <w:r w:rsidRPr="00CE5F45">
        <w:rPr>
          <w:rFonts w:ascii="Times New Roman" w:hAnsi="Times New Roman" w:cs="Times New Roman"/>
          <w:sz w:val="24"/>
          <w:szCs w:val="24"/>
        </w:rPr>
        <w:t xml:space="preserve"> </w:t>
      </w:r>
      <w:r w:rsidR="002A71B4" w:rsidRPr="00CE5F45">
        <w:rPr>
          <w:rFonts w:ascii="Times New Roman" w:hAnsi="Times New Roman" w:cs="Times New Roman"/>
          <w:sz w:val="24"/>
          <w:szCs w:val="24"/>
        </w:rPr>
        <w:t xml:space="preserve">The </w:t>
      </w:r>
      <w:r w:rsidRPr="00CE5F45">
        <w:rPr>
          <w:rFonts w:ascii="Times New Roman" w:hAnsi="Times New Roman" w:cs="Times New Roman"/>
          <w:sz w:val="24"/>
          <w:szCs w:val="24"/>
        </w:rPr>
        <w:t>tool</w:t>
      </w:r>
      <w:r w:rsidR="00F33384" w:rsidRPr="00CE5F45">
        <w:rPr>
          <w:rFonts w:ascii="Times New Roman" w:hAnsi="Times New Roman" w:cs="Times New Roman"/>
          <w:sz w:val="24"/>
          <w:szCs w:val="24"/>
        </w:rPr>
        <w:t xml:space="preserve"> </w:t>
      </w:r>
      <w:r w:rsidRPr="00CE5F45">
        <w:rPr>
          <w:rFonts w:ascii="Times New Roman" w:hAnsi="Times New Roman" w:cs="Times New Roman"/>
          <w:sz w:val="24"/>
          <w:szCs w:val="24"/>
        </w:rPr>
        <w:t>assist</w:t>
      </w:r>
      <w:r w:rsidR="00F33384" w:rsidRPr="00CE5F45">
        <w:rPr>
          <w:rFonts w:ascii="Times New Roman" w:hAnsi="Times New Roman" w:cs="Times New Roman"/>
          <w:sz w:val="24"/>
          <w:szCs w:val="24"/>
        </w:rPr>
        <w:t>ed</w:t>
      </w:r>
      <w:r w:rsidRPr="00CE5F45">
        <w:rPr>
          <w:rFonts w:ascii="Times New Roman" w:hAnsi="Times New Roman" w:cs="Times New Roman"/>
          <w:sz w:val="24"/>
          <w:szCs w:val="24"/>
        </w:rPr>
        <w:t xml:space="preserve"> in </w:t>
      </w:r>
      <w:r w:rsidR="002A71B4" w:rsidRPr="00CE5F45">
        <w:rPr>
          <w:rFonts w:ascii="Times New Roman" w:hAnsi="Times New Roman" w:cs="Times New Roman"/>
          <w:sz w:val="24"/>
          <w:szCs w:val="24"/>
        </w:rPr>
        <w:t xml:space="preserve">compiling </w:t>
      </w:r>
      <w:r w:rsidR="00D312B2" w:rsidRPr="00CE5F45">
        <w:rPr>
          <w:rFonts w:ascii="Times New Roman" w:hAnsi="Times New Roman" w:cs="Times New Roman"/>
          <w:sz w:val="24"/>
          <w:szCs w:val="24"/>
        </w:rPr>
        <w:t xml:space="preserve">responses, identifying patterns </w:t>
      </w:r>
      <w:r w:rsidR="00F33384" w:rsidRPr="00CE5F45">
        <w:rPr>
          <w:rFonts w:ascii="Times New Roman" w:hAnsi="Times New Roman" w:cs="Times New Roman"/>
          <w:sz w:val="24"/>
          <w:szCs w:val="24"/>
        </w:rPr>
        <w:t xml:space="preserve">and </w:t>
      </w:r>
      <w:r w:rsidR="00D312B2" w:rsidRPr="00CE5F45">
        <w:rPr>
          <w:rFonts w:ascii="Times New Roman" w:hAnsi="Times New Roman" w:cs="Times New Roman"/>
          <w:sz w:val="24"/>
          <w:szCs w:val="24"/>
        </w:rPr>
        <w:t>trends, and conducting statistical analysis to explore the relationship between IT and organizational performance</w:t>
      </w:r>
      <w:r w:rsidR="00DC13C3" w:rsidRPr="00CE5F45">
        <w:rPr>
          <w:rFonts w:ascii="Times New Roman" w:hAnsi="Times New Roman" w:cs="Times New Roman"/>
          <w:sz w:val="24"/>
          <w:szCs w:val="24"/>
        </w:rPr>
        <w:t>.</w:t>
      </w:r>
    </w:p>
    <w:p w14:paraId="3E048996" w14:textId="0D4F4E5A" w:rsidR="005C6B37" w:rsidRPr="00CE5F45" w:rsidRDefault="00D312B2" w:rsidP="00617077">
      <w:pPr>
        <w:spacing w:after="0" w:line="360" w:lineRule="auto"/>
        <w:jc w:val="both"/>
        <w:rPr>
          <w:rFonts w:ascii="Times New Roman" w:hAnsi="Times New Roman" w:cs="Times New Roman"/>
          <w:sz w:val="24"/>
          <w:szCs w:val="24"/>
        </w:rPr>
      </w:pPr>
      <w:r w:rsidRPr="00CE5F45">
        <w:rPr>
          <w:rFonts w:ascii="Times New Roman" w:hAnsi="Times New Roman" w:cs="Times New Roman"/>
          <w:b/>
          <w:bCs/>
          <w:sz w:val="24"/>
          <w:szCs w:val="24"/>
        </w:rPr>
        <w:t>Reporting:</w:t>
      </w:r>
      <w:r w:rsidRPr="00CE5F45">
        <w:rPr>
          <w:rFonts w:ascii="Times New Roman" w:hAnsi="Times New Roman" w:cs="Times New Roman"/>
          <w:sz w:val="24"/>
          <w:szCs w:val="24"/>
        </w:rPr>
        <w:t xml:space="preserve"> </w:t>
      </w:r>
      <w:r w:rsidR="00DC13C3" w:rsidRPr="00CE5F45">
        <w:rPr>
          <w:rFonts w:ascii="Times New Roman" w:hAnsi="Times New Roman" w:cs="Times New Roman"/>
          <w:sz w:val="24"/>
          <w:szCs w:val="24"/>
        </w:rPr>
        <w:t>R</w:t>
      </w:r>
      <w:r w:rsidRPr="00CE5F45">
        <w:rPr>
          <w:rFonts w:ascii="Times New Roman" w:hAnsi="Times New Roman" w:cs="Times New Roman"/>
          <w:sz w:val="24"/>
          <w:szCs w:val="24"/>
        </w:rPr>
        <w:t xml:space="preserve">eports, </w:t>
      </w:r>
      <w:r w:rsidR="0036196C" w:rsidRPr="00CE5F45">
        <w:rPr>
          <w:rFonts w:ascii="Times New Roman" w:hAnsi="Times New Roman" w:cs="Times New Roman"/>
          <w:sz w:val="24"/>
          <w:szCs w:val="24"/>
        </w:rPr>
        <w:t xml:space="preserve">and </w:t>
      </w:r>
      <w:r w:rsidRPr="00CE5F45">
        <w:rPr>
          <w:rFonts w:ascii="Times New Roman" w:hAnsi="Times New Roman" w:cs="Times New Roman"/>
          <w:sz w:val="24"/>
          <w:szCs w:val="24"/>
        </w:rPr>
        <w:t>visualizations summarizing surveying findings</w:t>
      </w:r>
      <w:r w:rsidR="00DC13C3" w:rsidRPr="00CE5F45">
        <w:rPr>
          <w:rFonts w:ascii="Times New Roman" w:hAnsi="Times New Roman" w:cs="Times New Roman"/>
          <w:sz w:val="24"/>
          <w:szCs w:val="24"/>
        </w:rPr>
        <w:t xml:space="preserve"> </w:t>
      </w:r>
      <w:r w:rsidR="00A456AA" w:rsidRPr="00CE5F45">
        <w:rPr>
          <w:rFonts w:ascii="Times New Roman" w:hAnsi="Times New Roman" w:cs="Times New Roman"/>
          <w:sz w:val="24"/>
          <w:szCs w:val="24"/>
        </w:rPr>
        <w:t>were</w:t>
      </w:r>
      <w:r w:rsidR="00DC13C3" w:rsidRPr="00CE5F45">
        <w:rPr>
          <w:rFonts w:ascii="Times New Roman" w:hAnsi="Times New Roman" w:cs="Times New Roman"/>
          <w:sz w:val="24"/>
          <w:szCs w:val="24"/>
        </w:rPr>
        <w:t xml:space="preserve"> generated, </w:t>
      </w:r>
      <w:r w:rsidRPr="00CE5F45">
        <w:rPr>
          <w:rFonts w:ascii="Times New Roman" w:hAnsi="Times New Roman" w:cs="Times New Roman"/>
          <w:sz w:val="24"/>
          <w:szCs w:val="24"/>
        </w:rPr>
        <w:t xml:space="preserve">providing </w:t>
      </w:r>
      <w:r w:rsidR="00F33384" w:rsidRPr="00CE5F45">
        <w:rPr>
          <w:rFonts w:ascii="Times New Roman" w:hAnsi="Times New Roman" w:cs="Times New Roman"/>
          <w:sz w:val="24"/>
          <w:szCs w:val="24"/>
        </w:rPr>
        <w:t>revelations</w:t>
      </w:r>
      <w:r w:rsidR="00DC13C3" w:rsidRPr="00CE5F45">
        <w:rPr>
          <w:rFonts w:ascii="Times New Roman" w:hAnsi="Times New Roman" w:cs="Times New Roman"/>
          <w:sz w:val="24"/>
          <w:szCs w:val="24"/>
        </w:rPr>
        <w:t xml:space="preserve"> into </w:t>
      </w:r>
      <w:r w:rsidR="000233E5" w:rsidRPr="00CE5F45">
        <w:rPr>
          <w:rFonts w:ascii="Times New Roman" w:hAnsi="Times New Roman" w:cs="Times New Roman"/>
          <w:sz w:val="24"/>
          <w:szCs w:val="24"/>
        </w:rPr>
        <w:t xml:space="preserve">the </w:t>
      </w:r>
      <w:r w:rsidR="00761BCB" w:rsidRPr="00CE5F45">
        <w:rPr>
          <w:rFonts w:ascii="Times New Roman" w:hAnsi="Times New Roman" w:cs="Times New Roman"/>
          <w:sz w:val="24"/>
          <w:szCs w:val="24"/>
        </w:rPr>
        <w:t xml:space="preserve">relationship between </w:t>
      </w:r>
      <w:r w:rsidR="00F33384" w:rsidRPr="00CE5F45">
        <w:rPr>
          <w:rFonts w:ascii="Times New Roman" w:hAnsi="Times New Roman" w:cs="Times New Roman"/>
          <w:sz w:val="24"/>
          <w:szCs w:val="24"/>
        </w:rPr>
        <w:t>IT</w:t>
      </w:r>
      <w:r w:rsidR="00761BCB" w:rsidRPr="00CE5F45">
        <w:rPr>
          <w:rFonts w:ascii="Times New Roman" w:hAnsi="Times New Roman" w:cs="Times New Roman"/>
          <w:sz w:val="24"/>
          <w:szCs w:val="24"/>
        </w:rPr>
        <w:t xml:space="preserve"> </w:t>
      </w:r>
      <w:r w:rsidR="00DC13C3" w:rsidRPr="00CE5F45">
        <w:rPr>
          <w:rFonts w:ascii="Times New Roman" w:hAnsi="Times New Roman" w:cs="Times New Roman"/>
          <w:sz w:val="24"/>
          <w:szCs w:val="24"/>
        </w:rPr>
        <w:t xml:space="preserve">on NIC’s </w:t>
      </w:r>
      <w:r w:rsidR="00761BCB" w:rsidRPr="00CE5F45">
        <w:rPr>
          <w:rFonts w:ascii="Times New Roman" w:hAnsi="Times New Roman" w:cs="Times New Roman"/>
          <w:sz w:val="24"/>
          <w:szCs w:val="24"/>
        </w:rPr>
        <w:t>performance</w:t>
      </w:r>
      <w:r w:rsidR="00DC13C3" w:rsidRPr="00CE5F45">
        <w:rPr>
          <w:rFonts w:ascii="Times New Roman" w:hAnsi="Times New Roman" w:cs="Times New Roman"/>
          <w:sz w:val="24"/>
          <w:szCs w:val="24"/>
        </w:rPr>
        <w:t>.</w:t>
      </w:r>
      <w:r w:rsidR="00617077" w:rsidRPr="00CE5F45">
        <w:rPr>
          <w:rFonts w:ascii="Times New Roman" w:hAnsi="Times New Roman" w:cs="Times New Roman"/>
          <w:sz w:val="24"/>
          <w:szCs w:val="24"/>
        </w:rPr>
        <w:t xml:space="preserve"> </w:t>
      </w:r>
      <w:r w:rsidR="00F33384" w:rsidRPr="00CE5F45">
        <w:rPr>
          <w:rFonts w:ascii="Times New Roman" w:hAnsi="Times New Roman" w:cs="Times New Roman"/>
          <w:sz w:val="24"/>
          <w:szCs w:val="24"/>
        </w:rPr>
        <w:t>Moreover</w:t>
      </w:r>
      <w:r w:rsidR="00DC1E7B" w:rsidRPr="00CE5F45">
        <w:rPr>
          <w:rFonts w:ascii="Times New Roman" w:hAnsi="Times New Roman" w:cs="Times New Roman"/>
          <w:sz w:val="24"/>
          <w:szCs w:val="24"/>
        </w:rPr>
        <w:t xml:space="preserve">, </w:t>
      </w:r>
      <w:r w:rsidR="0055188D" w:rsidRPr="00CE5F45">
        <w:rPr>
          <w:rFonts w:ascii="Times New Roman" w:hAnsi="Times New Roman" w:cs="Times New Roman"/>
          <w:sz w:val="24"/>
          <w:szCs w:val="24"/>
        </w:rPr>
        <w:t>the</w:t>
      </w:r>
      <w:r w:rsidR="006F2815" w:rsidRPr="00CE5F45">
        <w:rPr>
          <w:rFonts w:ascii="Times New Roman" w:hAnsi="Times New Roman" w:cs="Times New Roman"/>
          <w:sz w:val="24"/>
          <w:szCs w:val="24"/>
        </w:rPr>
        <w:t xml:space="preserve"> </w:t>
      </w:r>
      <w:r w:rsidR="00A456AA" w:rsidRPr="00CE5F45">
        <w:rPr>
          <w:rFonts w:ascii="Times New Roman" w:hAnsi="Times New Roman" w:cs="Times New Roman"/>
          <w:sz w:val="24"/>
          <w:szCs w:val="24"/>
        </w:rPr>
        <w:t>structured</w:t>
      </w:r>
      <w:r w:rsidR="00F33384" w:rsidRPr="00CE5F45">
        <w:rPr>
          <w:rFonts w:ascii="Times New Roman" w:hAnsi="Times New Roman" w:cs="Times New Roman"/>
          <w:sz w:val="24"/>
          <w:szCs w:val="24"/>
        </w:rPr>
        <w:t xml:space="preserve"> closed-ended </w:t>
      </w:r>
      <w:r w:rsidR="006F2815" w:rsidRPr="00CE5F45">
        <w:rPr>
          <w:rFonts w:ascii="Times New Roman" w:hAnsi="Times New Roman" w:cs="Times New Roman"/>
          <w:sz w:val="24"/>
          <w:szCs w:val="24"/>
        </w:rPr>
        <w:t xml:space="preserve">surveying questionnaire serves as </w:t>
      </w:r>
      <w:r w:rsidR="00A456AA" w:rsidRPr="00CE5F45">
        <w:rPr>
          <w:rFonts w:ascii="Times New Roman" w:hAnsi="Times New Roman" w:cs="Times New Roman"/>
          <w:sz w:val="24"/>
          <w:szCs w:val="24"/>
        </w:rPr>
        <w:t xml:space="preserve">a </w:t>
      </w:r>
      <w:r w:rsidR="00F33384" w:rsidRPr="00CE5F45">
        <w:rPr>
          <w:rFonts w:ascii="Times New Roman" w:hAnsi="Times New Roman" w:cs="Times New Roman"/>
          <w:sz w:val="24"/>
          <w:szCs w:val="24"/>
        </w:rPr>
        <w:t>vital</w:t>
      </w:r>
      <w:r w:rsidR="000E3F7D" w:rsidRPr="00CE5F45">
        <w:rPr>
          <w:rFonts w:ascii="Times New Roman" w:hAnsi="Times New Roman" w:cs="Times New Roman"/>
          <w:sz w:val="24"/>
          <w:szCs w:val="24"/>
        </w:rPr>
        <w:t xml:space="preserve"> </w:t>
      </w:r>
      <w:r w:rsidR="006F2815" w:rsidRPr="00CE5F45">
        <w:rPr>
          <w:rFonts w:ascii="Times New Roman" w:hAnsi="Times New Roman" w:cs="Times New Roman"/>
          <w:sz w:val="24"/>
          <w:szCs w:val="24"/>
        </w:rPr>
        <w:t xml:space="preserve">tool </w:t>
      </w:r>
      <w:r w:rsidR="000233E5" w:rsidRPr="00CE5F45">
        <w:rPr>
          <w:rFonts w:ascii="Times New Roman" w:hAnsi="Times New Roman" w:cs="Times New Roman"/>
          <w:sz w:val="24"/>
          <w:szCs w:val="24"/>
        </w:rPr>
        <w:t>for</w:t>
      </w:r>
      <w:r w:rsidR="000E3F7D" w:rsidRPr="00CE5F45">
        <w:rPr>
          <w:rFonts w:ascii="Times New Roman" w:hAnsi="Times New Roman" w:cs="Times New Roman"/>
          <w:sz w:val="24"/>
          <w:szCs w:val="24"/>
        </w:rPr>
        <w:t xml:space="preserve"> </w:t>
      </w:r>
      <w:r w:rsidR="006F2815" w:rsidRPr="00CE5F45">
        <w:rPr>
          <w:rFonts w:ascii="Times New Roman" w:hAnsi="Times New Roman" w:cs="Times New Roman"/>
          <w:sz w:val="24"/>
          <w:szCs w:val="24"/>
        </w:rPr>
        <w:t xml:space="preserve">directly </w:t>
      </w:r>
      <w:r w:rsidR="000E3F7D" w:rsidRPr="00CE5F45">
        <w:rPr>
          <w:rFonts w:ascii="Times New Roman" w:hAnsi="Times New Roman" w:cs="Times New Roman"/>
          <w:sz w:val="24"/>
          <w:szCs w:val="24"/>
        </w:rPr>
        <w:t xml:space="preserve">understanding </w:t>
      </w:r>
      <w:r w:rsidR="006F2815" w:rsidRPr="00CE5F45">
        <w:rPr>
          <w:rFonts w:ascii="Times New Roman" w:hAnsi="Times New Roman" w:cs="Times New Roman"/>
          <w:sz w:val="24"/>
          <w:szCs w:val="24"/>
        </w:rPr>
        <w:t>stakeholders</w:t>
      </w:r>
      <w:r w:rsidR="000E3F7D" w:rsidRPr="00CE5F45">
        <w:rPr>
          <w:rFonts w:ascii="Times New Roman" w:hAnsi="Times New Roman" w:cs="Times New Roman"/>
          <w:sz w:val="24"/>
          <w:szCs w:val="24"/>
        </w:rPr>
        <w:t>’ perspectives</w:t>
      </w:r>
      <w:r w:rsidR="006F2815" w:rsidRPr="00CE5F45">
        <w:rPr>
          <w:rFonts w:ascii="Times New Roman" w:hAnsi="Times New Roman" w:cs="Times New Roman"/>
          <w:sz w:val="24"/>
          <w:szCs w:val="24"/>
        </w:rPr>
        <w:t xml:space="preserve"> </w:t>
      </w:r>
      <w:r w:rsidR="000E3F7D" w:rsidRPr="00CE5F45">
        <w:rPr>
          <w:rFonts w:ascii="Times New Roman" w:hAnsi="Times New Roman" w:cs="Times New Roman"/>
          <w:sz w:val="24"/>
          <w:szCs w:val="24"/>
        </w:rPr>
        <w:t xml:space="preserve">on </w:t>
      </w:r>
      <w:r w:rsidR="006F2815" w:rsidRPr="00CE5F45">
        <w:rPr>
          <w:rFonts w:ascii="Times New Roman" w:hAnsi="Times New Roman" w:cs="Times New Roman"/>
          <w:sz w:val="24"/>
          <w:szCs w:val="24"/>
        </w:rPr>
        <w:t xml:space="preserve">the effect of </w:t>
      </w:r>
      <w:r w:rsidR="000E3F7D" w:rsidRPr="00CE5F45">
        <w:rPr>
          <w:rFonts w:ascii="Times New Roman" w:hAnsi="Times New Roman" w:cs="Times New Roman"/>
          <w:sz w:val="24"/>
          <w:szCs w:val="24"/>
        </w:rPr>
        <w:t xml:space="preserve">IT </w:t>
      </w:r>
      <w:r w:rsidR="006F2815" w:rsidRPr="00CE5F45">
        <w:rPr>
          <w:rFonts w:ascii="Times New Roman" w:hAnsi="Times New Roman" w:cs="Times New Roman"/>
          <w:sz w:val="24"/>
          <w:szCs w:val="24"/>
        </w:rPr>
        <w:t xml:space="preserve">on </w:t>
      </w:r>
      <w:r w:rsidR="000E3F7D" w:rsidRPr="00CE5F45">
        <w:rPr>
          <w:rFonts w:ascii="Times New Roman" w:hAnsi="Times New Roman" w:cs="Times New Roman"/>
          <w:sz w:val="24"/>
          <w:szCs w:val="24"/>
        </w:rPr>
        <w:t xml:space="preserve">NIC’s </w:t>
      </w:r>
      <w:r w:rsidR="006F2815" w:rsidRPr="00CE5F45">
        <w:rPr>
          <w:rFonts w:ascii="Times New Roman" w:hAnsi="Times New Roman" w:cs="Times New Roman"/>
          <w:sz w:val="24"/>
          <w:szCs w:val="24"/>
        </w:rPr>
        <w:t>performance</w:t>
      </w:r>
      <w:r w:rsidR="000E3F7D" w:rsidRPr="00CE5F45">
        <w:rPr>
          <w:rFonts w:ascii="Times New Roman" w:hAnsi="Times New Roman" w:cs="Times New Roman"/>
          <w:sz w:val="24"/>
          <w:szCs w:val="24"/>
        </w:rPr>
        <w:t xml:space="preserve">, providing </w:t>
      </w:r>
      <w:r w:rsidR="00F33384" w:rsidRPr="00CE5F45">
        <w:rPr>
          <w:rFonts w:ascii="Times New Roman" w:hAnsi="Times New Roman" w:cs="Times New Roman"/>
          <w:sz w:val="24"/>
          <w:szCs w:val="24"/>
        </w:rPr>
        <w:t>significant</w:t>
      </w:r>
      <w:r w:rsidR="000E3F7D" w:rsidRPr="00CE5F45">
        <w:rPr>
          <w:rFonts w:ascii="Times New Roman" w:hAnsi="Times New Roman" w:cs="Times New Roman"/>
          <w:sz w:val="24"/>
          <w:szCs w:val="24"/>
        </w:rPr>
        <w:t xml:space="preserve"> </w:t>
      </w:r>
      <w:r w:rsidR="00F33384" w:rsidRPr="00CE5F45">
        <w:rPr>
          <w:rFonts w:ascii="Times New Roman" w:hAnsi="Times New Roman" w:cs="Times New Roman"/>
          <w:sz w:val="24"/>
          <w:szCs w:val="24"/>
        </w:rPr>
        <w:t>reveal</w:t>
      </w:r>
      <w:r w:rsidR="00D1220E" w:rsidRPr="00CE5F45">
        <w:rPr>
          <w:rFonts w:ascii="Times New Roman" w:hAnsi="Times New Roman" w:cs="Times New Roman"/>
          <w:sz w:val="24"/>
          <w:szCs w:val="24"/>
        </w:rPr>
        <w:t>s</w:t>
      </w:r>
      <w:r w:rsidR="000E3F7D" w:rsidRPr="00CE5F45">
        <w:rPr>
          <w:rFonts w:ascii="Times New Roman" w:hAnsi="Times New Roman" w:cs="Times New Roman"/>
          <w:sz w:val="24"/>
          <w:szCs w:val="24"/>
        </w:rPr>
        <w:t xml:space="preserve"> for the study’s objectives. </w:t>
      </w:r>
    </w:p>
    <w:p w14:paraId="023B3A56" w14:textId="069478FA" w:rsidR="00615BCD" w:rsidRPr="00CE5F45" w:rsidRDefault="007A48C8" w:rsidP="00553EF9">
      <w:pPr>
        <w:pStyle w:val="Heading2"/>
      </w:pPr>
      <w:bookmarkStart w:id="393" w:name="_Toc179960802"/>
      <w:bookmarkEnd w:id="391"/>
      <w:r w:rsidRPr="00CE5F45">
        <w:t>Appendix</w:t>
      </w:r>
      <w:r w:rsidR="000C5774" w:rsidRPr="00CE5F45">
        <w:t xml:space="preserve"> </w:t>
      </w:r>
      <w:r w:rsidRPr="00CE5F45">
        <w:t xml:space="preserve">2: </w:t>
      </w:r>
      <w:r w:rsidR="00B26917" w:rsidRPr="00CE5F45">
        <w:t>Work</w:t>
      </w:r>
      <w:r w:rsidR="00B11873" w:rsidRPr="00CE5F45">
        <w:t xml:space="preserve"> Plan</w:t>
      </w:r>
      <w:bookmarkEnd w:id="393"/>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440"/>
        <w:gridCol w:w="1260"/>
        <w:gridCol w:w="1170"/>
        <w:gridCol w:w="810"/>
        <w:gridCol w:w="810"/>
      </w:tblGrid>
      <w:tr w:rsidR="00B27A3B" w:rsidRPr="00CE5F45" w14:paraId="68F718D5" w14:textId="77777777" w:rsidTr="00BF723D">
        <w:trPr>
          <w:trHeight w:val="80"/>
        </w:trPr>
        <w:tc>
          <w:tcPr>
            <w:tcW w:w="3510" w:type="dxa"/>
            <w:vMerge w:val="restart"/>
            <w:shd w:val="clear" w:color="auto" w:fill="auto"/>
            <w:noWrap/>
            <w:vAlign w:val="bottom"/>
            <w:hideMark/>
          </w:tcPr>
          <w:p w14:paraId="287435F4" w14:textId="29760B62" w:rsidR="002A5C1D" w:rsidRPr="00CE5F45" w:rsidRDefault="002A5C1D" w:rsidP="002A5C1D">
            <w:pPr>
              <w:spacing w:after="0" w:line="240" w:lineRule="auto"/>
              <w:jc w:val="center"/>
              <w:rPr>
                <w:rFonts w:ascii="Times New Roman" w:eastAsia="Times New Roman" w:hAnsi="Times New Roman" w:cs="Times New Roman"/>
                <w:b/>
                <w:bCs/>
                <w:kern w:val="0"/>
                <w:sz w:val="24"/>
                <w:szCs w:val="24"/>
                <w:lang w:eastAsia="en-GB"/>
                <w14:ligatures w14:val="none"/>
              </w:rPr>
            </w:pPr>
            <w:r w:rsidRPr="00CE5F45">
              <w:rPr>
                <w:rFonts w:ascii="Times New Roman" w:eastAsia="Times New Roman" w:hAnsi="Times New Roman" w:cs="Times New Roman"/>
                <w:b/>
                <w:bCs/>
                <w:kern w:val="0"/>
                <w:sz w:val="24"/>
                <w:szCs w:val="24"/>
                <w:lang w:eastAsia="en-GB"/>
                <w14:ligatures w14:val="none"/>
              </w:rPr>
              <w:t>Activities</w:t>
            </w:r>
            <w:r w:rsidR="001F1B69" w:rsidRPr="00CE5F45">
              <w:rPr>
                <w:rFonts w:ascii="Times New Roman" w:eastAsia="Times New Roman" w:hAnsi="Times New Roman" w:cs="Times New Roman"/>
                <w:b/>
                <w:bCs/>
                <w:kern w:val="0"/>
                <w:sz w:val="24"/>
                <w:szCs w:val="24"/>
                <w:lang w:eastAsia="en-GB"/>
                <w14:ligatures w14:val="none"/>
              </w:rPr>
              <w:t>/Events</w:t>
            </w:r>
          </w:p>
        </w:tc>
        <w:tc>
          <w:tcPr>
            <w:tcW w:w="5490" w:type="dxa"/>
            <w:gridSpan w:val="5"/>
            <w:shd w:val="clear" w:color="auto" w:fill="auto"/>
            <w:noWrap/>
            <w:vAlign w:val="bottom"/>
            <w:hideMark/>
          </w:tcPr>
          <w:p w14:paraId="0D469CB9" w14:textId="3CDE43D2" w:rsidR="002A5C1D" w:rsidRPr="00CE5F45" w:rsidRDefault="002A5C1D" w:rsidP="002A5C1D">
            <w:pPr>
              <w:spacing w:after="0" w:line="240" w:lineRule="auto"/>
              <w:jc w:val="center"/>
              <w:rPr>
                <w:rFonts w:ascii="Times New Roman" w:eastAsia="Times New Roman" w:hAnsi="Times New Roman" w:cs="Times New Roman"/>
                <w:b/>
                <w:bCs/>
                <w:kern w:val="0"/>
                <w:sz w:val="24"/>
                <w:szCs w:val="24"/>
                <w:lang w:eastAsia="en-GB"/>
                <w14:ligatures w14:val="none"/>
              </w:rPr>
            </w:pPr>
            <w:r w:rsidRPr="00CE5F45">
              <w:rPr>
                <w:rFonts w:ascii="Times New Roman" w:eastAsia="Times New Roman" w:hAnsi="Times New Roman" w:cs="Times New Roman"/>
                <w:b/>
                <w:bCs/>
                <w:kern w:val="0"/>
                <w:sz w:val="24"/>
                <w:szCs w:val="24"/>
                <w:lang w:eastAsia="en-GB"/>
                <w14:ligatures w14:val="none"/>
              </w:rPr>
              <w:t>Calendar 2023/2024</w:t>
            </w:r>
          </w:p>
        </w:tc>
      </w:tr>
      <w:tr w:rsidR="009D06EB" w:rsidRPr="00CE5F45" w14:paraId="2D2BCACC" w14:textId="77777777" w:rsidTr="00BF723D">
        <w:trPr>
          <w:trHeight w:val="62"/>
        </w:trPr>
        <w:tc>
          <w:tcPr>
            <w:tcW w:w="3510" w:type="dxa"/>
            <w:vMerge/>
            <w:vAlign w:val="center"/>
            <w:hideMark/>
          </w:tcPr>
          <w:p w14:paraId="6A8082FC" w14:textId="77777777" w:rsidR="002A5C1D" w:rsidRPr="00CE5F45" w:rsidRDefault="002A5C1D" w:rsidP="002A5C1D">
            <w:pPr>
              <w:spacing w:after="0" w:line="240" w:lineRule="auto"/>
              <w:rPr>
                <w:rFonts w:ascii="Times New Roman" w:eastAsia="Times New Roman" w:hAnsi="Times New Roman" w:cs="Times New Roman"/>
                <w:b/>
                <w:bCs/>
                <w:kern w:val="0"/>
                <w:sz w:val="24"/>
                <w:szCs w:val="24"/>
                <w:lang w:eastAsia="en-GB"/>
                <w14:ligatures w14:val="none"/>
              </w:rPr>
            </w:pPr>
          </w:p>
        </w:tc>
        <w:tc>
          <w:tcPr>
            <w:tcW w:w="1440" w:type="dxa"/>
            <w:shd w:val="clear" w:color="auto" w:fill="auto"/>
            <w:noWrap/>
            <w:vAlign w:val="bottom"/>
            <w:hideMark/>
          </w:tcPr>
          <w:p w14:paraId="5F2DF50E" w14:textId="31F95F75" w:rsidR="002A5C1D" w:rsidRPr="00CE5F45" w:rsidRDefault="002A5C1D" w:rsidP="002A5C1D">
            <w:pPr>
              <w:spacing w:after="0" w:line="240" w:lineRule="auto"/>
              <w:jc w:val="center"/>
              <w:rPr>
                <w:rFonts w:ascii="Times New Roman" w:eastAsia="Times New Roman" w:hAnsi="Times New Roman" w:cs="Times New Roman"/>
                <w:kern w:val="0"/>
                <w:lang w:eastAsia="en-GB"/>
                <w14:ligatures w14:val="none"/>
              </w:rPr>
            </w:pPr>
            <w:r w:rsidRPr="00CE5F45">
              <w:rPr>
                <w:rFonts w:ascii="Times New Roman" w:eastAsia="Times New Roman" w:hAnsi="Times New Roman" w:cs="Times New Roman"/>
                <w:kern w:val="0"/>
                <w:lang w:eastAsia="en-GB"/>
                <w14:ligatures w14:val="none"/>
              </w:rPr>
              <w:t xml:space="preserve">Sept – </w:t>
            </w:r>
            <w:r w:rsidR="00882939" w:rsidRPr="00CE5F45">
              <w:rPr>
                <w:rFonts w:ascii="Times New Roman" w:eastAsia="Times New Roman" w:hAnsi="Times New Roman" w:cs="Times New Roman"/>
                <w:kern w:val="0"/>
                <w:lang w:eastAsia="en-GB"/>
                <w14:ligatures w14:val="none"/>
              </w:rPr>
              <w:t>Feb</w:t>
            </w:r>
          </w:p>
        </w:tc>
        <w:tc>
          <w:tcPr>
            <w:tcW w:w="1260" w:type="dxa"/>
            <w:shd w:val="clear" w:color="auto" w:fill="auto"/>
            <w:noWrap/>
            <w:vAlign w:val="bottom"/>
            <w:hideMark/>
          </w:tcPr>
          <w:p w14:paraId="011F0F6E" w14:textId="385D48FD" w:rsidR="002A5C1D" w:rsidRPr="00CE5F45" w:rsidRDefault="009D06EB" w:rsidP="002A5C1D">
            <w:pPr>
              <w:spacing w:after="0" w:line="240" w:lineRule="auto"/>
              <w:jc w:val="center"/>
              <w:rPr>
                <w:rFonts w:ascii="Times New Roman" w:eastAsia="Times New Roman" w:hAnsi="Times New Roman" w:cs="Times New Roman"/>
                <w:kern w:val="0"/>
                <w:lang w:eastAsia="en-GB"/>
                <w14:ligatures w14:val="none"/>
              </w:rPr>
            </w:pPr>
            <w:r w:rsidRPr="00CE5F45">
              <w:rPr>
                <w:rFonts w:ascii="Times New Roman" w:eastAsia="Times New Roman" w:hAnsi="Times New Roman" w:cs="Times New Roman"/>
                <w:kern w:val="0"/>
                <w:lang w:eastAsia="en-GB"/>
                <w14:ligatures w14:val="none"/>
              </w:rPr>
              <w:t xml:space="preserve">May – June </w:t>
            </w:r>
          </w:p>
        </w:tc>
        <w:tc>
          <w:tcPr>
            <w:tcW w:w="1170" w:type="dxa"/>
            <w:shd w:val="clear" w:color="auto" w:fill="auto"/>
            <w:noWrap/>
            <w:vAlign w:val="bottom"/>
            <w:hideMark/>
          </w:tcPr>
          <w:p w14:paraId="1F9F8D4F" w14:textId="56160BCF" w:rsidR="002A5C1D" w:rsidRPr="00CE5F45" w:rsidRDefault="00882939" w:rsidP="002A5C1D">
            <w:pPr>
              <w:spacing w:after="0" w:line="240" w:lineRule="auto"/>
              <w:jc w:val="center"/>
              <w:rPr>
                <w:rFonts w:ascii="Times New Roman" w:eastAsia="Times New Roman" w:hAnsi="Times New Roman" w:cs="Times New Roman"/>
                <w:kern w:val="0"/>
                <w:lang w:eastAsia="en-GB"/>
                <w14:ligatures w14:val="none"/>
              </w:rPr>
            </w:pPr>
            <w:r w:rsidRPr="00CE5F45">
              <w:rPr>
                <w:rFonts w:ascii="Times New Roman" w:eastAsia="Times New Roman" w:hAnsi="Times New Roman" w:cs="Times New Roman"/>
                <w:kern w:val="0"/>
                <w:lang w:eastAsia="en-GB"/>
                <w14:ligatures w14:val="none"/>
              </w:rPr>
              <w:t>Jul</w:t>
            </w:r>
            <w:r w:rsidR="009D06EB" w:rsidRPr="00CE5F45">
              <w:rPr>
                <w:rFonts w:ascii="Times New Roman" w:eastAsia="Times New Roman" w:hAnsi="Times New Roman" w:cs="Times New Roman"/>
                <w:kern w:val="0"/>
                <w:lang w:eastAsia="en-GB"/>
                <w14:ligatures w14:val="none"/>
              </w:rPr>
              <w:t xml:space="preserve"> – Aug  </w:t>
            </w:r>
          </w:p>
        </w:tc>
        <w:tc>
          <w:tcPr>
            <w:tcW w:w="810" w:type="dxa"/>
            <w:shd w:val="clear" w:color="auto" w:fill="auto"/>
            <w:noWrap/>
            <w:vAlign w:val="bottom"/>
            <w:hideMark/>
          </w:tcPr>
          <w:p w14:paraId="46FCD8D5" w14:textId="328597B3" w:rsidR="002A5C1D" w:rsidRPr="00CE5F45" w:rsidRDefault="009D2210" w:rsidP="002A5C1D">
            <w:pPr>
              <w:spacing w:after="0" w:line="240" w:lineRule="auto"/>
              <w:jc w:val="center"/>
              <w:rPr>
                <w:rFonts w:ascii="Times New Roman" w:eastAsia="Times New Roman" w:hAnsi="Times New Roman" w:cs="Times New Roman"/>
                <w:kern w:val="0"/>
                <w:lang w:eastAsia="en-GB"/>
                <w14:ligatures w14:val="none"/>
              </w:rPr>
            </w:pPr>
            <w:r w:rsidRPr="00CE5F45">
              <w:rPr>
                <w:rFonts w:ascii="Times New Roman" w:eastAsia="Times New Roman" w:hAnsi="Times New Roman" w:cs="Times New Roman"/>
                <w:kern w:val="0"/>
                <w:lang w:eastAsia="en-GB"/>
                <w14:ligatures w14:val="none"/>
              </w:rPr>
              <w:t>Sept</w:t>
            </w:r>
          </w:p>
        </w:tc>
        <w:tc>
          <w:tcPr>
            <w:tcW w:w="810" w:type="dxa"/>
            <w:shd w:val="clear" w:color="auto" w:fill="auto"/>
            <w:noWrap/>
            <w:vAlign w:val="bottom"/>
            <w:hideMark/>
          </w:tcPr>
          <w:p w14:paraId="6D172D25" w14:textId="6EFEDDB3" w:rsidR="002A5C1D" w:rsidRPr="00CE5F45" w:rsidRDefault="009D2210" w:rsidP="002A5C1D">
            <w:pPr>
              <w:spacing w:after="0" w:line="240" w:lineRule="auto"/>
              <w:jc w:val="center"/>
              <w:rPr>
                <w:rFonts w:ascii="Times New Roman" w:eastAsia="Times New Roman" w:hAnsi="Times New Roman" w:cs="Times New Roman"/>
                <w:kern w:val="0"/>
                <w:lang w:eastAsia="en-GB"/>
                <w14:ligatures w14:val="none"/>
              </w:rPr>
            </w:pPr>
            <w:r w:rsidRPr="00CE5F45">
              <w:rPr>
                <w:rFonts w:ascii="Times New Roman" w:eastAsia="Times New Roman" w:hAnsi="Times New Roman" w:cs="Times New Roman"/>
                <w:kern w:val="0"/>
                <w:lang w:eastAsia="en-GB"/>
                <w14:ligatures w14:val="none"/>
              </w:rPr>
              <w:t>Oct</w:t>
            </w:r>
          </w:p>
        </w:tc>
      </w:tr>
      <w:tr w:rsidR="009D06EB" w:rsidRPr="00CE5F45" w14:paraId="27A24FC8" w14:textId="77777777" w:rsidTr="009D06EB">
        <w:trPr>
          <w:trHeight w:val="161"/>
        </w:trPr>
        <w:tc>
          <w:tcPr>
            <w:tcW w:w="3510" w:type="dxa"/>
            <w:shd w:val="clear" w:color="auto" w:fill="auto"/>
            <w:noWrap/>
            <w:vAlign w:val="bottom"/>
            <w:hideMark/>
          </w:tcPr>
          <w:p w14:paraId="040FAC62" w14:textId="5A4ED2F6" w:rsidR="002A5C1D" w:rsidRPr="00CE5F45" w:rsidRDefault="001F1B69" w:rsidP="002A5C1D">
            <w:pPr>
              <w:spacing w:after="0" w:line="240" w:lineRule="auto"/>
              <w:jc w:val="both"/>
              <w:rPr>
                <w:rFonts w:ascii="Times New Roman" w:eastAsia="Times New Roman" w:hAnsi="Times New Roman" w:cs="Times New Roman"/>
                <w:kern w:val="0"/>
                <w:sz w:val="24"/>
                <w:szCs w:val="24"/>
                <w:lang w:eastAsia="en-GB"/>
                <w14:ligatures w14:val="none"/>
              </w:rPr>
            </w:pPr>
            <w:r w:rsidRPr="00CE5F45">
              <w:rPr>
                <w:rFonts w:ascii="Times New Roman" w:hAnsi="Times New Roman" w:cs="Times New Roman"/>
                <w:sz w:val="24"/>
                <w:szCs w:val="24"/>
              </w:rPr>
              <w:t xml:space="preserve">Preparation Phase </w:t>
            </w:r>
          </w:p>
        </w:tc>
        <w:tc>
          <w:tcPr>
            <w:tcW w:w="1440" w:type="dxa"/>
            <w:shd w:val="clear" w:color="000000" w:fill="C00000"/>
            <w:noWrap/>
            <w:vAlign w:val="bottom"/>
            <w:hideMark/>
          </w:tcPr>
          <w:p w14:paraId="6854EEE3"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r w:rsidRPr="00CE5F45">
              <w:rPr>
                <w:rFonts w:ascii="Aptos Narrow" w:eastAsia="Times New Roman" w:hAnsi="Aptos Narrow" w:cs="Times New Roman"/>
                <w:kern w:val="0"/>
                <w:lang w:eastAsia="en-GB"/>
                <w14:ligatures w14:val="none"/>
              </w:rPr>
              <w:t> </w:t>
            </w:r>
          </w:p>
        </w:tc>
        <w:tc>
          <w:tcPr>
            <w:tcW w:w="1260" w:type="dxa"/>
            <w:shd w:val="clear" w:color="auto" w:fill="auto"/>
            <w:noWrap/>
            <w:vAlign w:val="bottom"/>
            <w:hideMark/>
          </w:tcPr>
          <w:p w14:paraId="1D5D58A7"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p>
        </w:tc>
        <w:tc>
          <w:tcPr>
            <w:tcW w:w="1170" w:type="dxa"/>
            <w:shd w:val="clear" w:color="auto" w:fill="auto"/>
            <w:noWrap/>
            <w:vAlign w:val="bottom"/>
            <w:hideMark/>
          </w:tcPr>
          <w:p w14:paraId="211EBE82"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810" w:type="dxa"/>
            <w:shd w:val="clear" w:color="auto" w:fill="auto"/>
            <w:noWrap/>
            <w:vAlign w:val="bottom"/>
            <w:hideMark/>
          </w:tcPr>
          <w:p w14:paraId="337F51C7"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810" w:type="dxa"/>
            <w:shd w:val="clear" w:color="auto" w:fill="auto"/>
            <w:noWrap/>
            <w:vAlign w:val="bottom"/>
            <w:hideMark/>
          </w:tcPr>
          <w:p w14:paraId="3670FCE3"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r>
      <w:tr w:rsidR="009D06EB" w:rsidRPr="00CE5F45" w14:paraId="1263D907" w14:textId="77777777" w:rsidTr="00BF723D">
        <w:trPr>
          <w:trHeight w:val="53"/>
        </w:trPr>
        <w:tc>
          <w:tcPr>
            <w:tcW w:w="3510" w:type="dxa"/>
            <w:shd w:val="clear" w:color="auto" w:fill="auto"/>
            <w:noWrap/>
            <w:vAlign w:val="bottom"/>
            <w:hideMark/>
          </w:tcPr>
          <w:p w14:paraId="18DB71CB" w14:textId="72FC926F" w:rsidR="002A5C1D" w:rsidRPr="00CE5F45" w:rsidRDefault="001F1B69" w:rsidP="002A5C1D">
            <w:pPr>
              <w:spacing w:after="0" w:line="240" w:lineRule="auto"/>
              <w:jc w:val="both"/>
              <w:rPr>
                <w:rFonts w:ascii="Times New Roman" w:eastAsia="Times New Roman" w:hAnsi="Times New Roman" w:cs="Times New Roman"/>
                <w:kern w:val="0"/>
                <w:sz w:val="20"/>
                <w:szCs w:val="20"/>
                <w:lang w:eastAsia="en-GB"/>
                <w14:ligatures w14:val="none"/>
              </w:rPr>
            </w:pPr>
            <w:r w:rsidRPr="00CE5F45">
              <w:rPr>
                <w:rFonts w:ascii="Times New Roman" w:hAnsi="Times New Roman" w:cs="Times New Roman"/>
                <w:sz w:val="24"/>
                <w:szCs w:val="24"/>
              </w:rPr>
              <w:t xml:space="preserve">Data Collection Phase </w:t>
            </w:r>
          </w:p>
        </w:tc>
        <w:tc>
          <w:tcPr>
            <w:tcW w:w="1440" w:type="dxa"/>
            <w:shd w:val="clear" w:color="auto" w:fill="auto"/>
            <w:noWrap/>
            <w:vAlign w:val="bottom"/>
            <w:hideMark/>
          </w:tcPr>
          <w:p w14:paraId="35A92CD2"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260" w:type="dxa"/>
            <w:shd w:val="clear" w:color="000000" w:fill="FFC000"/>
            <w:noWrap/>
            <w:vAlign w:val="bottom"/>
            <w:hideMark/>
          </w:tcPr>
          <w:p w14:paraId="36295758"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r w:rsidRPr="00CE5F45">
              <w:rPr>
                <w:rFonts w:ascii="Aptos Narrow" w:eastAsia="Times New Roman" w:hAnsi="Aptos Narrow" w:cs="Times New Roman"/>
                <w:kern w:val="0"/>
                <w:lang w:eastAsia="en-GB"/>
                <w14:ligatures w14:val="none"/>
              </w:rPr>
              <w:t> </w:t>
            </w:r>
          </w:p>
        </w:tc>
        <w:tc>
          <w:tcPr>
            <w:tcW w:w="1170" w:type="dxa"/>
            <w:shd w:val="clear" w:color="auto" w:fill="auto"/>
            <w:noWrap/>
            <w:vAlign w:val="bottom"/>
            <w:hideMark/>
          </w:tcPr>
          <w:p w14:paraId="6B08A9C0"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p>
        </w:tc>
        <w:tc>
          <w:tcPr>
            <w:tcW w:w="810" w:type="dxa"/>
            <w:shd w:val="clear" w:color="auto" w:fill="auto"/>
            <w:noWrap/>
            <w:vAlign w:val="bottom"/>
            <w:hideMark/>
          </w:tcPr>
          <w:p w14:paraId="46652256"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810" w:type="dxa"/>
            <w:shd w:val="clear" w:color="auto" w:fill="auto"/>
            <w:noWrap/>
            <w:vAlign w:val="bottom"/>
            <w:hideMark/>
          </w:tcPr>
          <w:p w14:paraId="30E31330"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r>
      <w:tr w:rsidR="009D06EB" w:rsidRPr="00CE5F45" w14:paraId="435126ED" w14:textId="77777777" w:rsidTr="00BF723D">
        <w:trPr>
          <w:trHeight w:val="44"/>
        </w:trPr>
        <w:tc>
          <w:tcPr>
            <w:tcW w:w="3510" w:type="dxa"/>
            <w:shd w:val="clear" w:color="auto" w:fill="auto"/>
            <w:noWrap/>
            <w:vAlign w:val="bottom"/>
            <w:hideMark/>
          </w:tcPr>
          <w:p w14:paraId="1B89AB0D" w14:textId="2B90ADDF" w:rsidR="002A5C1D" w:rsidRPr="00CE5F45" w:rsidRDefault="001F1B69" w:rsidP="002A5C1D">
            <w:pPr>
              <w:spacing w:after="0" w:line="240" w:lineRule="auto"/>
              <w:jc w:val="both"/>
              <w:rPr>
                <w:rFonts w:ascii="Times New Roman" w:eastAsia="Times New Roman" w:hAnsi="Times New Roman" w:cs="Times New Roman"/>
                <w:kern w:val="0"/>
                <w:sz w:val="20"/>
                <w:szCs w:val="20"/>
                <w:lang w:eastAsia="en-GB"/>
                <w14:ligatures w14:val="none"/>
              </w:rPr>
            </w:pPr>
            <w:r w:rsidRPr="00CE5F45">
              <w:rPr>
                <w:rFonts w:ascii="Times New Roman" w:hAnsi="Times New Roman" w:cs="Times New Roman"/>
                <w:sz w:val="24"/>
                <w:szCs w:val="24"/>
              </w:rPr>
              <w:t>Data Processing and Analysis</w:t>
            </w:r>
          </w:p>
        </w:tc>
        <w:tc>
          <w:tcPr>
            <w:tcW w:w="1440" w:type="dxa"/>
            <w:shd w:val="clear" w:color="auto" w:fill="auto"/>
            <w:noWrap/>
            <w:vAlign w:val="bottom"/>
            <w:hideMark/>
          </w:tcPr>
          <w:p w14:paraId="0B73CC78"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260" w:type="dxa"/>
            <w:shd w:val="clear" w:color="auto" w:fill="auto"/>
            <w:noWrap/>
            <w:vAlign w:val="bottom"/>
            <w:hideMark/>
          </w:tcPr>
          <w:p w14:paraId="7477DAA7"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170" w:type="dxa"/>
            <w:shd w:val="clear" w:color="000000" w:fill="00B050"/>
            <w:noWrap/>
            <w:vAlign w:val="bottom"/>
            <w:hideMark/>
          </w:tcPr>
          <w:p w14:paraId="350C2850"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r w:rsidRPr="00CE5F45">
              <w:rPr>
                <w:rFonts w:ascii="Aptos Narrow" w:eastAsia="Times New Roman" w:hAnsi="Aptos Narrow" w:cs="Times New Roman"/>
                <w:kern w:val="0"/>
                <w:lang w:eastAsia="en-GB"/>
                <w14:ligatures w14:val="none"/>
              </w:rPr>
              <w:t> </w:t>
            </w:r>
          </w:p>
        </w:tc>
        <w:tc>
          <w:tcPr>
            <w:tcW w:w="810" w:type="dxa"/>
            <w:shd w:val="clear" w:color="auto" w:fill="auto"/>
            <w:noWrap/>
            <w:vAlign w:val="bottom"/>
            <w:hideMark/>
          </w:tcPr>
          <w:p w14:paraId="2E73516A"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p>
        </w:tc>
        <w:tc>
          <w:tcPr>
            <w:tcW w:w="810" w:type="dxa"/>
            <w:shd w:val="clear" w:color="auto" w:fill="auto"/>
            <w:noWrap/>
            <w:vAlign w:val="bottom"/>
            <w:hideMark/>
          </w:tcPr>
          <w:p w14:paraId="19072CDF"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r>
      <w:tr w:rsidR="009D06EB" w:rsidRPr="00CE5F45" w14:paraId="566E0DF8" w14:textId="77777777" w:rsidTr="00BF723D">
        <w:trPr>
          <w:trHeight w:val="40"/>
        </w:trPr>
        <w:tc>
          <w:tcPr>
            <w:tcW w:w="3510" w:type="dxa"/>
            <w:shd w:val="clear" w:color="auto" w:fill="auto"/>
            <w:noWrap/>
            <w:vAlign w:val="bottom"/>
            <w:hideMark/>
          </w:tcPr>
          <w:p w14:paraId="1B4F299E" w14:textId="748ECCC4" w:rsidR="002A5C1D" w:rsidRPr="00CE5F45" w:rsidRDefault="001F1B69" w:rsidP="001F1B69">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Report Writing</w:t>
            </w:r>
            <w:r w:rsidR="003D36EB" w:rsidRPr="00CE5F45">
              <w:rPr>
                <w:rFonts w:ascii="Times New Roman" w:hAnsi="Times New Roman" w:cs="Times New Roman"/>
                <w:sz w:val="24"/>
                <w:szCs w:val="24"/>
              </w:rPr>
              <w:t xml:space="preserve"> and Corrections</w:t>
            </w:r>
          </w:p>
        </w:tc>
        <w:tc>
          <w:tcPr>
            <w:tcW w:w="1440" w:type="dxa"/>
            <w:shd w:val="clear" w:color="auto" w:fill="auto"/>
            <w:noWrap/>
            <w:vAlign w:val="bottom"/>
            <w:hideMark/>
          </w:tcPr>
          <w:p w14:paraId="46FC4BDE"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260" w:type="dxa"/>
            <w:shd w:val="clear" w:color="auto" w:fill="auto"/>
            <w:noWrap/>
            <w:vAlign w:val="bottom"/>
            <w:hideMark/>
          </w:tcPr>
          <w:p w14:paraId="57F769B3"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170" w:type="dxa"/>
            <w:shd w:val="clear" w:color="auto" w:fill="auto"/>
            <w:noWrap/>
            <w:vAlign w:val="bottom"/>
            <w:hideMark/>
          </w:tcPr>
          <w:p w14:paraId="499EE100"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810" w:type="dxa"/>
            <w:shd w:val="clear" w:color="000000" w:fill="7030A0"/>
            <w:noWrap/>
            <w:vAlign w:val="bottom"/>
            <w:hideMark/>
          </w:tcPr>
          <w:p w14:paraId="6F2AA932"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r w:rsidRPr="00CE5F45">
              <w:rPr>
                <w:rFonts w:ascii="Aptos Narrow" w:eastAsia="Times New Roman" w:hAnsi="Aptos Narrow" w:cs="Times New Roman"/>
                <w:kern w:val="0"/>
                <w:lang w:eastAsia="en-GB"/>
                <w14:ligatures w14:val="none"/>
              </w:rPr>
              <w:t> </w:t>
            </w:r>
          </w:p>
        </w:tc>
        <w:tc>
          <w:tcPr>
            <w:tcW w:w="810" w:type="dxa"/>
            <w:shd w:val="clear" w:color="auto" w:fill="auto"/>
            <w:noWrap/>
            <w:vAlign w:val="bottom"/>
            <w:hideMark/>
          </w:tcPr>
          <w:p w14:paraId="52A9C817"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p>
        </w:tc>
      </w:tr>
      <w:tr w:rsidR="009D06EB" w:rsidRPr="00CE5F45" w14:paraId="45A76AF2" w14:textId="77777777" w:rsidTr="00BF723D">
        <w:trPr>
          <w:trHeight w:val="40"/>
        </w:trPr>
        <w:tc>
          <w:tcPr>
            <w:tcW w:w="3510" w:type="dxa"/>
            <w:shd w:val="clear" w:color="auto" w:fill="auto"/>
            <w:noWrap/>
            <w:vAlign w:val="bottom"/>
            <w:hideMark/>
          </w:tcPr>
          <w:p w14:paraId="2A624EFC" w14:textId="71C91808" w:rsidR="001F1B69" w:rsidRPr="00CE5F45" w:rsidRDefault="00A01230" w:rsidP="001F1B69">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Submission and </w:t>
            </w:r>
            <w:r w:rsidR="001F1B69" w:rsidRPr="00CE5F45">
              <w:rPr>
                <w:rFonts w:ascii="Times New Roman" w:hAnsi="Times New Roman" w:cs="Times New Roman"/>
                <w:sz w:val="24"/>
                <w:szCs w:val="24"/>
              </w:rPr>
              <w:t xml:space="preserve">Presentation </w:t>
            </w:r>
          </w:p>
          <w:p w14:paraId="571AC759" w14:textId="77777777" w:rsidR="002A5C1D" w:rsidRPr="00CE5F45" w:rsidRDefault="002A5C1D" w:rsidP="001F1B69">
            <w:pPr>
              <w:spacing w:after="0" w:line="240" w:lineRule="auto"/>
              <w:jc w:val="both"/>
              <w:rPr>
                <w:rFonts w:ascii="Times New Roman" w:eastAsia="Times New Roman" w:hAnsi="Times New Roman" w:cs="Times New Roman"/>
                <w:kern w:val="0"/>
                <w:sz w:val="20"/>
                <w:szCs w:val="20"/>
                <w:lang w:eastAsia="en-GB"/>
                <w14:ligatures w14:val="none"/>
              </w:rPr>
            </w:pPr>
          </w:p>
        </w:tc>
        <w:tc>
          <w:tcPr>
            <w:tcW w:w="1440" w:type="dxa"/>
            <w:shd w:val="clear" w:color="auto" w:fill="auto"/>
            <w:noWrap/>
            <w:vAlign w:val="bottom"/>
            <w:hideMark/>
          </w:tcPr>
          <w:p w14:paraId="395E7C85"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260" w:type="dxa"/>
            <w:shd w:val="clear" w:color="auto" w:fill="auto"/>
            <w:noWrap/>
            <w:vAlign w:val="bottom"/>
            <w:hideMark/>
          </w:tcPr>
          <w:p w14:paraId="78DBD653"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1170" w:type="dxa"/>
            <w:shd w:val="clear" w:color="auto" w:fill="auto"/>
            <w:noWrap/>
            <w:vAlign w:val="bottom"/>
            <w:hideMark/>
          </w:tcPr>
          <w:p w14:paraId="24BA3074"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810" w:type="dxa"/>
            <w:shd w:val="clear" w:color="auto" w:fill="auto"/>
            <w:noWrap/>
            <w:vAlign w:val="bottom"/>
            <w:hideMark/>
          </w:tcPr>
          <w:p w14:paraId="15E1A730" w14:textId="77777777" w:rsidR="002A5C1D" w:rsidRPr="00CE5F45" w:rsidRDefault="002A5C1D" w:rsidP="002A5C1D">
            <w:pPr>
              <w:spacing w:after="0" w:line="240" w:lineRule="auto"/>
              <w:rPr>
                <w:rFonts w:ascii="Times New Roman" w:eastAsia="Times New Roman" w:hAnsi="Times New Roman" w:cs="Times New Roman"/>
                <w:kern w:val="0"/>
                <w:sz w:val="20"/>
                <w:szCs w:val="20"/>
                <w:lang w:eastAsia="en-GB"/>
                <w14:ligatures w14:val="none"/>
              </w:rPr>
            </w:pPr>
          </w:p>
        </w:tc>
        <w:tc>
          <w:tcPr>
            <w:tcW w:w="810" w:type="dxa"/>
            <w:shd w:val="clear" w:color="000000" w:fill="00B0F0"/>
            <w:noWrap/>
            <w:vAlign w:val="bottom"/>
            <w:hideMark/>
          </w:tcPr>
          <w:p w14:paraId="0CD79623" w14:textId="77777777" w:rsidR="002A5C1D" w:rsidRPr="00CE5F45" w:rsidRDefault="002A5C1D" w:rsidP="002A5C1D">
            <w:pPr>
              <w:spacing w:after="0" w:line="240" w:lineRule="auto"/>
              <w:rPr>
                <w:rFonts w:ascii="Aptos Narrow" w:eastAsia="Times New Roman" w:hAnsi="Aptos Narrow" w:cs="Times New Roman"/>
                <w:kern w:val="0"/>
                <w:lang w:eastAsia="en-GB"/>
                <w14:ligatures w14:val="none"/>
              </w:rPr>
            </w:pPr>
            <w:r w:rsidRPr="00CE5F45">
              <w:rPr>
                <w:rFonts w:ascii="Aptos Narrow" w:eastAsia="Times New Roman" w:hAnsi="Aptos Narrow" w:cs="Times New Roman"/>
                <w:kern w:val="0"/>
                <w:lang w:eastAsia="en-GB"/>
                <w14:ligatures w14:val="none"/>
              </w:rPr>
              <w:t> </w:t>
            </w:r>
          </w:p>
        </w:tc>
      </w:tr>
    </w:tbl>
    <w:p w14:paraId="3CCAB236" w14:textId="77777777" w:rsidR="000841E1" w:rsidRPr="00CE5F45" w:rsidRDefault="000841E1" w:rsidP="00B24C3E">
      <w:pPr>
        <w:pStyle w:val="NoSpacing"/>
        <w:rPr>
          <w:lang w:val="en-GB"/>
        </w:rPr>
      </w:pPr>
    </w:p>
    <w:p w14:paraId="7C21F14D" w14:textId="36F5C7B7" w:rsidR="00B11873" w:rsidRPr="00CE5F45" w:rsidRDefault="000C5774" w:rsidP="00553EF9">
      <w:pPr>
        <w:pStyle w:val="Heading2"/>
      </w:pPr>
      <w:bookmarkStart w:id="394" w:name="_Toc179960803"/>
      <w:r w:rsidRPr="00CE5F45">
        <w:t xml:space="preserve">Appendix 3: </w:t>
      </w:r>
      <w:r w:rsidR="00B11873" w:rsidRPr="00CE5F45">
        <w:t>Budget</w:t>
      </w:r>
      <w:bookmarkEnd w:id="394"/>
    </w:p>
    <w:tbl>
      <w:tblPr>
        <w:tblStyle w:val="TableGrid"/>
        <w:tblW w:w="0" w:type="auto"/>
        <w:tblInd w:w="108" w:type="dxa"/>
        <w:tblLook w:val="04A0" w:firstRow="1" w:lastRow="0" w:firstColumn="1" w:lastColumn="0" w:noHBand="0" w:noVBand="1"/>
      </w:tblPr>
      <w:tblGrid>
        <w:gridCol w:w="7821"/>
        <w:gridCol w:w="1179"/>
      </w:tblGrid>
      <w:tr w:rsidR="00B27A3B" w:rsidRPr="00CE5F45" w14:paraId="4489E74E" w14:textId="77777777" w:rsidTr="00BF723D">
        <w:trPr>
          <w:trHeight w:val="107"/>
        </w:trPr>
        <w:tc>
          <w:tcPr>
            <w:tcW w:w="7821" w:type="dxa"/>
          </w:tcPr>
          <w:p w14:paraId="2EF50038" w14:textId="6EC352B3" w:rsidR="00854517" w:rsidRPr="00CE5F45" w:rsidRDefault="00854517" w:rsidP="001613CA">
            <w:pPr>
              <w:spacing w:after="0" w:line="240" w:lineRule="auto"/>
              <w:jc w:val="both"/>
              <w:rPr>
                <w:rFonts w:ascii="Times New Roman" w:hAnsi="Times New Roman" w:cs="Times New Roman"/>
                <w:sz w:val="24"/>
                <w:szCs w:val="24"/>
              </w:rPr>
            </w:pPr>
            <w:bookmarkStart w:id="395" w:name="_Toc147320242"/>
            <w:r w:rsidRPr="00CE5F45">
              <w:rPr>
                <w:rFonts w:ascii="Times New Roman" w:hAnsi="Times New Roman" w:cs="Times New Roman"/>
                <w:sz w:val="24"/>
                <w:szCs w:val="24"/>
              </w:rPr>
              <w:t>Travel and Accommodation</w:t>
            </w:r>
          </w:p>
        </w:tc>
        <w:tc>
          <w:tcPr>
            <w:tcW w:w="1179" w:type="dxa"/>
          </w:tcPr>
          <w:p w14:paraId="0816430F" w14:textId="72B911B2"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1,</w:t>
            </w:r>
            <w:r w:rsidR="00172AD9" w:rsidRPr="00CE5F45">
              <w:rPr>
                <w:rFonts w:ascii="Times New Roman" w:hAnsi="Times New Roman" w:cs="Times New Roman"/>
                <w:sz w:val="24"/>
                <w:szCs w:val="24"/>
              </w:rPr>
              <w:t>5</w:t>
            </w:r>
            <w:r w:rsidRPr="00CE5F45">
              <w:rPr>
                <w:rFonts w:ascii="Times New Roman" w:hAnsi="Times New Roman" w:cs="Times New Roman"/>
                <w:sz w:val="24"/>
                <w:szCs w:val="24"/>
              </w:rPr>
              <w:t>00,000</w:t>
            </w:r>
          </w:p>
        </w:tc>
      </w:tr>
      <w:tr w:rsidR="00B27A3B" w:rsidRPr="00CE5F45" w14:paraId="2C1BAC05" w14:textId="77777777" w:rsidTr="00BF723D">
        <w:trPr>
          <w:trHeight w:val="40"/>
        </w:trPr>
        <w:tc>
          <w:tcPr>
            <w:tcW w:w="7821" w:type="dxa"/>
          </w:tcPr>
          <w:p w14:paraId="797B7EC3" w14:textId="6A605EF6"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Data</w:t>
            </w:r>
            <w:r w:rsidR="00816CA3" w:rsidRPr="00CE5F45">
              <w:rPr>
                <w:rFonts w:ascii="Times New Roman" w:hAnsi="Times New Roman" w:cs="Times New Roman"/>
                <w:sz w:val="24"/>
                <w:szCs w:val="24"/>
              </w:rPr>
              <w:t xml:space="preserve"> </w:t>
            </w:r>
            <w:r w:rsidRPr="00CE5F45">
              <w:rPr>
                <w:rFonts w:ascii="Times New Roman" w:hAnsi="Times New Roman" w:cs="Times New Roman"/>
                <w:sz w:val="24"/>
                <w:szCs w:val="24"/>
              </w:rPr>
              <w:t>Collection</w:t>
            </w:r>
          </w:p>
        </w:tc>
        <w:tc>
          <w:tcPr>
            <w:tcW w:w="1179" w:type="dxa"/>
          </w:tcPr>
          <w:p w14:paraId="11BB0078" w14:textId="616F12FA" w:rsidR="00854517" w:rsidRPr="00CE5F45" w:rsidRDefault="00172AD9"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50</w:t>
            </w:r>
            <w:r w:rsidR="00854517" w:rsidRPr="00CE5F45">
              <w:rPr>
                <w:rFonts w:ascii="Times New Roman" w:hAnsi="Times New Roman" w:cs="Times New Roman"/>
                <w:sz w:val="24"/>
                <w:szCs w:val="24"/>
              </w:rPr>
              <w:t>0,000</w:t>
            </w:r>
          </w:p>
        </w:tc>
      </w:tr>
      <w:tr w:rsidR="00B27A3B" w:rsidRPr="00CE5F45" w14:paraId="6AB5A017" w14:textId="77777777" w:rsidTr="00BF723D">
        <w:trPr>
          <w:trHeight w:val="40"/>
        </w:trPr>
        <w:tc>
          <w:tcPr>
            <w:tcW w:w="7821" w:type="dxa"/>
          </w:tcPr>
          <w:p w14:paraId="3CA312F5" w14:textId="14890B4B"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Data Processing Analysis Tool, including statistical software (SPSS)</w:t>
            </w:r>
          </w:p>
        </w:tc>
        <w:tc>
          <w:tcPr>
            <w:tcW w:w="1179" w:type="dxa"/>
          </w:tcPr>
          <w:p w14:paraId="571B245C" w14:textId="26644C75" w:rsidR="00854517" w:rsidRPr="00CE5F45" w:rsidRDefault="00172AD9"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1,00</w:t>
            </w:r>
            <w:r w:rsidR="00854517" w:rsidRPr="00CE5F45">
              <w:rPr>
                <w:rFonts w:ascii="Times New Roman" w:hAnsi="Times New Roman" w:cs="Times New Roman"/>
                <w:sz w:val="24"/>
                <w:szCs w:val="24"/>
              </w:rPr>
              <w:t>0,000</w:t>
            </w:r>
          </w:p>
        </w:tc>
      </w:tr>
      <w:tr w:rsidR="00B27A3B" w:rsidRPr="00CE5F45" w14:paraId="7BA2B794" w14:textId="77777777" w:rsidTr="00BF723D">
        <w:trPr>
          <w:trHeight w:val="68"/>
        </w:trPr>
        <w:tc>
          <w:tcPr>
            <w:tcW w:w="7821" w:type="dxa"/>
          </w:tcPr>
          <w:p w14:paraId="54CB7B08" w14:textId="773CE3BE"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Documentation and </w:t>
            </w:r>
            <w:r w:rsidR="00857B54" w:rsidRPr="00CE5F45">
              <w:rPr>
                <w:rFonts w:ascii="Times New Roman" w:hAnsi="Times New Roman" w:cs="Times New Roman"/>
                <w:sz w:val="24"/>
                <w:szCs w:val="24"/>
              </w:rPr>
              <w:t>P</w:t>
            </w:r>
            <w:r w:rsidRPr="00CE5F45">
              <w:rPr>
                <w:rFonts w:ascii="Times New Roman" w:hAnsi="Times New Roman" w:cs="Times New Roman"/>
                <w:sz w:val="24"/>
                <w:szCs w:val="24"/>
              </w:rPr>
              <w:t>rinting</w:t>
            </w:r>
          </w:p>
        </w:tc>
        <w:tc>
          <w:tcPr>
            <w:tcW w:w="1179" w:type="dxa"/>
          </w:tcPr>
          <w:p w14:paraId="1D3BB23B" w14:textId="57610321" w:rsidR="00854517" w:rsidRPr="00CE5F45" w:rsidRDefault="00172AD9"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2</w:t>
            </w:r>
            <w:r w:rsidR="00854517" w:rsidRPr="00CE5F45">
              <w:rPr>
                <w:rFonts w:ascii="Times New Roman" w:hAnsi="Times New Roman" w:cs="Times New Roman"/>
                <w:sz w:val="24"/>
                <w:szCs w:val="24"/>
              </w:rPr>
              <w:t>00,000</w:t>
            </w:r>
          </w:p>
        </w:tc>
      </w:tr>
      <w:tr w:rsidR="00B27A3B" w:rsidRPr="00CE5F45" w14:paraId="4E14E1E4" w14:textId="77777777" w:rsidTr="00BF723D">
        <w:trPr>
          <w:trHeight w:val="35"/>
        </w:trPr>
        <w:tc>
          <w:tcPr>
            <w:tcW w:w="7821" w:type="dxa"/>
          </w:tcPr>
          <w:p w14:paraId="2C69A42D" w14:textId="01631D8E"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Miscellaneous Expenses</w:t>
            </w:r>
          </w:p>
        </w:tc>
        <w:tc>
          <w:tcPr>
            <w:tcW w:w="1179" w:type="dxa"/>
          </w:tcPr>
          <w:p w14:paraId="6BCC0C1D" w14:textId="7B91CFD0"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100,000</w:t>
            </w:r>
          </w:p>
        </w:tc>
      </w:tr>
      <w:tr w:rsidR="00B27A3B" w:rsidRPr="00CE5F45" w14:paraId="1168E9FB" w14:textId="77777777" w:rsidTr="00BF723D">
        <w:trPr>
          <w:trHeight w:val="40"/>
        </w:trPr>
        <w:tc>
          <w:tcPr>
            <w:tcW w:w="7821" w:type="dxa"/>
          </w:tcPr>
          <w:p w14:paraId="122AC591" w14:textId="5271735A" w:rsidR="00854517" w:rsidRPr="00CE5F45" w:rsidRDefault="00854517"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Contingency Fund</w:t>
            </w:r>
          </w:p>
        </w:tc>
        <w:tc>
          <w:tcPr>
            <w:tcW w:w="1179" w:type="dxa"/>
          </w:tcPr>
          <w:p w14:paraId="0DEA0812" w14:textId="0E7D95CB" w:rsidR="00854517" w:rsidRPr="00CE5F45" w:rsidRDefault="00172AD9"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3</w:t>
            </w:r>
            <w:r w:rsidR="00854517" w:rsidRPr="00CE5F45">
              <w:rPr>
                <w:rFonts w:ascii="Times New Roman" w:hAnsi="Times New Roman" w:cs="Times New Roman"/>
                <w:sz w:val="24"/>
                <w:szCs w:val="24"/>
              </w:rPr>
              <w:t>00,000</w:t>
            </w:r>
          </w:p>
        </w:tc>
      </w:tr>
      <w:tr w:rsidR="00B27A3B" w:rsidRPr="00CE5F45" w14:paraId="1DF30450" w14:textId="77777777" w:rsidTr="00BF723D">
        <w:trPr>
          <w:trHeight w:val="40"/>
        </w:trPr>
        <w:tc>
          <w:tcPr>
            <w:tcW w:w="7821" w:type="dxa"/>
          </w:tcPr>
          <w:p w14:paraId="00E4F570" w14:textId="65632853" w:rsidR="00854517" w:rsidRPr="00CE5F45" w:rsidRDefault="00854517" w:rsidP="001613CA">
            <w:pPr>
              <w:spacing w:after="0" w:line="24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Total Budget</w:t>
            </w:r>
          </w:p>
        </w:tc>
        <w:tc>
          <w:tcPr>
            <w:tcW w:w="1179" w:type="dxa"/>
          </w:tcPr>
          <w:p w14:paraId="6AA88674" w14:textId="0304B13D" w:rsidR="00854517" w:rsidRPr="00CE5F45" w:rsidRDefault="00172AD9" w:rsidP="001613CA">
            <w:pPr>
              <w:spacing w:after="0" w:line="240" w:lineRule="auto"/>
              <w:jc w:val="both"/>
              <w:rPr>
                <w:rFonts w:ascii="Times New Roman" w:hAnsi="Times New Roman" w:cs="Times New Roman"/>
                <w:sz w:val="24"/>
                <w:szCs w:val="24"/>
              </w:rPr>
            </w:pPr>
            <w:r w:rsidRPr="00CE5F45">
              <w:rPr>
                <w:rFonts w:ascii="Times New Roman" w:hAnsi="Times New Roman" w:cs="Times New Roman"/>
                <w:b/>
                <w:bCs/>
                <w:sz w:val="24"/>
                <w:szCs w:val="24"/>
              </w:rPr>
              <w:t>3,6</w:t>
            </w:r>
            <w:r w:rsidR="00854517" w:rsidRPr="00CE5F45">
              <w:rPr>
                <w:rFonts w:ascii="Times New Roman" w:hAnsi="Times New Roman" w:cs="Times New Roman"/>
                <w:b/>
                <w:bCs/>
                <w:sz w:val="24"/>
                <w:szCs w:val="24"/>
              </w:rPr>
              <w:t>00,000</w:t>
            </w:r>
          </w:p>
        </w:tc>
      </w:tr>
    </w:tbl>
    <w:p w14:paraId="03A94C40" w14:textId="546BDE00" w:rsidR="00AF0CEF" w:rsidRPr="00CE5F45" w:rsidRDefault="00AF0CEF" w:rsidP="00553EF9">
      <w:pPr>
        <w:pStyle w:val="Heading2"/>
      </w:pPr>
      <w:bookmarkStart w:id="396" w:name="_Toc179960804"/>
      <w:bookmarkStart w:id="397" w:name="_Hlk165519419"/>
      <w:r w:rsidRPr="00CE5F45">
        <w:lastRenderedPageBreak/>
        <w:t>Appendix 4: Introduction Letter from TIA</w:t>
      </w:r>
      <w:r w:rsidR="009D06EB" w:rsidRPr="00CE5F45">
        <w:t xml:space="preserve"> for Conduct Research</w:t>
      </w:r>
      <w:bookmarkEnd w:id="396"/>
    </w:p>
    <w:p w14:paraId="511B4CB1" w14:textId="15C3E10F" w:rsidR="00AF0CEF" w:rsidRPr="00CE5F45" w:rsidRDefault="00044556" w:rsidP="00AF0CEF">
      <w:pPr>
        <w:pStyle w:val="NoSpacing"/>
        <w:rPr>
          <w:rFonts w:ascii="Times New Roman" w:hAnsi="Times New Roman" w:cs="Times New Roman"/>
          <w:sz w:val="24"/>
          <w:szCs w:val="24"/>
          <w:lang w:val="en-GB"/>
        </w:rPr>
      </w:pPr>
      <w:r w:rsidRPr="00CE5F45">
        <w:rPr>
          <w:noProof/>
          <w:lang w:val="en-GB"/>
        </w:rPr>
        <w:drawing>
          <wp:inline distT="0" distB="0" distL="0" distR="0" wp14:anchorId="65DF0AA2" wp14:editId="0984DA4C">
            <wp:extent cx="5731510" cy="8098790"/>
            <wp:effectExtent l="0" t="0" r="0" b="0"/>
            <wp:docPr id="12834368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8098790"/>
                    </a:xfrm>
                    <a:prstGeom prst="rect">
                      <a:avLst/>
                    </a:prstGeom>
                    <a:noFill/>
                    <a:ln>
                      <a:noFill/>
                    </a:ln>
                  </pic:spPr>
                </pic:pic>
              </a:graphicData>
            </a:graphic>
          </wp:inline>
        </w:drawing>
      </w:r>
    </w:p>
    <w:p w14:paraId="5B167825" w14:textId="77777777" w:rsidR="00AF0CEF" w:rsidRPr="00CE5F45" w:rsidRDefault="00AF0CEF" w:rsidP="00AF0CEF">
      <w:pPr>
        <w:pStyle w:val="NoSpacing"/>
        <w:rPr>
          <w:rFonts w:ascii="Times New Roman" w:hAnsi="Times New Roman" w:cs="Times New Roman"/>
          <w:sz w:val="24"/>
          <w:szCs w:val="24"/>
          <w:lang w:val="en-GB"/>
        </w:rPr>
      </w:pPr>
    </w:p>
    <w:p w14:paraId="05C46D64" w14:textId="77777777" w:rsidR="00257EB9" w:rsidRPr="00CE5F45" w:rsidRDefault="00257EB9" w:rsidP="00AF0CEF">
      <w:pPr>
        <w:pStyle w:val="NoSpacing"/>
        <w:rPr>
          <w:lang w:val="en-GB"/>
        </w:rPr>
      </w:pPr>
    </w:p>
    <w:p w14:paraId="2874C651" w14:textId="77777777" w:rsidR="001903ED" w:rsidRPr="00CE5F45" w:rsidRDefault="001903ED" w:rsidP="00AF0CEF">
      <w:pPr>
        <w:pStyle w:val="NoSpacing"/>
        <w:rPr>
          <w:lang w:val="en-GB"/>
        </w:rPr>
      </w:pPr>
    </w:p>
    <w:p w14:paraId="62A4FD09" w14:textId="77777777" w:rsidR="001903ED" w:rsidRPr="00CE5F45" w:rsidRDefault="001903ED" w:rsidP="00AF0CEF">
      <w:pPr>
        <w:pStyle w:val="NoSpacing"/>
        <w:rPr>
          <w:lang w:val="en-GB"/>
        </w:rPr>
      </w:pPr>
    </w:p>
    <w:p w14:paraId="11B92E3F" w14:textId="77777777" w:rsidR="001903ED" w:rsidRPr="00CE5F45" w:rsidRDefault="001903ED" w:rsidP="00AF0CEF">
      <w:pPr>
        <w:pStyle w:val="NoSpacing"/>
        <w:rPr>
          <w:lang w:val="en-GB"/>
        </w:rPr>
      </w:pPr>
    </w:p>
    <w:p w14:paraId="5E23A650" w14:textId="77777777" w:rsidR="001903ED" w:rsidRPr="00CE5F45" w:rsidRDefault="001903ED" w:rsidP="00AF0CEF">
      <w:pPr>
        <w:pStyle w:val="NoSpacing"/>
        <w:rPr>
          <w:lang w:val="en-GB"/>
        </w:rPr>
      </w:pPr>
    </w:p>
    <w:p w14:paraId="381ED8F0" w14:textId="10712014" w:rsidR="00101A01" w:rsidRPr="00CE5F45" w:rsidRDefault="00101A01" w:rsidP="00553EF9">
      <w:pPr>
        <w:pStyle w:val="Heading2"/>
      </w:pPr>
      <w:bookmarkStart w:id="398" w:name="_Toc179960805"/>
      <w:r w:rsidRPr="00CE5F45">
        <w:lastRenderedPageBreak/>
        <w:t xml:space="preserve">Appendix </w:t>
      </w:r>
      <w:r w:rsidR="00044556" w:rsidRPr="00CE5F45">
        <w:t>5</w:t>
      </w:r>
      <w:r w:rsidRPr="00CE5F45">
        <w:t>: Demographic Profile Questionnaires</w:t>
      </w:r>
      <w:bookmarkEnd w:id="398"/>
      <w:r w:rsidRPr="00CE5F45">
        <w:t xml:space="preserve"> </w:t>
      </w:r>
      <w:bookmarkEnd w:id="395"/>
    </w:p>
    <w:p w14:paraId="3650B2BF" w14:textId="5762776E" w:rsidR="00DB2104" w:rsidRPr="00CE5F45" w:rsidRDefault="00DB2104" w:rsidP="00DB2104">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Introduction</w:t>
      </w:r>
    </w:p>
    <w:p w14:paraId="50E6148A" w14:textId="77777777" w:rsidR="00DB2104" w:rsidRPr="00CE5F45" w:rsidRDefault="00DB2104" w:rsidP="00DB2104">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Dear Participant, </w:t>
      </w:r>
    </w:p>
    <w:p w14:paraId="12D5FCD2" w14:textId="1410C1BB" w:rsidR="00DB2104" w:rsidRPr="00CE5F45" w:rsidRDefault="00DB2104" w:rsidP="009A4738">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Thank you for participating in this survey. Your responses will significantly contribute to assessing the effect of information technology on organization performance within NIC. Please answer the following questions honestly and to the best of your knowledge</w:t>
      </w:r>
      <w:r w:rsidR="00A9293B" w:rsidRPr="00CE5F45">
        <w:rPr>
          <w:rFonts w:ascii="Times New Roman" w:hAnsi="Times New Roman" w:cs="Times New Roman"/>
          <w:sz w:val="24"/>
          <w:szCs w:val="24"/>
        </w:rPr>
        <w:t xml:space="preserve"> by</w:t>
      </w:r>
      <w:r w:rsidR="009A4738" w:rsidRPr="00CE5F45">
        <w:rPr>
          <w:rFonts w:ascii="Times New Roman" w:hAnsi="Times New Roman" w:cs="Times New Roman"/>
          <w:sz w:val="24"/>
          <w:szCs w:val="24"/>
        </w:rPr>
        <w:t xml:space="preserve"> put</w:t>
      </w:r>
      <w:r w:rsidR="00E851AB" w:rsidRPr="00CE5F45">
        <w:rPr>
          <w:rFonts w:ascii="Times New Roman" w:hAnsi="Times New Roman" w:cs="Times New Roman"/>
          <w:sz w:val="24"/>
          <w:szCs w:val="24"/>
        </w:rPr>
        <w:t>ting</w:t>
      </w:r>
      <w:r w:rsidR="009A4738" w:rsidRPr="00CE5F45">
        <w:rPr>
          <w:rFonts w:ascii="Times New Roman" w:hAnsi="Times New Roman" w:cs="Times New Roman"/>
          <w:sz w:val="24"/>
          <w:szCs w:val="24"/>
        </w:rPr>
        <w:t xml:space="preserve"> a tick </w:t>
      </w:r>
      <w:r w:rsidR="00795806" w:rsidRPr="00CE5F45">
        <w:rPr>
          <w:rFonts w:ascii="Times New Roman" w:hAnsi="Times New Roman" w:cs="Times New Roman"/>
          <w:sz w:val="24"/>
          <w:szCs w:val="24"/>
        </w:rPr>
        <w:t xml:space="preserve">√ </w:t>
      </w:r>
      <w:r w:rsidR="009A4738" w:rsidRPr="00CE5F45">
        <w:rPr>
          <w:rFonts w:ascii="Times New Roman" w:hAnsi="Times New Roman" w:cs="Times New Roman"/>
          <w:sz w:val="24"/>
          <w:szCs w:val="24"/>
        </w:rPr>
        <w:t xml:space="preserve">in the provided </w:t>
      </w:r>
      <w:r w:rsidR="00DD7DB2" w:rsidRPr="00CE5F45">
        <w:rPr>
          <w:rFonts w:ascii="Times New Roman" w:hAnsi="Times New Roman" w:cs="Times New Roman"/>
          <w:sz w:val="24"/>
          <w:szCs w:val="24"/>
        </w:rPr>
        <w:t>box.</w:t>
      </w:r>
      <w:r w:rsidR="009A4738" w:rsidRPr="00CE5F45">
        <w:rPr>
          <w:rFonts w:ascii="Times New Roman" w:hAnsi="Times New Roman" w:cs="Times New Roman"/>
          <w:sz w:val="24"/>
          <w:szCs w:val="24"/>
        </w:rPr>
        <w:t xml:space="preserve"> </w:t>
      </w:r>
    </w:p>
    <w:p w14:paraId="1C9ADF7F" w14:textId="788C7A20" w:rsidR="002D682C" w:rsidRPr="00CE5F45" w:rsidRDefault="002D682C" w:rsidP="002D682C">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1. Gender</w:t>
      </w:r>
    </w:p>
    <w:p w14:paraId="0828A7B8" w14:textId="28CED9FF" w:rsidR="00925FEF" w:rsidRPr="00CE5F45" w:rsidRDefault="00925FEF" w:rsidP="002D682C">
      <w:pPr>
        <w:spacing w:after="0"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Can you kindly identify your gender?</w:t>
      </w:r>
    </w:p>
    <w:p w14:paraId="7C7CC427" w14:textId="790A7264"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Male </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50B7A54E" w14:textId="20D35C44" w:rsidR="00837832" w:rsidRPr="00CE5F45" w:rsidRDefault="002D682C" w:rsidP="00502D76">
      <w:pPr>
        <w:spacing w:line="276"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Female </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24FDCBAC" w14:textId="08BC8682" w:rsidR="002D682C" w:rsidRPr="00CE5F45" w:rsidRDefault="002D682C" w:rsidP="002D682C">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2. Age</w:t>
      </w:r>
    </w:p>
    <w:p w14:paraId="36A6C224" w14:textId="7E45BE93" w:rsidR="00925FEF" w:rsidRPr="00CE5F45" w:rsidRDefault="00925FEF" w:rsidP="002D682C">
      <w:pPr>
        <w:spacing w:after="0"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Can you kindly identify you</w:t>
      </w:r>
      <w:r w:rsidR="00C458B9" w:rsidRPr="00CE5F45">
        <w:rPr>
          <w:rFonts w:ascii="Times New Roman" w:hAnsi="Times New Roman" w:cs="Times New Roman"/>
          <w:bCs/>
          <w:sz w:val="24"/>
          <w:szCs w:val="24"/>
        </w:rPr>
        <w:t>r</w:t>
      </w:r>
      <w:r w:rsidRPr="00CE5F45">
        <w:rPr>
          <w:rFonts w:ascii="Times New Roman" w:hAnsi="Times New Roman" w:cs="Times New Roman"/>
          <w:bCs/>
          <w:sz w:val="24"/>
          <w:szCs w:val="24"/>
        </w:rPr>
        <w:t xml:space="preserve"> age?</w:t>
      </w:r>
    </w:p>
    <w:p w14:paraId="377B592E" w14:textId="678772F2"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18 – 27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12190F6F" w14:textId="52518A60"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28 – 37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 xml:space="preserve">] </w:t>
      </w:r>
    </w:p>
    <w:p w14:paraId="6671C101" w14:textId="1D366443"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38 – 47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 xml:space="preserve">] </w:t>
      </w:r>
    </w:p>
    <w:p w14:paraId="35063F98" w14:textId="4AB11A95"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48 – 57</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 xml:space="preserve">] </w:t>
      </w:r>
    </w:p>
    <w:p w14:paraId="67A6A5D8" w14:textId="0755A178" w:rsidR="0074623F" w:rsidRPr="00CE5F45" w:rsidRDefault="002D682C" w:rsidP="002D682C">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58 </w:t>
      </w:r>
      <w:r w:rsidR="003B16A3" w:rsidRPr="00CE5F45">
        <w:rPr>
          <w:rFonts w:ascii="Times New Roman" w:hAnsi="Times New Roman" w:cs="Times New Roman"/>
          <w:sz w:val="24"/>
          <w:szCs w:val="24"/>
        </w:rPr>
        <w:t>or</w:t>
      </w:r>
      <w:r w:rsidRPr="00CE5F45">
        <w:rPr>
          <w:rFonts w:ascii="Times New Roman" w:hAnsi="Times New Roman" w:cs="Times New Roman"/>
          <w:sz w:val="24"/>
          <w:szCs w:val="24"/>
        </w:rPr>
        <w:t xml:space="preserve"> above </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013CBA85" w14:textId="4380E3D2" w:rsidR="002D682C" w:rsidRPr="00CE5F45" w:rsidRDefault="002D682C" w:rsidP="002D682C">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3. Level of Education</w:t>
      </w:r>
    </w:p>
    <w:p w14:paraId="4BE3608F" w14:textId="1CC8A239" w:rsidR="00296D72" w:rsidRPr="00CE5F45" w:rsidRDefault="00296D72" w:rsidP="002D682C">
      <w:pPr>
        <w:spacing w:after="0"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What is your highest level of education?</w:t>
      </w:r>
    </w:p>
    <w:p w14:paraId="11CC3AB0" w14:textId="7B203C2D"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Certificate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62F43885" w14:textId="1B315F94"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Diploma</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4E292FB4" w14:textId="1EB18469"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Bachelor’s Degree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38C89887" w14:textId="502C636B"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Master’s Degree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02905368" w14:textId="51EED19E" w:rsidR="002D682C" w:rsidRPr="00CE5F45" w:rsidRDefault="002D682C" w:rsidP="002D682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Doctoral Degree (PhD)</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75DC6085" w14:textId="42B0CAC7" w:rsidR="002D682C" w:rsidRPr="00CE5F45" w:rsidRDefault="002D682C" w:rsidP="002D682C">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4. Work Experience</w:t>
      </w:r>
    </w:p>
    <w:p w14:paraId="31936410" w14:textId="33F78038" w:rsidR="00296D72" w:rsidRPr="00CE5F45" w:rsidRDefault="00296D72" w:rsidP="002D682C">
      <w:pPr>
        <w:spacing w:after="0" w:line="360" w:lineRule="auto"/>
        <w:jc w:val="both"/>
        <w:rPr>
          <w:rFonts w:ascii="Times New Roman" w:hAnsi="Times New Roman" w:cs="Times New Roman"/>
          <w:bCs/>
          <w:sz w:val="24"/>
          <w:szCs w:val="24"/>
        </w:rPr>
      </w:pPr>
      <w:r w:rsidRPr="00CE5F45">
        <w:rPr>
          <w:rFonts w:ascii="Times New Roman" w:hAnsi="Times New Roman" w:cs="Times New Roman"/>
          <w:bCs/>
          <w:sz w:val="24"/>
          <w:szCs w:val="24"/>
        </w:rPr>
        <w:t>C</w:t>
      </w:r>
      <w:r w:rsidR="00B47877" w:rsidRPr="00CE5F45">
        <w:rPr>
          <w:rFonts w:ascii="Times New Roman" w:hAnsi="Times New Roman" w:cs="Times New Roman"/>
          <w:bCs/>
          <w:sz w:val="24"/>
          <w:szCs w:val="24"/>
        </w:rPr>
        <w:t>an</w:t>
      </w:r>
      <w:r w:rsidRPr="00CE5F45">
        <w:rPr>
          <w:rFonts w:ascii="Times New Roman" w:hAnsi="Times New Roman" w:cs="Times New Roman"/>
          <w:bCs/>
          <w:sz w:val="24"/>
          <w:szCs w:val="24"/>
        </w:rPr>
        <w:t xml:space="preserve"> you </w:t>
      </w:r>
      <w:r w:rsidR="00BA7F3B" w:rsidRPr="00CE5F45">
        <w:rPr>
          <w:rFonts w:ascii="Times New Roman" w:hAnsi="Times New Roman" w:cs="Times New Roman"/>
          <w:bCs/>
          <w:sz w:val="24"/>
          <w:szCs w:val="24"/>
        </w:rPr>
        <w:t>please</w:t>
      </w:r>
      <w:r w:rsidRPr="00CE5F45">
        <w:rPr>
          <w:rFonts w:ascii="Times New Roman" w:hAnsi="Times New Roman" w:cs="Times New Roman"/>
          <w:bCs/>
          <w:sz w:val="24"/>
          <w:szCs w:val="24"/>
        </w:rPr>
        <w:t xml:space="preserve"> </w:t>
      </w:r>
      <w:r w:rsidR="00BA7F3B" w:rsidRPr="00CE5F45">
        <w:rPr>
          <w:rFonts w:ascii="Times New Roman" w:hAnsi="Times New Roman" w:cs="Times New Roman"/>
          <w:bCs/>
          <w:sz w:val="24"/>
          <w:szCs w:val="24"/>
        </w:rPr>
        <w:t>provide</w:t>
      </w:r>
      <w:r w:rsidRPr="00CE5F45">
        <w:rPr>
          <w:rFonts w:ascii="Times New Roman" w:hAnsi="Times New Roman" w:cs="Times New Roman"/>
          <w:bCs/>
          <w:sz w:val="24"/>
          <w:szCs w:val="24"/>
        </w:rPr>
        <w:t xml:space="preserve"> details about your work experience</w:t>
      </w:r>
      <w:r w:rsidR="000F41FA" w:rsidRPr="00CE5F45">
        <w:rPr>
          <w:rFonts w:ascii="Times New Roman" w:hAnsi="Times New Roman" w:cs="Times New Roman"/>
          <w:bCs/>
          <w:sz w:val="24"/>
          <w:szCs w:val="24"/>
        </w:rPr>
        <w:t xml:space="preserve"> at NIC</w:t>
      </w:r>
      <w:r w:rsidRPr="00CE5F45">
        <w:rPr>
          <w:rFonts w:ascii="Times New Roman" w:hAnsi="Times New Roman" w:cs="Times New Roman"/>
          <w:bCs/>
          <w:sz w:val="24"/>
          <w:szCs w:val="24"/>
        </w:rPr>
        <w:t xml:space="preserve">? </w:t>
      </w:r>
    </w:p>
    <w:p w14:paraId="226FC0D0" w14:textId="51EC7AC1"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0 – 1 year</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3444A4BC" w14:textId="782E2E94" w:rsidR="002D682C" w:rsidRPr="00CE5F45" w:rsidRDefault="002D682C" w:rsidP="002D682C">
      <w:pPr>
        <w:spacing w:after="0" w:line="276" w:lineRule="auto"/>
        <w:jc w:val="both"/>
        <w:rPr>
          <w:rFonts w:ascii="Times New Roman" w:hAnsi="Times New Roman" w:cs="Times New Roman"/>
          <w:sz w:val="24"/>
          <w:szCs w:val="24"/>
        </w:rPr>
      </w:pPr>
      <w:bookmarkStart w:id="399" w:name="_Hlk157022608"/>
      <w:r w:rsidRPr="00CE5F45">
        <w:rPr>
          <w:rFonts w:ascii="Times New Roman" w:hAnsi="Times New Roman" w:cs="Times New Roman"/>
          <w:sz w:val="24"/>
          <w:szCs w:val="24"/>
        </w:rPr>
        <w:t>1 – 3 years</w:t>
      </w:r>
      <w:bookmarkEnd w:id="399"/>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48708A7A" w14:textId="1EBDD642"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3 – 5 years</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207D3D6B" w14:textId="73D16A6E" w:rsidR="002D682C" w:rsidRPr="00CE5F45" w:rsidRDefault="002D682C"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5 – 10 years</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76FB2C8D" w14:textId="43ECF09A" w:rsidR="00296D72" w:rsidRPr="00CE5F45" w:rsidRDefault="002D682C" w:rsidP="002D682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10 years or more</w:t>
      </w:r>
      <w:r w:rsidRPr="00CE5F45">
        <w:rPr>
          <w:rFonts w:ascii="Times New Roman" w:hAnsi="Times New Roman" w:cs="Times New Roman"/>
          <w:sz w:val="24"/>
          <w:szCs w:val="24"/>
        </w:rPr>
        <w:tab/>
      </w:r>
      <w:r w:rsidRPr="00CE5F45">
        <w:rPr>
          <w:rFonts w:ascii="Times New Roman" w:hAnsi="Times New Roman" w:cs="Times New Roman"/>
          <w:sz w:val="24"/>
          <w:szCs w:val="24"/>
        </w:rPr>
        <w:tab/>
      </w:r>
      <w:r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Pr="00CE5F45">
        <w:rPr>
          <w:rFonts w:ascii="Times New Roman" w:hAnsi="Times New Roman" w:cs="Times New Roman"/>
          <w:sz w:val="24"/>
          <w:szCs w:val="24"/>
        </w:rPr>
        <w:t>[</w:t>
      </w:r>
      <w:r w:rsidRPr="00CE5F45">
        <w:rPr>
          <w:rFonts w:ascii="Times New Roman" w:hAnsi="Times New Roman" w:cs="Times New Roman"/>
          <w:sz w:val="24"/>
          <w:szCs w:val="24"/>
        </w:rPr>
        <w:tab/>
        <w:t>]</w:t>
      </w:r>
    </w:p>
    <w:p w14:paraId="0D666428" w14:textId="0A4D13EC" w:rsidR="00296D72" w:rsidRPr="00CE5F45" w:rsidRDefault="00A918AE" w:rsidP="000834B5">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5</w:t>
      </w:r>
      <w:r w:rsidR="00296D72" w:rsidRPr="00CE5F45">
        <w:rPr>
          <w:rFonts w:ascii="Times New Roman" w:hAnsi="Times New Roman" w:cs="Times New Roman"/>
          <w:b/>
          <w:bCs/>
          <w:sz w:val="24"/>
          <w:szCs w:val="24"/>
        </w:rPr>
        <w:t xml:space="preserve">. Occupation </w:t>
      </w:r>
    </w:p>
    <w:p w14:paraId="5EC34135" w14:textId="75F55362" w:rsidR="002D682C" w:rsidRPr="00CE5F45" w:rsidRDefault="002D682C" w:rsidP="002D682C">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What is your current role within NIC? </w:t>
      </w:r>
    </w:p>
    <w:p w14:paraId="03A97A61" w14:textId="73D71A7C" w:rsidR="002D682C" w:rsidRPr="00CE5F45" w:rsidRDefault="00A05038"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Director/ Head of Unit</w:t>
      </w:r>
      <w:r w:rsidR="002D682C" w:rsidRPr="00CE5F45">
        <w:rPr>
          <w:rFonts w:ascii="Times New Roman" w:hAnsi="Times New Roman" w:cs="Times New Roman"/>
          <w:sz w:val="24"/>
          <w:szCs w:val="24"/>
        </w:rPr>
        <w:t xml:space="preserve"> </w:t>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2D682C" w:rsidRPr="00CE5F45">
        <w:rPr>
          <w:rFonts w:ascii="Times New Roman" w:hAnsi="Times New Roman" w:cs="Times New Roman"/>
          <w:sz w:val="24"/>
          <w:szCs w:val="24"/>
        </w:rPr>
        <w:t>[</w:t>
      </w:r>
      <w:r w:rsidR="002D682C" w:rsidRPr="00CE5F45">
        <w:rPr>
          <w:rFonts w:ascii="Times New Roman" w:hAnsi="Times New Roman" w:cs="Times New Roman"/>
          <w:sz w:val="24"/>
          <w:szCs w:val="24"/>
        </w:rPr>
        <w:tab/>
        <w:t>]</w:t>
      </w:r>
      <w:r w:rsidR="002D682C" w:rsidRPr="00CE5F45">
        <w:rPr>
          <w:rFonts w:ascii="Times New Roman" w:hAnsi="Times New Roman" w:cs="Times New Roman"/>
          <w:sz w:val="24"/>
          <w:szCs w:val="24"/>
        </w:rPr>
        <w:tab/>
      </w:r>
    </w:p>
    <w:p w14:paraId="17C892D6" w14:textId="1E1FFF62" w:rsidR="002D682C" w:rsidRPr="00CE5F45" w:rsidRDefault="00A05038"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Section Manager</w:t>
      </w:r>
      <w:r w:rsidR="002D682C" w:rsidRPr="00CE5F45">
        <w:rPr>
          <w:rFonts w:ascii="Times New Roman" w:hAnsi="Times New Roman" w:cs="Times New Roman"/>
          <w:sz w:val="24"/>
          <w:szCs w:val="24"/>
        </w:rPr>
        <w:t xml:space="preserve"> </w:t>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2D682C" w:rsidRPr="00CE5F45">
        <w:rPr>
          <w:rFonts w:ascii="Times New Roman" w:hAnsi="Times New Roman" w:cs="Times New Roman"/>
          <w:sz w:val="24"/>
          <w:szCs w:val="24"/>
        </w:rPr>
        <w:t>[</w:t>
      </w:r>
      <w:r w:rsidR="002D682C" w:rsidRPr="00CE5F45">
        <w:rPr>
          <w:rFonts w:ascii="Times New Roman" w:hAnsi="Times New Roman" w:cs="Times New Roman"/>
          <w:sz w:val="24"/>
          <w:szCs w:val="24"/>
        </w:rPr>
        <w:tab/>
        <w:t>]</w:t>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p>
    <w:p w14:paraId="04B5ED0B" w14:textId="4C9521A7" w:rsidR="002D682C" w:rsidRPr="00CE5F45" w:rsidRDefault="00A05038" w:rsidP="002D682C">
      <w:pPr>
        <w:spacing w:after="0" w:line="276" w:lineRule="auto"/>
        <w:jc w:val="both"/>
        <w:rPr>
          <w:rFonts w:ascii="Times New Roman" w:hAnsi="Times New Roman" w:cs="Times New Roman"/>
          <w:sz w:val="24"/>
          <w:szCs w:val="24"/>
        </w:rPr>
      </w:pPr>
      <w:r w:rsidRPr="00CE5F45">
        <w:rPr>
          <w:rFonts w:ascii="Times New Roman" w:hAnsi="Times New Roman" w:cs="Times New Roman"/>
          <w:sz w:val="24"/>
          <w:szCs w:val="24"/>
        </w:rPr>
        <w:t>ICT Officer</w:t>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2D682C" w:rsidRPr="00CE5F45">
        <w:rPr>
          <w:rFonts w:ascii="Times New Roman" w:hAnsi="Times New Roman" w:cs="Times New Roman"/>
          <w:sz w:val="24"/>
          <w:szCs w:val="24"/>
        </w:rPr>
        <w:t xml:space="preserve">[ </w:t>
      </w:r>
      <w:r w:rsidR="002D682C" w:rsidRPr="00CE5F45">
        <w:rPr>
          <w:rFonts w:ascii="Times New Roman" w:hAnsi="Times New Roman" w:cs="Times New Roman"/>
          <w:sz w:val="24"/>
          <w:szCs w:val="24"/>
        </w:rPr>
        <w:tab/>
        <w:t xml:space="preserve">] </w:t>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p>
    <w:p w14:paraId="6F5CB334" w14:textId="30273485" w:rsidR="00257EB9" w:rsidRPr="00CE5F45" w:rsidRDefault="00DC237D" w:rsidP="002D682C">
      <w:pPr>
        <w:spacing w:line="360" w:lineRule="auto"/>
        <w:jc w:val="both"/>
        <w:rPr>
          <w:rFonts w:ascii="Times New Roman" w:hAnsi="Times New Roman" w:cs="Times New Roman"/>
          <w:sz w:val="24"/>
          <w:szCs w:val="24"/>
        </w:rPr>
      </w:pPr>
      <w:r w:rsidRPr="00CE5F45">
        <w:rPr>
          <w:rFonts w:ascii="Times New Roman" w:hAnsi="Times New Roman" w:cs="Times New Roman"/>
          <w:sz w:val="24"/>
          <w:szCs w:val="24"/>
        </w:rPr>
        <w:t>Normal User</w:t>
      </w:r>
      <w:r w:rsidR="002D682C" w:rsidRPr="00CE5F45">
        <w:rPr>
          <w:rFonts w:ascii="Times New Roman" w:hAnsi="Times New Roman" w:cs="Times New Roman"/>
          <w:sz w:val="24"/>
          <w:szCs w:val="24"/>
        </w:rPr>
        <w:t xml:space="preserve"> </w:t>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2D682C"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50166F" w:rsidRPr="00CE5F45">
        <w:rPr>
          <w:rFonts w:ascii="Times New Roman" w:hAnsi="Times New Roman" w:cs="Times New Roman"/>
          <w:sz w:val="24"/>
          <w:szCs w:val="24"/>
        </w:rPr>
        <w:tab/>
      </w:r>
      <w:r w:rsidR="002D682C" w:rsidRPr="00CE5F45">
        <w:rPr>
          <w:rFonts w:ascii="Times New Roman" w:hAnsi="Times New Roman" w:cs="Times New Roman"/>
          <w:sz w:val="24"/>
          <w:szCs w:val="24"/>
        </w:rPr>
        <w:t>[</w:t>
      </w:r>
      <w:r w:rsidR="002D682C" w:rsidRPr="00CE5F45">
        <w:rPr>
          <w:rFonts w:ascii="Times New Roman" w:hAnsi="Times New Roman" w:cs="Times New Roman"/>
          <w:sz w:val="24"/>
          <w:szCs w:val="24"/>
        </w:rPr>
        <w:tab/>
        <w:t>]</w:t>
      </w:r>
    </w:p>
    <w:p w14:paraId="1596D880" w14:textId="11875707" w:rsidR="00101A01" w:rsidRPr="00CE5F45" w:rsidRDefault="00101A01" w:rsidP="00553EF9">
      <w:pPr>
        <w:pStyle w:val="Heading2"/>
      </w:pPr>
      <w:bookmarkStart w:id="400" w:name="_Toc147320244"/>
      <w:bookmarkStart w:id="401" w:name="_Toc179960806"/>
      <w:r w:rsidRPr="00CE5F45">
        <w:lastRenderedPageBreak/>
        <w:t xml:space="preserve">Appendix </w:t>
      </w:r>
      <w:r w:rsidR="00044556" w:rsidRPr="00CE5F45">
        <w:t>6</w:t>
      </w:r>
      <w:r w:rsidRPr="00CE5F45">
        <w:t>:  A Survey Questionnaire for Specific Objectives</w:t>
      </w:r>
      <w:bookmarkEnd w:id="400"/>
      <w:bookmarkEnd w:id="401"/>
      <w:r w:rsidR="00716318" w:rsidRPr="00CE5F45">
        <w:t xml:space="preserve"> </w:t>
      </w:r>
    </w:p>
    <w:p w14:paraId="336218FC" w14:textId="6CA995C1" w:rsidR="00600F9A" w:rsidRPr="00CE5F45" w:rsidRDefault="00600F9A" w:rsidP="00600F9A">
      <w:pPr>
        <w:spacing w:after="0" w:line="360" w:lineRule="auto"/>
        <w:jc w:val="both"/>
        <w:rPr>
          <w:rFonts w:ascii="Times New Roman" w:hAnsi="Times New Roman" w:cs="Times New Roman"/>
          <w:b/>
          <w:sz w:val="24"/>
          <w:szCs w:val="24"/>
        </w:rPr>
      </w:pPr>
      <w:r w:rsidRPr="00CE5F45">
        <w:rPr>
          <w:rFonts w:ascii="Times New Roman" w:hAnsi="Times New Roman" w:cs="Times New Roman"/>
          <w:b/>
          <w:sz w:val="24"/>
          <w:szCs w:val="24"/>
        </w:rPr>
        <w:t>Introduction</w:t>
      </w:r>
    </w:p>
    <w:p w14:paraId="55654054" w14:textId="77777777" w:rsidR="00600F9A" w:rsidRPr="00CE5F45" w:rsidRDefault="00600F9A" w:rsidP="00600F9A">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Dear Participant, </w:t>
      </w:r>
    </w:p>
    <w:p w14:paraId="2861CCFB" w14:textId="13A4F3B3" w:rsidR="00600F9A" w:rsidRPr="00CE5F45" w:rsidRDefault="00600F9A" w:rsidP="00375F02">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Thank you for participating in this survey. Your responses will significantly contribute to assessing the </w:t>
      </w:r>
      <w:r w:rsidR="006C624E" w:rsidRPr="00CE5F45">
        <w:rPr>
          <w:rFonts w:ascii="Times New Roman" w:hAnsi="Times New Roman" w:cs="Times New Roman"/>
          <w:sz w:val="24"/>
          <w:szCs w:val="24"/>
        </w:rPr>
        <w:t>effect</w:t>
      </w:r>
      <w:r w:rsidRPr="00CE5F45">
        <w:rPr>
          <w:rFonts w:ascii="Times New Roman" w:hAnsi="Times New Roman" w:cs="Times New Roman"/>
          <w:sz w:val="24"/>
          <w:szCs w:val="24"/>
        </w:rPr>
        <w:t xml:space="preserve"> of information technology on </w:t>
      </w:r>
      <w:r w:rsidR="000B3B0D" w:rsidRPr="00CE5F45">
        <w:rPr>
          <w:rFonts w:ascii="Times New Roman" w:hAnsi="Times New Roman" w:cs="Times New Roman"/>
          <w:sz w:val="24"/>
          <w:szCs w:val="24"/>
        </w:rPr>
        <w:t>organization</w:t>
      </w:r>
      <w:r w:rsidRPr="00CE5F45">
        <w:rPr>
          <w:rFonts w:ascii="Times New Roman" w:hAnsi="Times New Roman" w:cs="Times New Roman"/>
          <w:sz w:val="24"/>
          <w:szCs w:val="24"/>
        </w:rPr>
        <w:t xml:space="preserve"> performance within NIC. Please answer the following questions honestly and to the best of your knowledge.</w:t>
      </w:r>
    </w:p>
    <w:p w14:paraId="15029B67" w14:textId="6DC2BD7C" w:rsidR="006A19F0" w:rsidRPr="00CE5F45" w:rsidRDefault="006A19F0" w:rsidP="00375F02">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 xml:space="preserve">Section </w:t>
      </w:r>
      <w:r w:rsidR="00837832" w:rsidRPr="00CE5F45">
        <w:rPr>
          <w:rFonts w:ascii="Times New Roman" w:hAnsi="Times New Roman" w:cs="Times New Roman"/>
          <w:b/>
          <w:bCs/>
          <w:sz w:val="24"/>
          <w:szCs w:val="24"/>
        </w:rPr>
        <w:t>1</w:t>
      </w:r>
      <w:r w:rsidRPr="00CE5F45">
        <w:rPr>
          <w:rFonts w:ascii="Times New Roman" w:hAnsi="Times New Roman" w:cs="Times New Roman"/>
          <w:b/>
          <w:bCs/>
          <w:sz w:val="24"/>
          <w:szCs w:val="24"/>
        </w:rPr>
        <w:t xml:space="preserve">: </w:t>
      </w:r>
      <w:bookmarkStart w:id="402" w:name="_Hlk169152208"/>
      <w:r w:rsidR="00623AF6" w:rsidRPr="00CE5F45">
        <w:rPr>
          <w:rFonts w:ascii="Times New Roman" w:hAnsi="Times New Roman" w:cs="Times New Roman"/>
          <w:b/>
          <w:bCs/>
          <w:sz w:val="24"/>
          <w:szCs w:val="24"/>
        </w:rPr>
        <w:t>Perceived Usefulness of IT</w:t>
      </w:r>
      <w:bookmarkEnd w:id="402"/>
    </w:p>
    <w:p w14:paraId="0326ABF7" w14:textId="0664CD65" w:rsidR="004B3118" w:rsidRPr="00CE5F45" w:rsidRDefault="004B3118" w:rsidP="004B3118">
      <w:pPr>
        <w:spacing w:after="0" w:line="360" w:lineRule="auto"/>
        <w:jc w:val="both"/>
        <w:rPr>
          <w:rFonts w:ascii="Times New Roman" w:hAnsi="Times New Roman" w:cs="Times New Roman"/>
          <w:sz w:val="24"/>
          <w:szCs w:val="24"/>
        </w:rPr>
      </w:pPr>
      <w:bookmarkStart w:id="403" w:name="_Hlk163996345"/>
      <w:bookmarkStart w:id="404" w:name="_Hlk160740357"/>
      <w:bookmarkStart w:id="405" w:name="_Hlk159980563"/>
      <w:r w:rsidRPr="00CE5F45">
        <w:rPr>
          <w:rFonts w:ascii="Times New Roman" w:hAnsi="Times New Roman" w:cs="Times New Roman"/>
          <w:sz w:val="24"/>
          <w:szCs w:val="24"/>
        </w:rPr>
        <w:t xml:space="preserve">Please indicate your level of agreement with each statement by </w:t>
      </w:r>
      <w:r w:rsidR="005F23F5" w:rsidRPr="00CE5F45">
        <w:rPr>
          <w:rFonts w:ascii="Times New Roman" w:hAnsi="Times New Roman" w:cs="Times New Roman"/>
          <w:sz w:val="24"/>
          <w:szCs w:val="24"/>
        </w:rPr>
        <w:t xml:space="preserve">placing a tick </w:t>
      </w:r>
      <w:r w:rsidR="00795806" w:rsidRPr="00CE5F45">
        <w:rPr>
          <w:rFonts w:ascii="Times New Roman" w:hAnsi="Times New Roman" w:cs="Times New Roman"/>
          <w:sz w:val="24"/>
          <w:szCs w:val="24"/>
        </w:rPr>
        <w:t xml:space="preserve">√ </w:t>
      </w:r>
      <w:r w:rsidR="005F23F5" w:rsidRPr="00CE5F45">
        <w:rPr>
          <w:rFonts w:ascii="Times New Roman" w:hAnsi="Times New Roman" w:cs="Times New Roman"/>
          <w:sz w:val="24"/>
          <w:szCs w:val="24"/>
        </w:rPr>
        <w:t xml:space="preserve">in the box that corresponds to your </w:t>
      </w:r>
      <w:r w:rsidRPr="00CE5F45">
        <w:rPr>
          <w:rFonts w:ascii="Times New Roman" w:hAnsi="Times New Roman" w:cs="Times New Roman"/>
          <w:sz w:val="24"/>
          <w:szCs w:val="24"/>
        </w:rPr>
        <w:t>response on a scale from 1 to 5</w:t>
      </w:r>
      <w:r w:rsidR="005F23F5" w:rsidRPr="00CE5F45">
        <w:rPr>
          <w:rFonts w:ascii="Times New Roman" w:hAnsi="Times New Roman" w:cs="Times New Roman"/>
          <w:sz w:val="24"/>
          <w:szCs w:val="24"/>
        </w:rPr>
        <w:t>. The scale is as follows:</w:t>
      </w:r>
    </w:p>
    <w:bookmarkEnd w:id="403"/>
    <w:p w14:paraId="46593429" w14:textId="24611F34" w:rsidR="004B3118" w:rsidRPr="00CE5F45" w:rsidRDefault="004B3118" w:rsidP="000B3B0D">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1 = Strongly Disagree    2 = Disagree    3 = Neutral    4 = Agree    5 = Strongly Agree</w:t>
      </w:r>
    </w:p>
    <w:tbl>
      <w:tblPr>
        <w:tblStyle w:val="TableGrid"/>
        <w:tblW w:w="9000" w:type="dxa"/>
        <w:tblInd w:w="108" w:type="dxa"/>
        <w:tblLayout w:type="fixed"/>
        <w:tblLook w:val="04A0" w:firstRow="1" w:lastRow="0" w:firstColumn="1" w:lastColumn="0" w:noHBand="0" w:noVBand="1"/>
      </w:tblPr>
      <w:tblGrid>
        <w:gridCol w:w="7650"/>
        <w:gridCol w:w="270"/>
        <w:gridCol w:w="270"/>
        <w:gridCol w:w="270"/>
        <w:gridCol w:w="270"/>
        <w:gridCol w:w="270"/>
      </w:tblGrid>
      <w:tr w:rsidR="00B27A3B" w:rsidRPr="00CE5F45" w14:paraId="299FC548" w14:textId="77777777" w:rsidTr="00044556">
        <w:trPr>
          <w:trHeight w:val="191"/>
        </w:trPr>
        <w:tc>
          <w:tcPr>
            <w:tcW w:w="7650" w:type="dxa"/>
          </w:tcPr>
          <w:p w14:paraId="1429399B" w14:textId="0FFE4FEF" w:rsidR="000B3B0D" w:rsidRPr="00CE5F45" w:rsidRDefault="004725B5" w:rsidP="00C37BB1">
            <w:pPr>
              <w:spacing w:after="0" w:line="240" w:lineRule="auto"/>
              <w:jc w:val="center"/>
              <w:rPr>
                <w:rFonts w:ascii="Times New Roman" w:hAnsi="Times New Roman" w:cs="Times New Roman"/>
                <w:b/>
                <w:bCs/>
                <w:sz w:val="24"/>
                <w:szCs w:val="24"/>
              </w:rPr>
            </w:pPr>
            <w:bookmarkStart w:id="406" w:name="_Hlk160739727"/>
            <w:bookmarkEnd w:id="404"/>
            <w:r w:rsidRPr="00CE5F45">
              <w:rPr>
                <w:rFonts w:ascii="Times New Roman" w:hAnsi="Times New Roman" w:cs="Times New Roman"/>
                <w:b/>
                <w:bCs/>
                <w:sz w:val="24"/>
                <w:szCs w:val="24"/>
              </w:rPr>
              <w:t xml:space="preserve">Variable Items/ </w:t>
            </w:r>
            <w:r w:rsidR="000B3B0D" w:rsidRPr="00CE5F45">
              <w:rPr>
                <w:rFonts w:ascii="Times New Roman" w:hAnsi="Times New Roman" w:cs="Times New Roman"/>
                <w:b/>
                <w:bCs/>
                <w:sz w:val="24"/>
                <w:szCs w:val="24"/>
              </w:rPr>
              <w:t>Scale</w:t>
            </w:r>
          </w:p>
        </w:tc>
        <w:tc>
          <w:tcPr>
            <w:tcW w:w="270" w:type="dxa"/>
          </w:tcPr>
          <w:p w14:paraId="0C939F7E" w14:textId="6A6972D6" w:rsidR="000B3B0D" w:rsidRPr="00CE5F45" w:rsidRDefault="000B3B0D"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1</w:t>
            </w:r>
          </w:p>
        </w:tc>
        <w:tc>
          <w:tcPr>
            <w:tcW w:w="270" w:type="dxa"/>
          </w:tcPr>
          <w:p w14:paraId="165A5062" w14:textId="6A675B20" w:rsidR="000B3B0D" w:rsidRPr="00CE5F45" w:rsidRDefault="000B3B0D"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2</w:t>
            </w:r>
          </w:p>
        </w:tc>
        <w:tc>
          <w:tcPr>
            <w:tcW w:w="270" w:type="dxa"/>
          </w:tcPr>
          <w:p w14:paraId="21CA8E81" w14:textId="1A1FBD3C" w:rsidR="000B3B0D" w:rsidRPr="00CE5F45" w:rsidRDefault="000B3B0D"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3</w:t>
            </w:r>
          </w:p>
        </w:tc>
        <w:tc>
          <w:tcPr>
            <w:tcW w:w="270" w:type="dxa"/>
          </w:tcPr>
          <w:p w14:paraId="72C9A89A" w14:textId="4EAB5BC5" w:rsidR="000B3B0D" w:rsidRPr="00CE5F45" w:rsidRDefault="000B3B0D"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4</w:t>
            </w:r>
          </w:p>
        </w:tc>
        <w:tc>
          <w:tcPr>
            <w:tcW w:w="270" w:type="dxa"/>
          </w:tcPr>
          <w:p w14:paraId="3D560F8F" w14:textId="1EEC7E84" w:rsidR="000B3B0D" w:rsidRPr="00CE5F45" w:rsidRDefault="000B3B0D"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5</w:t>
            </w:r>
          </w:p>
        </w:tc>
      </w:tr>
      <w:tr w:rsidR="00B27A3B" w:rsidRPr="00CE5F45" w14:paraId="56575FA4" w14:textId="21D2F382" w:rsidTr="00044556">
        <w:trPr>
          <w:trHeight w:val="220"/>
        </w:trPr>
        <w:tc>
          <w:tcPr>
            <w:tcW w:w="7650" w:type="dxa"/>
          </w:tcPr>
          <w:p w14:paraId="54FF045E" w14:textId="1F937677" w:rsidR="000B3B0D" w:rsidRPr="00CE5F45" w:rsidRDefault="00623AF6" w:rsidP="00B40FBC">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IT adoption </w:t>
            </w:r>
            <w:r w:rsidR="008C4FE6" w:rsidRPr="00CE5F45">
              <w:rPr>
                <w:rFonts w:ascii="Times New Roman" w:hAnsi="Times New Roman" w:cs="Times New Roman"/>
                <w:sz w:val="24"/>
                <w:szCs w:val="24"/>
              </w:rPr>
              <w:t>and integration improve the</w:t>
            </w:r>
            <w:r w:rsidR="003F167C" w:rsidRPr="00CE5F45">
              <w:rPr>
                <w:rFonts w:ascii="Times New Roman" w:hAnsi="Times New Roman" w:cs="Times New Roman"/>
                <w:sz w:val="24"/>
                <w:szCs w:val="24"/>
              </w:rPr>
              <w:t xml:space="preserve"> organization</w:t>
            </w:r>
            <w:r w:rsidR="008C4FE6" w:rsidRPr="00CE5F45">
              <w:rPr>
                <w:rFonts w:ascii="Times New Roman" w:hAnsi="Times New Roman" w:cs="Times New Roman"/>
                <w:sz w:val="24"/>
                <w:szCs w:val="24"/>
              </w:rPr>
              <w:t xml:space="preserve">’s </w:t>
            </w:r>
            <w:r w:rsidR="00601136" w:rsidRPr="00CE5F45">
              <w:rPr>
                <w:rFonts w:ascii="Times New Roman" w:hAnsi="Times New Roman" w:cs="Times New Roman"/>
                <w:sz w:val="24"/>
                <w:szCs w:val="24"/>
              </w:rPr>
              <w:t>productivity</w:t>
            </w:r>
          </w:p>
        </w:tc>
        <w:tc>
          <w:tcPr>
            <w:tcW w:w="270" w:type="dxa"/>
          </w:tcPr>
          <w:p w14:paraId="7B5B091E"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1E6F3A8D"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32F31EA9"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33EC133C"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34D4965F" w14:textId="77777777" w:rsidR="000B3B0D" w:rsidRPr="00CE5F45" w:rsidRDefault="000B3B0D" w:rsidP="00B40FBC">
            <w:pPr>
              <w:spacing w:after="0" w:line="240" w:lineRule="auto"/>
              <w:jc w:val="both"/>
              <w:rPr>
                <w:rFonts w:ascii="Times New Roman" w:hAnsi="Times New Roman" w:cs="Times New Roman"/>
                <w:sz w:val="24"/>
                <w:szCs w:val="24"/>
              </w:rPr>
            </w:pPr>
          </w:p>
        </w:tc>
      </w:tr>
      <w:tr w:rsidR="00B27A3B" w:rsidRPr="00CE5F45" w14:paraId="3412D9DC" w14:textId="5A9993AD" w:rsidTr="00044556">
        <w:trPr>
          <w:trHeight w:val="154"/>
        </w:trPr>
        <w:tc>
          <w:tcPr>
            <w:tcW w:w="7650" w:type="dxa"/>
          </w:tcPr>
          <w:p w14:paraId="70FCFA15" w14:textId="3B10DD6A" w:rsidR="000B3B0D" w:rsidRPr="00CE5F45" w:rsidRDefault="00623AF6" w:rsidP="00B40FBC">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IT adoption </w:t>
            </w:r>
            <w:r w:rsidR="00207599" w:rsidRPr="00CE5F45">
              <w:rPr>
                <w:rFonts w:ascii="Times New Roman" w:hAnsi="Times New Roman" w:cs="Times New Roman"/>
                <w:sz w:val="24"/>
                <w:szCs w:val="24"/>
              </w:rPr>
              <w:t>plays a crucial role in improving communication and collaboration within the organization</w:t>
            </w:r>
          </w:p>
        </w:tc>
        <w:tc>
          <w:tcPr>
            <w:tcW w:w="270" w:type="dxa"/>
          </w:tcPr>
          <w:p w14:paraId="4D0C51BB"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48716BC6"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6A26F2FB"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73447BC6"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50C33388" w14:textId="77777777" w:rsidR="000B3B0D" w:rsidRPr="00CE5F45" w:rsidRDefault="000B3B0D" w:rsidP="00B40FBC">
            <w:pPr>
              <w:spacing w:after="0" w:line="240" w:lineRule="auto"/>
              <w:jc w:val="both"/>
              <w:rPr>
                <w:rFonts w:ascii="Times New Roman" w:hAnsi="Times New Roman" w:cs="Times New Roman"/>
                <w:sz w:val="24"/>
                <w:szCs w:val="24"/>
              </w:rPr>
            </w:pPr>
          </w:p>
        </w:tc>
      </w:tr>
      <w:tr w:rsidR="00B27A3B" w:rsidRPr="00CE5F45" w14:paraId="7C99CFB7" w14:textId="6B9CC085" w:rsidTr="00044556">
        <w:trPr>
          <w:trHeight w:val="237"/>
        </w:trPr>
        <w:tc>
          <w:tcPr>
            <w:tcW w:w="7650" w:type="dxa"/>
          </w:tcPr>
          <w:p w14:paraId="523CABDB" w14:textId="5CBA7FFF" w:rsidR="000B3B0D" w:rsidRPr="00CE5F45" w:rsidRDefault="00623AF6" w:rsidP="00B40FBC">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IT adoption facilitates </w:t>
            </w:r>
            <w:r w:rsidR="00207599" w:rsidRPr="00CE5F45">
              <w:rPr>
                <w:rFonts w:ascii="Times New Roman" w:hAnsi="Times New Roman" w:cs="Times New Roman"/>
                <w:sz w:val="24"/>
                <w:szCs w:val="24"/>
              </w:rPr>
              <w:t xml:space="preserve">timely access </w:t>
            </w:r>
            <w:r w:rsidR="00A22950" w:rsidRPr="00CE5F45">
              <w:rPr>
                <w:rFonts w:ascii="Times New Roman" w:hAnsi="Times New Roman" w:cs="Times New Roman"/>
                <w:sz w:val="24"/>
                <w:szCs w:val="24"/>
              </w:rPr>
              <w:t>to</w:t>
            </w:r>
            <w:r w:rsidR="00207599" w:rsidRPr="00CE5F45">
              <w:rPr>
                <w:rFonts w:ascii="Times New Roman" w:hAnsi="Times New Roman" w:cs="Times New Roman"/>
                <w:sz w:val="24"/>
                <w:szCs w:val="24"/>
              </w:rPr>
              <w:t xml:space="preserve"> </w:t>
            </w:r>
            <w:r w:rsidR="00A22950" w:rsidRPr="00CE5F45">
              <w:rPr>
                <w:rFonts w:ascii="Times New Roman" w:hAnsi="Times New Roman" w:cs="Times New Roman"/>
                <w:sz w:val="24"/>
                <w:szCs w:val="24"/>
              </w:rPr>
              <w:t xml:space="preserve">relevant information necessary for a </w:t>
            </w:r>
            <w:r w:rsidR="008C4FE6" w:rsidRPr="00CE5F45">
              <w:rPr>
                <w:rFonts w:ascii="Times New Roman" w:hAnsi="Times New Roman" w:cs="Times New Roman"/>
                <w:sz w:val="24"/>
                <w:szCs w:val="24"/>
              </w:rPr>
              <w:t>better decision-making process</w:t>
            </w:r>
          </w:p>
        </w:tc>
        <w:tc>
          <w:tcPr>
            <w:tcW w:w="270" w:type="dxa"/>
          </w:tcPr>
          <w:p w14:paraId="10A44D73"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3969E221"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1F444C00"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1A246548"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77929F88" w14:textId="77777777" w:rsidR="000B3B0D" w:rsidRPr="00CE5F45" w:rsidRDefault="000B3B0D" w:rsidP="00B40FBC">
            <w:pPr>
              <w:spacing w:after="0" w:line="240" w:lineRule="auto"/>
              <w:jc w:val="both"/>
              <w:rPr>
                <w:rFonts w:ascii="Times New Roman" w:hAnsi="Times New Roman" w:cs="Times New Roman"/>
                <w:sz w:val="24"/>
                <w:szCs w:val="24"/>
              </w:rPr>
            </w:pPr>
          </w:p>
        </w:tc>
      </w:tr>
      <w:tr w:rsidR="00B27A3B" w:rsidRPr="00CE5F45" w14:paraId="4AA32345" w14:textId="4EFF0FEE" w:rsidTr="00044556">
        <w:trPr>
          <w:trHeight w:val="313"/>
        </w:trPr>
        <w:tc>
          <w:tcPr>
            <w:tcW w:w="7650" w:type="dxa"/>
          </w:tcPr>
          <w:p w14:paraId="33C2938C" w14:textId="5FA362B2" w:rsidR="000B3B0D" w:rsidRPr="00CE5F45" w:rsidRDefault="00623AF6" w:rsidP="00B40FBC">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IT adoption increases the quality of service</w:t>
            </w:r>
            <w:r w:rsidR="00601136" w:rsidRPr="00CE5F45">
              <w:rPr>
                <w:rFonts w:ascii="Times New Roman" w:hAnsi="Times New Roman" w:cs="Times New Roman"/>
                <w:sz w:val="24"/>
                <w:szCs w:val="24"/>
              </w:rPr>
              <w:t xml:space="preserve">s provided by the </w:t>
            </w:r>
            <w:r w:rsidR="003F167C" w:rsidRPr="00CE5F45">
              <w:rPr>
                <w:rFonts w:ascii="Times New Roman" w:hAnsi="Times New Roman" w:cs="Times New Roman"/>
                <w:sz w:val="24"/>
                <w:szCs w:val="24"/>
              </w:rPr>
              <w:t>organization</w:t>
            </w:r>
          </w:p>
        </w:tc>
        <w:tc>
          <w:tcPr>
            <w:tcW w:w="270" w:type="dxa"/>
          </w:tcPr>
          <w:p w14:paraId="36A8DE87"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72C4A78E"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331463D9"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304743FE"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2A12EA1D" w14:textId="77777777" w:rsidR="000B3B0D" w:rsidRPr="00CE5F45" w:rsidRDefault="000B3B0D" w:rsidP="00B40FBC">
            <w:pPr>
              <w:spacing w:after="0" w:line="240" w:lineRule="auto"/>
              <w:jc w:val="both"/>
              <w:rPr>
                <w:rFonts w:ascii="Times New Roman" w:hAnsi="Times New Roman" w:cs="Times New Roman"/>
                <w:sz w:val="24"/>
                <w:szCs w:val="24"/>
              </w:rPr>
            </w:pPr>
          </w:p>
        </w:tc>
      </w:tr>
      <w:tr w:rsidR="00727189" w:rsidRPr="00CE5F45" w14:paraId="0EF3BB10" w14:textId="32AC2D68" w:rsidTr="00044556">
        <w:trPr>
          <w:trHeight w:val="274"/>
        </w:trPr>
        <w:tc>
          <w:tcPr>
            <w:tcW w:w="7650" w:type="dxa"/>
          </w:tcPr>
          <w:p w14:paraId="6F8CFDDB" w14:textId="08123453" w:rsidR="000B3B0D" w:rsidRPr="00CE5F45" w:rsidRDefault="00601136" w:rsidP="00B40FBC">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IT adoption contributes</w:t>
            </w:r>
            <w:r w:rsidR="00A22950" w:rsidRPr="00CE5F45">
              <w:rPr>
                <w:rFonts w:ascii="Times New Roman" w:hAnsi="Times New Roman" w:cs="Times New Roman"/>
                <w:sz w:val="24"/>
                <w:szCs w:val="24"/>
              </w:rPr>
              <w:t xml:space="preserve"> significantly</w:t>
            </w:r>
            <w:r w:rsidRPr="00CE5F45">
              <w:rPr>
                <w:rFonts w:ascii="Times New Roman" w:hAnsi="Times New Roman" w:cs="Times New Roman"/>
                <w:sz w:val="24"/>
                <w:szCs w:val="24"/>
              </w:rPr>
              <w:t xml:space="preserve"> to achieving </w:t>
            </w:r>
            <w:r w:rsidR="00A22950" w:rsidRPr="00CE5F45">
              <w:rPr>
                <w:rFonts w:ascii="Times New Roman" w:hAnsi="Times New Roman" w:cs="Times New Roman"/>
                <w:sz w:val="24"/>
                <w:szCs w:val="24"/>
              </w:rPr>
              <w:t xml:space="preserve">the </w:t>
            </w:r>
            <w:r w:rsidRPr="00CE5F45">
              <w:rPr>
                <w:rFonts w:ascii="Times New Roman" w:hAnsi="Times New Roman" w:cs="Times New Roman"/>
                <w:sz w:val="24"/>
                <w:szCs w:val="24"/>
              </w:rPr>
              <w:t>organization</w:t>
            </w:r>
            <w:r w:rsidR="00A22950" w:rsidRPr="00CE5F45">
              <w:rPr>
                <w:rFonts w:ascii="Times New Roman" w:hAnsi="Times New Roman" w:cs="Times New Roman"/>
                <w:sz w:val="24"/>
                <w:szCs w:val="24"/>
              </w:rPr>
              <w:t>’s</w:t>
            </w:r>
            <w:r w:rsidRPr="00CE5F45">
              <w:rPr>
                <w:rFonts w:ascii="Times New Roman" w:hAnsi="Times New Roman" w:cs="Times New Roman"/>
                <w:sz w:val="24"/>
                <w:szCs w:val="24"/>
              </w:rPr>
              <w:t xml:space="preserve"> goals</w:t>
            </w:r>
            <w:r w:rsidR="00A22950" w:rsidRPr="00CE5F45">
              <w:rPr>
                <w:rFonts w:ascii="Times New Roman" w:hAnsi="Times New Roman" w:cs="Times New Roman"/>
                <w:sz w:val="24"/>
                <w:szCs w:val="24"/>
              </w:rPr>
              <w:t xml:space="preserve"> and objectives</w:t>
            </w:r>
          </w:p>
        </w:tc>
        <w:tc>
          <w:tcPr>
            <w:tcW w:w="270" w:type="dxa"/>
          </w:tcPr>
          <w:p w14:paraId="17AD0184"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712BA917"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083A6AE0"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4422D65C" w14:textId="77777777" w:rsidR="000B3B0D" w:rsidRPr="00CE5F45" w:rsidRDefault="000B3B0D" w:rsidP="00B40FBC">
            <w:pPr>
              <w:spacing w:after="0" w:line="240" w:lineRule="auto"/>
              <w:jc w:val="both"/>
              <w:rPr>
                <w:rFonts w:ascii="Times New Roman" w:hAnsi="Times New Roman" w:cs="Times New Roman"/>
                <w:sz w:val="24"/>
                <w:szCs w:val="24"/>
              </w:rPr>
            </w:pPr>
          </w:p>
        </w:tc>
        <w:tc>
          <w:tcPr>
            <w:tcW w:w="270" w:type="dxa"/>
          </w:tcPr>
          <w:p w14:paraId="1256C494" w14:textId="77777777" w:rsidR="000B3B0D" w:rsidRPr="00CE5F45" w:rsidRDefault="000B3B0D" w:rsidP="00B40FBC">
            <w:pPr>
              <w:spacing w:after="0" w:line="240" w:lineRule="auto"/>
              <w:jc w:val="both"/>
              <w:rPr>
                <w:rFonts w:ascii="Times New Roman" w:hAnsi="Times New Roman" w:cs="Times New Roman"/>
                <w:sz w:val="24"/>
                <w:szCs w:val="24"/>
              </w:rPr>
            </w:pPr>
          </w:p>
        </w:tc>
      </w:tr>
      <w:bookmarkEnd w:id="405"/>
      <w:bookmarkEnd w:id="406"/>
    </w:tbl>
    <w:p w14:paraId="3984469C" w14:textId="77777777" w:rsidR="00B0187E" w:rsidRPr="00CE5F45" w:rsidRDefault="00B0187E" w:rsidP="00B0187E">
      <w:pPr>
        <w:pStyle w:val="NoSpacing"/>
        <w:rPr>
          <w:lang w:val="en-GB"/>
        </w:rPr>
      </w:pPr>
    </w:p>
    <w:p w14:paraId="3820CA22" w14:textId="6A82DDCF" w:rsidR="006A19F0" w:rsidRPr="00CE5F45" w:rsidRDefault="006A19F0" w:rsidP="00375F02">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 xml:space="preserve">Section </w:t>
      </w:r>
      <w:r w:rsidR="00837832" w:rsidRPr="00CE5F45">
        <w:rPr>
          <w:rFonts w:ascii="Times New Roman" w:hAnsi="Times New Roman" w:cs="Times New Roman"/>
          <w:b/>
          <w:bCs/>
          <w:sz w:val="24"/>
          <w:szCs w:val="24"/>
        </w:rPr>
        <w:t>2</w:t>
      </w:r>
      <w:r w:rsidRPr="00CE5F45">
        <w:rPr>
          <w:rFonts w:ascii="Times New Roman" w:hAnsi="Times New Roman" w:cs="Times New Roman"/>
          <w:b/>
          <w:bCs/>
          <w:sz w:val="24"/>
          <w:szCs w:val="24"/>
        </w:rPr>
        <w:t xml:space="preserve">: </w:t>
      </w:r>
      <w:bookmarkStart w:id="407" w:name="_Hlk169152228"/>
      <w:r w:rsidR="00601136" w:rsidRPr="00CE5F45">
        <w:rPr>
          <w:rFonts w:ascii="Times New Roman" w:hAnsi="Times New Roman" w:cs="Times New Roman"/>
          <w:b/>
          <w:bCs/>
          <w:sz w:val="24"/>
          <w:szCs w:val="24"/>
        </w:rPr>
        <w:t xml:space="preserve">Perceived Ease of Use of </w:t>
      </w:r>
      <w:r w:rsidRPr="00CE5F45">
        <w:rPr>
          <w:rFonts w:ascii="Times New Roman" w:hAnsi="Times New Roman" w:cs="Times New Roman"/>
          <w:b/>
          <w:bCs/>
          <w:sz w:val="24"/>
          <w:szCs w:val="24"/>
        </w:rPr>
        <w:t>IT</w:t>
      </w:r>
      <w:bookmarkEnd w:id="407"/>
    </w:p>
    <w:p w14:paraId="2536B682" w14:textId="5630C10C" w:rsidR="004B3118" w:rsidRPr="00CE5F45" w:rsidRDefault="004B3118" w:rsidP="00B0187E">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1 = Strongly Disagree    2 = Disagree    3 = Neutral    4 = Agree    5 = Strongly Agree</w:t>
      </w:r>
    </w:p>
    <w:tbl>
      <w:tblPr>
        <w:tblStyle w:val="TableGrid"/>
        <w:tblW w:w="9000" w:type="dxa"/>
        <w:tblInd w:w="108" w:type="dxa"/>
        <w:tblLayout w:type="fixed"/>
        <w:tblLook w:val="04A0" w:firstRow="1" w:lastRow="0" w:firstColumn="1" w:lastColumn="0" w:noHBand="0" w:noVBand="1"/>
      </w:tblPr>
      <w:tblGrid>
        <w:gridCol w:w="7650"/>
        <w:gridCol w:w="270"/>
        <w:gridCol w:w="270"/>
        <w:gridCol w:w="270"/>
        <w:gridCol w:w="270"/>
        <w:gridCol w:w="270"/>
      </w:tblGrid>
      <w:tr w:rsidR="00B27A3B" w:rsidRPr="00CE5F45" w14:paraId="2B185768" w14:textId="77777777" w:rsidTr="00044556">
        <w:trPr>
          <w:trHeight w:val="142"/>
        </w:trPr>
        <w:tc>
          <w:tcPr>
            <w:tcW w:w="7650" w:type="dxa"/>
          </w:tcPr>
          <w:p w14:paraId="5B48E400" w14:textId="3E72A849" w:rsidR="00A87109" w:rsidRPr="00CE5F45" w:rsidRDefault="004725B5" w:rsidP="00C37BB1">
            <w:pPr>
              <w:spacing w:after="0" w:line="240" w:lineRule="auto"/>
              <w:jc w:val="center"/>
              <w:rPr>
                <w:rFonts w:ascii="Times New Roman" w:hAnsi="Times New Roman" w:cs="Times New Roman"/>
                <w:b/>
                <w:bCs/>
                <w:sz w:val="24"/>
                <w:szCs w:val="24"/>
              </w:rPr>
            </w:pPr>
            <w:bookmarkStart w:id="408" w:name="_Hlk160739755"/>
            <w:r w:rsidRPr="00CE5F45">
              <w:rPr>
                <w:rFonts w:ascii="Times New Roman" w:hAnsi="Times New Roman" w:cs="Times New Roman"/>
                <w:b/>
                <w:bCs/>
                <w:sz w:val="24"/>
                <w:szCs w:val="24"/>
              </w:rPr>
              <w:t xml:space="preserve">Variable Items/ </w:t>
            </w:r>
            <w:r w:rsidR="00A87109" w:rsidRPr="00CE5F45">
              <w:rPr>
                <w:rFonts w:ascii="Times New Roman" w:hAnsi="Times New Roman" w:cs="Times New Roman"/>
                <w:b/>
                <w:bCs/>
                <w:sz w:val="24"/>
                <w:szCs w:val="24"/>
              </w:rPr>
              <w:t>Scale</w:t>
            </w:r>
          </w:p>
        </w:tc>
        <w:tc>
          <w:tcPr>
            <w:tcW w:w="270" w:type="dxa"/>
          </w:tcPr>
          <w:p w14:paraId="165FB329" w14:textId="254CA5D3" w:rsidR="00A87109" w:rsidRPr="00CE5F45" w:rsidRDefault="00A87109" w:rsidP="00044556">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1</w:t>
            </w:r>
          </w:p>
        </w:tc>
        <w:tc>
          <w:tcPr>
            <w:tcW w:w="270" w:type="dxa"/>
          </w:tcPr>
          <w:p w14:paraId="7068F998" w14:textId="08825005" w:rsidR="00A87109" w:rsidRPr="00CE5F45" w:rsidRDefault="00A87109" w:rsidP="00044556">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2</w:t>
            </w:r>
          </w:p>
        </w:tc>
        <w:tc>
          <w:tcPr>
            <w:tcW w:w="270" w:type="dxa"/>
          </w:tcPr>
          <w:p w14:paraId="063C23EC" w14:textId="0A44846B" w:rsidR="00A87109" w:rsidRPr="00CE5F45" w:rsidRDefault="00A87109" w:rsidP="00044556">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3</w:t>
            </w:r>
          </w:p>
        </w:tc>
        <w:tc>
          <w:tcPr>
            <w:tcW w:w="270" w:type="dxa"/>
          </w:tcPr>
          <w:p w14:paraId="4C3AD732" w14:textId="0198C3FB" w:rsidR="00A87109" w:rsidRPr="00CE5F45" w:rsidRDefault="00A87109" w:rsidP="00044556">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4</w:t>
            </w:r>
          </w:p>
        </w:tc>
        <w:tc>
          <w:tcPr>
            <w:tcW w:w="270" w:type="dxa"/>
          </w:tcPr>
          <w:p w14:paraId="085E776D" w14:textId="5CA3361E" w:rsidR="00A87109" w:rsidRPr="00CE5F45" w:rsidRDefault="00A87109" w:rsidP="00044556">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5</w:t>
            </w:r>
          </w:p>
        </w:tc>
      </w:tr>
      <w:tr w:rsidR="00B27A3B" w:rsidRPr="00CE5F45" w14:paraId="13FEE332" w14:textId="6F70B656" w:rsidTr="00044556">
        <w:trPr>
          <w:trHeight w:val="216"/>
        </w:trPr>
        <w:tc>
          <w:tcPr>
            <w:tcW w:w="7650" w:type="dxa"/>
          </w:tcPr>
          <w:p w14:paraId="6ACB4ABB" w14:textId="10FCDF1A" w:rsidR="00A87109" w:rsidRPr="00CE5F45" w:rsidRDefault="00ED506E" w:rsidP="00B0187E">
            <w:pPr>
              <w:spacing w:after="0" w:line="240" w:lineRule="auto"/>
              <w:jc w:val="both"/>
              <w:rPr>
                <w:rFonts w:ascii="Times New Roman" w:hAnsi="Times New Roman" w:cs="Times New Roman"/>
                <w:sz w:val="24"/>
                <w:szCs w:val="24"/>
              </w:rPr>
            </w:pPr>
            <w:bookmarkStart w:id="409" w:name="_Hlk163911807"/>
            <w:r w:rsidRPr="00CE5F45">
              <w:rPr>
                <w:rFonts w:ascii="Times New Roman" w:hAnsi="Times New Roman" w:cs="Times New Roman"/>
                <w:sz w:val="24"/>
                <w:szCs w:val="24"/>
              </w:rPr>
              <w:t>Simplifying IT systems would improve the ability to perform tasks efficiently</w:t>
            </w:r>
            <w:r w:rsidR="00292902" w:rsidRPr="00CE5F45">
              <w:rPr>
                <w:rFonts w:ascii="Times New Roman" w:hAnsi="Times New Roman" w:cs="Times New Roman"/>
                <w:sz w:val="24"/>
                <w:szCs w:val="24"/>
              </w:rPr>
              <w:t xml:space="preserve"> </w:t>
            </w:r>
            <w:bookmarkEnd w:id="409"/>
          </w:p>
        </w:tc>
        <w:tc>
          <w:tcPr>
            <w:tcW w:w="270" w:type="dxa"/>
          </w:tcPr>
          <w:p w14:paraId="415424B4"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2D2E6572"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523AFF94"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3C6BA97C"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520FE858" w14:textId="77777777" w:rsidR="00A87109" w:rsidRPr="00CE5F45" w:rsidRDefault="00A87109" w:rsidP="00B0187E">
            <w:pPr>
              <w:spacing w:after="0" w:line="240" w:lineRule="auto"/>
              <w:jc w:val="both"/>
              <w:rPr>
                <w:rFonts w:ascii="Times New Roman" w:hAnsi="Times New Roman" w:cs="Times New Roman"/>
                <w:sz w:val="24"/>
                <w:szCs w:val="24"/>
              </w:rPr>
            </w:pPr>
          </w:p>
        </w:tc>
      </w:tr>
      <w:tr w:rsidR="00B27A3B" w:rsidRPr="00CE5F45" w14:paraId="2D533A71" w14:textId="47514F69" w:rsidTr="00044556">
        <w:trPr>
          <w:trHeight w:val="363"/>
        </w:trPr>
        <w:tc>
          <w:tcPr>
            <w:tcW w:w="7650" w:type="dxa"/>
          </w:tcPr>
          <w:p w14:paraId="345EA100" w14:textId="77511969" w:rsidR="00A87109" w:rsidRPr="00CE5F45" w:rsidRDefault="00030E99" w:rsidP="00B0187E">
            <w:pPr>
              <w:spacing w:after="0" w:line="240" w:lineRule="auto"/>
              <w:jc w:val="both"/>
              <w:rPr>
                <w:rFonts w:ascii="Times New Roman" w:hAnsi="Times New Roman" w:cs="Times New Roman"/>
                <w:b/>
                <w:bCs/>
                <w:sz w:val="24"/>
                <w:szCs w:val="24"/>
              </w:rPr>
            </w:pPr>
            <w:bookmarkStart w:id="410" w:name="_Hlk163911830"/>
            <w:r w:rsidRPr="00CE5F45">
              <w:rPr>
                <w:rFonts w:ascii="Times New Roman" w:hAnsi="Times New Roman" w:cs="Times New Roman"/>
                <w:sz w:val="24"/>
                <w:szCs w:val="24"/>
              </w:rPr>
              <w:t xml:space="preserve">The </w:t>
            </w:r>
            <w:r w:rsidR="00292902" w:rsidRPr="00CE5F45">
              <w:rPr>
                <w:rFonts w:ascii="Times New Roman" w:hAnsi="Times New Roman" w:cs="Times New Roman"/>
                <w:sz w:val="24"/>
                <w:szCs w:val="24"/>
              </w:rPr>
              <w:t xml:space="preserve">Training programs provided </w:t>
            </w:r>
            <w:r w:rsidRPr="00CE5F45">
              <w:rPr>
                <w:rFonts w:ascii="Times New Roman" w:hAnsi="Times New Roman" w:cs="Times New Roman"/>
                <w:sz w:val="24"/>
                <w:szCs w:val="24"/>
              </w:rPr>
              <w:t xml:space="preserve">for using the IT systems </w:t>
            </w:r>
            <w:r w:rsidR="005A1FD3" w:rsidRPr="00CE5F45">
              <w:rPr>
                <w:rFonts w:ascii="Times New Roman" w:hAnsi="Times New Roman" w:cs="Times New Roman"/>
                <w:sz w:val="24"/>
                <w:szCs w:val="24"/>
              </w:rPr>
              <w:t xml:space="preserve">adequately </w:t>
            </w:r>
            <w:r w:rsidR="003725C0" w:rsidRPr="00CE5F45">
              <w:rPr>
                <w:rFonts w:ascii="Times New Roman" w:hAnsi="Times New Roman" w:cs="Times New Roman"/>
                <w:sz w:val="24"/>
                <w:szCs w:val="24"/>
              </w:rPr>
              <w:t>prepare</w:t>
            </w:r>
            <w:r w:rsidR="00453F6D" w:rsidRPr="00CE5F45">
              <w:rPr>
                <w:rFonts w:ascii="Times New Roman" w:hAnsi="Times New Roman" w:cs="Times New Roman"/>
                <w:sz w:val="24"/>
                <w:szCs w:val="24"/>
              </w:rPr>
              <w:t xml:space="preserve"> </w:t>
            </w:r>
            <w:r w:rsidR="003725C0" w:rsidRPr="00CE5F45">
              <w:rPr>
                <w:rFonts w:ascii="Times New Roman" w:hAnsi="Times New Roman" w:cs="Times New Roman"/>
                <w:sz w:val="24"/>
                <w:szCs w:val="24"/>
              </w:rPr>
              <w:t>employee</w:t>
            </w:r>
            <w:r w:rsidR="00453F6D" w:rsidRPr="00CE5F45">
              <w:rPr>
                <w:rFonts w:ascii="Times New Roman" w:hAnsi="Times New Roman" w:cs="Times New Roman"/>
                <w:sz w:val="24"/>
                <w:szCs w:val="24"/>
              </w:rPr>
              <w:t>s</w:t>
            </w:r>
            <w:r w:rsidR="003725C0" w:rsidRPr="00CE5F45">
              <w:rPr>
                <w:rFonts w:ascii="Times New Roman" w:hAnsi="Times New Roman" w:cs="Times New Roman"/>
                <w:sz w:val="24"/>
                <w:szCs w:val="24"/>
              </w:rPr>
              <w:t xml:space="preserve"> to effectively utilize them at work</w:t>
            </w:r>
            <w:bookmarkEnd w:id="410"/>
          </w:p>
        </w:tc>
        <w:tc>
          <w:tcPr>
            <w:tcW w:w="270" w:type="dxa"/>
          </w:tcPr>
          <w:p w14:paraId="27D9D03A"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78E22CA4"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1F8E876E"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39EE3EDC" w14:textId="77777777" w:rsidR="00A87109" w:rsidRPr="00CE5F45" w:rsidRDefault="00A87109" w:rsidP="00B0187E">
            <w:pPr>
              <w:spacing w:after="0" w:line="240" w:lineRule="auto"/>
              <w:jc w:val="both"/>
              <w:rPr>
                <w:rFonts w:ascii="Times New Roman" w:hAnsi="Times New Roman" w:cs="Times New Roman"/>
                <w:sz w:val="24"/>
                <w:szCs w:val="24"/>
              </w:rPr>
            </w:pPr>
          </w:p>
        </w:tc>
        <w:tc>
          <w:tcPr>
            <w:tcW w:w="270" w:type="dxa"/>
          </w:tcPr>
          <w:p w14:paraId="15604803" w14:textId="77777777" w:rsidR="00A87109" w:rsidRPr="00CE5F45" w:rsidRDefault="00A87109" w:rsidP="00B0187E">
            <w:pPr>
              <w:spacing w:after="0" w:line="240" w:lineRule="auto"/>
              <w:jc w:val="both"/>
              <w:rPr>
                <w:rFonts w:ascii="Times New Roman" w:hAnsi="Times New Roman" w:cs="Times New Roman"/>
                <w:sz w:val="24"/>
                <w:szCs w:val="24"/>
              </w:rPr>
            </w:pPr>
          </w:p>
        </w:tc>
      </w:tr>
      <w:tr w:rsidR="00B27A3B" w:rsidRPr="00CE5F45" w14:paraId="2E8AB21F" w14:textId="29B75EE7" w:rsidTr="00044556">
        <w:trPr>
          <w:trHeight w:val="344"/>
        </w:trPr>
        <w:tc>
          <w:tcPr>
            <w:tcW w:w="7650" w:type="dxa"/>
          </w:tcPr>
          <w:p w14:paraId="6CF5D8CA" w14:textId="20B2393A" w:rsidR="00292902" w:rsidRPr="00CE5F45" w:rsidRDefault="000A6333" w:rsidP="00B0187E">
            <w:pPr>
              <w:spacing w:after="0" w:line="240" w:lineRule="auto"/>
              <w:jc w:val="both"/>
              <w:rPr>
                <w:rFonts w:ascii="Times New Roman" w:hAnsi="Times New Roman" w:cs="Times New Roman"/>
                <w:sz w:val="24"/>
                <w:szCs w:val="24"/>
              </w:rPr>
            </w:pPr>
            <w:bookmarkStart w:id="411" w:name="_Hlk163911851"/>
            <w:r w:rsidRPr="00CE5F45">
              <w:rPr>
                <w:rFonts w:ascii="Times New Roman" w:hAnsi="Times New Roman" w:cs="Times New Roman"/>
                <w:sz w:val="24"/>
                <w:szCs w:val="24"/>
              </w:rPr>
              <w:t xml:space="preserve">The </w:t>
            </w:r>
            <w:r w:rsidR="00030E99" w:rsidRPr="00CE5F45">
              <w:rPr>
                <w:rFonts w:ascii="Times New Roman" w:hAnsi="Times New Roman" w:cs="Times New Roman"/>
                <w:sz w:val="24"/>
                <w:szCs w:val="24"/>
              </w:rPr>
              <w:t xml:space="preserve">design and </w:t>
            </w:r>
            <w:r w:rsidR="00292902" w:rsidRPr="00CE5F45">
              <w:rPr>
                <w:rFonts w:ascii="Times New Roman" w:hAnsi="Times New Roman" w:cs="Times New Roman"/>
                <w:sz w:val="24"/>
                <w:szCs w:val="24"/>
              </w:rPr>
              <w:t xml:space="preserve">user interface of </w:t>
            </w:r>
            <w:r w:rsidR="00030E99" w:rsidRPr="00CE5F45">
              <w:rPr>
                <w:rFonts w:ascii="Times New Roman" w:hAnsi="Times New Roman" w:cs="Times New Roman"/>
                <w:sz w:val="24"/>
                <w:szCs w:val="24"/>
              </w:rPr>
              <w:t xml:space="preserve">the </w:t>
            </w:r>
            <w:r w:rsidR="00292902" w:rsidRPr="00CE5F45">
              <w:rPr>
                <w:rFonts w:ascii="Times New Roman" w:hAnsi="Times New Roman" w:cs="Times New Roman"/>
                <w:sz w:val="24"/>
                <w:szCs w:val="24"/>
              </w:rPr>
              <w:t xml:space="preserve">IT systems in </w:t>
            </w:r>
            <w:r w:rsidR="00453F6D" w:rsidRPr="00CE5F45">
              <w:rPr>
                <w:rFonts w:ascii="Times New Roman" w:hAnsi="Times New Roman" w:cs="Times New Roman"/>
                <w:sz w:val="24"/>
                <w:szCs w:val="24"/>
              </w:rPr>
              <w:t xml:space="preserve">the </w:t>
            </w:r>
            <w:r w:rsidR="00292902" w:rsidRPr="00CE5F45">
              <w:rPr>
                <w:rFonts w:ascii="Times New Roman" w:hAnsi="Times New Roman" w:cs="Times New Roman"/>
                <w:sz w:val="24"/>
                <w:szCs w:val="24"/>
              </w:rPr>
              <w:t xml:space="preserve">organization </w:t>
            </w:r>
            <w:r w:rsidR="00030E99" w:rsidRPr="00CE5F45">
              <w:rPr>
                <w:rFonts w:ascii="Times New Roman" w:hAnsi="Times New Roman" w:cs="Times New Roman"/>
                <w:sz w:val="24"/>
                <w:szCs w:val="24"/>
              </w:rPr>
              <w:t>are easy to navigate and understand</w:t>
            </w:r>
            <w:bookmarkEnd w:id="411"/>
          </w:p>
        </w:tc>
        <w:tc>
          <w:tcPr>
            <w:tcW w:w="270" w:type="dxa"/>
          </w:tcPr>
          <w:p w14:paraId="6BBA3DD5"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401906FE"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66CF865C"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42625BC0"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7AC08627" w14:textId="77777777" w:rsidR="00292902" w:rsidRPr="00CE5F45" w:rsidRDefault="00292902" w:rsidP="00B0187E">
            <w:pPr>
              <w:spacing w:after="0" w:line="240" w:lineRule="auto"/>
              <w:jc w:val="both"/>
              <w:rPr>
                <w:rFonts w:ascii="Times New Roman" w:hAnsi="Times New Roman" w:cs="Times New Roman"/>
                <w:sz w:val="24"/>
                <w:szCs w:val="24"/>
              </w:rPr>
            </w:pPr>
          </w:p>
        </w:tc>
      </w:tr>
      <w:tr w:rsidR="00B27A3B" w:rsidRPr="00CE5F45" w14:paraId="47959C1E" w14:textId="46E775E3" w:rsidTr="00044556">
        <w:trPr>
          <w:trHeight w:val="170"/>
        </w:trPr>
        <w:tc>
          <w:tcPr>
            <w:tcW w:w="7650" w:type="dxa"/>
          </w:tcPr>
          <w:p w14:paraId="19E0291A" w14:textId="59695635" w:rsidR="00292902" w:rsidRPr="00CE5F45" w:rsidRDefault="00DB06C5" w:rsidP="00B0187E">
            <w:pPr>
              <w:spacing w:after="0" w:line="240" w:lineRule="auto"/>
              <w:jc w:val="both"/>
              <w:rPr>
                <w:rFonts w:ascii="Times New Roman" w:hAnsi="Times New Roman" w:cs="Times New Roman"/>
                <w:b/>
                <w:bCs/>
                <w:sz w:val="24"/>
                <w:szCs w:val="24"/>
              </w:rPr>
            </w:pPr>
            <w:bookmarkStart w:id="412" w:name="_Hlk163911871"/>
            <w:r w:rsidRPr="00CE5F45">
              <w:rPr>
                <w:rFonts w:ascii="Times New Roman" w:hAnsi="Times New Roman" w:cs="Times New Roman"/>
                <w:sz w:val="24"/>
                <w:szCs w:val="24"/>
              </w:rPr>
              <w:t xml:space="preserve">The </w:t>
            </w:r>
            <w:r w:rsidR="00292902" w:rsidRPr="00CE5F45">
              <w:rPr>
                <w:rFonts w:ascii="Times New Roman" w:hAnsi="Times New Roman" w:cs="Times New Roman"/>
                <w:sz w:val="24"/>
                <w:szCs w:val="24"/>
              </w:rPr>
              <w:t>Technical support</w:t>
            </w:r>
            <w:r w:rsidRPr="00CE5F45">
              <w:rPr>
                <w:rFonts w:ascii="Times New Roman" w:hAnsi="Times New Roman" w:cs="Times New Roman"/>
                <w:sz w:val="24"/>
                <w:szCs w:val="24"/>
              </w:rPr>
              <w:t xml:space="preserve"> provided for resolving IT-related issues is prompt and helpful </w:t>
            </w:r>
            <w:bookmarkEnd w:id="412"/>
          </w:p>
        </w:tc>
        <w:tc>
          <w:tcPr>
            <w:tcW w:w="270" w:type="dxa"/>
          </w:tcPr>
          <w:p w14:paraId="3BE731E5"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516B8D33"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4983BA2C"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5D8A064B"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38A258B6" w14:textId="77777777" w:rsidR="00292902" w:rsidRPr="00CE5F45" w:rsidRDefault="00292902" w:rsidP="00B0187E">
            <w:pPr>
              <w:spacing w:after="0" w:line="240" w:lineRule="auto"/>
              <w:jc w:val="both"/>
              <w:rPr>
                <w:rFonts w:ascii="Times New Roman" w:hAnsi="Times New Roman" w:cs="Times New Roman"/>
                <w:sz w:val="24"/>
                <w:szCs w:val="24"/>
              </w:rPr>
            </w:pPr>
          </w:p>
        </w:tc>
      </w:tr>
      <w:tr w:rsidR="00727189" w:rsidRPr="00CE5F45" w14:paraId="1018591C" w14:textId="47321063" w:rsidTr="00044556">
        <w:trPr>
          <w:trHeight w:val="335"/>
        </w:trPr>
        <w:tc>
          <w:tcPr>
            <w:tcW w:w="7650" w:type="dxa"/>
          </w:tcPr>
          <w:p w14:paraId="5193044A" w14:textId="45EB5F74" w:rsidR="00292902" w:rsidRPr="00CE5F45" w:rsidRDefault="00244171" w:rsidP="00B0187E">
            <w:pPr>
              <w:spacing w:after="0" w:line="240" w:lineRule="auto"/>
              <w:jc w:val="both"/>
              <w:rPr>
                <w:rFonts w:ascii="Times New Roman" w:hAnsi="Times New Roman" w:cs="Times New Roman"/>
                <w:sz w:val="24"/>
                <w:szCs w:val="24"/>
              </w:rPr>
            </w:pPr>
            <w:bookmarkStart w:id="413" w:name="_Hlk163911890"/>
            <w:r w:rsidRPr="00CE5F45">
              <w:rPr>
                <w:rFonts w:ascii="Times New Roman" w:hAnsi="Times New Roman" w:cs="Times New Roman"/>
                <w:sz w:val="24"/>
                <w:szCs w:val="24"/>
              </w:rPr>
              <w:t>Individual traits like prior experience</w:t>
            </w:r>
            <w:r w:rsidR="00DB06C5"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skills, </w:t>
            </w:r>
            <w:r w:rsidR="00DB06C5" w:rsidRPr="00CE5F45">
              <w:rPr>
                <w:rFonts w:ascii="Times New Roman" w:hAnsi="Times New Roman" w:cs="Times New Roman"/>
                <w:sz w:val="24"/>
                <w:szCs w:val="24"/>
              </w:rPr>
              <w:t>and familiarity with technology, influenc</w:t>
            </w:r>
            <w:r w:rsidR="00453F6D" w:rsidRPr="00CE5F45">
              <w:rPr>
                <w:rFonts w:ascii="Times New Roman" w:hAnsi="Times New Roman" w:cs="Times New Roman"/>
                <w:sz w:val="24"/>
                <w:szCs w:val="24"/>
              </w:rPr>
              <w:t>e the</w:t>
            </w:r>
            <w:r w:rsidR="00DB06C5" w:rsidRPr="00CE5F45">
              <w:rPr>
                <w:rFonts w:ascii="Times New Roman" w:hAnsi="Times New Roman" w:cs="Times New Roman"/>
                <w:sz w:val="24"/>
                <w:szCs w:val="24"/>
              </w:rPr>
              <w:t xml:space="preserve"> perception of ease of use of the IT systems with</w:t>
            </w:r>
            <w:r w:rsidR="00453F6D" w:rsidRPr="00CE5F45">
              <w:rPr>
                <w:rFonts w:ascii="Times New Roman" w:hAnsi="Times New Roman" w:cs="Times New Roman"/>
                <w:sz w:val="24"/>
                <w:szCs w:val="24"/>
              </w:rPr>
              <w:t xml:space="preserve">in </w:t>
            </w:r>
            <w:r w:rsidR="00DB06C5" w:rsidRPr="00CE5F45">
              <w:rPr>
                <w:rFonts w:ascii="Times New Roman" w:hAnsi="Times New Roman" w:cs="Times New Roman"/>
                <w:sz w:val="24"/>
                <w:szCs w:val="24"/>
              </w:rPr>
              <w:t xml:space="preserve">the organization </w:t>
            </w:r>
            <w:bookmarkEnd w:id="413"/>
          </w:p>
        </w:tc>
        <w:tc>
          <w:tcPr>
            <w:tcW w:w="270" w:type="dxa"/>
          </w:tcPr>
          <w:p w14:paraId="414B07D4"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047ABAEF"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5C84FAEF"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749B7D69" w14:textId="77777777" w:rsidR="00292902" w:rsidRPr="00CE5F45" w:rsidRDefault="00292902" w:rsidP="00B0187E">
            <w:pPr>
              <w:spacing w:after="0" w:line="240" w:lineRule="auto"/>
              <w:jc w:val="both"/>
              <w:rPr>
                <w:rFonts w:ascii="Times New Roman" w:hAnsi="Times New Roman" w:cs="Times New Roman"/>
                <w:sz w:val="24"/>
                <w:szCs w:val="24"/>
              </w:rPr>
            </w:pPr>
          </w:p>
        </w:tc>
        <w:tc>
          <w:tcPr>
            <w:tcW w:w="270" w:type="dxa"/>
          </w:tcPr>
          <w:p w14:paraId="66AB90BC" w14:textId="77777777" w:rsidR="00292902" w:rsidRPr="00CE5F45" w:rsidRDefault="00292902" w:rsidP="00B0187E">
            <w:pPr>
              <w:spacing w:after="0" w:line="240" w:lineRule="auto"/>
              <w:jc w:val="both"/>
              <w:rPr>
                <w:rFonts w:ascii="Times New Roman" w:hAnsi="Times New Roman" w:cs="Times New Roman"/>
                <w:sz w:val="24"/>
                <w:szCs w:val="24"/>
              </w:rPr>
            </w:pPr>
          </w:p>
        </w:tc>
      </w:tr>
      <w:bookmarkEnd w:id="408"/>
    </w:tbl>
    <w:p w14:paraId="3FD4F64D" w14:textId="77777777" w:rsidR="009C399F" w:rsidRPr="00CE5F45" w:rsidRDefault="009C399F" w:rsidP="00B172CA">
      <w:pPr>
        <w:pStyle w:val="NoSpacing"/>
        <w:jc w:val="both"/>
        <w:rPr>
          <w:lang w:val="en-GB"/>
        </w:rPr>
      </w:pPr>
    </w:p>
    <w:p w14:paraId="3FBB40E7" w14:textId="57459116" w:rsidR="006A19F0" w:rsidRPr="00CE5F45" w:rsidRDefault="006A19F0" w:rsidP="00375F02">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 xml:space="preserve">Section </w:t>
      </w:r>
      <w:r w:rsidR="00837832" w:rsidRPr="00CE5F45">
        <w:rPr>
          <w:rFonts w:ascii="Times New Roman" w:hAnsi="Times New Roman" w:cs="Times New Roman"/>
          <w:b/>
          <w:bCs/>
          <w:sz w:val="24"/>
          <w:szCs w:val="24"/>
        </w:rPr>
        <w:t>3</w:t>
      </w:r>
      <w:r w:rsidRPr="00CE5F45">
        <w:rPr>
          <w:rFonts w:ascii="Times New Roman" w:hAnsi="Times New Roman" w:cs="Times New Roman"/>
          <w:b/>
          <w:bCs/>
          <w:sz w:val="24"/>
          <w:szCs w:val="24"/>
        </w:rPr>
        <w:t xml:space="preserve">: </w:t>
      </w:r>
      <w:bookmarkStart w:id="414" w:name="_Hlk169208928"/>
      <w:r w:rsidR="00344A92" w:rsidRPr="00CE5F45">
        <w:rPr>
          <w:rFonts w:ascii="Times New Roman" w:hAnsi="Times New Roman" w:cs="Times New Roman"/>
          <w:b/>
          <w:bCs/>
          <w:sz w:val="24"/>
          <w:szCs w:val="24"/>
        </w:rPr>
        <w:t>Actual System Usage of IT</w:t>
      </w:r>
      <w:bookmarkEnd w:id="414"/>
    </w:p>
    <w:p w14:paraId="487E4E4A" w14:textId="3B104186" w:rsidR="004B3118" w:rsidRPr="00CE5F45" w:rsidRDefault="004B3118" w:rsidP="00CE1931">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1 = Strongly Disagree    2 = Disagree    3 = Neutral    4 = Agree    5 = Strongly Agree</w:t>
      </w:r>
    </w:p>
    <w:tbl>
      <w:tblPr>
        <w:tblStyle w:val="TableGrid"/>
        <w:tblW w:w="9000" w:type="dxa"/>
        <w:tblInd w:w="108" w:type="dxa"/>
        <w:tblLayout w:type="fixed"/>
        <w:tblLook w:val="04A0" w:firstRow="1" w:lastRow="0" w:firstColumn="1" w:lastColumn="0" w:noHBand="0" w:noVBand="1"/>
      </w:tblPr>
      <w:tblGrid>
        <w:gridCol w:w="7650"/>
        <w:gridCol w:w="270"/>
        <w:gridCol w:w="270"/>
        <w:gridCol w:w="270"/>
        <w:gridCol w:w="270"/>
        <w:gridCol w:w="270"/>
      </w:tblGrid>
      <w:tr w:rsidR="00B27A3B" w:rsidRPr="00CE5F45" w14:paraId="7E94CADB" w14:textId="77777777" w:rsidTr="00044556">
        <w:trPr>
          <w:trHeight w:val="176"/>
        </w:trPr>
        <w:tc>
          <w:tcPr>
            <w:tcW w:w="7650" w:type="dxa"/>
          </w:tcPr>
          <w:p w14:paraId="7EDE8156" w14:textId="468AB9E0" w:rsidR="006D4C6A" w:rsidRPr="00CE5F45" w:rsidRDefault="004725B5" w:rsidP="00C37BB1">
            <w:pPr>
              <w:spacing w:after="0" w:line="240" w:lineRule="auto"/>
              <w:jc w:val="center"/>
              <w:rPr>
                <w:rFonts w:ascii="Times New Roman" w:hAnsi="Times New Roman" w:cs="Times New Roman"/>
                <w:b/>
                <w:bCs/>
                <w:sz w:val="24"/>
                <w:szCs w:val="24"/>
              </w:rPr>
            </w:pPr>
            <w:bookmarkStart w:id="415" w:name="_Hlk160739771"/>
            <w:r w:rsidRPr="00CE5F45">
              <w:rPr>
                <w:rFonts w:ascii="Times New Roman" w:hAnsi="Times New Roman" w:cs="Times New Roman"/>
                <w:b/>
                <w:bCs/>
                <w:sz w:val="24"/>
                <w:szCs w:val="24"/>
              </w:rPr>
              <w:t xml:space="preserve">Variable Items/ </w:t>
            </w:r>
            <w:r w:rsidR="006D4C6A" w:rsidRPr="00CE5F45">
              <w:rPr>
                <w:rFonts w:ascii="Times New Roman" w:hAnsi="Times New Roman" w:cs="Times New Roman"/>
                <w:b/>
                <w:bCs/>
                <w:sz w:val="24"/>
                <w:szCs w:val="24"/>
              </w:rPr>
              <w:t>Scale</w:t>
            </w:r>
          </w:p>
        </w:tc>
        <w:tc>
          <w:tcPr>
            <w:tcW w:w="270" w:type="dxa"/>
          </w:tcPr>
          <w:p w14:paraId="3914C47E" w14:textId="7F22B400" w:rsidR="006D4C6A" w:rsidRPr="00CE5F45" w:rsidRDefault="006D4C6A"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1</w:t>
            </w:r>
          </w:p>
        </w:tc>
        <w:tc>
          <w:tcPr>
            <w:tcW w:w="270" w:type="dxa"/>
          </w:tcPr>
          <w:p w14:paraId="6CC2E02D" w14:textId="7160512B" w:rsidR="006D4C6A" w:rsidRPr="00CE5F45" w:rsidRDefault="006D4C6A"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2</w:t>
            </w:r>
          </w:p>
        </w:tc>
        <w:tc>
          <w:tcPr>
            <w:tcW w:w="270" w:type="dxa"/>
          </w:tcPr>
          <w:p w14:paraId="0B1F065A" w14:textId="1716D17D" w:rsidR="006D4C6A" w:rsidRPr="00CE5F45" w:rsidRDefault="006D4C6A"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3</w:t>
            </w:r>
          </w:p>
        </w:tc>
        <w:tc>
          <w:tcPr>
            <w:tcW w:w="270" w:type="dxa"/>
          </w:tcPr>
          <w:p w14:paraId="404362AB" w14:textId="616F6D6B" w:rsidR="006D4C6A" w:rsidRPr="00CE5F45" w:rsidRDefault="006D4C6A"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4</w:t>
            </w:r>
          </w:p>
        </w:tc>
        <w:tc>
          <w:tcPr>
            <w:tcW w:w="270" w:type="dxa"/>
          </w:tcPr>
          <w:p w14:paraId="742D07E5" w14:textId="0AC586E1" w:rsidR="006D4C6A" w:rsidRPr="00CE5F45" w:rsidRDefault="006D4C6A" w:rsidP="006D4C6A">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5</w:t>
            </w:r>
          </w:p>
        </w:tc>
      </w:tr>
      <w:tr w:rsidR="00B27A3B" w:rsidRPr="00CE5F45" w14:paraId="36C13CF0" w14:textId="72882322" w:rsidTr="00044556">
        <w:trPr>
          <w:trHeight w:val="185"/>
        </w:trPr>
        <w:tc>
          <w:tcPr>
            <w:tcW w:w="7650" w:type="dxa"/>
          </w:tcPr>
          <w:p w14:paraId="226C7B41" w14:textId="32ED183E" w:rsidR="00344A92" w:rsidRPr="00CE5F45" w:rsidRDefault="008B6D1D" w:rsidP="006D4C6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w:t>
            </w:r>
            <w:r w:rsidR="0042756A" w:rsidRPr="00CE5F45">
              <w:rPr>
                <w:rFonts w:ascii="Times New Roman" w:hAnsi="Times New Roman" w:cs="Times New Roman"/>
                <w:sz w:val="24"/>
                <w:szCs w:val="24"/>
              </w:rPr>
              <w:t>IT</w:t>
            </w:r>
            <w:r w:rsidR="00B77F17"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systems help </w:t>
            </w:r>
            <w:r w:rsidR="00480C5F" w:rsidRPr="00CE5F45">
              <w:rPr>
                <w:rFonts w:ascii="Times New Roman" w:hAnsi="Times New Roman" w:cs="Times New Roman"/>
                <w:sz w:val="24"/>
                <w:szCs w:val="24"/>
              </w:rPr>
              <w:t>streamline</w:t>
            </w:r>
            <w:r w:rsidRPr="00CE5F45">
              <w:rPr>
                <w:rFonts w:ascii="Times New Roman" w:hAnsi="Times New Roman" w:cs="Times New Roman"/>
                <w:sz w:val="24"/>
                <w:szCs w:val="24"/>
              </w:rPr>
              <w:t xml:space="preserve"> processes and </w:t>
            </w:r>
            <w:r w:rsidR="00480C5F" w:rsidRPr="00CE5F45">
              <w:rPr>
                <w:rFonts w:ascii="Times New Roman" w:hAnsi="Times New Roman" w:cs="Times New Roman"/>
                <w:sz w:val="24"/>
                <w:szCs w:val="24"/>
              </w:rPr>
              <w:t>reduce</w:t>
            </w:r>
            <w:r w:rsidRPr="00CE5F45">
              <w:rPr>
                <w:rFonts w:ascii="Times New Roman" w:hAnsi="Times New Roman" w:cs="Times New Roman"/>
                <w:sz w:val="24"/>
                <w:szCs w:val="24"/>
              </w:rPr>
              <w:t xml:space="preserve"> manual workload</w:t>
            </w:r>
            <w:r w:rsidR="00B77F17" w:rsidRPr="00CE5F45">
              <w:rPr>
                <w:rFonts w:ascii="Times New Roman" w:hAnsi="Times New Roman" w:cs="Times New Roman"/>
                <w:sz w:val="24"/>
                <w:szCs w:val="24"/>
              </w:rPr>
              <w:t xml:space="preserve"> more effectively than traditional methods</w:t>
            </w:r>
            <w:r w:rsidRPr="00CE5F45">
              <w:rPr>
                <w:rFonts w:ascii="Times New Roman" w:hAnsi="Times New Roman" w:cs="Times New Roman"/>
                <w:sz w:val="24"/>
                <w:szCs w:val="24"/>
              </w:rPr>
              <w:t xml:space="preserve"> </w:t>
            </w:r>
            <w:r w:rsidR="000A6333" w:rsidRPr="00CE5F45">
              <w:rPr>
                <w:rFonts w:ascii="Times New Roman" w:hAnsi="Times New Roman" w:cs="Times New Roman"/>
                <w:sz w:val="24"/>
                <w:szCs w:val="24"/>
              </w:rPr>
              <w:t xml:space="preserve"> </w:t>
            </w:r>
          </w:p>
        </w:tc>
        <w:tc>
          <w:tcPr>
            <w:tcW w:w="270" w:type="dxa"/>
          </w:tcPr>
          <w:p w14:paraId="30548EC0" w14:textId="2D373EB4"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5B67B578" w14:textId="3B6D3EB5"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568AF3F9" w14:textId="690B6BE2"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2BBE7066" w14:textId="7636BDE6"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6BB8B9F9" w14:textId="2D2029FA" w:rsidR="006D4C6A" w:rsidRPr="00CE5F45" w:rsidRDefault="006D4C6A" w:rsidP="006D4C6A">
            <w:pPr>
              <w:spacing w:after="0" w:line="240" w:lineRule="auto"/>
              <w:jc w:val="both"/>
              <w:rPr>
                <w:rFonts w:ascii="Times New Roman" w:hAnsi="Times New Roman" w:cs="Times New Roman"/>
                <w:sz w:val="24"/>
                <w:szCs w:val="24"/>
              </w:rPr>
            </w:pPr>
          </w:p>
        </w:tc>
      </w:tr>
      <w:tr w:rsidR="00B27A3B" w:rsidRPr="00CE5F45" w14:paraId="2435F9D7" w14:textId="28C37195" w:rsidTr="00044556">
        <w:trPr>
          <w:trHeight w:val="176"/>
        </w:trPr>
        <w:tc>
          <w:tcPr>
            <w:tcW w:w="7650" w:type="dxa"/>
          </w:tcPr>
          <w:p w14:paraId="2E4B923D" w14:textId="74302BB5" w:rsidR="006D4C6A" w:rsidRPr="00CE5F45" w:rsidRDefault="0042756A" w:rsidP="006D4C6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IT </w:t>
            </w:r>
            <w:r w:rsidR="007F2749" w:rsidRPr="00CE5F45">
              <w:rPr>
                <w:rFonts w:ascii="Times New Roman" w:hAnsi="Times New Roman" w:cs="Times New Roman"/>
                <w:sz w:val="24"/>
                <w:szCs w:val="24"/>
              </w:rPr>
              <w:t>systems are integra</w:t>
            </w:r>
            <w:r w:rsidR="00EB35C4" w:rsidRPr="00CE5F45">
              <w:rPr>
                <w:rFonts w:ascii="Times New Roman" w:hAnsi="Times New Roman" w:cs="Times New Roman"/>
                <w:sz w:val="24"/>
                <w:szCs w:val="24"/>
              </w:rPr>
              <w:t xml:space="preserve">l </w:t>
            </w:r>
            <w:r w:rsidRPr="00CE5F45">
              <w:rPr>
                <w:rFonts w:ascii="Times New Roman" w:hAnsi="Times New Roman" w:cs="Times New Roman"/>
                <w:sz w:val="24"/>
                <w:szCs w:val="24"/>
              </w:rPr>
              <w:t xml:space="preserve">in enhancing </w:t>
            </w:r>
            <w:r w:rsidR="00EB35C4" w:rsidRPr="00CE5F45">
              <w:rPr>
                <w:rFonts w:ascii="Times New Roman" w:hAnsi="Times New Roman" w:cs="Times New Roman"/>
                <w:sz w:val="24"/>
                <w:szCs w:val="24"/>
              </w:rPr>
              <w:t>job</w:t>
            </w:r>
            <w:r w:rsidRPr="00CE5F45">
              <w:rPr>
                <w:rFonts w:ascii="Times New Roman" w:hAnsi="Times New Roman" w:cs="Times New Roman"/>
                <w:sz w:val="24"/>
                <w:szCs w:val="24"/>
              </w:rPr>
              <w:t xml:space="preserve"> performance within the organization</w:t>
            </w:r>
          </w:p>
        </w:tc>
        <w:tc>
          <w:tcPr>
            <w:tcW w:w="270" w:type="dxa"/>
          </w:tcPr>
          <w:p w14:paraId="780A340B"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6A08516E"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2067A6DC"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43790FA7"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6CE918CC" w14:textId="77777777" w:rsidR="006D4C6A" w:rsidRPr="00CE5F45" w:rsidRDefault="006D4C6A" w:rsidP="006D4C6A">
            <w:pPr>
              <w:spacing w:after="0" w:line="240" w:lineRule="auto"/>
              <w:jc w:val="both"/>
              <w:rPr>
                <w:rFonts w:ascii="Times New Roman" w:hAnsi="Times New Roman" w:cs="Times New Roman"/>
                <w:sz w:val="24"/>
                <w:szCs w:val="24"/>
              </w:rPr>
            </w:pPr>
          </w:p>
        </w:tc>
      </w:tr>
      <w:tr w:rsidR="00B27A3B" w:rsidRPr="00CE5F45" w14:paraId="362CA78A" w14:textId="456948BD" w:rsidTr="00044556">
        <w:trPr>
          <w:trHeight w:val="37"/>
        </w:trPr>
        <w:tc>
          <w:tcPr>
            <w:tcW w:w="7650" w:type="dxa"/>
          </w:tcPr>
          <w:p w14:paraId="45BE721D" w14:textId="24FA4E48" w:rsidR="006D4C6A" w:rsidRPr="00CE5F45" w:rsidRDefault="008B6D1D" w:rsidP="006D4C6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w:t>
            </w:r>
            <w:r w:rsidR="00B77F17" w:rsidRPr="00CE5F45">
              <w:rPr>
                <w:rFonts w:ascii="Times New Roman" w:hAnsi="Times New Roman" w:cs="Times New Roman"/>
                <w:sz w:val="24"/>
                <w:szCs w:val="24"/>
              </w:rPr>
              <w:t>organization encourage</w:t>
            </w:r>
            <w:r w:rsidR="005E5391" w:rsidRPr="00CE5F45">
              <w:rPr>
                <w:rFonts w:ascii="Times New Roman" w:hAnsi="Times New Roman" w:cs="Times New Roman"/>
                <w:sz w:val="24"/>
                <w:szCs w:val="24"/>
              </w:rPr>
              <w:t>s</w:t>
            </w:r>
            <w:r w:rsidRPr="00CE5F45">
              <w:rPr>
                <w:rFonts w:ascii="Times New Roman" w:hAnsi="Times New Roman" w:cs="Times New Roman"/>
                <w:sz w:val="24"/>
                <w:szCs w:val="24"/>
              </w:rPr>
              <w:t xml:space="preserve"> and promotes the effective use of </w:t>
            </w:r>
            <w:r w:rsidR="006210EB" w:rsidRPr="00CE5F45">
              <w:rPr>
                <w:rFonts w:ascii="Times New Roman" w:hAnsi="Times New Roman" w:cs="Times New Roman"/>
                <w:sz w:val="24"/>
                <w:szCs w:val="24"/>
              </w:rPr>
              <w:t xml:space="preserve">IT </w:t>
            </w:r>
            <w:r w:rsidRPr="00CE5F45">
              <w:rPr>
                <w:rFonts w:ascii="Times New Roman" w:hAnsi="Times New Roman" w:cs="Times New Roman"/>
                <w:sz w:val="24"/>
                <w:szCs w:val="24"/>
              </w:rPr>
              <w:t>systems among employees</w:t>
            </w:r>
          </w:p>
        </w:tc>
        <w:tc>
          <w:tcPr>
            <w:tcW w:w="270" w:type="dxa"/>
          </w:tcPr>
          <w:p w14:paraId="2D18FED1"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274F4FE6"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20BB857D"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54FCD6D0"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73185399" w14:textId="77777777" w:rsidR="006D4C6A" w:rsidRPr="00CE5F45" w:rsidRDefault="006D4C6A" w:rsidP="006D4C6A">
            <w:pPr>
              <w:spacing w:after="0" w:line="240" w:lineRule="auto"/>
              <w:jc w:val="both"/>
              <w:rPr>
                <w:rFonts w:ascii="Times New Roman" w:hAnsi="Times New Roman" w:cs="Times New Roman"/>
                <w:sz w:val="24"/>
                <w:szCs w:val="24"/>
              </w:rPr>
            </w:pPr>
          </w:p>
        </w:tc>
      </w:tr>
      <w:tr w:rsidR="00B27A3B" w:rsidRPr="00CE5F45" w14:paraId="08E9D5F6" w14:textId="074C05BA" w:rsidTr="00044556">
        <w:trPr>
          <w:trHeight w:val="41"/>
        </w:trPr>
        <w:tc>
          <w:tcPr>
            <w:tcW w:w="7650" w:type="dxa"/>
          </w:tcPr>
          <w:p w14:paraId="6A242D46" w14:textId="07E764F7" w:rsidR="006D4C6A" w:rsidRPr="00CE5F45" w:rsidRDefault="00B77F17" w:rsidP="006D4C6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The performance and reliability of the organization</w:t>
            </w:r>
            <w:r w:rsidR="006210EB" w:rsidRPr="00CE5F45">
              <w:rPr>
                <w:rFonts w:ascii="Times New Roman" w:hAnsi="Times New Roman" w:cs="Times New Roman"/>
                <w:sz w:val="24"/>
                <w:szCs w:val="24"/>
              </w:rPr>
              <w:t>’</w:t>
            </w:r>
            <w:r w:rsidRPr="00CE5F45">
              <w:rPr>
                <w:rFonts w:ascii="Times New Roman" w:hAnsi="Times New Roman" w:cs="Times New Roman"/>
                <w:sz w:val="24"/>
                <w:szCs w:val="24"/>
              </w:rPr>
              <w:t xml:space="preserve">s </w:t>
            </w:r>
            <w:r w:rsidR="006210EB" w:rsidRPr="00CE5F45">
              <w:rPr>
                <w:rFonts w:ascii="Times New Roman" w:hAnsi="Times New Roman" w:cs="Times New Roman"/>
                <w:sz w:val="24"/>
                <w:szCs w:val="24"/>
              </w:rPr>
              <w:t xml:space="preserve">IT </w:t>
            </w:r>
            <w:r w:rsidRPr="00CE5F45">
              <w:rPr>
                <w:rFonts w:ascii="Times New Roman" w:hAnsi="Times New Roman" w:cs="Times New Roman"/>
                <w:sz w:val="24"/>
                <w:szCs w:val="24"/>
              </w:rPr>
              <w:t>systems are satisfactory</w:t>
            </w:r>
          </w:p>
        </w:tc>
        <w:tc>
          <w:tcPr>
            <w:tcW w:w="270" w:type="dxa"/>
          </w:tcPr>
          <w:p w14:paraId="6208D410"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5A8EC385"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13795FA6"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32573115" w14:textId="77777777" w:rsidR="006D4C6A" w:rsidRPr="00CE5F45" w:rsidRDefault="006D4C6A" w:rsidP="006D4C6A">
            <w:pPr>
              <w:spacing w:after="0" w:line="240" w:lineRule="auto"/>
              <w:jc w:val="both"/>
              <w:rPr>
                <w:rFonts w:ascii="Times New Roman" w:hAnsi="Times New Roman" w:cs="Times New Roman"/>
                <w:sz w:val="24"/>
                <w:szCs w:val="24"/>
              </w:rPr>
            </w:pPr>
          </w:p>
        </w:tc>
        <w:tc>
          <w:tcPr>
            <w:tcW w:w="270" w:type="dxa"/>
          </w:tcPr>
          <w:p w14:paraId="0A846ED7" w14:textId="77777777" w:rsidR="006D4C6A" w:rsidRPr="00CE5F45" w:rsidRDefault="006D4C6A" w:rsidP="006D4C6A">
            <w:pPr>
              <w:spacing w:after="0" w:line="240" w:lineRule="auto"/>
              <w:jc w:val="both"/>
              <w:rPr>
                <w:rFonts w:ascii="Times New Roman" w:hAnsi="Times New Roman" w:cs="Times New Roman"/>
                <w:sz w:val="24"/>
                <w:szCs w:val="24"/>
              </w:rPr>
            </w:pPr>
          </w:p>
        </w:tc>
      </w:tr>
      <w:tr w:rsidR="00344A92" w:rsidRPr="00CE5F45" w14:paraId="5105E583" w14:textId="77777777" w:rsidTr="00044556">
        <w:trPr>
          <w:trHeight w:val="230"/>
        </w:trPr>
        <w:tc>
          <w:tcPr>
            <w:tcW w:w="7650" w:type="dxa"/>
          </w:tcPr>
          <w:p w14:paraId="2D1DF797" w14:textId="2E192B60" w:rsidR="00344A92" w:rsidRPr="00CE5F45" w:rsidRDefault="00B77F17" w:rsidP="006D4C6A">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T</w:t>
            </w:r>
            <w:r w:rsidR="008B6D1D" w:rsidRPr="00CE5F45">
              <w:rPr>
                <w:rFonts w:ascii="Times New Roman" w:hAnsi="Times New Roman" w:cs="Times New Roman"/>
                <w:sz w:val="24"/>
                <w:szCs w:val="24"/>
              </w:rPr>
              <w:t xml:space="preserve">he organization benefits from the effective utilization of </w:t>
            </w:r>
            <w:r w:rsidR="0042756A" w:rsidRPr="00CE5F45">
              <w:rPr>
                <w:rFonts w:ascii="Times New Roman" w:hAnsi="Times New Roman" w:cs="Times New Roman"/>
                <w:sz w:val="24"/>
                <w:szCs w:val="24"/>
              </w:rPr>
              <w:t xml:space="preserve">IT </w:t>
            </w:r>
            <w:r w:rsidR="008B6D1D" w:rsidRPr="00CE5F45">
              <w:rPr>
                <w:rFonts w:ascii="Times New Roman" w:hAnsi="Times New Roman" w:cs="Times New Roman"/>
                <w:sz w:val="24"/>
                <w:szCs w:val="24"/>
              </w:rPr>
              <w:t>systems</w:t>
            </w:r>
          </w:p>
        </w:tc>
        <w:tc>
          <w:tcPr>
            <w:tcW w:w="270" w:type="dxa"/>
          </w:tcPr>
          <w:p w14:paraId="71B017A5" w14:textId="77777777" w:rsidR="00344A92" w:rsidRPr="00CE5F45" w:rsidRDefault="00344A92" w:rsidP="006D4C6A">
            <w:pPr>
              <w:spacing w:after="0" w:line="240" w:lineRule="auto"/>
              <w:jc w:val="both"/>
              <w:rPr>
                <w:rFonts w:ascii="Times New Roman" w:hAnsi="Times New Roman" w:cs="Times New Roman"/>
                <w:sz w:val="24"/>
                <w:szCs w:val="24"/>
              </w:rPr>
            </w:pPr>
          </w:p>
        </w:tc>
        <w:tc>
          <w:tcPr>
            <w:tcW w:w="270" w:type="dxa"/>
          </w:tcPr>
          <w:p w14:paraId="0B881333" w14:textId="77777777" w:rsidR="00344A92" w:rsidRPr="00CE5F45" w:rsidRDefault="00344A92" w:rsidP="006D4C6A">
            <w:pPr>
              <w:spacing w:after="0" w:line="240" w:lineRule="auto"/>
              <w:jc w:val="both"/>
              <w:rPr>
                <w:rFonts w:ascii="Times New Roman" w:hAnsi="Times New Roman" w:cs="Times New Roman"/>
                <w:sz w:val="24"/>
                <w:szCs w:val="24"/>
              </w:rPr>
            </w:pPr>
          </w:p>
        </w:tc>
        <w:tc>
          <w:tcPr>
            <w:tcW w:w="270" w:type="dxa"/>
          </w:tcPr>
          <w:p w14:paraId="7E55418C" w14:textId="77777777" w:rsidR="00344A92" w:rsidRPr="00CE5F45" w:rsidRDefault="00344A92" w:rsidP="006D4C6A">
            <w:pPr>
              <w:spacing w:after="0" w:line="240" w:lineRule="auto"/>
              <w:jc w:val="both"/>
              <w:rPr>
                <w:rFonts w:ascii="Times New Roman" w:hAnsi="Times New Roman" w:cs="Times New Roman"/>
                <w:sz w:val="24"/>
                <w:szCs w:val="24"/>
              </w:rPr>
            </w:pPr>
          </w:p>
        </w:tc>
        <w:tc>
          <w:tcPr>
            <w:tcW w:w="270" w:type="dxa"/>
          </w:tcPr>
          <w:p w14:paraId="27C096A4" w14:textId="77777777" w:rsidR="00344A92" w:rsidRPr="00CE5F45" w:rsidRDefault="00344A92" w:rsidP="006D4C6A">
            <w:pPr>
              <w:spacing w:after="0" w:line="240" w:lineRule="auto"/>
              <w:jc w:val="both"/>
              <w:rPr>
                <w:rFonts w:ascii="Times New Roman" w:hAnsi="Times New Roman" w:cs="Times New Roman"/>
                <w:sz w:val="24"/>
                <w:szCs w:val="24"/>
              </w:rPr>
            </w:pPr>
          </w:p>
        </w:tc>
        <w:tc>
          <w:tcPr>
            <w:tcW w:w="270" w:type="dxa"/>
          </w:tcPr>
          <w:p w14:paraId="225FD1F2" w14:textId="77777777" w:rsidR="00344A92" w:rsidRPr="00CE5F45" w:rsidRDefault="00344A92" w:rsidP="006D4C6A">
            <w:pPr>
              <w:spacing w:after="0" w:line="240" w:lineRule="auto"/>
              <w:jc w:val="both"/>
              <w:rPr>
                <w:rFonts w:ascii="Times New Roman" w:hAnsi="Times New Roman" w:cs="Times New Roman"/>
                <w:sz w:val="24"/>
                <w:szCs w:val="24"/>
              </w:rPr>
            </w:pPr>
          </w:p>
        </w:tc>
      </w:tr>
      <w:bookmarkEnd w:id="415"/>
    </w:tbl>
    <w:p w14:paraId="47797AD9" w14:textId="77777777" w:rsidR="00375F02" w:rsidRPr="00CE5F45" w:rsidRDefault="00375F02" w:rsidP="00375F02">
      <w:pPr>
        <w:spacing w:after="0"/>
        <w:jc w:val="both"/>
        <w:rPr>
          <w:rFonts w:ascii="Times New Roman" w:hAnsi="Times New Roman" w:cs="Times New Roman"/>
          <w:sz w:val="24"/>
          <w:szCs w:val="24"/>
        </w:rPr>
      </w:pPr>
    </w:p>
    <w:p w14:paraId="190F0EFF" w14:textId="25F873A6" w:rsidR="006A19F0" w:rsidRPr="00CE5F45" w:rsidRDefault="006A19F0" w:rsidP="00375F02">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lastRenderedPageBreak/>
        <w:t xml:space="preserve">Section </w:t>
      </w:r>
      <w:r w:rsidR="00837832" w:rsidRPr="00CE5F45">
        <w:rPr>
          <w:rFonts w:ascii="Times New Roman" w:hAnsi="Times New Roman" w:cs="Times New Roman"/>
          <w:b/>
          <w:bCs/>
          <w:sz w:val="24"/>
          <w:szCs w:val="24"/>
        </w:rPr>
        <w:t>4</w:t>
      </w:r>
      <w:r w:rsidRPr="00CE5F45">
        <w:rPr>
          <w:rFonts w:ascii="Times New Roman" w:hAnsi="Times New Roman" w:cs="Times New Roman"/>
          <w:b/>
          <w:bCs/>
          <w:sz w:val="24"/>
          <w:szCs w:val="24"/>
        </w:rPr>
        <w:t xml:space="preserve">: </w:t>
      </w:r>
      <w:r w:rsidR="00B677CE" w:rsidRPr="00CE5F45">
        <w:rPr>
          <w:rFonts w:ascii="Times New Roman" w:hAnsi="Times New Roman" w:cs="Times New Roman"/>
          <w:b/>
          <w:bCs/>
          <w:sz w:val="24"/>
          <w:szCs w:val="24"/>
        </w:rPr>
        <w:t xml:space="preserve">Operational </w:t>
      </w:r>
      <w:r w:rsidRPr="00CE5F45">
        <w:rPr>
          <w:rFonts w:ascii="Times New Roman" w:hAnsi="Times New Roman" w:cs="Times New Roman"/>
          <w:b/>
          <w:bCs/>
          <w:sz w:val="24"/>
          <w:szCs w:val="24"/>
        </w:rPr>
        <w:t xml:space="preserve">Efficiency </w:t>
      </w:r>
    </w:p>
    <w:p w14:paraId="39B7ED24" w14:textId="77777777" w:rsidR="004B3118" w:rsidRPr="00CE5F45" w:rsidRDefault="004B3118" w:rsidP="005A7322">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t>1 = Strongly Disagree    2 = Disagree    3 = Neutral    4 = Agree    5 = Strongly Agree</w:t>
      </w:r>
    </w:p>
    <w:tbl>
      <w:tblPr>
        <w:tblStyle w:val="TableGrid"/>
        <w:tblW w:w="9000" w:type="dxa"/>
        <w:tblInd w:w="108" w:type="dxa"/>
        <w:tblLayout w:type="fixed"/>
        <w:tblLook w:val="04A0" w:firstRow="1" w:lastRow="0" w:firstColumn="1" w:lastColumn="0" w:noHBand="0" w:noVBand="1"/>
      </w:tblPr>
      <w:tblGrid>
        <w:gridCol w:w="7650"/>
        <w:gridCol w:w="270"/>
        <w:gridCol w:w="270"/>
        <w:gridCol w:w="270"/>
        <w:gridCol w:w="270"/>
        <w:gridCol w:w="270"/>
      </w:tblGrid>
      <w:tr w:rsidR="00B27A3B" w:rsidRPr="00CE5F45" w14:paraId="5636EF69" w14:textId="77777777" w:rsidTr="00044556">
        <w:tc>
          <w:tcPr>
            <w:tcW w:w="7650" w:type="dxa"/>
          </w:tcPr>
          <w:p w14:paraId="52169974" w14:textId="04D3A5C2" w:rsidR="005A7322" w:rsidRPr="00CE5F45" w:rsidRDefault="004725B5" w:rsidP="00C37BB1">
            <w:pPr>
              <w:spacing w:after="0" w:line="240" w:lineRule="auto"/>
              <w:jc w:val="center"/>
              <w:rPr>
                <w:rFonts w:ascii="Times New Roman" w:hAnsi="Times New Roman" w:cs="Times New Roman"/>
                <w:b/>
                <w:bCs/>
                <w:sz w:val="24"/>
                <w:szCs w:val="24"/>
              </w:rPr>
            </w:pPr>
            <w:bookmarkStart w:id="416" w:name="_Hlk160739922"/>
            <w:r w:rsidRPr="00CE5F45">
              <w:rPr>
                <w:rFonts w:ascii="Times New Roman" w:hAnsi="Times New Roman" w:cs="Times New Roman"/>
                <w:b/>
                <w:bCs/>
                <w:sz w:val="24"/>
                <w:szCs w:val="24"/>
              </w:rPr>
              <w:t xml:space="preserve">Variable Items/ </w:t>
            </w:r>
            <w:r w:rsidR="005A7322" w:rsidRPr="00CE5F45">
              <w:rPr>
                <w:rFonts w:ascii="Times New Roman" w:hAnsi="Times New Roman" w:cs="Times New Roman"/>
                <w:b/>
                <w:bCs/>
                <w:sz w:val="24"/>
                <w:szCs w:val="24"/>
              </w:rPr>
              <w:t>Scale</w:t>
            </w:r>
          </w:p>
        </w:tc>
        <w:tc>
          <w:tcPr>
            <w:tcW w:w="270" w:type="dxa"/>
          </w:tcPr>
          <w:p w14:paraId="4809DF5E" w14:textId="732CACFF" w:rsidR="005A7322" w:rsidRPr="00CE5F45" w:rsidRDefault="005A7322" w:rsidP="005A7322">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1</w:t>
            </w:r>
          </w:p>
        </w:tc>
        <w:tc>
          <w:tcPr>
            <w:tcW w:w="270" w:type="dxa"/>
          </w:tcPr>
          <w:p w14:paraId="3DCAE606" w14:textId="13F5B1B8" w:rsidR="005A7322" w:rsidRPr="00CE5F45" w:rsidRDefault="005A7322" w:rsidP="005A7322">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2</w:t>
            </w:r>
          </w:p>
        </w:tc>
        <w:tc>
          <w:tcPr>
            <w:tcW w:w="270" w:type="dxa"/>
          </w:tcPr>
          <w:p w14:paraId="2BE75BF5" w14:textId="53AF95B7" w:rsidR="005A7322" w:rsidRPr="00CE5F45" w:rsidRDefault="005A7322" w:rsidP="005A7322">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3</w:t>
            </w:r>
          </w:p>
        </w:tc>
        <w:tc>
          <w:tcPr>
            <w:tcW w:w="270" w:type="dxa"/>
          </w:tcPr>
          <w:p w14:paraId="65BF8F6F" w14:textId="120F7E53" w:rsidR="005A7322" w:rsidRPr="00CE5F45" w:rsidRDefault="005A7322" w:rsidP="005A7322">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4</w:t>
            </w:r>
          </w:p>
        </w:tc>
        <w:tc>
          <w:tcPr>
            <w:tcW w:w="270" w:type="dxa"/>
          </w:tcPr>
          <w:p w14:paraId="00EE6F78" w14:textId="776DFEC1" w:rsidR="005A7322" w:rsidRPr="00CE5F45" w:rsidRDefault="005A7322" w:rsidP="005A7322">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4"/>
                <w:szCs w:val="24"/>
              </w:rPr>
              <w:t>5</w:t>
            </w:r>
          </w:p>
        </w:tc>
      </w:tr>
      <w:tr w:rsidR="00B27A3B" w:rsidRPr="00CE5F45" w14:paraId="61570F1A" w14:textId="5D6120C1" w:rsidTr="00044556">
        <w:trPr>
          <w:trHeight w:val="41"/>
        </w:trPr>
        <w:tc>
          <w:tcPr>
            <w:tcW w:w="7650" w:type="dxa"/>
          </w:tcPr>
          <w:p w14:paraId="71804800" w14:textId="513D19E9" w:rsidR="005A7322" w:rsidRPr="00CE5F45" w:rsidRDefault="000F0EFA" w:rsidP="005A732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To what extent do you agree that information technology has improved the efficiency of the underwriting process?</w:t>
            </w:r>
          </w:p>
        </w:tc>
        <w:tc>
          <w:tcPr>
            <w:tcW w:w="270" w:type="dxa"/>
          </w:tcPr>
          <w:p w14:paraId="1DE1547E"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5F3B51C0"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2425E3CC"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5CA0C487"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723269EC" w14:textId="77777777" w:rsidR="005A7322" w:rsidRPr="00CE5F45" w:rsidRDefault="005A7322" w:rsidP="005A7322">
            <w:pPr>
              <w:spacing w:after="0" w:line="240" w:lineRule="auto"/>
              <w:jc w:val="both"/>
              <w:rPr>
                <w:rFonts w:ascii="Times New Roman" w:hAnsi="Times New Roman" w:cs="Times New Roman"/>
                <w:sz w:val="24"/>
                <w:szCs w:val="24"/>
              </w:rPr>
            </w:pPr>
          </w:p>
        </w:tc>
      </w:tr>
      <w:tr w:rsidR="00B27A3B" w:rsidRPr="00CE5F45" w14:paraId="5098F054" w14:textId="13166C76" w:rsidTr="00044556">
        <w:trPr>
          <w:trHeight w:val="113"/>
        </w:trPr>
        <w:tc>
          <w:tcPr>
            <w:tcW w:w="7650" w:type="dxa"/>
          </w:tcPr>
          <w:p w14:paraId="63EB2FE2" w14:textId="1EF214B4" w:rsidR="005A7322" w:rsidRPr="00CE5F45" w:rsidRDefault="000F0EFA" w:rsidP="005A732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How much do you agree that information technology has expedited the processing of insurance claims?</w:t>
            </w:r>
          </w:p>
        </w:tc>
        <w:tc>
          <w:tcPr>
            <w:tcW w:w="270" w:type="dxa"/>
          </w:tcPr>
          <w:p w14:paraId="26E68C85"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29A88716"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06553510"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0DE15007"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5E4BA9BB" w14:textId="77777777" w:rsidR="005A7322" w:rsidRPr="00CE5F45" w:rsidRDefault="005A7322" w:rsidP="005A7322">
            <w:pPr>
              <w:spacing w:after="0" w:line="240" w:lineRule="auto"/>
              <w:jc w:val="both"/>
              <w:rPr>
                <w:rFonts w:ascii="Times New Roman" w:hAnsi="Times New Roman" w:cs="Times New Roman"/>
                <w:sz w:val="24"/>
                <w:szCs w:val="24"/>
              </w:rPr>
            </w:pPr>
          </w:p>
        </w:tc>
      </w:tr>
      <w:tr w:rsidR="00B27A3B" w:rsidRPr="00CE5F45" w14:paraId="7DAF3889" w14:textId="17BB53FC" w:rsidTr="00044556">
        <w:trPr>
          <w:trHeight w:val="95"/>
        </w:trPr>
        <w:tc>
          <w:tcPr>
            <w:tcW w:w="7650" w:type="dxa"/>
          </w:tcPr>
          <w:p w14:paraId="1648B0B1" w14:textId="6D646959" w:rsidR="005A7322" w:rsidRPr="00CE5F45" w:rsidRDefault="000F0EFA" w:rsidP="005A732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To what degree do you agree that information technology tools enhance the accuracy of actuarial calculations?</w:t>
            </w:r>
          </w:p>
        </w:tc>
        <w:tc>
          <w:tcPr>
            <w:tcW w:w="270" w:type="dxa"/>
          </w:tcPr>
          <w:p w14:paraId="07C66750"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2B101766"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66F467F4"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4944E344"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0891B75A" w14:textId="77777777" w:rsidR="005A7322" w:rsidRPr="00CE5F45" w:rsidRDefault="005A7322" w:rsidP="005A7322">
            <w:pPr>
              <w:spacing w:after="0" w:line="240" w:lineRule="auto"/>
              <w:jc w:val="both"/>
              <w:rPr>
                <w:rFonts w:ascii="Times New Roman" w:hAnsi="Times New Roman" w:cs="Times New Roman"/>
                <w:sz w:val="24"/>
                <w:szCs w:val="24"/>
              </w:rPr>
            </w:pPr>
          </w:p>
        </w:tc>
      </w:tr>
      <w:tr w:rsidR="00B27A3B" w:rsidRPr="00CE5F45" w14:paraId="40DCC1A8" w14:textId="5933B223" w:rsidTr="00044556">
        <w:trPr>
          <w:trHeight w:val="176"/>
        </w:trPr>
        <w:tc>
          <w:tcPr>
            <w:tcW w:w="7650" w:type="dxa"/>
          </w:tcPr>
          <w:p w14:paraId="4618CF7D" w14:textId="6B113271" w:rsidR="005A7322" w:rsidRPr="00CE5F45" w:rsidRDefault="000F0EFA" w:rsidP="005A732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How effectively do you believe information technology simplifie</w:t>
            </w:r>
            <w:r w:rsidR="00A00E03" w:rsidRPr="00CE5F45">
              <w:rPr>
                <w:rFonts w:ascii="Times New Roman" w:hAnsi="Times New Roman" w:cs="Times New Roman"/>
                <w:sz w:val="24"/>
                <w:szCs w:val="24"/>
              </w:rPr>
              <w:t>s the management of policy documents and information?</w:t>
            </w:r>
          </w:p>
        </w:tc>
        <w:tc>
          <w:tcPr>
            <w:tcW w:w="270" w:type="dxa"/>
          </w:tcPr>
          <w:p w14:paraId="0892EB43"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779B33B1"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1EDD1555"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22882463" w14:textId="77777777" w:rsidR="005A7322" w:rsidRPr="00CE5F45" w:rsidRDefault="005A7322" w:rsidP="005A7322">
            <w:pPr>
              <w:spacing w:after="0" w:line="240" w:lineRule="auto"/>
              <w:jc w:val="both"/>
              <w:rPr>
                <w:rFonts w:ascii="Times New Roman" w:hAnsi="Times New Roman" w:cs="Times New Roman"/>
                <w:sz w:val="24"/>
                <w:szCs w:val="24"/>
              </w:rPr>
            </w:pPr>
          </w:p>
        </w:tc>
        <w:tc>
          <w:tcPr>
            <w:tcW w:w="270" w:type="dxa"/>
          </w:tcPr>
          <w:p w14:paraId="2F45DCA1" w14:textId="77777777" w:rsidR="005A7322" w:rsidRPr="00CE5F45" w:rsidRDefault="005A7322" w:rsidP="005A7322">
            <w:pPr>
              <w:spacing w:after="0" w:line="240" w:lineRule="auto"/>
              <w:jc w:val="both"/>
              <w:rPr>
                <w:rFonts w:ascii="Times New Roman" w:hAnsi="Times New Roman" w:cs="Times New Roman"/>
                <w:sz w:val="24"/>
                <w:szCs w:val="24"/>
              </w:rPr>
            </w:pPr>
          </w:p>
        </w:tc>
      </w:tr>
      <w:tr w:rsidR="0079028F" w:rsidRPr="00CE5F45" w14:paraId="04BC7CE7" w14:textId="77777777" w:rsidTr="00044556">
        <w:trPr>
          <w:trHeight w:val="167"/>
        </w:trPr>
        <w:tc>
          <w:tcPr>
            <w:tcW w:w="7650" w:type="dxa"/>
          </w:tcPr>
          <w:p w14:paraId="2D4D880C" w14:textId="2B29C447" w:rsidR="0079028F" w:rsidRPr="00CE5F45" w:rsidRDefault="00A00E03" w:rsidP="005A732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How much do you agree that information technology enhances the ability </w:t>
            </w:r>
            <w:r w:rsidR="00480C5F" w:rsidRPr="00CE5F45">
              <w:rPr>
                <w:rFonts w:ascii="Times New Roman" w:hAnsi="Times New Roman" w:cs="Times New Roman"/>
                <w:sz w:val="24"/>
                <w:szCs w:val="24"/>
              </w:rPr>
              <w:t>to</w:t>
            </w:r>
            <w:r w:rsidRPr="00CE5F45">
              <w:rPr>
                <w:rFonts w:ascii="Times New Roman" w:hAnsi="Times New Roman" w:cs="Times New Roman"/>
                <w:sz w:val="24"/>
                <w:szCs w:val="24"/>
              </w:rPr>
              <w:t xml:space="preserve"> identify and assess risks?</w:t>
            </w:r>
            <w:r w:rsidR="005C030E" w:rsidRPr="00CE5F45">
              <w:rPr>
                <w:rFonts w:ascii="Times New Roman" w:hAnsi="Times New Roman" w:cs="Times New Roman"/>
                <w:sz w:val="24"/>
                <w:szCs w:val="24"/>
              </w:rPr>
              <w:t xml:space="preserve"> </w:t>
            </w:r>
          </w:p>
        </w:tc>
        <w:tc>
          <w:tcPr>
            <w:tcW w:w="270" w:type="dxa"/>
          </w:tcPr>
          <w:p w14:paraId="12690A75" w14:textId="77777777" w:rsidR="0079028F" w:rsidRPr="00CE5F45" w:rsidRDefault="0079028F" w:rsidP="005A7322">
            <w:pPr>
              <w:spacing w:after="0" w:line="240" w:lineRule="auto"/>
              <w:jc w:val="both"/>
              <w:rPr>
                <w:rFonts w:ascii="Times New Roman" w:hAnsi="Times New Roman" w:cs="Times New Roman"/>
                <w:sz w:val="24"/>
                <w:szCs w:val="24"/>
              </w:rPr>
            </w:pPr>
          </w:p>
        </w:tc>
        <w:tc>
          <w:tcPr>
            <w:tcW w:w="270" w:type="dxa"/>
          </w:tcPr>
          <w:p w14:paraId="62C2D2AA" w14:textId="77777777" w:rsidR="0079028F" w:rsidRPr="00CE5F45" w:rsidRDefault="0079028F" w:rsidP="005A7322">
            <w:pPr>
              <w:spacing w:after="0" w:line="240" w:lineRule="auto"/>
              <w:jc w:val="both"/>
              <w:rPr>
                <w:rFonts w:ascii="Times New Roman" w:hAnsi="Times New Roman" w:cs="Times New Roman"/>
                <w:sz w:val="24"/>
                <w:szCs w:val="24"/>
              </w:rPr>
            </w:pPr>
          </w:p>
        </w:tc>
        <w:tc>
          <w:tcPr>
            <w:tcW w:w="270" w:type="dxa"/>
          </w:tcPr>
          <w:p w14:paraId="6718AB62" w14:textId="77777777" w:rsidR="0079028F" w:rsidRPr="00CE5F45" w:rsidRDefault="0079028F" w:rsidP="005A7322">
            <w:pPr>
              <w:spacing w:after="0" w:line="240" w:lineRule="auto"/>
              <w:jc w:val="both"/>
              <w:rPr>
                <w:rFonts w:ascii="Times New Roman" w:hAnsi="Times New Roman" w:cs="Times New Roman"/>
                <w:sz w:val="24"/>
                <w:szCs w:val="24"/>
              </w:rPr>
            </w:pPr>
          </w:p>
        </w:tc>
        <w:tc>
          <w:tcPr>
            <w:tcW w:w="270" w:type="dxa"/>
          </w:tcPr>
          <w:p w14:paraId="3873B075" w14:textId="77777777" w:rsidR="0079028F" w:rsidRPr="00CE5F45" w:rsidRDefault="0079028F" w:rsidP="005A7322">
            <w:pPr>
              <w:spacing w:after="0" w:line="240" w:lineRule="auto"/>
              <w:jc w:val="both"/>
              <w:rPr>
                <w:rFonts w:ascii="Times New Roman" w:hAnsi="Times New Roman" w:cs="Times New Roman"/>
                <w:sz w:val="24"/>
                <w:szCs w:val="24"/>
              </w:rPr>
            </w:pPr>
          </w:p>
        </w:tc>
        <w:tc>
          <w:tcPr>
            <w:tcW w:w="270" w:type="dxa"/>
          </w:tcPr>
          <w:p w14:paraId="49455AE2" w14:textId="77777777" w:rsidR="0079028F" w:rsidRPr="00CE5F45" w:rsidRDefault="0079028F" w:rsidP="005A7322">
            <w:pPr>
              <w:spacing w:after="0" w:line="240" w:lineRule="auto"/>
              <w:jc w:val="both"/>
              <w:rPr>
                <w:rFonts w:ascii="Times New Roman" w:hAnsi="Times New Roman" w:cs="Times New Roman"/>
                <w:sz w:val="24"/>
                <w:szCs w:val="24"/>
              </w:rPr>
            </w:pPr>
          </w:p>
        </w:tc>
      </w:tr>
      <w:bookmarkEnd w:id="416"/>
    </w:tbl>
    <w:p w14:paraId="65E4E199" w14:textId="77777777" w:rsidR="00B167E1" w:rsidRPr="00CE5F45" w:rsidRDefault="00B167E1" w:rsidP="00B167E1">
      <w:pPr>
        <w:pStyle w:val="NoSpacing"/>
        <w:rPr>
          <w:lang w:val="en-GB"/>
        </w:rPr>
      </w:pPr>
    </w:p>
    <w:p w14:paraId="1E1009FF" w14:textId="6E80C9B1" w:rsidR="00A918AE" w:rsidRPr="00CE5F45" w:rsidRDefault="00FD7626" w:rsidP="00553EF9">
      <w:pPr>
        <w:pStyle w:val="Heading2"/>
      </w:pPr>
      <w:bookmarkStart w:id="417" w:name="_Toc179960807"/>
      <w:r w:rsidRPr="00CE5F45">
        <w:t xml:space="preserve">Appendix 7: </w:t>
      </w:r>
      <w:r w:rsidR="00866BEE" w:rsidRPr="00CE5F45">
        <w:t>Data Management and Analysis Tool</w:t>
      </w:r>
      <w:bookmarkEnd w:id="417"/>
    </w:p>
    <w:p w14:paraId="72062BD2" w14:textId="1D33D23C" w:rsidR="009C399F" w:rsidRPr="00CE5F45" w:rsidRDefault="00487F1D" w:rsidP="00375F02">
      <w:pPr>
        <w:spacing w:after="0" w:line="360" w:lineRule="auto"/>
        <w:jc w:val="both"/>
        <w:rPr>
          <w:rFonts w:ascii="Times New Roman" w:hAnsi="Times New Roman" w:cs="Times New Roman"/>
          <w:b/>
          <w:bCs/>
          <w:sz w:val="24"/>
          <w:szCs w:val="24"/>
        </w:rPr>
      </w:pPr>
      <w:bookmarkStart w:id="418" w:name="_Hlk171794958"/>
      <w:r w:rsidRPr="00CE5F45">
        <w:rPr>
          <w:rFonts w:ascii="Times New Roman" w:hAnsi="Times New Roman" w:cs="Times New Roman"/>
          <w:b/>
          <w:bCs/>
          <w:sz w:val="24"/>
          <w:szCs w:val="24"/>
        </w:rPr>
        <w:t>Section</w:t>
      </w:r>
      <w:r w:rsidR="0007561F" w:rsidRPr="00CE5F45">
        <w:rPr>
          <w:rFonts w:ascii="Times New Roman" w:hAnsi="Times New Roman" w:cs="Times New Roman"/>
          <w:b/>
          <w:bCs/>
          <w:sz w:val="24"/>
          <w:szCs w:val="24"/>
        </w:rPr>
        <w:t xml:space="preserve"> 1: </w:t>
      </w:r>
      <w:r w:rsidR="006C6E77" w:rsidRPr="00CE5F45">
        <w:rPr>
          <w:rFonts w:ascii="Times New Roman" w:hAnsi="Times New Roman" w:cs="Times New Roman"/>
          <w:b/>
          <w:bCs/>
          <w:sz w:val="24"/>
          <w:szCs w:val="24"/>
        </w:rPr>
        <w:t>Variable View</w:t>
      </w:r>
      <w:r w:rsidR="00257525" w:rsidRPr="00CE5F45">
        <w:rPr>
          <w:rFonts w:ascii="Times New Roman" w:hAnsi="Times New Roman" w:cs="Times New Roman"/>
          <w:b/>
          <w:bCs/>
          <w:sz w:val="24"/>
          <w:szCs w:val="24"/>
        </w:rPr>
        <w:t xml:space="preserve"> of Data Analysis</w:t>
      </w:r>
      <w:r w:rsidR="008178E6" w:rsidRPr="00CE5F45">
        <w:rPr>
          <w:rFonts w:ascii="Times New Roman" w:hAnsi="Times New Roman" w:cs="Times New Roman"/>
          <w:b/>
          <w:bCs/>
          <w:sz w:val="24"/>
          <w:szCs w:val="24"/>
        </w:rPr>
        <w:t xml:space="preserve"> in SPSS</w:t>
      </w:r>
    </w:p>
    <w:bookmarkEnd w:id="397"/>
    <w:bookmarkEnd w:id="418"/>
    <w:p w14:paraId="06C0E61E" w14:textId="0B2D2830" w:rsidR="000D3119" w:rsidRPr="00CE5F45" w:rsidRDefault="00D324B4" w:rsidP="005A7322">
      <w:pPr>
        <w:spacing w:after="0" w:line="360" w:lineRule="auto"/>
        <w:jc w:val="both"/>
        <w:rPr>
          <w:rFonts w:ascii="Times New Roman" w:hAnsi="Times New Roman" w:cs="Times New Roman"/>
          <w:sz w:val="24"/>
          <w:szCs w:val="24"/>
        </w:rPr>
      </w:pPr>
      <w:r w:rsidRPr="00CE5F45">
        <w:rPr>
          <w:noProof/>
        </w:rPr>
        <w:drawing>
          <wp:inline distT="0" distB="0" distL="0" distR="0" wp14:anchorId="322417D5" wp14:editId="6EAD6BB5">
            <wp:extent cx="5731510" cy="3223895"/>
            <wp:effectExtent l="0" t="0" r="0" b="0"/>
            <wp:docPr id="9904587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14:paraId="3B48B62D" w14:textId="6EFDC8B5" w:rsidR="000D3119" w:rsidRPr="00CE5F45" w:rsidRDefault="00BD4216" w:rsidP="00BD4216">
      <w:pPr>
        <w:pStyle w:val="Caption"/>
        <w:jc w:val="both"/>
        <w:rPr>
          <w:rFonts w:ascii="Times New Roman" w:hAnsi="Times New Roman" w:cs="Times New Roman"/>
          <w:b/>
          <w:bCs/>
          <w:color w:val="auto"/>
          <w:sz w:val="24"/>
          <w:szCs w:val="24"/>
        </w:rPr>
      </w:pPr>
      <w:bookmarkStart w:id="419" w:name="_Toc179962570"/>
      <w:r w:rsidRPr="00CE5F45">
        <w:rPr>
          <w:rFonts w:ascii="Times New Roman" w:hAnsi="Times New Roman" w:cs="Times New Roman"/>
          <w:b/>
          <w:bCs/>
          <w:color w:val="auto"/>
          <w:sz w:val="24"/>
          <w:szCs w:val="24"/>
        </w:rPr>
        <w:t xml:space="preserve">Figure </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11</w:t>
      </w:r>
      <w:r w:rsidRPr="00CE5F45">
        <w:rPr>
          <w:rFonts w:ascii="Times New Roman" w:hAnsi="Times New Roman" w:cs="Times New Roman"/>
          <w:b/>
          <w:bCs/>
          <w:color w:val="auto"/>
          <w:sz w:val="24"/>
          <w:szCs w:val="24"/>
        </w:rPr>
        <w:fldChar w:fldCharType="end"/>
      </w:r>
      <w:r w:rsidR="001E284F" w:rsidRPr="00CE5F45">
        <w:rPr>
          <w:rFonts w:ascii="Times New Roman" w:hAnsi="Times New Roman" w:cs="Times New Roman"/>
          <w:b/>
          <w:bCs/>
          <w:color w:val="auto"/>
          <w:sz w:val="24"/>
          <w:szCs w:val="24"/>
        </w:rPr>
        <w:t>: Variable View of Data Analysis</w:t>
      </w:r>
      <w:r w:rsidR="008178E6" w:rsidRPr="00CE5F45">
        <w:rPr>
          <w:rFonts w:ascii="Times New Roman" w:hAnsi="Times New Roman" w:cs="Times New Roman"/>
          <w:b/>
          <w:bCs/>
          <w:color w:val="auto"/>
          <w:sz w:val="24"/>
          <w:szCs w:val="24"/>
        </w:rPr>
        <w:t xml:space="preserve"> in SPSS</w:t>
      </w:r>
      <w:bookmarkEnd w:id="419"/>
    </w:p>
    <w:p w14:paraId="32C2539A" w14:textId="78117BEB" w:rsidR="00B172CA" w:rsidRPr="00CE5F45" w:rsidRDefault="00257525" w:rsidP="00B172CA">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The Figure 11 </w:t>
      </w:r>
      <w:r w:rsidR="008178E6" w:rsidRPr="00CE5F45">
        <w:rPr>
          <w:rFonts w:ascii="Times New Roman" w:hAnsi="Times New Roman" w:cs="Times New Roman"/>
          <w:sz w:val="24"/>
          <w:szCs w:val="24"/>
        </w:rPr>
        <w:t>displays</w:t>
      </w:r>
      <w:r w:rsidRPr="00CE5F45">
        <w:rPr>
          <w:rFonts w:ascii="Times New Roman" w:hAnsi="Times New Roman" w:cs="Times New Roman"/>
          <w:sz w:val="24"/>
          <w:szCs w:val="24"/>
        </w:rPr>
        <w:t xml:space="preserve"> the variable view in SPSS</w:t>
      </w:r>
      <w:r w:rsidR="008178E6" w:rsidRPr="00CE5F45">
        <w:rPr>
          <w:rFonts w:ascii="Times New Roman" w:hAnsi="Times New Roman" w:cs="Times New Roman"/>
          <w:sz w:val="24"/>
          <w:szCs w:val="24"/>
        </w:rPr>
        <w:t xml:space="preserve"> </w:t>
      </w:r>
      <w:r w:rsidRPr="00CE5F45">
        <w:rPr>
          <w:rFonts w:ascii="Times New Roman" w:hAnsi="Times New Roman" w:cs="Times New Roman"/>
          <w:sz w:val="24"/>
          <w:szCs w:val="24"/>
        </w:rPr>
        <w:t>IBM</w:t>
      </w:r>
      <w:r w:rsidR="008178E6" w:rsidRPr="00CE5F45">
        <w:rPr>
          <w:rFonts w:ascii="Times New Roman" w:hAnsi="Times New Roman" w:cs="Times New Roman"/>
          <w:sz w:val="24"/>
          <w:szCs w:val="24"/>
        </w:rPr>
        <w:t xml:space="preserve"> version 26, which defines the </w:t>
      </w:r>
      <w:r w:rsidRPr="00CE5F45">
        <w:rPr>
          <w:rFonts w:ascii="Times New Roman" w:hAnsi="Times New Roman" w:cs="Times New Roman"/>
          <w:sz w:val="24"/>
          <w:szCs w:val="24"/>
        </w:rPr>
        <w:t xml:space="preserve">attributes of </w:t>
      </w:r>
      <w:r w:rsidR="008178E6" w:rsidRPr="00CE5F45">
        <w:rPr>
          <w:rFonts w:ascii="Times New Roman" w:hAnsi="Times New Roman" w:cs="Times New Roman"/>
          <w:sz w:val="24"/>
          <w:szCs w:val="24"/>
        </w:rPr>
        <w:t>each</w:t>
      </w:r>
      <w:r w:rsidRPr="00CE5F45">
        <w:rPr>
          <w:rFonts w:ascii="Times New Roman" w:hAnsi="Times New Roman" w:cs="Times New Roman"/>
          <w:sz w:val="24"/>
          <w:szCs w:val="24"/>
        </w:rPr>
        <w:t xml:space="preserve"> variable in the dataset. </w:t>
      </w:r>
      <w:r w:rsidR="008178E6" w:rsidRPr="00CE5F45">
        <w:rPr>
          <w:rFonts w:ascii="Times New Roman" w:hAnsi="Times New Roman" w:cs="Times New Roman"/>
          <w:sz w:val="24"/>
          <w:szCs w:val="24"/>
        </w:rPr>
        <w:t xml:space="preserve">It includes </w:t>
      </w:r>
      <w:r w:rsidR="000D5A31" w:rsidRPr="00CE5F45">
        <w:rPr>
          <w:rFonts w:ascii="Times New Roman" w:hAnsi="Times New Roman" w:cs="Times New Roman"/>
          <w:sz w:val="24"/>
          <w:szCs w:val="24"/>
        </w:rPr>
        <w:t>a </w:t>
      </w:r>
      <w:r w:rsidR="008178E6" w:rsidRPr="00CE5F45">
        <w:rPr>
          <w:rFonts w:ascii="Times New Roman" w:hAnsi="Times New Roman" w:cs="Times New Roman"/>
          <w:sz w:val="24"/>
          <w:szCs w:val="24"/>
        </w:rPr>
        <w:t>name</w:t>
      </w:r>
      <w:r w:rsidR="008178E6" w:rsidRPr="00CE5F45">
        <w:rPr>
          <w:rFonts w:ascii="Times New Roman" w:hAnsi="Times New Roman" w:cs="Times New Roman"/>
          <w:b/>
          <w:bCs/>
          <w:sz w:val="24"/>
          <w:szCs w:val="24"/>
        </w:rPr>
        <w:t xml:space="preserve"> </w:t>
      </w:r>
      <w:r w:rsidRPr="00CE5F45">
        <w:rPr>
          <w:rFonts w:ascii="Times New Roman" w:hAnsi="Times New Roman" w:cs="Times New Roman"/>
          <w:sz w:val="24"/>
          <w:szCs w:val="24"/>
        </w:rPr>
        <w:t>column</w:t>
      </w:r>
      <w:r w:rsidR="002B6AD5" w:rsidRPr="00CE5F45">
        <w:rPr>
          <w:rFonts w:ascii="Times New Roman" w:hAnsi="Times New Roman" w:cs="Times New Roman"/>
          <w:sz w:val="24"/>
          <w:szCs w:val="24"/>
        </w:rPr>
        <w:t>,</w:t>
      </w:r>
      <w:r w:rsidRPr="00CE5F45">
        <w:rPr>
          <w:rFonts w:ascii="Times New Roman" w:hAnsi="Times New Roman" w:cs="Times New Roman"/>
          <w:sz w:val="24"/>
          <w:szCs w:val="24"/>
        </w:rPr>
        <w:t xml:space="preserve"> list</w:t>
      </w:r>
      <w:r w:rsidR="002B6AD5" w:rsidRPr="00CE5F45">
        <w:rPr>
          <w:rFonts w:ascii="Times New Roman" w:hAnsi="Times New Roman" w:cs="Times New Roman"/>
          <w:sz w:val="24"/>
          <w:szCs w:val="24"/>
        </w:rPr>
        <w:t>ing</w:t>
      </w:r>
      <w:r w:rsidRPr="00CE5F45">
        <w:rPr>
          <w:rFonts w:ascii="Times New Roman" w:hAnsi="Times New Roman" w:cs="Times New Roman"/>
          <w:sz w:val="24"/>
          <w:szCs w:val="24"/>
        </w:rPr>
        <w:t xml:space="preserve"> the</w:t>
      </w:r>
      <w:r w:rsidR="002B6AD5" w:rsidRPr="00CE5F45">
        <w:rPr>
          <w:rFonts w:ascii="Times New Roman" w:hAnsi="Times New Roman" w:cs="Times New Roman"/>
          <w:sz w:val="24"/>
          <w:szCs w:val="24"/>
        </w:rPr>
        <w:t xml:space="preserve"> </w:t>
      </w:r>
      <w:r w:rsidRPr="00CE5F45">
        <w:rPr>
          <w:rFonts w:ascii="Times New Roman" w:hAnsi="Times New Roman" w:cs="Times New Roman"/>
          <w:sz w:val="24"/>
          <w:szCs w:val="24"/>
        </w:rPr>
        <w:t>variables</w:t>
      </w:r>
      <w:r w:rsidR="002B6AD5" w:rsidRPr="00CE5F45">
        <w:rPr>
          <w:rFonts w:ascii="Times New Roman" w:hAnsi="Times New Roman" w:cs="Times New Roman"/>
          <w:sz w:val="24"/>
          <w:szCs w:val="24"/>
        </w:rPr>
        <w:t xml:space="preserve"> like </w:t>
      </w:r>
      <w:r w:rsidRPr="00CE5F45">
        <w:rPr>
          <w:rFonts w:ascii="Times New Roman" w:hAnsi="Times New Roman" w:cs="Times New Roman"/>
          <w:sz w:val="24"/>
          <w:szCs w:val="24"/>
        </w:rPr>
        <w:t>“</w:t>
      </w:r>
      <w:r w:rsidR="002B6AD5" w:rsidRPr="00CE5F45">
        <w:rPr>
          <w:rFonts w:ascii="Times New Roman" w:hAnsi="Times New Roman" w:cs="Times New Roman"/>
          <w:sz w:val="24"/>
          <w:szCs w:val="24"/>
        </w:rPr>
        <w:t xml:space="preserve">Gender” and </w:t>
      </w:r>
      <w:r w:rsidRPr="00CE5F45">
        <w:rPr>
          <w:rFonts w:ascii="Times New Roman" w:hAnsi="Times New Roman" w:cs="Times New Roman"/>
          <w:sz w:val="24"/>
          <w:szCs w:val="24"/>
        </w:rPr>
        <w:t>“Age</w:t>
      </w:r>
      <w:r w:rsidR="002B6AD5" w:rsidRPr="00CE5F45">
        <w:rPr>
          <w:rFonts w:ascii="Times New Roman" w:hAnsi="Times New Roman" w:cs="Times New Roman"/>
          <w:sz w:val="24"/>
          <w:szCs w:val="24"/>
        </w:rPr>
        <w:t>”; the type column, showing that all variables</w:t>
      </w:r>
      <w:r w:rsidRPr="00CE5F45">
        <w:rPr>
          <w:rFonts w:ascii="Times New Roman" w:hAnsi="Times New Roman" w:cs="Times New Roman"/>
          <w:sz w:val="24"/>
          <w:szCs w:val="24"/>
        </w:rPr>
        <w:t xml:space="preserve"> are numeric</w:t>
      </w:r>
      <w:r w:rsidR="002B6AD5" w:rsidRPr="00CE5F45">
        <w:rPr>
          <w:rFonts w:ascii="Times New Roman" w:hAnsi="Times New Roman" w:cs="Times New Roman"/>
          <w:sz w:val="24"/>
          <w:szCs w:val="24"/>
        </w:rPr>
        <w:t xml:space="preserve">; and the width and decimals </w:t>
      </w:r>
      <w:r w:rsidRPr="00CE5F45">
        <w:rPr>
          <w:rFonts w:ascii="Times New Roman" w:hAnsi="Times New Roman" w:cs="Times New Roman"/>
          <w:sz w:val="24"/>
          <w:szCs w:val="24"/>
        </w:rPr>
        <w:t>columns</w:t>
      </w:r>
      <w:r w:rsidR="002B6AD5" w:rsidRPr="00CE5F45">
        <w:rPr>
          <w:rFonts w:ascii="Times New Roman" w:hAnsi="Times New Roman" w:cs="Times New Roman"/>
          <w:sz w:val="24"/>
          <w:szCs w:val="24"/>
        </w:rPr>
        <w:t>, set to 8 and respectively.</w:t>
      </w:r>
      <w:r w:rsidRPr="00CE5F45">
        <w:rPr>
          <w:rFonts w:ascii="Times New Roman" w:hAnsi="Times New Roman" w:cs="Times New Roman"/>
          <w:sz w:val="24"/>
          <w:szCs w:val="24"/>
        </w:rPr>
        <w:t xml:space="preserve"> </w:t>
      </w:r>
      <w:r w:rsidR="002B6AD5" w:rsidRPr="00CE5F45">
        <w:rPr>
          <w:rFonts w:ascii="Times New Roman" w:hAnsi="Times New Roman" w:cs="Times New Roman"/>
          <w:sz w:val="24"/>
          <w:szCs w:val="24"/>
        </w:rPr>
        <w:t>The label column</w:t>
      </w:r>
      <w:r w:rsidR="007B1AE7" w:rsidRPr="00CE5F45">
        <w:rPr>
          <w:rFonts w:ascii="Times New Roman" w:hAnsi="Times New Roman" w:cs="Times New Roman"/>
          <w:sz w:val="24"/>
          <w:szCs w:val="24"/>
        </w:rPr>
        <w:t xml:space="preserve"> p</w:t>
      </w:r>
      <w:r w:rsidRPr="00CE5F45">
        <w:rPr>
          <w:rFonts w:ascii="Times New Roman" w:hAnsi="Times New Roman" w:cs="Times New Roman"/>
          <w:sz w:val="24"/>
          <w:szCs w:val="24"/>
        </w:rPr>
        <w:t xml:space="preserve">rovides descriptive </w:t>
      </w:r>
      <w:r w:rsidR="007B1AE7" w:rsidRPr="00CE5F45">
        <w:rPr>
          <w:rFonts w:ascii="Times New Roman" w:hAnsi="Times New Roman" w:cs="Times New Roman"/>
          <w:sz w:val="24"/>
          <w:szCs w:val="24"/>
        </w:rPr>
        <w:t xml:space="preserve">such as </w:t>
      </w:r>
      <w:r w:rsidRPr="00CE5F45">
        <w:rPr>
          <w:rFonts w:ascii="Times New Roman" w:hAnsi="Times New Roman" w:cs="Times New Roman"/>
          <w:sz w:val="24"/>
          <w:szCs w:val="24"/>
        </w:rPr>
        <w:t>“The Gender Distribution of the Respondents</w:t>
      </w:r>
      <w:r w:rsidR="007B1AE7" w:rsidRPr="00CE5F45">
        <w:rPr>
          <w:rFonts w:ascii="Times New Roman" w:hAnsi="Times New Roman" w:cs="Times New Roman"/>
          <w:sz w:val="24"/>
          <w:szCs w:val="24"/>
        </w:rPr>
        <w:t>,</w:t>
      </w:r>
      <w:r w:rsidRPr="00CE5F45">
        <w:rPr>
          <w:rFonts w:ascii="Times New Roman" w:hAnsi="Times New Roman" w:cs="Times New Roman"/>
          <w:sz w:val="24"/>
          <w:szCs w:val="24"/>
        </w:rPr>
        <w:t xml:space="preserve">” </w:t>
      </w:r>
      <w:r w:rsidR="007B1AE7" w:rsidRPr="00CE5F45">
        <w:rPr>
          <w:rFonts w:ascii="Times New Roman" w:hAnsi="Times New Roman" w:cs="Times New Roman"/>
          <w:sz w:val="24"/>
          <w:szCs w:val="24"/>
        </w:rPr>
        <w:t>while the values show</w:t>
      </w:r>
      <w:r w:rsidRPr="00CE5F45">
        <w:rPr>
          <w:rFonts w:ascii="Times New Roman" w:hAnsi="Times New Roman" w:cs="Times New Roman"/>
          <w:sz w:val="24"/>
          <w:szCs w:val="24"/>
        </w:rPr>
        <w:t xml:space="preserve"> </w:t>
      </w:r>
      <w:r w:rsidR="007B1AE7" w:rsidRPr="00CE5F45">
        <w:rPr>
          <w:rFonts w:ascii="Times New Roman" w:hAnsi="Times New Roman" w:cs="Times New Roman"/>
          <w:sz w:val="24"/>
          <w:szCs w:val="24"/>
        </w:rPr>
        <w:t>for</w:t>
      </w:r>
      <w:r w:rsidRPr="00CE5F45">
        <w:rPr>
          <w:rFonts w:ascii="Times New Roman" w:hAnsi="Times New Roman" w:cs="Times New Roman"/>
          <w:sz w:val="24"/>
          <w:szCs w:val="24"/>
        </w:rPr>
        <w:t xml:space="preserve"> coding categorical variables</w:t>
      </w:r>
      <w:r w:rsidR="007B1AE7" w:rsidRPr="00CE5F45">
        <w:rPr>
          <w:rFonts w:ascii="Times New Roman" w:hAnsi="Times New Roman" w:cs="Times New Roman"/>
          <w:sz w:val="24"/>
          <w:szCs w:val="24"/>
        </w:rPr>
        <w:t xml:space="preserve">, for </w:t>
      </w:r>
      <w:r w:rsidRPr="00CE5F45">
        <w:rPr>
          <w:rFonts w:ascii="Times New Roman" w:hAnsi="Times New Roman" w:cs="Times New Roman"/>
          <w:sz w:val="24"/>
          <w:szCs w:val="24"/>
        </w:rPr>
        <w:t>example, “Gender” is coded as {1, Male; 2, Female}.</w:t>
      </w:r>
      <w:r w:rsidR="007B1AE7" w:rsidRPr="00CE5F45">
        <w:rPr>
          <w:rFonts w:ascii="Times New Roman" w:hAnsi="Times New Roman" w:cs="Times New Roman"/>
          <w:sz w:val="24"/>
          <w:szCs w:val="24"/>
        </w:rPr>
        <w:t xml:space="preserve"> Other column</w:t>
      </w:r>
      <w:r w:rsidR="000D5A31" w:rsidRPr="00CE5F45">
        <w:rPr>
          <w:rFonts w:ascii="Times New Roman" w:hAnsi="Times New Roman" w:cs="Times New Roman"/>
          <w:sz w:val="24"/>
          <w:szCs w:val="24"/>
        </w:rPr>
        <w:t>s</w:t>
      </w:r>
      <w:r w:rsidR="007B1AE7" w:rsidRPr="00CE5F45">
        <w:rPr>
          <w:rFonts w:ascii="Times New Roman" w:hAnsi="Times New Roman" w:cs="Times New Roman"/>
          <w:sz w:val="24"/>
          <w:szCs w:val="24"/>
        </w:rPr>
        <w:t xml:space="preserve"> like measure (</w:t>
      </w:r>
      <w:r w:rsidRPr="00CE5F45">
        <w:rPr>
          <w:rFonts w:ascii="Times New Roman" w:hAnsi="Times New Roman" w:cs="Times New Roman"/>
          <w:sz w:val="24"/>
          <w:szCs w:val="24"/>
        </w:rPr>
        <w:t xml:space="preserve">Nominal, </w:t>
      </w:r>
      <w:r w:rsidR="007B1AE7" w:rsidRPr="00CE5F45">
        <w:rPr>
          <w:rFonts w:ascii="Times New Roman" w:hAnsi="Times New Roman" w:cs="Times New Roman"/>
          <w:sz w:val="24"/>
          <w:szCs w:val="24"/>
        </w:rPr>
        <w:t>Ordinal, and</w:t>
      </w:r>
      <w:r w:rsidRPr="00CE5F45">
        <w:rPr>
          <w:rFonts w:ascii="Times New Roman" w:hAnsi="Times New Roman" w:cs="Times New Roman"/>
          <w:sz w:val="24"/>
          <w:szCs w:val="24"/>
        </w:rPr>
        <w:t xml:space="preserve"> Scale</w:t>
      </w:r>
      <w:r w:rsidR="007B1AE7" w:rsidRPr="00CE5F45">
        <w:rPr>
          <w:rFonts w:ascii="Times New Roman" w:hAnsi="Times New Roman" w:cs="Times New Roman"/>
          <w:sz w:val="24"/>
          <w:szCs w:val="24"/>
        </w:rPr>
        <w:t xml:space="preserve">) and </w:t>
      </w:r>
      <w:r w:rsidRPr="00CE5F45">
        <w:rPr>
          <w:rFonts w:ascii="Times New Roman" w:hAnsi="Times New Roman" w:cs="Times New Roman"/>
          <w:sz w:val="24"/>
          <w:szCs w:val="24"/>
        </w:rPr>
        <w:t>the role</w:t>
      </w:r>
      <w:r w:rsidR="00B172CA" w:rsidRPr="00CE5F45">
        <w:rPr>
          <w:rFonts w:ascii="Times New Roman" w:hAnsi="Times New Roman" w:cs="Times New Roman"/>
          <w:sz w:val="24"/>
          <w:szCs w:val="24"/>
        </w:rPr>
        <w:t xml:space="preserve"> </w:t>
      </w:r>
      <w:r w:rsidR="007B1AE7" w:rsidRPr="00CE5F45">
        <w:rPr>
          <w:rFonts w:ascii="Times New Roman" w:hAnsi="Times New Roman" w:cs="Times New Roman"/>
          <w:sz w:val="24"/>
          <w:szCs w:val="24"/>
        </w:rPr>
        <w:t>(all set as</w:t>
      </w:r>
      <w:r w:rsidRPr="00CE5F45">
        <w:rPr>
          <w:rFonts w:ascii="Times New Roman" w:hAnsi="Times New Roman" w:cs="Times New Roman"/>
          <w:sz w:val="24"/>
          <w:szCs w:val="24"/>
        </w:rPr>
        <w:t xml:space="preserve"> “Input”</w:t>
      </w:r>
      <w:r w:rsidR="00B172CA"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ensure </w:t>
      </w:r>
      <w:r w:rsidR="00B172CA" w:rsidRPr="00CE5F45">
        <w:rPr>
          <w:rFonts w:ascii="Times New Roman" w:hAnsi="Times New Roman" w:cs="Times New Roman"/>
          <w:sz w:val="24"/>
          <w:szCs w:val="24"/>
        </w:rPr>
        <w:t xml:space="preserve">the dataset is </w:t>
      </w:r>
      <w:r w:rsidRPr="00CE5F45">
        <w:rPr>
          <w:rFonts w:ascii="Times New Roman" w:hAnsi="Times New Roman" w:cs="Times New Roman"/>
          <w:sz w:val="24"/>
          <w:szCs w:val="24"/>
        </w:rPr>
        <w:t xml:space="preserve">accurate </w:t>
      </w:r>
      <w:r w:rsidR="00B172CA" w:rsidRPr="00CE5F45">
        <w:rPr>
          <w:rFonts w:ascii="Times New Roman" w:hAnsi="Times New Roman" w:cs="Times New Roman"/>
          <w:sz w:val="24"/>
          <w:szCs w:val="24"/>
        </w:rPr>
        <w:t>for structure</w:t>
      </w:r>
      <w:r w:rsidRPr="00CE5F45">
        <w:rPr>
          <w:rFonts w:ascii="Times New Roman" w:hAnsi="Times New Roman" w:cs="Times New Roman"/>
          <w:sz w:val="24"/>
          <w:szCs w:val="24"/>
        </w:rPr>
        <w:t xml:space="preserve"> analysis</w:t>
      </w:r>
      <w:r w:rsidR="00B172CA" w:rsidRPr="00CE5F45">
        <w:rPr>
          <w:rFonts w:ascii="Times New Roman" w:hAnsi="Times New Roman" w:cs="Times New Roman"/>
          <w:sz w:val="24"/>
          <w:szCs w:val="24"/>
        </w:rPr>
        <w:t>.</w:t>
      </w:r>
    </w:p>
    <w:p w14:paraId="1E063FDB" w14:textId="77777777" w:rsidR="00375F02" w:rsidRPr="00CE5F45" w:rsidRDefault="00375F02" w:rsidP="00375F02">
      <w:pPr>
        <w:spacing w:after="0"/>
        <w:jc w:val="both"/>
        <w:rPr>
          <w:rFonts w:ascii="Times New Roman" w:hAnsi="Times New Roman" w:cs="Times New Roman"/>
          <w:sz w:val="24"/>
          <w:szCs w:val="24"/>
        </w:rPr>
      </w:pPr>
    </w:p>
    <w:p w14:paraId="70046D4E" w14:textId="77777777" w:rsidR="00375F02" w:rsidRPr="00CE5F45" w:rsidRDefault="00375F02" w:rsidP="00375F02">
      <w:pPr>
        <w:spacing w:after="0"/>
        <w:jc w:val="both"/>
        <w:rPr>
          <w:rFonts w:ascii="Times New Roman" w:hAnsi="Times New Roman" w:cs="Times New Roman"/>
          <w:sz w:val="24"/>
          <w:szCs w:val="24"/>
        </w:rPr>
      </w:pPr>
    </w:p>
    <w:p w14:paraId="269F56BA" w14:textId="77777777" w:rsidR="00375F02" w:rsidRPr="00CE5F45" w:rsidRDefault="00375F02" w:rsidP="00375F02">
      <w:pPr>
        <w:spacing w:after="0"/>
        <w:jc w:val="both"/>
        <w:rPr>
          <w:rFonts w:ascii="Times New Roman" w:hAnsi="Times New Roman" w:cs="Times New Roman"/>
          <w:sz w:val="24"/>
          <w:szCs w:val="24"/>
        </w:rPr>
      </w:pPr>
    </w:p>
    <w:p w14:paraId="23F08914" w14:textId="77777777" w:rsidR="00375F02" w:rsidRPr="00CE5F45" w:rsidRDefault="00375F02" w:rsidP="00375F02">
      <w:pPr>
        <w:spacing w:after="0"/>
        <w:jc w:val="both"/>
        <w:rPr>
          <w:rFonts w:ascii="Times New Roman" w:hAnsi="Times New Roman" w:cs="Times New Roman"/>
          <w:sz w:val="24"/>
          <w:szCs w:val="24"/>
        </w:rPr>
      </w:pPr>
    </w:p>
    <w:p w14:paraId="33711F8A" w14:textId="49CEF742" w:rsidR="00A974C7" w:rsidRPr="00CE5F45" w:rsidRDefault="00487F1D" w:rsidP="00375F02">
      <w:pPr>
        <w:spacing w:after="0" w:line="360" w:lineRule="auto"/>
        <w:jc w:val="both"/>
        <w:rPr>
          <w:rFonts w:ascii="Times New Roman" w:hAnsi="Times New Roman" w:cs="Times New Roman"/>
          <w:b/>
          <w:bCs/>
          <w:sz w:val="24"/>
          <w:szCs w:val="24"/>
        </w:rPr>
      </w:pPr>
      <w:r w:rsidRPr="00CE5F45">
        <w:rPr>
          <w:rFonts w:ascii="Times New Roman" w:hAnsi="Times New Roman" w:cs="Times New Roman"/>
          <w:b/>
          <w:bCs/>
          <w:sz w:val="24"/>
          <w:szCs w:val="24"/>
        </w:rPr>
        <w:lastRenderedPageBreak/>
        <w:t>Section</w:t>
      </w:r>
      <w:r w:rsidR="0007561F" w:rsidRPr="00CE5F45">
        <w:rPr>
          <w:rFonts w:ascii="Times New Roman" w:hAnsi="Times New Roman" w:cs="Times New Roman"/>
          <w:b/>
          <w:bCs/>
          <w:sz w:val="24"/>
          <w:szCs w:val="24"/>
        </w:rPr>
        <w:t xml:space="preserve"> 2: </w:t>
      </w:r>
      <w:r w:rsidR="00A974C7" w:rsidRPr="00CE5F45">
        <w:rPr>
          <w:rFonts w:ascii="Times New Roman" w:hAnsi="Times New Roman" w:cs="Times New Roman"/>
          <w:b/>
          <w:bCs/>
          <w:sz w:val="24"/>
          <w:szCs w:val="24"/>
        </w:rPr>
        <w:t>Data View</w:t>
      </w:r>
      <w:r w:rsidR="00257525" w:rsidRPr="00CE5F45">
        <w:rPr>
          <w:rFonts w:ascii="Times New Roman" w:hAnsi="Times New Roman" w:cs="Times New Roman"/>
          <w:b/>
          <w:bCs/>
          <w:sz w:val="24"/>
          <w:szCs w:val="24"/>
        </w:rPr>
        <w:t xml:space="preserve"> of Data Analysis</w:t>
      </w:r>
      <w:r w:rsidR="008178E6" w:rsidRPr="00CE5F45">
        <w:rPr>
          <w:rFonts w:ascii="Times New Roman" w:hAnsi="Times New Roman" w:cs="Times New Roman"/>
          <w:b/>
          <w:bCs/>
          <w:sz w:val="24"/>
          <w:szCs w:val="24"/>
        </w:rPr>
        <w:t xml:space="preserve"> in SPSS</w:t>
      </w:r>
    </w:p>
    <w:p w14:paraId="5DDB253F" w14:textId="60F066D7" w:rsidR="000D3119" w:rsidRPr="00CE5F45" w:rsidRDefault="00D324B4" w:rsidP="005A7322">
      <w:pPr>
        <w:spacing w:after="0" w:line="360" w:lineRule="auto"/>
        <w:jc w:val="both"/>
        <w:rPr>
          <w:rFonts w:ascii="Times New Roman" w:hAnsi="Times New Roman" w:cs="Times New Roman"/>
          <w:sz w:val="24"/>
          <w:szCs w:val="24"/>
        </w:rPr>
      </w:pPr>
      <w:r w:rsidRPr="00CE5F45">
        <w:rPr>
          <w:noProof/>
        </w:rPr>
        <w:drawing>
          <wp:inline distT="0" distB="0" distL="0" distR="0" wp14:anchorId="3AEBE5B0" wp14:editId="2634D53C">
            <wp:extent cx="5731510" cy="3223895"/>
            <wp:effectExtent l="0" t="0" r="0" b="0"/>
            <wp:docPr id="1109007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14:paraId="38B472A1" w14:textId="73DD886C" w:rsidR="006C6E77" w:rsidRPr="00CE5F45" w:rsidRDefault="00BD4216" w:rsidP="00BD4216">
      <w:pPr>
        <w:pStyle w:val="Caption"/>
        <w:rPr>
          <w:rFonts w:ascii="Times New Roman" w:hAnsi="Times New Roman" w:cs="Times New Roman"/>
          <w:b/>
          <w:bCs/>
          <w:color w:val="auto"/>
          <w:sz w:val="24"/>
          <w:szCs w:val="24"/>
        </w:rPr>
      </w:pPr>
      <w:bookmarkStart w:id="420" w:name="_Toc179962571"/>
      <w:r w:rsidRPr="00CE5F45">
        <w:rPr>
          <w:rFonts w:ascii="Times New Roman" w:hAnsi="Times New Roman" w:cs="Times New Roman"/>
          <w:b/>
          <w:bCs/>
          <w:color w:val="auto"/>
          <w:sz w:val="24"/>
          <w:szCs w:val="24"/>
        </w:rPr>
        <w:t xml:space="preserve">Figure </w:t>
      </w:r>
      <w:r w:rsidRPr="00CE5F45">
        <w:rPr>
          <w:rFonts w:ascii="Times New Roman" w:hAnsi="Times New Roman" w:cs="Times New Roman"/>
          <w:b/>
          <w:bCs/>
          <w:color w:val="auto"/>
          <w:sz w:val="24"/>
          <w:szCs w:val="24"/>
        </w:rPr>
        <w:fldChar w:fldCharType="begin"/>
      </w:r>
      <w:r w:rsidRPr="00CE5F45">
        <w:rPr>
          <w:rFonts w:ascii="Times New Roman" w:hAnsi="Times New Roman" w:cs="Times New Roman"/>
          <w:b/>
          <w:bCs/>
          <w:color w:val="auto"/>
          <w:sz w:val="24"/>
          <w:szCs w:val="24"/>
        </w:rPr>
        <w:instrText xml:space="preserve"> SEQ Figure \* ARABIC </w:instrText>
      </w:r>
      <w:r w:rsidRPr="00CE5F45">
        <w:rPr>
          <w:rFonts w:ascii="Times New Roman" w:hAnsi="Times New Roman" w:cs="Times New Roman"/>
          <w:b/>
          <w:bCs/>
          <w:color w:val="auto"/>
          <w:sz w:val="24"/>
          <w:szCs w:val="24"/>
        </w:rPr>
        <w:fldChar w:fldCharType="separate"/>
      </w:r>
      <w:r w:rsidR="004A462D" w:rsidRPr="00CE5F45">
        <w:rPr>
          <w:rFonts w:ascii="Times New Roman" w:hAnsi="Times New Roman" w:cs="Times New Roman"/>
          <w:b/>
          <w:bCs/>
          <w:color w:val="auto"/>
          <w:sz w:val="24"/>
          <w:szCs w:val="24"/>
        </w:rPr>
        <w:t>12</w:t>
      </w:r>
      <w:r w:rsidRPr="00CE5F45">
        <w:rPr>
          <w:rFonts w:ascii="Times New Roman" w:hAnsi="Times New Roman" w:cs="Times New Roman"/>
          <w:b/>
          <w:bCs/>
          <w:color w:val="auto"/>
          <w:sz w:val="24"/>
          <w:szCs w:val="24"/>
        </w:rPr>
        <w:fldChar w:fldCharType="end"/>
      </w:r>
      <w:r w:rsidR="006C6E77" w:rsidRPr="00CE5F45">
        <w:rPr>
          <w:rFonts w:ascii="Times New Roman" w:hAnsi="Times New Roman" w:cs="Times New Roman"/>
          <w:b/>
          <w:bCs/>
          <w:color w:val="auto"/>
          <w:sz w:val="24"/>
          <w:szCs w:val="24"/>
        </w:rPr>
        <w:t>:</w:t>
      </w:r>
      <w:r w:rsidRPr="00CE5F45">
        <w:rPr>
          <w:rFonts w:ascii="Times New Roman" w:hAnsi="Times New Roman" w:cs="Times New Roman"/>
          <w:b/>
          <w:bCs/>
          <w:color w:val="auto"/>
          <w:sz w:val="24"/>
          <w:szCs w:val="24"/>
        </w:rPr>
        <w:t xml:space="preserve"> </w:t>
      </w:r>
      <w:r w:rsidR="00D324B4" w:rsidRPr="00CE5F45">
        <w:rPr>
          <w:rFonts w:ascii="Times New Roman" w:hAnsi="Times New Roman" w:cs="Times New Roman"/>
          <w:b/>
          <w:bCs/>
          <w:color w:val="auto"/>
          <w:sz w:val="24"/>
          <w:szCs w:val="24"/>
        </w:rPr>
        <w:t>Data</w:t>
      </w:r>
      <w:r w:rsidR="006C6E77" w:rsidRPr="00CE5F45">
        <w:rPr>
          <w:rFonts w:ascii="Times New Roman" w:hAnsi="Times New Roman" w:cs="Times New Roman"/>
          <w:b/>
          <w:bCs/>
          <w:color w:val="auto"/>
          <w:sz w:val="24"/>
          <w:szCs w:val="24"/>
        </w:rPr>
        <w:t xml:space="preserve"> View of Data Analysis </w:t>
      </w:r>
      <w:r w:rsidR="008178E6" w:rsidRPr="00CE5F45">
        <w:rPr>
          <w:rFonts w:ascii="Times New Roman" w:hAnsi="Times New Roman" w:cs="Times New Roman"/>
          <w:b/>
          <w:bCs/>
          <w:color w:val="auto"/>
          <w:sz w:val="24"/>
          <w:szCs w:val="24"/>
        </w:rPr>
        <w:t>in SPSS</w:t>
      </w:r>
      <w:bookmarkEnd w:id="420"/>
    </w:p>
    <w:p w14:paraId="201201E8" w14:textId="58062602" w:rsidR="00B167E1" w:rsidRPr="00CE5F45" w:rsidRDefault="00257525" w:rsidP="00413D6C">
      <w:pPr>
        <w:spacing w:after="0" w:line="360" w:lineRule="auto"/>
        <w:jc w:val="both"/>
        <w:rPr>
          <w:rFonts w:ascii="Times New Roman" w:hAnsi="Times New Roman" w:cs="Times New Roman"/>
          <w:sz w:val="24"/>
          <w:szCs w:val="24"/>
        </w:rPr>
      </w:pPr>
      <w:r w:rsidRPr="00CE5F45">
        <w:rPr>
          <w:rFonts w:ascii="Times New Roman" w:hAnsi="Times New Roman" w:cs="Times New Roman"/>
          <w:sz w:val="24"/>
          <w:szCs w:val="24"/>
        </w:rPr>
        <w:t>The Figure 12 shows the data view in SPSS IBM</w:t>
      </w:r>
      <w:r w:rsidR="00BF723D" w:rsidRPr="00CE5F45">
        <w:rPr>
          <w:rFonts w:ascii="Times New Roman" w:hAnsi="Times New Roman" w:cs="Times New Roman"/>
          <w:sz w:val="24"/>
          <w:szCs w:val="24"/>
        </w:rPr>
        <w:t xml:space="preserve"> version 26, where rows</w:t>
      </w:r>
      <w:r w:rsidR="00BF723D" w:rsidRPr="00CE5F45">
        <w:rPr>
          <w:rFonts w:ascii="Times New Roman" w:hAnsi="Times New Roman" w:cs="Times New Roman"/>
          <w:b/>
          <w:bCs/>
          <w:sz w:val="24"/>
          <w:szCs w:val="24"/>
        </w:rPr>
        <w:t xml:space="preserve"> </w:t>
      </w:r>
      <w:r w:rsidR="00BF723D" w:rsidRPr="00CE5F45">
        <w:rPr>
          <w:rFonts w:ascii="Times New Roman" w:hAnsi="Times New Roman" w:cs="Times New Roman"/>
          <w:sz w:val="24"/>
          <w:szCs w:val="24"/>
        </w:rPr>
        <w:t>represent</w:t>
      </w:r>
      <w:r w:rsidRPr="00CE5F45">
        <w:rPr>
          <w:rFonts w:ascii="Times New Roman" w:hAnsi="Times New Roman" w:cs="Times New Roman"/>
          <w:sz w:val="24"/>
          <w:szCs w:val="24"/>
        </w:rPr>
        <w:t xml:space="preserve"> an individual respondent </w:t>
      </w:r>
      <w:r w:rsidR="00BF723D" w:rsidRPr="00CE5F45">
        <w:rPr>
          <w:rFonts w:ascii="Times New Roman" w:hAnsi="Times New Roman" w:cs="Times New Roman"/>
          <w:sz w:val="24"/>
          <w:szCs w:val="24"/>
        </w:rPr>
        <w:t xml:space="preserve">and </w:t>
      </w:r>
      <w:r w:rsidRPr="00CE5F45">
        <w:rPr>
          <w:rFonts w:ascii="Times New Roman" w:hAnsi="Times New Roman" w:cs="Times New Roman"/>
          <w:sz w:val="24"/>
          <w:szCs w:val="24"/>
        </w:rPr>
        <w:t>column</w:t>
      </w:r>
      <w:r w:rsidR="00BF723D" w:rsidRPr="00CE5F45">
        <w:rPr>
          <w:rFonts w:ascii="Times New Roman" w:hAnsi="Times New Roman" w:cs="Times New Roman"/>
          <w:sz w:val="24"/>
          <w:szCs w:val="24"/>
        </w:rPr>
        <w:t>s</w:t>
      </w:r>
      <w:r w:rsidRPr="00CE5F45">
        <w:rPr>
          <w:rFonts w:ascii="Times New Roman" w:hAnsi="Times New Roman" w:cs="Times New Roman"/>
          <w:sz w:val="24"/>
          <w:szCs w:val="24"/>
        </w:rPr>
        <w:t xml:space="preserve"> represents</w:t>
      </w:r>
      <w:r w:rsidR="00BF723D" w:rsidRPr="00CE5F45">
        <w:rPr>
          <w:rFonts w:ascii="Times New Roman" w:hAnsi="Times New Roman" w:cs="Times New Roman"/>
          <w:sz w:val="24"/>
          <w:szCs w:val="24"/>
        </w:rPr>
        <w:t xml:space="preserve"> </w:t>
      </w:r>
      <w:r w:rsidRPr="00CE5F45">
        <w:rPr>
          <w:rFonts w:ascii="Times New Roman" w:hAnsi="Times New Roman" w:cs="Times New Roman"/>
          <w:sz w:val="24"/>
          <w:szCs w:val="24"/>
        </w:rPr>
        <w:t>variable</w:t>
      </w:r>
      <w:r w:rsidR="00BF723D" w:rsidRPr="00CE5F45">
        <w:rPr>
          <w:rFonts w:ascii="Times New Roman" w:hAnsi="Times New Roman" w:cs="Times New Roman"/>
          <w:sz w:val="24"/>
          <w:szCs w:val="24"/>
        </w:rPr>
        <w:t xml:space="preserve">s like </w:t>
      </w:r>
      <w:r w:rsidRPr="00CE5F45">
        <w:rPr>
          <w:rFonts w:ascii="Times New Roman" w:hAnsi="Times New Roman" w:cs="Times New Roman"/>
          <w:sz w:val="24"/>
          <w:szCs w:val="24"/>
        </w:rPr>
        <w:t xml:space="preserve">“Gender,” “Age,” and </w:t>
      </w:r>
      <w:r w:rsidR="00BF723D" w:rsidRPr="00CE5F45">
        <w:rPr>
          <w:rFonts w:ascii="Times New Roman" w:hAnsi="Times New Roman" w:cs="Times New Roman"/>
          <w:sz w:val="24"/>
          <w:szCs w:val="24"/>
        </w:rPr>
        <w:t>metrics like</w:t>
      </w:r>
      <w:r w:rsidRPr="00CE5F45">
        <w:rPr>
          <w:rFonts w:ascii="Times New Roman" w:hAnsi="Times New Roman" w:cs="Times New Roman"/>
          <w:sz w:val="24"/>
          <w:szCs w:val="24"/>
        </w:rPr>
        <w:t xml:space="preserve"> perceived usefulness, ease of use, actual system usage, and operational efficiency </w:t>
      </w:r>
      <w:r w:rsidR="00BF723D" w:rsidRPr="00CE5F45">
        <w:rPr>
          <w:rFonts w:ascii="Times New Roman" w:hAnsi="Times New Roman" w:cs="Times New Roman"/>
          <w:sz w:val="24"/>
          <w:szCs w:val="24"/>
        </w:rPr>
        <w:t xml:space="preserve">like </w:t>
      </w:r>
      <w:r w:rsidRPr="00CE5F45">
        <w:rPr>
          <w:rFonts w:ascii="Times New Roman" w:hAnsi="Times New Roman" w:cs="Times New Roman"/>
          <w:sz w:val="24"/>
          <w:szCs w:val="24"/>
        </w:rPr>
        <w:t>“PU1,” “PEOU1,” “ASU1,” “OE1”.</w:t>
      </w:r>
      <w:r w:rsidR="0070435F" w:rsidRPr="00CE5F45">
        <w:rPr>
          <w:rFonts w:ascii="Times New Roman" w:hAnsi="Times New Roman" w:cs="Times New Roman"/>
          <w:sz w:val="24"/>
          <w:szCs w:val="24"/>
        </w:rPr>
        <w:t xml:space="preserve"> Data values</w:t>
      </w:r>
      <w:r w:rsidRPr="00CE5F45">
        <w:rPr>
          <w:rFonts w:ascii="Times New Roman" w:hAnsi="Times New Roman" w:cs="Times New Roman"/>
          <w:sz w:val="24"/>
          <w:szCs w:val="24"/>
        </w:rPr>
        <w:t xml:space="preserve"> are </w:t>
      </w:r>
      <w:r w:rsidR="0070435F" w:rsidRPr="00CE5F45">
        <w:rPr>
          <w:rFonts w:ascii="Times New Roman" w:hAnsi="Times New Roman" w:cs="Times New Roman"/>
          <w:sz w:val="24"/>
          <w:szCs w:val="24"/>
        </w:rPr>
        <w:t>numerically coded</w:t>
      </w:r>
      <w:r w:rsidRPr="00CE5F45">
        <w:rPr>
          <w:rFonts w:ascii="Times New Roman" w:hAnsi="Times New Roman" w:cs="Times New Roman"/>
          <w:sz w:val="24"/>
          <w:szCs w:val="24"/>
        </w:rPr>
        <w:t>,</w:t>
      </w:r>
      <w:r w:rsidR="00413D6C" w:rsidRPr="00CE5F45">
        <w:rPr>
          <w:rFonts w:ascii="Times New Roman" w:hAnsi="Times New Roman" w:cs="Times New Roman"/>
          <w:sz w:val="24"/>
          <w:szCs w:val="24"/>
        </w:rPr>
        <w:t xml:space="preserve"> with </w:t>
      </w:r>
      <w:r w:rsidRPr="00CE5F45">
        <w:rPr>
          <w:rFonts w:ascii="Times New Roman" w:hAnsi="Times New Roman" w:cs="Times New Roman"/>
          <w:sz w:val="24"/>
          <w:szCs w:val="24"/>
        </w:rPr>
        <w:t>“Gender” is coded as 1 for Male and 2 for Female,</w:t>
      </w:r>
      <w:r w:rsidR="0070435F" w:rsidRPr="00CE5F45">
        <w:rPr>
          <w:rFonts w:ascii="Times New Roman" w:hAnsi="Times New Roman" w:cs="Times New Roman"/>
          <w:sz w:val="24"/>
          <w:szCs w:val="24"/>
        </w:rPr>
        <w:t xml:space="preserve"> and categorical </w:t>
      </w:r>
      <w:r w:rsidRPr="00CE5F45">
        <w:rPr>
          <w:rFonts w:ascii="Times New Roman" w:hAnsi="Times New Roman" w:cs="Times New Roman"/>
          <w:sz w:val="24"/>
          <w:szCs w:val="24"/>
        </w:rPr>
        <w:t xml:space="preserve">variables use a Likert scale ranging from 1 for </w:t>
      </w:r>
      <w:r w:rsidR="0070435F" w:rsidRPr="00CE5F45">
        <w:rPr>
          <w:rFonts w:ascii="Times New Roman" w:hAnsi="Times New Roman" w:cs="Times New Roman"/>
          <w:sz w:val="24"/>
          <w:szCs w:val="24"/>
        </w:rPr>
        <w:t xml:space="preserve">strongly disagree </w:t>
      </w:r>
      <w:r w:rsidRPr="00CE5F45">
        <w:rPr>
          <w:rFonts w:ascii="Times New Roman" w:hAnsi="Times New Roman" w:cs="Times New Roman"/>
          <w:sz w:val="24"/>
          <w:szCs w:val="24"/>
        </w:rPr>
        <w:t xml:space="preserve">to 5 for </w:t>
      </w:r>
      <w:r w:rsidR="0070435F" w:rsidRPr="00CE5F45">
        <w:rPr>
          <w:rFonts w:ascii="Times New Roman" w:hAnsi="Times New Roman" w:cs="Times New Roman"/>
          <w:sz w:val="24"/>
          <w:szCs w:val="24"/>
        </w:rPr>
        <w:t xml:space="preserve">strongly agree. </w:t>
      </w:r>
      <w:r w:rsidRPr="00CE5F45">
        <w:rPr>
          <w:rFonts w:ascii="Times New Roman" w:hAnsi="Times New Roman" w:cs="Times New Roman"/>
          <w:sz w:val="24"/>
          <w:szCs w:val="24"/>
        </w:rPr>
        <w:t>The headers at the top display the variable names</w:t>
      </w:r>
      <w:r w:rsidR="0070435F" w:rsidRPr="00CE5F45">
        <w:rPr>
          <w:rFonts w:ascii="Times New Roman" w:hAnsi="Times New Roman" w:cs="Times New Roman"/>
          <w:sz w:val="24"/>
          <w:szCs w:val="24"/>
        </w:rPr>
        <w:t xml:space="preserve">, </w:t>
      </w:r>
      <w:r w:rsidRPr="00CE5F45">
        <w:rPr>
          <w:rFonts w:ascii="Times New Roman" w:hAnsi="Times New Roman" w:cs="Times New Roman"/>
          <w:sz w:val="24"/>
          <w:szCs w:val="24"/>
        </w:rPr>
        <w:t>aligned with the definitions</w:t>
      </w:r>
      <w:r w:rsidR="0070435F"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in the </w:t>
      </w:r>
      <w:r w:rsidR="0070435F" w:rsidRPr="00CE5F45">
        <w:rPr>
          <w:rFonts w:ascii="Times New Roman" w:hAnsi="Times New Roman" w:cs="Times New Roman"/>
          <w:sz w:val="24"/>
          <w:szCs w:val="24"/>
        </w:rPr>
        <w:t>variable view</w:t>
      </w:r>
      <w:r w:rsidRPr="00CE5F45">
        <w:rPr>
          <w:rFonts w:ascii="Times New Roman" w:hAnsi="Times New Roman" w:cs="Times New Roman"/>
          <w:sz w:val="24"/>
          <w:szCs w:val="24"/>
        </w:rPr>
        <w:t>.</w:t>
      </w:r>
      <w:r w:rsidR="0070435F" w:rsidRPr="00CE5F45">
        <w:rPr>
          <w:rFonts w:ascii="Times New Roman" w:hAnsi="Times New Roman" w:cs="Times New Roman"/>
          <w:sz w:val="24"/>
          <w:szCs w:val="24"/>
        </w:rPr>
        <w:t xml:space="preserve"> </w:t>
      </w:r>
      <w:r w:rsidRPr="00CE5F45">
        <w:rPr>
          <w:rFonts w:ascii="Times New Roman" w:hAnsi="Times New Roman" w:cs="Times New Roman"/>
          <w:sz w:val="24"/>
          <w:szCs w:val="24"/>
        </w:rPr>
        <w:t>This</w:t>
      </w:r>
      <w:r w:rsidR="00413D6C" w:rsidRPr="00CE5F45">
        <w:rPr>
          <w:rFonts w:ascii="Times New Roman" w:hAnsi="Times New Roman" w:cs="Times New Roman"/>
          <w:sz w:val="24"/>
          <w:szCs w:val="24"/>
        </w:rPr>
        <w:t xml:space="preserve"> organize structure is essential for data entry, initial </w:t>
      </w:r>
      <w:r w:rsidRPr="00CE5F45">
        <w:rPr>
          <w:rFonts w:ascii="Times New Roman" w:hAnsi="Times New Roman" w:cs="Times New Roman"/>
          <w:sz w:val="24"/>
          <w:szCs w:val="24"/>
        </w:rPr>
        <w:t>examin</w:t>
      </w:r>
      <w:r w:rsidR="00413D6C" w:rsidRPr="00CE5F45">
        <w:rPr>
          <w:rFonts w:ascii="Times New Roman" w:hAnsi="Times New Roman" w:cs="Times New Roman"/>
          <w:sz w:val="24"/>
          <w:szCs w:val="24"/>
        </w:rPr>
        <w:t>ation, and managing</w:t>
      </w:r>
      <w:r w:rsidRPr="00CE5F45">
        <w:rPr>
          <w:rFonts w:ascii="Times New Roman" w:hAnsi="Times New Roman" w:cs="Times New Roman"/>
          <w:sz w:val="24"/>
          <w:szCs w:val="24"/>
        </w:rPr>
        <w:t xml:space="preserve"> the</w:t>
      </w:r>
      <w:r w:rsidR="00413D6C" w:rsidRPr="00CE5F45">
        <w:rPr>
          <w:rFonts w:ascii="Times New Roman" w:hAnsi="Times New Roman" w:cs="Times New Roman"/>
          <w:sz w:val="24"/>
          <w:szCs w:val="24"/>
        </w:rPr>
        <w:t xml:space="preserve"> </w:t>
      </w:r>
      <w:r w:rsidRPr="00CE5F45">
        <w:rPr>
          <w:rFonts w:ascii="Times New Roman" w:hAnsi="Times New Roman" w:cs="Times New Roman"/>
          <w:sz w:val="24"/>
          <w:szCs w:val="24"/>
        </w:rPr>
        <w:t>data</w:t>
      </w:r>
      <w:r w:rsidR="00413D6C" w:rsidRPr="00CE5F45">
        <w:rPr>
          <w:rFonts w:ascii="Times New Roman" w:hAnsi="Times New Roman" w:cs="Times New Roman"/>
          <w:sz w:val="24"/>
          <w:szCs w:val="24"/>
        </w:rPr>
        <w:t>set effectively</w:t>
      </w:r>
      <w:r w:rsidRPr="00CE5F45">
        <w:rPr>
          <w:rFonts w:ascii="Times New Roman" w:hAnsi="Times New Roman" w:cs="Times New Roman"/>
          <w:sz w:val="24"/>
          <w:szCs w:val="24"/>
        </w:rPr>
        <w:t xml:space="preserve">, and preparation for </w:t>
      </w:r>
      <w:r w:rsidR="00413D6C" w:rsidRPr="00CE5F45">
        <w:rPr>
          <w:rFonts w:ascii="Times New Roman" w:hAnsi="Times New Roman" w:cs="Times New Roman"/>
          <w:sz w:val="24"/>
          <w:szCs w:val="24"/>
        </w:rPr>
        <w:t>analysis.</w:t>
      </w:r>
      <w:r w:rsidRPr="00CE5F45">
        <w:rPr>
          <w:rFonts w:ascii="Times New Roman" w:hAnsi="Times New Roman" w:cs="Times New Roman"/>
          <w:sz w:val="24"/>
          <w:szCs w:val="24"/>
        </w:rPr>
        <w:t xml:space="preserve"> </w:t>
      </w:r>
    </w:p>
    <w:p w14:paraId="3E95EC4A" w14:textId="77777777" w:rsidR="00B167E1" w:rsidRPr="00CE5F45" w:rsidRDefault="00B167E1" w:rsidP="00257525">
      <w:pPr>
        <w:spacing w:line="360" w:lineRule="auto"/>
        <w:jc w:val="both"/>
        <w:rPr>
          <w:rFonts w:ascii="Times New Roman" w:hAnsi="Times New Roman" w:cs="Times New Roman"/>
          <w:sz w:val="24"/>
          <w:szCs w:val="24"/>
        </w:rPr>
      </w:pPr>
    </w:p>
    <w:p w14:paraId="4D84C4E6" w14:textId="77777777" w:rsidR="00413D6C" w:rsidRPr="00CE5F45" w:rsidRDefault="00413D6C" w:rsidP="00257525">
      <w:pPr>
        <w:spacing w:line="360" w:lineRule="auto"/>
        <w:jc w:val="both"/>
        <w:rPr>
          <w:rFonts w:ascii="Times New Roman" w:hAnsi="Times New Roman" w:cs="Times New Roman"/>
          <w:sz w:val="24"/>
          <w:szCs w:val="24"/>
        </w:rPr>
      </w:pPr>
    </w:p>
    <w:p w14:paraId="1E8F2D83" w14:textId="77777777" w:rsidR="00413D6C" w:rsidRPr="00CE5F45" w:rsidRDefault="00413D6C" w:rsidP="00257525">
      <w:pPr>
        <w:spacing w:line="360" w:lineRule="auto"/>
        <w:jc w:val="both"/>
        <w:rPr>
          <w:rFonts w:ascii="Times New Roman" w:hAnsi="Times New Roman" w:cs="Times New Roman"/>
          <w:sz w:val="24"/>
          <w:szCs w:val="24"/>
        </w:rPr>
      </w:pPr>
    </w:p>
    <w:p w14:paraId="0C6AE1AC" w14:textId="77777777" w:rsidR="00413D6C" w:rsidRPr="00CE5F45" w:rsidRDefault="00413D6C" w:rsidP="00257525">
      <w:pPr>
        <w:spacing w:line="360" w:lineRule="auto"/>
        <w:jc w:val="both"/>
        <w:rPr>
          <w:rFonts w:ascii="Times New Roman" w:hAnsi="Times New Roman" w:cs="Times New Roman"/>
          <w:sz w:val="24"/>
          <w:szCs w:val="24"/>
        </w:rPr>
      </w:pPr>
    </w:p>
    <w:p w14:paraId="36F53859" w14:textId="77777777" w:rsidR="00413D6C" w:rsidRPr="00CE5F45" w:rsidRDefault="00413D6C" w:rsidP="00257525">
      <w:pPr>
        <w:spacing w:line="360" w:lineRule="auto"/>
        <w:jc w:val="both"/>
        <w:rPr>
          <w:rFonts w:ascii="Times New Roman" w:hAnsi="Times New Roman" w:cs="Times New Roman"/>
          <w:sz w:val="24"/>
          <w:szCs w:val="24"/>
        </w:rPr>
      </w:pPr>
    </w:p>
    <w:p w14:paraId="4E785E97" w14:textId="77777777" w:rsidR="00413D6C" w:rsidRPr="00CE5F45" w:rsidRDefault="00413D6C" w:rsidP="00257525">
      <w:pPr>
        <w:spacing w:line="360" w:lineRule="auto"/>
        <w:jc w:val="both"/>
        <w:rPr>
          <w:rFonts w:ascii="Times New Roman" w:hAnsi="Times New Roman" w:cs="Times New Roman"/>
          <w:sz w:val="24"/>
          <w:szCs w:val="24"/>
        </w:rPr>
      </w:pPr>
    </w:p>
    <w:p w14:paraId="5587AFEC" w14:textId="77777777" w:rsidR="00413D6C" w:rsidRPr="00CE5F45" w:rsidRDefault="00413D6C" w:rsidP="00257525">
      <w:pPr>
        <w:spacing w:line="360" w:lineRule="auto"/>
        <w:jc w:val="both"/>
        <w:rPr>
          <w:rFonts w:ascii="Times New Roman" w:hAnsi="Times New Roman" w:cs="Times New Roman"/>
          <w:sz w:val="24"/>
          <w:szCs w:val="24"/>
        </w:rPr>
      </w:pPr>
    </w:p>
    <w:p w14:paraId="0C01933F" w14:textId="77777777" w:rsidR="00413D6C" w:rsidRPr="00CE5F45" w:rsidRDefault="00413D6C" w:rsidP="00257525">
      <w:pPr>
        <w:spacing w:line="360" w:lineRule="auto"/>
        <w:jc w:val="both"/>
        <w:rPr>
          <w:rFonts w:ascii="Times New Roman" w:hAnsi="Times New Roman" w:cs="Times New Roman"/>
          <w:sz w:val="24"/>
          <w:szCs w:val="24"/>
        </w:rPr>
      </w:pPr>
    </w:p>
    <w:p w14:paraId="58AD22D7" w14:textId="77777777" w:rsidR="000D3119" w:rsidRPr="00CE5F45" w:rsidRDefault="000D3119" w:rsidP="005A7322">
      <w:pPr>
        <w:spacing w:after="0" w:line="360" w:lineRule="auto"/>
        <w:jc w:val="both"/>
        <w:rPr>
          <w:rFonts w:ascii="Times New Roman" w:hAnsi="Times New Roman" w:cs="Times New Roman"/>
          <w:sz w:val="24"/>
          <w:szCs w:val="24"/>
        </w:rPr>
      </w:pPr>
    </w:p>
    <w:p w14:paraId="0FFA1499" w14:textId="575504F9" w:rsidR="007B61EB" w:rsidRPr="00CE5F45" w:rsidRDefault="00A70479" w:rsidP="00553EF9">
      <w:pPr>
        <w:pStyle w:val="Heading2"/>
      </w:pPr>
      <w:bookmarkStart w:id="421" w:name="_Toc179960808"/>
      <w:r w:rsidRPr="00CE5F45">
        <w:lastRenderedPageBreak/>
        <w:t>Appendix 8: Research Proposal Presentation Comments on 20</w:t>
      </w:r>
      <w:r w:rsidRPr="00CE5F45">
        <w:rPr>
          <w:vertAlign w:val="superscript"/>
        </w:rPr>
        <w:t>th</w:t>
      </w:r>
      <w:r w:rsidRPr="00CE5F45">
        <w:t xml:space="preserve"> February 2024</w:t>
      </w:r>
      <w:bookmarkEnd w:id="421"/>
      <w:r w:rsidR="00EA46A6" w:rsidRPr="00CE5F45">
        <w:t xml:space="preserve"> </w:t>
      </w:r>
    </w:p>
    <w:tbl>
      <w:tblPr>
        <w:tblStyle w:val="TableGrid"/>
        <w:tblW w:w="9000" w:type="dxa"/>
        <w:tblInd w:w="108" w:type="dxa"/>
        <w:tblLayout w:type="fixed"/>
        <w:tblLook w:val="04A0" w:firstRow="1" w:lastRow="0" w:firstColumn="1" w:lastColumn="0" w:noHBand="0" w:noVBand="1"/>
      </w:tblPr>
      <w:tblGrid>
        <w:gridCol w:w="540"/>
        <w:gridCol w:w="6030"/>
        <w:gridCol w:w="810"/>
        <w:gridCol w:w="1620"/>
      </w:tblGrid>
      <w:tr w:rsidR="00B27A3B" w:rsidRPr="00CE5F45" w14:paraId="6D62487E" w14:textId="77777777" w:rsidTr="009775C3">
        <w:trPr>
          <w:trHeight w:val="206"/>
        </w:trPr>
        <w:tc>
          <w:tcPr>
            <w:tcW w:w="540" w:type="dxa"/>
          </w:tcPr>
          <w:p w14:paraId="07F4E151" w14:textId="77777777" w:rsidR="007B61EB" w:rsidRPr="00CE5F45" w:rsidRDefault="007B61EB" w:rsidP="00B91081">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0"/>
                <w:szCs w:val="20"/>
              </w:rPr>
              <w:t>S/N</w:t>
            </w:r>
          </w:p>
        </w:tc>
        <w:tc>
          <w:tcPr>
            <w:tcW w:w="6030" w:type="dxa"/>
          </w:tcPr>
          <w:p w14:paraId="58748896" w14:textId="77777777" w:rsidR="007B61EB" w:rsidRPr="00CE5F45" w:rsidRDefault="007B61EB" w:rsidP="00B91081">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0"/>
                <w:szCs w:val="20"/>
              </w:rPr>
              <w:t>COMMENTS</w:t>
            </w:r>
          </w:p>
        </w:tc>
        <w:tc>
          <w:tcPr>
            <w:tcW w:w="810" w:type="dxa"/>
          </w:tcPr>
          <w:p w14:paraId="09A8CA1F" w14:textId="77777777" w:rsidR="007B61EB" w:rsidRPr="00CE5F45" w:rsidRDefault="007B61EB" w:rsidP="00B91081">
            <w:pPr>
              <w:spacing w:after="0" w:line="240" w:lineRule="auto"/>
              <w:jc w:val="center"/>
              <w:rPr>
                <w:rFonts w:ascii="Times New Roman" w:hAnsi="Times New Roman" w:cs="Times New Roman"/>
                <w:b/>
                <w:bCs/>
                <w:sz w:val="20"/>
                <w:szCs w:val="20"/>
              </w:rPr>
            </w:pPr>
            <w:r w:rsidRPr="00CE5F45">
              <w:rPr>
                <w:rFonts w:ascii="Times New Roman" w:hAnsi="Times New Roman" w:cs="Times New Roman"/>
                <w:b/>
                <w:bCs/>
                <w:sz w:val="20"/>
                <w:szCs w:val="20"/>
              </w:rPr>
              <w:t>PAGE</w:t>
            </w:r>
          </w:p>
        </w:tc>
        <w:tc>
          <w:tcPr>
            <w:tcW w:w="1620" w:type="dxa"/>
          </w:tcPr>
          <w:p w14:paraId="2B5EC2C2" w14:textId="77777777" w:rsidR="007B61EB" w:rsidRPr="00CE5F45" w:rsidRDefault="007B61EB" w:rsidP="00B91081">
            <w:pPr>
              <w:spacing w:after="0" w:line="240" w:lineRule="auto"/>
              <w:jc w:val="center"/>
              <w:rPr>
                <w:rFonts w:ascii="Times New Roman" w:hAnsi="Times New Roman" w:cs="Times New Roman"/>
                <w:b/>
                <w:bCs/>
                <w:sz w:val="24"/>
                <w:szCs w:val="24"/>
              </w:rPr>
            </w:pPr>
            <w:r w:rsidRPr="00CE5F45">
              <w:rPr>
                <w:rFonts w:ascii="Times New Roman" w:hAnsi="Times New Roman" w:cs="Times New Roman"/>
                <w:b/>
                <w:bCs/>
                <w:sz w:val="20"/>
                <w:szCs w:val="20"/>
              </w:rPr>
              <w:t>CORRECTION</w:t>
            </w:r>
          </w:p>
        </w:tc>
      </w:tr>
      <w:tr w:rsidR="00B27A3B" w:rsidRPr="00CE5F45" w14:paraId="5FF08F1E" w14:textId="77777777" w:rsidTr="009775C3">
        <w:trPr>
          <w:trHeight w:val="323"/>
        </w:trPr>
        <w:tc>
          <w:tcPr>
            <w:tcW w:w="540" w:type="dxa"/>
          </w:tcPr>
          <w:p w14:paraId="6E83F691" w14:textId="77777777" w:rsidR="007B61EB" w:rsidRPr="00CE5F45" w:rsidRDefault="007B61E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p>
        </w:tc>
        <w:tc>
          <w:tcPr>
            <w:tcW w:w="6030" w:type="dxa"/>
          </w:tcPr>
          <w:p w14:paraId="57970EFD" w14:textId="7351A198" w:rsidR="007B61EB" w:rsidRPr="00CE5F45" w:rsidRDefault="007B61EB"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NIC is not a project</w:t>
            </w:r>
            <w:r w:rsidR="004F3D28" w:rsidRPr="00CE5F45">
              <w:rPr>
                <w:rFonts w:ascii="Times New Roman" w:hAnsi="Times New Roman" w:cs="Times New Roman"/>
                <w:sz w:val="24"/>
                <w:szCs w:val="24"/>
              </w:rPr>
              <w:t xml:space="preserve">. It’s incorrect to </w:t>
            </w:r>
            <w:r w:rsidR="00720403" w:rsidRPr="00CE5F45">
              <w:rPr>
                <w:rFonts w:ascii="Times New Roman" w:hAnsi="Times New Roman" w:cs="Times New Roman"/>
                <w:sz w:val="24"/>
                <w:szCs w:val="24"/>
              </w:rPr>
              <w:t>categorize</w:t>
            </w:r>
            <w:r w:rsidR="004F3D28" w:rsidRPr="00CE5F45">
              <w:rPr>
                <w:rFonts w:ascii="Times New Roman" w:hAnsi="Times New Roman" w:cs="Times New Roman"/>
                <w:sz w:val="24"/>
                <w:szCs w:val="24"/>
              </w:rPr>
              <w:t xml:space="preserve"> NIC as a project rather than an organization.</w:t>
            </w:r>
          </w:p>
        </w:tc>
        <w:tc>
          <w:tcPr>
            <w:tcW w:w="810" w:type="dxa"/>
          </w:tcPr>
          <w:p w14:paraId="5926D28E" w14:textId="621C988E" w:rsidR="007B61EB" w:rsidRPr="00CE5F45" w:rsidRDefault="00EA46A6"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Title</w:t>
            </w:r>
          </w:p>
        </w:tc>
        <w:tc>
          <w:tcPr>
            <w:tcW w:w="1620" w:type="dxa"/>
          </w:tcPr>
          <w:p w14:paraId="416878D6" w14:textId="20013177"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2171718A" w14:textId="77777777" w:rsidTr="009775C3">
        <w:trPr>
          <w:trHeight w:val="338"/>
        </w:trPr>
        <w:tc>
          <w:tcPr>
            <w:tcW w:w="540" w:type="dxa"/>
          </w:tcPr>
          <w:p w14:paraId="2AAF68E3" w14:textId="77777777" w:rsidR="007B61EB" w:rsidRPr="00CE5F45" w:rsidRDefault="007B61E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2</w:t>
            </w:r>
          </w:p>
        </w:tc>
        <w:tc>
          <w:tcPr>
            <w:tcW w:w="6030" w:type="dxa"/>
          </w:tcPr>
          <w:p w14:paraId="26579107" w14:textId="2DA1C37D" w:rsidR="007B61EB" w:rsidRPr="00CE5F45" w:rsidRDefault="007B61EB"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Research Problem not clear</w:t>
            </w:r>
            <w:r w:rsidR="007B0241" w:rsidRPr="00CE5F45">
              <w:rPr>
                <w:rFonts w:ascii="Times New Roman" w:hAnsi="Times New Roman" w:cs="Times New Roman"/>
                <w:sz w:val="24"/>
                <w:szCs w:val="24"/>
              </w:rPr>
              <w:t>:</w:t>
            </w:r>
            <w:r w:rsidRPr="00CE5F45">
              <w:rPr>
                <w:rFonts w:ascii="Times New Roman" w:hAnsi="Times New Roman" w:cs="Times New Roman"/>
                <w:sz w:val="24"/>
                <w:szCs w:val="24"/>
              </w:rPr>
              <w:t xml:space="preserve"> </w:t>
            </w:r>
            <w:r w:rsidR="007B0241" w:rsidRPr="00CE5F45">
              <w:rPr>
                <w:rFonts w:ascii="Times New Roman" w:hAnsi="Times New Roman" w:cs="Times New Roman"/>
                <w:sz w:val="24"/>
                <w:szCs w:val="24"/>
              </w:rPr>
              <w:t>T</w:t>
            </w:r>
            <w:r w:rsidRPr="00CE5F45">
              <w:rPr>
                <w:rFonts w:ascii="Times New Roman" w:hAnsi="Times New Roman" w:cs="Times New Roman"/>
                <w:sz w:val="24"/>
                <w:szCs w:val="24"/>
              </w:rPr>
              <w:t xml:space="preserve">o what extent IT </w:t>
            </w:r>
            <w:r w:rsidR="004F3D28" w:rsidRPr="00CE5F45">
              <w:rPr>
                <w:rFonts w:ascii="Times New Roman" w:hAnsi="Times New Roman" w:cs="Times New Roman"/>
                <w:sz w:val="24"/>
                <w:szCs w:val="24"/>
              </w:rPr>
              <w:t xml:space="preserve">on </w:t>
            </w:r>
            <w:r w:rsidR="00CF2B06" w:rsidRPr="00CE5F45">
              <w:rPr>
                <w:rFonts w:ascii="Times New Roman" w:hAnsi="Times New Roman" w:cs="Times New Roman"/>
                <w:sz w:val="24"/>
                <w:szCs w:val="24"/>
              </w:rPr>
              <w:t xml:space="preserve">the </w:t>
            </w:r>
            <w:r w:rsidRPr="00CE5F45">
              <w:rPr>
                <w:rFonts w:ascii="Times New Roman" w:hAnsi="Times New Roman" w:cs="Times New Roman"/>
                <w:sz w:val="24"/>
                <w:szCs w:val="24"/>
              </w:rPr>
              <w:t>performance</w:t>
            </w:r>
            <w:r w:rsidR="004F3D28" w:rsidRPr="00CE5F45">
              <w:rPr>
                <w:rFonts w:ascii="Times New Roman" w:hAnsi="Times New Roman" w:cs="Times New Roman"/>
                <w:sz w:val="24"/>
                <w:szCs w:val="24"/>
              </w:rPr>
              <w:t xml:space="preserve"> of NIC</w:t>
            </w:r>
            <w:r w:rsidRPr="00CE5F45">
              <w:rPr>
                <w:rFonts w:ascii="Times New Roman" w:hAnsi="Times New Roman" w:cs="Times New Roman"/>
                <w:sz w:val="24"/>
                <w:szCs w:val="24"/>
              </w:rPr>
              <w:t xml:space="preserve"> has been </w:t>
            </w:r>
            <w:r w:rsidR="0036196C" w:rsidRPr="00CE5F45">
              <w:rPr>
                <w:rFonts w:ascii="Times New Roman" w:hAnsi="Times New Roman" w:cs="Times New Roman"/>
                <w:sz w:val="24"/>
                <w:szCs w:val="24"/>
              </w:rPr>
              <w:t xml:space="preserve">a </w:t>
            </w:r>
            <w:r w:rsidRPr="00CE5F45">
              <w:rPr>
                <w:rFonts w:ascii="Times New Roman" w:hAnsi="Times New Roman" w:cs="Times New Roman"/>
                <w:sz w:val="24"/>
                <w:szCs w:val="24"/>
              </w:rPr>
              <w:t>problem</w:t>
            </w:r>
          </w:p>
        </w:tc>
        <w:tc>
          <w:tcPr>
            <w:tcW w:w="810" w:type="dxa"/>
          </w:tcPr>
          <w:p w14:paraId="086374BD" w14:textId="557C201A" w:rsidR="007B61EB" w:rsidRPr="00CE5F45" w:rsidRDefault="00B45F9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4</w:t>
            </w:r>
          </w:p>
        </w:tc>
        <w:tc>
          <w:tcPr>
            <w:tcW w:w="1620" w:type="dxa"/>
          </w:tcPr>
          <w:p w14:paraId="6A823D2A" w14:textId="68D35C86"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3B8B3CE5" w14:textId="77777777" w:rsidTr="009775C3">
        <w:trPr>
          <w:trHeight w:val="221"/>
        </w:trPr>
        <w:tc>
          <w:tcPr>
            <w:tcW w:w="540" w:type="dxa"/>
          </w:tcPr>
          <w:p w14:paraId="181D8996" w14:textId="77777777" w:rsidR="007B61EB" w:rsidRPr="00CE5F45" w:rsidRDefault="007B61E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4</w:t>
            </w:r>
          </w:p>
        </w:tc>
        <w:tc>
          <w:tcPr>
            <w:tcW w:w="6030" w:type="dxa"/>
          </w:tcPr>
          <w:p w14:paraId="4033F9C9" w14:textId="29D054AD" w:rsidR="007B61EB" w:rsidRPr="00CE5F45" w:rsidRDefault="007B61EB"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Research Objectives</w:t>
            </w:r>
            <w:r w:rsidR="007B0241" w:rsidRPr="00CE5F45">
              <w:rPr>
                <w:rFonts w:ascii="Times New Roman" w:hAnsi="Times New Roman" w:cs="Times New Roman"/>
                <w:sz w:val="24"/>
                <w:szCs w:val="24"/>
              </w:rPr>
              <w:t>:</w:t>
            </w:r>
            <w:r w:rsidRPr="00CE5F45">
              <w:rPr>
                <w:rFonts w:ascii="Times New Roman" w:hAnsi="Times New Roman" w:cs="Times New Roman"/>
                <w:sz w:val="24"/>
                <w:szCs w:val="24"/>
              </w:rPr>
              <w:t xml:space="preserve"> </w:t>
            </w:r>
            <w:r w:rsidR="007B0241" w:rsidRPr="00CE5F45">
              <w:rPr>
                <w:rFonts w:ascii="Times New Roman" w:hAnsi="Times New Roman" w:cs="Times New Roman"/>
                <w:sz w:val="24"/>
                <w:szCs w:val="24"/>
              </w:rPr>
              <w:t>N</w:t>
            </w:r>
            <w:r w:rsidRPr="00CE5F45">
              <w:rPr>
                <w:rFonts w:ascii="Times New Roman" w:hAnsi="Times New Roman" w:cs="Times New Roman"/>
                <w:sz w:val="24"/>
                <w:szCs w:val="24"/>
              </w:rPr>
              <w:t xml:space="preserve">ot show </w:t>
            </w:r>
            <w:r w:rsidR="00695839" w:rsidRPr="00CE5F45">
              <w:rPr>
                <w:rFonts w:ascii="Times New Roman" w:hAnsi="Times New Roman" w:cs="Times New Roman"/>
                <w:sz w:val="24"/>
                <w:szCs w:val="24"/>
              </w:rPr>
              <w:t xml:space="preserve">the </w:t>
            </w:r>
            <w:r w:rsidRPr="00CE5F45">
              <w:rPr>
                <w:rFonts w:ascii="Times New Roman" w:hAnsi="Times New Roman" w:cs="Times New Roman"/>
                <w:sz w:val="24"/>
                <w:szCs w:val="24"/>
              </w:rPr>
              <w:t>variables</w:t>
            </w:r>
            <w:r w:rsidR="00A543B9" w:rsidRPr="00CE5F45">
              <w:rPr>
                <w:rFonts w:ascii="Times New Roman" w:hAnsi="Times New Roman" w:cs="Times New Roman"/>
                <w:sz w:val="24"/>
                <w:szCs w:val="24"/>
              </w:rPr>
              <w:t xml:space="preserve"> from </w:t>
            </w:r>
            <w:r w:rsidR="005F6514" w:rsidRPr="00CE5F45">
              <w:rPr>
                <w:rFonts w:ascii="Times New Roman" w:hAnsi="Times New Roman" w:cs="Times New Roman"/>
                <w:sz w:val="24"/>
                <w:szCs w:val="24"/>
              </w:rPr>
              <w:t xml:space="preserve">the </w:t>
            </w:r>
            <w:r w:rsidR="00A543B9" w:rsidRPr="00CE5F45">
              <w:rPr>
                <w:rFonts w:ascii="Times New Roman" w:hAnsi="Times New Roman" w:cs="Times New Roman"/>
                <w:sz w:val="24"/>
                <w:szCs w:val="24"/>
              </w:rPr>
              <w:t xml:space="preserve">theory used in the study </w:t>
            </w:r>
            <w:r w:rsidR="005F6514" w:rsidRPr="00CE5F45">
              <w:rPr>
                <w:rFonts w:ascii="Times New Roman" w:hAnsi="Times New Roman" w:cs="Times New Roman"/>
                <w:sz w:val="24"/>
                <w:szCs w:val="24"/>
              </w:rPr>
              <w:t>which</w:t>
            </w:r>
            <w:r w:rsidR="000D3119" w:rsidRPr="00CE5F45">
              <w:rPr>
                <w:rFonts w:ascii="Times New Roman" w:hAnsi="Times New Roman" w:cs="Times New Roman"/>
                <w:sz w:val="24"/>
                <w:szCs w:val="24"/>
              </w:rPr>
              <w:t xml:space="preserve"> </w:t>
            </w:r>
            <w:r w:rsidR="00A543B9" w:rsidRPr="00CE5F45">
              <w:rPr>
                <w:rFonts w:ascii="Times New Roman" w:hAnsi="Times New Roman" w:cs="Times New Roman"/>
                <w:sz w:val="24"/>
                <w:szCs w:val="24"/>
              </w:rPr>
              <w:t>is</w:t>
            </w:r>
            <w:r w:rsidR="000D3119" w:rsidRPr="00CE5F45">
              <w:rPr>
                <w:rFonts w:ascii="Times New Roman" w:hAnsi="Times New Roman" w:cs="Times New Roman"/>
                <w:sz w:val="24"/>
                <w:szCs w:val="24"/>
              </w:rPr>
              <w:t xml:space="preserve"> the</w:t>
            </w:r>
            <w:r w:rsidR="00A543B9" w:rsidRPr="00CE5F45">
              <w:rPr>
                <w:rFonts w:ascii="Times New Roman" w:hAnsi="Times New Roman" w:cs="Times New Roman"/>
                <w:sz w:val="24"/>
                <w:szCs w:val="24"/>
              </w:rPr>
              <w:t xml:space="preserve"> Technology Acceptance Model</w:t>
            </w:r>
            <w:r w:rsidR="00B37DF6" w:rsidRPr="00CE5F45">
              <w:rPr>
                <w:rFonts w:ascii="Times New Roman" w:hAnsi="Times New Roman" w:cs="Times New Roman"/>
                <w:sz w:val="24"/>
                <w:szCs w:val="24"/>
              </w:rPr>
              <w:t xml:space="preserve"> (TAM)</w:t>
            </w:r>
          </w:p>
        </w:tc>
        <w:tc>
          <w:tcPr>
            <w:tcW w:w="810" w:type="dxa"/>
          </w:tcPr>
          <w:p w14:paraId="25027A00" w14:textId="15E87AA3" w:rsidR="007B61EB" w:rsidRPr="00CE5F45" w:rsidRDefault="00B45F9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5</w:t>
            </w:r>
          </w:p>
        </w:tc>
        <w:tc>
          <w:tcPr>
            <w:tcW w:w="1620" w:type="dxa"/>
          </w:tcPr>
          <w:p w14:paraId="6B0F0DA4" w14:textId="11DDFE32"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5396595D" w14:textId="77777777" w:rsidTr="009775C3">
        <w:trPr>
          <w:trHeight w:val="122"/>
        </w:trPr>
        <w:tc>
          <w:tcPr>
            <w:tcW w:w="540" w:type="dxa"/>
          </w:tcPr>
          <w:p w14:paraId="67AC01D1" w14:textId="77777777" w:rsidR="007B61EB" w:rsidRPr="00CE5F45" w:rsidRDefault="007B61E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5</w:t>
            </w:r>
          </w:p>
        </w:tc>
        <w:tc>
          <w:tcPr>
            <w:tcW w:w="6030" w:type="dxa"/>
          </w:tcPr>
          <w:p w14:paraId="4CCEACF4" w14:textId="397DD0D9" w:rsidR="007B61EB" w:rsidRPr="00CE5F45" w:rsidRDefault="007B61EB"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Why </w:t>
            </w:r>
            <w:r w:rsidR="007B0241" w:rsidRPr="00CE5F45">
              <w:rPr>
                <w:rFonts w:ascii="Times New Roman" w:hAnsi="Times New Roman" w:cs="Times New Roman"/>
                <w:sz w:val="24"/>
                <w:szCs w:val="24"/>
              </w:rPr>
              <w:t xml:space="preserve">both </w:t>
            </w:r>
            <w:r w:rsidRPr="00CE5F45">
              <w:rPr>
                <w:rFonts w:ascii="Times New Roman" w:hAnsi="Times New Roman" w:cs="Times New Roman"/>
                <w:sz w:val="24"/>
                <w:szCs w:val="24"/>
              </w:rPr>
              <w:t>research questions and hypothes</w:t>
            </w:r>
            <w:r w:rsidR="000D3119" w:rsidRPr="00CE5F45">
              <w:rPr>
                <w:rFonts w:ascii="Times New Roman" w:hAnsi="Times New Roman" w:cs="Times New Roman"/>
                <w:sz w:val="24"/>
                <w:szCs w:val="24"/>
              </w:rPr>
              <w:t>e</w:t>
            </w:r>
            <w:r w:rsidRPr="00CE5F45">
              <w:rPr>
                <w:rFonts w:ascii="Times New Roman" w:hAnsi="Times New Roman" w:cs="Times New Roman"/>
                <w:sz w:val="24"/>
                <w:szCs w:val="24"/>
              </w:rPr>
              <w:t>s? Choose one</w:t>
            </w:r>
          </w:p>
        </w:tc>
        <w:tc>
          <w:tcPr>
            <w:tcW w:w="810" w:type="dxa"/>
          </w:tcPr>
          <w:p w14:paraId="2FCDFA69" w14:textId="12B575FE" w:rsidR="007B61EB" w:rsidRPr="00CE5F45" w:rsidRDefault="00B45F9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5</w:t>
            </w:r>
          </w:p>
        </w:tc>
        <w:tc>
          <w:tcPr>
            <w:tcW w:w="1620" w:type="dxa"/>
          </w:tcPr>
          <w:p w14:paraId="0C0C6BF5" w14:textId="0C6D7864"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19FB2792" w14:textId="77777777" w:rsidTr="009775C3">
        <w:trPr>
          <w:trHeight w:val="176"/>
        </w:trPr>
        <w:tc>
          <w:tcPr>
            <w:tcW w:w="540" w:type="dxa"/>
          </w:tcPr>
          <w:p w14:paraId="0F4D25E0" w14:textId="4BCEDC9C" w:rsidR="007B61EB" w:rsidRPr="00CE5F45" w:rsidRDefault="00973D46"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6</w:t>
            </w:r>
          </w:p>
        </w:tc>
        <w:tc>
          <w:tcPr>
            <w:tcW w:w="6030" w:type="dxa"/>
          </w:tcPr>
          <w:p w14:paraId="1DB2C716" w14:textId="175960A2" w:rsidR="007B61EB" w:rsidRPr="00CE5F45" w:rsidRDefault="007B61EB"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Scope of the study</w:t>
            </w:r>
            <w:r w:rsidR="007B0241" w:rsidRPr="00CE5F45">
              <w:rPr>
                <w:rFonts w:ascii="Times New Roman" w:hAnsi="Times New Roman" w:cs="Times New Roman"/>
                <w:sz w:val="24"/>
                <w:szCs w:val="24"/>
              </w:rPr>
              <w:t>:</w:t>
            </w:r>
            <w:r w:rsidRPr="00CE5F45">
              <w:rPr>
                <w:rFonts w:ascii="Times New Roman" w:hAnsi="Times New Roman" w:cs="Times New Roman"/>
                <w:sz w:val="24"/>
                <w:szCs w:val="24"/>
              </w:rPr>
              <w:t xml:space="preserve"> No justification </w:t>
            </w:r>
            <w:r w:rsidR="0036196C" w:rsidRPr="00CE5F45">
              <w:rPr>
                <w:rFonts w:ascii="Times New Roman" w:hAnsi="Times New Roman" w:cs="Times New Roman"/>
                <w:sz w:val="24"/>
                <w:szCs w:val="24"/>
              </w:rPr>
              <w:t xml:space="preserve">for </w:t>
            </w:r>
            <w:r w:rsidRPr="00CE5F45">
              <w:rPr>
                <w:rFonts w:ascii="Times New Roman" w:hAnsi="Times New Roman" w:cs="Times New Roman"/>
                <w:sz w:val="24"/>
                <w:szCs w:val="24"/>
              </w:rPr>
              <w:t>why</w:t>
            </w:r>
            <w:r w:rsidR="0036196C" w:rsidRPr="00CE5F45">
              <w:rPr>
                <w:rFonts w:ascii="Times New Roman" w:hAnsi="Times New Roman" w:cs="Times New Roman"/>
                <w:sz w:val="24"/>
                <w:szCs w:val="24"/>
              </w:rPr>
              <w:t xml:space="preserve"> </w:t>
            </w:r>
            <w:r w:rsidRPr="00CE5F45">
              <w:rPr>
                <w:rFonts w:ascii="Times New Roman" w:hAnsi="Times New Roman" w:cs="Times New Roman"/>
                <w:sz w:val="24"/>
                <w:szCs w:val="24"/>
              </w:rPr>
              <w:t>NIC DSM</w:t>
            </w:r>
            <w:r w:rsidR="00293E23" w:rsidRPr="00CE5F45">
              <w:rPr>
                <w:rFonts w:ascii="Times New Roman" w:hAnsi="Times New Roman" w:cs="Times New Roman"/>
                <w:sz w:val="24"/>
                <w:szCs w:val="24"/>
              </w:rPr>
              <w:t xml:space="preserve">. Once a problem is </w:t>
            </w:r>
            <w:r w:rsidR="004B3779" w:rsidRPr="00CE5F45">
              <w:rPr>
                <w:rFonts w:ascii="Times New Roman" w:hAnsi="Times New Roman" w:cs="Times New Roman"/>
                <w:sz w:val="24"/>
                <w:szCs w:val="24"/>
              </w:rPr>
              <w:t>clearly</w:t>
            </w:r>
            <w:r w:rsidR="00293E23" w:rsidRPr="00CE5F45">
              <w:rPr>
                <w:rFonts w:ascii="Times New Roman" w:hAnsi="Times New Roman" w:cs="Times New Roman"/>
                <w:sz w:val="24"/>
                <w:szCs w:val="24"/>
              </w:rPr>
              <w:t xml:space="preserve"> stated it will be easy to justify the scope</w:t>
            </w:r>
          </w:p>
        </w:tc>
        <w:tc>
          <w:tcPr>
            <w:tcW w:w="810" w:type="dxa"/>
          </w:tcPr>
          <w:p w14:paraId="6E8C601F" w14:textId="77217A08" w:rsidR="007B61EB" w:rsidRPr="00CE5F45" w:rsidRDefault="00B45F9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5</w:t>
            </w:r>
          </w:p>
        </w:tc>
        <w:tc>
          <w:tcPr>
            <w:tcW w:w="1620" w:type="dxa"/>
          </w:tcPr>
          <w:p w14:paraId="1A5069E5" w14:textId="2F37B38C"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2F85CAEF" w14:textId="77777777" w:rsidTr="009775C3">
        <w:trPr>
          <w:trHeight w:val="372"/>
        </w:trPr>
        <w:tc>
          <w:tcPr>
            <w:tcW w:w="540" w:type="dxa"/>
          </w:tcPr>
          <w:p w14:paraId="5329DA6A" w14:textId="38C50C62" w:rsidR="007B61EB" w:rsidRPr="00CE5F45" w:rsidRDefault="00973D46"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7</w:t>
            </w:r>
          </w:p>
        </w:tc>
        <w:tc>
          <w:tcPr>
            <w:tcW w:w="6030" w:type="dxa"/>
          </w:tcPr>
          <w:p w14:paraId="07ACEE33" w14:textId="09CC448E" w:rsidR="007B61EB" w:rsidRPr="00CE5F45" w:rsidRDefault="007B61EB"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Limitation of the Study</w:t>
            </w:r>
            <w:r w:rsidR="007B0241" w:rsidRPr="00CE5F45">
              <w:rPr>
                <w:rFonts w:ascii="Times New Roman" w:hAnsi="Times New Roman" w:cs="Times New Roman"/>
                <w:sz w:val="24"/>
                <w:szCs w:val="24"/>
              </w:rPr>
              <w:t>:</w:t>
            </w:r>
            <w:r w:rsidRPr="00CE5F45">
              <w:rPr>
                <w:rFonts w:ascii="Times New Roman" w:hAnsi="Times New Roman" w:cs="Times New Roman"/>
                <w:sz w:val="24"/>
                <w:szCs w:val="24"/>
              </w:rPr>
              <w:t xml:space="preserve"> How </w:t>
            </w:r>
            <w:r w:rsidR="007D6BE5" w:rsidRPr="00CE5F45">
              <w:rPr>
                <w:rFonts w:ascii="Times New Roman" w:hAnsi="Times New Roman" w:cs="Times New Roman"/>
                <w:sz w:val="24"/>
                <w:szCs w:val="24"/>
              </w:rPr>
              <w:t xml:space="preserve">the </w:t>
            </w:r>
            <w:r w:rsidR="003D36EB" w:rsidRPr="00CE5F45">
              <w:rPr>
                <w:rFonts w:ascii="Times New Roman" w:hAnsi="Times New Roman" w:cs="Times New Roman"/>
                <w:sz w:val="24"/>
                <w:szCs w:val="24"/>
              </w:rPr>
              <w:t xml:space="preserve">candidate </w:t>
            </w:r>
            <w:r w:rsidR="007D6BE5" w:rsidRPr="00CE5F45">
              <w:rPr>
                <w:rFonts w:ascii="Times New Roman" w:hAnsi="Times New Roman" w:cs="Times New Roman"/>
                <w:sz w:val="24"/>
                <w:szCs w:val="24"/>
              </w:rPr>
              <w:t>knows</w:t>
            </w:r>
            <w:r w:rsidRPr="00CE5F45">
              <w:rPr>
                <w:rFonts w:ascii="Times New Roman" w:hAnsi="Times New Roman" w:cs="Times New Roman"/>
                <w:sz w:val="24"/>
                <w:szCs w:val="24"/>
              </w:rPr>
              <w:t xml:space="preserve"> the limitations without conducted </w:t>
            </w:r>
            <w:r w:rsidR="009E25D5" w:rsidRPr="00CE5F45">
              <w:rPr>
                <w:rFonts w:ascii="Times New Roman" w:hAnsi="Times New Roman" w:cs="Times New Roman"/>
                <w:sz w:val="24"/>
                <w:szCs w:val="24"/>
              </w:rPr>
              <w:t>research</w:t>
            </w:r>
            <w:r w:rsidRPr="00CE5F45">
              <w:rPr>
                <w:rFonts w:ascii="Times New Roman" w:hAnsi="Times New Roman" w:cs="Times New Roman"/>
                <w:sz w:val="24"/>
                <w:szCs w:val="24"/>
              </w:rPr>
              <w:t>, should not indicate the time frame, it is too early</w:t>
            </w:r>
          </w:p>
        </w:tc>
        <w:tc>
          <w:tcPr>
            <w:tcW w:w="810" w:type="dxa"/>
          </w:tcPr>
          <w:p w14:paraId="103ADE44" w14:textId="5A5389FA" w:rsidR="007B61EB" w:rsidRPr="00CE5F45" w:rsidRDefault="00B45F9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6</w:t>
            </w:r>
          </w:p>
        </w:tc>
        <w:tc>
          <w:tcPr>
            <w:tcW w:w="1620" w:type="dxa"/>
          </w:tcPr>
          <w:p w14:paraId="3D6D91F9" w14:textId="06EFD3D6"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1E1F0531" w14:textId="77777777" w:rsidTr="009775C3">
        <w:trPr>
          <w:trHeight w:val="122"/>
        </w:trPr>
        <w:tc>
          <w:tcPr>
            <w:tcW w:w="540" w:type="dxa"/>
          </w:tcPr>
          <w:p w14:paraId="3AC7059F" w14:textId="0C5462B9" w:rsidR="007B61EB" w:rsidRPr="00CE5F45" w:rsidRDefault="00973D46"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8</w:t>
            </w:r>
          </w:p>
        </w:tc>
        <w:tc>
          <w:tcPr>
            <w:tcW w:w="6030" w:type="dxa"/>
          </w:tcPr>
          <w:p w14:paraId="002F7397" w14:textId="1B0375F2" w:rsidR="007B61EB" w:rsidRPr="00CE5F45" w:rsidRDefault="00FF70A3"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Literature Review: Define the variables </w:t>
            </w:r>
            <w:r w:rsidR="004742E7" w:rsidRPr="00CE5F45">
              <w:rPr>
                <w:rFonts w:ascii="Times New Roman" w:hAnsi="Times New Roman" w:cs="Times New Roman"/>
                <w:sz w:val="24"/>
                <w:szCs w:val="24"/>
              </w:rPr>
              <w:t>that</w:t>
            </w:r>
            <w:r w:rsidRPr="00CE5F45">
              <w:rPr>
                <w:rFonts w:ascii="Times New Roman" w:hAnsi="Times New Roman" w:cs="Times New Roman"/>
                <w:sz w:val="24"/>
                <w:szCs w:val="24"/>
              </w:rPr>
              <w:t xml:space="preserve"> guide the study</w:t>
            </w:r>
          </w:p>
        </w:tc>
        <w:tc>
          <w:tcPr>
            <w:tcW w:w="810" w:type="dxa"/>
          </w:tcPr>
          <w:p w14:paraId="37721EA1" w14:textId="02AD1097" w:rsidR="007B61EB" w:rsidRPr="00CE5F45" w:rsidRDefault="00BD3095"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7</w:t>
            </w:r>
          </w:p>
        </w:tc>
        <w:tc>
          <w:tcPr>
            <w:tcW w:w="1620" w:type="dxa"/>
          </w:tcPr>
          <w:p w14:paraId="300DD7DD" w14:textId="399E6147"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179F8D09" w14:textId="77777777" w:rsidTr="009775C3">
        <w:trPr>
          <w:trHeight w:val="1259"/>
        </w:trPr>
        <w:tc>
          <w:tcPr>
            <w:tcW w:w="540" w:type="dxa"/>
          </w:tcPr>
          <w:p w14:paraId="2716DC5A" w14:textId="1D66818A" w:rsidR="007B61EB" w:rsidRPr="00CE5F45" w:rsidRDefault="00973D46"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9</w:t>
            </w:r>
          </w:p>
        </w:tc>
        <w:tc>
          <w:tcPr>
            <w:tcW w:w="6030" w:type="dxa"/>
          </w:tcPr>
          <w:p w14:paraId="33104156" w14:textId="4792BA0E" w:rsidR="007B61EB" w:rsidRPr="00CE5F45" w:rsidRDefault="00FF70A3"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Theoretical Review: What are the variables and assumptions of the Technology Acceptance Model</w:t>
            </w:r>
            <w:r w:rsidR="0036196C" w:rsidRPr="00CE5F45">
              <w:rPr>
                <w:rFonts w:ascii="Times New Roman" w:hAnsi="Times New Roman" w:cs="Times New Roman"/>
                <w:sz w:val="24"/>
                <w:szCs w:val="24"/>
              </w:rPr>
              <w:t>?</w:t>
            </w:r>
            <w:r w:rsidRPr="00CE5F45">
              <w:rPr>
                <w:rFonts w:ascii="Times New Roman" w:hAnsi="Times New Roman" w:cs="Times New Roman"/>
                <w:sz w:val="24"/>
                <w:szCs w:val="24"/>
              </w:rPr>
              <w:t xml:space="preserve"> What are the strengths and </w:t>
            </w:r>
            <w:r w:rsidR="0036196C" w:rsidRPr="00CE5F45">
              <w:rPr>
                <w:rFonts w:ascii="Times New Roman" w:hAnsi="Times New Roman" w:cs="Times New Roman"/>
                <w:sz w:val="24"/>
                <w:szCs w:val="24"/>
              </w:rPr>
              <w:t>weaknesses</w:t>
            </w:r>
            <w:r w:rsidRPr="00CE5F45">
              <w:rPr>
                <w:rFonts w:ascii="Times New Roman" w:hAnsi="Times New Roman" w:cs="Times New Roman"/>
                <w:sz w:val="24"/>
                <w:szCs w:val="24"/>
              </w:rPr>
              <w:t xml:space="preserve"> of the Technology Acceptance Model</w:t>
            </w:r>
            <w:r w:rsidR="0036196C" w:rsidRPr="00CE5F45">
              <w:rPr>
                <w:rFonts w:ascii="Times New Roman" w:hAnsi="Times New Roman" w:cs="Times New Roman"/>
                <w:sz w:val="24"/>
                <w:szCs w:val="24"/>
              </w:rPr>
              <w:t>?</w:t>
            </w:r>
            <w:r w:rsidR="009E25D5" w:rsidRPr="00CE5F45">
              <w:rPr>
                <w:rFonts w:ascii="Times New Roman" w:hAnsi="Times New Roman" w:cs="Times New Roman"/>
                <w:sz w:val="24"/>
                <w:szCs w:val="24"/>
              </w:rPr>
              <w:t xml:space="preserve"> Implication of the model in the study</w:t>
            </w:r>
            <w:r w:rsidR="00293E23" w:rsidRPr="00CE5F45">
              <w:rPr>
                <w:rFonts w:ascii="Times New Roman" w:hAnsi="Times New Roman" w:cs="Times New Roman"/>
                <w:sz w:val="24"/>
                <w:szCs w:val="24"/>
              </w:rPr>
              <w:t xml:space="preserve">. None of </w:t>
            </w:r>
            <w:r w:rsidR="005F6514" w:rsidRPr="00CE5F45">
              <w:rPr>
                <w:rFonts w:ascii="Times New Roman" w:hAnsi="Times New Roman" w:cs="Times New Roman"/>
                <w:sz w:val="24"/>
                <w:szCs w:val="24"/>
              </w:rPr>
              <w:t xml:space="preserve">the </w:t>
            </w:r>
            <w:r w:rsidR="00293E23" w:rsidRPr="00CE5F45">
              <w:rPr>
                <w:rFonts w:ascii="Times New Roman" w:hAnsi="Times New Roman" w:cs="Times New Roman"/>
                <w:sz w:val="24"/>
                <w:szCs w:val="24"/>
              </w:rPr>
              <w:t xml:space="preserve">model </w:t>
            </w:r>
            <w:r w:rsidR="005F6514" w:rsidRPr="00CE5F45">
              <w:rPr>
                <w:rFonts w:ascii="Times New Roman" w:hAnsi="Times New Roman" w:cs="Times New Roman"/>
                <w:sz w:val="24"/>
                <w:szCs w:val="24"/>
              </w:rPr>
              <w:t>variables</w:t>
            </w:r>
            <w:r w:rsidR="00293E23" w:rsidRPr="00CE5F45">
              <w:rPr>
                <w:rFonts w:ascii="Times New Roman" w:hAnsi="Times New Roman" w:cs="Times New Roman"/>
                <w:sz w:val="24"/>
                <w:szCs w:val="24"/>
              </w:rPr>
              <w:t xml:space="preserve"> stated in the specific objectives</w:t>
            </w:r>
          </w:p>
        </w:tc>
        <w:tc>
          <w:tcPr>
            <w:tcW w:w="810" w:type="dxa"/>
          </w:tcPr>
          <w:p w14:paraId="11A75584" w14:textId="446221B5" w:rsidR="007B61EB" w:rsidRPr="00CE5F45" w:rsidRDefault="00BD3095"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8</w:t>
            </w:r>
          </w:p>
        </w:tc>
        <w:tc>
          <w:tcPr>
            <w:tcW w:w="1620" w:type="dxa"/>
          </w:tcPr>
          <w:p w14:paraId="5B885130" w14:textId="0C06C4E7"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763AD7D1" w14:textId="77777777" w:rsidTr="009775C3">
        <w:trPr>
          <w:trHeight w:val="158"/>
        </w:trPr>
        <w:tc>
          <w:tcPr>
            <w:tcW w:w="540" w:type="dxa"/>
          </w:tcPr>
          <w:p w14:paraId="5EF249A4" w14:textId="6E6B00EF" w:rsidR="007B61EB" w:rsidRPr="00CE5F45" w:rsidRDefault="007B61E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0</w:t>
            </w:r>
          </w:p>
        </w:tc>
        <w:tc>
          <w:tcPr>
            <w:tcW w:w="6030" w:type="dxa"/>
          </w:tcPr>
          <w:p w14:paraId="0FFFFB56" w14:textId="25962CF8" w:rsidR="007B61EB" w:rsidRPr="00CE5F45" w:rsidRDefault="005C753F"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Conceptual Framework</w:t>
            </w:r>
            <w:r w:rsidR="00FF70A3" w:rsidRPr="00CE5F45">
              <w:rPr>
                <w:rFonts w:ascii="Times New Roman" w:hAnsi="Times New Roman" w:cs="Times New Roman"/>
                <w:sz w:val="24"/>
                <w:szCs w:val="24"/>
              </w:rPr>
              <w:t xml:space="preserve">: Do not related </w:t>
            </w:r>
            <w:r w:rsidR="0036196C" w:rsidRPr="00CE5F45">
              <w:rPr>
                <w:rFonts w:ascii="Times New Roman" w:hAnsi="Times New Roman" w:cs="Times New Roman"/>
                <w:sz w:val="24"/>
                <w:szCs w:val="24"/>
              </w:rPr>
              <w:t>to</w:t>
            </w:r>
            <w:r w:rsidR="00FF70A3" w:rsidRPr="00CE5F45">
              <w:rPr>
                <w:rFonts w:ascii="Times New Roman" w:hAnsi="Times New Roman" w:cs="Times New Roman"/>
                <w:sz w:val="24"/>
                <w:szCs w:val="24"/>
              </w:rPr>
              <w:t xml:space="preserve"> </w:t>
            </w:r>
            <w:r w:rsidR="0036196C" w:rsidRPr="00CE5F45">
              <w:rPr>
                <w:rFonts w:ascii="Times New Roman" w:hAnsi="Times New Roman" w:cs="Times New Roman"/>
                <w:sz w:val="24"/>
                <w:szCs w:val="24"/>
              </w:rPr>
              <w:t xml:space="preserve">the </w:t>
            </w:r>
            <w:r w:rsidR="00FF70A3" w:rsidRPr="00CE5F45">
              <w:rPr>
                <w:rFonts w:ascii="Times New Roman" w:hAnsi="Times New Roman" w:cs="Times New Roman"/>
                <w:sz w:val="24"/>
                <w:szCs w:val="24"/>
              </w:rPr>
              <w:t xml:space="preserve">study </w:t>
            </w:r>
            <w:r w:rsidR="004346B9" w:rsidRPr="00CE5F45">
              <w:rPr>
                <w:rFonts w:ascii="Times New Roman" w:hAnsi="Times New Roman" w:cs="Times New Roman"/>
                <w:sz w:val="24"/>
                <w:szCs w:val="24"/>
              </w:rPr>
              <w:t>theory</w:t>
            </w:r>
            <w:r w:rsidR="00FF70A3" w:rsidRPr="00CE5F45">
              <w:rPr>
                <w:rFonts w:ascii="Times New Roman" w:hAnsi="Times New Roman" w:cs="Times New Roman"/>
                <w:sz w:val="24"/>
                <w:szCs w:val="24"/>
              </w:rPr>
              <w:t xml:space="preserve"> </w:t>
            </w:r>
            <w:r w:rsidR="00B37DF6" w:rsidRPr="00CE5F45">
              <w:rPr>
                <w:rFonts w:ascii="Times New Roman" w:hAnsi="Times New Roman" w:cs="Times New Roman"/>
                <w:sz w:val="24"/>
                <w:szCs w:val="24"/>
              </w:rPr>
              <w:t>(</w:t>
            </w:r>
            <w:r w:rsidR="00FF70A3" w:rsidRPr="00CE5F45">
              <w:rPr>
                <w:rFonts w:ascii="Times New Roman" w:hAnsi="Times New Roman" w:cs="Times New Roman"/>
                <w:sz w:val="24"/>
                <w:szCs w:val="24"/>
              </w:rPr>
              <w:t>T</w:t>
            </w:r>
            <w:r w:rsidR="004B3779" w:rsidRPr="00CE5F45">
              <w:rPr>
                <w:rFonts w:ascii="Times New Roman" w:hAnsi="Times New Roman" w:cs="Times New Roman"/>
                <w:sz w:val="24"/>
                <w:szCs w:val="24"/>
              </w:rPr>
              <w:t>echnology Acceptance Model</w:t>
            </w:r>
            <w:r w:rsidR="00FF70A3" w:rsidRPr="00CE5F45">
              <w:rPr>
                <w:rFonts w:ascii="Times New Roman" w:hAnsi="Times New Roman" w:cs="Times New Roman"/>
                <w:sz w:val="24"/>
                <w:szCs w:val="24"/>
              </w:rPr>
              <w:t>)</w:t>
            </w:r>
          </w:p>
        </w:tc>
        <w:tc>
          <w:tcPr>
            <w:tcW w:w="810" w:type="dxa"/>
          </w:tcPr>
          <w:p w14:paraId="6A59D527" w14:textId="2C807172" w:rsidR="007B61EB" w:rsidRPr="00CE5F45" w:rsidRDefault="00BD3095"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11</w:t>
            </w:r>
          </w:p>
        </w:tc>
        <w:tc>
          <w:tcPr>
            <w:tcW w:w="1620" w:type="dxa"/>
          </w:tcPr>
          <w:p w14:paraId="13531AE1" w14:textId="7ABC78CD"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0886F411" w14:textId="77777777" w:rsidTr="009775C3">
        <w:trPr>
          <w:trHeight w:val="188"/>
        </w:trPr>
        <w:tc>
          <w:tcPr>
            <w:tcW w:w="540" w:type="dxa"/>
          </w:tcPr>
          <w:p w14:paraId="4A7661F7" w14:textId="693514E2" w:rsidR="007B61EB" w:rsidRPr="00CE5F45" w:rsidRDefault="007B61EB"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1</w:t>
            </w:r>
          </w:p>
        </w:tc>
        <w:tc>
          <w:tcPr>
            <w:tcW w:w="6030" w:type="dxa"/>
          </w:tcPr>
          <w:p w14:paraId="3A991015" w14:textId="293A7455" w:rsidR="007B61EB" w:rsidRPr="00CE5F45" w:rsidRDefault="00FF70A3"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Methodology: Introduction - replace it with </w:t>
            </w:r>
            <w:r w:rsidR="0036196C" w:rsidRPr="00CE5F45">
              <w:rPr>
                <w:rFonts w:ascii="Times New Roman" w:hAnsi="Times New Roman" w:cs="Times New Roman"/>
                <w:sz w:val="24"/>
                <w:szCs w:val="24"/>
              </w:rPr>
              <w:t xml:space="preserve">an </w:t>
            </w:r>
            <w:r w:rsidRPr="00CE5F45">
              <w:rPr>
                <w:rFonts w:ascii="Times New Roman" w:hAnsi="Times New Roman" w:cs="Times New Roman"/>
                <w:sz w:val="24"/>
                <w:szCs w:val="24"/>
              </w:rPr>
              <w:t xml:space="preserve">overview </w:t>
            </w:r>
          </w:p>
        </w:tc>
        <w:tc>
          <w:tcPr>
            <w:tcW w:w="810" w:type="dxa"/>
          </w:tcPr>
          <w:p w14:paraId="1D0AB6D2" w14:textId="74A5B59C" w:rsidR="007B61EB" w:rsidRPr="00CE5F45" w:rsidRDefault="00BD3095"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13</w:t>
            </w:r>
          </w:p>
        </w:tc>
        <w:tc>
          <w:tcPr>
            <w:tcW w:w="1620" w:type="dxa"/>
          </w:tcPr>
          <w:p w14:paraId="3F144AD0" w14:textId="2B735B17"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0EB3FE8D" w14:textId="77777777" w:rsidTr="009775C3">
        <w:trPr>
          <w:trHeight w:val="113"/>
        </w:trPr>
        <w:tc>
          <w:tcPr>
            <w:tcW w:w="540" w:type="dxa"/>
          </w:tcPr>
          <w:p w14:paraId="3C4DF63C" w14:textId="26757CA8" w:rsidR="007B61EB" w:rsidRPr="00CE5F45" w:rsidRDefault="00FF70A3"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2</w:t>
            </w:r>
          </w:p>
        </w:tc>
        <w:tc>
          <w:tcPr>
            <w:tcW w:w="6030" w:type="dxa"/>
          </w:tcPr>
          <w:p w14:paraId="15EC2F45" w14:textId="428D9A6D" w:rsidR="007B61EB" w:rsidRPr="00CE5F45" w:rsidRDefault="00FF70A3"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Study </w:t>
            </w:r>
            <w:r w:rsidR="007B0241" w:rsidRPr="00CE5F45">
              <w:rPr>
                <w:rFonts w:ascii="Times New Roman" w:hAnsi="Times New Roman" w:cs="Times New Roman"/>
                <w:sz w:val="24"/>
                <w:szCs w:val="24"/>
              </w:rPr>
              <w:t xml:space="preserve">Area: Why </w:t>
            </w:r>
            <w:r w:rsidR="0036196C" w:rsidRPr="00CE5F45">
              <w:rPr>
                <w:rFonts w:ascii="Times New Roman" w:hAnsi="Times New Roman" w:cs="Times New Roman"/>
                <w:sz w:val="24"/>
                <w:szCs w:val="24"/>
              </w:rPr>
              <w:t xml:space="preserve">does </w:t>
            </w:r>
            <w:r w:rsidR="007B0241" w:rsidRPr="00CE5F45">
              <w:rPr>
                <w:rFonts w:ascii="Times New Roman" w:hAnsi="Times New Roman" w:cs="Times New Roman"/>
                <w:sz w:val="24"/>
                <w:szCs w:val="24"/>
              </w:rPr>
              <w:t>NIC DSM, justify the choice</w:t>
            </w:r>
          </w:p>
        </w:tc>
        <w:tc>
          <w:tcPr>
            <w:tcW w:w="810" w:type="dxa"/>
          </w:tcPr>
          <w:p w14:paraId="20DE2AE2" w14:textId="5222A592" w:rsidR="007B61EB" w:rsidRPr="00CE5F45" w:rsidRDefault="00BD3095"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13</w:t>
            </w:r>
          </w:p>
        </w:tc>
        <w:tc>
          <w:tcPr>
            <w:tcW w:w="1620" w:type="dxa"/>
          </w:tcPr>
          <w:p w14:paraId="061FD827" w14:textId="037A5CB2"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50ACBB1F" w14:textId="77777777" w:rsidTr="009775C3">
        <w:trPr>
          <w:trHeight w:val="372"/>
        </w:trPr>
        <w:tc>
          <w:tcPr>
            <w:tcW w:w="540" w:type="dxa"/>
          </w:tcPr>
          <w:p w14:paraId="2A392B69" w14:textId="0CF2461D" w:rsidR="007B61EB" w:rsidRPr="00CE5F45" w:rsidRDefault="007B0241"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3</w:t>
            </w:r>
          </w:p>
        </w:tc>
        <w:tc>
          <w:tcPr>
            <w:tcW w:w="6030" w:type="dxa"/>
          </w:tcPr>
          <w:p w14:paraId="6E4319DB" w14:textId="7EF6413A" w:rsidR="007B61EB" w:rsidRPr="00CE5F45" w:rsidRDefault="007B0241"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Research Approach: Why mix approaches</w:t>
            </w:r>
            <w:r w:rsidR="00843B2F" w:rsidRPr="00CE5F45">
              <w:rPr>
                <w:rFonts w:ascii="Times New Roman" w:hAnsi="Times New Roman" w:cs="Times New Roman"/>
                <w:sz w:val="24"/>
                <w:szCs w:val="24"/>
              </w:rPr>
              <w:t>,</w:t>
            </w:r>
            <w:r w:rsidR="000C1904" w:rsidRPr="00CE5F45">
              <w:rPr>
                <w:rFonts w:ascii="Times New Roman" w:hAnsi="Times New Roman" w:cs="Times New Roman"/>
                <w:sz w:val="24"/>
                <w:szCs w:val="24"/>
              </w:rPr>
              <w:t xml:space="preserve"> choose one approach</w:t>
            </w:r>
          </w:p>
        </w:tc>
        <w:tc>
          <w:tcPr>
            <w:tcW w:w="810" w:type="dxa"/>
          </w:tcPr>
          <w:p w14:paraId="1F43E809" w14:textId="43CE9488" w:rsidR="007B61EB" w:rsidRPr="00CE5F45" w:rsidRDefault="000C1904"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13</w:t>
            </w:r>
          </w:p>
        </w:tc>
        <w:tc>
          <w:tcPr>
            <w:tcW w:w="1620" w:type="dxa"/>
          </w:tcPr>
          <w:p w14:paraId="0B297651" w14:textId="0842DC41"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7745A3F6" w14:textId="77777777" w:rsidTr="009775C3">
        <w:trPr>
          <w:trHeight w:val="372"/>
        </w:trPr>
        <w:tc>
          <w:tcPr>
            <w:tcW w:w="540" w:type="dxa"/>
          </w:tcPr>
          <w:p w14:paraId="0D9368DC" w14:textId="3A74B0AF" w:rsidR="007B61EB" w:rsidRPr="00CE5F45" w:rsidRDefault="007B0241"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4</w:t>
            </w:r>
          </w:p>
        </w:tc>
        <w:tc>
          <w:tcPr>
            <w:tcW w:w="6030" w:type="dxa"/>
          </w:tcPr>
          <w:p w14:paraId="6B2A762B" w14:textId="1436E29B" w:rsidR="007B61EB" w:rsidRPr="00CE5F45" w:rsidRDefault="007B0241"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Sampling: Sample distribution table not shown, sample size not clear</w:t>
            </w:r>
          </w:p>
        </w:tc>
        <w:tc>
          <w:tcPr>
            <w:tcW w:w="810" w:type="dxa"/>
          </w:tcPr>
          <w:p w14:paraId="57043CF1" w14:textId="15F1859A" w:rsidR="007B61EB" w:rsidRPr="00CE5F45" w:rsidRDefault="000C1904"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14</w:t>
            </w:r>
          </w:p>
        </w:tc>
        <w:tc>
          <w:tcPr>
            <w:tcW w:w="1620" w:type="dxa"/>
          </w:tcPr>
          <w:p w14:paraId="58A2C3FD" w14:textId="080856F3"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215FAE74" w14:textId="77777777" w:rsidTr="009775C3">
        <w:trPr>
          <w:trHeight w:val="656"/>
        </w:trPr>
        <w:tc>
          <w:tcPr>
            <w:tcW w:w="540" w:type="dxa"/>
          </w:tcPr>
          <w:p w14:paraId="45B01984" w14:textId="2055AF31" w:rsidR="007B61EB" w:rsidRPr="00CE5F45" w:rsidRDefault="007B0241"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5</w:t>
            </w:r>
          </w:p>
        </w:tc>
        <w:tc>
          <w:tcPr>
            <w:tcW w:w="6030" w:type="dxa"/>
          </w:tcPr>
          <w:p w14:paraId="0FCFAE41" w14:textId="214CF005" w:rsidR="007B61EB" w:rsidRPr="00CE5F45" w:rsidRDefault="007B0241"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Data collection method: Why both survey questionnaires</w:t>
            </w:r>
            <w:r w:rsidR="000C1904" w:rsidRPr="00CE5F45">
              <w:rPr>
                <w:rFonts w:ascii="Times New Roman" w:hAnsi="Times New Roman" w:cs="Times New Roman"/>
                <w:sz w:val="24"/>
                <w:szCs w:val="24"/>
              </w:rPr>
              <w:t xml:space="preserve">, </w:t>
            </w:r>
            <w:r w:rsidR="000233E5" w:rsidRPr="00CE5F45">
              <w:rPr>
                <w:rFonts w:ascii="Times New Roman" w:hAnsi="Times New Roman" w:cs="Times New Roman"/>
                <w:sz w:val="24"/>
                <w:szCs w:val="24"/>
              </w:rPr>
              <w:t>interviews</w:t>
            </w:r>
            <w:r w:rsidR="000C1904" w:rsidRPr="00CE5F45">
              <w:rPr>
                <w:rFonts w:ascii="Times New Roman" w:hAnsi="Times New Roman" w:cs="Times New Roman"/>
                <w:sz w:val="24"/>
                <w:szCs w:val="24"/>
              </w:rPr>
              <w:t xml:space="preserve">, </w:t>
            </w:r>
            <w:r w:rsidR="000233E5" w:rsidRPr="00CE5F45">
              <w:rPr>
                <w:rFonts w:ascii="Times New Roman" w:hAnsi="Times New Roman" w:cs="Times New Roman"/>
                <w:sz w:val="24"/>
                <w:szCs w:val="24"/>
              </w:rPr>
              <w:t xml:space="preserve">and </w:t>
            </w:r>
            <w:r w:rsidR="000C1904" w:rsidRPr="00CE5F45">
              <w:rPr>
                <w:rFonts w:ascii="Times New Roman" w:hAnsi="Times New Roman" w:cs="Times New Roman"/>
                <w:sz w:val="24"/>
                <w:szCs w:val="24"/>
              </w:rPr>
              <w:t>document review</w:t>
            </w:r>
            <w:r w:rsidRPr="00CE5F45">
              <w:rPr>
                <w:rFonts w:ascii="Times New Roman" w:hAnsi="Times New Roman" w:cs="Times New Roman"/>
                <w:sz w:val="24"/>
                <w:szCs w:val="24"/>
              </w:rPr>
              <w:t xml:space="preserve"> methods?  </w:t>
            </w:r>
            <w:r w:rsidR="000C1904" w:rsidRPr="00CE5F45">
              <w:rPr>
                <w:rFonts w:ascii="Times New Roman" w:hAnsi="Times New Roman" w:cs="Times New Roman"/>
                <w:sz w:val="24"/>
                <w:szCs w:val="24"/>
              </w:rPr>
              <w:t>Choose one method</w:t>
            </w:r>
          </w:p>
        </w:tc>
        <w:tc>
          <w:tcPr>
            <w:tcW w:w="810" w:type="dxa"/>
          </w:tcPr>
          <w:p w14:paraId="2D5CAA2A" w14:textId="5DF304F9" w:rsidR="007B61EB" w:rsidRPr="00CE5F45" w:rsidRDefault="000C1904"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16</w:t>
            </w:r>
          </w:p>
        </w:tc>
        <w:tc>
          <w:tcPr>
            <w:tcW w:w="1620" w:type="dxa"/>
          </w:tcPr>
          <w:p w14:paraId="56F8C9B9" w14:textId="42FC57A2"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6A1CAD23" w14:textId="77777777" w:rsidTr="009775C3">
        <w:trPr>
          <w:trHeight w:val="662"/>
        </w:trPr>
        <w:tc>
          <w:tcPr>
            <w:tcW w:w="540" w:type="dxa"/>
          </w:tcPr>
          <w:p w14:paraId="6EB44F5C" w14:textId="234F6663" w:rsidR="007B61EB" w:rsidRPr="00CE5F45" w:rsidRDefault="007B0241"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6</w:t>
            </w:r>
          </w:p>
        </w:tc>
        <w:tc>
          <w:tcPr>
            <w:tcW w:w="6030" w:type="dxa"/>
          </w:tcPr>
          <w:p w14:paraId="1655779B" w14:textId="44406C36" w:rsidR="007B61EB" w:rsidRPr="00CE5F45" w:rsidRDefault="00E93917"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Data analysis: Why both quantitative and qualitative data analysis?</w:t>
            </w:r>
            <w:r w:rsidR="008724D3" w:rsidRPr="00CE5F45">
              <w:rPr>
                <w:rFonts w:ascii="Times New Roman" w:hAnsi="Times New Roman" w:cs="Times New Roman"/>
                <w:sz w:val="24"/>
                <w:szCs w:val="24"/>
              </w:rPr>
              <w:t xml:space="preserve"> Choose one.</w:t>
            </w:r>
            <w:r w:rsidRPr="00CE5F45">
              <w:rPr>
                <w:rFonts w:ascii="Times New Roman" w:hAnsi="Times New Roman" w:cs="Times New Roman"/>
                <w:sz w:val="24"/>
                <w:szCs w:val="24"/>
              </w:rPr>
              <w:t xml:space="preserve"> MS Excel and SPSS IBM perform the same function</w:t>
            </w:r>
            <w:r w:rsidR="008724D3" w:rsidRPr="00CE5F45">
              <w:rPr>
                <w:rFonts w:ascii="Times New Roman" w:hAnsi="Times New Roman" w:cs="Times New Roman"/>
                <w:sz w:val="24"/>
                <w:szCs w:val="24"/>
              </w:rPr>
              <w:t>.</w:t>
            </w:r>
            <w:r w:rsidRPr="00CE5F45">
              <w:rPr>
                <w:rFonts w:ascii="Times New Roman" w:hAnsi="Times New Roman" w:cs="Times New Roman"/>
                <w:sz w:val="24"/>
                <w:szCs w:val="24"/>
              </w:rPr>
              <w:t xml:space="preserve"> SPSS IBM </w:t>
            </w:r>
            <w:r w:rsidR="00B10FFF" w:rsidRPr="00CE5F45">
              <w:rPr>
                <w:rFonts w:ascii="Times New Roman" w:hAnsi="Times New Roman" w:cs="Times New Roman"/>
                <w:sz w:val="24"/>
                <w:szCs w:val="24"/>
              </w:rPr>
              <w:t xml:space="preserve">is </w:t>
            </w:r>
            <w:r w:rsidRPr="00CE5F45">
              <w:rPr>
                <w:rFonts w:ascii="Times New Roman" w:hAnsi="Times New Roman" w:cs="Times New Roman"/>
                <w:sz w:val="24"/>
                <w:szCs w:val="24"/>
              </w:rPr>
              <w:t>for quantitative data analysis while</w:t>
            </w:r>
            <w:r w:rsidR="005F6514" w:rsidRPr="00CE5F45">
              <w:rPr>
                <w:rFonts w:ascii="Times New Roman" w:hAnsi="Times New Roman" w:cs="Times New Roman"/>
                <w:sz w:val="24"/>
                <w:szCs w:val="24"/>
              </w:rPr>
              <w:t xml:space="preserve"> </w:t>
            </w:r>
            <w:r w:rsidRPr="00CE5F45">
              <w:rPr>
                <w:rFonts w:ascii="Times New Roman" w:hAnsi="Times New Roman" w:cs="Times New Roman"/>
                <w:sz w:val="24"/>
                <w:szCs w:val="24"/>
              </w:rPr>
              <w:t xml:space="preserve">NVIVO </w:t>
            </w:r>
            <w:r w:rsidR="00B10FFF" w:rsidRPr="00CE5F45">
              <w:rPr>
                <w:rFonts w:ascii="Times New Roman" w:hAnsi="Times New Roman" w:cs="Times New Roman"/>
                <w:sz w:val="24"/>
                <w:szCs w:val="24"/>
              </w:rPr>
              <w:t xml:space="preserve">is </w:t>
            </w:r>
            <w:r w:rsidRPr="00CE5F45">
              <w:rPr>
                <w:rFonts w:ascii="Times New Roman" w:hAnsi="Times New Roman" w:cs="Times New Roman"/>
                <w:sz w:val="24"/>
                <w:szCs w:val="24"/>
              </w:rPr>
              <w:t>for qualitative data analysis</w:t>
            </w:r>
          </w:p>
        </w:tc>
        <w:tc>
          <w:tcPr>
            <w:tcW w:w="810" w:type="dxa"/>
          </w:tcPr>
          <w:p w14:paraId="67DA4076" w14:textId="1CFB657C" w:rsidR="007B61EB" w:rsidRPr="00CE5F45" w:rsidRDefault="000C1904"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17</w:t>
            </w:r>
          </w:p>
        </w:tc>
        <w:tc>
          <w:tcPr>
            <w:tcW w:w="1620" w:type="dxa"/>
          </w:tcPr>
          <w:p w14:paraId="3AE7CFD3" w14:textId="65BAB3E5"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6E450098" w14:textId="77777777" w:rsidTr="009775C3">
        <w:trPr>
          <w:trHeight w:val="95"/>
        </w:trPr>
        <w:tc>
          <w:tcPr>
            <w:tcW w:w="540" w:type="dxa"/>
          </w:tcPr>
          <w:p w14:paraId="692B0F99" w14:textId="7ED9DC09" w:rsidR="007B61EB" w:rsidRPr="00CE5F45" w:rsidRDefault="00E93917"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7</w:t>
            </w:r>
          </w:p>
        </w:tc>
        <w:tc>
          <w:tcPr>
            <w:tcW w:w="6030" w:type="dxa"/>
          </w:tcPr>
          <w:p w14:paraId="34025266" w14:textId="37387D2E" w:rsidR="007B61EB" w:rsidRPr="00CE5F45" w:rsidRDefault="00E93917"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Assumption</w:t>
            </w:r>
            <w:r w:rsidR="0063281E" w:rsidRPr="00CE5F45">
              <w:rPr>
                <w:rFonts w:ascii="Times New Roman" w:hAnsi="Times New Roman" w:cs="Times New Roman"/>
                <w:sz w:val="24"/>
                <w:szCs w:val="24"/>
              </w:rPr>
              <w:t>s</w:t>
            </w:r>
            <w:r w:rsidRPr="00CE5F45">
              <w:rPr>
                <w:rFonts w:ascii="Times New Roman" w:hAnsi="Times New Roman" w:cs="Times New Roman"/>
                <w:sz w:val="24"/>
                <w:szCs w:val="24"/>
              </w:rPr>
              <w:t xml:space="preserve"> </w:t>
            </w:r>
            <w:r w:rsidR="0063281E" w:rsidRPr="00CE5F45">
              <w:rPr>
                <w:rFonts w:ascii="Times New Roman" w:hAnsi="Times New Roman" w:cs="Times New Roman"/>
                <w:sz w:val="24"/>
                <w:szCs w:val="24"/>
              </w:rPr>
              <w:t xml:space="preserve">are missed </w:t>
            </w:r>
            <w:r w:rsidRPr="00CE5F45">
              <w:rPr>
                <w:rFonts w:ascii="Times New Roman" w:hAnsi="Times New Roman" w:cs="Times New Roman"/>
                <w:sz w:val="24"/>
                <w:szCs w:val="24"/>
              </w:rPr>
              <w:t xml:space="preserve">for </w:t>
            </w:r>
            <w:r w:rsidR="0036196C" w:rsidRPr="00CE5F45">
              <w:rPr>
                <w:rFonts w:ascii="Times New Roman" w:hAnsi="Times New Roman" w:cs="Times New Roman"/>
                <w:sz w:val="24"/>
                <w:szCs w:val="24"/>
              </w:rPr>
              <w:t xml:space="preserve">the </w:t>
            </w:r>
            <w:r w:rsidR="0073139E" w:rsidRPr="00CE5F45">
              <w:rPr>
                <w:rFonts w:ascii="Times New Roman" w:hAnsi="Times New Roman" w:cs="Times New Roman"/>
                <w:sz w:val="24"/>
                <w:szCs w:val="24"/>
              </w:rPr>
              <w:t>r</w:t>
            </w:r>
            <w:r w:rsidRPr="00CE5F45">
              <w:rPr>
                <w:rFonts w:ascii="Times New Roman" w:hAnsi="Times New Roman" w:cs="Times New Roman"/>
                <w:sz w:val="24"/>
                <w:szCs w:val="24"/>
              </w:rPr>
              <w:t xml:space="preserve">egression model </w:t>
            </w:r>
          </w:p>
        </w:tc>
        <w:tc>
          <w:tcPr>
            <w:tcW w:w="810" w:type="dxa"/>
          </w:tcPr>
          <w:p w14:paraId="581FE985" w14:textId="51DC076F" w:rsidR="007B61EB" w:rsidRPr="00CE5F45" w:rsidRDefault="000C1904"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17</w:t>
            </w:r>
          </w:p>
        </w:tc>
        <w:tc>
          <w:tcPr>
            <w:tcW w:w="1620" w:type="dxa"/>
          </w:tcPr>
          <w:p w14:paraId="5B4E84AE" w14:textId="4694546C"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B27A3B" w:rsidRPr="00CE5F45" w14:paraId="5FB431DA" w14:textId="77777777" w:rsidTr="009775C3">
        <w:trPr>
          <w:trHeight w:val="248"/>
        </w:trPr>
        <w:tc>
          <w:tcPr>
            <w:tcW w:w="540" w:type="dxa"/>
          </w:tcPr>
          <w:p w14:paraId="6834AAF2" w14:textId="231F3AA3" w:rsidR="007B61EB" w:rsidRPr="00CE5F45" w:rsidRDefault="00E93917"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w:t>
            </w:r>
            <w:r w:rsidR="00973D46" w:rsidRPr="00CE5F45">
              <w:rPr>
                <w:rFonts w:ascii="Times New Roman" w:hAnsi="Times New Roman" w:cs="Times New Roman"/>
                <w:sz w:val="24"/>
                <w:szCs w:val="24"/>
              </w:rPr>
              <w:t>8</w:t>
            </w:r>
          </w:p>
        </w:tc>
        <w:tc>
          <w:tcPr>
            <w:tcW w:w="6030" w:type="dxa"/>
          </w:tcPr>
          <w:p w14:paraId="478EFD20" w14:textId="6045F2B3" w:rsidR="007B61EB" w:rsidRPr="00CE5F45" w:rsidRDefault="0063281E"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 xml:space="preserve">Validity and Reliability: How will </w:t>
            </w:r>
            <w:r w:rsidR="00C20C64" w:rsidRPr="00CE5F45">
              <w:rPr>
                <w:rFonts w:ascii="Times New Roman" w:hAnsi="Times New Roman" w:cs="Times New Roman"/>
                <w:sz w:val="24"/>
                <w:szCs w:val="24"/>
              </w:rPr>
              <w:t xml:space="preserve">it </w:t>
            </w:r>
            <w:r w:rsidRPr="00CE5F45">
              <w:rPr>
                <w:rFonts w:ascii="Times New Roman" w:hAnsi="Times New Roman" w:cs="Times New Roman"/>
                <w:sz w:val="24"/>
                <w:szCs w:val="24"/>
              </w:rPr>
              <w:t>be checked?</w:t>
            </w:r>
          </w:p>
        </w:tc>
        <w:tc>
          <w:tcPr>
            <w:tcW w:w="810" w:type="dxa"/>
          </w:tcPr>
          <w:p w14:paraId="53918E17" w14:textId="47AD0A71" w:rsidR="007B61EB" w:rsidRPr="00CE5F45" w:rsidRDefault="000C1904"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18</w:t>
            </w:r>
          </w:p>
        </w:tc>
        <w:tc>
          <w:tcPr>
            <w:tcW w:w="1620" w:type="dxa"/>
          </w:tcPr>
          <w:p w14:paraId="1204DD8D" w14:textId="43779338"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r w:rsidR="007B61EB" w:rsidRPr="00CE5F45" w14:paraId="730C156B" w14:textId="77777777" w:rsidTr="009775C3">
        <w:trPr>
          <w:trHeight w:val="206"/>
        </w:trPr>
        <w:tc>
          <w:tcPr>
            <w:tcW w:w="540" w:type="dxa"/>
          </w:tcPr>
          <w:p w14:paraId="1EE96AEA" w14:textId="705DB335" w:rsidR="007B61EB" w:rsidRPr="00CE5F45" w:rsidRDefault="00973D46"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19</w:t>
            </w:r>
          </w:p>
        </w:tc>
        <w:tc>
          <w:tcPr>
            <w:tcW w:w="6030" w:type="dxa"/>
          </w:tcPr>
          <w:p w14:paraId="7BB74A00" w14:textId="2B00A0B6" w:rsidR="007B61EB" w:rsidRPr="00CE5F45" w:rsidRDefault="0063281E" w:rsidP="008101D2">
            <w:pPr>
              <w:spacing w:after="0" w:line="240" w:lineRule="auto"/>
              <w:jc w:val="both"/>
              <w:rPr>
                <w:rFonts w:ascii="Times New Roman" w:hAnsi="Times New Roman" w:cs="Times New Roman"/>
                <w:sz w:val="24"/>
                <w:szCs w:val="24"/>
              </w:rPr>
            </w:pPr>
            <w:r w:rsidRPr="00CE5F45">
              <w:rPr>
                <w:rFonts w:ascii="Times New Roman" w:hAnsi="Times New Roman" w:cs="Times New Roman"/>
                <w:sz w:val="24"/>
                <w:szCs w:val="24"/>
              </w:rPr>
              <w:t>Data collection tool: Base on specific objectives</w:t>
            </w:r>
          </w:p>
        </w:tc>
        <w:tc>
          <w:tcPr>
            <w:tcW w:w="810" w:type="dxa"/>
          </w:tcPr>
          <w:p w14:paraId="419EEEA4" w14:textId="71E21799" w:rsidR="007B61EB" w:rsidRPr="00CE5F45" w:rsidRDefault="00C115E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55</w:t>
            </w:r>
          </w:p>
        </w:tc>
        <w:tc>
          <w:tcPr>
            <w:tcW w:w="1620" w:type="dxa"/>
          </w:tcPr>
          <w:p w14:paraId="0935E12C" w14:textId="5D5798F8" w:rsidR="007B61EB" w:rsidRPr="00CE5F45" w:rsidRDefault="00AB2259" w:rsidP="008101D2">
            <w:pPr>
              <w:spacing w:after="0" w:line="240" w:lineRule="auto"/>
              <w:jc w:val="center"/>
              <w:rPr>
                <w:rFonts w:ascii="Times New Roman" w:hAnsi="Times New Roman" w:cs="Times New Roman"/>
                <w:sz w:val="24"/>
                <w:szCs w:val="24"/>
              </w:rPr>
            </w:pPr>
            <w:r w:rsidRPr="00CE5F45">
              <w:rPr>
                <w:rFonts w:ascii="Times New Roman" w:hAnsi="Times New Roman" w:cs="Times New Roman"/>
                <w:sz w:val="24"/>
                <w:szCs w:val="24"/>
              </w:rPr>
              <w:t>√</w:t>
            </w:r>
          </w:p>
        </w:tc>
      </w:tr>
    </w:tbl>
    <w:p w14:paraId="4A3DD3C3" w14:textId="77777777" w:rsidR="00B67BC6" w:rsidRPr="00B27A3B" w:rsidRDefault="00B67BC6" w:rsidP="00D9259C">
      <w:pPr>
        <w:spacing w:after="0" w:line="360" w:lineRule="auto"/>
        <w:jc w:val="both"/>
        <w:rPr>
          <w:rFonts w:ascii="Times New Roman" w:hAnsi="Times New Roman" w:cs="Times New Roman"/>
          <w:sz w:val="24"/>
          <w:szCs w:val="24"/>
          <w:lang w:val="en-US"/>
        </w:rPr>
      </w:pPr>
    </w:p>
    <w:sectPr w:rsidR="00B67BC6" w:rsidRPr="00B27A3B" w:rsidSect="00823FA1">
      <w:pgSz w:w="11906" w:h="16838" w:code="9"/>
      <w:pgMar w:top="360" w:right="1440" w:bottom="709"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4187FC" w14:textId="77777777" w:rsidR="00B1600C" w:rsidRPr="00CE5F45" w:rsidRDefault="00B1600C">
      <w:pPr>
        <w:spacing w:after="0" w:line="240" w:lineRule="auto"/>
      </w:pPr>
      <w:r w:rsidRPr="00CE5F45">
        <w:separator/>
      </w:r>
    </w:p>
  </w:endnote>
  <w:endnote w:type="continuationSeparator" w:id="0">
    <w:p w14:paraId="3E1296E2" w14:textId="77777777" w:rsidR="00B1600C" w:rsidRPr="00CE5F45" w:rsidRDefault="00B1600C">
      <w:pPr>
        <w:spacing w:after="0" w:line="240" w:lineRule="auto"/>
      </w:pPr>
      <w:r w:rsidRPr="00CE5F4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54259972"/>
      <w:docPartObj>
        <w:docPartGallery w:val="Page Numbers (Bottom of Page)"/>
        <w:docPartUnique/>
      </w:docPartObj>
    </w:sdtPr>
    <w:sdtContent>
      <w:p w14:paraId="7AC0D5CF" w14:textId="77777777" w:rsidR="0014379E" w:rsidRPr="00CE5F45" w:rsidRDefault="0014379E">
        <w:pPr>
          <w:pStyle w:val="Footer"/>
          <w:jc w:val="center"/>
        </w:pPr>
        <w:r w:rsidRPr="00CE5F45">
          <w:fldChar w:fldCharType="begin"/>
        </w:r>
        <w:r w:rsidRPr="00CE5F45">
          <w:instrText xml:space="preserve"> PAGE   \* MERGEFORMAT </w:instrText>
        </w:r>
        <w:r w:rsidRPr="00CE5F45">
          <w:fldChar w:fldCharType="separate"/>
        </w:r>
        <w:r w:rsidR="00CE63B9" w:rsidRPr="00CE5F45">
          <w:t>15</w:t>
        </w:r>
        <w:r w:rsidRPr="00CE5F45">
          <w:fldChar w:fldCharType="end"/>
        </w:r>
      </w:p>
    </w:sdtContent>
  </w:sdt>
  <w:p w14:paraId="52D7716A" w14:textId="77777777" w:rsidR="0014379E" w:rsidRPr="00CE5F45" w:rsidRDefault="001437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DB8C6A" w14:textId="4292702E" w:rsidR="0014379E" w:rsidRPr="00CE5F45" w:rsidRDefault="0014379E">
    <w:pPr>
      <w:pStyle w:val="Footer"/>
      <w:jc w:val="center"/>
    </w:pPr>
  </w:p>
  <w:p w14:paraId="38A69533" w14:textId="77777777" w:rsidR="0014379E" w:rsidRPr="00CE5F45" w:rsidRDefault="001437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217F9A" w14:textId="77777777" w:rsidR="00B1600C" w:rsidRPr="00CE5F45" w:rsidRDefault="00B1600C">
      <w:pPr>
        <w:spacing w:after="0" w:line="240" w:lineRule="auto"/>
      </w:pPr>
      <w:r w:rsidRPr="00CE5F45">
        <w:separator/>
      </w:r>
    </w:p>
  </w:footnote>
  <w:footnote w:type="continuationSeparator" w:id="0">
    <w:p w14:paraId="7F65B209" w14:textId="77777777" w:rsidR="00B1600C" w:rsidRPr="00CE5F45" w:rsidRDefault="00B1600C">
      <w:pPr>
        <w:spacing w:after="0" w:line="240" w:lineRule="auto"/>
      </w:pPr>
      <w:r w:rsidRPr="00CE5F45">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01755D"/>
    <w:multiLevelType w:val="hybridMultilevel"/>
    <w:tmpl w:val="908856F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67B3FE0"/>
    <w:multiLevelType w:val="hybridMultilevel"/>
    <w:tmpl w:val="13667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440801"/>
    <w:multiLevelType w:val="hybridMultilevel"/>
    <w:tmpl w:val="68C0E4E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3887BF2"/>
    <w:multiLevelType w:val="hybridMultilevel"/>
    <w:tmpl w:val="7F4045CE"/>
    <w:lvl w:ilvl="0" w:tplc="2000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8129E0"/>
    <w:multiLevelType w:val="hybridMultilevel"/>
    <w:tmpl w:val="52C23CC6"/>
    <w:lvl w:ilvl="0" w:tplc="2000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E77530"/>
    <w:multiLevelType w:val="multilevel"/>
    <w:tmpl w:val="ECE0F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62F3E0A"/>
    <w:multiLevelType w:val="hybridMultilevel"/>
    <w:tmpl w:val="7D8275F6"/>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B2471CE"/>
    <w:multiLevelType w:val="hybridMultilevel"/>
    <w:tmpl w:val="99DC1D4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B6F2DBA"/>
    <w:multiLevelType w:val="hybridMultilevel"/>
    <w:tmpl w:val="E0ACDB0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C57C93"/>
    <w:multiLevelType w:val="hybridMultilevel"/>
    <w:tmpl w:val="0CB03F0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31D5899"/>
    <w:multiLevelType w:val="hybridMultilevel"/>
    <w:tmpl w:val="66D69572"/>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6780AC7"/>
    <w:multiLevelType w:val="hybridMultilevel"/>
    <w:tmpl w:val="66962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EB7EAF"/>
    <w:multiLevelType w:val="hybridMultilevel"/>
    <w:tmpl w:val="B06EEBEA"/>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DE61111"/>
    <w:multiLevelType w:val="hybridMultilevel"/>
    <w:tmpl w:val="A6C450C0"/>
    <w:lvl w:ilvl="0" w:tplc="16761EB2">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31B65C59"/>
    <w:multiLevelType w:val="hybridMultilevel"/>
    <w:tmpl w:val="390CCEE4"/>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7810014"/>
    <w:multiLevelType w:val="hybridMultilevel"/>
    <w:tmpl w:val="452E4C42"/>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97B6667"/>
    <w:multiLevelType w:val="hybridMultilevel"/>
    <w:tmpl w:val="A38EF236"/>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3F42044C"/>
    <w:multiLevelType w:val="hybridMultilevel"/>
    <w:tmpl w:val="271011DE"/>
    <w:lvl w:ilvl="0" w:tplc="2000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8C2A36"/>
    <w:multiLevelType w:val="hybridMultilevel"/>
    <w:tmpl w:val="175A20B0"/>
    <w:lvl w:ilvl="0" w:tplc="20000009">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04675E3"/>
    <w:multiLevelType w:val="multilevel"/>
    <w:tmpl w:val="D19AB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2877E36"/>
    <w:multiLevelType w:val="hybridMultilevel"/>
    <w:tmpl w:val="73B69F9A"/>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44A06919"/>
    <w:multiLevelType w:val="hybridMultilevel"/>
    <w:tmpl w:val="7E2A9624"/>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6057081"/>
    <w:multiLevelType w:val="hybridMultilevel"/>
    <w:tmpl w:val="8BDCEE74"/>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4635123B"/>
    <w:multiLevelType w:val="hybridMultilevel"/>
    <w:tmpl w:val="1C147C5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707E55"/>
    <w:multiLevelType w:val="hybridMultilevel"/>
    <w:tmpl w:val="CF5ED1A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AA27DB8"/>
    <w:multiLevelType w:val="hybridMultilevel"/>
    <w:tmpl w:val="552E1DB4"/>
    <w:lvl w:ilvl="0" w:tplc="D4A0B97E">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062D09"/>
    <w:multiLevelType w:val="hybridMultilevel"/>
    <w:tmpl w:val="B88EC0A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517134DF"/>
    <w:multiLevelType w:val="hybridMultilevel"/>
    <w:tmpl w:val="14D46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A87109"/>
    <w:multiLevelType w:val="multilevel"/>
    <w:tmpl w:val="4ED24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782518B"/>
    <w:multiLevelType w:val="hybridMultilevel"/>
    <w:tmpl w:val="14D804E0"/>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5DCB1152"/>
    <w:multiLevelType w:val="hybridMultilevel"/>
    <w:tmpl w:val="72547002"/>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5FA32964"/>
    <w:multiLevelType w:val="hybridMultilevel"/>
    <w:tmpl w:val="3CE20CA8"/>
    <w:lvl w:ilvl="0" w:tplc="2000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2D75CC"/>
    <w:multiLevelType w:val="hybridMultilevel"/>
    <w:tmpl w:val="AB6A94F8"/>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64E86098"/>
    <w:multiLevelType w:val="hybridMultilevel"/>
    <w:tmpl w:val="896A24C6"/>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6703252A"/>
    <w:multiLevelType w:val="hybridMultilevel"/>
    <w:tmpl w:val="1A3A689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6BA61BA7"/>
    <w:multiLevelType w:val="hybridMultilevel"/>
    <w:tmpl w:val="2FDC664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6BF91127"/>
    <w:multiLevelType w:val="hybridMultilevel"/>
    <w:tmpl w:val="55EE0E9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6DED6511"/>
    <w:multiLevelType w:val="hybridMultilevel"/>
    <w:tmpl w:val="FEEAED3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6F572AE7"/>
    <w:multiLevelType w:val="multilevel"/>
    <w:tmpl w:val="39FE3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0037041"/>
    <w:multiLevelType w:val="hybridMultilevel"/>
    <w:tmpl w:val="A9360CE2"/>
    <w:lvl w:ilvl="0" w:tplc="2000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274CAE"/>
    <w:multiLevelType w:val="hybridMultilevel"/>
    <w:tmpl w:val="0A746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02627D"/>
    <w:multiLevelType w:val="hybridMultilevel"/>
    <w:tmpl w:val="32EA9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B934D2"/>
    <w:multiLevelType w:val="multilevel"/>
    <w:tmpl w:val="9BE669F6"/>
    <w:lvl w:ilvl="0">
      <w:start w:val="1"/>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52842A0"/>
    <w:multiLevelType w:val="hybridMultilevel"/>
    <w:tmpl w:val="758E52FA"/>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76695A6E"/>
    <w:multiLevelType w:val="hybridMultilevel"/>
    <w:tmpl w:val="0F72E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DA1F1D"/>
    <w:multiLevelType w:val="hybridMultilevel"/>
    <w:tmpl w:val="AC40AE4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7BC46F39"/>
    <w:multiLevelType w:val="hybridMultilevel"/>
    <w:tmpl w:val="3FB0B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4098589">
    <w:abstractNumId w:val="5"/>
  </w:num>
  <w:num w:numId="2" w16cid:durableId="135418373">
    <w:abstractNumId w:val="28"/>
  </w:num>
  <w:num w:numId="3" w16cid:durableId="39329462">
    <w:abstractNumId w:val="38"/>
  </w:num>
  <w:num w:numId="4" w16cid:durableId="526260667">
    <w:abstractNumId w:val="19"/>
  </w:num>
  <w:num w:numId="5" w16cid:durableId="2025934870">
    <w:abstractNumId w:val="42"/>
  </w:num>
  <w:num w:numId="6" w16cid:durableId="749931056">
    <w:abstractNumId w:val="13"/>
  </w:num>
  <w:num w:numId="7" w16cid:durableId="933396282">
    <w:abstractNumId w:val="7"/>
  </w:num>
  <w:num w:numId="8" w16cid:durableId="1381712599">
    <w:abstractNumId w:val="6"/>
  </w:num>
  <w:num w:numId="9" w16cid:durableId="1564638377">
    <w:abstractNumId w:val="15"/>
  </w:num>
  <w:num w:numId="10" w16cid:durableId="1580209993">
    <w:abstractNumId w:val="10"/>
  </w:num>
  <w:num w:numId="11" w16cid:durableId="1231648498">
    <w:abstractNumId w:val="22"/>
  </w:num>
  <w:num w:numId="12" w16cid:durableId="11272302">
    <w:abstractNumId w:val="26"/>
  </w:num>
  <w:num w:numId="13" w16cid:durableId="951325258">
    <w:abstractNumId w:val="45"/>
  </w:num>
  <w:num w:numId="14" w16cid:durableId="1553343701">
    <w:abstractNumId w:val="32"/>
  </w:num>
  <w:num w:numId="15" w16cid:durableId="1211696911">
    <w:abstractNumId w:val="34"/>
  </w:num>
  <w:num w:numId="16" w16cid:durableId="586690188">
    <w:abstractNumId w:val="0"/>
  </w:num>
  <w:num w:numId="17" w16cid:durableId="2115973096">
    <w:abstractNumId w:val="20"/>
  </w:num>
  <w:num w:numId="18" w16cid:durableId="1750271744">
    <w:abstractNumId w:val="12"/>
  </w:num>
  <w:num w:numId="19" w16cid:durableId="1035234214">
    <w:abstractNumId w:val="33"/>
  </w:num>
  <w:num w:numId="20" w16cid:durableId="1187908364">
    <w:abstractNumId w:val="9"/>
  </w:num>
  <w:num w:numId="21" w16cid:durableId="28189423">
    <w:abstractNumId w:val="14"/>
  </w:num>
  <w:num w:numId="22" w16cid:durableId="179591968">
    <w:abstractNumId w:val="29"/>
  </w:num>
  <w:num w:numId="23" w16cid:durableId="459997964">
    <w:abstractNumId w:val="37"/>
  </w:num>
  <w:num w:numId="24" w16cid:durableId="1418865417">
    <w:abstractNumId w:val="43"/>
  </w:num>
  <w:num w:numId="25" w16cid:durableId="1378091164">
    <w:abstractNumId w:val="16"/>
  </w:num>
  <w:num w:numId="26" w16cid:durableId="839469096">
    <w:abstractNumId w:val="30"/>
  </w:num>
  <w:num w:numId="27" w16cid:durableId="1133599286">
    <w:abstractNumId w:val="2"/>
  </w:num>
  <w:num w:numId="28" w16cid:durableId="1186480179">
    <w:abstractNumId w:val="35"/>
  </w:num>
  <w:num w:numId="29" w16cid:durableId="1001202685">
    <w:abstractNumId w:val="36"/>
  </w:num>
  <w:num w:numId="30" w16cid:durableId="605432596">
    <w:abstractNumId w:val="41"/>
  </w:num>
  <w:num w:numId="31" w16cid:durableId="865870987">
    <w:abstractNumId w:val="44"/>
  </w:num>
  <w:num w:numId="32" w16cid:durableId="2025862129">
    <w:abstractNumId w:val="40"/>
  </w:num>
  <w:num w:numId="33" w16cid:durableId="922296090">
    <w:abstractNumId w:val="46"/>
  </w:num>
  <w:num w:numId="34" w16cid:durableId="2071464213">
    <w:abstractNumId w:val="25"/>
  </w:num>
  <w:num w:numId="35" w16cid:durableId="1813014580">
    <w:abstractNumId w:val="1"/>
  </w:num>
  <w:num w:numId="36" w16cid:durableId="258100213">
    <w:abstractNumId w:val="27"/>
  </w:num>
  <w:num w:numId="37" w16cid:durableId="866060546">
    <w:abstractNumId w:val="31"/>
  </w:num>
  <w:num w:numId="38" w16cid:durableId="69618209">
    <w:abstractNumId w:val="3"/>
  </w:num>
  <w:num w:numId="39" w16cid:durableId="175965412">
    <w:abstractNumId w:val="11"/>
  </w:num>
  <w:num w:numId="40" w16cid:durableId="1722244622">
    <w:abstractNumId w:val="4"/>
  </w:num>
  <w:num w:numId="41" w16cid:durableId="288635612">
    <w:abstractNumId w:val="39"/>
  </w:num>
  <w:num w:numId="42" w16cid:durableId="1553223843">
    <w:abstractNumId w:val="18"/>
  </w:num>
  <w:num w:numId="43" w16cid:durableId="1027558555">
    <w:abstractNumId w:val="17"/>
  </w:num>
  <w:num w:numId="44" w16cid:durableId="1992251025">
    <w:abstractNumId w:val="21"/>
  </w:num>
  <w:num w:numId="45" w16cid:durableId="553077002">
    <w:abstractNumId w:val="24"/>
  </w:num>
  <w:num w:numId="46" w16cid:durableId="134372942">
    <w:abstractNumId w:val="8"/>
  </w:num>
  <w:num w:numId="47" w16cid:durableId="1469383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B3E59"/>
    <w:rsid w:val="0000092D"/>
    <w:rsid w:val="00000B62"/>
    <w:rsid w:val="00001388"/>
    <w:rsid w:val="00002447"/>
    <w:rsid w:val="00002715"/>
    <w:rsid w:val="00002AB6"/>
    <w:rsid w:val="000031F8"/>
    <w:rsid w:val="00003E8C"/>
    <w:rsid w:val="000046F7"/>
    <w:rsid w:val="00004A5E"/>
    <w:rsid w:val="00004DF1"/>
    <w:rsid w:val="00005A49"/>
    <w:rsid w:val="00005AC7"/>
    <w:rsid w:val="00006A59"/>
    <w:rsid w:val="000070AC"/>
    <w:rsid w:val="0000729A"/>
    <w:rsid w:val="00007560"/>
    <w:rsid w:val="00007D66"/>
    <w:rsid w:val="00010397"/>
    <w:rsid w:val="000108CC"/>
    <w:rsid w:val="00010F9F"/>
    <w:rsid w:val="00011697"/>
    <w:rsid w:val="000119C2"/>
    <w:rsid w:val="0001252E"/>
    <w:rsid w:val="0001293B"/>
    <w:rsid w:val="00012CD6"/>
    <w:rsid w:val="00013BBB"/>
    <w:rsid w:val="00013DA2"/>
    <w:rsid w:val="000143B4"/>
    <w:rsid w:val="00014ECF"/>
    <w:rsid w:val="00016756"/>
    <w:rsid w:val="00017B34"/>
    <w:rsid w:val="000202E9"/>
    <w:rsid w:val="00020337"/>
    <w:rsid w:val="00020623"/>
    <w:rsid w:val="00020F6E"/>
    <w:rsid w:val="00021544"/>
    <w:rsid w:val="0002179C"/>
    <w:rsid w:val="000233E5"/>
    <w:rsid w:val="00023652"/>
    <w:rsid w:val="00023BDC"/>
    <w:rsid w:val="00024028"/>
    <w:rsid w:val="0002493C"/>
    <w:rsid w:val="00024B73"/>
    <w:rsid w:val="00024D7A"/>
    <w:rsid w:val="00025421"/>
    <w:rsid w:val="000257F9"/>
    <w:rsid w:val="00026414"/>
    <w:rsid w:val="00027EB3"/>
    <w:rsid w:val="000307CA"/>
    <w:rsid w:val="00030911"/>
    <w:rsid w:val="00030C44"/>
    <w:rsid w:val="00030E99"/>
    <w:rsid w:val="0003128B"/>
    <w:rsid w:val="000318CB"/>
    <w:rsid w:val="00031CF9"/>
    <w:rsid w:val="00031DB6"/>
    <w:rsid w:val="00032CA7"/>
    <w:rsid w:val="0003310E"/>
    <w:rsid w:val="00033F80"/>
    <w:rsid w:val="0003422F"/>
    <w:rsid w:val="00034425"/>
    <w:rsid w:val="00034ACC"/>
    <w:rsid w:val="00035299"/>
    <w:rsid w:val="00035BFC"/>
    <w:rsid w:val="00035E85"/>
    <w:rsid w:val="000365C1"/>
    <w:rsid w:val="00036CEC"/>
    <w:rsid w:val="00036D0A"/>
    <w:rsid w:val="00037B6B"/>
    <w:rsid w:val="00037C9D"/>
    <w:rsid w:val="00040786"/>
    <w:rsid w:val="000408B3"/>
    <w:rsid w:val="000409AA"/>
    <w:rsid w:val="00040ACE"/>
    <w:rsid w:val="00040CB4"/>
    <w:rsid w:val="00040EF7"/>
    <w:rsid w:val="00041479"/>
    <w:rsid w:val="00041F39"/>
    <w:rsid w:val="00042886"/>
    <w:rsid w:val="00042DA6"/>
    <w:rsid w:val="0004340C"/>
    <w:rsid w:val="0004373A"/>
    <w:rsid w:val="00044556"/>
    <w:rsid w:val="000450AF"/>
    <w:rsid w:val="000451CD"/>
    <w:rsid w:val="000461B6"/>
    <w:rsid w:val="00046402"/>
    <w:rsid w:val="0004729C"/>
    <w:rsid w:val="00047BF0"/>
    <w:rsid w:val="00047D3D"/>
    <w:rsid w:val="00047DA6"/>
    <w:rsid w:val="00047E37"/>
    <w:rsid w:val="00047F6B"/>
    <w:rsid w:val="0005034C"/>
    <w:rsid w:val="000517B0"/>
    <w:rsid w:val="00051B4C"/>
    <w:rsid w:val="00051C2F"/>
    <w:rsid w:val="00051EA8"/>
    <w:rsid w:val="000528C5"/>
    <w:rsid w:val="000536E7"/>
    <w:rsid w:val="00053CEB"/>
    <w:rsid w:val="00053D26"/>
    <w:rsid w:val="000545D4"/>
    <w:rsid w:val="00054D87"/>
    <w:rsid w:val="00054E6C"/>
    <w:rsid w:val="000555F6"/>
    <w:rsid w:val="0005644A"/>
    <w:rsid w:val="00056B87"/>
    <w:rsid w:val="00056FD7"/>
    <w:rsid w:val="0005757D"/>
    <w:rsid w:val="00057934"/>
    <w:rsid w:val="00057E9E"/>
    <w:rsid w:val="000602ED"/>
    <w:rsid w:val="00060710"/>
    <w:rsid w:val="00061FF9"/>
    <w:rsid w:val="00062F6C"/>
    <w:rsid w:val="00065150"/>
    <w:rsid w:val="000651C9"/>
    <w:rsid w:val="00065795"/>
    <w:rsid w:val="00065C02"/>
    <w:rsid w:val="0006617B"/>
    <w:rsid w:val="0006618F"/>
    <w:rsid w:val="00067223"/>
    <w:rsid w:val="0006766C"/>
    <w:rsid w:val="000676B6"/>
    <w:rsid w:val="000679BA"/>
    <w:rsid w:val="00070709"/>
    <w:rsid w:val="000707A7"/>
    <w:rsid w:val="00071043"/>
    <w:rsid w:val="00071814"/>
    <w:rsid w:val="000732C0"/>
    <w:rsid w:val="00073306"/>
    <w:rsid w:val="00073850"/>
    <w:rsid w:val="00074102"/>
    <w:rsid w:val="00074C21"/>
    <w:rsid w:val="0007541C"/>
    <w:rsid w:val="0007561F"/>
    <w:rsid w:val="00075ED8"/>
    <w:rsid w:val="0007692E"/>
    <w:rsid w:val="00076B96"/>
    <w:rsid w:val="00076DD1"/>
    <w:rsid w:val="00076E6F"/>
    <w:rsid w:val="00076F35"/>
    <w:rsid w:val="0007739D"/>
    <w:rsid w:val="00080512"/>
    <w:rsid w:val="000805C1"/>
    <w:rsid w:val="00081BDC"/>
    <w:rsid w:val="00081D3D"/>
    <w:rsid w:val="00082E41"/>
    <w:rsid w:val="000834B5"/>
    <w:rsid w:val="000841E1"/>
    <w:rsid w:val="000843C9"/>
    <w:rsid w:val="000845BF"/>
    <w:rsid w:val="00084EC3"/>
    <w:rsid w:val="00085C7E"/>
    <w:rsid w:val="00086AB7"/>
    <w:rsid w:val="00087B9F"/>
    <w:rsid w:val="00087DC5"/>
    <w:rsid w:val="00087F05"/>
    <w:rsid w:val="00090207"/>
    <w:rsid w:val="00090FBC"/>
    <w:rsid w:val="000912C0"/>
    <w:rsid w:val="000915C8"/>
    <w:rsid w:val="0009160E"/>
    <w:rsid w:val="0009176E"/>
    <w:rsid w:val="000917ED"/>
    <w:rsid w:val="00093036"/>
    <w:rsid w:val="000930B8"/>
    <w:rsid w:val="00093138"/>
    <w:rsid w:val="00093C79"/>
    <w:rsid w:val="000941EE"/>
    <w:rsid w:val="00094BE5"/>
    <w:rsid w:val="00095508"/>
    <w:rsid w:val="000973BF"/>
    <w:rsid w:val="0009746B"/>
    <w:rsid w:val="00097A7B"/>
    <w:rsid w:val="00097C4C"/>
    <w:rsid w:val="000A07BC"/>
    <w:rsid w:val="000A0F11"/>
    <w:rsid w:val="000A16B7"/>
    <w:rsid w:val="000A3BF3"/>
    <w:rsid w:val="000A4FF2"/>
    <w:rsid w:val="000A6333"/>
    <w:rsid w:val="000A6FF5"/>
    <w:rsid w:val="000A7C93"/>
    <w:rsid w:val="000A7EA1"/>
    <w:rsid w:val="000A7EA9"/>
    <w:rsid w:val="000B057A"/>
    <w:rsid w:val="000B08ED"/>
    <w:rsid w:val="000B14EB"/>
    <w:rsid w:val="000B1AA5"/>
    <w:rsid w:val="000B3B0D"/>
    <w:rsid w:val="000B4549"/>
    <w:rsid w:val="000B4A1B"/>
    <w:rsid w:val="000B51D9"/>
    <w:rsid w:val="000B5663"/>
    <w:rsid w:val="000B58DA"/>
    <w:rsid w:val="000B63B0"/>
    <w:rsid w:val="000C079E"/>
    <w:rsid w:val="000C0CB1"/>
    <w:rsid w:val="000C1904"/>
    <w:rsid w:val="000C1D69"/>
    <w:rsid w:val="000C1E6B"/>
    <w:rsid w:val="000C2404"/>
    <w:rsid w:val="000C2D78"/>
    <w:rsid w:val="000C2EBC"/>
    <w:rsid w:val="000C3517"/>
    <w:rsid w:val="000C39D0"/>
    <w:rsid w:val="000C3F37"/>
    <w:rsid w:val="000C4043"/>
    <w:rsid w:val="000C441A"/>
    <w:rsid w:val="000C5361"/>
    <w:rsid w:val="000C5774"/>
    <w:rsid w:val="000C5B0C"/>
    <w:rsid w:val="000C5C67"/>
    <w:rsid w:val="000C6F21"/>
    <w:rsid w:val="000C7214"/>
    <w:rsid w:val="000C7D5C"/>
    <w:rsid w:val="000C7D89"/>
    <w:rsid w:val="000D1853"/>
    <w:rsid w:val="000D18C5"/>
    <w:rsid w:val="000D22EF"/>
    <w:rsid w:val="000D2340"/>
    <w:rsid w:val="000D3119"/>
    <w:rsid w:val="000D47FA"/>
    <w:rsid w:val="000D5A31"/>
    <w:rsid w:val="000D63DB"/>
    <w:rsid w:val="000D7611"/>
    <w:rsid w:val="000D782C"/>
    <w:rsid w:val="000E00CC"/>
    <w:rsid w:val="000E10C5"/>
    <w:rsid w:val="000E1203"/>
    <w:rsid w:val="000E1BEB"/>
    <w:rsid w:val="000E1C68"/>
    <w:rsid w:val="000E1F54"/>
    <w:rsid w:val="000E2D21"/>
    <w:rsid w:val="000E2F42"/>
    <w:rsid w:val="000E3F7D"/>
    <w:rsid w:val="000E5BB1"/>
    <w:rsid w:val="000E5EE2"/>
    <w:rsid w:val="000E6B26"/>
    <w:rsid w:val="000E75C6"/>
    <w:rsid w:val="000F0EFA"/>
    <w:rsid w:val="000F0FA9"/>
    <w:rsid w:val="000F1638"/>
    <w:rsid w:val="000F19D5"/>
    <w:rsid w:val="000F2204"/>
    <w:rsid w:val="000F254B"/>
    <w:rsid w:val="000F41FA"/>
    <w:rsid w:val="000F43A5"/>
    <w:rsid w:val="000F44E7"/>
    <w:rsid w:val="000F61AC"/>
    <w:rsid w:val="000F65DA"/>
    <w:rsid w:val="000F6A20"/>
    <w:rsid w:val="000F6D47"/>
    <w:rsid w:val="000F6F27"/>
    <w:rsid w:val="000F79A3"/>
    <w:rsid w:val="00100224"/>
    <w:rsid w:val="00100854"/>
    <w:rsid w:val="00101466"/>
    <w:rsid w:val="0010180E"/>
    <w:rsid w:val="00101A01"/>
    <w:rsid w:val="00101BCF"/>
    <w:rsid w:val="00101BD3"/>
    <w:rsid w:val="00102351"/>
    <w:rsid w:val="001026DC"/>
    <w:rsid w:val="00102A68"/>
    <w:rsid w:val="0010504F"/>
    <w:rsid w:val="00105151"/>
    <w:rsid w:val="001060A1"/>
    <w:rsid w:val="001060BA"/>
    <w:rsid w:val="00106240"/>
    <w:rsid w:val="00106E85"/>
    <w:rsid w:val="00107635"/>
    <w:rsid w:val="0011061C"/>
    <w:rsid w:val="00110CAB"/>
    <w:rsid w:val="0011144B"/>
    <w:rsid w:val="00111FA9"/>
    <w:rsid w:val="00112978"/>
    <w:rsid w:val="00113246"/>
    <w:rsid w:val="00113308"/>
    <w:rsid w:val="001134D3"/>
    <w:rsid w:val="00113965"/>
    <w:rsid w:val="00113D1F"/>
    <w:rsid w:val="001141E1"/>
    <w:rsid w:val="001142EC"/>
    <w:rsid w:val="001147DF"/>
    <w:rsid w:val="00115ADB"/>
    <w:rsid w:val="0011644E"/>
    <w:rsid w:val="0011679B"/>
    <w:rsid w:val="00117855"/>
    <w:rsid w:val="00117D3F"/>
    <w:rsid w:val="001200F6"/>
    <w:rsid w:val="00120367"/>
    <w:rsid w:val="00120C83"/>
    <w:rsid w:val="00121794"/>
    <w:rsid w:val="00122172"/>
    <w:rsid w:val="001226C5"/>
    <w:rsid w:val="0012343A"/>
    <w:rsid w:val="001235A3"/>
    <w:rsid w:val="00123B82"/>
    <w:rsid w:val="00124EA8"/>
    <w:rsid w:val="00124EE6"/>
    <w:rsid w:val="001251DB"/>
    <w:rsid w:val="00126F48"/>
    <w:rsid w:val="001301A3"/>
    <w:rsid w:val="00130CFC"/>
    <w:rsid w:val="00131629"/>
    <w:rsid w:val="00131A4E"/>
    <w:rsid w:val="00132929"/>
    <w:rsid w:val="00132EA2"/>
    <w:rsid w:val="00132EB5"/>
    <w:rsid w:val="001337A6"/>
    <w:rsid w:val="00133E08"/>
    <w:rsid w:val="001342D5"/>
    <w:rsid w:val="00134C8D"/>
    <w:rsid w:val="00134F55"/>
    <w:rsid w:val="00137F0E"/>
    <w:rsid w:val="00140439"/>
    <w:rsid w:val="0014177B"/>
    <w:rsid w:val="001420B3"/>
    <w:rsid w:val="00142766"/>
    <w:rsid w:val="0014379E"/>
    <w:rsid w:val="00143F30"/>
    <w:rsid w:val="00144885"/>
    <w:rsid w:val="0014491D"/>
    <w:rsid w:val="00145D26"/>
    <w:rsid w:val="001464B7"/>
    <w:rsid w:val="00146530"/>
    <w:rsid w:val="00146D19"/>
    <w:rsid w:val="0014730E"/>
    <w:rsid w:val="001477CE"/>
    <w:rsid w:val="001510A6"/>
    <w:rsid w:val="00151A38"/>
    <w:rsid w:val="00151A3A"/>
    <w:rsid w:val="001528E0"/>
    <w:rsid w:val="00152E10"/>
    <w:rsid w:val="00153976"/>
    <w:rsid w:val="00154EFC"/>
    <w:rsid w:val="00155755"/>
    <w:rsid w:val="001563D6"/>
    <w:rsid w:val="00156B23"/>
    <w:rsid w:val="00156D1C"/>
    <w:rsid w:val="00156EBA"/>
    <w:rsid w:val="0016024F"/>
    <w:rsid w:val="001602CA"/>
    <w:rsid w:val="0016099E"/>
    <w:rsid w:val="00160DEE"/>
    <w:rsid w:val="00160DF5"/>
    <w:rsid w:val="00160E08"/>
    <w:rsid w:val="001613CA"/>
    <w:rsid w:val="00161620"/>
    <w:rsid w:val="00161775"/>
    <w:rsid w:val="001621E4"/>
    <w:rsid w:val="00162261"/>
    <w:rsid w:val="001645F8"/>
    <w:rsid w:val="00164F56"/>
    <w:rsid w:val="00166487"/>
    <w:rsid w:val="00166766"/>
    <w:rsid w:val="001669DD"/>
    <w:rsid w:val="0016738A"/>
    <w:rsid w:val="0016744A"/>
    <w:rsid w:val="00167A55"/>
    <w:rsid w:val="0017175B"/>
    <w:rsid w:val="001718AD"/>
    <w:rsid w:val="00171CB8"/>
    <w:rsid w:val="00172AD9"/>
    <w:rsid w:val="00172B32"/>
    <w:rsid w:val="001747A6"/>
    <w:rsid w:val="00175B7E"/>
    <w:rsid w:val="001762E6"/>
    <w:rsid w:val="001772DC"/>
    <w:rsid w:val="00177DF0"/>
    <w:rsid w:val="0018010E"/>
    <w:rsid w:val="001804F1"/>
    <w:rsid w:val="00180580"/>
    <w:rsid w:val="001811BD"/>
    <w:rsid w:val="0018428C"/>
    <w:rsid w:val="0018452F"/>
    <w:rsid w:val="00184A6C"/>
    <w:rsid w:val="00184C16"/>
    <w:rsid w:val="00185FCF"/>
    <w:rsid w:val="00187254"/>
    <w:rsid w:val="001874AC"/>
    <w:rsid w:val="001903ED"/>
    <w:rsid w:val="00190E87"/>
    <w:rsid w:val="00191682"/>
    <w:rsid w:val="00192570"/>
    <w:rsid w:val="00192683"/>
    <w:rsid w:val="00192E73"/>
    <w:rsid w:val="00193709"/>
    <w:rsid w:val="00193807"/>
    <w:rsid w:val="00193992"/>
    <w:rsid w:val="00194246"/>
    <w:rsid w:val="001942E6"/>
    <w:rsid w:val="001946AA"/>
    <w:rsid w:val="00194A2C"/>
    <w:rsid w:val="00194E18"/>
    <w:rsid w:val="0019559C"/>
    <w:rsid w:val="00195C75"/>
    <w:rsid w:val="001960A5"/>
    <w:rsid w:val="001961DE"/>
    <w:rsid w:val="0019678B"/>
    <w:rsid w:val="00197E83"/>
    <w:rsid w:val="001A0020"/>
    <w:rsid w:val="001A04A1"/>
    <w:rsid w:val="001A090D"/>
    <w:rsid w:val="001A0E31"/>
    <w:rsid w:val="001A0FEB"/>
    <w:rsid w:val="001A1998"/>
    <w:rsid w:val="001A251D"/>
    <w:rsid w:val="001A2EEF"/>
    <w:rsid w:val="001A31DE"/>
    <w:rsid w:val="001A33C5"/>
    <w:rsid w:val="001A37C4"/>
    <w:rsid w:val="001A5153"/>
    <w:rsid w:val="001A53ED"/>
    <w:rsid w:val="001A59F0"/>
    <w:rsid w:val="001A64F2"/>
    <w:rsid w:val="001A74A2"/>
    <w:rsid w:val="001B00DC"/>
    <w:rsid w:val="001B0AF6"/>
    <w:rsid w:val="001B2004"/>
    <w:rsid w:val="001B2569"/>
    <w:rsid w:val="001B25D0"/>
    <w:rsid w:val="001B2878"/>
    <w:rsid w:val="001B3F46"/>
    <w:rsid w:val="001B3FC9"/>
    <w:rsid w:val="001B48F9"/>
    <w:rsid w:val="001B4AA3"/>
    <w:rsid w:val="001B5E22"/>
    <w:rsid w:val="001B626F"/>
    <w:rsid w:val="001B6394"/>
    <w:rsid w:val="001C0EDD"/>
    <w:rsid w:val="001C14B6"/>
    <w:rsid w:val="001C165B"/>
    <w:rsid w:val="001C1A2F"/>
    <w:rsid w:val="001C1E8A"/>
    <w:rsid w:val="001C22F1"/>
    <w:rsid w:val="001C27B1"/>
    <w:rsid w:val="001C3077"/>
    <w:rsid w:val="001C3645"/>
    <w:rsid w:val="001C3B6E"/>
    <w:rsid w:val="001C3F93"/>
    <w:rsid w:val="001C412D"/>
    <w:rsid w:val="001C4478"/>
    <w:rsid w:val="001C45AA"/>
    <w:rsid w:val="001C4923"/>
    <w:rsid w:val="001C4DCE"/>
    <w:rsid w:val="001C57A3"/>
    <w:rsid w:val="001C6067"/>
    <w:rsid w:val="001C6C74"/>
    <w:rsid w:val="001C6C94"/>
    <w:rsid w:val="001C7558"/>
    <w:rsid w:val="001C78AD"/>
    <w:rsid w:val="001C7C25"/>
    <w:rsid w:val="001C7C93"/>
    <w:rsid w:val="001D001A"/>
    <w:rsid w:val="001D0670"/>
    <w:rsid w:val="001D1A5B"/>
    <w:rsid w:val="001D1FFC"/>
    <w:rsid w:val="001D307E"/>
    <w:rsid w:val="001D3ED3"/>
    <w:rsid w:val="001D4928"/>
    <w:rsid w:val="001D6FB9"/>
    <w:rsid w:val="001D7D0B"/>
    <w:rsid w:val="001E04DE"/>
    <w:rsid w:val="001E0B91"/>
    <w:rsid w:val="001E18F3"/>
    <w:rsid w:val="001E19E5"/>
    <w:rsid w:val="001E244E"/>
    <w:rsid w:val="001E284F"/>
    <w:rsid w:val="001E2EED"/>
    <w:rsid w:val="001E39AF"/>
    <w:rsid w:val="001E4A05"/>
    <w:rsid w:val="001E6D09"/>
    <w:rsid w:val="001E761F"/>
    <w:rsid w:val="001E7CAE"/>
    <w:rsid w:val="001F04F9"/>
    <w:rsid w:val="001F0657"/>
    <w:rsid w:val="001F1976"/>
    <w:rsid w:val="001F1B69"/>
    <w:rsid w:val="001F380C"/>
    <w:rsid w:val="001F568F"/>
    <w:rsid w:val="001F5A27"/>
    <w:rsid w:val="001F5C43"/>
    <w:rsid w:val="001F734E"/>
    <w:rsid w:val="001F7639"/>
    <w:rsid w:val="001F776A"/>
    <w:rsid w:val="001F77C1"/>
    <w:rsid w:val="0020017F"/>
    <w:rsid w:val="00200320"/>
    <w:rsid w:val="00200BF1"/>
    <w:rsid w:val="00201D8C"/>
    <w:rsid w:val="00202142"/>
    <w:rsid w:val="00202B44"/>
    <w:rsid w:val="00202F21"/>
    <w:rsid w:val="00203927"/>
    <w:rsid w:val="00203DF4"/>
    <w:rsid w:val="00204195"/>
    <w:rsid w:val="0020478A"/>
    <w:rsid w:val="00204E11"/>
    <w:rsid w:val="00204F47"/>
    <w:rsid w:val="00206709"/>
    <w:rsid w:val="002067C7"/>
    <w:rsid w:val="00207059"/>
    <w:rsid w:val="0020711E"/>
    <w:rsid w:val="00207599"/>
    <w:rsid w:val="002101F8"/>
    <w:rsid w:val="00211F38"/>
    <w:rsid w:val="00212A68"/>
    <w:rsid w:val="00213550"/>
    <w:rsid w:val="00213946"/>
    <w:rsid w:val="00213AC4"/>
    <w:rsid w:val="00213B96"/>
    <w:rsid w:val="00213FE5"/>
    <w:rsid w:val="0021679B"/>
    <w:rsid w:val="00216EBC"/>
    <w:rsid w:val="00221B77"/>
    <w:rsid w:val="00221FD6"/>
    <w:rsid w:val="00222818"/>
    <w:rsid w:val="0022285F"/>
    <w:rsid w:val="00222883"/>
    <w:rsid w:val="00222D98"/>
    <w:rsid w:val="00222F15"/>
    <w:rsid w:val="00224537"/>
    <w:rsid w:val="00224CE8"/>
    <w:rsid w:val="00224DB4"/>
    <w:rsid w:val="00224E53"/>
    <w:rsid w:val="0022501C"/>
    <w:rsid w:val="002254F2"/>
    <w:rsid w:val="00225A73"/>
    <w:rsid w:val="002261FE"/>
    <w:rsid w:val="00226514"/>
    <w:rsid w:val="00226538"/>
    <w:rsid w:val="00227939"/>
    <w:rsid w:val="00230009"/>
    <w:rsid w:val="00232955"/>
    <w:rsid w:val="002332BA"/>
    <w:rsid w:val="00233795"/>
    <w:rsid w:val="002340C2"/>
    <w:rsid w:val="00234DD0"/>
    <w:rsid w:val="00235055"/>
    <w:rsid w:val="0023598F"/>
    <w:rsid w:val="0023682E"/>
    <w:rsid w:val="00237877"/>
    <w:rsid w:val="00237BB1"/>
    <w:rsid w:val="002401B3"/>
    <w:rsid w:val="0024282F"/>
    <w:rsid w:val="00242F1D"/>
    <w:rsid w:val="00243124"/>
    <w:rsid w:val="00243367"/>
    <w:rsid w:val="002434ED"/>
    <w:rsid w:val="002438FB"/>
    <w:rsid w:val="00243A29"/>
    <w:rsid w:val="00243A76"/>
    <w:rsid w:val="00243FD4"/>
    <w:rsid w:val="00244171"/>
    <w:rsid w:val="00244B5B"/>
    <w:rsid w:val="00244B90"/>
    <w:rsid w:val="00244F24"/>
    <w:rsid w:val="00245FD3"/>
    <w:rsid w:val="0024638F"/>
    <w:rsid w:val="00246B16"/>
    <w:rsid w:val="00246E4C"/>
    <w:rsid w:val="00246E83"/>
    <w:rsid w:val="0024788D"/>
    <w:rsid w:val="0024795B"/>
    <w:rsid w:val="0025032D"/>
    <w:rsid w:val="00251840"/>
    <w:rsid w:val="00252E12"/>
    <w:rsid w:val="00252EFA"/>
    <w:rsid w:val="00253671"/>
    <w:rsid w:val="002550E4"/>
    <w:rsid w:val="00257525"/>
    <w:rsid w:val="00257775"/>
    <w:rsid w:val="002577F9"/>
    <w:rsid w:val="0025787B"/>
    <w:rsid w:val="00257C8B"/>
    <w:rsid w:val="00257D04"/>
    <w:rsid w:val="00257EB9"/>
    <w:rsid w:val="0026037D"/>
    <w:rsid w:val="002605AD"/>
    <w:rsid w:val="0026089B"/>
    <w:rsid w:val="00260AB5"/>
    <w:rsid w:val="00260C87"/>
    <w:rsid w:val="00260D68"/>
    <w:rsid w:val="00260DF5"/>
    <w:rsid w:val="00261AC0"/>
    <w:rsid w:val="00261D36"/>
    <w:rsid w:val="002638A0"/>
    <w:rsid w:val="00264E18"/>
    <w:rsid w:val="0026523B"/>
    <w:rsid w:val="002653BA"/>
    <w:rsid w:val="00265A2E"/>
    <w:rsid w:val="002660C1"/>
    <w:rsid w:val="00267142"/>
    <w:rsid w:val="00267BB3"/>
    <w:rsid w:val="00270766"/>
    <w:rsid w:val="00270B55"/>
    <w:rsid w:val="00273598"/>
    <w:rsid w:val="002739E0"/>
    <w:rsid w:val="00273D7B"/>
    <w:rsid w:val="002749E2"/>
    <w:rsid w:val="00274E9C"/>
    <w:rsid w:val="0027631B"/>
    <w:rsid w:val="002767A4"/>
    <w:rsid w:val="00276FE7"/>
    <w:rsid w:val="002775EB"/>
    <w:rsid w:val="0027789F"/>
    <w:rsid w:val="00277BDC"/>
    <w:rsid w:val="00280B6A"/>
    <w:rsid w:val="002827F7"/>
    <w:rsid w:val="00282939"/>
    <w:rsid w:val="00282DA2"/>
    <w:rsid w:val="0028409B"/>
    <w:rsid w:val="00284CCE"/>
    <w:rsid w:val="00285296"/>
    <w:rsid w:val="00285846"/>
    <w:rsid w:val="00285BD1"/>
    <w:rsid w:val="002860C4"/>
    <w:rsid w:val="00286570"/>
    <w:rsid w:val="00286A0F"/>
    <w:rsid w:val="00287CA3"/>
    <w:rsid w:val="00287F47"/>
    <w:rsid w:val="00290525"/>
    <w:rsid w:val="00290B77"/>
    <w:rsid w:val="00290D02"/>
    <w:rsid w:val="002910D3"/>
    <w:rsid w:val="002914D7"/>
    <w:rsid w:val="002917E7"/>
    <w:rsid w:val="002923E6"/>
    <w:rsid w:val="00292902"/>
    <w:rsid w:val="00293E23"/>
    <w:rsid w:val="0029408C"/>
    <w:rsid w:val="00294091"/>
    <w:rsid w:val="002941B0"/>
    <w:rsid w:val="00296289"/>
    <w:rsid w:val="002965EF"/>
    <w:rsid w:val="002967BE"/>
    <w:rsid w:val="00296D72"/>
    <w:rsid w:val="002975F5"/>
    <w:rsid w:val="002A04AC"/>
    <w:rsid w:val="002A13F1"/>
    <w:rsid w:val="002A16D3"/>
    <w:rsid w:val="002A215A"/>
    <w:rsid w:val="002A263B"/>
    <w:rsid w:val="002A28EE"/>
    <w:rsid w:val="002A581B"/>
    <w:rsid w:val="002A5BAA"/>
    <w:rsid w:val="002A5C1D"/>
    <w:rsid w:val="002A66BF"/>
    <w:rsid w:val="002A71B4"/>
    <w:rsid w:val="002A7276"/>
    <w:rsid w:val="002B0EBE"/>
    <w:rsid w:val="002B11EB"/>
    <w:rsid w:val="002B3D70"/>
    <w:rsid w:val="002B4213"/>
    <w:rsid w:val="002B4446"/>
    <w:rsid w:val="002B53A9"/>
    <w:rsid w:val="002B577E"/>
    <w:rsid w:val="002B636E"/>
    <w:rsid w:val="002B686D"/>
    <w:rsid w:val="002B6AD5"/>
    <w:rsid w:val="002B6B8F"/>
    <w:rsid w:val="002B700E"/>
    <w:rsid w:val="002B7B9E"/>
    <w:rsid w:val="002C043B"/>
    <w:rsid w:val="002C0763"/>
    <w:rsid w:val="002C0E19"/>
    <w:rsid w:val="002C17E3"/>
    <w:rsid w:val="002C19FA"/>
    <w:rsid w:val="002C2AC4"/>
    <w:rsid w:val="002C2B66"/>
    <w:rsid w:val="002C2EB3"/>
    <w:rsid w:val="002C331C"/>
    <w:rsid w:val="002C3367"/>
    <w:rsid w:val="002C43C6"/>
    <w:rsid w:val="002C46F4"/>
    <w:rsid w:val="002C4A69"/>
    <w:rsid w:val="002C5360"/>
    <w:rsid w:val="002C573E"/>
    <w:rsid w:val="002C6657"/>
    <w:rsid w:val="002C6DCD"/>
    <w:rsid w:val="002C76B8"/>
    <w:rsid w:val="002C79E6"/>
    <w:rsid w:val="002C7A72"/>
    <w:rsid w:val="002C7D66"/>
    <w:rsid w:val="002C7EC6"/>
    <w:rsid w:val="002C7F74"/>
    <w:rsid w:val="002D0672"/>
    <w:rsid w:val="002D0FFD"/>
    <w:rsid w:val="002D1CF4"/>
    <w:rsid w:val="002D3E73"/>
    <w:rsid w:val="002D5302"/>
    <w:rsid w:val="002D5AB9"/>
    <w:rsid w:val="002D682C"/>
    <w:rsid w:val="002D6D2D"/>
    <w:rsid w:val="002D74AF"/>
    <w:rsid w:val="002D7C81"/>
    <w:rsid w:val="002D7E9D"/>
    <w:rsid w:val="002E0420"/>
    <w:rsid w:val="002E2513"/>
    <w:rsid w:val="002E319E"/>
    <w:rsid w:val="002E3D05"/>
    <w:rsid w:val="002E3EB5"/>
    <w:rsid w:val="002E4935"/>
    <w:rsid w:val="002E4AAB"/>
    <w:rsid w:val="002E4F6F"/>
    <w:rsid w:val="002E50B7"/>
    <w:rsid w:val="002E5BB2"/>
    <w:rsid w:val="002E6C03"/>
    <w:rsid w:val="002E72CB"/>
    <w:rsid w:val="002E7BFE"/>
    <w:rsid w:val="002E7D6A"/>
    <w:rsid w:val="002F1116"/>
    <w:rsid w:val="002F1285"/>
    <w:rsid w:val="002F1F0C"/>
    <w:rsid w:val="002F21E4"/>
    <w:rsid w:val="002F30C8"/>
    <w:rsid w:val="002F3749"/>
    <w:rsid w:val="002F3925"/>
    <w:rsid w:val="002F3B79"/>
    <w:rsid w:val="002F4D06"/>
    <w:rsid w:val="002F623E"/>
    <w:rsid w:val="002F6EEF"/>
    <w:rsid w:val="002F7054"/>
    <w:rsid w:val="002F77FB"/>
    <w:rsid w:val="002F7870"/>
    <w:rsid w:val="00300498"/>
    <w:rsid w:val="003015FD"/>
    <w:rsid w:val="00301D39"/>
    <w:rsid w:val="003034E2"/>
    <w:rsid w:val="00304CAB"/>
    <w:rsid w:val="003056E0"/>
    <w:rsid w:val="00305CAB"/>
    <w:rsid w:val="0030712C"/>
    <w:rsid w:val="003108AE"/>
    <w:rsid w:val="003115C3"/>
    <w:rsid w:val="00311CFF"/>
    <w:rsid w:val="00313C28"/>
    <w:rsid w:val="003141BD"/>
    <w:rsid w:val="003142F8"/>
    <w:rsid w:val="00314780"/>
    <w:rsid w:val="0031491A"/>
    <w:rsid w:val="00315DCC"/>
    <w:rsid w:val="00315E92"/>
    <w:rsid w:val="003163BC"/>
    <w:rsid w:val="0032129A"/>
    <w:rsid w:val="00321372"/>
    <w:rsid w:val="0032234F"/>
    <w:rsid w:val="00322A77"/>
    <w:rsid w:val="00322DF6"/>
    <w:rsid w:val="003232F1"/>
    <w:rsid w:val="00323426"/>
    <w:rsid w:val="003239FE"/>
    <w:rsid w:val="00323F47"/>
    <w:rsid w:val="00324320"/>
    <w:rsid w:val="003245E9"/>
    <w:rsid w:val="00324F0F"/>
    <w:rsid w:val="003266A0"/>
    <w:rsid w:val="003277BB"/>
    <w:rsid w:val="00327F74"/>
    <w:rsid w:val="0033005A"/>
    <w:rsid w:val="003303B8"/>
    <w:rsid w:val="003309D9"/>
    <w:rsid w:val="00331392"/>
    <w:rsid w:val="00331D32"/>
    <w:rsid w:val="003329E7"/>
    <w:rsid w:val="003334EF"/>
    <w:rsid w:val="00334F9D"/>
    <w:rsid w:val="00335D8F"/>
    <w:rsid w:val="00335FB2"/>
    <w:rsid w:val="003373A3"/>
    <w:rsid w:val="00337D36"/>
    <w:rsid w:val="00340BD4"/>
    <w:rsid w:val="00340D6A"/>
    <w:rsid w:val="00340F2A"/>
    <w:rsid w:val="003418E2"/>
    <w:rsid w:val="00341DD0"/>
    <w:rsid w:val="003420EB"/>
    <w:rsid w:val="0034314A"/>
    <w:rsid w:val="00343B53"/>
    <w:rsid w:val="0034422A"/>
    <w:rsid w:val="003442C4"/>
    <w:rsid w:val="00344A92"/>
    <w:rsid w:val="00345955"/>
    <w:rsid w:val="00345A58"/>
    <w:rsid w:val="0034656E"/>
    <w:rsid w:val="003466C8"/>
    <w:rsid w:val="00346700"/>
    <w:rsid w:val="003476DB"/>
    <w:rsid w:val="00347713"/>
    <w:rsid w:val="0035076B"/>
    <w:rsid w:val="00350854"/>
    <w:rsid w:val="00350D7D"/>
    <w:rsid w:val="00351FC2"/>
    <w:rsid w:val="00352645"/>
    <w:rsid w:val="00352E69"/>
    <w:rsid w:val="00354584"/>
    <w:rsid w:val="003555C8"/>
    <w:rsid w:val="00357495"/>
    <w:rsid w:val="00360257"/>
    <w:rsid w:val="00360CB4"/>
    <w:rsid w:val="0036164F"/>
    <w:rsid w:val="0036196C"/>
    <w:rsid w:val="00362904"/>
    <w:rsid w:val="00362967"/>
    <w:rsid w:val="00362E1D"/>
    <w:rsid w:val="003639B8"/>
    <w:rsid w:val="00363A01"/>
    <w:rsid w:val="00363E7C"/>
    <w:rsid w:val="003643B3"/>
    <w:rsid w:val="00364A10"/>
    <w:rsid w:val="00364BFB"/>
    <w:rsid w:val="00364C4C"/>
    <w:rsid w:val="00365E2D"/>
    <w:rsid w:val="00367358"/>
    <w:rsid w:val="003706D7"/>
    <w:rsid w:val="003710EE"/>
    <w:rsid w:val="00371228"/>
    <w:rsid w:val="00371BD7"/>
    <w:rsid w:val="003725C0"/>
    <w:rsid w:val="00372792"/>
    <w:rsid w:val="00372B1D"/>
    <w:rsid w:val="00373A89"/>
    <w:rsid w:val="00373E23"/>
    <w:rsid w:val="003743BA"/>
    <w:rsid w:val="0037448B"/>
    <w:rsid w:val="00374F18"/>
    <w:rsid w:val="003753E2"/>
    <w:rsid w:val="003756FC"/>
    <w:rsid w:val="00375F02"/>
    <w:rsid w:val="00376032"/>
    <w:rsid w:val="00376326"/>
    <w:rsid w:val="0037639B"/>
    <w:rsid w:val="00376A57"/>
    <w:rsid w:val="00376F39"/>
    <w:rsid w:val="0037705A"/>
    <w:rsid w:val="00377CDB"/>
    <w:rsid w:val="003800A9"/>
    <w:rsid w:val="003807E0"/>
    <w:rsid w:val="00380C23"/>
    <w:rsid w:val="0038269D"/>
    <w:rsid w:val="00383868"/>
    <w:rsid w:val="003838A2"/>
    <w:rsid w:val="00383909"/>
    <w:rsid w:val="00383E98"/>
    <w:rsid w:val="00383F7A"/>
    <w:rsid w:val="00384549"/>
    <w:rsid w:val="00384B9B"/>
    <w:rsid w:val="00384EA9"/>
    <w:rsid w:val="00385478"/>
    <w:rsid w:val="00385BBA"/>
    <w:rsid w:val="00385EB3"/>
    <w:rsid w:val="00386BA8"/>
    <w:rsid w:val="00386D14"/>
    <w:rsid w:val="0038704B"/>
    <w:rsid w:val="00387534"/>
    <w:rsid w:val="003875AC"/>
    <w:rsid w:val="003901FD"/>
    <w:rsid w:val="003904D0"/>
    <w:rsid w:val="0039104F"/>
    <w:rsid w:val="003921D2"/>
    <w:rsid w:val="003928CF"/>
    <w:rsid w:val="00392E2F"/>
    <w:rsid w:val="00393894"/>
    <w:rsid w:val="00394C0B"/>
    <w:rsid w:val="00395052"/>
    <w:rsid w:val="003951AF"/>
    <w:rsid w:val="003954FB"/>
    <w:rsid w:val="003959B3"/>
    <w:rsid w:val="00395ACE"/>
    <w:rsid w:val="0039657E"/>
    <w:rsid w:val="003965D1"/>
    <w:rsid w:val="00396BDE"/>
    <w:rsid w:val="00396E73"/>
    <w:rsid w:val="003975AA"/>
    <w:rsid w:val="0039762E"/>
    <w:rsid w:val="00397C05"/>
    <w:rsid w:val="003A0A14"/>
    <w:rsid w:val="003A12A8"/>
    <w:rsid w:val="003A14D4"/>
    <w:rsid w:val="003A1CF6"/>
    <w:rsid w:val="003A24DD"/>
    <w:rsid w:val="003A3658"/>
    <w:rsid w:val="003A37EE"/>
    <w:rsid w:val="003A57FD"/>
    <w:rsid w:val="003A73D3"/>
    <w:rsid w:val="003A78BF"/>
    <w:rsid w:val="003A7BB0"/>
    <w:rsid w:val="003A7CF9"/>
    <w:rsid w:val="003B0C5A"/>
    <w:rsid w:val="003B0CCE"/>
    <w:rsid w:val="003B117A"/>
    <w:rsid w:val="003B16A3"/>
    <w:rsid w:val="003B210F"/>
    <w:rsid w:val="003B2654"/>
    <w:rsid w:val="003B2698"/>
    <w:rsid w:val="003B3866"/>
    <w:rsid w:val="003B3C41"/>
    <w:rsid w:val="003B4599"/>
    <w:rsid w:val="003B4A6B"/>
    <w:rsid w:val="003B4FDB"/>
    <w:rsid w:val="003B52DD"/>
    <w:rsid w:val="003B57E2"/>
    <w:rsid w:val="003B5AB9"/>
    <w:rsid w:val="003B6055"/>
    <w:rsid w:val="003B7435"/>
    <w:rsid w:val="003B76A7"/>
    <w:rsid w:val="003B7D65"/>
    <w:rsid w:val="003B7DDD"/>
    <w:rsid w:val="003C25E1"/>
    <w:rsid w:val="003C3082"/>
    <w:rsid w:val="003C3E27"/>
    <w:rsid w:val="003C4BCA"/>
    <w:rsid w:val="003C4D33"/>
    <w:rsid w:val="003C4D53"/>
    <w:rsid w:val="003C6A91"/>
    <w:rsid w:val="003C6BC4"/>
    <w:rsid w:val="003C7249"/>
    <w:rsid w:val="003C734C"/>
    <w:rsid w:val="003C7DDF"/>
    <w:rsid w:val="003D151B"/>
    <w:rsid w:val="003D2440"/>
    <w:rsid w:val="003D254F"/>
    <w:rsid w:val="003D2588"/>
    <w:rsid w:val="003D25CE"/>
    <w:rsid w:val="003D2EF8"/>
    <w:rsid w:val="003D36EB"/>
    <w:rsid w:val="003D393A"/>
    <w:rsid w:val="003D4277"/>
    <w:rsid w:val="003D43F1"/>
    <w:rsid w:val="003D4B6B"/>
    <w:rsid w:val="003D4D41"/>
    <w:rsid w:val="003D5882"/>
    <w:rsid w:val="003D603B"/>
    <w:rsid w:val="003D665D"/>
    <w:rsid w:val="003D7E23"/>
    <w:rsid w:val="003E01BA"/>
    <w:rsid w:val="003E04DD"/>
    <w:rsid w:val="003E08EE"/>
    <w:rsid w:val="003E0B6A"/>
    <w:rsid w:val="003E10AE"/>
    <w:rsid w:val="003E1800"/>
    <w:rsid w:val="003E31FA"/>
    <w:rsid w:val="003E385A"/>
    <w:rsid w:val="003E3EFE"/>
    <w:rsid w:val="003E40B6"/>
    <w:rsid w:val="003E40E8"/>
    <w:rsid w:val="003E5171"/>
    <w:rsid w:val="003E5AB4"/>
    <w:rsid w:val="003E5E27"/>
    <w:rsid w:val="003E6405"/>
    <w:rsid w:val="003E687F"/>
    <w:rsid w:val="003E6E6B"/>
    <w:rsid w:val="003E73CD"/>
    <w:rsid w:val="003F01B2"/>
    <w:rsid w:val="003F0288"/>
    <w:rsid w:val="003F057D"/>
    <w:rsid w:val="003F119C"/>
    <w:rsid w:val="003F157B"/>
    <w:rsid w:val="003F167C"/>
    <w:rsid w:val="003F20C3"/>
    <w:rsid w:val="003F2BD5"/>
    <w:rsid w:val="003F3D9F"/>
    <w:rsid w:val="003F51E4"/>
    <w:rsid w:val="003F589F"/>
    <w:rsid w:val="003F5929"/>
    <w:rsid w:val="003F5C40"/>
    <w:rsid w:val="003F64B3"/>
    <w:rsid w:val="003F6927"/>
    <w:rsid w:val="003F6EBC"/>
    <w:rsid w:val="003F7088"/>
    <w:rsid w:val="003F7840"/>
    <w:rsid w:val="003F7928"/>
    <w:rsid w:val="003F7CE0"/>
    <w:rsid w:val="00400752"/>
    <w:rsid w:val="00400D73"/>
    <w:rsid w:val="00401D67"/>
    <w:rsid w:val="004029F5"/>
    <w:rsid w:val="00403081"/>
    <w:rsid w:val="00405F33"/>
    <w:rsid w:val="00406801"/>
    <w:rsid w:val="00406C8F"/>
    <w:rsid w:val="00406CEA"/>
    <w:rsid w:val="004072FB"/>
    <w:rsid w:val="00407667"/>
    <w:rsid w:val="004077D6"/>
    <w:rsid w:val="00410BB6"/>
    <w:rsid w:val="004114A9"/>
    <w:rsid w:val="00411A55"/>
    <w:rsid w:val="00411DB5"/>
    <w:rsid w:val="00411E5F"/>
    <w:rsid w:val="00411EC3"/>
    <w:rsid w:val="004122B8"/>
    <w:rsid w:val="004123BA"/>
    <w:rsid w:val="00412416"/>
    <w:rsid w:val="00413D6C"/>
    <w:rsid w:val="00415190"/>
    <w:rsid w:val="0041587F"/>
    <w:rsid w:val="00415D8B"/>
    <w:rsid w:val="004160F7"/>
    <w:rsid w:val="00420828"/>
    <w:rsid w:val="00420AA0"/>
    <w:rsid w:val="00420CBA"/>
    <w:rsid w:val="00421470"/>
    <w:rsid w:val="00422432"/>
    <w:rsid w:val="004224C4"/>
    <w:rsid w:val="004225E7"/>
    <w:rsid w:val="00423868"/>
    <w:rsid w:val="004253FC"/>
    <w:rsid w:val="00426D4C"/>
    <w:rsid w:val="00427531"/>
    <w:rsid w:val="0042756A"/>
    <w:rsid w:val="004318EC"/>
    <w:rsid w:val="00431E67"/>
    <w:rsid w:val="00431EE5"/>
    <w:rsid w:val="00431F3B"/>
    <w:rsid w:val="004321F6"/>
    <w:rsid w:val="0043295C"/>
    <w:rsid w:val="00432A37"/>
    <w:rsid w:val="00432ABE"/>
    <w:rsid w:val="00432FB4"/>
    <w:rsid w:val="00433C96"/>
    <w:rsid w:val="004346B9"/>
    <w:rsid w:val="00434B05"/>
    <w:rsid w:val="00435BA1"/>
    <w:rsid w:val="00436186"/>
    <w:rsid w:val="004365F5"/>
    <w:rsid w:val="0043747A"/>
    <w:rsid w:val="00440B6F"/>
    <w:rsid w:val="00440D41"/>
    <w:rsid w:val="004421D8"/>
    <w:rsid w:val="004425CC"/>
    <w:rsid w:val="00442A2A"/>
    <w:rsid w:val="00442DCC"/>
    <w:rsid w:val="00443051"/>
    <w:rsid w:val="00443551"/>
    <w:rsid w:val="00443584"/>
    <w:rsid w:val="0044402E"/>
    <w:rsid w:val="004444F4"/>
    <w:rsid w:val="00444C4D"/>
    <w:rsid w:val="00445F26"/>
    <w:rsid w:val="00446053"/>
    <w:rsid w:val="00446B93"/>
    <w:rsid w:val="00446CE6"/>
    <w:rsid w:val="004478D8"/>
    <w:rsid w:val="00447C85"/>
    <w:rsid w:val="004509BB"/>
    <w:rsid w:val="00450A04"/>
    <w:rsid w:val="00450A68"/>
    <w:rsid w:val="00450C0A"/>
    <w:rsid w:val="00451496"/>
    <w:rsid w:val="00451940"/>
    <w:rsid w:val="00452314"/>
    <w:rsid w:val="004529D6"/>
    <w:rsid w:val="00453F42"/>
    <w:rsid w:val="00453F6D"/>
    <w:rsid w:val="00454844"/>
    <w:rsid w:val="00454C55"/>
    <w:rsid w:val="00454FE6"/>
    <w:rsid w:val="00455555"/>
    <w:rsid w:val="0045558E"/>
    <w:rsid w:val="00455BB9"/>
    <w:rsid w:val="00455D70"/>
    <w:rsid w:val="004568C6"/>
    <w:rsid w:val="004577B3"/>
    <w:rsid w:val="00457EC7"/>
    <w:rsid w:val="00461937"/>
    <w:rsid w:val="00461BBA"/>
    <w:rsid w:val="00462596"/>
    <w:rsid w:val="004639C4"/>
    <w:rsid w:val="004640EE"/>
    <w:rsid w:val="00464EEA"/>
    <w:rsid w:val="004657CE"/>
    <w:rsid w:val="00465A84"/>
    <w:rsid w:val="00466054"/>
    <w:rsid w:val="004660CF"/>
    <w:rsid w:val="00466C1B"/>
    <w:rsid w:val="00470A6F"/>
    <w:rsid w:val="004711A2"/>
    <w:rsid w:val="0047166D"/>
    <w:rsid w:val="00471705"/>
    <w:rsid w:val="00471813"/>
    <w:rsid w:val="00471A8E"/>
    <w:rsid w:val="00471C84"/>
    <w:rsid w:val="004725B5"/>
    <w:rsid w:val="00473A15"/>
    <w:rsid w:val="00473C07"/>
    <w:rsid w:val="004742E7"/>
    <w:rsid w:val="0047478A"/>
    <w:rsid w:val="00474B1F"/>
    <w:rsid w:val="00475536"/>
    <w:rsid w:val="004760A7"/>
    <w:rsid w:val="00476957"/>
    <w:rsid w:val="00476C0E"/>
    <w:rsid w:val="00477012"/>
    <w:rsid w:val="00480612"/>
    <w:rsid w:val="00480BA9"/>
    <w:rsid w:val="00480C5F"/>
    <w:rsid w:val="00480EB2"/>
    <w:rsid w:val="00481BD4"/>
    <w:rsid w:val="00481E37"/>
    <w:rsid w:val="00482771"/>
    <w:rsid w:val="004828A6"/>
    <w:rsid w:val="00482B89"/>
    <w:rsid w:val="0048345E"/>
    <w:rsid w:val="00484360"/>
    <w:rsid w:val="0048540A"/>
    <w:rsid w:val="00485B58"/>
    <w:rsid w:val="00485BCA"/>
    <w:rsid w:val="00485FFA"/>
    <w:rsid w:val="00486536"/>
    <w:rsid w:val="004868CB"/>
    <w:rsid w:val="00486FC1"/>
    <w:rsid w:val="00487A0A"/>
    <w:rsid w:val="00487F1D"/>
    <w:rsid w:val="004905E0"/>
    <w:rsid w:val="00490B45"/>
    <w:rsid w:val="00491F36"/>
    <w:rsid w:val="00492A2F"/>
    <w:rsid w:val="00492EB8"/>
    <w:rsid w:val="00493365"/>
    <w:rsid w:val="00493FFE"/>
    <w:rsid w:val="00494330"/>
    <w:rsid w:val="00494742"/>
    <w:rsid w:val="004949D4"/>
    <w:rsid w:val="00495568"/>
    <w:rsid w:val="0049561A"/>
    <w:rsid w:val="00495850"/>
    <w:rsid w:val="00495A89"/>
    <w:rsid w:val="00496CDE"/>
    <w:rsid w:val="00496E6B"/>
    <w:rsid w:val="004972BC"/>
    <w:rsid w:val="00497678"/>
    <w:rsid w:val="004A22CB"/>
    <w:rsid w:val="004A22FD"/>
    <w:rsid w:val="004A2893"/>
    <w:rsid w:val="004A2B3A"/>
    <w:rsid w:val="004A2FEA"/>
    <w:rsid w:val="004A3675"/>
    <w:rsid w:val="004A462D"/>
    <w:rsid w:val="004A4E15"/>
    <w:rsid w:val="004A5513"/>
    <w:rsid w:val="004A564C"/>
    <w:rsid w:val="004A5E10"/>
    <w:rsid w:val="004A69A8"/>
    <w:rsid w:val="004A7EB5"/>
    <w:rsid w:val="004B01D3"/>
    <w:rsid w:val="004B062B"/>
    <w:rsid w:val="004B0F19"/>
    <w:rsid w:val="004B1071"/>
    <w:rsid w:val="004B17D8"/>
    <w:rsid w:val="004B1B3C"/>
    <w:rsid w:val="004B1BCE"/>
    <w:rsid w:val="004B1D0D"/>
    <w:rsid w:val="004B1FA1"/>
    <w:rsid w:val="004B246C"/>
    <w:rsid w:val="004B28A8"/>
    <w:rsid w:val="004B3118"/>
    <w:rsid w:val="004B3779"/>
    <w:rsid w:val="004B3815"/>
    <w:rsid w:val="004B4199"/>
    <w:rsid w:val="004B431B"/>
    <w:rsid w:val="004B45C1"/>
    <w:rsid w:val="004B4993"/>
    <w:rsid w:val="004B5408"/>
    <w:rsid w:val="004B5DB7"/>
    <w:rsid w:val="004B619D"/>
    <w:rsid w:val="004B66BA"/>
    <w:rsid w:val="004B6836"/>
    <w:rsid w:val="004B69A2"/>
    <w:rsid w:val="004B6BCF"/>
    <w:rsid w:val="004B6CA1"/>
    <w:rsid w:val="004B6F28"/>
    <w:rsid w:val="004B79BA"/>
    <w:rsid w:val="004B7FEC"/>
    <w:rsid w:val="004C0C94"/>
    <w:rsid w:val="004C0DB9"/>
    <w:rsid w:val="004C134E"/>
    <w:rsid w:val="004C1577"/>
    <w:rsid w:val="004C2311"/>
    <w:rsid w:val="004C3E44"/>
    <w:rsid w:val="004C42AB"/>
    <w:rsid w:val="004C4F7E"/>
    <w:rsid w:val="004C5696"/>
    <w:rsid w:val="004C6ED7"/>
    <w:rsid w:val="004C77C1"/>
    <w:rsid w:val="004C7A51"/>
    <w:rsid w:val="004D0A8E"/>
    <w:rsid w:val="004D0D5F"/>
    <w:rsid w:val="004D0E26"/>
    <w:rsid w:val="004D1674"/>
    <w:rsid w:val="004D1A50"/>
    <w:rsid w:val="004D2682"/>
    <w:rsid w:val="004D2A55"/>
    <w:rsid w:val="004D314D"/>
    <w:rsid w:val="004D3D37"/>
    <w:rsid w:val="004D4B98"/>
    <w:rsid w:val="004D4C8D"/>
    <w:rsid w:val="004D52BC"/>
    <w:rsid w:val="004D5312"/>
    <w:rsid w:val="004D64D4"/>
    <w:rsid w:val="004D6BF1"/>
    <w:rsid w:val="004D72C7"/>
    <w:rsid w:val="004D7696"/>
    <w:rsid w:val="004D776E"/>
    <w:rsid w:val="004D7F21"/>
    <w:rsid w:val="004E13CB"/>
    <w:rsid w:val="004E1474"/>
    <w:rsid w:val="004E3181"/>
    <w:rsid w:val="004E3C4C"/>
    <w:rsid w:val="004E4EDC"/>
    <w:rsid w:val="004E51ED"/>
    <w:rsid w:val="004E53A0"/>
    <w:rsid w:val="004E63C2"/>
    <w:rsid w:val="004E682E"/>
    <w:rsid w:val="004E7154"/>
    <w:rsid w:val="004E7789"/>
    <w:rsid w:val="004E7F47"/>
    <w:rsid w:val="004F0236"/>
    <w:rsid w:val="004F0E31"/>
    <w:rsid w:val="004F1DDB"/>
    <w:rsid w:val="004F24FA"/>
    <w:rsid w:val="004F3195"/>
    <w:rsid w:val="004F3D28"/>
    <w:rsid w:val="004F4A2B"/>
    <w:rsid w:val="004F4C1C"/>
    <w:rsid w:val="004F4FDF"/>
    <w:rsid w:val="004F5217"/>
    <w:rsid w:val="004F5A50"/>
    <w:rsid w:val="004F5C6E"/>
    <w:rsid w:val="004F64D6"/>
    <w:rsid w:val="004F6B9F"/>
    <w:rsid w:val="004F6C36"/>
    <w:rsid w:val="004F72A0"/>
    <w:rsid w:val="00500F06"/>
    <w:rsid w:val="0050166F"/>
    <w:rsid w:val="005017D1"/>
    <w:rsid w:val="00501A9E"/>
    <w:rsid w:val="005020E2"/>
    <w:rsid w:val="00502D76"/>
    <w:rsid w:val="00504557"/>
    <w:rsid w:val="0050515D"/>
    <w:rsid w:val="005057CE"/>
    <w:rsid w:val="00505DC3"/>
    <w:rsid w:val="00506BEB"/>
    <w:rsid w:val="00507E66"/>
    <w:rsid w:val="00507F08"/>
    <w:rsid w:val="005113EC"/>
    <w:rsid w:val="00511C1E"/>
    <w:rsid w:val="00511F8E"/>
    <w:rsid w:val="00512769"/>
    <w:rsid w:val="0051286A"/>
    <w:rsid w:val="00512F3F"/>
    <w:rsid w:val="005136D5"/>
    <w:rsid w:val="00513CB8"/>
    <w:rsid w:val="00514F50"/>
    <w:rsid w:val="0051589E"/>
    <w:rsid w:val="00516B9E"/>
    <w:rsid w:val="0051706A"/>
    <w:rsid w:val="00517F6F"/>
    <w:rsid w:val="00520216"/>
    <w:rsid w:val="005211C0"/>
    <w:rsid w:val="0052124F"/>
    <w:rsid w:val="005214E3"/>
    <w:rsid w:val="00522156"/>
    <w:rsid w:val="0052246E"/>
    <w:rsid w:val="00522481"/>
    <w:rsid w:val="00522507"/>
    <w:rsid w:val="00522EF8"/>
    <w:rsid w:val="00522F08"/>
    <w:rsid w:val="0052309E"/>
    <w:rsid w:val="005231A7"/>
    <w:rsid w:val="00524EC5"/>
    <w:rsid w:val="005252BB"/>
    <w:rsid w:val="005259B7"/>
    <w:rsid w:val="00525D58"/>
    <w:rsid w:val="00525E9F"/>
    <w:rsid w:val="00526660"/>
    <w:rsid w:val="00527269"/>
    <w:rsid w:val="00527FA9"/>
    <w:rsid w:val="005300AB"/>
    <w:rsid w:val="005304FC"/>
    <w:rsid w:val="00530A74"/>
    <w:rsid w:val="00531CF0"/>
    <w:rsid w:val="0053220F"/>
    <w:rsid w:val="005323B3"/>
    <w:rsid w:val="00534406"/>
    <w:rsid w:val="00535C98"/>
    <w:rsid w:val="005360BD"/>
    <w:rsid w:val="00536334"/>
    <w:rsid w:val="005364D8"/>
    <w:rsid w:val="0053654E"/>
    <w:rsid w:val="0053689C"/>
    <w:rsid w:val="005378C9"/>
    <w:rsid w:val="00537B6D"/>
    <w:rsid w:val="00541053"/>
    <w:rsid w:val="00542E7F"/>
    <w:rsid w:val="00544367"/>
    <w:rsid w:val="00544420"/>
    <w:rsid w:val="00544DB1"/>
    <w:rsid w:val="005452F4"/>
    <w:rsid w:val="005464CA"/>
    <w:rsid w:val="00546B26"/>
    <w:rsid w:val="0054706D"/>
    <w:rsid w:val="00547997"/>
    <w:rsid w:val="00550025"/>
    <w:rsid w:val="0055080A"/>
    <w:rsid w:val="0055188D"/>
    <w:rsid w:val="00551F8A"/>
    <w:rsid w:val="005524B0"/>
    <w:rsid w:val="00552D29"/>
    <w:rsid w:val="00552EC6"/>
    <w:rsid w:val="00553EF9"/>
    <w:rsid w:val="00553F48"/>
    <w:rsid w:val="005544FA"/>
    <w:rsid w:val="0055479F"/>
    <w:rsid w:val="00554AD9"/>
    <w:rsid w:val="00556416"/>
    <w:rsid w:val="00556AFF"/>
    <w:rsid w:val="00556C6F"/>
    <w:rsid w:val="005571B5"/>
    <w:rsid w:val="00557746"/>
    <w:rsid w:val="00557859"/>
    <w:rsid w:val="00557D57"/>
    <w:rsid w:val="00560395"/>
    <w:rsid w:val="00560C00"/>
    <w:rsid w:val="00560C3C"/>
    <w:rsid w:val="005611CB"/>
    <w:rsid w:val="005622CC"/>
    <w:rsid w:val="00562454"/>
    <w:rsid w:val="00562944"/>
    <w:rsid w:val="00563269"/>
    <w:rsid w:val="005632A3"/>
    <w:rsid w:val="005633EE"/>
    <w:rsid w:val="00564106"/>
    <w:rsid w:val="005644BD"/>
    <w:rsid w:val="0056475E"/>
    <w:rsid w:val="00564CF1"/>
    <w:rsid w:val="00565FF7"/>
    <w:rsid w:val="005661EC"/>
    <w:rsid w:val="00566504"/>
    <w:rsid w:val="00566581"/>
    <w:rsid w:val="005678CB"/>
    <w:rsid w:val="00567DA8"/>
    <w:rsid w:val="0057079C"/>
    <w:rsid w:val="00570C1C"/>
    <w:rsid w:val="00570F59"/>
    <w:rsid w:val="005712B0"/>
    <w:rsid w:val="00571A0F"/>
    <w:rsid w:val="005726F8"/>
    <w:rsid w:val="00573237"/>
    <w:rsid w:val="005732D1"/>
    <w:rsid w:val="00573BC0"/>
    <w:rsid w:val="00573F4B"/>
    <w:rsid w:val="0057588E"/>
    <w:rsid w:val="00575994"/>
    <w:rsid w:val="00575A8B"/>
    <w:rsid w:val="00577A46"/>
    <w:rsid w:val="005807BC"/>
    <w:rsid w:val="0058111F"/>
    <w:rsid w:val="00581DCD"/>
    <w:rsid w:val="00582262"/>
    <w:rsid w:val="0058248A"/>
    <w:rsid w:val="005840D5"/>
    <w:rsid w:val="005848B1"/>
    <w:rsid w:val="00584B0F"/>
    <w:rsid w:val="00584BEE"/>
    <w:rsid w:val="00584D3C"/>
    <w:rsid w:val="00585178"/>
    <w:rsid w:val="00592AD9"/>
    <w:rsid w:val="00592D14"/>
    <w:rsid w:val="00594967"/>
    <w:rsid w:val="00595A92"/>
    <w:rsid w:val="005961E9"/>
    <w:rsid w:val="00596F8F"/>
    <w:rsid w:val="00597609"/>
    <w:rsid w:val="005A0270"/>
    <w:rsid w:val="005A0A89"/>
    <w:rsid w:val="005A1092"/>
    <w:rsid w:val="005A1B66"/>
    <w:rsid w:val="005A1FD3"/>
    <w:rsid w:val="005A1FEF"/>
    <w:rsid w:val="005A2127"/>
    <w:rsid w:val="005A2985"/>
    <w:rsid w:val="005A2A45"/>
    <w:rsid w:val="005A3778"/>
    <w:rsid w:val="005A3B45"/>
    <w:rsid w:val="005A3BB2"/>
    <w:rsid w:val="005A46BF"/>
    <w:rsid w:val="005A4973"/>
    <w:rsid w:val="005A4CA4"/>
    <w:rsid w:val="005A67CA"/>
    <w:rsid w:val="005A6C4F"/>
    <w:rsid w:val="005A6F8B"/>
    <w:rsid w:val="005A7281"/>
    <w:rsid w:val="005A7322"/>
    <w:rsid w:val="005A7437"/>
    <w:rsid w:val="005A7601"/>
    <w:rsid w:val="005B0A65"/>
    <w:rsid w:val="005B1180"/>
    <w:rsid w:val="005B1D19"/>
    <w:rsid w:val="005B3E59"/>
    <w:rsid w:val="005B4405"/>
    <w:rsid w:val="005B4CD6"/>
    <w:rsid w:val="005B559A"/>
    <w:rsid w:val="005B60FD"/>
    <w:rsid w:val="005B6107"/>
    <w:rsid w:val="005B685D"/>
    <w:rsid w:val="005B6D23"/>
    <w:rsid w:val="005B733A"/>
    <w:rsid w:val="005B7FFA"/>
    <w:rsid w:val="005C030E"/>
    <w:rsid w:val="005C04BC"/>
    <w:rsid w:val="005C0808"/>
    <w:rsid w:val="005C080D"/>
    <w:rsid w:val="005C111C"/>
    <w:rsid w:val="005C150F"/>
    <w:rsid w:val="005C1A72"/>
    <w:rsid w:val="005C1D33"/>
    <w:rsid w:val="005C3FE6"/>
    <w:rsid w:val="005C5019"/>
    <w:rsid w:val="005C57F2"/>
    <w:rsid w:val="005C595D"/>
    <w:rsid w:val="005C6073"/>
    <w:rsid w:val="005C6B37"/>
    <w:rsid w:val="005C6EBC"/>
    <w:rsid w:val="005C7176"/>
    <w:rsid w:val="005C7275"/>
    <w:rsid w:val="005C753F"/>
    <w:rsid w:val="005C7E8C"/>
    <w:rsid w:val="005D13EC"/>
    <w:rsid w:val="005D1EB8"/>
    <w:rsid w:val="005D247F"/>
    <w:rsid w:val="005D4E49"/>
    <w:rsid w:val="005D5132"/>
    <w:rsid w:val="005D5E37"/>
    <w:rsid w:val="005D67B0"/>
    <w:rsid w:val="005D68EC"/>
    <w:rsid w:val="005D710A"/>
    <w:rsid w:val="005D7529"/>
    <w:rsid w:val="005D776A"/>
    <w:rsid w:val="005D7EAA"/>
    <w:rsid w:val="005E08FC"/>
    <w:rsid w:val="005E1245"/>
    <w:rsid w:val="005E142F"/>
    <w:rsid w:val="005E1568"/>
    <w:rsid w:val="005E18A7"/>
    <w:rsid w:val="005E2762"/>
    <w:rsid w:val="005E2823"/>
    <w:rsid w:val="005E2CFE"/>
    <w:rsid w:val="005E2E0D"/>
    <w:rsid w:val="005E41DB"/>
    <w:rsid w:val="005E44F5"/>
    <w:rsid w:val="005E4FA7"/>
    <w:rsid w:val="005E52A3"/>
    <w:rsid w:val="005E5391"/>
    <w:rsid w:val="005E57E2"/>
    <w:rsid w:val="005E5E02"/>
    <w:rsid w:val="005E6A02"/>
    <w:rsid w:val="005E7644"/>
    <w:rsid w:val="005E7D67"/>
    <w:rsid w:val="005F1A29"/>
    <w:rsid w:val="005F2093"/>
    <w:rsid w:val="005F22EE"/>
    <w:rsid w:val="005F23F5"/>
    <w:rsid w:val="005F2EA3"/>
    <w:rsid w:val="005F2EC7"/>
    <w:rsid w:val="005F341A"/>
    <w:rsid w:val="005F399B"/>
    <w:rsid w:val="005F4227"/>
    <w:rsid w:val="005F4676"/>
    <w:rsid w:val="005F4C13"/>
    <w:rsid w:val="005F6514"/>
    <w:rsid w:val="005F7859"/>
    <w:rsid w:val="005F7CC6"/>
    <w:rsid w:val="005F7F62"/>
    <w:rsid w:val="00600F9A"/>
    <w:rsid w:val="00601136"/>
    <w:rsid w:val="006013ED"/>
    <w:rsid w:val="00601791"/>
    <w:rsid w:val="00602A20"/>
    <w:rsid w:val="00603924"/>
    <w:rsid w:val="00603ECC"/>
    <w:rsid w:val="006044D0"/>
    <w:rsid w:val="00605280"/>
    <w:rsid w:val="006058AA"/>
    <w:rsid w:val="006059FF"/>
    <w:rsid w:val="0060739B"/>
    <w:rsid w:val="00607474"/>
    <w:rsid w:val="00607CE3"/>
    <w:rsid w:val="00610B2E"/>
    <w:rsid w:val="00611D4C"/>
    <w:rsid w:val="006125BE"/>
    <w:rsid w:val="00613085"/>
    <w:rsid w:val="0061329C"/>
    <w:rsid w:val="00613555"/>
    <w:rsid w:val="006135BF"/>
    <w:rsid w:val="00613C8E"/>
    <w:rsid w:val="00614177"/>
    <w:rsid w:val="00615445"/>
    <w:rsid w:val="006158B7"/>
    <w:rsid w:val="00615BCD"/>
    <w:rsid w:val="00615D52"/>
    <w:rsid w:val="00616C67"/>
    <w:rsid w:val="00617077"/>
    <w:rsid w:val="006174F3"/>
    <w:rsid w:val="00617FEE"/>
    <w:rsid w:val="0062055C"/>
    <w:rsid w:val="00620B87"/>
    <w:rsid w:val="00620F00"/>
    <w:rsid w:val="00621054"/>
    <w:rsid w:val="006210EB"/>
    <w:rsid w:val="006216BF"/>
    <w:rsid w:val="00622326"/>
    <w:rsid w:val="00622757"/>
    <w:rsid w:val="006229C7"/>
    <w:rsid w:val="00623192"/>
    <w:rsid w:val="00623A49"/>
    <w:rsid w:val="00623AF6"/>
    <w:rsid w:val="00623F85"/>
    <w:rsid w:val="00624245"/>
    <w:rsid w:val="00624606"/>
    <w:rsid w:val="00625C27"/>
    <w:rsid w:val="00625DEB"/>
    <w:rsid w:val="0062696D"/>
    <w:rsid w:val="00626AC0"/>
    <w:rsid w:val="00630397"/>
    <w:rsid w:val="0063100E"/>
    <w:rsid w:val="00631801"/>
    <w:rsid w:val="00631BA3"/>
    <w:rsid w:val="00631FF7"/>
    <w:rsid w:val="0063281E"/>
    <w:rsid w:val="0063291D"/>
    <w:rsid w:val="00633D8B"/>
    <w:rsid w:val="006350D7"/>
    <w:rsid w:val="00635B05"/>
    <w:rsid w:val="00637228"/>
    <w:rsid w:val="006377AD"/>
    <w:rsid w:val="006400CF"/>
    <w:rsid w:val="00641169"/>
    <w:rsid w:val="00641AE3"/>
    <w:rsid w:val="00641C10"/>
    <w:rsid w:val="00642885"/>
    <w:rsid w:val="00642EA4"/>
    <w:rsid w:val="006446F5"/>
    <w:rsid w:val="006453A8"/>
    <w:rsid w:val="0064541C"/>
    <w:rsid w:val="00645DED"/>
    <w:rsid w:val="00646278"/>
    <w:rsid w:val="00646A90"/>
    <w:rsid w:val="006471C7"/>
    <w:rsid w:val="006479CD"/>
    <w:rsid w:val="006513AF"/>
    <w:rsid w:val="006514B4"/>
    <w:rsid w:val="00652E4A"/>
    <w:rsid w:val="00653633"/>
    <w:rsid w:val="00653C71"/>
    <w:rsid w:val="00654182"/>
    <w:rsid w:val="00655283"/>
    <w:rsid w:val="00655574"/>
    <w:rsid w:val="0065581D"/>
    <w:rsid w:val="0065799E"/>
    <w:rsid w:val="0066035A"/>
    <w:rsid w:val="00661E77"/>
    <w:rsid w:val="00662247"/>
    <w:rsid w:val="006625A2"/>
    <w:rsid w:val="00662AAA"/>
    <w:rsid w:val="00662E3E"/>
    <w:rsid w:val="00663750"/>
    <w:rsid w:val="0066375E"/>
    <w:rsid w:val="006641CE"/>
    <w:rsid w:val="00664260"/>
    <w:rsid w:val="00666978"/>
    <w:rsid w:val="006675CE"/>
    <w:rsid w:val="006678F0"/>
    <w:rsid w:val="00667D3A"/>
    <w:rsid w:val="006702DF"/>
    <w:rsid w:val="00670D78"/>
    <w:rsid w:val="00670F20"/>
    <w:rsid w:val="00672279"/>
    <w:rsid w:val="00672696"/>
    <w:rsid w:val="0067287E"/>
    <w:rsid w:val="0067296F"/>
    <w:rsid w:val="006732EE"/>
    <w:rsid w:val="0067400A"/>
    <w:rsid w:val="006746AA"/>
    <w:rsid w:val="00675626"/>
    <w:rsid w:val="00675645"/>
    <w:rsid w:val="006758E8"/>
    <w:rsid w:val="00675B65"/>
    <w:rsid w:val="00675D9B"/>
    <w:rsid w:val="00676374"/>
    <w:rsid w:val="006772C0"/>
    <w:rsid w:val="0067758B"/>
    <w:rsid w:val="00677A2C"/>
    <w:rsid w:val="00680189"/>
    <w:rsid w:val="00680204"/>
    <w:rsid w:val="006803E8"/>
    <w:rsid w:val="00680563"/>
    <w:rsid w:val="00680822"/>
    <w:rsid w:val="00680D17"/>
    <w:rsid w:val="00681E5E"/>
    <w:rsid w:val="00682164"/>
    <w:rsid w:val="006833CE"/>
    <w:rsid w:val="006839CB"/>
    <w:rsid w:val="00683C89"/>
    <w:rsid w:val="00683D1E"/>
    <w:rsid w:val="00683DCD"/>
    <w:rsid w:val="0068420B"/>
    <w:rsid w:val="00684612"/>
    <w:rsid w:val="00684D8A"/>
    <w:rsid w:val="00685475"/>
    <w:rsid w:val="00686364"/>
    <w:rsid w:val="006869C0"/>
    <w:rsid w:val="00686C7B"/>
    <w:rsid w:val="00690D83"/>
    <w:rsid w:val="00691395"/>
    <w:rsid w:val="0069141A"/>
    <w:rsid w:val="00691DF3"/>
    <w:rsid w:val="00691E72"/>
    <w:rsid w:val="00692756"/>
    <w:rsid w:val="006937FC"/>
    <w:rsid w:val="006940B8"/>
    <w:rsid w:val="0069478A"/>
    <w:rsid w:val="006947E3"/>
    <w:rsid w:val="006950C8"/>
    <w:rsid w:val="00695839"/>
    <w:rsid w:val="00695852"/>
    <w:rsid w:val="00696017"/>
    <w:rsid w:val="006963EF"/>
    <w:rsid w:val="0069676E"/>
    <w:rsid w:val="00697437"/>
    <w:rsid w:val="00697549"/>
    <w:rsid w:val="006A041F"/>
    <w:rsid w:val="006A04BF"/>
    <w:rsid w:val="006A06F6"/>
    <w:rsid w:val="006A0F12"/>
    <w:rsid w:val="006A19F0"/>
    <w:rsid w:val="006A27E7"/>
    <w:rsid w:val="006A2965"/>
    <w:rsid w:val="006A4173"/>
    <w:rsid w:val="006A4341"/>
    <w:rsid w:val="006A44C2"/>
    <w:rsid w:val="006A6727"/>
    <w:rsid w:val="006A6CB7"/>
    <w:rsid w:val="006A75F0"/>
    <w:rsid w:val="006A7A92"/>
    <w:rsid w:val="006B02BE"/>
    <w:rsid w:val="006B0900"/>
    <w:rsid w:val="006B0AD7"/>
    <w:rsid w:val="006B0BED"/>
    <w:rsid w:val="006B144A"/>
    <w:rsid w:val="006B2213"/>
    <w:rsid w:val="006B2355"/>
    <w:rsid w:val="006B323D"/>
    <w:rsid w:val="006B3F19"/>
    <w:rsid w:val="006B4002"/>
    <w:rsid w:val="006B511F"/>
    <w:rsid w:val="006B57FF"/>
    <w:rsid w:val="006B6B57"/>
    <w:rsid w:val="006B72D0"/>
    <w:rsid w:val="006B7464"/>
    <w:rsid w:val="006C04B0"/>
    <w:rsid w:val="006C174B"/>
    <w:rsid w:val="006C19C1"/>
    <w:rsid w:val="006C1C84"/>
    <w:rsid w:val="006C1E22"/>
    <w:rsid w:val="006C238A"/>
    <w:rsid w:val="006C2736"/>
    <w:rsid w:val="006C2935"/>
    <w:rsid w:val="006C42C4"/>
    <w:rsid w:val="006C4372"/>
    <w:rsid w:val="006C459C"/>
    <w:rsid w:val="006C4CAE"/>
    <w:rsid w:val="006C4EBD"/>
    <w:rsid w:val="006C5E3A"/>
    <w:rsid w:val="006C624E"/>
    <w:rsid w:val="006C6419"/>
    <w:rsid w:val="006C66FE"/>
    <w:rsid w:val="006C6E77"/>
    <w:rsid w:val="006C7621"/>
    <w:rsid w:val="006C7C46"/>
    <w:rsid w:val="006D077B"/>
    <w:rsid w:val="006D080D"/>
    <w:rsid w:val="006D0ADD"/>
    <w:rsid w:val="006D0CBC"/>
    <w:rsid w:val="006D0DC4"/>
    <w:rsid w:val="006D1A52"/>
    <w:rsid w:val="006D230C"/>
    <w:rsid w:val="006D25B2"/>
    <w:rsid w:val="006D29BD"/>
    <w:rsid w:val="006D2B9D"/>
    <w:rsid w:val="006D2D82"/>
    <w:rsid w:val="006D4C31"/>
    <w:rsid w:val="006D4C6A"/>
    <w:rsid w:val="006D5B06"/>
    <w:rsid w:val="006D67AE"/>
    <w:rsid w:val="006D6B1C"/>
    <w:rsid w:val="006D7205"/>
    <w:rsid w:val="006D7A14"/>
    <w:rsid w:val="006D7D44"/>
    <w:rsid w:val="006D7F01"/>
    <w:rsid w:val="006E07E4"/>
    <w:rsid w:val="006E0AC9"/>
    <w:rsid w:val="006E284B"/>
    <w:rsid w:val="006E28AC"/>
    <w:rsid w:val="006E2C56"/>
    <w:rsid w:val="006E4396"/>
    <w:rsid w:val="006E45C2"/>
    <w:rsid w:val="006E4C46"/>
    <w:rsid w:val="006E5BE7"/>
    <w:rsid w:val="006E5F5B"/>
    <w:rsid w:val="006E6A0C"/>
    <w:rsid w:val="006E7793"/>
    <w:rsid w:val="006E78B4"/>
    <w:rsid w:val="006E7D75"/>
    <w:rsid w:val="006F00EE"/>
    <w:rsid w:val="006F07A9"/>
    <w:rsid w:val="006F092F"/>
    <w:rsid w:val="006F0D4E"/>
    <w:rsid w:val="006F160C"/>
    <w:rsid w:val="006F2636"/>
    <w:rsid w:val="006F2815"/>
    <w:rsid w:val="006F2A30"/>
    <w:rsid w:val="006F3CAF"/>
    <w:rsid w:val="006F4DE9"/>
    <w:rsid w:val="006F5DE4"/>
    <w:rsid w:val="006F5F70"/>
    <w:rsid w:val="006F7BC7"/>
    <w:rsid w:val="006F7E3A"/>
    <w:rsid w:val="00700F8C"/>
    <w:rsid w:val="007019BF"/>
    <w:rsid w:val="00701C5F"/>
    <w:rsid w:val="00702D87"/>
    <w:rsid w:val="007035D5"/>
    <w:rsid w:val="0070435F"/>
    <w:rsid w:val="00704956"/>
    <w:rsid w:val="00704E82"/>
    <w:rsid w:val="00705BF4"/>
    <w:rsid w:val="00705C33"/>
    <w:rsid w:val="00705D60"/>
    <w:rsid w:val="00706515"/>
    <w:rsid w:val="00706F2F"/>
    <w:rsid w:val="007101C1"/>
    <w:rsid w:val="0071169A"/>
    <w:rsid w:val="00711C2B"/>
    <w:rsid w:val="00712064"/>
    <w:rsid w:val="00712BCF"/>
    <w:rsid w:val="007139DD"/>
    <w:rsid w:val="00714AEE"/>
    <w:rsid w:val="007154A8"/>
    <w:rsid w:val="00715C79"/>
    <w:rsid w:val="00716318"/>
    <w:rsid w:val="00716AD5"/>
    <w:rsid w:val="00717631"/>
    <w:rsid w:val="00720403"/>
    <w:rsid w:val="00721434"/>
    <w:rsid w:val="00722169"/>
    <w:rsid w:val="00723706"/>
    <w:rsid w:val="00723F0E"/>
    <w:rsid w:val="00724C4B"/>
    <w:rsid w:val="00724D78"/>
    <w:rsid w:val="00726EDF"/>
    <w:rsid w:val="00727189"/>
    <w:rsid w:val="00727319"/>
    <w:rsid w:val="0073073E"/>
    <w:rsid w:val="00731307"/>
    <w:rsid w:val="0073139E"/>
    <w:rsid w:val="0073173F"/>
    <w:rsid w:val="00732664"/>
    <w:rsid w:val="00732C10"/>
    <w:rsid w:val="00733492"/>
    <w:rsid w:val="00733BB6"/>
    <w:rsid w:val="007341BF"/>
    <w:rsid w:val="00734D3F"/>
    <w:rsid w:val="00735663"/>
    <w:rsid w:val="0073586C"/>
    <w:rsid w:val="007359A6"/>
    <w:rsid w:val="00735BBE"/>
    <w:rsid w:val="0073602E"/>
    <w:rsid w:val="0073645A"/>
    <w:rsid w:val="00736A14"/>
    <w:rsid w:val="00737524"/>
    <w:rsid w:val="007378B5"/>
    <w:rsid w:val="00740A2D"/>
    <w:rsid w:val="00741459"/>
    <w:rsid w:val="00741F3C"/>
    <w:rsid w:val="00741F4E"/>
    <w:rsid w:val="007425AD"/>
    <w:rsid w:val="00743CF3"/>
    <w:rsid w:val="00744587"/>
    <w:rsid w:val="007453BA"/>
    <w:rsid w:val="00745C3D"/>
    <w:rsid w:val="0074623F"/>
    <w:rsid w:val="007463B8"/>
    <w:rsid w:val="007463E5"/>
    <w:rsid w:val="00746717"/>
    <w:rsid w:val="007506D5"/>
    <w:rsid w:val="0075221D"/>
    <w:rsid w:val="00752A6E"/>
    <w:rsid w:val="007539E5"/>
    <w:rsid w:val="00753BAE"/>
    <w:rsid w:val="00754D8D"/>
    <w:rsid w:val="00755E8D"/>
    <w:rsid w:val="00756709"/>
    <w:rsid w:val="00757877"/>
    <w:rsid w:val="00760800"/>
    <w:rsid w:val="00761BCB"/>
    <w:rsid w:val="00763505"/>
    <w:rsid w:val="00763748"/>
    <w:rsid w:val="00764FA1"/>
    <w:rsid w:val="00765018"/>
    <w:rsid w:val="00765644"/>
    <w:rsid w:val="0076711B"/>
    <w:rsid w:val="00767136"/>
    <w:rsid w:val="007677FE"/>
    <w:rsid w:val="007701AF"/>
    <w:rsid w:val="00771E8B"/>
    <w:rsid w:val="007727BA"/>
    <w:rsid w:val="0077331B"/>
    <w:rsid w:val="00774765"/>
    <w:rsid w:val="00774C01"/>
    <w:rsid w:val="00774FD4"/>
    <w:rsid w:val="00775506"/>
    <w:rsid w:val="00775842"/>
    <w:rsid w:val="00775C03"/>
    <w:rsid w:val="007763AE"/>
    <w:rsid w:val="00776608"/>
    <w:rsid w:val="00776752"/>
    <w:rsid w:val="007767BD"/>
    <w:rsid w:val="00776F4B"/>
    <w:rsid w:val="007772A2"/>
    <w:rsid w:val="00777880"/>
    <w:rsid w:val="00777AEF"/>
    <w:rsid w:val="00777E98"/>
    <w:rsid w:val="00780636"/>
    <w:rsid w:val="00780C9F"/>
    <w:rsid w:val="00780E50"/>
    <w:rsid w:val="00781A2B"/>
    <w:rsid w:val="00781FBD"/>
    <w:rsid w:val="00782C43"/>
    <w:rsid w:val="00783890"/>
    <w:rsid w:val="00784C5D"/>
    <w:rsid w:val="00785487"/>
    <w:rsid w:val="00785BED"/>
    <w:rsid w:val="00785CEA"/>
    <w:rsid w:val="00785F0F"/>
    <w:rsid w:val="00786433"/>
    <w:rsid w:val="00786D06"/>
    <w:rsid w:val="00786DDA"/>
    <w:rsid w:val="00786FA3"/>
    <w:rsid w:val="0079028F"/>
    <w:rsid w:val="0079086E"/>
    <w:rsid w:val="00791530"/>
    <w:rsid w:val="0079194A"/>
    <w:rsid w:val="00791A31"/>
    <w:rsid w:val="00791BCC"/>
    <w:rsid w:val="00791C21"/>
    <w:rsid w:val="00791D48"/>
    <w:rsid w:val="00793AE9"/>
    <w:rsid w:val="00793F21"/>
    <w:rsid w:val="007949A5"/>
    <w:rsid w:val="00795806"/>
    <w:rsid w:val="00796A0C"/>
    <w:rsid w:val="00796F84"/>
    <w:rsid w:val="007976D8"/>
    <w:rsid w:val="00797D62"/>
    <w:rsid w:val="007A1B26"/>
    <w:rsid w:val="007A1B40"/>
    <w:rsid w:val="007A3537"/>
    <w:rsid w:val="007A3605"/>
    <w:rsid w:val="007A3DAB"/>
    <w:rsid w:val="007A48C8"/>
    <w:rsid w:val="007A52F0"/>
    <w:rsid w:val="007A5CB5"/>
    <w:rsid w:val="007A62C7"/>
    <w:rsid w:val="007A6614"/>
    <w:rsid w:val="007A6D3F"/>
    <w:rsid w:val="007A7CEF"/>
    <w:rsid w:val="007B020D"/>
    <w:rsid w:val="007B0241"/>
    <w:rsid w:val="007B04DC"/>
    <w:rsid w:val="007B0E93"/>
    <w:rsid w:val="007B1AE7"/>
    <w:rsid w:val="007B2E34"/>
    <w:rsid w:val="007B2E5E"/>
    <w:rsid w:val="007B37D1"/>
    <w:rsid w:val="007B3870"/>
    <w:rsid w:val="007B3CEC"/>
    <w:rsid w:val="007B47F3"/>
    <w:rsid w:val="007B4A31"/>
    <w:rsid w:val="007B5358"/>
    <w:rsid w:val="007B588B"/>
    <w:rsid w:val="007B61EB"/>
    <w:rsid w:val="007C0252"/>
    <w:rsid w:val="007C0922"/>
    <w:rsid w:val="007C104C"/>
    <w:rsid w:val="007C2635"/>
    <w:rsid w:val="007C27A0"/>
    <w:rsid w:val="007C43F5"/>
    <w:rsid w:val="007C4A60"/>
    <w:rsid w:val="007C4CEE"/>
    <w:rsid w:val="007C50A9"/>
    <w:rsid w:val="007C50F6"/>
    <w:rsid w:val="007C6272"/>
    <w:rsid w:val="007C6629"/>
    <w:rsid w:val="007C665F"/>
    <w:rsid w:val="007C6936"/>
    <w:rsid w:val="007C6B01"/>
    <w:rsid w:val="007C6B3B"/>
    <w:rsid w:val="007C6CB2"/>
    <w:rsid w:val="007C710E"/>
    <w:rsid w:val="007C7246"/>
    <w:rsid w:val="007C7FB4"/>
    <w:rsid w:val="007D057B"/>
    <w:rsid w:val="007D0EFD"/>
    <w:rsid w:val="007D2061"/>
    <w:rsid w:val="007D2232"/>
    <w:rsid w:val="007D223F"/>
    <w:rsid w:val="007D3421"/>
    <w:rsid w:val="007D3765"/>
    <w:rsid w:val="007D3CD7"/>
    <w:rsid w:val="007D417B"/>
    <w:rsid w:val="007D433C"/>
    <w:rsid w:val="007D45D5"/>
    <w:rsid w:val="007D4A78"/>
    <w:rsid w:val="007D4BBF"/>
    <w:rsid w:val="007D542A"/>
    <w:rsid w:val="007D5BC2"/>
    <w:rsid w:val="007D5CB0"/>
    <w:rsid w:val="007D5DA6"/>
    <w:rsid w:val="007D6BE5"/>
    <w:rsid w:val="007D6DBD"/>
    <w:rsid w:val="007D7E8B"/>
    <w:rsid w:val="007E1070"/>
    <w:rsid w:val="007E1241"/>
    <w:rsid w:val="007E1485"/>
    <w:rsid w:val="007E28AE"/>
    <w:rsid w:val="007E3514"/>
    <w:rsid w:val="007E3A4D"/>
    <w:rsid w:val="007E3EAE"/>
    <w:rsid w:val="007E407C"/>
    <w:rsid w:val="007E4456"/>
    <w:rsid w:val="007E4CAA"/>
    <w:rsid w:val="007E4D90"/>
    <w:rsid w:val="007E4ECB"/>
    <w:rsid w:val="007E5907"/>
    <w:rsid w:val="007E73C4"/>
    <w:rsid w:val="007F0089"/>
    <w:rsid w:val="007F0E27"/>
    <w:rsid w:val="007F1FB8"/>
    <w:rsid w:val="007F22A5"/>
    <w:rsid w:val="007F235F"/>
    <w:rsid w:val="007F2630"/>
    <w:rsid w:val="007F2749"/>
    <w:rsid w:val="007F376D"/>
    <w:rsid w:val="007F49B6"/>
    <w:rsid w:val="007F7C9C"/>
    <w:rsid w:val="0080027D"/>
    <w:rsid w:val="0080037A"/>
    <w:rsid w:val="00800E81"/>
    <w:rsid w:val="008018A5"/>
    <w:rsid w:val="00801AD7"/>
    <w:rsid w:val="0080336D"/>
    <w:rsid w:val="0080386E"/>
    <w:rsid w:val="00803D2F"/>
    <w:rsid w:val="00804C7A"/>
    <w:rsid w:val="00805842"/>
    <w:rsid w:val="00806397"/>
    <w:rsid w:val="00806427"/>
    <w:rsid w:val="008067AB"/>
    <w:rsid w:val="008067F1"/>
    <w:rsid w:val="00807616"/>
    <w:rsid w:val="00807B8B"/>
    <w:rsid w:val="008101D2"/>
    <w:rsid w:val="00810303"/>
    <w:rsid w:val="00810F77"/>
    <w:rsid w:val="00812465"/>
    <w:rsid w:val="00812E6B"/>
    <w:rsid w:val="00813398"/>
    <w:rsid w:val="008135ED"/>
    <w:rsid w:val="008138F3"/>
    <w:rsid w:val="00813B4A"/>
    <w:rsid w:val="00813C7D"/>
    <w:rsid w:val="008141DC"/>
    <w:rsid w:val="00814242"/>
    <w:rsid w:val="00814616"/>
    <w:rsid w:val="00814B55"/>
    <w:rsid w:val="00814E08"/>
    <w:rsid w:val="00814F11"/>
    <w:rsid w:val="008160CE"/>
    <w:rsid w:val="008165B1"/>
    <w:rsid w:val="0081687D"/>
    <w:rsid w:val="00816CA3"/>
    <w:rsid w:val="008178E6"/>
    <w:rsid w:val="00820083"/>
    <w:rsid w:val="008204B0"/>
    <w:rsid w:val="008204BD"/>
    <w:rsid w:val="00820539"/>
    <w:rsid w:val="00821317"/>
    <w:rsid w:val="00821504"/>
    <w:rsid w:val="008225BC"/>
    <w:rsid w:val="00822E5C"/>
    <w:rsid w:val="0082353A"/>
    <w:rsid w:val="008237C6"/>
    <w:rsid w:val="00823DB9"/>
    <w:rsid w:val="00823FA1"/>
    <w:rsid w:val="0082456F"/>
    <w:rsid w:val="0082487F"/>
    <w:rsid w:val="008248A9"/>
    <w:rsid w:val="008249F9"/>
    <w:rsid w:val="00824B21"/>
    <w:rsid w:val="00825D61"/>
    <w:rsid w:val="00825E62"/>
    <w:rsid w:val="008261BF"/>
    <w:rsid w:val="00826648"/>
    <w:rsid w:val="00830C20"/>
    <w:rsid w:val="008310D9"/>
    <w:rsid w:val="00831630"/>
    <w:rsid w:val="00831E43"/>
    <w:rsid w:val="008322CF"/>
    <w:rsid w:val="0083345B"/>
    <w:rsid w:val="008338D1"/>
    <w:rsid w:val="008342B7"/>
    <w:rsid w:val="00834DF1"/>
    <w:rsid w:val="00837832"/>
    <w:rsid w:val="00837AFD"/>
    <w:rsid w:val="00837F34"/>
    <w:rsid w:val="0084065D"/>
    <w:rsid w:val="008427D9"/>
    <w:rsid w:val="00842FA7"/>
    <w:rsid w:val="008439AC"/>
    <w:rsid w:val="00843B2F"/>
    <w:rsid w:val="00843F02"/>
    <w:rsid w:val="00844CAF"/>
    <w:rsid w:val="00844FEF"/>
    <w:rsid w:val="008456FA"/>
    <w:rsid w:val="00846664"/>
    <w:rsid w:val="008466E1"/>
    <w:rsid w:val="0084748E"/>
    <w:rsid w:val="00847CB4"/>
    <w:rsid w:val="008502DC"/>
    <w:rsid w:val="00851180"/>
    <w:rsid w:val="00851B4D"/>
    <w:rsid w:val="00852390"/>
    <w:rsid w:val="00853691"/>
    <w:rsid w:val="00853AF2"/>
    <w:rsid w:val="00853B9B"/>
    <w:rsid w:val="0085426A"/>
    <w:rsid w:val="00854517"/>
    <w:rsid w:val="00854A03"/>
    <w:rsid w:val="00854BE0"/>
    <w:rsid w:val="008566CB"/>
    <w:rsid w:val="00856978"/>
    <w:rsid w:val="00856EE8"/>
    <w:rsid w:val="00857843"/>
    <w:rsid w:val="00857B54"/>
    <w:rsid w:val="00860B74"/>
    <w:rsid w:val="008619AF"/>
    <w:rsid w:val="00861A89"/>
    <w:rsid w:val="00861E21"/>
    <w:rsid w:val="00863B1F"/>
    <w:rsid w:val="00863C09"/>
    <w:rsid w:val="00863FD9"/>
    <w:rsid w:val="00864392"/>
    <w:rsid w:val="008649C2"/>
    <w:rsid w:val="008649D4"/>
    <w:rsid w:val="00865556"/>
    <w:rsid w:val="00865D6E"/>
    <w:rsid w:val="00866BEE"/>
    <w:rsid w:val="00866C64"/>
    <w:rsid w:val="00866EFA"/>
    <w:rsid w:val="00867B26"/>
    <w:rsid w:val="00867B43"/>
    <w:rsid w:val="00867DEF"/>
    <w:rsid w:val="00867FDA"/>
    <w:rsid w:val="00870232"/>
    <w:rsid w:val="00871A6E"/>
    <w:rsid w:val="00871DFF"/>
    <w:rsid w:val="008724D3"/>
    <w:rsid w:val="008728B4"/>
    <w:rsid w:val="008729D7"/>
    <w:rsid w:val="0087315D"/>
    <w:rsid w:val="008744C5"/>
    <w:rsid w:val="008744D1"/>
    <w:rsid w:val="008745D8"/>
    <w:rsid w:val="008754F8"/>
    <w:rsid w:val="0087556C"/>
    <w:rsid w:val="00875A33"/>
    <w:rsid w:val="00875AEB"/>
    <w:rsid w:val="00875EB9"/>
    <w:rsid w:val="00875FA9"/>
    <w:rsid w:val="00876761"/>
    <w:rsid w:val="0087747A"/>
    <w:rsid w:val="00880215"/>
    <w:rsid w:val="00881108"/>
    <w:rsid w:val="008814F5"/>
    <w:rsid w:val="0088170C"/>
    <w:rsid w:val="00881DE7"/>
    <w:rsid w:val="00881F9D"/>
    <w:rsid w:val="00882271"/>
    <w:rsid w:val="00882287"/>
    <w:rsid w:val="00882862"/>
    <w:rsid w:val="00882939"/>
    <w:rsid w:val="00882FCE"/>
    <w:rsid w:val="008857D5"/>
    <w:rsid w:val="00885846"/>
    <w:rsid w:val="0088587E"/>
    <w:rsid w:val="0088594E"/>
    <w:rsid w:val="00885C50"/>
    <w:rsid w:val="0088693B"/>
    <w:rsid w:val="00886A1E"/>
    <w:rsid w:val="00886E18"/>
    <w:rsid w:val="00887493"/>
    <w:rsid w:val="00890935"/>
    <w:rsid w:val="00890D90"/>
    <w:rsid w:val="0089187E"/>
    <w:rsid w:val="00891D6F"/>
    <w:rsid w:val="008926CF"/>
    <w:rsid w:val="00892E56"/>
    <w:rsid w:val="00892FD1"/>
    <w:rsid w:val="00893690"/>
    <w:rsid w:val="00893D4C"/>
    <w:rsid w:val="00894DB1"/>
    <w:rsid w:val="008953A2"/>
    <w:rsid w:val="00895862"/>
    <w:rsid w:val="00895D74"/>
    <w:rsid w:val="00896161"/>
    <w:rsid w:val="00896FA2"/>
    <w:rsid w:val="00897B2A"/>
    <w:rsid w:val="008A1D53"/>
    <w:rsid w:val="008A205C"/>
    <w:rsid w:val="008A2B77"/>
    <w:rsid w:val="008A3ACF"/>
    <w:rsid w:val="008A3D84"/>
    <w:rsid w:val="008A3E5C"/>
    <w:rsid w:val="008A503A"/>
    <w:rsid w:val="008A5ADD"/>
    <w:rsid w:val="008A6251"/>
    <w:rsid w:val="008A625D"/>
    <w:rsid w:val="008A6753"/>
    <w:rsid w:val="008A68D4"/>
    <w:rsid w:val="008A6AD9"/>
    <w:rsid w:val="008A7181"/>
    <w:rsid w:val="008A7329"/>
    <w:rsid w:val="008B0201"/>
    <w:rsid w:val="008B07B6"/>
    <w:rsid w:val="008B1769"/>
    <w:rsid w:val="008B1B56"/>
    <w:rsid w:val="008B1B85"/>
    <w:rsid w:val="008B1BD2"/>
    <w:rsid w:val="008B1EBE"/>
    <w:rsid w:val="008B20AC"/>
    <w:rsid w:val="008B2948"/>
    <w:rsid w:val="008B29FE"/>
    <w:rsid w:val="008B2EAE"/>
    <w:rsid w:val="008B397F"/>
    <w:rsid w:val="008B4A98"/>
    <w:rsid w:val="008B65A1"/>
    <w:rsid w:val="008B678B"/>
    <w:rsid w:val="008B6A11"/>
    <w:rsid w:val="008B6D1D"/>
    <w:rsid w:val="008C04B9"/>
    <w:rsid w:val="008C0642"/>
    <w:rsid w:val="008C1C74"/>
    <w:rsid w:val="008C27F2"/>
    <w:rsid w:val="008C289D"/>
    <w:rsid w:val="008C31C5"/>
    <w:rsid w:val="008C3F93"/>
    <w:rsid w:val="008C4418"/>
    <w:rsid w:val="008C4FE6"/>
    <w:rsid w:val="008C511C"/>
    <w:rsid w:val="008C59E4"/>
    <w:rsid w:val="008C5B25"/>
    <w:rsid w:val="008C629E"/>
    <w:rsid w:val="008C629F"/>
    <w:rsid w:val="008C62BE"/>
    <w:rsid w:val="008C6455"/>
    <w:rsid w:val="008C6560"/>
    <w:rsid w:val="008C6D98"/>
    <w:rsid w:val="008C7444"/>
    <w:rsid w:val="008D0318"/>
    <w:rsid w:val="008D0607"/>
    <w:rsid w:val="008D0D10"/>
    <w:rsid w:val="008D18AC"/>
    <w:rsid w:val="008D1E3D"/>
    <w:rsid w:val="008D2226"/>
    <w:rsid w:val="008D25A5"/>
    <w:rsid w:val="008D3937"/>
    <w:rsid w:val="008D4488"/>
    <w:rsid w:val="008D45BF"/>
    <w:rsid w:val="008D59DE"/>
    <w:rsid w:val="008D6871"/>
    <w:rsid w:val="008D6BD3"/>
    <w:rsid w:val="008D6CB3"/>
    <w:rsid w:val="008D6E4E"/>
    <w:rsid w:val="008D714A"/>
    <w:rsid w:val="008D7506"/>
    <w:rsid w:val="008D7858"/>
    <w:rsid w:val="008E00D4"/>
    <w:rsid w:val="008E0D8F"/>
    <w:rsid w:val="008E1B4D"/>
    <w:rsid w:val="008E2608"/>
    <w:rsid w:val="008E265E"/>
    <w:rsid w:val="008E274B"/>
    <w:rsid w:val="008E2850"/>
    <w:rsid w:val="008E498A"/>
    <w:rsid w:val="008E4A67"/>
    <w:rsid w:val="008E50B5"/>
    <w:rsid w:val="008E57E3"/>
    <w:rsid w:val="008E5857"/>
    <w:rsid w:val="008E5DA6"/>
    <w:rsid w:val="008E6C07"/>
    <w:rsid w:val="008E6EE1"/>
    <w:rsid w:val="008E702A"/>
    <w:rsid w:val="008E7240"/>
    <w:rsid w:val="008E7461"/>
    <w:rsid w:val="008E7DBC"/>
    <w:rsid w:val="008E7FA7"/>
    <w:rsid w:val="008F03A2"/>
    <w:rsid w:val="008F0B58"/>
    <w:rsid w:val="008F0F3E"/>
    <w:rsid w:val="008F1F33"/>
    <w:rsid w:val="008F5098"/>
    <w:rsid w:val="008F5938"/>
    <w:rsid w:val="008F5C8E"/>
    <w:rsid w:val="008F5CB2"/>
    <w:rsid w:val="008F6A84"/>
    <w:rsid w:val="008F6AD7"/>
    <w:rsid w:val="008F6F40"/>
    <w:rsid w:val="008F7496"/>
    <w:rsid w:val="008F79ED"/>
    <w:rsid w:val="00900390"/>
    <w:rsid w:val="0090059E"/>
    <w:rsid w:val="009005BB"/>
    <w:rsid w:val="00900BD7"/>
    <w:rsid w:val="00901044"/>
    <w:rsid w:val="009020B9"/>
    <w:rsid w:val="009029FC"/>
    <w:rsid w:val="00902BEC"/>
    <w:rsid w:val="00902D77"/>
    <w:rsid w:val="00903B73"/>
    <w:rsid w:val="00903CF4"/>
    <w:rsid w:val="0090519E"/>
    <w:rsid w:val="00905D08"/>
    <w:rsid w:val="00906B91"/>
    <w:rsid w:val="00906E22"/>
    <w:rsid w:val="00907736"/>
    <w:rsid w:val="00910187"/>
    <w:rsid w:val="00910466"/>
    <w:rsid w:val="00910759"/>
    <w:rsid w:val="00911CE0"/>
    <w:rsid w:val="00912303"/>
    <w:rsid w:val="00912ADB"/>
    <w:rsid w:val="00913463"/>
    <w:rsid w:val="009143B1"/>
    <w:rsid w:val="00915AA4"/>
    <w:rsid w:val="00915AF2"/>
    <w:rsid w:val="00915D50"/>
    <w:rsid w:val="00916968"/>
    <w:rsid w:val="00916E25"/>
    <w:rsid w:val="00920771"/>
    <w:rsid w:val="00920868"/>
    <w:rsid w:val="00920DFE"/>
    <w:rsid w:val="00921BEE"/>
    <w:rsid w:val="00922013"/>
    <w:rsid w:val="00922406"/>
    <w:rsid w:val="00922A8A"/>
    <w:rsid w:val="00922AC9"/>
    <w:rsid w:val="00922E35"/>
    <w:rsid w:val="00922F46"/>
    <w:rsid w:val="00923CDA"/>
    <w:rsid w:val="00923F96"/>
    <w:rsid w:val="00924316"/>
    <w:rsid w:val="00925B4D"/>
    <w:rsid w:val="00925FEF"/>
    <w:rsid w:val="009317D5"/>
    <w:rsid w:val="009328E1"/>
    <w:rsid w:val="00932A6C"/>
    <w:rsid w:val="00932C9F"/>
    <w:rsid w:val="00933519"/>
    <w:rsid w:val="0093373B"/>
    <w:rsid w:val="00933804"/>
    <w:rsid w:val="00933CD2"/>
    <w:rsid w:val="00934003"/>
    <w:rsid w:val="0093482D"/>
    <w:rsid w:val="00935083"/>
    <w:rsid w:val="009356F8"/>
    <w:rsid w:val="0093631D"/>
    <w:rsid w:val="00936419"/>
    <w:rsid w:val="009376AA"/>
    <w:rsid w:val="00937B83"/>
    <w:rsid w:val="00940222"/>
    <w:rsid w:val="00940468"/>
    <w:rsid w:val="0094073E"/>
    <w:rsid w:val="00941BCC"/>
    <w:rsid w:val="00941E38"/>
    <w:rsid w:val="009421E9"/>
    <w:rsid w:val="00942501"/>
    <w:rsid w:val="0094253A"/>
    <w:rsid w:val="00942DE3"/>
    <w:rsid w:val="0094315E"/>
    <w:rsid w:val="00943924"/>
    <w:rsid w:val="00943AF8"/>
    <w:rsid w:val="00944A83"/>
    <w:rsid w:val="00944C7D"/>
    <w:rsid w:val="00944EC9"/>
    <w:rsid w:val="00944F0D"/>
    <w:rsid w:val="00945600"/>
    <w:rsid w:val="009456B5"/>
    <w:rsid w:val="009462BD"/>
    <w:rsid w:val="00946780"/>
    <w:rsid w:val="00947D6E"/>
    <w:rsid w:val="009504AA"/>
    <w:rsid w:val="00950EA7"/>
    <w:rsid w:val="009510E8"/>
    <w:rsid w:val="0095127F"/>
    <w:rsid w:val="009512E7"/>
    <w:rsid w:val="0095136E"/>
    <w:rsid w:val="00951EEE"/>
    <w:rsid w:val="009530CE"/>
    <w:rsid w:val="00953597"/>
    <w:rsid w:val="00955852"/>
    <w:rsid w:val="009559D3"/>
    <w:rsid w:val="00955AAA"/>
    <w:rsid w:val="00955B89"/>
    <w:rsid w:val="00956F4E"/>
    <w:rsid w:val="009572BF"/>
    <w:rsid w:val="00957462"/>
    <w:rsid w:val="00960105"/>
    <w:rsid w:val="00960406"/>
    <w:rsid w:val="00961415"/>
    <w:rsid w:val="00961F31"/>
    <w:rsid w:val="0096209C"/>
    <w:rsid w:val="00962A92"/>
    <w:rsid w:val="00962FFB"/>
    <w:rsid w:val="009631D2"/>
    <w:rsid w:val="0096330D"/>
    <w:rsid w:val="00963950"/>
    <w:rsid w:val="00963C91"/>
    <w:rsid w:val="00963EFE"/>
    <w:rsid w:val="00963F8C"/>
    <w:rsid w:val="00964021"/>
    <w:rsid w:val="00964492"/>
    <w:rsid w:val="00964A19"/>
    <w:rsid w:val="00965083"/>
    <w:rsid w:val="00965583"/>
    <w:rsid w:val="009658A2"/>
    <w:rsid w:val="00966CDA"/>
    <w:rsid w:val="00970263"/>
    <w:rsid w:val="00970388"/>
    <w:rsid w:val="00971367"/>
    <w:rsid w:val="00971B01"/>
    <w:rsid w:val="00971E88"/>
    <w:rsid w:val="00973C3D"/>
    <w:rsid w:val="00973D46"/>
    <w:rsid w:val="009743E2"/>
    <w:rsid w:val="00974459"/>
    <w:rsid w:val="0097557B"/>
    <w:rsid w:val="0097621F"/>
    <w:rsid w:val="00976E85"/>
    <w:rsid w:val="00977441"/>
    <w:rsid w:val="009775C3"/>
    <w:rsid w:val="0097765D"/>
    <w:rsid w:val="00980FE3"/>
    <w:rsid w:val="00981F1A"/>
    <w:rsid w:val="00981F56"/>
    <w:rsid w:val="00982D7B"/>
    <w:rsid w:val="00985DF0"/>
    <w:rsid w:val="00987D27"/>
    <w:rsid w:val="00987D41"/>
    <w:rsid w:val="00990519"/>
    <w:rsid w:val="00990A79"/>
    <w:rsid w:val="00990C54"/>
    <w:rsid w:val="009913EA"/>
    <w:rsid w:val="00991660"/>
    <w:rsid w:val="00991A75"/>
    <w:rsid w:val="0099273C"/>
    <w:rsid w:val="00992D18"/>
    <w:rsid w:val="009931E0"/>
    <w:rsid w:val="009932A5"/>
    <w:rsid w:val="0099382D"/>
    <w:rsid w:val="009954A1"/>
    <w:rsid w:val="00996C40"/>
    <w:rsid w:val="00996FC5"/>
    <w:rsid w:val="00997F97"/>
    <w:rsid w:val="009A2907"/>
    <w:rsid w:val="009A2E6E"/>
    <w:rsid w:val="009A4299"/>
    <w:rsid w:val="009A4738"/>
    <w:rsid w:val="009A476B"/>
    <w:rsid w:val="009A48E3"/>
    <w:rsid w:val="009A4C5B"/>
    <w:rsid w:val="009A55E4"/>
    <w:rsid w:val="009A5A99"/>
    <w:rsid w:val="009A5DF0"/>
    <w:rsid w:val="009A65A5"/>
    <w:rsid w:val="009A65E9"/>
    <w:rsid w:val="009A7496"/>
    <w:rsid w:val="009A764F"/>
    <w:rsid w:val="009B2599"/>
    <w:rsid w:val="009B3674"/>
    <w:rsid w:val="009B3890"/>
    <w:rsid w:val="009B396A"/>
    <w:rsid w:val="009B39EF"/>
    <w:rsid w:val="009B47EF"/>
    <w:rsid w:val="009B617C"/>
    <w:rsid w:val="009B645D"/>
    <w:rsid w:val="009B654B"/>
    <w:rsid w:val="009B6685"/>
    <w:rsid w:val="009B6CA7"/>
    <w:rsid w:val="009B6E1B"/>
    <w:rsid w:val="009B7DE3"/>
    <w:rsid w:val="009C29BF"/>
    <w:rsid w:val="009C2FF0"/>
    <w:rsid w:val="009C3081"/>
    <w:rsid w:val="009C31A6"/>
    <w:rsid w:val="009C399F"/>
    <w:rsid w:val="009C4060"/>
    <w:rsid w:val="009C415F"/>
    <w:rsid w:val="009C4F7A"/>
    <w:rsid w:val="009C5A61"/>
    <w:rsid w:val="009C5BC5"/>
    <w:rsid w:val="009C675B"/>
    <w:rsid w:val="009C6BAA"/>
    <w:rsid w:val="009C731F"/>
    <w:rsid w:val="009C7873"/>
    <w:rsid w:val="009D0222"/>
    <w:rsid w:val="009D06EB"/>
    <w:rsid w:val="009D1525"/>
    <w:rsid w:val="009D183F"/>
    <w:rsid w:val="009D1AB8"/>
    <w:rsid w:val="009D1F77"/>
    <w:rsid w:val="009D20C9"/>
    <w:rsid w:val="009D2210"/>
    <w:rsid w:val="009D3228"/>
    <w:rsid w:val="009D47BB"/>
    <w:rsid w:val="009D6B64"/>
    <w:rsid w:val="009D7130"/>
    <w:rsid w:val="009D762E"/>
    <w:rsid w:val="009E144D"/>
    <w:rsid w:val="009E1FA4"/>
    <w:rsid w:val="009E25D5"/>
    <w:rsid w:val="009E2F78"/>
    <w:rsid w:val="009E3330"/>
    <w:rsid w:val="009E3794"/>
    <w:rsid w:val="009E41ED"/>
    <w:rsid w:val="009E4B49"/>
    <w:rsid w:val="009E5DFB"/>
    <w:rsid w:val="009E765B"/>
    <w:rsid w:val="009F0105"/>
    <w:rsid w:val="009F027C"/>
    <w:rsid w:val="009F039E"/>
    <w:rsid w:val="009F06AD"/>
    <w:rsid w:val="009F0A90"/>
    <w:rsid w:val="009F104F"/>
    <w:rsid w:val="009F26E2"/>
    <w:rsid w:val="009F3450"/>
    <w:rsid w:val="009F3A35"/>
    <w:rsid w:val="009F4388"/>
    <w:rsid w:val="009F4C92"/>
    <w:rsid w:val="009F5368"/>
    <w:rsid w:val="009F5589"/>
    <w:rsid w:val="009F5B9E"/>
    <w:rsid w:val="009F601F"/>
    <w:rsid w:val="009F7DDD"/>
    <w:rsid w:val="00A0072C"/>
    <w:rsid w:val="00A00E03"/>
    <w:rsid w:val="00A01230"/>
    <w:rsid w:val="00A01DC4"/>
    <w:rsid w:val="00A0277F"/>
    <w:rsid w:val="00A034AE"/>
    <w:rsid w:val="00A03773"/>
    <w:rsid w:val="00A03A5F"/>
    <w:rsid w:val="00A04169"/>
    <w:rsid w:val="00A04227"/>
    <w:rsid w:val="00A0429C"/>
    <w:rsid w:val="00A04E20"/>
    <w:rsid w:val="00A05038"/>
    <w:rsid w:val="00A052C1"/>
    <w:rsid w:val="00A05DED"/>
    <w:rsid w:val="00A06960"/>
    <w:rsid w:val="00A06BA4"/>
    <w:rsid w:val="00A070F1"/>
    <w:rsid w:val="00A07481"/>
    <w:rsid w:val="00A110EC"/>
    <w:rsid w:val="00A11B5F"/>
    <w:rsid w:val="00A11C0E"/>
    <w:rsid w:val="00A12AD5"/>
    <w:rsid w:val="00A130D4"/>
    <w:rsid w:val="00A146DD"/>
    <w:rsid w:val="00A1486B"/>
    <w:rsid w:val="00A1580A"/>
    <w:rsid w:val="00A16350"/>
    <w:rsid w:val="00A16AD7"/>
    <w:rsid w:val="00A20377"/>
    <w:rsid w:val="00A21E5D"/>
    <w:rsid w:val="00A22950"/>
    <w:rsid w:val="00A23B9E"/>
    <w:rsid w:val="00A24005"/>
    <w:rsid w:val="00A24755"/>
    <w:rsid w:val="00A248BA"/>
    <w:rsid w:val="00A25642"/>
    <w:rsid w:val="00A26717"/>
    <w:rsid w:val="00A27C2E"/>
    <w:rsid w:val="00A303D0"/>
    <w:rsid w:val="00A311CC"/>
    <w:rsid w:val="00A315A5"/>
    <w:rsid w:val="00A31973"/>
    <w:rsid w:val="00A31A30"/>
    <w:rsid w:val="00A32C22"/>
    <w:rsid w:val="00A33334"/>
    <w:rsid w:val="00A33529"/>
    <w:rsid w:val="00A34B45"/>
    <w:rsid w:val="00A34FE2"/>
    <w:rsid w:val="00A35518"/>
    <w:rsid w:val="00A35603"/>
    <w:rsid w:val="00A35D75"/>
    <w:rsid w:val="00A36ED4"/>
    <w:rsid w:val="00A36F14"/>
    <w:rsid w:val="00A37378"/>
    <w:rsid w:val="00A40944"/>
    <w:rsid w:val="00A40986"/>
    <w:rsid w:val="00A40D0E"/>
    <w:rsid w:val="00A41103"/>
    <w:rsid w:val="00A41A05"/>
    <w:rsid w:val="00A4319C"/>
    <w:rsid w:val="00A44180"/>
    <w:rsid w:val="00A444B0"/>
    <w:rsid w:val="00A447D6"/>
    <w:rsid w:val="00A44917"/>
    <w:rsid w:val="00A449B5"/>
    <w:rsid w:val="00A4530B"/>
    <w:rsid w:val="00A455A1"/>
    <w:rsid w:val="00A455CA"/>
    <w:rsid w:val="00A456AA"/>
    <w:rsid w:val="00A45E01"/>
    <w:rsid w:val="00A47C12"/>
    <w:rsid w:val="00A47D36"/>
    <w:rsid w:val="00A50813"/>
    <w:rsid w:val="00A5113A"/>
    <w:rsid w:val="00A51F6C"/>
    <w:rsid w:val="00A5227F"/>
    <w:rsid w:val="00A52B56"/>
    <w:rsid w:val="00A543B9"/>
    <w:rsid w:val="00A54EB1"/>
    <w:rsid w:val="00A5500E"/>
    <w:rsid w:val="00A55568"/>
    <w:rsid w:val="00A557C3"/>
    <w:rsid w:val="00A55F69"/>
    <w:rsid w:val="00A55FAF"/>
    <w:rsid w:val="00A56D28"/>
    <w:rsid w:val="00A570EC"/>
    <w:rsid w:val="00A57CA3"/>
    <w:rsid w:val="00A60855"/>
    <w:rsid w:val="00A61108"/>
    <w:rsid w:val="00A63ABE"/>
    <w:rsid w:val="00A64C9B"/>
    <w:rsid w:val="00A65492"/>
    <w:rsid w:val="00A6564D"/>
    <w:rsid w:val="00A65E1A"/>
    <w:rsid w:val="00A660F0"/>
    <w:rsid w:val="00A6640D"/>
    <w:rsid w:val="00A70479"/>
    <w:rsid w:val="00A705E6"/>
    <w:rsid w:val="00A70629"/>
    <w:rsid w:val="00A706FC"/>
    <w:rsid w:val="00A708EB"/>
    <w:rsid w:val="00A7147E"/>
    <w:rsid w:val="00A72B3C"/>
    <w:rsid w:val="00A72C35"/>
    <w:rsid w:val="00A730E1"/>
    <w:rsid w:val="00A73180"/>
    <w:rsid w:val="00A73B88"/>
    <w:rsid w:val="00A745CF"/>
    <w:rsid w:val="00A74E7D"/>
    <w:rsid w:val="00A7509B"/>
    <w:rsid w:val="00A7510F"/>
    <w:rsid w:val="00A75295"/>
    <w:rsid w:val="00A767E2"/>
    <w:rsid w:val="00A77A0B"/>
    <w:rsid w:val="00A77A0E"/>
    <w:rsid w:val="00A77EFE"/>
    <w:rsid w:val="00A8185D"/>
    <w:rsid w:val="00A822FB"/>
    <w:rsid w:val="00A827E4"/>
    <w:rsid w:val="00A83291"/>
    <w:rsid w:val="00A83B8F"/>
    <w:rsid w:val="00A83F45"/>
    <w:rsid w:val="00A83FA5"/>
    <w:rsid w:val="00A84067"/>
    <w:rsid w:val="00A84723"/>
    <w:rsid w:val="00A8476C"/>
    <w:rsid w:val="00A84868"/>
    <w:rsid w:val="00A848D9"/>
    <w:rsid w:val="00A85483"/>
    <w:rsid w:val="00A85D38"/>
    <w:rsid w:val="00A864C5"/>
    <w:rsid w:val="00A86888"/>
    <w:rsid w:val="00A87109"/>
    <w:rsid w:val="00A87453"/>
    <w:rsid w:val="00A87572"/>
    <w:rsid w:val="00A87DBB"/>
    <w:rsid w:val="00A90D8B"/>
    <w:rsid w:val="00A910B3"/>
    <w:rsid w:val="00A918AE"/>
    <w:rsid w:val="00A91A35"/>
    <w:rsid w:val="00A91A96"/>
    <w:rsid w:val="00A92545"/>
    <w:rsid w:val="00A9293B"/>
    <w:rsid w:val="00A93734"/>
    <w:rsid w:val="00A93A76"/>
    <w:rsid w:val="00A93F53"/>
    <w:rsid w:val="00A945E3"/>
    <w:rsid w:val="00A95BEC"/>
    <w:rsid w:val="00A96AE4"/>
    <w:rsid w:val="00A974C7"/>
    <w:rsid w:val="00A97881"/>
    <w:rsid w:val="00AA0287"/>
    <w:rsid w:val="00AA037C"/>
    <w:rsid w:val="00AA0F4B"/>
    <w:rsid w:val="00AA1188"/>
    <w:rsid w:val="00AA122B"/>
    <w:rsid w:val="00AA149D"/>
    <w:rsid w:val="00AA14AA"/>
    <w:rsid w:val="00AA1EB9"/>
    <w:rsid w:val="00AA20FA"/>
    <w:rsid w:val="00AA2110"/>
    <w:rsid w:val="00AA2A04"/>
    <w:rsid w:val="00AA3409"/>
    <w:rsid w:val="00AA3656"/>
    <w:rsid w:val="00AA3F64"/>
    <w:rsid w:val="00AA3F90"/>
    <w:rsid w:val="00AA41DC"/>
    <w:rsid w:val="00AA4C12"/>
    <w:rsid w:val="00AA542D"/>
    <w:rsid w:val="00AA5860"/>
    <w:rsid w:val="00AA58D9"/>
    <w:rsid w:val="00AA77B9"/>
    <w:rsid w:val="00AA78F9"/>
    <w:rsid w:val="00AB08EE"/>
    <w:rsid w:val="00AB092E"/>
    <w:rsid w:val="00AB09A7"/>
    <w:rsid w:val="00AB2079"/>
    <w:rsid w:val="00AB218A"/>
    <w:rsid w:val="00AB2259"/>
    <w:rsid w:val="00AB27B6"/>
    <w:rsid w:val="00AB3AF7"/>
    <w:rsid w:val="00AB3B9A"/>
    <w:rsid w:val="00AB468E"/>
    <w:rsid w:val="00AB4ED2"/>
    <w:rsid w:val="00AB5F4E"/>
    <w:rsid w:val="00AB7E11"/>
    <w:rsid w:val="00AC06F4"/>
    <w:rsid w:val="00AC08DB"/>
    <w:rsid w:val="00AC214A"/>
    <w:rsid w:val="00AC2F6B"/>
    <w:rsid w:val="00AC337C"/>
    <w:rsid w:val="00AC3703"/>
    <w:rsid w:val="00AC3A1D"/>
    <w:rsid w:val="00AC4394"/>
    <w:rsid w:val="00AC4DE8"/>
    <w:rsid w:val="00AC4FCA"/>
    <w:rsid w:val="00AC5E0E"/>
    <w:rsid w:val="00AC6303"/>
    <w:rsid w:val="00AC6394"/>
    <w:rsid w:val="00AC67E2"/>
    <w:rsid w:val="00AC74FC"/>
    <w:rsid w:val="00AC7723"/>
    <w:rsid w:val="00AC7B87"/>
    <w:rsid w:val="00AD0FD4"/>
    <w:rsid w:val="00AD1C74"/>
    <w:rsid w:val="00AD205A"/>
    <w:rsid w:val="00AD2BCE"/>
    <w:rsid w:val="00AD2EE4"/>
    <w:rsid w:val="00AD30D2"/>
    <w:rsid w:val="00AD3D60"/>
    <w:rsid w:val="00AD3E5F"/>
    <w:rsid w:val="00AD3EA1"/>
    <w:rsid w:val="00AD4268"/>
    <w:rsid w:val="00AD4A42"/>
    <w:rsid w:val="00AD4B68"/>
    <w:rsid w:val="00AD5B4D"/>
    <w:rsid w:val="00AD5E66"/>
    <w:rsid w:val="00AD6388"/>
    <w:rsid w:val="00AD648F"/>
    <w:rsid w:val="00AD6C7A"/>
    <w:rsid w:val="00AD71DB"/>
    <w:rsid w:val="00AD7938"/>
    <w:rsid w:val="00AD7A8F"/>
    <w:rsid w:val="00AE0DCB"/>
    <w:rsid w:val="00AE1053"/>
    <w:rsid w:val="00AE12F4"/>
    <w:rsid w:val="00AE2269"/>
    <w:rsid w:val="00AE264C"/>
    <w:rsid w:val="00AE2A15"/>
    <w:rsid w:val="00AE3F40"/>
    <w:rsid w:val="00AE3F88"/>
    <w:rsid w:val="00AE4CDE"/>
    <w:rsid w:val="00AE4FB1"/>
    <w:rsid w:val="00AE5835"/>
    <w:rsid w:val="00AF0017"/>
    <w:rsid w:val="00AF0481"/>
    <w:rsid w:val="00AF0CEF"/>
    <w:rsid w:val="00AF2942"/>
    <w:rsid w:val="00AF376A"/>
    <w:rsid w:val="00AF47AC"/>
    <w:rsid w:val="00AF5D39"/>
    <w:rsid w:val="00AF7B5A"/>
    <w:rsid w:val="00B010D7"/>
    <w:rsid w:val="00B012B6"/>
    <w:rsid w:val="00B0187E"/>
    <w:rsid w:val="00B01981"/>
    <w:rsid w:val="00B01EC1"/>
    <w:rsid w:val="00B02256"/>
    <w:rsid w:val="00B024C5"/>
    <w:rsid w:val="00B025EA"/>
    <w:rsid w:val="00B03425"/>
    <w:rsid w:val="00B0431D"/>
    <w:rsid w:val="00B04569"/>
    <w:rsid w:val="00B0459F"/>
    <w:rsid w:val="00B053D6"/>
    <w:rsid w:val="00B05D7C"/>
    <w:rsid w:val="00B06E0B"/>
    <w:rsid w:val="00B07A74"/>
    <w:rsid w:val="00B07C92"/>
    <w:rsid w:val="00B1015A"/>
    <w:rsid w:val="00B10188"/>
    <w:rsid w:val="00B106E5"/>
    <w:rsid w:val="00B10F35"/>
    <w:rsid w:val="00B10FFF"/>
    <w:rsid w:val="00B1135B"/>
    <w:rsid w:val="00B11873"/>
    <w:rsid w:val="00B11997"/>
    <w:rsid w:val="00B11A16"/>
    <w:rsid w:val="00B125ED"/>
    <w:rsid w:val="00B12858"/>
    <w:rsid w:val="00B133A9"/>
    <w:rsid w:val="00B14640"/>
    <w:rsid w:val="00B1600C"/>
    <w:rsid w:val="00B160F4"/>
    <w:rsid w:val="00B164C3"/>
    <w:rsid w:val="00B16761"/>
    <w:rsid w:val="00B167E1"/>
    <w:rsid w:val="00B16E76"/>
    <w:rsid w:val="00B172CA"/>
    <w:rsid w:val="00B204A0"/>
    <w:rsid w:val="00B220FD"/>
    <w:rsid w:val="00B2275C"/>
    <w:rsid w:val="00B23AF5"/>
    <w:rsid w:val="00B2460E"/>
    <w:rsid w:val="00B24C3E"/>
    <w:rsid w:val="00B25F2E"/>
    <w:rsid w:val="00B25FF3"/>
    <w:rsid w:val="00B26214"/>
    <w:rsid w:val="00B2622C"/>
    <w:rsid w:val="00B267C1"/>
    <w:rsid w:val="00B26917"/>
    <w:rsid w:val="00B26AF1"/>
    <w:rsid w:val="00B26C1D"/>
    <w:rsid w:val="00B26DED"/>
    <w:rsid w:val="00B27A3B"/>
    <w:rsid w:val="00B27F20"/>
    <w:rsid w:val="00B3108B"/>
    <w:rsid w:val="00B3114E"/>
    <w:rsid w:val="00B31311"/>
    <w:rsid w:val="00B32B4A"/>
    <w:rsid w:val="00B32C71"/>
    <w:rsid w:val="00B32E87"/>
    <w:rsid w:val="00B333EC"/>
    <w:rsid w:val="00B341B0"/>
    <w:rsid w:val="00B349EE"/>
    <w:rsid w:val="00B35430"/>
    <w:rsid w:val="00B35E60"/>
    <w:rsid w:val="00B37049"/>
    <w:rsid w:val="00B37900"/>
    <w:rsid w:val="00B37AAF"/>
    <w:rsid w:val="00B37DF6"/>
    <w:rsid w:val="00B4007E"/>
    <w:rsid w:val="00B40231"/>
    <w:rsid w:val="00B403AD"/>
    <w:rsid w:val="00B404AD"/>
    <w:rsid w:val="00B40FBC"/>
    <w:rsid w:val="00B413EB"/>
    <w:rsid w:val="00B41944"/>
    <w:rsid w:val="00B43886"/>
    <w:rsid w:val="00B442DB"/>
    <w:rsid w:val="00B44874"/>
    <w:rsid w:val="00B450BD"/>
    <w:rsid w:val="00B4518F"/>
    <w:rsid w:val="00B45C27"/>
    <w:rsid w:val="00B45F9B"/>
    <w:rsid w:val="00B4628A"/>
    <w:rsid w:val="00B46538"/>
    <w:rsid w:val="00B46616"/>
    <w:rsid w:val="00B46CE4"/>
    <w:rsid w:val="00B46F5A"/>
    <w:rsid w:val="00B4721A"/>
    <w:rsid w:val="00B47877"/>
    <w:rsid w:val="00B479E4"/>
    <w:rsid w:val="00B479EB"/>
    <w:rsid w:val="00B47BF4"/>
    <w:rsid w:val="00B500D9"/>
    <w:rsid w:val="00B500E8"/>
    <w:rsid w:val="00B50706"/>
    <w:rsid w:val="00B50C85"/>
    <w:rsid w:val="00B510D6"/>
    <w:rsid w:val="00B515B0"/>
    <w:rsid w:val="00B5180E"/>
    <w:rsid w:val="00B51E0A"/>
    <w:rsid w:val="00B52794"/>
    <w:rsid w:val="00B52A51"/>
    <w:rsid w:val="00B531DD"/>
    <w:rsid w:val="00B53417"/>
    <w:rsid w:val="00B53DB7"/>
    <w:rsid w:val="00B54D7E"/>
    <w:rsid w:val="00B561D5"/>
    <w:rsid w:val="00B57190"/>
    <w:rsid w:val="00B57D96"/>
    <w:rsid w:val="00B602EF"/>
    <w:rsid w:val="00B6030C"/>
    <w:rsid w:val="00B634EE"/>
    <w:rsid w:val="00B6354A"/>
    <w:rsid w:val="00B63EB5"/>
    <w:rsid w:val="00B6420F"/>
    <w:rsid w:val="00B645BA"/>
    <w:rsid w:val="00B6572B"/>
    <w:rsid w:val="00B6644B"/>
    <w:rsid w:val="00B66499"/>
    <w:rsid w:val="00B664CC"/>
    <w:rsid w:val="00B66875"/>
    <w:rsid w:val="00B6748C"/>
    <w:rsid w:val="00B677CE"/>
    <w:rsid w:val="00B67BC6"/>
    <w:rsid w:val="00B707D4"/>
    <w:rsid w:val="00B712CF"/>
    <w:rsid w:val="00B71A9F"/>
    <w:rsid w:val="00B7251F"/>
    <w:rsid w:val="00B725B0"/>
    <w:rsid w:val="00B72E9F"/>
    <w:rsid w:val="00B73451"/>
    <w:rsid w:val="00B734BD"/>
    <w:rsid w:val="00B73FCA"/>
    <w:rsid w:val="00B74343"/>
    <w:rsid w:val="00B744C0"/>
    <w:rsid w:val="00B7451D"/>
    <w:rsid w:val="00B7470B"/>
    <w:rsid w:val="00B75D43"/>
    <w:rsid w:val="00B76424"/>
    <w:rsid w:val="00B769AC"/>
    <w:rsid w:val="00B76CAD"/>
    <w:rsid w:val="00B774BE"/>
    <w:rsid w:val="00B77DDA"/>
    <w:rsid w:val="00B77F17"/>
    <w:rsid w:val="00B809C7"/>
    <w:rsid w:val="00B81638"/>
    <w:rsid w:val="00B81B96"/>
    <w:rsid w:val="00B81C0F"/>
    <w:rsid w:val="00B820AC"/>
    <w:rsid w:val="00B82718"/>
    <w:rsid w:val="00B830A3"/>
    <w:rsid w:val="00B8344A"/>
    <w:rsid w:val="00B84DF5"/>
    <w:rsid w:val="00B855D9"/>
    <w:rsid w:val="00B85970"/>
    <w:rsid w:val="00B859D7"/>
    <w:rsid w:val="00B86064"/>
    <w:rsid w:val="00B86425"/>
    <w:rsid w:val="00B87D1C"/>
    <w:rsid w:val="00B87D7E"/>
    <w:rsid w:val="00B87EFC"/>
    <w:rsid w:val="00B9064A"/>
    <w:rsid w:val="00B90B42"/>
    <w:rsid w:val="00B90E02"/>
    <w:rsid w:val="00B90E3B"/>
    <w:rsid w:val="00B91081"/>
    <w:rsid w:val="00B91539"/>
    <w:rsid w:val="00B9179D"/>
    <w:rsid w:val="00B92199"/>
    <w:rsid w:val="00B9226E"/>
    <w:rsid w:val="00B9270D"/>
    <w:rsid w:val="00B9280D"/>
    <w:rsid w:val="00B928F7"/>
    <w:rsid w:val="00B93534"/>
    <w:rsid w:val="00B936CC"/>
    <w:rsid w:val="00B93E4E"/>
    <w:rsid w:val="00B94619"/>
    <w:rsid w:val="00B94AAB"/>
    <w:rsid w:val="00B94C29"/>
    <w:rsid w:val="00B94CEF"/>
    <w:rsid w:val="00B95D8F"/>
    <w:rsid w:val="00B9663C"/>
    <w:rsid w:val="00B96841"/>
    <w:rsid w:val="00B9747E"/>
    <w:rsid w:val="00B9771B"/>
    <w:rsid w:val="00B97E3E"/>
    <w:rsid w:val="00B97FEC"/>
    <w:rsid w:val="00BA0CA8"/>
    <w:rsid w:val="00BA1579"/>
    <w:rsid w:val="00BA1D67"/>
    <w:rsid w:val="00BA27D3"/>
    <w:rsid w:val="00BA2D08"/>
    <w:rsid w:val="00BA33BF"/>
    <w:rsid w:val="00BA404C"/>
    <w:rsid w:val="00BA52F6"/>
    <w:rsid w:val="00BA6406"/>
    <w:rsid w:val="00BA64E5"/>
    <w:rsid w:val="00BA651D"/>
    <w:rsid w:val="00BA76C4"/>
    <w:rsid w:val="00BA7F3B"/>
    <w:rsid w:val="00BB04E7"/>
    <w:rsid w:val="00BB051B"/>
    <w:rsid w:val="00BB08F3"/>
    <w:rsid w:val="00BB098A"/>
    <w:rsid w:val="00BB0A9A"/>
    <w:rsid w:val="00BB0EED"/>
    <w:rsid w:val="00BB11D2"/>
    <w:rsid w:val="00BB51B5"/>
    <w:rsid w:val="00BB54F0"/>
    <w:rsid w:val="00BB55A4"/>
    <w:rsid w:val="00BB57FE"/>
    <w:rsid w:val="00BB59AF"/>
    <w:rsid w:val="00BB6C89"/>
    <w:rsid w:val="00BC16EA"/>
    <w:rsid w:val="00BC23F6"/>
    <w:rsid w:val="00BC24BD"/>
    <w:rsid w:val="00BC28D7"/>
    <w:rsid w:val="00BC2E92"/>
    <w:rsid w:val="00BC5746"/>
    <w:rsid w:val="00BC5941"/>
    <w:rsid w:val="00BC5E23"/>
    <w:rsid w:val="00BC5FF6"/>
    <w:rsid w:val="00BC64F2"/>
    <w:rsid w:val="00BC692C"/>
    <w:rsid w:val="00BC6F1B"/>
    <w:rsid w:val="00BC7A0D"/>
    <w:rsid w:val="00BD0068"/>
    <w:rsid w:val="00BD065D"/>
    <w:rsid w:val="00BD0B34"/>
    <w:rsid w:val="00BD1319"/>
    <w:rsid w:val="00BD15A9"/>
    <w:rsid w:val="00BD197C"/>
    <w:rsid w:val="00BD264F"/>
    <w:rsid w:val="00BD3095"/>
    <w:rsid w:val="00BD3148"/>
    <w:rsid w:val="00BD37F4"/>
    <w:rsid w:val="00BD3DE0"/>
    <w:rsid w:val="00BD3EDD"/>
    <w:rsid w:val="00BD4216"/>
    <w:rsid w:val="00BD4581"/>
    <w:rsid w:val="00BD4603"/>
    <w:rsid w:val="00BD47CE"/>
    <w:rsid w:val="00BD4BEE"/>
    <w:rsid w:val="00BD5295"/>
    <w:rsid w:val="00BD5492"/>
    <w:rsid w:val="00BD55DA"/>
    <w:rsid w:val="00BD58DE"/>
    <w:rsid w:val="00BD6C47"/>
    <w:rsid w:val="00BD6FE7"/>
    <w:rsid w:val="00BE057C"/>
    <w:rsid w:val="00BE1200"/>
    <w:rsid w:val="00BE126D"/>
    <w:rsid w:val="00BE1AF7"/>
    <w:rsid w:val="00BE1B46"/>
    <w:rsid w:val="00BE2124"/>
    <w:rsid w:val="00BE4221"/>
    <w:rsid w:val="00BE425C"/>
    <w:rsid w:val="00BE6A03"/>
    <w:rsid w:val="00BE6D87"/>
    <w:rsid w:val="00BE75AB"/>
    <w:rsid w:val="00BE7CAA"/>
    <w:rsid w:val="00BF2420"/>
    <w:rsid w:val="00BF2CF6"/>
    <w:rsid w:val="00BF2EB6"/>
    <w:rsid w:val="00BF363C"/>
    <w:rsid w:val="00BF4F2A"/>
    <w:rsid w:val="00BF4F9B"/>
    <w:rsid w:val="00BF59A9"/>
    <w:rsid w:val="00BF6E9B"/>
    <w:rsid w:val="00BF723D"/>
    <w:rsid w:val="00BF72BD"/>
    <w:rsid w:val="00BF7740"/>
    <w:rsid w:val="00BF78B1"/>
    <w:rsid w:val="00C0121E"/>
    <w:rsid w:val="00C01E0E"/>
    <w:rsid w:val="00C02306"/>
    <w:rsid w:val="00C02887"/>
    <w:rsid w:val="00C0305C"/>
    <w:rsid w:val="00C031AF"/>
    <w:rsid w:val="00C041BD"/>
    <w:rsid w:val="00C04247"/>
    <w:rsid w:val="00C04361"/>
    <w:rsid w:val="00C045B4"/>
    <w:rsid w:val="00C04867"/>
    <w:rsid w:val="00C059F0"/>
    <w:rsid w:val="00C060B5"/>
    <w:rsid w:val="00C06765"/>
    <w:rsid w:val="00C071FF"/>
    <w:rsid w:val="00C07A7D"/>
    <w:rsid w:val="00C10C16"/>
    <w:rsid w:val="00C115E9"/>
    <w:rsid w:val="00C11728"/>
    <w:rsid w:val="00C11E6C"/>
    <w:rsid w:val="00C13046"/>
    <w:rsid w:val="00C13437"/>
    <w:rsid w:val="00C136D8"/>
    <w:rsid w:val="00C13E22"/>
    <w:rsid w:val="00C1534F"/>
    <w:rsid w:val="00C153E8"/>
    <w:rsid w:val="00C161BA"/>
    <w:rsid w:val="00C1640B"/>
    <w:rsid w:val="00C17133"/>
    <w:rsid w:val="00C17DF3"/>
    <w:rsid w:val="00C20686"/>
    <w:rsid w:val="00C20C64"/>
    <w:rsid w:val="00C2229D"/>
    <w:rsid w:val="00C2259C"/>
    <w:rsid w:val="00C23138"/>
    <w:rsid w:val="00C235FC"/>
    <w:rsid w:val="00C243CC"/>
    <w:rsid w:val="00C246FB"/>
    <w:rsid w:val="00C24A9F"/>
    <w:rsid w:val="00C24F33"/>
    <w:rsid w:val="00C25647"/>
    <w:rsid w:val="00C259BD"/>
    <w:rsid w:val="00C25A75"/>
    <w:rsid w:val="00C25E60"/>
    <w:rsid w:val="00C2630D"/>
    <w:rsid w:val="00C2698C"/>
    <w:rsid w:val="00C26F6C"/>
    <w:rsid w:val="00C27E59"/>
    <w:rsid w:val="00C30E01"/>
    <w:rsid w:val="00C30E33"/>
    <w:rsid w:val="00C31111"/>
    <w:rsid w:val="00C3156B"/>
    <w:rsid w:val="00C320A1"/>
    <w:rsid w:val="00C32516"/>
    <w:rsid w:val="00C333F0"/>
    <w:rsid w:val="00C33B7F"/>
    <w:rsid w:val="00C33DE5"/>
    <w:rsid w:val="00C340A8"/>
    <w:rsid w:val="00C34285"/>
    <w:rsid w:val="00C34520"/>
    <w:rsid w:val="00C348BA"/>
    <w:rsid w:val="00C3524A"/>
    <w:rsid w:val="00C358D3"/>
    <w:rsid w:val="00C35C5A"/>
    <w:rsid w:val="00C36439"/>
    <w:rsid w:val="00C368D2"/>
    <w:rsid w:val="00C36C38"/>
    <w:rsid w:val="00C36CDA"/>
    <w:rsid w:val="00C37BB1"/>
    <w:rsid w:val="00C40518"/>
    <w:rsid w:val="00C408DD"/>
    <w:rsid w:val="00C40AE3"/>
    <w:rsid w:val="00C43E43"/>
    <w:rsid w:val="00C4476B"/>
    <w:rsid w:val="00C44C3C"/>
    <w:rsid w:val="00C45254"/>
    <w:rsid w:val="00C458B9"/>
    <w:rsid w:val="00C50263"/>
    <w:rsid w:val="00C50295"/>
    <w:rsid w:val="00C50628"/>
    <w:rsid w:val="00C51882"/>
    <w:rsid w:val="00C51C3B"/>
    <w:rsid w:val="00C525CC"/>
    <w:rsid w:val="00C52B85"/>
    <w:rsid w:val="00C53363"/>
    <w:rsid w:val="00C535AA"/>
    <w:rsid w:val="00C53B2F"/>
    <w:rsid w:val="00C540E3"/>
    <w:rsid w:val="00C54BAB"/>
    <w:rsid w:val="00C564A2"/>
    <w:rsid w:val="00C564B1"/>
    <w:rsid w:val="00C567A8"/>
    <w:rsid w:val="00C576C5"/>
    <w:rsid w:val="00C578E3"/>
    <w:rsid w:val="00C57CF1"/>
    <w:rsid w:val="00C60BF2"/>
    <w:rsid w:val="00C60E6A"/>
    <w:rsid w:val="00C616CF"/>
    <w:rsid w:val="00C619BB"/>
    <w:rsid w:val="00C630D6"/>
    <w:rsid w:val="00C63369"/>
    <w:rsid w:val="00C64302"/>
    <w:rsid w:val="00C66D72"/>
    <w:rsid w:val="00C6769E"/>
    <w:rsid w:val="00C67CC6"/>
    <w:rsid w:val="00C67F0B"/>
    <w:rsid w:val="00C701BB"/>
    <w:rsid w:val="00C70657"/>
    <w:rsid w:val="00C70E0E"/>
    <w:rsid w:val="00C71CF9"/>
    <w:rsid w:val="00C72D8C"/>
    <w:rsid w:val="00C730EA"/>
    <w:rsid w:val="00C73507"/>
    <w:rsid w:val="00C73B02"/>
    <w:rsid w:val="00C73DA6"/>
    <w:rsid w:val="00C73E3E"/>
    <w:rsid w:val="00C74377"/>
    <w:rsid w:val="00C74C80"/>
    <w:rsid w:val="00C7578C"/>
    <w:rsid w:val="00C75EA7"/>
    <w:rsid w:val="00C762BF"/>
    <w:rsid w:val="00C7678A"/>
    <w:rsid w:val="00C77585"/>
    <w:rsid w:val="00C8048F"/>
    <w:rsid w:val="00C808CF"/>
    <w:rsid w:val="00C81393"/>
    <w:rsid w:val="00C81D14"/>
    <w:rsid w:val="00C81D63"/>
    <w:rsid w:val="00C827E4"/>
    <w:rsid w:val="00C8298A"/>
    <w:rsid w:val="00C83288"/>
    <w:rsid w:val="00C83AB5"/>
    <w:rsid w:val="00C83B92"/>
    <w:rsid w:val="00C83C3A"/>
    <w:rsid w:val="00C83E3A"/>
    <w:rsid w:val="00C84E55"/>
    <w:rsid w:val="00C8563F"/>
    <w:rsid w:val="00C85FBE"/>
    <w:rsid w:val="00C8684B"/>
    <w:rsid w:val="00C86C89"/>
    <w:rsid w:val="00C86F07"/>
    <w:rsid w:val="00C86F27"/>
    <w:rsid w:val="00C8714D"/>
    <w:rsid w:val="00C87DC8"/>
    <w:rsid w:val="00C900AC"/>
    <w:rsid w:val="00C9148B"/>
    <w:rsid w:val="00C91E03"/>
    <w:rsid w:val="00C91E36"/>
    <w:rsid w:val="00C920B2"/>
    <w:rsid w:val="00C921CE"/>
    <w:rsid w:val="00C92AD9"/>
    <w:rsid w:val="00C94259"/>
    <w:rsid w:val="00C947BE"/>
    <w:rsid w:val="00C94F0D"/>
    <w:rsid w:val="00C95384"/>
    <w:rsid w:val="00C955B3"/>
    <w:rsid w:val="00C96831"/>
    <w:rsid w:val="00C96E62"/>
    <w:rsid w:val="00C97F2C"/>
    <w:rsid w:val="00CA0534"/>
    <w:rsid w:val="00CA0A78"/>
    <w:rsid w:val="00CA0ABC"/>
    <w:rsid w:val="00CA12B7"/>
    <w:rsid w:val="00CA13CE"/>
    <w:rsid w:val="00CA1A0C"/>
    <w:rsid w:val="00CA2659"/>
    <w:rsid w:val="00CA291F"/>
    <w:rsid w:val="00CA468C"/>
    <w:rsid w:val="00CA49EF"/>
    <w:rsid w:val="00CA50E5"/>
    <w:rsid w:val="00CA56B7"/>
    <w:rsid w:val="00CA684A"/>
    <w:rsid w:val="00CA7050"/>
    <w:rsid w:val="00CB00F2"/>
    <w:rsid w:val="00CB149E"/>
    <w:rsid w:val="00CB171A"/>
    <w:rsid w:val="00CB1BE7"/>
    <w:rsid w:val="00CB22DF"/>
    <w:rsid w:val="00CB2463"/>
    <w:rsid w:val="00CB261C"/>
    <w:rsid w:val="00CB331D"/>
    <w:rsid w:val="00CB3602"/>
    <w:rsid w:val="00CB51E1"/>
    <w:rsid w:val="00CB567F"/>
    <w:rsid w:val="00CB6017"/>
    <w:rsid w:val="00CB72AC"/>
    <w:rsid w:val="00CB7808"/>
    <w:rsid w:val="00CC0CF9"/>
    <w:rsid w:val="00CC12B0"/>
    <w:rsid w:val="00CC1938"/>
    <w:rsid w:val="00CC1F31"/>
    <w:rsid w:val="00CC24C3"/>
    <w:rsid w:val="00CC2888"/>
    <w:rsid w:val="00CC2EFD"/>
    <w:rsid w:val="00CC31B6"/>
    <w:rsid w:val="00CC35F6"/>
    <w:rsid w:val="00CC3869"/>
    <w:rsid w:val="00CC3D06"/>
    <w:rsid w:val="00CC47B5"/>
    <w:rsid w:val="00CC5133"/>
    <w:rsid w:val="00CC544C"/>
    <w:rsid w:val="00CC55D0"/>
    <w:rsid w:val="00CC59EE"/>
    <w:rsid w:val="00CC5B3F"/>
    <w:rsid w:val="00CC6694"/>
    <w:rsid w:val="00CC6937"/>
    <w:rsid w:val="00CC7422"/>
    <w:rsid w:val="00CC7E8E"/>
    <w:rsid w:val="00CD0457"/>
    <w:rsid w:val="00CD203A"/>
    <w:rsid w:val="00CD2239"/>
    <w:rsid w:val="00CD25BA"/>
    <w:rsid w:val="00CD2ACA"/>
    <w:rsid w:val="00CD3D96"/>
    <w:rsid w:val="00CD3F85"/>
    <w:rsid w:val="00CD4678"/>
    <w:rsid w:val="00CD47B4"/>
    <w:rsid w:val="00CD485B"/>
    <w:rsid w:val="00CD5848"/>
    <w:rsid w:val="00CD5F41"/>
    <w:rsid w:val="00CD76B3"/>
    <w:rsid w:val="00CE0148"/>
    <w:rsid w:val="00CE04BC"/>
    <w:rsid w:val="00CE0F8B"/>
    <w:rsid w:val="00CE1365"/>
    <w:rsid w:val="00CE1931"/>
    <w:rsid w:val="00CE1A94"/>
    <w:rsid w:val="00CE2021"/>
    <w:rsid w:val="00CE219C"/>
    <w:rsid w:val="00CE2C07"/>
    <w:rsid w:val="00CE3401"/>
    <w:rsid w:val="00CE35DA"/>
    <w:rsid w:val="00CE3620"/>
    <w:rsid w:val="00CE376C"/>
    <w:rsid w:val="00CE43FD"/>
    <w:rsid w:val="00CE4707"/>
    <w:rsid w:val="00CE4759"/>
    <w:rsid w:val="00CE54E9"/>
    <w:rsid w:val="00CE5DBC"/>
    <w:rsid w:val="00CE5F45"/>
    <w:rsid w:val="00CE63B9"/>
    <w:rsid w:val="00CE66BC"/>
    <w:rsid w:val="00CE6F49"/>
    <w:rsid w:val="00CE70A5"/>
    <w:rsid w:val="00CE776B"/>
    <w:rsid w:val="00CE7B91"/>
    <w:rsid w:val="00CF02DC"/>
    <w:rsid w:val="00CF05D1"/>
    <w:rsid w:val="00CF1904"/>
    <w:rsid w:val="00CF2AD4"/>
    <w:rsid w:val="00CF2B06"/>
    <w:rsid w:val="00CF314F"/>
    <w:rsid w:val="00CF3BEE"/>
    <w:rsid w:val="00CF3C1E"/>
    <w:rsid w:val="00CF3C73"/>
    <w:rsid w:val="00CF41A0"/>
    <w:rsid w:val="00CF44BA"/>
    <w:rsid w:val="00CF5123"/>
    <w:rsid w:val="00CF51C2"/>
    <w:rsid w:val="00CF5489"/>
    <w:rsid w:val="00CF5B05"/>
    <w:rsid w:val="00CF60C9"/>
    <w:rsid w:val="00CF68DF"/>
    <w:rsid w:val="00CF7168"/>
    <w:rsid w:val="00CF7498"/>
    <w:rsid w:val="00CF7AF0"/>
    <w:rsid w:val="00D00B8F"/>
    <w:rsid w:val="00D00EA5"/>
    <w:rsid w:val="00D02FFE"/>
    <w:rsid w:val="00D032F6"/>
    <w:rsid w:val="00D0371C"/>
    <w:rsid w:val="00D04609"/>
    <w:rsid w:val="00D0519B"/>
    <w:rsid w:val="00D0595E"/>
    <w:rsid w:val="00D05A41"/>
    <w:rsid w:val="00D061CD"/>
    <w:rsid w:val="00D06381"/>
    <w:rsid w:val="00D067AC"/>
    <w:rsid w:val="00D06A32"/>
    <w:rsid w:val="00D10AA1"/>
    <w:rsid w:val="00D11392"/>
    <w:rsid w:val="00D11C25"/>
    <w:rsid w:val="00D1220E"/>
    <w:rsid w:val="00D12294"/>
    <w:rsid w:val="00D12890"/>
    <w:rsid w:val="00D12E84"/>
    <w:rsid w:val="00D130AF"/>
    <w:rsid w:val="00D1496B"/>
    <w:rsid w:val="00D14CD6"/>
    <w:rsid w:val="00D156D6"/>
    <w:rsid w:val="00D1739B"/>
    <w:rsid w:val="00D20521"/>
    <w:rsid w:val="00D21588"/>
    <w:rsid w:val="00D233A1"/>
    <w:rsid w:val="00D23A67"/>
    <w:rsid w:val="00D23BA1"/>
    <w:rsid w:val="00D24A9D"/>
    <w:rsid w:val="00D24C57"/>
    <w:rsid w:val="00D25A58"/>
    <w:rsid w:val="00D26A9A"/>
    <w:rsid w:val="00D270D7"/>
    <w:rsid w:val="00D270EF"/>
    <w:rsid w:val="00D278D0"/>
    <w:rsid w:val="00D27CAD"/>
    <w:rsid w:val="00D312B2"/>
    <w:rsid w:val="00D31735"/>
    <w:rsid w:val="00D324B4"/>
    <w:rsid w:val="00D32576"/>
    <w:rsid w:val="00D33D4D"/>
    <w:rsid w:val="00D34A62"/>
    <w:rsid w:val="00D35EA3"/>
    <w:rsid w:val="00D36CFB"/>
    <w:rsid w:val="00D3717D"/>
    <w:rsid w:val="00D37596"/>
    <w:rsid w:val="00D37C9B"/>
    <w:rsid w:val="00D40D39"/>
    <w:rsid w:val="00D41188"/>
    <w:rsid w:val="00D41C64"/>
    <w:rsid w:val="00D41E24"/>
    <w:rsid w:val="00D4297A"/>
    <w:rsid w:val="00D43CA5"/>
    <w:rsid w:val="00D44387"/>
    <w:rsid w:val="00D44FB0"/>
    <w:rsid w:val="00D45A00"/>
    <w:rsid w:val="00D45A7F"/>
    <w:rsid w:val="00D46D35"/>
    <w:rsid w:val="00D515D4"/>
    <w:rsid w:val="00D51E82"/>
    <w:rsid w:val="00D52376"/>
    <w:rsid w:val="00D52E3C"/>
    <w:rsid w:val="00D5391E"/>
    <w:rsid w:val="00D53D62"/>
    <w:rsid w:val="00D5448E"/>
    <w:rsid w:val="00D54542"/>
    <w:rsid w:val="00D56AD5"/>
    <w:rsid w:val="00D57085"/>
    <w:rsid w:val="00D57521"/>
    <w:rsid w:val="00D60121"/>
    <w:rsid w:val="00D60D78"/>
    <w:rsid w:val="00D60F4B"/>
    <w:rsid w:val="00D61B15"/>
    <w:rsid w:val="00D62018"/>
    <w:rsid w:val="00D63055"/>
    <w:rsid w:val="00D63BC8"/>
    <w:rsid w:val="00D64504"/>
    <w:rsid w:val="00D66F39"/>
    <w:rsid w:val="00D67411"/>
    <w:rsid w:val="00D67474"/>
    <w:rsid w:val="00D704A6"/>
    <w:rsid w:val="00D71063"/>
    <w:rsid w:val="00D71AD6"/>
    <w:rsid w:val="00D7330C"/>
    <w:rsid w:val="00D73A85"/>
    <w:rsid w:val="00D745D0"/>
    <w:rsid w:val="00D74886"/>
    <w:rsid w:val="00D74A6D"/>
    <w:rsid w:val="00D74BAD"/>
    <w:rsid w:val="00D7615A"/>
    <w:rsid w:val="00D7728B"/>
    <w:rsid w:val="00D77410"/>
    <w:rsid w:val="00D77BE5"/>
    <w:rsid w:val="00D801F4"/>
    <w:rsid w:val="00D8038C"/>
    <w:rsid w:val="00D80E86"/>
    <w:rsid w:val="00D81E04"/>
    <w:rsid w:val="00D81ED1"/>
    <w:rsid w:val="00D8211C"/>
    <w:rsid w:val="00D83412"/>
    <w:rsid w:val="00D838E7"/>
    <w:rsid w:val="00D84087"/>
    <w:rsid w:val="00D842DE"/>
    <w:rsid w:val="00D8494B"/>
    <w:rsid w:val="00D84E6A"/>
    <w:rsid w:val="00D85115"/>
    <w:rsid w:val="00D85F6B"/>
    <w:rsid w:val="00D86C0B"/>
    <w:rsid w:val="00D87FF6"/>
    <w:rsid w:val="00D9111E"/>
    <w:rsid w:val="00D91221"/>
    <w:rsid w:val="00D91363"/>
    <w:rsid w:val="00D91903"/>
    <w:rsid w:val="00D9259C"/>
    <w:rsid w:val="00D925E5"/>
    <w:rsid w:val="00D92627"/>
    <w:rsid w:val="00D92C29"/>
    <w:rsid w:val="00D92FC0"/>
    <w:rsid w:val="00D93332"/>
    <w:rsid w:val="00D93539"/>
    <w:rsid w:val="00D9379B"/>
    <w:rsid w:val="00D93F3D"/>
    <w:rsid w:val="00D9466B"/>
    <w:rsid w:val="00D94B0C"/>
    <w:rsid w:val="00D95329"/>
    <w:rsid w:val="00D96AF9"/>
    <w:rsid w:val="00D97BFB"/>
    <w:rsid w:val="00D97D1B"/>
    <w:rsid w:val="00D97D69"/>
    <w:rsid w:val="00D97DA5"/>
    <w:rsid w:val="00DA00DD"/>
    <w:rsid w:val="00DA0339"/>
    <w:rsid w:val="00DA0E15"/>
    <w:rsid w:val="00DA2E09"/>
    <w:rsid w:val="00DA4867"/>
    <w:rsid w:val="00DA4B62"/>
    <w:rsid w:val="00DA583E"/>
    <w:rsid w:val="00DA5EFC"/>
    <w:rsid w:val="00DA6928"/>
    <w:rsid w:val="00DA746E"/>
    <w:rsid w:val="00DA7F8F"/>
    <w:rsid w:val="00DB06C5"/>
    <w:rsid w:val="00DB075E"/>
    <w:rsid w:val="00DB138E"/>
    <w:rsid w:val="00DB202F"/>
    <w:rsid w:val="00DB2104"/>
    <w:rsid w:val="00DB236B"/>
    <w:rsid w:val="00DB2696"/>
    <w:rsid w:val="00DB354B"/>
    <w:rsid w:val="00DB3EAA"/>
    <w:rsid w:val="00DB46F4"/>
    <w:rsid w:val="00DB5069"/>
    <w:rsid w:val="00DB5C8D"/>
    <w:rsid w:val="00DB5D71"/>
    <w:rsid w:val="00DB6254"/>
    <w:rsid w:val="00DB62B9"/>
    <w:rsid w:val="00DB68C8"/>
    <w:rsid w:val="00DB6FE9"/>
    <w:rsid w:val="00DB710E"/>
    <w:rsid w:val="00DB7585"/>
    <w:rsid w:val="00DB7792"/>
    <w:rsid w:val="00DC0574"/>
    <w:rsid w:val="00DC0BB8"/>
    <w:rsid w:val="00DC13C3"/>
    <w:rsid w:val="00DC1AF0"/>
    <w:rsid w:val="00DC1E7B"/>
    <w:rsid w:val="00DC237D"/>
    <w:rsid w:val="00DC2438"/>
    <w:rsid w:val="00DC3387"/>
    <w:rsid w:val="00DC369A"/>
    <w:rsid w:val="00DC377E"/>
    <w:rsid w:val="00DC3842"/>
    <w:rsid w:val="00DC443D"/>
    <w:rsid w:val="00DC453F"/>
    <w:rsid w:val="00DC47C2"/>
    <w:rsid w:val="00DC4A73"/>
    <w:rsid w:val="00DC4EC0"/>
    <w:rsid w:val="00DC5988"/>
    <w:rsid w:val="00DC59F2"/>
    <w:rsid w:val="00DC5C79"/>
    <w:rsid w:val="00DC7282"/>
    <w:rsid w:val="00DC7E7B"/>
    <w:rsid w:val="00DC7F8D"/>
    <w:rsid w:val="00DD0417"/>
    <w:rsid w:val="00DD07FF"/>
    <w:rsid w:val="00DD158D"/>
    <w:rsid w:val="00DD1F79"/>
    <w:rsid w:val="00DD2E4F"/>
    <w:rsid w:val="00DD3E2D"/>
    <w:rsid w:val="00DD4110"/>
    <w:rsid w:val="00DD5697"/>
    <w:rsid w:val="00DD6129"/>
    <w:rsid w:val="00DD6307"/>
    <w:rsid w:val="00DD76A2"/>
    <w:rsid w:val="00DD7DB2"/>
    <w:rsid w:val="00DE1B6C"/>
    <w:rsid w:val="00DE3E76"/>
    <w:rsid w:val="00DE403D"/>
    <w:rsid w:val="00DE4297"/>
    <w:rsid w:val="00DE48CC"/>
    <w:rsid w:val="00DE4A86"/>
    <w:rsid w:val="00DE5D6C"/>
    <w:rsid w:val="00DE60C0"/>
    <w:rsid w:val="00DE6D2B"/>
    <w:rsid w:val="00DE7949"/>
    <w:rsid w:val="00DF1190"/>
    <w:rsid w:val="00DF1808"/>
    <w:rsid w:val="00DF26D8"/>
    <w:rsid w:val="00DF2900"/>
    <w:rsid w:val="00DF2DB3"/>
    <w:rsid w:val="00DF322A"/>
    <w:rsid w:val="00DF351C"/>
    <w:rsid w:val="00DF3DCC"/>
    <w:rsid w:val="00DF3FA4"/>
    <w:rsid w:val="00DF4CA1"/>
    <w:rsid w:val="00DF5303"/>
    <w:rsid w:val="00DF5554"/>
    <w:rsid w:val="00DF5E7D"/>
    <w:rsid w:val="00DF697A"/>
    <w:rsid w:val="00DF6D14"/>
    <w:rsid w:val="00DF71F5"/>
    <w:rsid w:val="00DF74E3"/>
    <w:rsid w:val="00E0104B"/>
    <w:rsid w:val="00E01A15"/>
    <w:rsid w:val="00E01B19"/>
    <w:rsid w:val="00E01F06"/>
    <w:rsid w:val="00E02FEF"/>
    <w:rsid w:val="00E04047"/>
    <w:rsid w:val="00E04D69"/>
    <w:rsid w:val="00E04EA2"/>
    <w:rsid w:val="00E05E27"/>
    <w:rsid w:val="00E061B3"/>
    <w:rsid w:val="00E062CC"/>
    <w:rsid w:val="00E065DE"/>
    <w:rsid w:val="00E06B85"/>
    <w:rsid w:val="00E10388"/>
    <w:rsid w:val="00E10949"/>
    <w:rsid w:val="00E10FBD"/>
    <w:rsid w:val="00E114E7"/>
    <w:rsid w:val="00E1173E"/>
    <w:rsid w:val="00E11874"/>
    <w:rsid w:val="00E1204D"/>
    <w:rsid w:val="00E123A7"/>
    <w:rsid w:val="00E12D54"/>
    <w:rsid w:val="00E12E9B"/>
    <w:rsid w:val="00E133FE"/>
    <w:rsid w:val="00E14725"/>
    <w:rsid w:val="00E14B46"/>
    <w:rsid w:val="00E15400"/>
    <w:rsid w:val="00E15AED"/>
    <w:rsid w:val="00E15C6E"/>
    <w:rsid w:val="00E15F09"/>
    <w:rsid w:val="00E15FB0"/>
    <w:rsid w:val="00E15FDB"/>
    <w:rsid w:val="00E161F3"/>
    <w:rsid w:val="00E16A9B"/>
    <w:rsid w:val="00E1717D"/>
    <w:rsid w:val="00E175A7"/>
    <w:rsid w:val="00E17BE5"/>
    <w:rsid w:val="00E17DDA"/>
    <w:rsid w:val="00E2006E"/>
    <w:rsid w:val="00E21722"/>
    <w:rsid w:val="00E22DD4"/>
    <w:rsid w:val="00E22F1D"/>
    <w:rsid w:val="00E23A50"/>
    <w:rsid w:val="00E23FC2"/>
    <w:rsid w:val="00E246FA"/>
    <w:rsid w:val="00E25052"/>
    <w:rsid w:val="00E25334"/>
    <w:rsid w:val="00E255B7"/>
    <w:rsid w:val="00E2570C"/>
    <w:rsid w:val="00E25745"/>
    <w:rsid w:val="00E25890"/>
    <w:rsid w:val="00E25991"/>
    <w:rsid w:val="00E277CB"/>
    <w:rsid w:val="00E27F8A"/>
    <w:rsid w:val="00E314F8"/>
    <w:rsid w:val="00E31513"/>
    <w:rsid w:val="00E31871"/>
    <w:rsid w:val="00E31B1A"/>
    <w:rsid w:val="00E3229B"/>
    <w:rsid w:val="00E322CE"/>
    <w:rsid w:val="00E32C76"/>
    <w:rsid w:val="00E32E4C"/>
    <w:rsid w:val="00E330F0"/>
    <w:rsid w:val="00E34A75"/>
    <w:rsid w:val="00E35762"/>
    <w:rsid w:val="00E35E31"/>
    <w:rsid w:val="00E368C6"/>
    <w:rsid w:val="00E36B4B"/>
    <w:rsid w:val="00E3707E"/>
    <w:rsid w:val="00E401AC"/>
    <w:rsid w:val="00E40ED1"/>
    <w:rsid w:val="00E41316"/>
    <w:rsid w:val="00E419A1"/>
    <w:rsid w:val="00E424FA"/>
    <w:rsid w:val="00E426D8"/>
    <w:rsid w:val="00E42F10"/>
    <w:rsid w:val="00E43260"/>
    <w:rsid w:val="00E44462"/>
    <w:rsid w:val="00E474D5"/>
    <w:rsid w:val="00E4791B"/>
    <w:rsid w:val="00E51267"/>
    <w:rsid w:val="00E5213F"/>
    <w:rsid w:val="00E5321C"/>
    <w:rsid w:val="00E53402"/>
    <w:rsid w:val="00E541A7"/>
    <w:rsid w:val="00E5444F"/>
    <w:rsid w:val="00E55A48"/>
    <w:rsid w:val="00E57087"/>
    <w:rsid w:val="00E5781C"/>
    <w:rsid w:val="00E57F46"/>
    <w:rsid w:val="00E60C5A"/>
    <w:rsid w:val="00E6122F"/>
    <w:rsid w:val="00E61752"/>
    <w:rsid w:val="00E61952"/>
    <w:rsid w:val="00E61DE4"/>
    <w:rsid w:val="00E623E4"/>
    <w:rsid w:val="00E63254"/>
    <w:rsid w:val="00E644C1"/>
    <w:rsid w:val="00E6502F"/>
    <w:rsid w:val="00E65AC5"/>
    <w:rsid w:val="00E65F40"/>
    <w:rsid w:val="00E66C02"/>
    <w:rsid w:val="00E66C0C"/>
    <w:rsid w:val="00E66EF6"/>
    <w:rsid w:val="00E670AC"/>
    <w:rsid w:val="00E671E8"/>
    <w:rsid w:val="00E67696"/>
    <w:rsid w:val="00E67ADA"/>
    <w:rsid w:val="00E701D8"/>
    <w:rsid w:val="00E704A0"/>
    <w:rsid w:val="00E70709"/>
    <w:rsid w:val="00E708FD"/>
    <w:rsid w:val="00E70940"/>
    <w:rsid w:val="00E7162A"/>
    <w:rsid w:val="00E719C9"/>
    <w:rsid w:val="00E71EE6"/>
    <w:rsid w:val="00E71F8B"/>
    <w:rsid w:val="00E72267"/>
    <w:rsid w:val="00E72754"/>
    <w:rsid w:val="00E72BEA"/>
    <w:rsid w:val="00E7416E"/>
    <w:rsid w:val="00E74195"/>
    <w:rsid w:val="00E741D7"/>
    <w:rsid w:val="00E75358"/>
    <w:rsid w:val="00E75477"/>
    <w:rsid w:val="00E75939"/>
    <w:rsid w:val="00E75CAD"/>
    <w:rsid w:val="00E75FC9"/>
    <w:rsid w:val="00E76A04"/>
    <w:rsid w:val="00E76CDF"/>
    <w:rsid w:val="00E778EB"/>
    <w:rsid w:val="00E77BD6"/>
    <w:rsid w:val="00E77CFA"/>
    <w:rsid w:val="00E8009D"/>
    <w:rsid w:val="00E80827"/>
    <w:rsid w:val="00E80B46"/>
    <w:rsid w:val="00E80CFB"/>
    <w:rsid w:val="00E81A24"/>
    <w:rsid w:val="00E820C1"/>
    <w:rsid w:val="00E82764"/>
    <w:rsid w:val="00E83105"/>
    <w:rsid w:val="00E842A3"/>
    <w:rsid w:val="00E851AB"/>
    <w:rsid w:val="00E854DD"/>
    <w:rsid w:val="00E85DD3"/>
    <w:rsid w:val="00E862D6"/>
    <w:rsid w:val="00E86AD3"/>
    <w:rsid w:val="00E86CAF"/>
    <w:rsid w:val="00E87089"/>
    <w:rsid w:val="00E879E4"/>
    <w:rsid w:val="00E9096B"/>
    <w:rsid w:val="00E91D04"/>
    <w:rsid w:val="00E9259D"/>
    <w:rsid w:val="00E93700"/>
    <w:rsid w:val="00E93917"/>
    <w:rsid w:val="00E9408D"/>
    <w:rsid w:val="00E94549"/>
    <w:rsid w:val="00E9471F"/>
    <w:rsid w:val="00E94DFD"/>
    <w:rsid w:val="00E95369"/>
    <w:rsid w:val="00E956D7"/>
    <w:rsid w:val="00E95C7F"/>
    <w:rsid w:val="00E96692"/>
    <w:rsid w:val="00EA0454"/>
    <w:rsid w:val="00EA09A1"/>
    <w:rsid w:val="00EA0A24"/>
    <w:rsid w:val="00EA10D2"/>
    <w:rsid w:val="00EA1194"/>
    <w:rsid w:val="00EA126B"/>
    <w:rsid w:val="00EA14B9"/>
    <w:rsid w:val="00EA15FE"/>
    <w:rsid w:val="00EA26CD"/>
    <w:rsid w:val="00EA27C2"/>
    <w:rsid w:val="00EA32CB"/>
    <w:rsid w:val="00EA3792"/>
    <w:rsid w:val="00EA3A16"/>
    <w:rsid w:val="00EA416D"/>
    <w:rsid w:val="00EA41CA"/>
    <w:rsid w:val="00EA46A6"/>
    <w:rsid w:val="00EA5343"/>
    <w:rsid w:val="00EA7198"/>
    <w:rsid w:val="00EA7973"/>
    <w:rsid w:val="00EA7B05"/>
    <w:rsid w:val="00EA7BF0"/>
    <w:rsid w:val="00EB030C"/>
    <w:rsid w:val="00EB06B3"/>
    <w:rsid w:val="00EB0D7D"/>
    <w:rsid w:val="00EB16C6"/>
    <w:rsid w:val="00EB18A3"/>
    <w:rsid w:val="00EB1972"/>
    <w:rsid w:val="00EB1AF8"/>
    <w:rsid w:val="00EB2454"/>
    <w:rsid w:val="00EB2D33"/>
    <w:rsid w:val="00EB35C4"/>
    <w:rsid w:val="00EB46F9"/>
    <w:rsid w:val="00EB4B6A"/>
    <w:rsid w:val="00EB52EC"/>
    <w:rsid w:val="00EB54B0"/>
    <w:rsid w:val="00EB5676"/>
    <w:rsid w:val="00EB5877"/>
    <w:rsid w:val="00EB6747"/>
    <w:rsid w:val="00EB6954"/>
    <w:rsid w:val="00EB7105"/>
    <w:rsid w:val="00EB7298"/>
    <w:rsid w:val="00EB77C4"/>
    <w:rsid w:val="00EC0B68"/>
    <w:rsid w:val="00EC26E0"/>
    <w:rsid w:val="00EC3F5A"/>
    <w:rsid w:val="00EC40A2"/>
    <w:rsid w:val="00EC546F"/>
    <w:rsid w:val="00EC56E9"/>
    <w:rsid w:val="00EC6234"/>
    <w:rsid w:val="00EC6518"/>
    <w:rsid w:val="00EC6980"/>
    <w:rsid w:val="00EC6A4F"/>
    <w:rsid w:val="00EC6A7D"/>
    <w:rsid w:val="00EC6CFF"/>
    <w:rsid w:val="00ED1581"/>
    <w:rsid w:val="00ED1EDA"/>
    <w:rsid w:val="00ED215C"/>
    <w:rsid w:val="00ED2672"/>
    <w:rsid w:val="00ED2D9C"/>
    <w:rsid w:val="00ED387F"/>
    <w:rsid w:val="00ED411A"/>
    <w:rsid w:val="00ED41BA"/>
    <w:rsid w:val="00ED41E5"/>
    <w:rsid w:val="00ED47A1"/>
    <w:rsid w:val="00ED4D3E"/>
    <w:rsid w:val="00ED506E"/>
    <w:rsid w:val="00ED56BF"/>
    <w:rsid w:val="00ED581F"/>
    <w:rsid w:val="00ED5CD8"/>
    <w:rsid w:val="00ED6FE1"/>
    <w:rsid w:val="00ED721A"/>
    <w:rsid w:val="00ED76FA"/>
    <w:rsid w:val="00ED7E74"/>
    <w:rsid w:val="00ED7F13"/>
    <w:rsid w:val="00EE0058"/>
    <w:rsid w:val="00EE05C2"/>
    <w:rsid w:val="00EE0859"/>
    <w:rsid w:val="00EE0F3B"/>
    <w:rsid w:val="00EE10BD"/>
    <w:rsid w:val="00EE11FE"/>
    <w:rsid w:val="00EE1417"/>
    <w:rsid w:val="00EE1785"/>
    <w:rsid w:val="00EE1DC4"/>
    <w:rsid w:val="00EE2054"/>
    <w:rsid w:val="00EE234F"/>
    <w:rsid w:val="00EE2F1C"/>
    <w:rsid w:val="00EE2F5C"/>
    <w:rsid w:val="00EE3987"/>
    <w:rsid w:val="00EE3DB6"/>
    <w:rsid w:val="00EE424B"/>
    <w:rsid w:val="00EE4974"/>
    <w:rsid w:val="00EE4B01"/>
    <w:rsid w:val="00EE520B"/>
    <w:rsid w:val="00EE687F"/>
    <w:rsid w:val="00EE6B98"/>
    <w:rsid w:val="00EE715B"/>
    <w:rsid w:val="00EE7482"/>
    <w:rsid w:val="00EE7D68"/>
    <w:rsid w:val="00EF12AA"/>
    <w:rsid w:val="00EF19BA"/>
    <w:rsid w:val="00EF1B86"/>
    <w:rsid w:val="00EF3B2C"/>
    <w:rsid w:val="00EF447D"/>
    <w:rsid w:val="00EF44BC"/>
    <w:rsid w:val="00EF4BD3"/>
    <w:rsid w:val="00EF5BB5"/>
    <w:rsid w:val="00EF5BD4"/>
    <w:rsid w:val="00EF6153"/>
    <w:rsid w:val="00EF7B91"/>
    <w:rsid w:val="00EF7C39"/>
    <w:rsid w:val="00F000E2"/>
    <w:rsid w:val="00F016BA"/>
    <w:rsid w:val="00F021D1"/>
    <w:rsid w:val="00F02843"/>
    <w:rsid w:val="00F02899"/>
    <w:rsid w:val="00F03357"/>
    <w:rsid w:val="00F03AA6"/>
    <w:rsid w:val="00F03C55"/>
    <w:rsid w:val="00F0403E"/>
    <w:rsid w:val="00F05F79"/>
    <w:rsid w:val="00F064B4"/>
    <w:rsid w:val="00F0716F"/>
    <w:rsid w:val="00F0718A"/>
    <w:rsid w:val="00F10358"/>
    <w:rsid w:val="00F105F7"/>
    <w:rsid w:val="00F109B7"/>
    <w:rsid w:val="00F1109C"/>
    <w:rsid w:val="00F11812"/>
    <w:rsid w:val="00F1266A"/>
    <w:rsid w:val="00F12E7B"/>
    <w:rsid w:val="00F13057"/>
    <w:rsid w:val="00F13579"/>
    <w:rsid w:val="00F138DE"/>
    <w:rsid w:val="00F14D9E"/>
    <w:rsid w:val="00F14F85"/>
    <w:rsid w:val="00F15FFD"/>
    <w:rsid w:val="00F174D6"/>
    <w:rsid w:val="00F1755B"/>
    <w:rsid w:val="00F2016F"/>
    <w:rsid w:val="00F2080A"/>
    <w:rsid w:val="00F20D4F"/>
    <w:rsid w:val="00F21251"/>
    <w:rsid w:val="00F217D4"/>
    <w:rsid w:val="00F22B4B"/>
    <w:rsid w:val="00F230D6"/>
    <w:rsid w:val="00F2359A"/>
    <w:rsid w:val="00F242D8"/>
    <w:rsid w:val="00F2449E"/>
    <w:rsid w:val="00F24F8F"/>
    <w:rsid w:val="00F259CC"/>
    <w:rsid w:val="00F26AFF"/>
    <w:rsid w:val="00F27120"/>
    <w:rsid w:val="00F277B2"/>
    <w:rsid w:val="00F2790A"/>
    <w:rsid w:val="00F30C79"/>
    <w:rsid w:val="00F311C2"/>
    <w:rsid w:val="00F31912"/>
    <w:rsid w:val="00F31E1C"/>
    <w:rsid w:val="00F32802"/>
    <w:rsid w:val="00F33384"/>
    <w:rsid w:val="00F337A1"/>
    <w:rsid w:val="00F3421F"/>
    <w:rsid w:val="00F348A5"/>
    <w:rsid w:val="00F34C1B"/>
    <w:rsid w:val="00F3544A"/>
    <w:rsid w:val="00F35597"/>
    <w:rsid w:val="00F355DA"/>
    <w:rsid w:val="00F3661D"/>
    <w:rsid w:val="00F40338"/>
    <w:rsid w:val="00F41395"/>
    <w:rsid w:val="00F416A4"/>
    <w:rsid w:val="00F4187B"/>
    <w:rsid w:val="00F426AA"/>
    <w:rsid w:val="00F439F8"/>
    <w:rsid w:val="00F43B5A"/>
    <w:rsid w:val="00F43D15"/>
    <w:rsid w:val="00F44A68"/>
    <w:rsid w:val="00F44C39"/>
    <w:rsid w:val="00F466B3"/>
    <w:rsid w:val="00F47073"/>
    <w:rsid w:val="00F5029D"/>
    <w:rsid w:val="00F51944"/>
    <w:rsid w:val="00F51DC7"/>
    <w:rsid w:val="00F52010"/>
    <w:rsid w:val="00F5261E"/>
    <w:rsid w:val="00F541FC"/>
    <w:rsid w:val="00F5480E"/>
    <w:rsid w:val="00F548B8"/>
    <w:rsid w:val="00F54A81"/>
    <w:rsid w:val="00F55406"/>
    <w:rsid w:val="00F55489"/>
    <w:rsid w:val="00F55E5C"/>
    <w:rsid w:val="00F56D95"/>
    <w:rsid w:val="00F56DDC"/>
    <w:rsid w:val="00F5768D"/>
    <w:rsid w:val="00F57C2E"/>
    <w:rsid w:val="00F60FF9"/>
    <w:rsid w:val="00F62D51"/>
    <w:rsid w:val="00F637D6"/>
    <w:rsid w:val="00F63B7D"/>
    <w:rsid w:val="00F644C6"/>
    <w:rsid w:val="00F644EC"/>
    <w:rsid w:val="00F644FD"/>
    <w:rsid w:val="00F646BC"/>
    <w:rsid w:val="00F65405"/>
    <w:rsid w:val="00F6591B"/>
    <w:rsid w:val="00F66000"/>
    <w:rsid w:val="00F674E2"/>
    <w:rsid w:val="00F6792B"/>
    <w:rsid w:val="00F70AB5"/>
    <w:rsid w:val="00F70D0C"/>
    <w:rsid w:val="00F72A8C"/>
    <w:rsid w:val="00F72C19"/>
    <w:rsid w:val="00F72D92"/>
    <w:rsid w:val="00F7340C"/>
    <w:rsid w:val="00F73510"/>
    <w:rsid w:val="00F75004"/>
    <w:rsid w:val="00F7500A"/>
    <w:rsid w:val="00F75184"/>
    <w:rsid w:val="00F753E6"/>
    <w:rsid w:val="00F754EE"/>
    <w:rsid w:val="00F7582F"/>
    <w:rsid w:val="00F76FCA"/>
    <w:rsid w:val="00F775AD"/>
    <w:rsid w:val="00F8022C"/>
    <w:rsid w:val="00F81774"/>
    <w:rsid w:val="00F819FD"/>
    <w:rsid w:val="00F81AFC"/>
    <w:rsid w:val="00F836BC"/>
    <w:rsid w:val="00F838AA"/>
    <w:rsid w:val="00F838D0"/>
    <w:rsid w:val="00F83CD7"/>
    <w:rsid w:val="00F85936"/>
    <w:rsid w:val="00F859D1"/>
    <w:rsid w:val="00F860C1"/>
    <w:rsid w:val="00F86837"/>
    <w:rsid w:val="00F868F5"/>
    <w:rsid w:val="00F90595"/>
    <w:rsid w:val="00F90BF7"/>
    <w:rsid w:val="00F91297"/>
    <w:rsid w:val="00F91342"/>
    <w:rsid w:val="00F91432"/>
    <w:rsid w:val="00F92177"/>
    <w:rsid w:val="00F925FE"/>
    <w:rsid w:val="00F92DB9"/>
    <w:rsid w:val="00F93F5E"/>
    <w:rsid w:val="00F9442C"/>
    <w:rsid w:val="00F94962"/>
    <w:rsid w:val="00F95262"/>
    <w:rsid w:val="00F9576F"/>
    <w:rsid w:val="00F97AB2"/>
    <w:rsid w:val="00FA0C99"/>
    <w:rsid w:val="00FA197C"/>
    <w:rsid w:val="00FA24A6"/>
    <w:rsid w:val="00FA274F"/>
    <w:rsid w:val="00FA390D"/>
    <w:rsid w:val="00FA3CAB"/>
    <w:rsid w:val="00FA3E2E"/>
    <w:rsid w:val="00FA4479"/>
    <w:rsid w:val="00FA45DA"/>
    <w:rsid w:val="00FA484A"/>
    <w:rsid w:val="00FA4A25"/>
    <w:rsid w:val="00FA4DCF"/>
    <w:rsid w:val="00FA5574"/>
    <w:rsid w:val="00FA584D"/>
    <w:rsid w:val="00FA6288"/>
    <w:rsid w:val="00FA6AD0"/>
    <w:rsid w:val="00FA73E3"/>
    <w:rsid w:val="00FB03B3"/>
    <w:rsid w:val="00FB3B63"/>
    <w:rsid w:val="00FB3C52"/>
    <w:rsid w:val="00FB5714"/>
    <w:rsid w:val="00FB590A"/>
    <w:rsid w:val="00FB5A9E"/>
    <w:rsid w:val="00FB6B12"/>
    <w:rsid w:val="00FB6B87"/>
    <w:rsid w:val="00FB6E4F"/>
    <w:rsid w:val="00FC013A"/>
    <w:rsid w:val="00FC05F5"/>
    <w:rsid w:val="00FC094B"/>
    <w:rsid w:val="00FC145C"/>
    <w:rsid w:val="00FC221B"/>
    <w:rsid w:val="00FC3AAA"/>
    <w:rsid w:val="00FC401C"/>
    <w:rsid w:val="00FC42FC"/>
    <w:rsid w:val="00FC4F88"/>
    <w:rsid w:val="00FC50F5"/>
    <w:rsid w:val="00FC51D2"/>
    <w:rsid w:val="00FC571C"/>
    <w:rsid w:val="00FC58B4"/>
    <w:rsid w:val="00FC61E1"/>
    <w:rsid w:val="00FC70A6"/>
    <w:rsid w:val="00FD15C8"/>
    <w:rsid w:val="00FD16F2"/>
    <w:rsid w:val="00FD1716"/>
    <w:rsid w:val="00FD1BE0"/>
    <w:rsid w:val="00FD1ED1"/>
    <w:rsid w:val="00FD25C2"/>
    <w:rsid w:val="00FD2989"/>
    <w:rsid w:val="00FD2A45"/>
    <w:rsid w:val="00FD2BAF"/>
    <w:rsid w:val="00FD2CF8"/>
    <w:rsid w:val="00FD31C9"/>
    <w:rsid w:val="00FD3919"/>
    <w:rsid w:val="00FD4154"/>
    <w:rsid w:val="00FD47ED"/>
    <w:rsid w:val="00FD497C"/>
    <w:rsid w:val="00FD56C3"/>
    <w:rsid w:val="00FD6966"/>
    <w:rsid w:val="00FD71D3"/>
    <w:rsid w:val="00FD71E9"/>
    <w:rsid w:val="00FD72EF"/>
    <w:rsid w:val="00FD7591"/>
    <w:rsid w:val="00FD7626"/>
    <w:rsid w:val="00FD7692"/>
    <w:rsid w:val="00FD78FC"/>
    <w:rsid w:val="00FE01CE"/>
    <w:rsid w:val="00FE026A"/>
    <w:rsid w:val="00FE1199"/>
    <w:rsid w:val="00FE12EC"/>
    <w:rsid w:val="00FE16A6"/>
    <w:rsid w:val="00FE1AA0"/>
    <w:rsid w:val="00FE22B7"/>
    <w:rsid w:val="00FE2688"/>
    <w:rsid w:val="00FE2CC2"/>
    <w:rsid w:val="00FE2F50"/>
    <w:rsid w:val="00FE317A"/>
    <w:rsid w:val="00FE4339"/>
    <w:rsid w:val="00FE4ECE"/>
    <w:rsid w:val="00FE58DA"/>
    <w:rsid w:val="00FE6008"/>
    <w:rsid w:val="00FE6186"/>
    <w:rsid w:val="00FE75CB"/>
    <w:rsid w:val="00FE7AF3"/>
    <w:rsid w:val="00FE7CF6"/>
    <w:rsid w:val="00FF053B"/>
    <w:rsid w:val="00FF1495"/>
    <w:rsid w:val="00FF1B3B"/>
    <w:rsid w:val="00FF2771"/>
    <w:rsid w:val="00FF39BF"/>
    <w:rsid w:val="00FF3D27"/>
    <w:rsid w:val="00FF4039"/>
    <w:rsid w:val="00FF4262"/>
    <w:rsid w:val="00FF46E2"/>
    <w:rsid w:val="00FF48DA"/>
    <w:rsid w:val="00FF4FEE"/>
    <w:rsid w:val="00FF64FD"/>
    <w:rsid w:val="00FF705D"/>
    <w:rsid w:val="00FF70A3"/>
    <w:rsid w:val="00FF72C0"/>
    <w:rsid w:val="00FF7A28"/>
    <w:rsid w:val="00FF7F0A"/>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9"/>
    <o:shapelayout v:ext="edit">
      <o:idmap v:ext="edit" data="1"/>
      <o:rules v:ext="edit">
        <o:r id="V:Rule1" type="connector" idref="#AutoShape 15"/>
        <o:r id="V:Rule2" type="connector" idref="#AutoShape 13"/>
        <o:r id="V:Rule3" type="connector" idref="#AutoShape 14"/>
        <o:r id="V:Rule4" type="connector" idref="#AutoShape 12"/>
        <o:r id="V:Rule5" type="connector" idref="#AutoShape 11"/>
      </o:rules>
    </o:shapelayout>
  </w:shapeDefaults>
  <w:decimalSymbol w:val="."/>
  <w:listSeparator w:val=","/>
  <w14:docId w14:val="10BCAB02"/>
  <w15:docId w15:val="{DF50C18F-2FD6-496D-B40A-B41DE754D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Z"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231"/>
    <w:pPr>
      <w:spacing w:after="160" w:line="259" w:lineRule="auto"/>
    </w:pPr>
    <w:rPr>
      <w:sz w:val="22"/>
      <w:szCs w:val="22"/>
      <w:lang w:val="en-GB"/>
    </w:rPr>
  </w:style>
  <w:style w:type="paragraph" w:styleId="Heading1">
    <w:name w:val="heading 1"/>
    <w:basedOn w:val="Normal"/>
    <w:next w:val="Normal"/>
    <w:link w:val="Heading1Char"/>
    <w:autoRedefine/>
    <w:uiPriority w:val="9"/>
    <w:qFormat/>
    <w:rsid w:val="00B24C3E"/>
    <w:pPr>
      <w:keepNext/>
      <w:keepLines/>
      <w:spacing w:after="0" w:line="360" w:lineRule="auto"/>
      <w:jc w:val="center"/>
      <w:outlineLvl w:val="0"/>
    </w:pPr>
    <w:rPr>
      <w:rFonts w:ascii="Times New Roman" w:eastAsiaTheme="majorEastAsia" w:hAnsi="Times New Roman" w:cstheme="majorBidi"/>
      <w:b/>
      <w:sz w:val="24"/>
      <w:szCs w:val="32"/>
      <w:lang w:val="en-US"/>
    </w:rPr>
  </w:style>
  <w:style w:type="paragraph" w:styleId="Heading2">
    <w:name w:val="heading 2"/>
    <w:basedOn w:val="Normal"/>
    <w:next w:val="Normal"/>
    <w:link w:val="Heading2Char"/>
    <w:autoRedefine/>
    <w:uiPriority w:val="9"/>
    <w:unhideWhenUsed/>
    <w:qFormat/>
    <w:rsid w:val="00553EF9"/>
    <w:pPr>
      <w:keepNext/>
      <w:keepLines/>
      <w:spacing w:after="0" w:line="360" w:lineRule="auto"/>
      <w:jc w:val="both"/>
      <w:outlineLvl w:val="1"/>
    </w:pPr>
    <w:rPr>
      <w:rFonts w:ascii="Times New Roman" w:eastAsiaTheme="majorEastAsia" w:hAnsi="Times New Roman" w:cstheme="majorBidi"/>
      <w:b/>
      <w:sz w:val="24"/>
      <w:szCs w:val="26"/>
      <w:lang w:val="en-US"/>
    </w:rPr>
  </w:style>
  <w:style w:type="paragraph" w:styleId="Heading3">
    <w:name w:val="heading 3"/>
    <w:basedOn w:val="Normal"/>
    <w:next w:val="Normal"/>
    <w:link w:val="Heading3Char"/>
    <w:autoRedefine/>
    <w:uiPriority w:val="9"/>
    <w:unhideWhenUsed/>
    <w:qFormat/>
    <w:rsid w:val="00EC40A2"/>
    <w:pPr>
      <w:keepNext/>
      <w:keepLines/>
      <w:spacing w:after="0" w:line="360" w:lineRule="auto"/>
      <w:jc w:val="both"/>
      <w:outlineLvl w:val="2"/>
    </w:pPr>
    <w:rPr>
      <w:rFonts w:ascii="Times New Roman" w:eastAsiaTheme="majorEastAsia" w:hAnsi="Times New Roman" w:cs="Times New Roman"/>
      <w:b/>
      <w:sz w:val="24"/>
      <w:szCs w:val="24"/>
      <w:lang w:val="en-US"/>
    </w:rPr>
  </w:style>
  <w:style w:type="paragraph" w:styleId="Heading4">
    <w:name w:val="heading 4"/>
    <w:basedOn w:val="Normal"/>
    <w:next w:val="Normal"/>
    <w:link w:val="Heading4Char"/>
    <w:autoRedefine/>
    <w:uiPriority w:val="9"/>
    <w:unhideWhenUsed/>
    <w:qFormat/>
    <w:rsid w:val="00EC40A2"/>
    <w:pPr>
      <w:keepNext/>
      <w:keepLines/>
      <w:spacing w:after="0" w:line="360" w:lineRule="auto"/>
      <w:jc w:val="both"/>
      <w:outlineLvl w:val="3"/>
    </w:pPr>
    <w:rPr>
      <w:rFonts w:ascii="Times New Roman" w:eastAsiaTheme="majorEastAsia" w:hAnsi="Times New Roman" w:cstheme="majorBidi"/>
      <w:b/>
      <w:iCs/>
      <w:sz w:val="24"/>
      <w:lang w:val="en-US"/>
    </w:rPr>
  </w:style>
  <w:style w:type="paragraph" w:styleId="Heading5">
    <w:name w:val="heading 5"/>
    <w:basedOn w:val="Normal"/>
    <w:next w:val="Normal"/>
    <w:link w:val="Heading5Char"/>
    <w:autoRedefine/>
    <w:uiPriority w:val="9"/>
    <w:unhideWhenUsed/>
    <w:qFormat/>
    <w:rsid w:val="00E701D8"/>
    <w:pPr>
      <w:keepNext/>
      <w:keepLines/>
      <w:spacing w:before="40" w:after="0" w:line="360" w:lineRule="auto"/>
      <w:jc w:val="both"/>
      <w:outlineLvl w:val="4"/>
    </w:pPr>
    <w:rPr>
      <w:rFonts w:ascii="Times New Roman" w:eastAsiaTheme="majorEastAsia" w:hAnsi="Times New Roman" w:cstheme="majorBidi"/>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B3E59"/>
    <w:pPr>
      <w:spacing w:before="100" w:beforeAutospacing="1" w:after="100" w:afterAutospacing="1"/>
    </w:pPr>
    <w:rPr>
      <w:rFonts w:ascii="Times New Roman" w:eastAsia="Times New Roman" w:hAnsi="Times New Roman" w:cs="Times New Roman"/>
      <w:kern w:val="0"/>
      <w:lang w:eastAsia="en-GB"/>
    </w:rPr>
  </w:style>
  <w:style w:type="character" w:customStyle="1" w:styleId="Heading1Char">
    <w:name w:val="Heading 1 Char"/>
    <w:basedOn w:val="DefaultParagraphFont"/>
    <w:link w:val="Heading1"/>
    <w:uiPriority w:val="9"/>
    <w:rsid w:val="00B24C3E"/>
    <w:rPr>
      <w:rFonts w:ascii="Times New Roman" w:eastAsiaTheme="majorEastAsia" w:hAnsi="Times New Roman" w:cstheme="majorBidi"/>
      <w:b/>
      <w:szCs w:val="32"/>
      <w:lang w:val="en-US"/>
    </w:rPr>
  </w:style>
  <w:style w:type="character" w:customStyle="1" w:styleId="Heading2Char">
    <w:name w:val="Heading 2 Char"/>
    <w:basedOn w:val="DefaultParagraphFont"/>
    <w:link w:val="Heading2"/>
    <w:uiPriority w:val="9"/>
    <w:rsid w:val="00553EF9"/>
    <w:rPr>
      <w:rFonts w:ascii="Times New Roman" w:eastAsiaTheme="majorEastAsia" w:hAnsi="Times New Roman" w:cstheme="majorBidi"/>
      <w:b/>
      <w:szCs w:val="26"/>
      <w:lang w:val="en-US"/>
    </w:rPr>
  </w:style>
  <w:style w:type="character" w:customStyle="1" w:styleId="Heading3Char">
    <w:name w:val="Heading 3 Char"/>
    <w:basedOn w:val="DefaultParagraphFont"/>
    <w:link w:val="Heading3"/>
    <w:uiPriority w:val="9"/>
    <w:rsid w:val="00EC40A2"/>
    <w:rPr>
      <w:rFonts w:ascii="Times New Roman" w:eastAsiaTheme="majorEastAsia" w:hAnsi="Times New Roman" w:cs="Times New Roman"/>
      <w:b/>
      <w:lang w:val="en-US"/>
    </w:rPr>
  </w:style>
  <w:style w:type="character" w:customStyle="1" w:styleId="Heading4Char">
    <w:name w:val="Heading 4 Char"/>
    <w:basedOn w:val="DefaultParagraphFont"/>
    <w:link w:val="Heading4"/>
    <w:uiPriority w:val="9"/>
    <w:rsid w:val="00EC40A2"/>
    <w:rPr>
      <w:rFonts w:ascii="Times New Roman" w:eastAsiaTheme="majorEastAsia" w:hAnsi="Times New Roman" w:cstheme="majorBidi"/>
      <w:b/>
      <w:iCs/>
      <w:szCs w:val="22"/>
      <w:lang w:val="en-US"/>
    </w:rPr>
  </w:style>
  <w:style w:type="paragraph" w:styleId="ListParagraph">
    <w:name w:val="List Paragraph"/>
    <w:basedOn w:val="Normal"/>
    <w:uiPriority w:val="34"/>
    <w:qFormat/>
    <w:rsid w:val="00101A01"/>
    <w:pPr>
      <w:ind w:left="720"/>
      <w:contextualSpacing/>
    </w:pPr>
  </w:style>
  <w:style w:type="character" w:styleId="PlaceholderText">
    <w:name w:val="Placeholder Text"/>
    <w:basedOn w:val="DefaultParagraphFont"/>
    <w:uiPriority w:val="99"/>
    <w:semiHidden/>
    <w:rsid w:val="00101A01"/>
    <w:rPr>
      <w:color w:val="808080"/>
    </w:rPr>
  </w:style>
  <w:style w:type="paragraph" w:styleId="Header">
    <w:name w:val="header"/>
    <w:basedOn w:val="Normal"/>
    <w:link w:val="HeaderChar"/>
    <w:uiPriority w:val="99"/>
    <w:unhideWhenUsed/>
    <w:rsid w:val="00101A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1A01"/>
    <w:rPr>
      <w:sz w:val="22"/>
      <w:szCs w:val="22"/>
    </w:rPr>
  </w:style>
  <w:style w:type="paragraph" w:styleId="Footer">
    <w:name w:val="footer"/>
    <w:basedOn w:val="Normal"/>
    <w:link w:val="FooterChar"/>
    <w:uiPriority w:val="99"/>
    <w:unhideWhenUsed/>
    <w:rsid w:val="00101A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1A01"/>
    <w:rPr>
      <w:sz w:val="22"/>
      <w:szCs w:val="22"/>
    </w:rPr>
  </w:style>
  <w:style w:type="paragraph" w:styleId="Caption">
    <w:name w:val="caption"/>
    <w:basedOn w:val="Normal"/>
    <w:next w:val="Normal"/>
    <w:uiPriority w:val="35"/>
    <w:unhideWhenUsed/>
    <w:qFormat/>
    <w:rsid w:val="00101A01"/>
    <w:pPr>
      <w:spacing w:after="200" w:line="240" w:lineRule="auto"/>
    </w:pPr>
    <w:rPr>
      <w:i/>
      <w:iCs/>
      <w:color w:val="44546A" w:themeColor="text2"/>
      <w:sz w:val="18"/>
      <w:szCs w:val="18"/>
    </w:rPr>
  </w:style>
  <w:style w:type="character" w:styleId="Emphasis">
    <w:name w:val="Emphasis"/>
    <w:basedOn w:val="DefaultParagraphFont"/>
    <w:uiPriority w:val="20"/>
    <w:qFormat/>
    <w:rsid w:val="00101A01"/>
    <w:rPr>
      <w:i/>
      <w:iCs/>
    </w:rPr>
  </w:style>
  <w:style w:type="paragraph" w:styleId="TOCHeading">
    <w:name w:val="TOC Heading"/>
    <w:basedOn w:val="Heading1"/>
    <w:next w:val="Normal"/>
    <w:uiPriority w:val="39"/>
    <w:unhideWhenUsed/>
    <w:qFormat/>
    <w:rsid w:val="00101A01"/>
    <w:pPr>
      <w:spacing w:before="240" w:line="259" w:lineRule="auto"/>
      <w:jc w:val="left"/>
      <w:outlineLvl w:val="9"/>
    </w:pPr>
    <w:rPr>
      <w:rFonts w:asciiTheme="majorHAnsi" w:hAnsiTheme="majorHAnsi"/>
      <w:b w:val="0"/>
      <w:color w:val="2F5496" w:themeColor="accent1" w:themeShade="BF"/>
      <w:kern w:val="0"/>
      <w:sz w:val="32"/>
    </w:rPr>
  </w:style>
  <w:style w:type="paragraph" w:styleId="TOC1">
    <w:name w:val="toc 1"/>
    <w:basedOn w:val="Normal"/>
    <w:next w:val="Normal"/>
    <w:autoRedefine/>
    <w:uiPriority w:val="39"/>
    <w:unhideWhenUsed/>
    <w:rsid w:val="002E4F6F"/>
    <w:pPr>
      <w:tabs>
        <w:tab w:val="right" w:leader="dot" w:pos="9016"/>
      </w:tabs>
      <w:spacing w:before="120" w:after="120"/>
    </w:pPr>
    <w:rPr>
      <w:rFonts w:cstheme="minorHAnsi"/>
      <w:b/>
      <w:bCs/>
      <w:caps/>
      <w:sz w:val="20"/>
      <w:szCs w:val="20"/>
    </w:rPr>
  </w:style>
  <w:style w:type="paragraph" w:styleId="TOC2">
    <w:name w:val="toc 2"/>
    <w:basedOn w:val="Normal"/>
    <w:next w:val="Normal"/>
    <w:autoRedefine/>
    <w:uiPriority w:val="39"/>
    <w:unhideWhenUsed/>
    <w:rsid w:val="00246E4C"/>
    <w:pPr>
      <w:tabs>
        <w:tab w:val="right" w:leader="dot" w:pos="9016"/>
      </w:tabs>
      <w:spacing w:after="0"/>
      <w:ind w:left="220"/>
    </w:pPr>
    <w:rPr>
      <w:rFonts w:cstheme="minorHAnsi"/>
      <w:smallCaps/>
      <w:sz w:val="20"/>
      <w:szCs w:val="20"/>
    </w:rPr>
  </w:style>
  <w:style w:type="paragraph" w:styleId="TOC3">
    <w:name w:val="toc 3"/>
    <w:basedOn w:val="Normal"/>
    <w:next w:val="Normal"/>
    <w:autoRedefine/>
    <w:uiPriority w:val="39"/>
    <w:unhideWhenUsed/>
    <w:rsid w:val="00101A01"/>
    <w:pPr>
      <w:spacing w:after="0"/>
      <w:ind w:left="440"/>
    </w:pPr>
    <w:rPr>
      <w:rFonts w:cstheme="minorHAnsi"/>
      <w:i/>
      <w:iCs/>
      <w:sz w:val="20"/>
      <w:szCs w:val="20"/>
    </w:rPr>
  </w:style>
  <w:style w:type="character" w:styleId="Hyperlink">
    <w:name w:val="Hyperlink"/>
    <w:basedOn w:val="DefaultParagraphFont"/>
    <w:uiPriority w:val="99"/>
    <w:unhideWhenUsed/>
    <w:rsid w:val="00101A01"/>
    <w:rPr>
      <w:color w:val="0563C1" w:themeColor="hyperlink"/>
      <w:u w:val="single"/>
    </w:rPr>
  </w:style>
  <w:style w:type="paragraph" w:styleId="TOC4">
    <w:name w:val="toc 4"/>
    <w:basedOn w:val="Normal"/>
    <w:next w:val="Normal"/>
    <w:autoRedefine/>
    <w:uiPriority w:val="39"/>
    <w:unhideWhenUsed/>
    <w:rsid w:val="00101A01"/>
    <w:pPr>
      <w:spacing w:after="0"/>
      <w:ind w:left="660"/>
    </w:pPr>
    <w:rPr>
      <w:rFonts w:cstheme="minorHAnsi"/>
      <w:sz w:val="18"/>
      <w:szCs w:val="18"/>
    </w:rPr>
  </w:style>
  <w:style w:type="paragraph" w:styleId="TOC5">
    <w:name w:val="toc 5"/>
    <w:basedOn w:val="Normal"/>
    <w:next w:val="Normal"/>
    <w:autoRedefine/>
    <w:uiPriority w:val="39"/>
    <w:unhideWhenUsed/>
    <w:rsid w:val="00101A01"/>
    <w:pPr>
      <w:spacing w:after="0"/>
      <w:ind w:left="880"/>
    </w:pPr>
    <w:rPr>
      <w:rFonts w:cstheme="minorHAnsi"/>
      <w:sz w:val="18"/>
      <w:szCs w:val="18"/>
    </w:rPr>
  </w:style>
  <w:style w:type="paragraph" w:styleId="TOC6">
    <w:name w:val="toc 6"/>
    <w:basedOn w:val="Normal"/>
    <w:next w:val="Normal"/>
    <w:autoRedefine/>
    <w:uiPriority w:val="39"/>
    <w:unhideWhenUsed/>
    <w:rsid w:val="00101A01"/>
    <w:pPr>
      <w:spacing w:after="0"/>
      <w:ind w:left="1100"/>
    </w:pPr>
    <w:rPr>
      <w:rFonts w:cstheme="minorHAnsi"/>
      <w:sz w:val="18"/>
      <w:szCs w:val="18"/>
    </w:rPr>
  </w:style>
  <w:style w:type="paragraph" w:styleId="TOC7">
    <w:name w:val="toc 7"/>
    <w:basedOn w:val="Normal"/>
    <w:next w:val="Normal"/>
    <w:autoRedefine/>
    <w:uiPriority w:val="39"/>
    <w:unhideWhenUsed/>
    <w:rsid w:val="00101A01"/>
    <w:pPr>
      <w:spacing w:after="0"/>
      <w:ind w:left="1320"/>
    </w:pPr>
    <w:rPr>
      <w:rFonts w:cstheme="minorHAnsi"/>
      <w:sz w:val="18"/>
      <w:szCs w:val="18"/>
    </w:rPr>
  </w:style>
  <w:style w:type="paragraph" w:styleId="TOC8">
    <w:name w:val="toc 8"/>
    <w:basedOn w:val="Normal"/>
    <w:next w:val="Normal"/>
    <w:autoRedefine/>
    <w:uiPriority w:val="39"/>
    <w:unhideWhenUsed/>
    <w:rsid w:val="00101A01"/>
    <w:pPr>
      <w:spacing w:after="0"/>
      <w:ind w:left="1540"/>
    </w:pPr>
    <w:rPr>
      <w:rFonts w:cstheme="minorHAnsi"/>
      <w:sz w:val="18"/>
      <w:szCs w:val="18"/>
    </w:rPr>
  </w:style>
  <w:style w:type="paragraph" w:styleId="TOC9">
    <w:name w:val="toc 9"/>
    <w:basedOn w:val="Normal"/>
    <w:next w:val="Normal"/>
    <w:autoRedefine/>
    <w:uiPriority w:val="39"/>
    <w:unhideWhenUsed/>
    <w:rsid w:val="00101A01"/>
    <w:pPr>
      <w:spacing w:after="0"/>
      <w:ind w:left="1760"/>
    </w:pPr>
    <w:rPr>
      <w:rFonts w:cstheme="minorHAnsi"/>
      <w:sz w:val="18"/>
      <w:szCs w:val="18"/>
    </w:rPr>
  </w:style>
  <w:style w:type="paragraph" w:styleId="TableofFigures">
    <w:name w:val="table of figures"/>
    <w:basedOn w:val="Normal"/>
    <w:next w:val="Normal"/>
    <w:uiPriority w:val="99"/>
    <w:unhideWhenUsed/>
    <w:rsid w:val="00101A01"/>
    <w:pPr>
      <w:spacing w:after="0"/>
      <w:ind w:left="440" w:hanging="440"/>
    </w:pPr>
    <w:rPr>
      <w:rFonts w:cstheme="minorHAnsi"/>
      <w:smallCaps/>
      <w:sz w:val="20"/>
      <w:szCs w:val="20"/>
    </w:rPr>
  </w:style>
  <w:style w:type="table" w:styleId="TableGrid">
    <w:name w:val="Table Grid"/>
    <w:basedOn w:val="TableNormal"/>
    <w:uiPriority w:val="39"/>
    <w:rsid w:val="00101A0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AC08DB"/>
    <w:rPr>
      <w:color w:val="605E5C"/>
      <w:shd w:val="clear" w:color="auto" w:fill="E1DFDD"/>
    </w:rPr>
  </w:style>
  <w:style w:type="character" w:styleId="FollowedHyperlink">
    <w:name w:val="FollowedHyperlink"/>
    <w:basedOn w:val="DefaultParagraphFont"/>
    <w:uiPriority w:val="99"/>
    <w:semiHidden/>
    <w:unhideWhenUsed/>
    <w:rsid w:val="00AC08DB"/>
    <w:rPr>
      <w:color w:val="954F72" w:themeColor="followedHyperlink"/>
      <w:u w:val="single"/>
    </w:rPr>
  </w:style>
  <w:style w:type="paragraph" w:styleId="NoSpacing">
    <w:name w:val="No Spacing"/>
    <w:uiPriority w:val="1"/>
    <w:qFormat/>
    <w:rsid w:val="00991660"/>
    <w:rPr>
      <w:sz w:val="22"/>
      <w:szCs w:val="22"/>
    </w:rPr>
  </w:style>
  <w:style w:type="character" w:styleId="UnresolvedMention">
    <w:name w:val="Unresolved Mention"/>
    <w:basedOn w:val="DefaultParagraphFont"/>
    <w:uiPriority w:val="99"/>
    <w:semiHidden/>
    <w:unhideWhenUsed/>
    <w:rsid w:val="004C0DB9"/>
    <w:rPr>
      <w:color w:val="605E5C"/>
      <w:shd w:val="clear" w:color="auto" w:fill="E1DFDD"/>
    </w:rPr>
  </w:style>
  <w:style w:type="character" w:customStyle="1" w:styleId="Heading5Char">
    <w:name w:val="Heading 5 Char"/>
    <w:basedOn w:val="DefaultParagraphFont"/>
    <w:link w:val="Heading5"/>
    <w:uiPriority w:val="9"/>
    <w:rsid w:val="00E701D8"/>
    <w:rPr>
      <w:rFonts w:ascii="Times New Roman" w:eastAsiaTheme="majorEastAsia" w:hAnsi="Times New Roman" w:cstheme="majorBidi"/>
      <w:b/>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30918">
      <w:bodyDiv w:val="1"/>
      <w:marLeft w:val="0"/>
      <w:marRight w:val="0"/>
      <w:marTop w:val="0"/>
      <w:marBottom w:val="0"/>
      <w:divBdr>
        <w:top w:val="none" w:sz="0" w:space="0" w:color="auto"/>
        <w:left w:val="none" w:sz="0" w:space="0" w:color="auto"/>
        <w:bottom w:val="none" w:sz="0" w:space="0" w:color="auto"/>
        <w:right w:val="none" w:sz="0" w:space="0" w:color="auto"/>
      </w:divBdr>
      <w:divsChild>
        <w:div w:id="1705155">
          <w:marLeft w:val="480"/>
          <w:marRight w:val="0"/>
          <w:marTop w:val="0"/>
          <w:marBottom w:val="0"/>
          <w:divBdr>
            <w:top w:val="none" w:sz="0" w:space="0" w:color="auto"/>
            <w:left w:val="none" w:sz="0" w:space="0" w:color="auto"/>
            <w:bottom w:val="none" w:sz="0" w:space="0" w:color="auto"/>
            <w:right w:val="none" w:sz="0" w:space="0" w:color="auto"/>
          </w:divBdr>
        </w:div>
        <w:div w:id="9576863">
          <w:marLeft w:val="480"/>
          <w:marRight w:val="0"/>
          <w:marTop w:val="0"/>
          <w:marBottom w:val="0"/>
          <w:divBdr>
            <w:top w:val="none" w:sz="0" w:space="0" w:color="auto"/>
            <w:left w:val="none" w:sz="0" w:space="0" w:color="auto"/>
            <w:bottom w:val="none" w:sz="0" w:space="0" w:color="auto"/>
            <w:right w:val="none" w:sz="0" w:space="0" w:color="auto"/>
          </w:divBdr>
        </w:div>
        <w:div w:id="48456557">
          <w:marLeft w:val="480"/>
          <w:marRight w:val="0"/>
          <w:marTop w:val="0"/>
          <w:marBottom w:val="0"/>
          <w:divBdr>
            <w:top w:val="none" w:sz="0" w:space="0" w:color="auto"/>
            <w:left w:val="none" w:sz="0" w:space="0" w:color="auto"/>
            <w:bottom w:val="none" w:sz="0" w:space="0" w:color="auto"/>
            <w:right w:val="none" w:sz="0" w:space="0" w:color="auto"/>
          </w:divBdr>
        </w:div>
        <w:div w:id="105583402">
          <w:marLeft w:val="480"/>
          <w:marRight w:val="0"/>
          <w:marTop w:val="0"/>
          <w:marBottom w:val="0"/>
          <w:divBdr>
            <w:top w:val="none" w:sz="0" w:space="0" w:color="auto"/>
            <w:left w:val="none" w:sz="0" w:space="0" w:color="auto"/>
            <w:bottom w:val="none" w:sz="0" w:space="0" w:color="auto"/>
            <w:right w:val="none" w:sz="0" w:space="0" w:color="auto"/>
          </w:divBdr>
        </w:div>
        <w:div w:id="142161061">
          <w:marLeft w:val="480"/>
          <w:marRight w:val="0"/>
          <w:marTop w:val="0"/>
          <w:marBottom w:val="0"/>
          <w:divBdr>
            <w:top w:val="none" w:sz="0" w:space="0" w:color="auto"/>
            <w:left w:val="none" w:sz="0" w:space="0" w:color="auto"/>
            <w:bottom w:val="none" w:sz="0" w:space="0" w:color="auto"/>
            <w:right w:val="none" w:sz="0" w:space="0" w:color="auto"/>
          </w:divBdr>
        </w:div>
        <w:div w:id="155071099">
          <w:marLeft w:val="480"/>
          <w:marRight w:val="0"/>
          <w:marTop w:val="0"/>
          <w:marBottom w:val="0"/>
          <w:divBdr>
            <w:top w:val="none" w:sz="0" w:space="0" w:color="auto"/>
            <w:left w:val="none" w:sz="0" w:space="0" w:color="auto"/>
            <w:bottom w:val="none" w:sz="0" w:space="0" w:color="auto"/>
            <w:right w:val="none" w:sz="0" w:space="0" w:color="auto"/>
          </w:divBdr>
        </w:div>
        <w:div w:id="158353421">
          <w:marLeft w:val="480"/>
          <w:marRight w:val="0"/>
          <w:marTop w:val="0"/>
          <w:marBottom w:val="0"/>
          <w:divBdr>
            <w:top w:val="none" w:sz="0" w:space="0" w:color="auto"/>
            <w:left w:val="none" w:sz="0" w:space="0" w:color="auto"/>
            <w:bottom w:val="none" w:sz="0" w:space="0" w:color="auto"/>
            <w:right w:val="none" w:sz="0" w:space="0" w:color="auto"/>
          </w:divBdr>
        </w:div>
        <w:div w:id="168982839">
          <w:marLeft w:val="480"/>
          <w:marRight w:val="0"/>
          <w:marTop w:val="0"/>
          <w:marBottom w:val="0"/>
          <w:divBdr>
            <w:top w:val="none" w:sz="0" w:space="0" w:color="auto"/>
            <w:left w:val="none" w:sz="0" w:space="0" w:color="auto"/>
            <w:bottom w:val="none" w:sz="0" w:space="0" w:color="auto"/>
            <w:right w:val="none" w:sz="0" w:space="0" w:color="auto"/>
          </w:divBdr>
        </w:div>
        <w:div w:id="186138894">
          <w:marLeft w:val="480"/>
          <w:marRight w:val="0"/>
          <w:marTop w:val="0"/>
          <w:marBottom w:val="0"/>
          <w:divBdr>
            <w:top w:val="none" w:sz="0" w:space="0" w:color="auto"/>
            <w:left w:val="none" w:sz="0" w:space="0" w:color="auto"/>
            <w:bottom w:val="none" w:sz="0" w:space="0" w:color="auto"/>
            <w:right w:val="none" w:sz="0" w:space="0" w:color="auto"/>
          </w:divBdr>
        </w:div>
        <w:div w:id="199052982">
          <w:marLeft w:val="480"/>
          <w:marRight w:val="0"/>
          <w:marTop w:val="0"/>
          <w:marBottom w:val="0"/>
          <w:divBdr>
            <w:top w:val="none" w:sz="0" w:space="0" w:color="auto"/>
            <w:left w:val="none" w:sz="0" w:space="0" w:color="auto"/>
            <w:bottom w:val="none" w:sz="0" w:space="0" w:color="auto"/>
            <w:right w:val="none" w:sz="0" w:space="0" w:color="auto"/>
          </w:divBdr>
        </w:div>
        <w:div w:id="210768230">
          <w:marLeft w:val="480"/>
          <w:marRight w:val="0"/>
          <w:marTop w:val="0"/>
          <w:marBottom w:val="0"/>
          <w:divBdr>
            <w:top w:val="none" w:sz="0" w:space="0" w:color="auto"/>
            <w:left w:val="none" w:sz="0" w:space="0" w:color="auto"/>
            <w:bottom w:val="none" w:sz="0" w:space="0" w:color="auto"/>
            <w:right w:val="none" w:sz="0" w:space="0" w:color="auto"/>
          </w:divBdr>
        </w:div>
        <w:div w:id="241565807">
          <w:marLeft w:val="480"/>
          <w:marRight w:val="0"/>
          <w:marTop w:val="0"/>
          <w:marBottom w:val="0"/>
          <w:divBdr>
            <w:top w:val="none" w:sz="0" w:space="0" w:color="auto"/>
            <w:left w:val="none" w:sz="0" w:space="0" w:color="auto"/>
            <w:bottom w:val="none" w:sz="0" w:space="0" w:color="auto"/>
            <w:right w:val="none" w:sz="0" w:space="0" w:color="auto"/>
          </w:divBdr>
        </w:div>
        <w:div w:id="314989736">
          <w:marLeft w:val="480"/>
          <w:marRight w:val="0"/>
          <w:marTop w:val="0"/>
          <w:marBottom w:val="0"/>
          <w:divBdr>
            <w:top w:val="none" w:sz="0" w:space="0" w:color="auto"/>
            <w:left w:val="none" w:sz="0" w:space="0" w:color="auto"/>
            <w:bottom w:val="none" w:sz="0" w:space="0" w:color="auto"/>
            <w:right w:val="none" w:sz="0" w:space="0" w:color="auto"/>
          </w:divBdr>
        </w:div>
        <w:div w:id="344554939">
          <w:marLeft w:val="480"/>
          <w:marRight w:val="0"/>
          <w:marTop w:val="0"/>
          <w:marBottom w:val="0"/>
          <w:divBdr>
            <w:top w:val="none" w:sz="0" w:space="0" w:color="auto"/>
            <w:left w:val="none" w:sz="0" w:space="0" w:color="auto"/>
            <w:bottom w:val="none" w:sz="0" w:space="0" w:color="auto"/>
            <w:right w:val="none" w:sz="0" w:space="0" w:color="auto"/>
          </w:divBdr>
        </w:div>
        <w:div w:id="393553580">
          <w:marLeft w:val="480"/>
          <w:marRight w:val="0"/>
          <w:marTop w:val="0"/>
          <w:marBottom w:val="0"/>
          <w:divBdr>
            <w:top w:val="none" w:sz="0" w:space="0" w:color="auto"/>
            <w:left w:val="none" w:sz="0" w:space="0" w:color="auto"/>
            <w:bottom w:val="none" w:sz="0" w:space="0" w:color="auto"/>
            <w:right w:val="none" w:sz="0" w:space="0" w:color="auto"/>
          </w:divBdr>
        </w:div>
        <w:div w:id="403337170">
          <w:marLeft w:val="480"/>
          <w:marRight w:val="0"/>
          <w:marTop w:val="0"/>
          <w:marBottom w:val="0"/>
          <w:divBdr>
            <w:top w:val="none" w:sz="0" w:space="0" w:color="auto"/>
            <w:left w:val="none" w:sz="0" w:space="0" w:color="auto"/>
            <w:bottom w:val="none" w:sz="0" w:space="0" w:color="auto"/>
            <w:right w:val="none" w:sz="0" w:space="0" w:color="auto"/>
          </w:divBdr>
        </w:div>
        <w:div w:id="420180537">
          <w:marLeft w:val="480"/>
          <w:marRight w:val="0"/>
          <w:marTop w:val="0"/>
          <w:marBottom w:val="0"/>
          <w:divBdr>
            <w:top w:val="none" w:sz="0" w:space="0" w:color="auto"/>
            <w:left w:val="none" w:sz="0" w:space="0" w:color="auto"/>
            <w:bottom w:val="none" w:sz="0" w:space="0" w:color="auto"/>
            <w:right w:val="none" w:sz="0" w:space="0" w:color="auto"/>
          </w:divBdr>
        </w:div>
        <w:div w:id="434444019">
          <w:marLeft w:val="480"/>
          <w:marRight w:val="0"/>
          <w:marTop w:val="0"/>
          <w:marBottom w:val="0"/>
          <w:divBdr>
            <w:top w:val="none" w:sz="0" w:space="0" w:color="auto"/>
            <w:left w:val="none" w:sz="0" w:space="0" w:color="auto"/>
            <w:bottom w:val="none" w:sz="0" w:space="0" w:color="auto"/>
            <w:right w:val="none" w:sz="0" w:space="0" w:color="auto"/>
          </w:divBdr>
        </w:div>
        <w:div w:id="440684080">
          <w:marLeft w:val="480"/>
          <w:marRight w:val="0"/>
          <w:marTop w:val="0"/>
          <w:marBottom w:val="0"/>
          <w:divBdr>
            <w:top w:val="none" w:sz="0" w:space="0" w:color="auto"/>
            <w:left w:val="none" w:sz="0" w:space="0" w:color="auto"/>
            <w:bottom w:val="none" w:sz="0" w:space="0" w:color="auto"/>
            <w:right w:val="none" w:sz="0" w:space="0" w:color="auto"/>
          </w:divBdr>
        </w:div>
        <w:div w:id="442841576">
          <w:marLeft w:val="480"/>
          <w:marRight w:val="0"/>
          <w:marTop w:val="0"/>
          <w:marBottom w:val="0"/>
          <w:divBdr>
            <w:top w:val="none" w:sz="0" w:space="0" w:color="auto"/>
            <w:left w:val="none" w:sz="0" w:space="0" w:color="auto"/>
            <w:bottom w:val="none" w:sz="0" w:space="0" w:color="auto"/>
            <w:right w:val="none" w:sz="0" w:space="0" w:color="auto"/>
          </w:divBdr>
        </w:div>
        <w:div w:id="451242506">
          <w:marLeft w:val="480"/>
          <w:marRight w:val="0"/>
          <w:marTop w:val="0"/>
          <w:marBottom w:val="0"/>
          <w:divBdr>
            <w:top w:val="none" w:sz="0" w:space="0" w:color="auto"/>
            <w:left w:val="none" w:sz="0" w:space="0" w:color="auto"/>
            <w:bottom w:val="none" w:sz="0" w:space="0" w:color="auto"/>
            <w:right w:val="none" w:sz="0" w:space="0" w:color="auto"/>
          </w:divBdr>
        </w:div>
        <w:div w:id="456609746">
          <w:marLeft w:val="480"/>
          <w:marRight w:val="0"/>
          <w:marTop w:val="0"/>
          <w:marBottom w:val="0"/>
          <w:divBdr>
            <w:top w:val="none" w:sz="0" w:space="0" w:color="auto"/>
            <w:left w:val="none" w:sz="0" w:space="0" w:color="auto"/>
            <w:bottom w:val="none" w:sz="0" w:space="0" w:color="auto"/>
            <w:right w:val="none" w:sz="0" w:space="0" w:color="auto"/>
          </w:divBdr>
        </w:div>
        <w:div w:id="486437004">
          <w:marLeft w:val="480"/>
          <w:marRight w:val="0"/>
          <w:marTop w:val="0"/>
          <w:marBottom w:val="0"/>
          <w:divBdr>
            <w:top w:val="none" w:sz="0" w:space="0" w:color="auto"/>
            <w:left w:val="none" w:sz="0" w:space="0" w:color="auto"/>
            <w:bottom w:val="none" w:sz="0" w:space="0" w:color="auto"/>
            <w:right w:val="none" w:sz="0" w:space="0" w:color="auto"/>
          </w:divBdr>
        </w:div>
        <w:div w:id="518200113">
          <w:marLeft w:val="480"/>
          <w:marRight w:val="0"/>
          <w:marTop w:val="0"/>
          <w:marBottom w:val="0"/>
          <w:divBdr>
            <w:top w:val="none" w:sz="0" w:space="0" w:color="auto"/>
            <w:left w:val="none" w:sz="0" w:space="0" w:color="auto"/>
            <w:bottom w:val="none" w:sz="0" w:space="0" w:color="auto"/>
            <w:right w:val="none" w:sz="0" w:space="0" w:color="auto"/>
          </w:divBdr>
        </w:div>
        <w:div w:id="532887843">
          <w:marLeft w:val="480"/>
          <w:marRight w:val="0"/>
          <w:marTop w:val="0"/>
          <w:marBottom w:val="0"/>
          <w:divBdr>
            <w:top w:val="none" w:sz="0" w:space="0" w:color="auto"/>
            <w:left w:val="none" w:sz="0" w:space="0" w:color="auto"/>
            <w:bottom w:val="none" w:sz="0" w:space="0" w:color="auto"/>
            <w:right w:val="none" w:sz="0" w:space="0" w:color="auto"/>
          </w:divBdr>
        </w:div>
        <w:div w:id="536696033">
          <w:marLeft w:val="480"/>
          <w:marRight w:val="0"/>
          <w:marTop w:val="0"/>
          <w:marBottom w:val="0"/>
          <w:divBdr>
            <w:top w:val="none" w:sz="0" w:space="0" w:color="auto"/>
            <w:left w:val="none" w:sz="0" w:space="0" w:color="auto"/>
            <w:bottom w:val="none" w:sz="0" w:space="0" w:color="auto"/>
            <w:right w:val="none" w:sz="0" w:space="0" w:color="auto"/>
          </w:divBdr>
        </w:div>
        <w:div w:id="541751195">
          <w:marLeft w:val="480"/>
          <w:marRight w:val="0"/>
          <w:marTop w:val="0"/>
          <w:marBottom w:val="0"/>
          <w:divBdr>
            <w:top w:val="none" w:sz="0" w:space="0" w:color="auto"/>
            <w:left w:val="none" w:sz="0" w:space="0" w:color="auto"/>
            <w:bottom w:val="none" w:sz="0" w:space="0" w:color="auto"/>
            <w:right w:val="none" w:sz="0" w:space="0" w:color="auto"/>
          </w:divBdr>
        </w:div>
        <w:div w:id="545681850">
          <w:marLeft w:val="480"/>
          <w:marRight w:val="0"/>
          <w:marTop w:val="0"/>
          <w:marBottom w:val="0"/>
          <w:divBdr>
            <w:top w:val="none" w:sz="0" w:space="0" w:color="auto"/>
            <w:left w:val="none" w:sz="0" w:space="0" w:color="auto"/>
            <w:bottom w:val="none" w:sz="0" w:space="0" w:color="auto"/>
            <w:right w:val="none" w:sz="0" w:space="0" w:color="auto"/>
          </w:divBdr>
        </w:div>
        <w:div w:id="568735798">
          <w:marLeft w:val="480"/>
          <w:marRight w:val="0"/>
          <w:marTop w:val="0"/>
          <w:marBottom w:val="0"/>
          <w:divBdr>
            <w:top w:val="none" w:sz="0" w:space="0" w:color="auto"/>
            <w:left w:val="none" w:sz="0" w:space="0" w:color="auto"/>
            <w:bottom w:val="none" w:sz="0" w:space="0" w:color="auto"/>
            <w:right w:val="none" w:sz="0" w:space="0" w:color="auto"/>
          </w:divBdr>
        </w:div>
        <w:div w:id="572396270">
          <w:marLeft w:val="480"/>
          <w:marRight w:val="0"/>
          <w:marTop w:val="0"/>
          <w:marBottom w:val="0"/>
          <w:divBdr>
            <w:top w:val="none" w:sz="0" w:space="0" w:color="auto"/>
            <w:left w:val="none" w:sz="0" w:space="0" w:color="auto"/>
            <w:bottom w:val="none" w:sz="0" w:space="0" w:color="auto"/>
            <w:right w:val="none" w:sz="0" w:space="0" w:color="auto"/>
          </w:divBdr>
        </w:div>
        <w:div w:id="580409305">
          <w:marLeft w:val="480"/>
          <w:marRight w:val="0"/>
          <w:marTop w:val="0"/>
          <w:marBottom w:val="0"/>
          <w:divBdr>
            <w:top w:val="none" w:sz="0" w:space="0" w:color="auto"/>
            <w:left w:val="none" w:sz="0" w:space="0" w:color="auto"/>
            <w:bottom w:val="none" w:sz="0" w:space="0" w:color="auto"/>
            <w:right w:val="none" w:sz="0" w:space="0" w:color="auto"/>
          </w:divBdr>
        </w:div>
        <w:div w:id="599028759">
          <w:marLeft w:val="480"/>
          <w:marRight w:val="0"/>
          <w:marTop w:val="0"/>
          <w:marBottom w:val="0"/>
          <w:divBdr>
            <w:top w:val="none" w:sz="0" w:space="0" w:color="auto"/>
            <w:left w:val="none" w:sz="0" w:space="0" w:color="auto"/>
            <w:bottom w:val="none" w:sz="0" w:space="0" w:color="auto"/>
            <w:right w:val="none" w:sz="0" w:space="0" w:color="auto"/>
          </w:divBdr>
        </w:div>
        <w:div w:id="670643505">
          <w:marLeft w:val="480"/>
          <w:marRight w:val="0"/>
          <w:marTop w:val="0"/>
          <w:marBottom w:val="0"/>
          <w:divBdr>
            <w:top w:val="none" w:sz="0" w:space="0" w:color="auto"/>
            <w:left w:val="none" w:sz="0" w:space="0" w:color="auto"/>
            <w:bottom w:val="none" w:sz="0" w:space="0" w:color="auto"/>
            <w:right w:val="none" w:sz="0" w:space="0" w:color="auto"/>
          </w:divBdr>
        </w:div>
        <w:div w:id="689725611">
          <w:marLeft w:val="480"/>
          <w:marRight w:val="0"/>
          <w:marTop w:val="0"/>
          <w:marBottom w:val="0"/>
          <w:divBdr>
            <w:top w:val="none" w:sz="0" w:space="0" w:color="auto"/>
            <w:left w:val="none" w:sz="0" w:space="0" w:color="auto"/>
            <w:bottom w:val="none" w:sz="0" w:space="0" w:color="auto"/>
            <w:right w:val="none" w:sz="0" w:space="0" w:color="auto"/>
          </w:divBdr>
        </w:div>
        <w:div w:id="732579685">
          <w:marLeft w:val="480"/>
          <w:marRight w:val="0"/>
          <w:marTop w:val="0"/>
          <w:marBottom w:val="0"/>
          <w:divBdr>
            <w:top w:val="none" w:sz="0" w:space="0" w:color="auto"/>
            <w:left w:val="none" w:sz="0" w:space="0" w:color="auto"/>
            <w:bottom w:val="none" w:sz="0" w:space="0" w:color="auto"/>
            <w:right w:val="none" w:sz="0" w:space="0" w:color="auto"/>
          </w:divBdr>
        </w:div>
        <w:div w:id="775949593">
          <w:marLeft w:val="480"/>
          <w:marRight w:val="0"/>
          <w:marTop w:val="0"/>
          <w:marBottom w:val="0"/>
          <w:divBdr>
            <w:top w:val="none" w:sz="0" w:space="0" w:color="auto"/>
            <w:left w:val="none" w:sz="0" w:space="0" w:color="auto"/>
            <w:bottom w:val="none" w:sz="0" w:space="0" w:color="auto"/>
            <w:right w:val="none" w:sz="0" w:space="0" w:color="auto"/>
          </w:divBdr>
        </w:div>
        <w:div w:id="781803881">
          <w:marLeft w:val="480"/>
          <w:marRight w:val="0"/>
          <w:marTop w:val="0"/>
          <w:marBottom w:val="0"/>
          <w:divBdr>
            <w:top w:val="none" w:sz="0" w:space="0" w:color="auto"/>
            <w:left w:val="none" w:sz="0" w:space="0" w:color="auto"/>
            <w:bottom w:val="none" w:sz="0" w:space="0" w:color="auto"/>
            <w:right w:val="none" w:sz="0" w:space="0" w:color="auto"/>
          </w:divBdr>
        </w:div>
        <w:div w:id="782186125">
          <w:marLeft w:val="480"/>
          <w:marRight w:val="0"/>
          <w:marTop w:val="0"/>
          <w:marBottom w:val="0"/>
          <w:divBdr>
            <w:top w:val="none" w:sz="0" w:space="0" w:color="auto"/>
            <w:left w:val="none" w:sz="0" w:space="0" w:color="auto"/>
            <w:bottom w:val="none" w:sz="0" w:space="0" w:color="auto"/>
            <w:right w:val="none" w:sz="0" w:space="0" w:color="auto"/>
          </w:divBdr>
        </w:div>
        <w:div w:id="810948712">
          <w:marLeft w:val="480"/>
          <w:marRight w:val="0"/>
          <w:marTop w:val="0"/>
          <w:marBottom w:val="0"/>
          <w:divBdr>
            <w:top w:val="none" w:sz="0" w:space="0" w:color="auto"/>
            <w:left w:val="none" w:sz="0" w:space="0" w:color="auto"/>
            <w:bottom w:val="none" w:sz="0" w:space="0" w:color="auto"/>
            <w:right w:val="none" w:sz="0" w:space="0" w:color="auto"/>
          </w:divBdr>
        </w:div>
        <w:div w:id="815027807">
          <w:marLeft w:val="480"/>
          <w:marRight w:val="0"/>
          <w:marTop w:val="0"/>
          <w:marBottom w:val="0"/>
          <w:divBdr>
            <w:top w:val="none" w:sz="0" w:space="0" w:color="auto"/>
            <w:left w:val="none" w:sz="0" w:space="0" w:color="auto"/>
            <w:bottom w:val="none" w:sz="0" w:space="0" w:color="auto"/>
            <w:right w:val="none" w:sz="0" w:space="0" w:color="auto"/>
          </w:divBdr>
        </w:div>
        <w:div w:id="853228686">
          <w:marLeft w:val="480"/>
          <w:marRight w:val="0"/>
          <w:marTop w:val="0"/>
          <w:marBottom w:val="0"/>
          <w:divBdr>
            <w:top w:val="none" w:sz="0" w:space="0" w:color="auto"/>
            <w:left w:val="none" w:sz="0" w:space="0" w:color="auto"/>
            <w:bottom w:val="none" w:sz="0" w:space="0" w:color="auto"/>
            <w:right w:val="none" w:sz="0" w:space="0" w:color="auto"/>
          </w:divBdr>
        </w:div>
        <w:div w:id="895357810">
          <w:marLeft w:val="480"/>
          <w:marRight w:val="0"/>
          <w:marTop w:val="0"/>
          <w:marBottom w:val="0"/>
          <w:divBdr>
            <w:top w:val="none" w:sz="0" w:space="0" w:color="auto"/>
            <w:left w:val="none" w:sz="0" w:space="0" w:color="auto"/>
            <w:bottom w:val="none" w:sz="0" w:space="0" w:color="auto"/>
            <w:right w:val="none" w:sz="0" w:space="0" w:color="auto"/>
          </w:divBdr>
        </w:div>
        <w:div w:id="917984556">
          <w:marLeft w:val="480"/>
          <w:marRight w:val="0"/>
          <w:marTop w:val="0"/>
          <w:marBottom w:val="0"/>
          <w:divBdr>
            <w:top w:val="none" w:sz="0" w:space="0" w:color="auto"/>
            <w:left w:val="none" w:sz="0" w:space="0" w:color="auto"/>
            <w:bottom w:val="none" w:sz="0" w:space="0" w:color="auto"/>
            <w:right w:val="none" w:sz="0" w:space="0" w:color="auto"/>
          </w:divBdr>
        </w:div>
        <w:div w:id="918829298">
          <w:marLeft w:val="480"/>
          <w:marRight w:val="0"/>
          <w:marTop w:val="0"/>
          <w:marBottom w:val="0"/>
          <w:divBdr>
            <w:top w:val="none" w:sz="0" w:space="0" w:color="auto"/>
            <w:left w:val="none" w:sz="0" w:space="0" w:color="auto"/>
            <w:bottom w:val="none" w:sz="0" w:space="0" w:color="auto"/>
            <w:right w:val="none" w:sz="0" w:space="0" w:color="auto"/>
          </w:divBdr>
        </w:div>
        <w:div w:id="938023223">
          <w:marLeft w:val="480"/>
          <w:marRight w:val="0"/>
          <w:marTop w:val="0"/>
          <w:marBottom w:val="0"/>
          <w:divBdr>
            <w:top w:val="none" w:sz="0" w:space="0" w:color="auto"/>
            <w:left w:val="none" w:sz="0" w:space="0" w:color="auto"/>
            <w:bottom w:val="none" w:sz="0" w:space="0" w:color="auto"/>
            <w:right w:val="none" w:sz="0" w:space="0" w:color="auto"/>
          </w:divBdr>
        </w:div>
        <w:div w:id="956328024">
          <w:marLeft w:val="480"/>
          <w:marRight w:val="0"/>
          <w:marTop w:val="0"/>
          <w:marBottom w:val="0"/>
          <w:divBdr>
            <w:top w:val="none" w:sz="0" w:space="0" w:color="auto"/>
            <w:left w:val="none" w:sz="0" w:space="0" w:color="auto"/>
            <w:bottom w:val="none" w:sz="0" w:space="0" w:color="auto"/>
            <w:right w:val="none" w:sz="0" w:space="0" w:color="auto"/>
          </w:divBdr>
        </w:div>
        <w:div w:id="973944038">
          <w:marLeft w:val="480"/>
          <w:marRight w:val="0"/>
          <w:marTop w:val="0"/>
          <w:marBottom w:val="0"/>
          <w:divBdr>
            <w:top w:val="none" w:sz="0" w:space="0" w:color="auto"/>
            <w:left w:val="none" w:sz="0" w:space="0" w:color="auto"/>
            <w:bottom w:val="none" w:sz="0" w:space="0" w:color="auto"/>
            <w:right w:val="none" w:sz="0" w:space="0" w:color="auto"/>
          </w:divBdr>
        </w:div>
        <w:div w:id="980690954">
          <w:marLeft w:val="480"/>
          <w:marRight w:val="0"/>
          <w:marTop w:val="0"/>
          <w:marBottom w:val="0"/>
          <w:divBdr>
            <w:top w:val="none" w:sz="0" w:space="0" w:color="auto"/>
            <w:left w:val="none" w:sz="0" w:space="0" w:color="auto"/>
            <w:bottom w:val="none" w:sz="0" w:space="0" w:color="auto"/>
            <w:right w:val="none" w:sz="0" w:space="0" w:color="auto"/>
          </w:divBdr>
        </w:div>
        <w:div w:id="996030011">
          <w:marLeft w:val="480"/>
          <w:marRight w:val="0"/>
          <w:marTop w:val="0"/>
          <w:marBottom w:val="0"/>
          <w:divBdr>
            <w:top w:val="none" w:sz="0" w:space="0" w:color="auto"/>
            <w:left w:val="none" w:sz="0" w:space="0" w:color="auto"/>
            <w:bottom w:val="none" w:sz="0" w:space="0" w:color="auto"/>
            <w:right w:val="none" w:sz="0" w:space="0" w:color="auto"/>
          </w:divBdr>
        </w:div>
        <w:div w:id="1002121846">
          <w:marLeft w:val="480"/>
          <w:marRight w:val="0"/>
          <w:marTop w:val="0"/>
          <w:marBottom w:val="0"/>
          <w:divBdr>
            <w:top w:val="none" w:sz="0" w:space="0" w:color="auto"/>
            <w:left w:val="none" w:sz="0" w:space="0" w:color="auto"/>
            <w:bottom w:val="none" w:sz="0" w:space="0" w:color="auto"/>
            <w:right w:val="none" w:sz="0" w:space="0" w:color="auto"/>
          </w:divBdr>
        </w:div>
        <w:div w:id="1046413363">
          <w:marLeft w:val="480"/>
          <w:marRight w:val="0"/>
          <w:marTop w:val="0"/>
          <w:marBottom w:val="0"/>
          <w:divBdr>
            <w:top w:val="none" w:sz="0" w:space="0" w:color="auto"/>
            <w:left w:val="none" w:sz="0" w:space="0" w:color="auto"/>
            <w:bottom w:val="none" w:sz="0" w:space="0" w:color="auto"/>
            <w:right w:val="none" w:sz="0" w:space="0" w:color="auto"/>
          </w:divBdr>
        </w:div>
        <w:div w:id="1111898627">
          <w:marLeft w:val="480"/>
          <w:marRight w:val="0"/>
          <w:marTop w:val="0"/>
          <w:marBottom w:val="0"/>
          <w:divBdr>
            <w:top w:val="none" w:sz="0" w:space="0" w:color="auto"/>
            <w:left w:val="none" w:sz="0" w:space="0" w:color="auto"/>
            <w:bottom w:val="none" w:sz="0" w:space="0" w:color="auto"/>
            <w:right w:val="none" w:sz="0" w:space="0" w:color="auto"/>
          </w:divBdr>
        </w:div>
        <w:div w:id="1124621649">
          <w:marLeft w:val="480"/>
          <w:marRight w:val="0"/>
          <w:marTop w:val="0"/>
          <w:marBottom w:val="0"/>
          <w:divBdr>
            <w:top w:val="none" w:sz="0" w:space="0" w:color="auto"/>
            <w:left w:val="none" w:sz="0" w:space="0" w:color="auto"/>
            <w:bottom w:val="none" w:sz="0" w:space="0" w:color="auto"/>
            <w:right w:val="none" w:sz="0" w:space="0" w:color="auto"/>
          </w:divBdr>
        </w:div>
        <w:div w:id="1161043423">
          <w:marLeft w:val="480"/>
          <w:marRight w:val="0"/>
          <w:marTop w:val="0"/>
          <w:marBottom w:val="0"/>
          <w:divBdr>
            <w:top w:val="none" w:sz="0" w:space="0" w:color="auto"/>
            <w:left w:val="none" w:sz="0" w:space="0" w:color="auto"/>
            <w:bottom w:val="none" w:sz="0" w:space="0" w:color="auto"/>
            <w:right w:val="none" w:sz="0" w:space="0" w:color="auto"/>
          </w:divBdr>
        </w:div>
        <w:div w:id="1173489247">
          <w:marLeft w:val="480"/>
          <w:marRight w:val="0"/>
          <w:marTop w:val="0"/>
          <w:marBottom w:val="0"/>
          <w:divBdr>
            <w:top w:val="none" w:sz="0" w:space="0" w:color="auto"/>
            <w:left w:val="none" w:sz="0" w:space="0" w:color="auto"/>
            <w:bottom w:val="none" w:sz="0" w:space="0" w:color="auto"/>
            <w:right w:val="none" w:sz="0" w:space="0" w:color="auto"/>
          </w:divBdr>
        </w:div>
        <w:div w:id="1198086138">
          <w:marLeft w:val="480"/>
          <w:marRight w:val="0"/>
          <w:marTop w:val="0"/>
          <w:marBottom w:val="0"/>
          <w:divBdr>
            <w:top w:val="none" w:sz="0" w:space="0" w:color="auto"/>
            <w:left w:val="none" w:sz="0" w:space="0" w:color="auto"/>
            <w:bottom w:val="none" w:sz="0" w:space="0" w:color="auto"/>
            <w:right w:val="none" w:sz="0" w:space="0" w:color="auto"/>
          </w:divBdr>
        </w:div>
        <w:div w:id="1199664860">
          <w:marLeft w:val="480"/>
          <w:marRight w:val="0"/>
          <w:marTop w:val="0"/>
          <w:marBottom w:val="0"/>
          <w:divBdr>
            <w:top w:val="none" w:sz="0" w:space="0" w:color="auto"/>
            <w:left w:val="none" w:sz="0" w:space="0" w:color="auto"/>
            <w:bottom w:val="none" w:sz="0" w:space="0" w:color="auto"/>
            <w:right w:val="none" w:sz="0" w:space="0" w:color="auto"/>
          </w:divBdr>
        </w:div>
        <w:div w:id="1217349473">
          <w:marLeft w:val="480"/>
          <w:marRight w:val="0"/>
          <w:marTop w:val="0"/>
          <w:marBottom w:val="0"/>
          <w:divBdr>
            <w:top w:val="none" w:sz="0" w:space="0" w:color="auto"/>
            <w:left w:val="none" w:sz="0" w:space="0" w:color="auto"/>
            <w:bottom w:val="none" w:sz="0" w:space="0" w:color="auto"/>
            <w:right w:val="none" w:sz="0" w:space="0" w:color="auto"/>
          </w:divBdr>
        </w:div>
        <w:div w:id="1244606136">
          <w:marLeft w:val="480"/>
          <w:marRight w:val="0"/>
          <w:marTop w:val="0"/>
          <w:marBottom w:val="0"/>
          <w:divBdr>
            <w:top w:val="none" w:sz="0" w:space="0" w:color="auto"/>
            <w:left w:val="none" w:sz="0" w:space="0" w:color="auto"/>
            <w:bottom w:val="none" w:sz="0" w:space="0" w:color="auto"/>
            <w:right w:val="none" w:sz="0" w:space="0" w:color="auto"/>
          </w:divBdr>
        </w:div>
        <w:div w:id="1253316451">
          <w:marLeft w:val="480"/>
          <w:marRight w:val="0"/>
          <w:marTop w:val="0"/>
          <w:marBottom w:val="0"/>
          <w:divBdr>
            <w:top w:val="none" w:sz="0" w:space="0" w:color="auto"/>
            <w:left w:val="none" w:sz="0" w:space="0" w:color="auto"/>
            <w:bottom w:val="none" w:sz="0" w:space="0" w:color="auto"/>
            <w:right w:val="none" w:sz="0" w:space="0" w:color="auto"/>
          </w:divBdr>
        </w:div>
        <w:div w:id="1266956562">
          <w:marLeft w:val="480"/>
          <w:marRight w:val="0"/>
          <w:marTop w:val="0"/>
          <w:marBottom w:val="0"/>
          <w:divBdr>
            <w:top w:val="none" w:sz="0" w:space="0" w:color="auto"/>
            <w:left w:val="none" w:sz="0" w:space="0" w:color="auto"/>
            <w:bottom w:val="none" w:sz="0" w:space="0" w:color="auto"/>
            <w:right w:val="none" w:sz="0" w:space="0" w:color="auto"/>
          </w:divBdr>
        </w:div>
        <w:div w:id="1268466474">
          <w:marLeft w:val="480"/>
          <w:marRight w:val="0"/>
          <w:marTop w:val="0"/>
          <w:marBottom w:val="0"/>
          <w:divBdr>
            <w:top w:val="none" w:sz="0" w:space="0" w:color="auto"/>
            <w:left w:val="none" w:sz="0" w:space="0" w:color="auto"/>
            <w:bottom w:val="none" w:sz="0" w:space="0" w:color="auto"/>
            <w:right w:val="none" w:sz="0" w:space="0" w:color="auto"/>
          </w:divBdr>
        </w:div>
        <w:div w:id="1284264964">
          <w:marLeft w:val="480"/>
          <w:marRight w:val="0"/>
          <w:marTop w:val="0"/>
          <w:marBottom w:val="0"/>
          <w:divBdr>
            <w:top w:val="none" w:sz="0" w:space="0" w:color="auto"/>
            <w:left w:val="none" w:sz="0" w:space="0" w:color="auto"/>
            <w:bottom w:val="none" w:sz="0" w:space="0" w:color="auto"/>
            <w:right w:val="none" w:sz="0" w:space="0" w:color="auto"/>
          </w:divBdr>
        </w:div>
        <w:div w:id="1300379705">
          <w:marLeft w:val="480"/>
          <w:marRight w:val="0"/>
          <w:marTop w:val="0"/>
          <w:marBottom w:val="0"/>
          <w:divBdr>
            <w:top w:val="none" w:sz="0" w:space="0" w:color="auto"/>
            <w:left w:val="none" w:sz="0" w:space="0" w:color="auto"/>
            <w:bottom w:val="none" w:sz="0" w:space="0" w:color="auto"/>
            <w:right w:val="none" w:sz="0" w:space="0" w:color="auto"/>
          </w:divBdr>
        </w:div>
        <w:div w:id="1318847822">
          <w:marLeft w:val="480"/>
          <w:marRight w:val="0"/>
          <w:marTop w:val="0"/>
          <w:marBottom w:val="0"/>
          <w:divBdr>
            <w:top w:val="none" w:sz="0" w:space="0" w:color="auto"/>
            <w:left w:val="none" w:sz="0" w:space="0" w:color="auto"/>
            <w:bottom w:val="none" w:sz="0" w:space="0" w:color="auto"/>
            <w:right w:val="none" w:sz="0" w:space="0" w:color="auto"/>
          </w:divBdr>
        </w:div>
        <w:div w:id="1335721497">
          <w:marLeft w:val="480"/>
          <w:marRight w:val="0"/>
          <w:marTop w:val="0"/>
          <w:marBottom w:val="0"/>
          <w:divBdr>
            <w:top w:val="none" w:sz="0" w:space="0" w:color="auto"/>
            <w:left w:val="none" w:sz="0" w:space="0" w:color="auto"/>
            <w:bottom w:val="none" w:sz="0" w:space="0" w:color="auto"/>
            <w:right w:val="none" w:sz="0" w:space="0" w:color="auto"/>
          </w:divBdr>
        </w:div>
        <w:div w:id="1336569035">
          <w:marLeft w:val="480"/>
          <w:marRight w:val="0"/>
          <w:marTop w:val="0"/>
          <w:marBottom w:val="0"/>
          <w:divBdr>
            <w:top w:val="none" w:sz="0" w:space="0" w:color="auto"/>
            <w:left w:val="none" w:sz="0" w:space="0" w:color="auto"/>
            <w:bottom w:val="none" w:sz="0" w:space="0" w:color="auto"/>
            <w:right w:val="none" w:sz="0" w:space="0" w:color="auto"/>
          </w:divBdr>
        </w:div>
        <w:div w:id="1346635839">
          <w:marLeft w:val="480"/>
          <w:marRight w:val="0"/>
          <w:marTop w:val="0"/>
          <w:marBottom w:val="0"/>
          <w:divBdr>
            <w:top w:val="none" w:sz="0" w:space="0" w:color="auto"/>
            <w:left w:val="none" w:sz="0" w:space="0" w:color="auto"/>
            <w:bottom w:val="none" w:sz="0" w:space="0" w:color="auto"/>
            <w:right w:val="none" w:sz="0" w:space="0" w:color="auto"/>
          </w:divBdr>
        </w:div>
        <w:div w:id="1358192595">
          <w:marLeft w:val="480"/>
          <w:marRight w:val="0"/>
          <w:marTop w:val="0"/>
          <w:marBottom w:val="0"/>
          <w:divBdr>
            <w:top w:val="none" w:sz="0" w:space="0" w:color="auto"/>
            <w:left w:val="none" w:sz="0" w:space="0" w:color="auto"/>
            <w:bottom w:val="none" w:sz="0" w:space="0" w:color="auto"/>
            <w:right w:val="none" w:sz="0" w:space="0" w:color="auto"/>
          </w:divBdr>
        </w:div>
        <w:div w:id="1375959953">
          <w:marLeft w:val="480"/>
          <w:marRight w:val="0"/>
          <w:marTop w:val="0"/>
          <w:marBottom w:val="0"/>
          <w:divBdr>
            <w:top w:val="none" w:sz="0" w:space="0" w:color="auto"/>
            <w:left w:val="none" w:sz="0" w:space="0" w:color="auto"/>
            <w:bottom w:val="none" w:sz="0" w:space="0" w:color="auto"/>
            <w:right w:val="none" w:sz="0" w:space="0" w:color="auto"/>
          </w:divBdr>
        </w:div>
        <w:div w:id="1413311195">
          <w:marLeft w:val="480"/>
          <w:marRight w:val="0"/>
          <w:marTop w:val="0"/>
          <w:marBottom w:val="0"/>
          <w:divBdr>
            <w:top w:val="none" w:sz="0" w:space="0" w:color="auto"/>
            <w:left w:val="none" w:sz="0" w:space="0" w:color="auto"/>
            <w:bottom w:val="none" w:sz="0" w:space="0" w:color="auto"/>
            <w:right w:val="none" w:sz="0" w:space="0" w:color="auto"/>
          </w:divBdr>
        </w:div>
        <w:div w:id="1457944161">
          <w:marLeft w:val="480"/>
          <w:marRight w:val="0"/>
          <w:marTop w:val="0"/>
          <w:marBottom w:val="0"/>
          <w:divBdr>
            <w:top w:val="none" w:sz="0" w:space="0" w:color="auto"/>
            <w:left w:val="none" w:sz="0" w:space="0" w:color="auto"/>
            <w:bottom w:val="none" w:sz="0" w:space="0" w:color="auto"/>
            <w:right w:val="none" w:sz="0" w:space="0" w:color="auto"/>
          </w:divBdr>
        </w:div>
        <w:div w:id="1508598694">
          <w:marLeft w:val="480"/>
          <w:marRight w:val="0"/>
          <w:marTop w:val="0"/>
          <w:marBottom w:val="0"/>
          <w:divBdr>
            <w:top w:val="none" w:sz="0" w:space="0" w:color="auto"/>
            <w:left w:val="none" w:sz="0" w:space="0" w:color="auto"/>
            <w:bottom w:val="none" w:sz="0" w:space="0" w:color="auto"/>
            <w:right w:val="none" w:sz="0" w:space="0" w:color="auto"/>
          </w:divBdr>
        </w:div>
        <w:div w:id="1564877696">
          <w:marLeft w:val="480"/>
          <w:marRight w:val="0"/>
          <w:marTop w:val="0"/>
          <w:marBottom w:val="0"/>
          <w:divBdr>
            <w:top w:val="none" w:sz="0" w:space="0" w:color="auto"/>
            <w:left w:val="none" w:sz="0" w:space="0" w:color="auto"/>
            <w:bottom w:val="none" w:sz="0" w:space="0" w:color="auto"/>
            <w:right w:val="none" w:sz="0" w:space="0" w:color="auto"/>
          </w:divBdr>
        </w:div>
        <w:div w:id="1602300509">
          <w:marLeft w:val="480"/>
          <w:marRight w:val="0"/>
          <w:marTop w:val="0"/>
          <w:marBottom w:val="0"/>
          <w:divBdr>
            <w:top w:val="none" w:sz="0" w:space="0" w:color="auto"/>
            <w:left w:val="none" w:sz="0" w:space="0" w:color="auto"/>
            <w:bottom w:val="none" w:sz="0" w:space="0" w:color="auto"/>
            <w:right w:val="none" w:sz="0" w:space="0" w:color="auto"/>
          </w:divBdr>
        </w:div>
        <w:div w:id="1620642398">
          <w:marLeft w:val="480"/>
          <w:marRight w:val="0"/>
          <w:marTop w:val="0"/>
          <w:marBottom w:val="0"/>
          <w:divBdr>
            <w:top w:val="none" w:sz="0" w:space="0" w:color="auto"/>
            <w:left w:val="none" w:sz="0" w:space="0" w:color="auto"/>
            <w:bottom w:val="none" w:sz="0" w:space="0" w:color="auto"/>
            <w:right w:val="none" w:sz="0" w:space="0" w:color="auto"/>
          </w:divBdr>
        </w:div>
        <w:div w:id="1621034491">
          <w:marLeft w:val="480"/>
          <w:marRight w:val="0"/>
          <w:marTop w:val="0"/>
          <w:marBottom w:val="0"/>
          <w:divBdr>
            <w:top w:val="none" w:sz="0" w:space="0" w:color="auto"/>
            <w:left w:val="none" w:sz="0" w:space="0" w:color="auto"/>
            <w:bottom w:val="none" w:sz="0" w:space="0" w:color="auto"/>
            <w:right w:val="none" w:sz="0" w:space="0" w:color="auto"/>
          </w:divBdr>
        </w:div>
        <w:div w:id="1696928995">
          <w:marLeft w:val="480"/>
          <w:marRight w:val="0"/>
          <w:marTop w:val="0"/>
          <w:marBottom w:val="0"/>
          <w:divBdr>
            <w:top w:val="none" w:sz="0" w:space="0" w:color="auto"/>
            <w:left w:val="none" w:sz="0" w:space="0" w:color="auto"/>
            <w:bottom w:val="none" w:sz="0" w:space="0" w:color="auto"/>
            <w:right w:val="none" w:sz="0" w:space="0" w:color="auto"/>
          </w:divBdr>
        </w:div>
        <w:div w:id="1720739246">
          <w:marLeft w:val="480"/>
          <w:marRight w:val="0"/>
          <w:marTop w:val="0"/>
          <w:marBottom w:val="0"/>
          <w:divBdr>
            <w:top w:val="none" w:sz="0" w:space="0" w:color="auto"/>
            <w:left w:val="none" w:sz="0" w:space="0" w:color="auto"/>
            <w:bottom w:val="none" w:sz="0" w:space="0" w:color="auto"/>
            <w:right w:val="none" w:sz="0" w:space="0" w:color="auto"/>
          </w:divBdr>
        </w:div>
        <w:div w:id="1737245875">
          <w:marLeft w:val="480"/>
          <w:marRight w:val="0"/>
          <w:marTop w:val="0"/>
          <w:marBottom w:val="0"/>
          <w:divBdr>
            <w:top w:val="none" w:sz="0" w:space="0" w:color="auto"/>
            <w:left w:val="none" w:sz="0" w:space="0" w:color="auto"/>
            <w:bottom w:val="none" w:sz="0" w:space="0" w:color="auto"/>
            <w:right w:val="none" w:sz="0" w:space="0" w:color="auto"/>
          </w:divBdr>
        </w:div>
        <w:div w:id="1744329261">
          <w:marLeft w:val="480"/>
          <w:marRight w:val="0"/>
          <w:marTop w:val="0"/>
          <w:marBottom w:val="0"/>
          <w:divBdr>
            <w:top w:val="none" w:sz="0" w:space="0" w:color="auto"/>
            <w:left w:val="none" w:sz="0" w:space="0" w:color="auto"/>
            <w:bottom w:val="none" w:sz="0" w:space="0" w:color="auto"/>
            <w:right w:val="none" w:sz="0" w:space="0" w:color="auto"/>
          </w:divBdr>
        </w:div>
        <w:div w:id="1765569499">
          <w:marLeft w:val="480"/>
          <w:marRight w:val="0"/>
          <w:marTop w:val="0"/>
          <w:marBottom w:val="0"/>
          <w:divBdr>
            <w:top w:val="none" w:sz="0" w:space="0" w:color="auto"/>
            <w:left w:val="none" w:sz="0" w:space="0" w:color="auto"/>
            <w:bottom w:val="none" w:sz="0" w:space="0" w:color="auto"/>
            <w:right w:val="none" w:sz="0" w:space="0" w:color="auto"/>
          </w:divBdr>
        </w:div>
        <w:div w:id="1772045409">
          <w:marLeft w:val="480"/>
          <w:marRight w:val="0"/>
          <w:marTop w:val="0"/>
          <w:marBottom w:val="0"/>
          <w:divBdr>
            <w:top w:val="none" w:sz="0" w:space="0" w:color="auto"/>
            <w:left w:val="none" w:sz="0" w:space="0" w:color="auto"/>
            <w:bottom w:val="none" w:sz="0" w:space="0" w:color="auto"/>
            <w:right w:val="none" w:sz="0" w:space="0" w:color="auto"/>
          </w:divBdr>
        </w:div>
        <w:div w:id="1922064294">
          <w:marLeft w:val="480"/>
          <w:marRight w:val="0"/>
          <w:marTop w:val="0"/>
          <w:marBottom w:val="0"/>
          <w:divBdr>
            <w:top w:val="none" w:sz="0" w:space="0" w:color="auto"/>
            <w:left w:val="none" w:sz="0" w:space="0" w:color="auto"/>
            <w:bottom w:val="none" w:sz="0" w:space="0" w:color="auto"/>
            <w:right w:val="none" w:sz="0" w:space="0" w:color="auto"/>
          </w:divBdr>
        </w:div>
        <w:div w:id="1932003524">
          <w:marLeft w:val="480"/>
          <w:marRight w:val="0"/>
          <w:marTop w:val="0"/>
          <w:marBottom w:val="0"/>
          <w:divBdr>
            <w:top w:val="none" w:sz="0" w:space="0" w:color="auto"/>
            <w:left w:val="none" w:sz="0" w:space="0" w:color="auto"/>
            <w:bottom w:val="none" w:sz="0" w:space="0" w:color="auto"/>
            <w:right w:val="none" w:sz="0" w:space="0" w:color="auto"/>
          </w:divBdr>
        </w:div>
        <w:div w:id="1943296745">
          <w:marLeft w:val="480"/>
          <w:marRight w:val="0"/>
          <w:marTop w:val="0"/>
          <w:marBottom w:val="0"/>
          <w:divBdr>
            <w:top w:val="none" w:sz="0" w:space="0" w:color="auto"/>
            <w:left w:val="none" w:sz="0" w:space="0" w:color="auto"/>
            <w:bottom w:val="none" w:sz="0" w:space="0" w:color="auto"/>
            <w:right w:val="none" w:sz="0" w:space="0" w:color="auto"/>
          </w:divBdr>
        </w:div>
        <w:div w:id="1953978476">
          <w:marLeft w:val="480"/>
          <w:marRight w:val="0"/>
          <w:marTop w:val="0"/>
          <w:marBottom w:val="0"/>
          <w:divBdr>
            <w:top w:val="none" w:sz="0" w:space="0" w:color="auto"/>
            <w:left w:val="none" w:sz="0" w:space="0" w:color="auto"/>
            <w:bottom w:val="none" w:sz="0" w:space="0" w:color="auto"/>
            <w:right w:val="none" w:sz="0" w:space="0" w:color="auto"/>
          </w:divBdr>
        </w:div>
        <w:div w:id="1964311336">
          <w:marLeft w:val="480"/>
          <w:marRight w:val="0"/>
          <w:marTop w:val="0"/>
          <w:marBottom w:val="0"/>
          <w:divBdr>
            <w:top w:val="none" w:sz="0" w:space="0" w:color="auto"/>
            <w:left w:val="none" w:sz="0" w:space="0" w:color="auto"/>
            <w:bottom w:val="none" w:sz="0" w:space="0" w:color="auto"/>
            <w:right w:val="none" w:sz="0" w:space="0" w:color="auto"/>
          </w:divBdr>
        </w:div>
        <w:div w:id="2046637921">
          <w:marLeft w:val="480"/>
          <w:marRight w:val="0"/>
          <w:marTop w:val="0"/>
          <w:marBottom w:val="0"/>
          <w:divBdr>
            <w:top w:val="none" w:sz="0" w:space="0" w:color="auto"/>
            <w:left w:val="none" w:sz="0" w:space="0" w:color="auto"/>
            <w:bottom w:val="none" w:sz="0" w:space="0" w:color="auto"/>
            <w:right w:val="none" w:sz="0" w:space="0" w:color="auto"/>
          </w:divBdr>
        </w:div>
        <w:div w:id="2113550096">
          <w:marLeft w:val="480"/>
          <w:marRight w:val="0"/>
          <w:marTop w:val="0"/>
          <w:marBottom w:val="0"/>
          <w:divBdr>
            <w:top w:val="none" w:sz="0" w:space="0" w:color="auto"/>
            <w:left w:val="none" w:sz="0" w:space="0" w:color="auto"/>
            <w:bottom w:val="none" w:sz="0" w:space="0" w:color="auto"/>
            <w:right w:val="none" w:sz="0" w:space="0" w:color="auto"/>
          </w:divBdr>
        </w:div>
        <w:div w:id="2114351816">
          <w:marLeft w:val="480"/>
          <w:marRight w:val="0"/>
          <w:marTop w:val="0"/>
          <w:marBottom w:val="0"/>
          <w:divBdr>
            <w:top w:val="none" w:sz="0" w:space="0" w:color="auto"/>
            <w:left w:val="none" w:sz="0" w:space="0" w:color="auto"/>
            <w:bottom w:val="none" w:sz="0" w:space="0" w:color="auto"/>
            <w:right w:val="none" w:sz="0" w:space="0" w:color="auto"/>
          </w:divBdr>
        </w:div>
        <w:div w:id="2122258803">
          <w:marLeft w:val="480"/>
          <w:marRight w:val="0"/>
          <w:marTop w:val="0"/>
          <w:marBottom w:val="0"/>
          <w:divBdr>
            <w:top w:val="none" w:sz="0" w:space="0" w:color="auto"/>
            <w:left w:val="none" w:sz="0" w:space="0" w:color="auto"/>
            <w:bottom w:val="none" w:sz="0" w:space="0" w:color="auto"/>
            <w:right w:val="none" w:sz="0" w:space="0" w:color="auto"/>
          </w:divBdr>
        </w:div>
        <w:div w:id="2139369757">
          <w:marLeft w:val="480"/>
          <w:marRight w:val="0"/>
          <w:marTop w:val="0"/>
          <w:marBottom w:val="0"/>
          <w:divBdr>
            <w:top w:val="none" w:sz="0" w:space="0" w:color="auto"/>
            <w:left w:val="none" w:sz="0" w:space="0" w:color="auto"/>
            <w:bottom w:val="none" w:sz="0" w:space="0" w:color="auto"/>
            <w:right w:val="none" w:sz="0" w:space="0" w:color="auto"/>
          </w:divBdr>
        </w:div>
      </w:divsChild>
    </w:div>
    <w:div w:id="2903285">
      <w:bodyDiv w:val="1"/>
      <w:marLeft w:val="0"/>
      <w:marRight w:val="0"/>
      <w:marTop w:val="0"/>
      <w:marBottom w:val="0"/>
      <w:divBdr>
        <w:top w:val="none" w:sz="0" w:space="0" w:color="auto"/>
        <w:left w:val="none" w:sz="0" w:space="0" w:color="auto"/>
        <w:bottom w:val="none" w:sz="0" w:space="0" w:color="auto"/>
        <w:right w:val="none" w:sz="0" w:space="0" w:color="auto"/>
      </w:divBdr>
    </w:div>
    <w:div w:id="7027198">
      <w:bodyDiv w:val="1"/>
      <w:marLeft w:val="0"/>
      <w:marRight w:val="0"/>
      <w:marTop w:val="0"/>
      <w:marBottom w:val="0"/>
      <w:divBdr>
        <w:top w:val="none" w:sz="0" w:space="0" w:color="auto"/>
        <w:left w:val="none" w:sz="0" w:space="0" w:color="auto"/>
        <w:bottom w:val="none" w:sz="0" w:space="0" w:color="auto"/>
        <w:right w:val="none" w:sz="0" w:space="0" w:color="auto"/>
      </w:divBdr>
      <w:divsChild>
        <w:div w:id="1400325">
          <w:marLeft w:val="480"/>
          <w:marRight w:val="0"/>
          <w:marTop w:val="0"/>
          <w:marBottom w:val="0"/>
          <w:divBdr>
            <w:top w:val="none" w:sz="0" w:space="0" w:color="auto"/>
            <w:left w:val="none" w:sz="0" w:space="0" w:color="auto"/>
            <w:bottom w:val="none" w:sz="0" w:space="0" w:color="auto"/>
            <w:right w:val="none" w:sz="0" w:space="0" w:color="auto"/>
          </w:divBdr>
        </w:div>
        <w:div w:id="23479396">
          <w:marLeft w:val="480"/>
          <w:marRight w:val="0"/>
          <w:marTop w:val="0"/>
          <w:marBottom w:val="0"/>
          <w:divBdr>
            <w:top w:val="none" w:sz="0" w:space="0" w:color="auto"/>
            <w:left w:val="none" w:sz="0" w:space="0" w:color="auto"/>
            <w:bottom w:val="none" w:sz="0" w:space="0" w:color="auto"/>
            <w:right w:val="none" w:sz="0" w:space="0" w:color="auto"/>
          </w:divBdr>
        </w:div>
        <w:div w:id="44764906">
          <w:marLeft w:val="480"/>
          <w:marRight w:val="0"/>
          <w:marTop w:val="0"/>
          <w:marBottom w:val="0"/>
          <w:divBdr>
            <w:top w:val="none" w:sz="0" w:space="0" w:color="auto"/>
            <w:left w:val="none" w:sz="0" w:space="0" w:color="auto"/>
            <w:bottom w:val="none" w:sz="0" w:space="0" w:color="auto"/>
            <w:right w:val="none" w:sz="0" w:space="0" w:color="auto"/>
          </w:divBdr>
        </w:div>
        <w:div w:id="83576478">
          <w:marLeft w:val="480"/>
          <w:marRight w:val="0"/>
          <w:marTop w:val="0"/>
          <w:marBottom w:val="0"/>
          <w:divBdr>
            <w:top w:val="none" w:sz="0" w:space="0" w:color="auto"/>
            <w:left w:val="none" w:sz="0" w:space="0" w:color="auto"/>
            <w:bottom w:val="none" w:sz="0" w:space="0" w:color="auto"/>
            <w:right w:val="none" w:sz="0" w:space="0" w:color="auto"/>
          </w:divBdr>
        </w:div>
        <w:div w:id="109904621">
          <w:marLeft w:val="480"/>
          <w:marRight w:val="0"/>
          <w:marTop w:val="0"/>
          <w:marBottom w:val="0"/>
          <w:divBdr>
            <w:top w:val="none" w:sz="0" w:space="0" w:color="auto"/>
            <w:left w:val="none" w:sz="0" w:space="0" w:color="auto"/>
            <w:bottom w:val="none" w:sz="0" w:space="0" w:color="auto"/>
            <w:right w:val="none" w:sz="0" w:space="0" w:color="auto"/>
          </w:divBdr>
        </w:div>
        <w:div w:id="140394324">
          <w:marLeft w:val="480"/>
          <w:marRight w:val="0"/>
          <w:marTop w:val="0"/>
          <w:marBottom w:val="0"/>
          <w:divBdr>
            <w:top w:val="none" w:sz="0" w:space="0" w:color="auto"/>
            <w:left w:val="none" w:sz="0" w:space="0" w:color="auto"/>
            <w:bottom w:val="none" w:sz="0" w:space="0" w:color="auto"/>
            <w:right w:val="none" w:sz="0" w:space="0" w:color="auto"/>
          </w:divBdr>
        </w:div>
        <w:div w:id="156969512">
          <w:marLeft w:val="480"/>
          <w:marRight w:val="0"/>
          <w:marTop w:val="0"/>
          <w:marBottom w:val="0"/>
          <w:divBdr>
            <w:top w:val="none" w:sz="0" w:space="0" w:color="auto"/>
            <w:left w:val="none" w:sz="0" w:space="0" w:color="auto"/>
            <w:bottom w:val="none" w:sz="0" w:space="0" w:color="auto"/>
            <w:right w:val="none" w:sz="0" w:space="0" w:color="auto"/>
          </w:divBdr>
        </w:div>
        <w:div w:id="172376105">
          <w:marLeft w:val="480"/>
          <w:marRight w:val="0"/>
          <w:marTop w:val="0"/>
          <w:marBottom w:val="0"/>
          <w:divBdr>
            <w:top w:val="none" w:sz="0" w:space="0" w:color="auto"/>
            <w:left w:val="none" w:sz="0" w:space="0" w:color="auto"/>
            <w:bottom w:val="none" w:sz="0" w:space="0" w:color="auto"/>
            <w:right w:val="none" w:sz="0" w:space="0" w:color="auto"/>
          </w:divBdr>
        </w:div>
        <w:div w:id="276916600">
          <w:marLeft w:val="480"/>
          <w:marRight w:val="0"/>
          <w:marTop w:val="0"/>
          <w:marBottom w:val="0"/>
          <w:divBdr>
            <w:top w:val="none" w:sz="0" w:space="0" w:color="auto"/>
            <w:left w:val="none" w:sz="0" w:space="0" w:color="auto"/>
            <w:bottom w:val="none" w:sz="0" w:space="0" w:color="auto"/>
            <w:right w:val="none" w:sz="0" w:space="0" w:color="auto"/>
          </w:divBdr>
        </w:div>
        <w:div w:id="343947422">
          <w:marLeft w:val="480"/>
          <w:marRight w:val="0"/>
          <w:marTop w:val="0"/>
          <w:marBottom w:val="0"/>
          <w:divBdr>
            <w:top w:val="none" w:sz="0" w:space="0" w:color="auto"/>
            <w:left w:val="none" w:sz="0" w:space="0" w:color="auto"/>
            <w:bottom w:val="none" w:sz="0" w:space="0" w:color="auto"/>
            <w:right w:val="none" w:sz="0" w:space="0" w:color="auto"/>
          </w:divBdr>
        </w:div>
        <w:div w:id="363481037">
          <w:marLeft w:val="480"/>
          <w:marRight w:val="0"/>
          <w:marTop w:val="0"/>
          <w:marBottom w:val="0"/>
          <w:divBdr>
            <w:top w:val="none" w:sz="0" w:space="0" w:color="auto"/>
            <w:left w:val="none" w:sz="0" w:space="0" w:color="auto"/>
            <w:bottom w:val="none" w:sz="0" w:space="0" w:color="auto"/>
            <w:right w:val="none" w:sz="0" w:space="0" w:color="auto"/>
          </w:divBdr>
        </w:div>
        <w:div w:id="388306665">
          <w:marLeft w:val="480"/>
          <w:marRight w:val="0"/>
          <w:marTop w:val="0"/>
          <w:marBottom w:val="0"/>
          <w:divBdr>
            <w:top w:val="none" w:sz="0" w:space="0" w:color="auto"/>
            <w:left w:val="none" w:sz="0" w:space="0" w:color="auto"/>
            <w:bottom w:val="none" w:sz="0" w:space="0" w:color="auto"/>
            <w:right w:val="none" w:sz="0" w:space="0" w:color="auto"/>
          </w:divBdr>
        </w:div>
        <w:div w:id="416829150">
          <w:marLeft w:val="480"/>
          <w:marRight w:val="0"/>
          <w:marTop w:val="0"/>
          <w:marBottom w:val="0"/>
          <w:divBdr>
            <w:top w:val="none" w:sz="0" w:space="0" w:color="auto"/>
            <w:left w:val="none" w:sz="0" w:space="0" w:color="auto"/>
            <w:bottom w:val="none" w:sz="0" w:space="0" w:color="auto"/>
            <w:right w:val="none" w:sz="0" w:space="0" w:color="auto"/>
          </w:divBdr>
        </w:div>
        <w:div w:id="425033133">
          <w:marLeft w:val="480"/>
          <w:marRight w:val="0"/>
          <w:marTop w:val="0"/>
          <w:marBottom w:val="0"/>
          <w:divBdr>
            <w:top w:val="none" w:sz="0" w:space="0" w:color="auto"/>
            <w:left w:val="none" w:sz="0" w:space="0" w:color="auto"/>
            <w:bottom w:val="none" w:sz="0" w:space="0" w:color="auto"/>
            <w:right w:val="none" w:sz="0" w:space="0" w:color="auto"/>
          </w:divBdr>
        </w:div>
        <w:div w:id="511722065">
          <w:marLeft w:val="480"/>
          <w:marRight w:val="0"/>
          <w:marTop w:val="0"/>
          <w:marBottom w:val="0"/>
          <w:divBdr>
            <w:top w:val="none" w:sz="0" w:space="0" w:color="auto"/>
            <w:left w:val="none" w:sz="0" w:space="0" w:color="auto"/>
            <w:bottom w:val="none" w:sz="0" w:space="0" w:color="auto"/>
            <w:right w:val="none" w:sz="0" w:space="0" w:color="auto"/>
          </w:divBdr>
        </w:div>
        <w:div w:id="536745783">
          <w:marLeft w:val="480"/>
          <w:marRight w:val="0"/>
          <w:marTop w:val="0"/>
          <w:marBottom w:val="0"/>
          <w:divBdr>
            <w:top w:val="none" w:sz="0" w:space="0" w:color="auto"/>
            <w:left w:val="none" w:sz="0" w:space="0" w:color="auto"/>
            <w:bottom w:val="none" w:sz="0" w:space="0" w:color="auto"/>
            <w:right w:val="none" w:sz="0" w:space="0" w:color="auto"/>
          </w:divBdr>
        </w:div>
        <w:div w:id="542443491">
          <w:marLeft w:val="480"/>
          <w:marRight w:val="0"/>
          <w:marTop w:val="0"/>
          <w:marBottom w:val="0"/>
          <w:divBdr>
            <w:top w:val="none" w:sz="0" w:space="0" w:color="auto"/>
            <w:left w:val="none" w:sz="0" w:space="0" w:color="auto"/>
            <w:bottom w:val="none" w:sz="0" w:space="0" w:color="auto"/>
            <w:right w:val="none" w:sz="0" w:space="0" w:color="auto"/>
          </w:divBdr>
        </w:div>
        <w:div w:id="578488035">
          <w:marLeft w:val="480"/>
          <w:marRight w:val="0"/>
          <w:marTop w:val="0"/>
          <w:marBottom w:val="0"/>
          <w:divBdr>
            <w:top w:val="none" w:sz="0" w:space="0" w:color="auto"/>
            <w:left w:val="none" w:sz="0" w:space="0" w:color="auto"/>
            <w:bottom w:val="none" w:sz="0" w:space="0" w:color="auto"/>
            <w:right w:val="none" w:sz="0" w:space="0" w:color="auto"/>
          </w:divBdr>
        </w:div>
        <w:div w:id="631060052">
          <w:marLeft w:val="480"/>
          <w:marRight w:val="0"/>
          <w:marTop w:val="0"/>
          <w:marBottom w:val="0"/>
          <w:divBdr>
            <w:top w:val="none" w:sz="0" w:space="0" w:color="auto"/>
            <w:left w:val="none" w:sz="0" w:space="0" w:color="auto"/>
            <w:bottom w:val="none" w:sz="0" w:space="0" w:color="auto"/>
            <w:right w:val="none" w:sz="0" w:space="0" w:color="auto"/>
          </w:divBdr>
        </w:div>
        <w:div w:id="644117100">
          <w:marLeft w:val="480"/>
          <w:marRight w:val="0"/>
          <w:marTop w:val="0"/>
          <w:marBottom w:val="0"/>
          <w:divBdr>
            <w:top w:val="none" w:sz="0" w:space="0" w:color="auto"/>
            <w:left w:val="none" w:sz="0" w:space="0" w:color="auto"/>
            <w:bottom w:val="none" w:sz="0" w:space="0" w:color="auto"/>
            <w:right w:val="none" w:sz="0" w:space="0" w:color="auto"/>
          </w:divBdr>
        </w:div>
        <w:div w:id="672076394">
          <w:marLeft w:val="480"/>
          <w:marRight w:val="0"/>
          <w:marTop w:val="0"/>
          <w:marBottom w:val="0"/>
          <w:divBdr>
            <w:top w:val="none" w:sz="0" w:space="0" w:color="auto"/>
            <w:left w:val="none" w:sz="0" w:space="0" w:color="auto"/>
            <w:bottom w:val="none" w:sz="0" w:space="0" w:color="auto"/>
            <w:right w:val="none" w:sz="0" w:space="0" w:color="auto"/>
          </w:divBdr>
        </w:div>
        <w:div w:id="674960679">
          <w:marLeft w:val="480"/>
          <w:marRight w:val="0"/>
          <w:marTop w:val="0"/>
          <w:marBottom w:val="0"/>
          <w:divBdr>
            <w:top w:val="none" w:sz="0" w:space="0" w:color="auto"/>
            <w:left w:val="none" w:sz="0" w:space="0" w:color="auto"/>
            <w:bottom w:val="none" w:sz="0" w:space="0" w:color="auto"/>
            <w:right w:val="none" w:sz="0" w:space="0" w:color="auto"/>
          </w:divBdr>
        </w:div>
        <w:div w:id="679820084">
          <w:marLeft w:val="480"/>
          <w:marRight w:val="0"/>
          <w:marTop w:val="0"/>
          <w:marBottom w:val="0"/>
          <w:divBdr>
            <w:top w:val="none" w:sz="0" w:space="0" w:color="auto"/>
            <w:left w:val="none" w:sz="0" w:space="0" w:color="auto"/>
            <w:bottom w:val="none" w:sz="0" w:space="0" w:color="auto"/>
            <w:right w:val="none" w:sz="0" w:space="0" w:color="auto"/>
          </w:divBdr>
        </w:div>
        <w:div w:id="690497324">
          <w:marLeft w:val="480"/>
          <w:marRight w:val="0"/>
          <w:marTop w:val="0"/>
          <w:marBottom w:val="0"/>
          <w:divBdr>
            <w:top w:val="none" w:sz="0" w:space="0" w:color="auto"/>
            <w:left w:val="none" w:sz="0" w:space="0" w:color="auto"/>
            <w:bottom w:val="none" w:sz="0" w:space="0" w:color="auto"/>
            <w:right w:val="none" w:sz="0" w:space="0" w:color="auto"/>
          </w:divBdr>
        </w:div>
        <w:div w:id="694699738">
          <w:marLeft w:val="480"/>
          <w:marRight w:val="0"/>
          <w:marTop w:val="0"/>
          <w:marBottom w:val="0"/>
          <w:divBdr>
            <w:top w:val="none" w:sz="0" w:space="0" w:color="auto"/>
            <w:left w:val="none" w:sz="0" w:space="0" w:color="auto"/>
            <w:bottom w:val="none" w:sz="0" w:space="0" w:color="auto"/>
            <w:right w:val="none" w:sz="0" w:space="0" w:color="auto"/>
          </w:divBdr>
        </w:div>
        <w:div w:id="813989277">
          <w:marLeft w:val="480"/>
          <w:marRight w:val="0"/>
          <w:marTop w:val="0"/>
          <w:marBottom w:val="0"/>
          <w:divBdr>
            <w:top w:val="none" w:sz="0" w:space="0" w:color="auto"/>
            <w:left w:val="none" w:sz="0" w:space="0" w:color="auto"/>
            <w:bottom w:val="none" w:sz="0" w:space="0" w:color="auto"/>
            <w:right w:val="none" w:sz="0" w:space="0" w:color="auto"/>
          </w:divBdr>
        </w:div>
        <w:div w:id="839001142">
          <w:marLeft w:val="480"/>
          <w:marRight w:val="0"/>
          <w:marTop w:val="0"/>
          <w:marBottom w:val="0"/>
          <w:divBdr>
            <w:top w:val="none" w:sz="0" w:space="0" w:color="auto"/>
            <w:left w:val="none" w:sz="0" w:space="0" w:color="auto"/>
            <w:bottom w:val="none" w:sz="0" w:space="0" w:color="auto"/>
            <w:right w:val="none" w:sz="0" w:space="0" w:color="auto"/>
          </w:divBdr>
        </w:div>
        <w:div w:id="845903088">
          <w:marLeft w:val="480"/>
          <w:marRight w:val="0"/>
          <w:marTop w:val="0"/>
          <w:marBottom w:val="0"/>
          <w:divBdr>
            <w:top w:val="none" w:sz="0" w:space="0" w:color="auto"/>
            <w:left w:val="none" w:sz="0" w:space="0" w:color="auto"/>
            <w:bottom w:val="none" w:sz="0" w:space="0" w:color="auto"/>
            <w:right w:val="none" w:sz="0" w:space="0" w:color="auto"/>
          </w:divBdr>
        </w:div>
        <w:div w:id="859703694">
          <w:marLeft w:val="480"/>
          <w:marRight w:val="0"/>
          <w:marTop w:val="0"/>
          <w:marBottom w:val="0"/>
          <w:divBdr>
            <w:top w:val="none" w:sz="0" w:space="0" w:color="auto"/>
            <w:left w:val="none" w:sz="0" w:space="0" w:color="auto"/>
            <w:bottom w:val="none" w:sz="0" w:space="0" w:color="auto"/>
            <w:right w:val="none" w:sz="0" w:space="0" w:color="auto"/>
          </w:divBdr>
        </w:div>
        <w:div w:id="866262099">
          <w:marLeft w:val="480"/>
          <w:marRight w:val="0"/>
          <w:marTop w:val="0"/>
          <w:marBottom w:val="0"/>
          <w:divBdr>
            <w:top w:val="none" w:sz="0" w:space="0" w:color="auto"/>
            <w:left w:val="none" w:sz="0" w:space="0" w:color="auto"/>
            <w:bottom w:val="none" w:sz="0" w:space="0" w:color="auto"/>
            <w:right w:val="none" w:sz="0" w:space="0" w:color="auto"/>
          </w:divBdr>
        </w:div>
        <w:div w:id="901059849">
          <w:marLeft w:val="480"/>
          <w:marRight w:val="0"/>
          <w:marTop w:val="0"/>
          <w:marBottom w:val="0"/>
          <w:divBdr>
            <w:top w:val="none" w:sz="0" w:space="0" w:color="auto"/>
            <w:left w:val="none" w:sz="0" w:space="0" w:color="auto"/>
            <w:bottom w:val="none" w:sz="0" w:space="0" w:color="auto"/>
            <w:right w:val="none" w:sz="0" w:space="0" w:color="auto"/>
          </w:divBdr>
        </w:div>
        <w:div w:id="994063985">
          <w:marLeft w:val="480"/>
          <w:marRight w:val="0"/>
          <w:marTop w:val="0"/>
          <w:marBottom w:val="0"/>
          <w:divBdr>
            <w:top w:val="none" w:sz="0" w:space="0" w:color="auto"/>
            <w:left w:val="none" w:sz="0" w:space="0" w:color="auto"/>
            <w:bottom w:val="none" w:sz="0" w:space="0" w:color="auto"/>
            <w:right w:val="none" w:sz="0" w:space="0" w:color="auto"/>
          </w:divBdr>
        </w:div>
        <w:div w:id="1022558409">
          <w:marLeft w:val="480"/>
          <w:marRight w:val="0"/>
          <w:marTop w:val="0"/>
          <w:marBottom w:val="0"/>
          <w:divBdr>
            <w:top w:val="none" w:sz="0" w:space="0" w:color="auto"/>
            <w:left w:val="none" w:sz="0" w:space="0" w:color="auto"/>
            <w:bottom w:val="none" w:sz="0" w:space="0" w:color="auto"/>
            <w:right w:val="none" w:sz="0" w:space="0" w:color="auto"/>
          </w:divBdr>
        </w:div>
        <w:div w:id="1051153608">
          <w:marLeft w:val="480"/>
          <w:marRight w:val="0"/>
          <w:marTop w:val="0"/>
          <w:marBottom w:val="0"/>
          <w:divBdr>
            <w:top w:val="none" w:sz="0" w:space="0" w:color="auto"/>
            <w:left w:val="none" w:sz="0" w:space="0" w:color="auto"/>
            <w:bottom w:val="none" w:sz="0" w:space="0" w:color="auto"/>
            <w:right w:val="none" w:sz="0" w:space="0" w:color="auto"/>
          </w:divBdr>
        </w:div>
        <w:div w:id="1072698150">
          <w:marLeft w:val="480"/>
          <w:marRight w:val="0"/>
          <w:marTop w:val="0"/>
          <w:marBottom w:val="0"/>
          <w:divBdr>
            <w:top w:val="none" w:sz="0" w:space="0" w:color="auto"/>
            <w:left w:val="none" w:sz="0" w:space="0" w:color="auto"/>
            <w:bottom w:val="none" w:sz="0" w:space="0" w:color="auto"/>
            <w:right w:val="none" w:sz="0" w:space="0" w:color="auto"/>
          </w:divBdr>
        </w:div>
        <w:div w:id="1101533085">
          <w:marLeft w:val="480"/>
          <w:marRight w:val="0"/>
          <w:marTop w:val="0"/>
          <w:marBottom w:val="0"/>
          <w:divBdr>
            <w:top w:val="none" w:sz="0" w:space="0" w:color="auto"/>
            <w:left w:val="none" w:sz="0" w:space="0" w:color="auto"/>
            <w:bottom w:val="none" w:sz="0" w:space="0" w:color="auto"/>
            <w:right w:val="none" w:sz="0" w:space="0" w:color="auto"/>
          </w:divBdr>
        </w:div>
        <w:div w:id="1111122183">
          <w:marLeft w:val="480"/>
          <w:marRight w:val="0"/>
          <w:marTop w:val="0"/>
          <w:marBottom w:val="0"/>
          <w:divBdr>
            <w:top w:val="none" w:sz="0" w:space="0" w:color="auto"/>
            <w:left w:val="none" w:sz="0" w:space="0" w:color="auto"/>
            <w:bottom w:val="none" w:sz="0" w:space="0" w:color="auto"/>
            <w:right w:val="none" w:sz="0" w:space="0" w:color="auto"/>
          </w:divBdr>
        </w:div>
        <w:div w:id="1191601110">
          <w:marLeft w:val="480"/>
          <w:marRight w:val="0"/>
          <w:marTop w:val="0"/>
          <w:marBottom w:val="0"/>
          <w:divBdr>
            <w:top w:val="none" w:sz="0" w:space="0" w:color="auto"/>
            <w:left w:val="none" w:sz="0" w:space="0" w:color="auto"/>
            <w:bottom w:val="none" w:sz="0" w:space="0" w:color="auto"/>
            <w:right w:val="none" w:sz="0" w:space="0" w:color="auto"/>
          </w:divBdr>
        </w:div>
        <w:div w:id="1246112597">
          <w:marLeft w:val="480"/>
          <w:marRight w:val="0"/>
          <w:marTop w:val="0"/>
          <w:marBottom w:val="0"/>
          <w:divBdr>
            <w:top w:val="none" w:sz="0" w:space="0" w:color="auto"/>
            <w:left w:val="none" w:sz="0" w:space="0" w:color="auto"/>
            <w:bottom w:val="none" w:sz="0" w:space="0" w:color="auto"/>
            <w:right w:val="none" w:sz="0" w:space="0" w:color="auto"/>
          </w:divBdr>
        </w:div>
        <w:div w:id="1260408702">
          <w:marLeft w:val="480"/>
          <w:marRight w:val="0"/>
          <w:marTop w:val="0"/>
          <w:marBottom w:val="0"/>
          <w:divBdr>
            <w:top w:val="none" w:sz="0" w:space="0" w:color="auto"/>
            <w:left w:val="none" w:sz="0" w:space="0" w:color="auto"/>
            <w:bottom w:val="none" w:sz="0" w:space="0" w:color="auto"/>
            <w:right w:val="none" w:sz="0" w:space="0" w:color="auto"/>
          </w:divBdr>
        </w:div>
        <w:div w:id="1359352890">
          <w:marLeft w:val="480"/>
          <w:marRight w:val="0"/>
          <w:marTop w:val="0"/>
          <w:marBottom w:val="0"/>
          <w:divBdr>
            <w:top w:val="none" w:sz="0" w:space="0" w:color="auto"/>
            <w:left w:val="none" w:sz="0" w:space="0" w:color="auto"/>
            <w:bottom w:val="none" w:sz="0" w:space="0" w:color="auto"/>
            <w:right w:val="none" w:sz="0" w:space="0" w:color="auto"/>
          </w:divBdr>
        </w:div>
        <w:div w:id="1374387310">
          <w:marLeft w:val="480"/>
          <w:marRight w:val="0"/>
          <w:marTop w:val="0"/>
          <w:marBottom w:val="0"/>
          <w:divBdr>
            <w:top w:val="none" w:sz="0" w:space="0" w:color="auto"/>
            <w:left w:val="none" w:sz="0" w:space="0" w:color="auto"/>
            <w:bottom w:val="none" w:sz="0" w:space="0" w:color="auto"/>
            <w:right w:val="none" w:sz="0" w:space="0" w:color="auto"/>
          </w:divBdr>
        </w:div>
        <w:div w:id="1389184000">
          <w:marLeft w:val="480"/>
          <w:marRight w:val="0"/>
          <w:marTop w:val="0"/>
          <w:marBottom w:val="0"/>
          <w:divBdr>
            <w:top w:val="none" w:sz="0" w:space="0" w:color="auto"/>
            <w:left w:val="none" w:sz="0" w:space="0" w:color="auto"/>
            <w:bottom w:val="none" w:sz="0" w:space="0" w:color="auto"/>
            <w:right w:val="none" w:sz="0" w:space="0" w:color="auto"/>
          </w:divBdr>
        </w:div>
        <w:div w:id="1549564700">
          <w:marLeft w:val="480"/>
          <w:marRight w:val="0"/>
          <w:marTop w:val="0"/>
          <w:marBottom w:val="0"/>
          <w:divBdr>
            <w:top w:val="none" w:sz="0" w:space="0" w:color="auto"/>
            <w:left w:val="none" w:sz="0" w:space="0" w:color="auto"/>
            <w:bottom w:val="none" w:sz="0" w:space="0" w:color="auto"/>
            <w:right w:val="none" w:sz="0" w:space="0" w:color="auto"/>
          </w:divBdr>
        </w:div>
        <w:div w:id="1575159558">
          <w:marLeft w:val="480"/>
          <w:marRight w:val="0"/>
          <w:marTop w:val="0"/>
          <w:marBottom w:val="0"/>
          <w:divBdr>
            <w:top w:val="none" w:sz="0" w:space="0" w:color="auto"/>
            <w:left w:val="none" w:sz="0" w:space="0" w:color="auto"/>
            <w:bottom w:val="none" w:sz="0" w:space="0" w:color="auto"/>
            <w:right w:val="none" w:sz="0" w:space="0" w:color="auto"/>
          </w:divBdr>
        </w:div>
        <w:div w:id="1619873960">
          <w:marLeft w:val="480"/>
          <w:marRight w:val="0"/>
          <w:marTop w:val="0"/>
          <w:marBottom w:val="0"/>
          <w:divBdr>
            <w:top w:val="none" w:sz="0" w:space="0" w:color="auto"/>
            <w:left w:val="none" w:sz="0" w:space="0" w:color="auto"/>
            <w:bottom w:val="none" w:sz="0" w:space="0" w:color="auto"/>
            <w:right w:val="none" w:sz="0" w:space="0" w:color="auto"/>
          </w:divBdr>
        </w:div>
        <w:div w:id="1657564582">
          <w:marLeft w:val="480"/>
          <w:marRight w:val="0"/>
          <w:marTop w:val="0"/>
          <w:marBottom w:val="0"/>
          <w:divBdr>
            <w:top w:val="none" w:sz="0" w:space="0" w:color="auto"/>
            <w:left w:val="none" w:sz="0" w:space="0" w:color="auto"/>
            <w:bottom w:val="none" w:sz="0" w:space="0" w:color="auto"/>
            <w:right w:val="none" w:sz="0" w:space="0" w:color="auto"/>
          </w:divBdr>
        </w:div>
        <w:div w:id="1693191436">
          <w:marLeft w:val="480"/>
          <w:marRight w:val="0"/>
          <w:marTop w:val="0"/>
          <w:marBottom w:val="0"/>
          <w:divBdr>
            <w:top w:val="none" w:sz="0" w:space="0" w:color="auto"/>
            <w:left w:val="none" w:sz="0" w:space="0" w:color="auto"/>
            <w:bottom w:val="none" w:sz="0" w:space="0" w:color="auto"/>
            <w:right w:val="none" w:sz="0" w:space="0" w:color="auto"/>
          </w:divBdr>
        </w:div>
        <w:div w:id="1721705699">
          <w:marLeft w:val="480"/>
          <w:marRight w:val="0"/>
          <w:marTop w:val="0"/>
          <w:marBottom w:val="0"/>
          <w:divBdr>
            <w:top w:val="none" w:sz="0" w:space="0" w:color="auto"/>
            <w:left w:val="none" w:sz="0" w:space="0" w:color="auto"/>
            <w:bottom w:val="none" w:sz="0" w:space="0" w:color="auto"/>
            <w:right w:val="none" w:sz="0" w:space="0" w:color="auto"/>
          </w:divBdr>
        </w:div>
        <w:div w:id="1738287799">
          <w:marLeft w:val="480"/>
          <w:marRight w:val="0"/>
          <w:marTop w:val="0"/>
          <w:marBottom w:val="0"/>
          <w:divBdr>
            <w:top w:val="none" w:sz="0" w:space="0" w:color="auto"/>
            <w:left w:val="none" w:sz="0" w:space="0" w:color="auto"/>
            <w:bottom w:val="none" w:sz="0" w:space="0" w:color="auto"/>
            <w:right w:val="none" w:sz="0" w:space="0" w:color="auto"/>
          </w:divBdr>
        </w:div>
        <w:div w:id="1759982688">
          <w:marLeft w:val="480"/>
          <w:marRight w:val="0"/>
          <w:marTop w:val="0"/>
          <w:marBottom w:val="0"/>
          <w:divBdr>
            <w:top w:val="none" w:sz="0" w:space="0" w:color="auto"/>
            <w:left w:val="none" w:sz="0" w:space="0" w:color="auto"/>
            <w:bottom w:val="none" w:sz="0" w:space="0" w:color="auto"/>
            <w:right w:val="none" w:sz="0" w:space="0" w:color="auto"/>
          </w:divBdr>
        </w:div>
        <w:div w:id="1769933136">
          <w:marLeft w:val="480"/>
          <w:marRight w:val="0"/>
          <w:marTop w:val="0"/>
          <w:marBottom w:val="0"/>
          <w:divBdr>
            <w:top w:val="none" w:sz="0" w:space="0" w:color="auto"/>
            <w:left w:val="none" w:sz="0" w:space="0" w:color="auto"/>
            <w:bottom w:val="none" w:sz="0" w:space="0" w:color="auto"/>
            <w:right w:val="none" w:sz="0" w:space="0" w:color="auto"/>
          </w:divBdr>
        </w:div>
        <w:div w:id="1932353765">
          <w:marLeft w:val="480"/>
          <w:marRight w:val="0"/>
          <w:marTop w:val="0"/>
          <w:marBottom w:val="0"/>
          <w:divBdr>
            <w:top w:val="none" w:sz="0" w:space="0" w:color="auto"/>
            <w:left w:val="none" w:sz="0" w:space="0" w:color="auto"/>
            <w:bottom w:val="none" w:sz="0" w:space="0" w:color="auto"/>
            <w:right w:val="none" w:sz="0" w:space="0" w:color="auto"/>
          </w:divBdr>
        </w:div>
        <w:div w:id="1937054193">
          <w:marLeft w:val="480"/>
          <w:marRight w:val="0"/>
          <w:marTop w:val="0"/>
          <w:marBottom w:val="0"/>
          <w:divBdr>
            <w:top w:val="none" w:sz="0" w:space="0" w:color="auto"/>
            <w:left w:val="none" w:sz="0" w:space="0" w:color="auto"/>
            <w:bottom w:val="none" w:sz="0" w:space="0" w:color="auto"/>
            <w:right w:val="none" w:sz="0" w:space="0" w:color="auto"/>
          </w:divBdr>
        </w:div>
        <w:div w:id="1945503044">
          <w:marLeft w:val="480"/>
          <w:marRight w:val="0"/>
          <w:marTop w:val="0"/>
          <w:marBottom w:val="0"/>
          <w:divBdr>
            <w:top w:val="none" w:sz="0" w:space="0" w:color="auto"/>
            <w:left w:val="none" w:sz="0" w:space="0" w:color="auto"/>
            <w:bottom w:val="none" w:sz="0" w:space="0" w:color="auto"/>
            <w:right w:val="none" w:sz="0" w:space="0" w:color="auto"/>
          </w:divBdr>
        </w:div>
        <w:div w:id="2008289011">
          <w:marLeft w:val="480"/>
          <w:marRight w:val="0"/>
          <w:marTop w:val="0"/>
          <w:marBottom w:val="0"/>
          <w:divBdr>
            <w:top w:val="none" w:sz="0" w:space="0" w:color="auto"/>
            <w:left w:val="none" w:sz="0" w:space="0" w:color="auto"/>
            <w:bottom w:val="none" w:sz="0" w:space="0" w:color="auto"/>
            <w:right w:val="none" w:sz="0" w:space="0" w:color="auto"/>
          </w:divBdr>
        </w:div>
        <w:div w:id="2020964107">
          <w:marLeft w:val="480"/>
          <w:marRight w:val="0"/>
          <w:marTop w:val="0"/>
          <w:marBottom w:val="0"/>
          <w:divBdr>
            <w:top w:val="none" w:sz="0" w:space="0" w:color="auto"/>
            <w:left w:val="none" w:sz="0" w:space="0" w:color="auto"/>
            <w:bottom w:val="none" w:sz="0" w:space="0" w:color="auto"/>
            <w:right w:val="none" w:sz="0" w:space="0" w:color="auto"/>
          </w:divBdr>
        </w:div>
        <w:div w:id="2045055575">
          <w:marLeft w:val="480"/>
          <w:marRight w:val="0"/>
          <w:marTop w:val="0"/>
          <w:marBottom w:val="0"/>
          <w:divBdr>
            <w:top w:val="none" w:sz="0" w:space="0" w:color="auto"/>
            <w:left w:val="none" w:sz="0" w:space="0" w:color="auto"/>
            <w:bottom w:val="none" w:sz="0" w:space="0" w:color="auto"/>
            <w:right w:val="none" w:sz="0" w:space="0" w:color="auto"/>
          </w:divBdr>
        </w:div>
        <w:div w:id="2077121540">
          <w:marLeft w:val="480"/>
          <w:marRight w:val="0"/>
          <w:marTop w:val="0"/>
          <w:marBottom w:val="0"/>
          <w:divBdr>
            <w:top w:val="none" w:sz="0" w:space="0" w:color="auto"/>
            <w:left w:val="none" w:sz="0" w:space="0" w:color="auto"/>
            <w:bottom w:val="none" w:sz="0" w:space="0" w:color="auto"/>
            <w:right w:val="none" w:sz="0" w:space="0" w:color="auto"/>
          </w:divBdr>
        </w:div>
        <w:div w:id="2079672940">
          <w:marLeft w:val="480"/>
          <w:marRight w:val="0"/>
          <w:marTop w:val="0"/>
          <w:marBottom w:val="0"/>
          <w:divBdr>
            <w:top w:val="none" w:sz="0" w:space="0" w:color="auto"/>
            <w:left w:val="none" w:sz="0" w:space="0" w:color="auto"/>
            <w:bottom w:val="none" w:sz="0" w:space="0" w:color="auto"/>
            <w:right w:val="none" w:sz="0" w:space="0" w:color="auto"/>
          </w:divBdr>
        </w:div>
        <w:div w:id="2085952503">
          <w:marLeft w:val="480"/>
          <w:marRight w:val="0"/>
          <w:marTop w:val="0"/>
          <w:marBottom w:val="0"/>
          <w:divBdr>
            <w:top w:val="none" w:sz="0" w:space="0" w:color="auto"/>
            <w:left w:val="none" w:sz="0" w:space="0" w:color="auto"/>
            <w:bottom w:val="none" w:sz="0" w:space="0" w:color="auto"/>
            <w:right w:val="none" w:sz="0" w:space="0" w:color="auto"/>
          </w:divBdr>
        </w:div>
        <w:div w:id="2110344698">
          <w:marLeft w:val="480"/>
          <w:marRight w:val="0"/>
          <w:marTop w:val="0"/>
          <w:marBottom w:val="0"/>
          <w:divBdr>
            <w:top w:val="none" w:sz="0" w:space="0" w:color="auto"/>
            <w:left w:val="none" w:sz="0" w:space="0" w:color="auto"/>
            <w:bottom w:val="none" w:sz="0" w:space="0" w:color="auto"/>
            <w:right w:val="none" w:sz="0" w:space="0" w:color="auto"/>
          </w:divBdr>
        </w:div>
      </w:divsChild>
    </w:div>
    <w:div w:id="8140742">
      <w:bodyDiv w:val="1"/>
      <w:marLeft w:val="0"/>
      <w:marRight w:val="0"/>
      <w:marTop w:val="0"/>
      <w:marBottom w:val="0"/>
      <w:divBdr>
        <w:top w:val="none" w:sz="0" w:space="0" w:color="auto"/>
        <w:left w:val="none" w:sz="0" w:space="0" w:color="auto"/>
        <w:bottom w:val="none" w:sz="0" w:space="0" w:color="auto"/>
        <w:right w:val="none" w:sz="0" w:space="0" w:color="auto"/>
      </w:divBdr>
    </w:div>
    <w:div w:id="28655259">
      <w:bodyDiv w:val="1"/>
      <w:marLeft w:val="0"/>
      <w:marRight w:val="0"/>
      <w:marTop w:val="0"/>
      <w:marBottom w:val="0"/>
      <w:divBdr>
        <w:top w:val="none" w:sz="0" w:space="0" w:color="auto"/>
        <w:left w:val="none" w:sz="0" w:space="0" w:color="auto"/>
        <w:bottom w:val="none" w:sz="0" w:space="0" w:color="auto"/>
        <w:right w:val="none" w:sz="0" w:space="0" w:color="auto"/>
      </w:divBdr>
    </w:div>
    <w:div w:id="38168163">
      <w:bodyDiv w:val="1"/>
      <w:marLeft w:val="0"/>
      <w:marRight w:val="0"/>
      <w:marTop w:val="0"/>
      <w:marBottom w:val="0"/>
      <w:divBdr>
        <w:top w:val="none" w:sz="0" w:space="0" w:color="auto"/>
        <w:left w:val="none" w:sz="0" w:space="0" w:color="auto"/>
        <w:bottom w:val="none" w:sz="0" w:space="0" w:color="auto"/>
        <w:right w:val="none" w:sz="0" w:space="0" w:color="auto"/>
      </w:divBdr>
    </w:div>
    <w:div w:id="45640794">
      <w:bodyDiv w:val="1"/>
      <w:marLeft w:val="0"/>
      <w:marRight w:val="0"/>
      <w:marTop w:val="0"/>
      <w:marBottom w:val="0"/>
      <w:divBdr>
        <w:top w:val="none" w:sz="0" w:space="0" w:color="auto"/>
        <w:left w:val="none" w:sz="0" w:space="0" w:color="auto"/>
        <w:bottom w:val="none" w:sz="0" w:space="0" w:color="auto"/>
        <w:right w:val="none" w:sz="0" w:space="0" w:color="auto"/>
      </w:divBdr>
      <w:divsChild>
        <w:div w:id="20865657">
          <w:marLeft w:val="480"/>
          <w:marRight w:val="0"/>
          <w:marTop w:val="0"/>
          <w:marBottom w:val="0"/>
          <w:divBdr>
            <w:top w:val="none" w:sz="0" w:space="0" w:color="auto"/>
            <w:left w:val="none" w:sz="0" w:space="0" w:color="auto"/>
            <w:bottom w:val="none" w:sz="0" w:space="0" w:color="auto"/>
            <w:right w:val="none" w:sz="0" w:space="0" w:color="auto"/>
          </w:divBdr>
        </w:div>
        <w:div w:id="21711498">
          <w:marLeft w:val="480"/>
          <w:marRight w:val="0"/>
          <w:marTop w:val="0"/>
          <w:marBottom w:val="0"/>
          <w:divBdr>
            <w:top w:val="none" w:sz="0" w:space="0" w:color="auto"/>
            <w:left w:val="none" w:sz="0" w:space="0" w:color="auto"/>
            <w:bottom w:val="none" w:sz="0" w:space="0" w:color="auto"/>
            <w:right w:val="none" w:sz="0" w:space="0" w:color="auto"/>
          </w:divBdr>
        </w:div>
        <w:div w:id="41949649">
          <w:marLeft w:val="480"/>
          <w:marRight w:val="0"/>
          <w:marTop w:val="0"/>
          <w:marBottom w:val="0"/>
          <w:divBdr>
            <w:top w:val="none" w:sz="0" w:space="0" w:color="auto"/>
            <w:left w:val="none" w:sz="0" w:space="0" w:color="auto"/>
            <w:bottom w:val="none" w:sz="0" w:space="0" w:color="auto"/>
            <w:right w:val="none" w:sz="0" w:space="0" w:color="auto"/>
          </w:divBdr>
        </w:div>
        <w:div w:id="43793119">
          <w:marLeft w:val="480"/>
          <w:marRight w:val="0"/>
          <w:marTop w:val="0"/>
          <w:marBottom w:val="0"/>
          <w:divBdr>
            <w:top w:val="none" w:sz="0" w:space="0" w:color="auto"/>
            <w:left w:val="none" w:sz="0" w:space="0" w:color="auto"/>
            <w:bottom w:val="none" w:sz="0" w:space="0" w:color="auto"/>
            <w:right w:val="none" w:sz="0" w:space="0" w:color="auto"/>
          </w:divBdr>
        </w:div>
        <w:div w:id="117526622">
          <w:marLeft w:val="480"/>
          <w:marRight w:val="0"/>
          <w:marTop w:val="0"/>
          <w:marBottom w:val="0"/>
          <w:divBdr>
            <w:top w:val="none" w:sz="0" w:space="0" w:color="auto"/>
            <w:left w:val="none" w:sz="0" w:space="0" w:color="auto"/>
            <w:bottom w:val="none" w:sz="0" w:space="0" w:color="auto"/>
            <w:right w:val="none" w:sz="0" w:space="0" w:color="auto"/>
          </w:divBdr>
        </w:div>
        <w:div w:id="127168728">
          <w:marLeft w:val="480"/>
          <w:marRight w:val="0"/>
          <w:marTop w:val="0"/>
          <w:marBottom w:val="0"/>
          <w:divBdr>
            <w:top w:val="none" w:sz="0" w:space="0" w:color="auto"/>
            <w:left w:val="none" w:sz="0" w:space="0" w:color="auto"/>
            <w:bottom w:val="none" w:sz="0" w:space="0" w:color="auto"/>
            <w:right w:val="none" w:sz="0" w:space="0" w:color="auto"/>
          </w:divBdr>
        </w:div>
        <w:div w:id="132675496">
          <w:marLeft w:val="480"/>
          <w:marRight w:val="0"/>
          <w:marTop w:val="0"/>
          <w:marBottom w:val="0"/>
          <w:divBdr>
            <w:top w:val="none" w:sz="0" w:space="0" w:color="auto"/>
            <w:left w:val="none" w:sz="0" w:space="0" w:color="auto"/>
            <w:bottom w:val="none" w:sz="0" w:space="0" w:color="auto"/>
            <w:right w:val="none" w:sz="0" w:space="0" w:color="auto"/>
          </w:divBdr>
        </w:div>
        <w:div w:id="150484095">
          <w:marLeft w:val="480"/>
          <w:marRight w:val="0"/>
          <w:marTop w:val="0"/>
          <w:marBottom w:val="0"/>
          <w:divBdr>
            <w:top w:val="none" w:sz="0" w:space="0" w:color="auto"/>
            <w:left w:val="none" w:sz="0" w:space="0" w:color="auto"/>
            <w:bottom w:val="none" w:sz="0" w:space="0" w:color="auto"/>
            <w:right w:val="none" w:sz="0" w:space="0" w:color="auto"/>
          </w:divBdr>
        </w:div>
        <w:div w:id="190343028">
          <w:marLeft w:val="480"/>
          <w:marRight w:val="0"/>
          <w:marTop w:val="0"/>
          <w:marBottom w:val="0"/>
          <w:divBdr>
            <w:top w:val="none" w:sz="0" w:space="0" w:color="auto"/>
            <w:left w:val="none" w:sz="0" w:space="0" w:color="auto"/>
            <w:bottom w:val="none" w:sz="0" w:space="0" w:color="auto"/>
            <w:right w:val="none" w:sz="0" w:space="0" w:color="auto"/>
          </w:divBdr>
        </w:div>
        <w:div w:id="214320056">
          <w:marLeft w:val="480"/>
          <w:marRight w:val="0"/>
          <w:marTop w:val="0"/>
          <w:marBottom w:val="0"/>
          <w:divBdr>
            <w:top w:val="none" w:sz="0" w:space="0" w:color="auto"/>
            <w:left w:val="none" w:sz="0" w:space="0" w:color="auto"/>
            <w:bottom w:val="none" w:sz="0" w:space="0" w:color="auto"/>
            <w:right w:val="none" w:sz="0" w:space="0" w:color="auto"/>
          </w:divBdr>
        </w:div>
        <w:div w:id="298000632">
          <w:marLeft w:val="480"/>
          <w:marRight w:val="0"/>
          <w:marTop w:val="0"/>
          <w:marBottom w:val="0"/>
          <w:divBdr>
            <w:top w:val="none" w:sz="0" w:space="0" w:color="auto"/>
            <w:left w:val="none" w:sz="0" w:space="0" w:color="auto"/>
            <w:bottom w:val="none" w:sz="0" w:space="0" w:color="auto"/>
            <w:right w:val="none" w:sz="0" w:space="0" w:color="auto"/>
          </w:divBdr>
        </w:div>
        <w:div w:id="305622177">
          <w:marLeft w:val="480"/>
          <w:marRight w:val="0"/>
          <w:marTop w:val="0"/>
          <w:marBottom w:val="0"/>
          <w:divBdr>
            <w:top w:val="none" w:sz="0" w:space="0" w:color="auto"/>
            <w:left w:val="none" w:sz="0" w:space="0" w:color="auto"/>
            <w:bottom w:val="none" w:sz="0" w:space="0" w:color="auto"/>
            <w:right w:val="none" w:sz="0" w:space="0" w:color="auto"/>
          </w:divBdr>
        </w:div>
        <w:div w:id="317730570">
          <w:marLeft w:val="480"/>
          <w:marRight w:val="0"/>
          <w:marTop w:val="0"/>
          <w:marBottom w:val="0"/>
          <w:divBdr>
            <w:top w:val="none" w:sz="0" w:space="0" w:color="auto"/>
            <w:left w:val="none" w:sz="0" w:space="0" w:color="auto"/>
            <w:bottom w:val="none" w:sz="0" w:space="0" w:color="auto"/>
            <w:right w:val="none" w:sz="0" w:space="0" w:color="auto"/>
          </w:divBdr>
        </w:div>
        <w:div w:id="377511385">
          <w:marLeft w:val="480"/>
          <w:marRight w:val="0"/>
          <w:marTop w:val="0"/>
          <w:marBottom w:val="0"/>
          <w:divBdr>
            <w:top w:val="none" w:sz="0" w:space="0" w:color="auto"/>
            <w:left w:val="none" w:sz="0" w:space="0" w:color="auto"/>
            <w:bottom w:val="none" w:sz="0" w:space="0" w:color="auto"/>
            <w:right w:val="none" w:sz="0" w:space="0" w:color="auto"/>
          </w:divBdr>
        </w:div>
        <w:div w:id="383219754">
          <w:marLeft w:val="480"/>
          <w:marRight w:val="0"/>
          <w:marTop w:val="0"/>
          <w:marBottom w:val="0"/>
          <w:divBdr>
            <w:top w:val="none" w:sz="0" w:space="0" w:color="auto"/>
            <w:left w:val="none" w:sz="0" w:space="0" w:color="auto"/>
            <w:bottom w:val="none" w:sz="0" w:space="0" w:color="auto"/>
            <w:right w:val="none" w:sz="0" w:space="0" w:color="auto"/>
          </w:divBdr>
        </w:div>
        <w:div w:id="421529427">
          <w:marLeft w:val="480"/>
          <w:marRight w:val="0"/>
          <w:marTop w:val="0"/>
          <w:marBottom w:val="0"/>
          <w:divBdr>
            <w:top w:val="none" w:sz="0" w:space="0" w:color="auto"/>
            <w:left w:val="none" w:sz="0" w:space="0" w:color="auto"/>
            <w:bottom w:val="none" w:sz="0" w:space="0" w:color="auto"/>
            <w:right w:val="none" w:sz="0" w:space="0" w:color="auto"/>
          </w:divBdr>
        </w:div>
        <w:div w:id="455373694">
          <w:marLeft w:val="480"/>
          <w:marRight w:val="0"/>
          <w:marTop w:val="0"/>
          <w:marBottom w:val="0"/>
          <w:divBdr>
            <w:top w:val="none" w:sz="0" w:space="0" w:color="auto"/>
            <w:left w:val="none" w:sz="0" w:space="0" w:color="auto"/>
            <w:bottom w:val="none" w:sz="0" w:space="0" w:color="auto"/>
            <w:right w:val="none" w:sz="0" w:space="0" w:color="auto"/>
          </w:divBdr>
        </w:div>
        <w:div w:id="481116065">
          <w:marLeft w:val="480"/>
          <w:marRight w:val="0"/>
          <w:marTop w:val="0"/>
          <w:marBottom w:val="0"/>
          <w:divBdr>
            <w:top w:val="none" w:sz="0" w:space="0" w:color="auto"/>
            <w:left w:val="none" w:sz="0" w:space="0" w:color="auto"/>
            <w:bottom w:val="none" w:sz="0" w:space="0" w:color="auto"/>
            <w:right w:val="none" w:sz="0" w:space="0" w:color="auto"/>
          </w:divBdr>
        </w:div>
        <w:div w:id="482089230">
          <w:marLeft w:val="480"/>
          <w:marRight w:val="0"/>
          <w:marTop w:val="0"/>
          <w:marBottom w:val="0"/>
          <w:divBdr>
            <w:top w:val="none" w:sz="0" w:space="0" w:color="auto"/>
            <w:left w:val="none" w:sz="0" w:space="0" w:color="auto"/>
            <w:bottom w:val="none" w:sz="0" w:space="0" w:color="auto"/>
            <w:right w:val="none" w:sz="0" w:space="0" w:color="auto"/>
          </w:divBdr>
        </w:div>
        <w:div w:id="578558969">
          <w:marLeft w:val="480"/>
          <w:marRight w:val="0"/>
          <w:marTop w:val="0"/>
          <w:marBottom w:val="0"/>
          <w:divBdr>
            <w:top w:val="none" w:sz="0" w:space="0" w:color="auto"/>
            <w:left w:val="none" w:sz="0" w:space="0" w:color="auto"/>
            <w:bottom w:val="none" w:sz="0" w:space="0" w:color="auto"/>
            <w:right w:val="none" w:sz="0" w:space="0" w:color="auto"/>
          </w:divBdr>
        </w:div>
        <w:div w:id="660498806">
          <w:marLeft w:val="480"/>
          <w:marRight w:val="0"/>
          <w:marTop w:val="0"/>
          <w:marBottom w:val="0"/>
          <w:divBdr>
            <w:top w:val="none" w:sz="0" w:space="0" w:color="auto"/>
            <w:left w:val="none" w:sz="0" w:space="0" w:color="auto"/>
            <w:bottom w:val="none" w:sz="0" w:space="0" w:color="auto"/>
            <w:right w:val="none" w:sz="0" w:space="0" w:color="auto"/>
          </w:divBdr>
        </w:div>
        <w:div w:id="727263567">
          <w:marLeft w:val="480"/>
          <w:marRight w:val="0"/>
          <w:marTop w:val="0"/>
          <w:marBottom w:val="0"/>
          <w:divBdr>
            <w:top w:val="none" w:sz="0" w:space="0" w:color="auto"/>
            <w:left w:val="none" w:sz="0" w:space="0" w:color="auto"/>
            <w:bottom w:val="none" w:sz="0" w:space="0" w:color="auto"/>
            <w:right w:val="none" w:sz="0" w:space="0" w:color="auto"/>
          </w:divBdr>
        </w:div>
        <w:div w:id="786655906">
          <w:marLeft w:val="480"/>
          <w:marRight w:val="0"/>
          <w:marTop w:val="0"/>
          <w:marBottom w:val="0"/>
          <w:divBdr>
            <w:top w:val="none" w:sz="0" w:space="0" w:color="auto"/>
            <w:left w:val="none" w:sz="0" w:space="0" w:color="auto"/>
            <w:bottom w:val="none" w:sz="0" w:space="0" w:color="auto"/>
            <w:right w:val="none" w:sz="0" w:space="0" w:color="auto"/>
          </w:divBdr>
        </w:div>
        <w:div w:id="819812343">
          <w:marLeft w:val="480"/>
          <w:marRight w:val="0"/>
          <w:marTop w:val="0"/>
          <w:marBottom w:val="0"/>
          <w:divBdr>
            <w:top w:val="none" w:sz="0" w:space="0" w:color="auto"/>
            <w:left w:val="none" w:sz="0" w:space="0" w:color="auto"/>
            <w:bottom w:val="none" w:sz="0" w:space="0" w:color="auto"/>
            <w:right w:val="none" w:sz="0" w:space="0" w:color="auto"/>
          </w:divBdr>
        </w:div>
        <w:div w:id="1016538410">
          <w:marLeft w:val="480"/>
          <w:marRight w:val="0"/>
          <w:marTop w:val="0"/>
          <w:marBottom w:val="0"/>
          <w:divBdr>
            <w:top w:val="none" w:sz="0" w:space="0" w:color="auto"/>
            <w:left w:val="none" w:sz="0" w:space="0" w:color="auto"/>
            <w:bottom w:val="none" w:sz="0" w:space="0" w:color="auto"/>
            <w:right w:val="none" w:sz="0" w:space="0" w:color="auto"/>
          </w:divBdr>
        </w:div>
        <w:div w:id="1018897348">
          <w:marLeft w:val="480"/>
          <w:marRight w:val="0"/>
          <w:marTop w:val="0"/>
          <w:marBottom w:val="0"/>
          <w:divBdr>
            <w:top w:val="none" w:sz="0" w:space="0" w:color="auto"/>
            <w:left w:val="none" w:sz="0" w:space="0" w:color="auto"/>
            <w:bottom w:val="none" w:sz="0" w:space="0" w:color="auto"/>
            <w:right w:val="none" w:sz="0" w:space="0" w:color="auto"/>
          </w:divBdr>
        </w:div>
        <w:div w:id="1028146159">
          <w:marLeft w:val="480"/>
          <w:marRight w:val="0"/>
          <w:marTop w:val="0"/>
          <w:marBottom w:val="0"/>
          <w:divBdr>
            <w:top w:val="none" w:sz="0" w:space="0" w:color="auto"/>
            <w:left w:val="none" w:sz="0" w:space="0" w:color="auto"/>
            <w:bottom w:val="none" w:sz="0" w:space="0" w:color="auto"/>
            <w:right w:val="none" w:sz="0" w:space="0" w:color="auto"/>
          </w:divBdr>
        </w:div>
        <w:div w:id="1087925088">
          <w:marLeft w:val="480"/>
          <w:marRight w:val="0"/>
          <w:marTop w:val="0"/>
          <w:marBottom w:val="0"/>
          <w:divBdr>
            <w:top w:val="none" w:sz="0" w:space="0" w:color="auto"/>
            <w:left w:val="none" w:sz="0" w:space="0" w:color="auto"/>
            <w:bottom w:val="none" w:sz="0" w:space="0" w:color="auto"/>
            <w:right w:val="none" w:sz="0" w:space="0" w:color="auto"/>
          </w:divBdr>
        </w:div>
        <w:div w:id="1190952783">
          <w:marLeft w:val="480"/>
          <w:marRight w:val="0"/>
          <w:marTop w:val="0"/>
          <w:marBottom w:val="0"/>
          <w:divBdr>
            <w:top w:val="none" w:sz="0" w:space="0" w:color="auto"/>
            <w:left w:val="none" w:sz="0" w:space="0" w:color="auto"/>
            <w:bottom w:val="none" w:sz="0" w:space="0" w:color="auto"/>
            <w:right w:val="none" w:sz="0" w:space="0" w:color="auto"/>
          </w:divBdr>
        </w:div>
        <w:div w:id="1257440979">
          <w:marLeft w:val="480"/>
          <w:marRight w:val="0"/>
          <w:marTop w:val="0"/>
          <w:marBottom w:val="0"/>
          <w:divBdr>
            <w:top w:val="none" w:sz="0" w:space="0" w:color="auto"/>
            <w:left w:val="none" w:sz="0" w:space="0" w:color="auto"/>
            <w:bottom w:val="none" w:sz="0" w:space="0" w:color="auto"/>
            <w:right w:val="none" w:sz="0" w:space="0" w:color="auto"/>
          </w:divBdr>
        </w:div>
        <w:div w:id="1266308317">
          <w:marLeft w:val="480"/>
          <w:marRight w:val="0"/>
          <w:marTop w:val="0"/>
          <w:marBottom w:val="0"/>
          <w:divBdr>
            <w:top w:val="none" w:sz="0" w:space="0" w:color="auto"/>
            <w:left w:val="none" w:sz="0" w:space="0" w:color="auto"/>
            <w:bottom w:val="none" w:sz="0" w:space="0" w:color="auto"/>
            <w:right w:val="none" w:sz="0" w:space="0" w:color="auto"/>
          </w:divBdr>
        </w:div>
        <w:div w:id="1302734149">
          <w:marLeft w:val="480"/>
          <w:marRight w:val="0"/>
          <w:marTop w:val="0"/>
          <w:marBottom w:val="0"/>
          <w:divBdr>
            <w:top w:val="none" w:sz="0" w:space="0" w:color="auto"/>
            <w:left w:val="none" w:sz="0" w:space="0" w:color="auto"/>
            <w:bottom w:val="none" w:sz="0" w:space="0" w:color="auto"/>
            <w:right w:val="none" w:sz="0" w:space="0" w:color="auto"/>
          </w:divBdr>
        </w:div>
        <w:div w:id="1305354143">
          <w:marLeft w:val="480"/>
          <w:marRight w:val="0"/>
          <w:marTop w:val="0"/>
          <w:marBottom w:val="0"/>
          <w:divBdr>
            <w:top w:val="none" w:sz="0" w:space="0" w:color="auto"/>
            <w:left w:val="none" w:sz="0" w:space="0" w:color="auto"/>
            <w:bottom w:val="none" w:sz="0" w:space="0" w:color="auto"/>
            <w:right w:val="none" w:sz="0" w:space="0" w:color="auto"/>
          </w:divBdr>
        </w:div>
        <w:div w:id="1321664705">
          <w:marLeft w:val="480"/>
          <w:marRight w:val="0"/>
          <w:marTop w:val="0"/>
          <w:marBottom w:val="0"/>
          <w:divBdr>
            <w:top w:val="none" w:sz="0" w:space="0" w:color="auto"/>
            <w:left w:val="none" w:sz="0" w:space="0" w:color="auto"/>
            <w:bottom w:val="none" w:sz="0" w:space="0" w:color="auto"/>
            <w:right w:val="none" w:sz="0" w:space="0" w:color="auto"/>
          </w:divBdr>
        </w:div>
        <w:div w:id="1326738443">
          <w:marLeft w:val="480"/>
          <w:marRight w:val="0"/>
          <w:marTop w:val="0"/>
          <w:marBottom w:val="0"/>
          <w:divBdr>
            <w:top w:val="none" w:sz="0" w:space="0" w:color="auto"/>
            <w:left w:val="none" w:sz="0" w:space="0" w:color="auto"/>
            <w:bottom w:val="none" w:sz="0" w:space="0" w:color="auto"/>
            <w:right w:val="none" w:sz="0" w:space="0" w:color="auto"/>
          </w:divBdr>
        </w:div>
        <w:div w:id="1434865430">
          <w:marLeft w:val="480"/>
          <w:marRight w:val="0"/>
          <w:marTop w:val="0"/>
          <w:marBottom w:val="0"/>
          <w:divBdr>
            <w:top w:val="none" w:sz="0" w:space="0" w:color="auto"/>
            <w:left w:val="none" w:sz="0" w:space="0" w:color="auto"/>
            <w:bottom w:val="none" w:sz="0" w:space="0" w:color="auto"/>
            <w:right w:val="none" w:sz="0" w:space="0" w:color="auto"/>
          </w:divBdr>
        </w:div>
        <w:div w:id="1441559455">
          <w:marLeft w:val="480"/>
          <w:marRight w:val="0"/>
          <w:marTop w:val="0"/>
          <w:marBottom w:val="0"/>
          <w:divBdr>
            <w:top w:val="none" w:sz="0" w:space="0" w:color="auto"/>
            <w:left w:val="none" w:sz="0" w:space="0" w:color="auto"/>
            <w:bottom w:val="none" w:sz="0" w:space="0" w:color="auto"/>
            <w:right w:val="none" w:sz="0" w:space="0" w:color="auto"/>
          </w:divBdr>
        </w:div>
        <w:div w:id="1449927832">
          <w:marLeft w:val="480"/>
          <w:marRight w:val="0"/>
          <w:marTop w:val="0"/>
          <w:marBottom w:val="0"/>
          <w:divBdr>
            <w:top w:val="none" w:sz="0" w:space="0" w:color="auto"/>
            <w:left w:val="none" w:sz="0" w:space="0" w:color="auto"/>
            <w:bottom w:val="none" w:sz="0" w:space="0" w:color="auto"/>
            <w:right w:val="none" w:sz="0" w:space="0" w:color="auto"/>
          </w:divBdr>
        </w:div>
        <w:div w:id="1553424380">
          <w:marLeft w:val="480"/>
          <w:marRight w:val="0"/>
          <w:marTop w:val="0"/>
          <w:marBottom w:val="0"/>
          <w:divBdr>
            <w:top w:val="none" w:sz="0" w:space="0" w:color="auto"/>
            <w:left w:val="none" w:sz="0" w:space="0" w:color="auto"/>
            <w:bottom w:val="none" w:sz="0" w:space="0" w:color="auto"/>
            <w:right w:val="none" w:sz="0" w:space="0" w:color="auto"/>
          </w:divBdr>
        </w:div>
        <w:div w:id="1568027840">
          <w:marLeft w:val="480"/>
          <w:marRight w:val="0"/>
          <w:marTop w:val="0"/>
          <w:marBottom w:val="0"/>
          <w:divBdr>
            <w:top w:val="none" w:sz="0" w:space="0" w:color="auto"/>
            <w:left w:val="none" w:sz="0" w:space="0" w:color="auto"/>
            <w:bottom w:val="none" w:sz="0" w:space="0" w:color="auto"/>
            <w:right w:val="none" w:sz="0" w:space="0" w:color="auto"/>
          </w:divBdr>
        </w:div>
        <w:div w:id="1616331573">
          <w:marLeft w:val="480"/>
          <w:marRight w:val="0"/>
          <w:marTop w:val="0"/>
          <w:marBottom w:val="0"/>
          <w:divBdr>
            <w:top w:val="none" w:sz="0" w:space="0" w:color="auto"/>
            <w:left w:val="none" w:sz="0" w:space="0" w:color="auto"/>
            <w:bottom w:val="none" w:sz="0" w:space="0" w:color="auto"/>
            <w:right w:val="none" w:sz="0" w:space="0" w:color="auto"/>
          </w:divBdr>
        </w:div>
        <w:div w:id="1621571749">
          <w:marLeft w:val="480"/>
          <w:marRight w:val="0"/>
          <w:marTop w:val="0"/>
          <w:marBottom w:val="0"/>
          <w:divBdr>
            <w:top w:val="none" w:sz="0" w:space="0" w:color="auto"/>
            <w:left w:val="none" w:sz="0" w:space="0" w:color="auto"/>
            <w:bottom w:val="none" w:sz="0" w:space="0" w:color="auto"/>
            <w:right w:val="none" w:sz="0" w:space="0" w:color="auto"/>
          </w:divBdr>
        </w:div>
        <w:div w:id="1661424837">
          <w:marLeft w:val="480"/>
          <w:marRight w:val="0"/>
          <w:marTop w:val="0"/>
          <w:marBottom w:val="0"/>
          <w:divBdr>
            <w:top w:val="none" w:sz="0" w:space="0" w:color="auto"/>
            <w:left w:val="none" w:sz="0" w:space="0" w:color="auto"/>
            <w:bottom w:val="none" w:sz="0" w:space="0" w:color="auto"/>
            <w:right w:val="none" w:sz="0" w:space="0" w:color="auto"/>
          </w:divBdr>
        </w:div>
        <w:div w:id="1678458451">
          <w:marLeft w:val="480"/>
          <w:marRight w:val="0"/>
          <w:marTop w:val="0"/>
          <w:marBottom w:val="0"/>
          <w:divBdr>
            <w:top w:val="none" w:sz="0" w:space="0" w:color="auto"/>
            <w:left w:val="none" w:sz="0" w:space="0" w:color="auto"/>
            <w:bottom w:val="none" w:sz="0" w:space="0" w:color="auto"/>
            <w:right w:val="none" w:sz="0" w:space="0" w:color="auto"/>
          </w:divBdr>
        </w:div>
        <w:div w:id="1767581515">
          <w:marLeft w:val="480"/>
          <w:marRight w:val="0"/>
          <w:marTop w:val="0"/>
          <w:marBottom w:val="0"/>
          <w:divBdr>
            <w:top w:val="none" w:sz="0" w:space="0" w:color="auto"/>
            <w:left w:val="none" w:sz="0" w:space="0" w:color="auto"/>
            <w:bottom w:val="none" w:sz="0" w:space="0" w:color="auto"/>
            <w:right w:val="none" w:sz="0" w:space="0" w:color="auto"/>
          </w:divBdr>
        </w:div>
        <w:div w:id="1813134032">
          <w:marLeft w:val="480"/>
          <w:marRight w:val="0"/>
          <w:marTop w:val="0"/>
          <w:marBottom w:val="0"/>
          <w:divBdr>
            <w:top w:val="none" w:sz="0" w:space="0" w:color="auto"/>
            <w:left w:val="none" w:sz="0" w:space="0" w:color="auto"/>
            <w:bottom w:val="none" w:sz="0" w:space="0" w:color="auto"/>
            <w:right w:val="none" w:sz="0" w:space="0" w:color="auto"/>
          </w:divBdr>
        </w:div>
        <w:div w:id="1813478848">
          <w:marLeft w:val="480"/>
          <w:marRight w:val="0"/>
          <w:marTop w:val="0"/>
          <w:marBottom w:val="0"/>
          <w:divBdr>
            <w:top w:val="none" w:sz="0" w:space="0" w:color="auto"/>
            <w:left w:val="none" w:sz="0" w:space="0" w:color="auto"/>
            <w:bottom w:val="none" w:sz="0" w:space="0" w:color="auto"/>
            <w:right w:val="none" w:sz="0" w:space="0" w:color="auto"/>
          </w:divBdr>
        </w:div>
        <w:div w:id="1815829725">
          <w:marLeft w:val="480"/>
          <w:marRight w:val="0"/>
          <w:marTop w:val="0"/>
          <w:marBottom w:val="0"/>
          <w:divBdr>
            <w:top w:val="none" w:sz="0" w:space="0" w:color="auto"/>
            <w:left w:val="none" w:sz="0" w:space="0" w:color="auto"/>
            <w:bottom w:val="none" w:sz="0" w:space="0" w:color="auto"/>
            <w:right w:val="none" w:sz="0" w:space="0" w:color="auto"/>
          </w:divBdr>
        </w:div>
        <w:div w:id="1824735795">
          <w:marLeft w:val="480"/>
          <w:marRight w:val="0"/>
          <w:marTop w:val="0"/>
          <w:marBottom w:val="0"/>
          <w:divBdr>
            <w:top w:val="none" w:sz="0" w:space="0" w:color="auto"/>
            <w:left w:val="none" w:sz="0" w:space="0" w:color="auto"/>
            <w:bottom w:val="none" w:sz="0" w:space="0" w:color="auto"/>
            <w:right w:val="none" w:sz="0" w:space="0" w:color="auto"/>
          </w:divBdr>
        </w:div>
        <w:div w:id="1828133330">
          <w:marLeft w:val="480"/>
          <w:marRight w:val="0"/>
          <w:marTop w:val="0"/>
          <w:marBottom w:val="0"/>
          <w:divBdr>
            <w:top w:val="none" w:sz="0" w:space="0" w:color="auto"/>
            <w:left w:val="none" w:sz="0" w:space="0" w:color="auto"/>
            <w:bottom w:val="none" w:sz="0" w:space="0" w:color="auto"/>
            <w:right w:val="none" w:sz="0" w:space="0" w:color="auto"/>
          </w:divBdr>
        </w:div>
        <w:div w:id="1875921479">
          <w:marLeft w:val="480"/>
          <w:marRight w:val="0"/>
          <w:marTop w:val="0"/>
          <w:marBottom w:val="0"/>
          <w:divBdr>
            <w:top w:val="none" w:sz="0" w:space="0" w:color="auto"/>
            <w:left w:val="none" w:sz="0" w:space="0" w:color="auto"/>
            <w:bottom w:val="none" w:sz="0" w:space="0" w:color="auto"/>
            <w:right w:val="none" w:sz="0" w:space="0" w:color="auto"/>
          </w:divBdr>
        </w:div>
        <w:div w:id="1911304379">
          <w:marLeft w:val="480"/>
          <w:marRight w:val="0"/>
          <w:marTop w:val="0"/>
          <w:marBottom w:val="0"/>
          <w:divBdr>
            <w:top w:val="none" w:sz="0" w:space="0" w:color="auto"/>
            <w:left w:val="none" w:sz="0" w:space="0" w:color="auto"/>
            <w:bottom w:val="none" w:sz="0" w:space="0" w:color="auto"/>
            <w:right w:val="none" w:sz="0" w:space="0" w:color="auto"/>
          </w:divBdr>
        </w:div>
        <w:div w:id="1913461327">
          <w:marLeft w:val="480"/>
          <w:marRight w:val="0"/>
          <w:marTop w:val="0"/>
          <w:marBottom w:val="0"/>
          <w:divBdr>
            <w:top w:val="none" w:sz="0" w:space="0" w:color="auto"/>
            <w:left w:val="none" w:sz="0" w:space="0" w:color="auto"/>
            <w:bottom w:val="none" w:sz="0" w:space="0" w:color="auto"/>
            <w:right w:val="none" w:sz="0" w:space="0" w:color="auto"/>
          </w:divBdr>
        </w:div>
        <w:div w:id="1933001626">
          <w:marLeft w:val="480"/>
          <w:marRight w:val="0"/>
          <w:marTop w:val="0"/>
          <w:marBottom w:val="0"/>
          <w:divBdr>
            <w:top w:val="none" w:sz="0" w:space="0" w:color="auto"/>
            <w:left w:val="none" w:sz="0" w:space="0" w:color="auto"/>
            <w:bottom w:val="none" w:sz="0" w:space="0" w:color="auto"/>
            <w:right w:val="none" w:sz="0" w:space="0" w:color="auto"/>
          </w:divBdr>
        </w:div>
        <w:div w:id="1950812189">
          <w:marLeft w:val="480"/>
          <w:marRight w:val="0"/>
          <w:marTop w:val="0"/>
          <w:marBottom w:val="0"/>
          <w:divBdr>
            <w:top w:val="none" w:sz="0" w:space="0" w:color="auto"/>
            <w:left w:val="none" w:sz="0" w:space="0" w:color="auto"/>
            <w:bottom w:val="none" w:sz="0" w:space="0" w:color="auto"/>
            <w:right w:val="none" w:sz="0" w:space="0" w:color="auto"/>
          </w:divBdr>
        </w:div>
        <w:div w:id="1960915312">
          <w:marLeft w:val="480"/>
          <w:marRight w:val="0"/>
          <w:marTop w:val="0"/>
          <w:marBottom w:val="0"/>
          <w:divBdr>
            <w:top w:val="none" w:sz="0" w:space="0" w:color="auto"/>
            <w:left w:val="none" w:sz="0" w:space="0" w:color="auto"/>
            <w:bottom w:val="none" w:sz="0" w:space="0" w:color="auto"/>
            <w:right w:val="none" w:sz="0" w:space="0" w:color="auto"/>
          </w:divBdr>
        </w:div>
        <w:div w:id="2010862408">
          <w:marLeft w:val="480"/>
          <w:marRight w:val="0"/>
          <w:marTop w:val="0"/>
          <w:marBottom w:val="0"/>
          <w:divBdr>
            <w:top w:val="none" w:sz="0" w:space="0" w:color="auto"/>
            <w:left w:val="none" w:sz="0" w:space="0" w:color="auto"/>
            <w:bottom w:val="none" w:sz="0" w:space="0" w:color="auto"/>
            <w:right w:val="none" w:sz="0" w:space="0" w:color="auto"/>
          </w:divBdr>
        </w:div>
        <w:div w:id="2016494088">
          <w:marLeft w:val="480"/>
          <w:marRight w:val="0"/>
          <w:marTop w:val="0"/>
          <w:marBottom w:val="0"/>
          <w:divBdr>
            <w:top w:val="none" w:sz="0" w:space="0" w:color="auto"/>
            <w:left w:val="none" w:sz="0" w:space="0" w:color="auto"/>
            <w:bottom w:val="none" w:sz="0" w:space="0" w:color="auto"/>
            <w:right w:val="none" w:sz="0" w:space="0" w:color="auto"/>
          </w:divBdr>
        </w:div>
        <w:div w:id="2032562166">
          <w:marLeft w:val="480"/>
          <w:marRight w:val="0"/>
          <w:marTop w:val="0"/>
          <w:marBottom w:val="0"/>
          <w:divBdr>
            <w:top w:val="none" w:sz="0" w:space="0" w:color="auto"/>
            <w:left w:val="none" w:sz="0" w:space="0" w:color="auto"/>
            <w:bottom w:val="none" w:sz="0" w:space="0" w:color="auto"/>
            <w:right w:val="none" w:sz="0" w:space="0" w:color="auto"/>
          </w:divBdr>
        </w:div>
        <w:div w:id="2057243358">
          <w:marLeft w:val="480"/>
          <w:marRight w:val="0"/>
          <w:marTop w:val="0"/>
          <w:marBottom w:val="0"/>
          <w:divBdr>
            <w:top w:val="none" w:sz="0" w:space="0" w:color="auto"/>
            <w:left w:val="none" w:sz="0" w:space="0" w:color="auto"/>
            <w:bottom w:val="none" w:sz="0" w:space="0" w:color="auto"/>
            <w:right w:val="none" w:sz="0" w:space="0" w:color="auto"/>
          </w:divBdr>
        </w:div>
      </w:divsChild>
    </w:div>
    <w:div w:id="53160330">
      <w:bodyDiv w:val="1"/>
      <w:marLeft w:val="0"/>
      <w:marRight w:val="0"/>
      <w:marTop w:val="0"/>
      <w:marBottom w:val="0"/>
      <w:divBdr>
        <w:top w:val="none" w:sz="0" w:space="0" w:color="auto"/>
        <w:left w:val="none" w:sz="0" w:space="0" w:color="auto"/>
        <w:bottom w:val="none" w:sz="0" w:space="0" w:color="auto"/>
        <w:right w:val="none" w:sz="0" w:space="0" w:color="auto"/>
      </w:divBdr>
    </w:div>
    <w:div w:id="61416293">
      <w:bodyDiv w:val="1"/>
      <w:marLeft w:val="0"/>
      <w:marRight w:val="0"/>
      <w:marTop w:val="0"/>
      <w:marBottom w:val="0"/>
      <w:divBdr>
        <w:top w:val="none" w:sz="0" w:space="0" w:color="auto"/>
        <w:left w:val="none" w:sz="0" w:space="0" w:color="auto"/>
        <w:bottom w:val="none" w:sz="0" w:space="0" w:color="auto"/>
        <w:right w:val="none" w:sz="0" w:space="0" w:color="auto"/>
      </w:divBdr>
    </w:div>
    <w:div w:id="65803719">
      <w:bodyDiv w:val="1"/>
      <w:marLeft w:val="0"/>
      <w:marRight w:val="0"/>
      <w:marTop w:val="0"/>
      <w:marBottom w:val="0"/>
      <w:divBdr>
        <w:top w:val="none" w:sz="0" w:space="0" w:color="auto"/>
        <w:left w:val="none" w:sz="0" w:space="0" w:color="auto"/>
        <w:bottom w:val="none" w:sz="0" w:space="0" w:color="auto"/>
        <w:right w:val="none" w:sz="0" w:space="0" w:color="auto"/>
      </w:divBdr>
      <w:divsChild>
        <w:div w:id="9262742">
          <w:marLeft w:val="480"/>
          <w:marRight w:val="0"/>
          <w:marTop w:val="0"/>
          <w:marBottom w:val="0"/>
          <w:divBdr>
            <w:top w:val="none" w:sz="0" w:space="0" w:color="auto"/>
            <w:left w:val="none" w:sz="0" w:space="0" w:color="auto"/>
            <w:bottom w:val="none" w:sz="0" w:space="0" w:color="auto"/>
            <w:right w:val="none" w:sz="0" w:space="0" w:color="auto"/>
          </w:divBdr>
        </w:div>
        <w:div w:id="23018401">
          <w:marLeft w:val="480"/>
          <w:marRight w:val="0"/>
          <w:marTop w:val="0"/>
          <w:marBottom w:val="0"/>
          <w:divBdr>
            <w:top w:val="none" w:sz="0" w:space="0" w:color="auto"/>
            <w:left w:val="none" w:sz="0" w:space="0" w:color="auto"/>
            <w:bottom w:val="none" w:sz="0" w:space="0" w:color="auto"/>
            <w:right w:val="none" w:sz="0" w:space="0" w:color="auto"/>
          </w:divBdr>
        </w:div>
        <w:div w:id="52626189">
          <w:marLeft w:val="480"/>
          <w:marRight w:val="0"/>
          <w:marTop w:val="0"/>
          <w:marBottom w:val="0"/>
          <w:divBdr>
            <w:top w:val="none" w:sz="0" w:space="0" w:color="auto"/>
            <w:left w:val="none" w:sz="0" w:space="0" w:color="auto"/>
            <w:bottom w:val="none" w:sz="0" w:space="0" w:color="auto"/>
            <w:right w:val="none" w:sz="0" w:space="0" w:color="auto"/>
          </w:divBdr>
        </w:div>
        <w:div w:id="88814989">
          <w:marLeft w:val="480"/>
          <w:marRight w:val="0"/>
          <w:marTop w:val="0"/>
          <w:marBottom w:val="0"/>
          <w:divBdr>
            <w:top w:val="none" w:sz="0" w:space="0" w:color="auto"/>
            <w:left w:val="none" w:sz="0" w:space="0" w:color="auto"/>
            <w:bottom w:val="none" w:sz="0" w:space="0" w:color="auto"/>
            <w:right w:val="none" w:sz="0" w:space="0" w:color="auto"/>
          </w:divBdr>
        </w:div>
        <w:div w:id="126317429">
          <w:marLeft w:val="480"/>
          <w:marRight w:val="0"/>
          <w:marTop w:val="0"/>
          <w:marBottom w:val="0"/>
          <w:divBdr>
            <w:top w:val="none" w:sz="0" w:space="0" w:color="auto"/>
            <w:left w:val="none" w:sz="0" w:space="0" w:color="auto"/>
            <w:bottom w:val="none" w:sz="0" w:space="0" w:color="auto"/>
            <w:right w:val="none" w:sz="0" w:space="0" w:color="auto"/>
          </w:divBdr>
        </w:div>
        <w:div w:id="315306101">
          <w:marLeft w:val="480"/>
          <w:marRight w:val="0"/>
          <w:marTop w:val="0"/>
          <w:marBottom w:val="0"/>
          <w:divBdr>
            <w:top w:val="none" w:sz="0" w:space="0" w:color="auto"/>
            <w:left w:val="none" w:sz="0" w:space="0" w:color="auto"/>
            <w:bottom w:val="none" w:sz="0" w:space="0" w:color="auto"/>
            <w:right w:val="none" w:sz="0" w:space="0" w:color="auto"/>
          </w:divBdr>
        </w:div>
        <w:div w:id="328099570">
          <w:marLeft w:val="480"/>
          <w:marRight w:val="0"/>
          <w:marTop w:val="0"/>
          <w:marBottom w:val="0"/>
          <w:divBdr>
            <w:top w:val="none" w:sz="0" w:space="0" w:color="auto"/>
            <w:left w:val="none" w:sz="0" w:space="0" w:color="auto"/>
            <w:bottom w:val="none" w:sz="0" w:space="0" w:color="auto"/>
            <w:right w:val="none" w:sz="0" w:space="0" w:color="auto"/>
          </w:divBdr>
        </w:div>
        <w:div w:id="362053174">
          <w:marLeft w:val="480"/>
          <w:marRight w:val="0"/>
          <w:marTop w:val="0"/>
          <w:marBottom w:val="0"/>
          <w:divBdr>
            <w:top w:val="none" w:sz="0" w:space="0" w:color="auto"/>
            <w:left w:val="none" w:sz="0" w:space="0" w:color="auto"/>
            <w:bottom w:val="none" w:sz="0" w:space="0" w:color="auto"/>
            <w:right w:val="none" w:sz="0" w:space="0" w:color="auto"/>
          </w:divBdr>
        </w:div>
        <w:div w:id="372310856">
          <w:marLeft w:val="480"/>
          <w:marRight w:val="0"/>
          <w:marTop w:val="0"/>
          <w:marBottom w:val="0"/>
          <w:divBdr>
            <w:top w:val="none" w:sz="0" w:space="0" w:color="auto"/>
            <w:left w:val="none" w:sz="0" w:space="0" w:color="auto"/>
            <w:bottom w:val="none" w:sz="0" w:space="0" w:color="auto"/>
            <w:right w:val="none" w:sz="0" w:space="0" w:color="auto"/>
          </w:divBdr>
        </w:div>
        <w:div w:id="397365691">
          <w:marLeft w:val="480"/>
          <w:marRight w:val="0"/>
          <w:marTop w:val="0"/>
          <w:marBottom w:val="0"/>
          <w:divBdr>
            <w:top w:val="none" w:sz="0" w:space="0" w:color="auto"/>
            <w:left w:val="none" w:sz="0" w:space="0" w:color="auto"/>
            <w:bottom w:val="none" w:sz="0" w:space="0" w:color="auto"/>
            <w:right w:val="none" w:sz="0" w:space="0" w:color="auto"/>
          </w:divBdr>
        </w:div>
        <w:div w:id="399790468">
          <w:marLeft w:val="480"/>
          <w:marRight w:val="0"/>
          <w:marTop w:val="0"/>
          <w:marBottom w:val="0"/>
          <w:divBdr>
            <w:top w:val="none" w:sz="0" w:space="0" w:color="auto"/>
            <w:left w:val="none" w:sz="0" w:space="0" w:color="auto"/>
            <w:bottom w:val="none" w:sz="0" w:space="0" w:color="auto"/>
            <w:right w:val="none" w:sz="0" w:space="0" w:color="auto"/>
          </w:divBdr>
        </w:div>
        <w:div w:id="404575557">
          <w:marLeft w:val="480"/>
          <w:marRight w:val="0"/>
          <w:marTop w:val="0"/>
          <w:marBottom w:val="0"/>
          <w:divBdr>
            <w:top w:val="none" w:sz="0" w:space="0" w:color="auto"/>
            <w:left w:val="none" w:sz="0" w:space="0" w:color="auto"/>
            <w:bottom w:val="none" w:sz="0" w:space="0" w:color="auto"/>
            <w:right w:val="none" w:sz="0" w:space="0" w:color="auto"/>
          </w:divBdr>
        </w:div>
        <w:div w:id="434441175">
          <w:marLeft w:val="480"/>
          <w:marRight w:val="0"/>
          <w:marTop w:val="0"/>
          <w:marBottom w:val="0"/>
          <w:divBdr>
            <w:top w:val="none" w:sz="0" w:space="0" w:color="auto"/>
            <w:left w:val="none" w:sz="0" w:space="0" w:color="auto"/>
            <w:bottom w:val="none" w:sz="0" w:space="0" w:color="auto"/>
            <w:right w:val="none" w:sz="0" w:space="0" w:color="auto"/>
          </w:divBdr>
        </w:div>
        <w:div w:id="434912085">
          <w:marLeft w:val="480"/>
          <w:marRight w:val="0"/>
          <w:marTop w:val="0"/>
          <w:marBottom w:val="0"/>
          <w:divBdr>
            <w:top w:val="none" w:sz="0" w:space="0" w:color="auto"/>
            <w:left w:val="none" w:sz="0" w:space="0" w:color="auto"/>
            <w:bottom w:val="none" w:sz="0" w:space="0" w:color="auto"/>
            <w:right w:val="none" w:sz="0" w:space="0" w:color="auto"/>
          </w:divBdr>
        </w:div>
        <w:div w:id="474178746">
          <w:marLeft w:val="480"/>
          <w:marRight w:val="0"/>
          <w:marTop w:val="0"/>
          <w:marBottom w:val="0"/>
          <w:divBdr>
            <w:top w:val="none" w:sz="0" w:space="0" w:color="auto"/>
            <w:left w:val="none" w:sz="0" w:space="0" w:color="auto"/>
            <w:bottom w:val="none" w:sz="0" w:space="0" w:color="auto"/>
            <w:right w:val="none" w:sz="0" w:space="0" w:color="auto"/>
          </w:divBdr>
        </w:div>
        <w:div w:id="477964491">
          <w:marLeft w:val="480"/>
          <w:marRight w:val="0"/>
          <w:marTop w:val="0"/>
          <w:marBottom w:val="0"/>
          <w:divBdr>
            <w:top w:val="none" w:sz="0" w:space="0" w:color="auto"/>
            <w:left w:val="none" w:sz="0" w:space="0" w:color="auto"/>
            <w:bottom w:val="none" w:sz="0" w:space="0" w:color="auto"/>
            <w:right w:val="none" w:sz="0" w:space="0" w:color="auto"/>
          </w:divBdr>
        </w:div>
        <w:div w:id="522060957">
          <w:marLeft w:val="480"/>
          <w:marRight w:val="0"/>
          <w:marTop w:val="0"/>
          <w:marBottom w:val="0"/>
          <w:divBdr>
            <w:top w:val="none" w:sz="0" w:space="0" w:color="auto"/>
            <w:left w:val="none" w:sz="0" w:space="0" w:color="auto"/>
            <w:bottom w:val="none" w:sz="0" w:space="0" w:color="auto"/>
            <w:right w:val="none" w:sz="0" w:space="0" w:color="auto"/>
          </w:divBdr>
        </w:div>
        <w:div w:id="526600247">
          <w:marLeft w:val="480"/>
          <w:marRight w:val="0"/>
          <w:marTop w:val="0"/>
          <w:marBottom w:val="0"/>
          <w:divBdr>
            <w:top w:val="none" w:sz="0" w:space="0" w:color="auto"/>
            <w:left w:val="none" w:sz="0" w:space="0" w:color="auto"/>
            <w:bottom w:val="none" w:sz="0" w:space="0" w:color="auto"/>
            <w:right w:val="none" w:sz="0" w:space="0" w:color="auto"/>
          </w:divBdr>
        </w:div>
        <w:div w:id="537739548">
          <w:marLeft w:val="480"/>
          <w:marRight w:val="0"/>
          <w:marTop w:val="0"/>
          <w:marBottom w:val="0"/>
          <w:divBdr>
            <w:top w:val="none" w:sz="0" w:space="0" w:color="auto"/>
            <w:left w:val="none" w:sz="0" w:space="0" w:color="auto"/>
            <w:bottom w:val="none" w:sz="0" w:space="0" w:color="auto"/>
            <w:right w:val="none" w:sz="0" w:space="0" w:color="auto"/>
          </w:divBdr>
        </w:div>
        <w:div w:id="539707938">
          <w:marLeft w:val="480"/>
          <w:marRight w:val="0"/>
          <w:marTop w:val="0"/>
          <w:marBottom w:val="0"/>
          <w:divBdr>
            <w:top w:val="none" w:sz="0" w:space="0" w:color="auto"/>
            <w:left w:val="none" w:sz="0" w:space="0" w:color="auto"/>
            <w:bottom w:val="none" w:sz="0" w:space="0" w:color="auto"/>
            <w:right w:val="none" w:sz="0" w:space="0" w:color="auto"/>
          </w:divBdr>
        </w:div>
        <w:div w:id="561328900">
          <w:marLeft w:val="480"/>
          <w:marRight w:val="0"/>
          <w:marTop w:val="0"/>
          <w:marBottom w:val="0"/>
          <w:divBdr>
            <w:top w:val="none" w:sz="0" w:space="0" w:color="auto"/>
            <w:left w:val="none" w:sz="0" w:space="0" w:color="auto"/>
            <w:bottom w:val="none" w:sz="0" w:space="0" w:color="auto"/>
            <w:right w:val="none" w:sz="0" w:space="0" w:color="auto"/>
          </w:divBdr>
        </w:div>
        <w:div w:id="618923824">
          <w:marLeft w:val="480"/>
          <w:marRight w:val="0"/>
          <w:marTop w:val="0"/>
          <w:marBottom w:val="0"/>
          <w:divBdr>
            <w:top w:val="none" w:sz="0" w:space="0" w:color="auto"/>
            <w:left w:val="none" w:sz="0" w:space="0" w:color="auto"/>
            <w:bottom w:val="none" w:sz="0" w:space="0" w:color="auto"/>
            <w:right w:val="none" w:sz="0" w:space="0" w:color="auto"/>
          </w:divBdr>
        </w:div>
        <w:div w:id="620579091">
          <w:marLeft w:val="480"/>
          <w:marRight w:val="0"/>
          <w:marTop w:val="0"/>
          <w:marBottom w:val="0"/>
          <w:divBdr>
            <w:top w:val="none" w:sz="0" w:space="0" w:color="auto"/>
            <w:left w:val="none" w:sz="0" w:space="0" w:color="auto"/>
            <w:bottom w:val="none" w:sz="0" w:space="0" w:color="auto"/>
            <w:right w:val="none" w:sz="0" w:space="0" w:color="auto"/>
          </w:divBdr>
        </w:div>
        <w:div w:id="672032454">
          <w:marLeft w:val="480"/>
          <w:marRight w:val="0"/>
          <w:marTop w:val="0"/>
          <w:marBottom w:val="0"/>
          <w:divBdr>
            <w:top w:val="none" w:sz="0" w:space="0" w:color="auto"/>
            <w:left w:val="none" w:sz="0" w:space="0" w:color="auto"/>
            <w:bottom w:val="none" w:sz="0" w:space="0" w:color="auto"/>
            <w:right w:val="none" w:sz="0" w:space="0" w:color="auto"/>
          </w:divBdr>
        </w:div>
        <w:div w:id="704674267">
          <w:marLeft w:val="480"/>
          <w:marRight w:val="0"/>
          <w:marTop w:val="0"/>
          <w:marBottom w:val="0"/>
          <w:divBdr>
            <w:top w:val="none" w:sz="0" w:space="0" w:color="auto"/>
            <w:left w:val="none" w:sz="0" w:space="0" w:color="auto"/>
            <w:bottom w:val="none" w:sz="0" w:space="0" w:color="auto"/>
            <w:right w:val="none" w:sz="0" w:space="0" w:color="auto"/>
          </w:divBdr>
        </w:div>
        <w:div w:id="724914752">
          <w:marLeft w:val="480"/>
          <w:marRight w:val="0"/>
          <w:marTop w:val="0"/>
          <w:marBottom w:val="0"/>
          <w:divBdr>
            <w:top w:val="none" w:sz="0" w:space="0" w:color="auto"/>
            <w:left w:val="none" w:sz="0" w:space="0" w:color="auto"/>
            <w:bottom w:val="none" w:sz="0" w:space="0" w:color="auto"/>
            <w:right w:val="none" w:sz="0" w:space="0" w:color="auto"/>
          </w:divBdr>
        </w:div>
        <w:div w:id="758138006">
          <w:marLeft w:val="480"/>
          <w:marRight w:val="0"/>
          <w:marTop w:val="0"/>
          <w:marBottom w:val="0"/>
          <w:divBdr>
            <w:top w:val="none" w:sz="0" w:space="0" w:color="auto"/>
            <w:left w:val="none" w:sz="0" w:space="0" w:color="auto"/>
            <w:bottom w:val="none" w:sz="0" w:space="0" w:color="auto"/>
            <w:right w:val="none" w:sz="0" w:space="0" w:color="auto"/>
          </w:divBdr>
        </w:div>
        <w:div w:id="783310062">
          <w:marLeft w:val="480"/>
          <w:marRight w:val="0"/>
          <w:marTop w:val="0"/>
          <w:marBottom w:val="0"/>
          <w:divBdr>
            <w:top w:val="none" w:sz="0" w:space="0" w:color="auto"/>
            <w:left w:val="none" w:sz="0" w:space="0" w:color="auto"/>
            <w:bottom w:val="none" w:sz="0" w:space="0" w:color="auto"/>
            <w:right w:val="none" w:sz="0" w:space="0" w:color="auto"/>
          </w:divBdr>
        </w:div>
        <w:div w:id="878712270">
          <w:marLeft w:val="480"/>
          <w:marRight w:val="0"/>
          <w:marTop w:val="0"/>
          <w:marBottom w:val="0"/>
          <w:divBdr>
            <w:top w:val="none" w:sz="0" w:space="0" w:color="auto"/>
            <w:left w:val="none" w:sz="0" w:space="0" w:color="auto"/>
            <w:bottom w:val="none" w:sz="0" w:space="0" w:color="auto"/>
            <w:right w:val="none" w:sz="0" w:space="0" w:color="auto"/>
          </w:divBdr>
        </w:div>
        <w:div w:id="886796216">
          <w:marLeft w:val="480"/>
          <w:marRight w:val="0"/>
          <w:marTop w:val="0"/>
          <w:marBottom w:val="0"/>
          <w:divBdr>
            <w:top w:val="none" w:sz="0" w:space="0" w:color="auto"/>
            <w:left w:val="none" w:sz="0" w:space="0" w:color="auto"/>
            <w:bottom w:val="none" w:sz="0" w:space="0" w:color="auto"/>
            <w:right w:val="none" w:sz="0" w:space="0" w:color="auto"/>
          </w:divBdr>
        </w:div>
        <w:div w:id="909539789">
          <w:marLeft w:val="480"/>
          <w:marRight w:val="0"/>
          <w:marTop w:val="0"/>
          <w:marBottom w:val="0"/>
          <w:divBdr>
            <w:top w:val="none" w:sz="0" w:space="0" w:color="auto"/>
            <w:left w:val="none" w:sz="0" w:space="0" w:color="auto"/>
            <w:bottom w:val="none" w:sz="0" w:space="0" w:color="auto"/>
            <w:right w:val="none" w:sz="0" w:space="0" w:color="auto"/>
          </w:divBdr>
        </w:div>
        <w:div w:id="927812210">
          <w:marLeft w:val="480"/>
          <w:marRight w:val="0"/>
          <w:marTop w:val="0"/>
          <w:marBottom w:val="0"/>
          <w:divBdr>
            <w:top w:val="none" w:sz="0" w:space="0" w:color="auto"/>
            <w:left w:val="none" w:sz="0" w:space="0" w:color="auto"/>
            <w:bottom w:val="none" w:sz="0" w:space="0" w:color="auto"/>
            <w:right w:val="none" w:sz="0" w:space="0" w:color="auto"/>
          </w:divBdr>
        </w:div>
        <w:div w:id="1027488171">
          <w:marLeft w:val="480"/>
          <w:marRight w:val="0"/>
          <w:marTop w:val="0"/>
          <w:marBottom w:val="0"/>
          <w:divBdr>
            <w:top w:val="none" w:sz="0" w:space="0" w:color="auto"/>
            <w:left w:val="none" w:sz="0" w:space="0" w:color="auto"/>
            <w:bottom w:val="none" w:sz="0" w:space="0" w:color="auto"/>
            <w:right w:val="none" w:sz="0" w:space="0" w:color="auto"/>
          </w:divBdr>
        </w:div>
        <w:div w:id="1046948882">
          <w:marLeft w:val="480"/>
          <w:marRight w:val="0"/>
          <w:marTop w:val="0"/>
          <w:marBottom w:val="0"/>
          <w:divBdr>
            <w:top w:val="none" w:sz="0" w:space="0" w:color="auto"/>
            <w:left w:val="none" w:sz="0" w:space="0" w:color="auto"/>
            <w:bottom w:val="none" w:sz="0" w:space="0" w:color="auto"/>
            <w:right w:val="none" w:sz="0" w:space="0" w:color="auto"/>
          </w:divBdr>
        </w:div>
        <w:div w:id="1080905299">
          <w:marLeft w:val="480"/>
          <w:marRight w:val="0"/>
          <w:marTop w:val="0"/>
          <w:marBottom w:val="0"/>
          <w:divBdr>
            <w:top w:val="none" w:sz="0" w:space="0" w:color="auto"/>
            <w:left w:val="none" w:sz="0" w:space="0" w:color="auto"/>
            <w:bottom w:val="none" w:sz="0" w:space="0" w:color="auto"/>
            <w:right w:val="none" w:sz="0" w:space="0" w:color="auto"/>
          </w:divBdr>
        </w:div>
        <w:div w:id="1102728842">
          <w:marLeft w:val="480"/>
          <w:marRight w:val="0"/>
          <w:marTop w:val="0"/>
          <w:marBottom w:val="0"/>
          <w:divBdr>
            <w:top w:val="none" w:sz="0" w:space="0" w:color="auto"/>
            <w:left w:val="none" w:sz="0" w:space="0" w:color="auto"/>
            <w:bottom w:val="none" w:sz="0" w:space="0" w:color="auto"/>
            <w:right w:val="none" w:sz="0" w:space="0" w:color="auto"/>
          </w:divBdr>
        </w:div>
        <w:div w:id="1215965785">
          <w:marLeft w:val="480"/>
          <w:marRight w:val="0"/>
          <w:marTop w:val="0"/>
          <w:marBottom w:val="0"/>
          <w:divBdr>
            <w:top w:val="none" w:sz="0" w:space="0" w:color="auto"/>
            <w:left w:val="none" w:sz="0" w:space="0" w:color="auto"/>
            <w:bottom w:val="none" w:sz="0" w:space="0" w:color="auto"/>
            <w:right w:val="none" w:sz="0" w:space="0" w:color="auto"/>
          </w:divBdr>
        </w:div>
        <w:div w:id="1238637402">
          <w:marLeft w:val="480"/>
          <w:marRight w:val="0"/>
          <w:marTop w:val="0"/>
          <w:marBottom w:val="0"/>
          <w:divBdr>
            <w:top w:val="none" w:sz="0" w:space="0" w:color="auto"/>
            <w:left w:val="none" w:sz="0" w:space="0" w:color="auto"/>
            <w:bottom w:val="none" w:sz="0" w:space="0" w:color="auto"/>
            <w:right w:val="none" w:sz="0" w:space="0" w:color="auto"/>
          </w:divBdr>
        </w:div>
        <w:div w:id="1285845243">
          <w:marLeft w:val="480"/>
          <w:marRight w:val="0"/>
          <w:marTop w:val="0"/>
          <w:marBottom w:val="0"/>
          <w:divBdr>
            <w:top w:val="none" w:sz="0" w:space="0" w:color="auto"/>
            <w:left w:val="none" w:sz="0" w:space="0" w:color="auto"/>
            <w:bottom w:val="none" w:sz="0" w:space="0" w:color="auto"/>
            <w:right w:val="none" w:sz="0" w:space="0" w:color="auto"/>
          </w:divBdr>
        </w:div>
        <w:div w:id="1322387277">
          <w:marLeft w:val="480"/>
          <w:marRight w:val="0"/>
          <w:marTop w:val="0"/>
          <w:marBottom w:val="0"/>
          <w:divBdr>
            <w:top w:val="none" w:sz="0" w:space="0" w:color="auto"/>
            <w:left w:val="none" w:sz="0" w:space="0" w:color="auto"/>
            <w:bottom w:val="none" w:sz="0" w:space="0" w:color="auto"/>
            <w:right w:val="none" w:sz="0" w:space="0" w:color="auto"/>
          </w:divBdr>
        </w:div>
        <w:div w:id="1341855407">
          <w:marLeft w:val="480"/>
          <w:marRight w:val="0"/>
          <w:marTop w:val="0"/>
          <w:marBottom w:val="0"/>
          <w:divBdr>
            <w:top w:val="none" w:sz="0" w:space="0" w:color="auto"/>
            <w:left w:val="none" w:sz="0" w:space="0" w:color="auto"/>
            <w:bottom w:val="none" w:sz="0" w:space="0" w:color="auto"/>
            <w:right w:val="none" w:sz="0" w:space="0" w:color="auto"/>
          </w:divBdr>
        </w:div>
        <w:div w:id="1370377921">
          <w:marLeft w:val="480"/>
          <w:marRight w:val="0"/>
          <w:marTop w:val="0"/>
          <w:marBottom w:val="0"/>
          <w:divBdr>
            <w:top w:val="none" w:sz="0" w:space="0" w:color="auto"/>
            <w:left w:val="none" w:sz="0" w:space="0" w:color="auto"/>
            <w:bottom w:val="none" w:sz="0" w:space="0" w:color="auto"/>
            <w:right w:val="none" w:sz="0" w:space="0" w:color="auto"/>
          </w:divBdr>
        </w:div>
        <w:div w:id="1383746904">
          <w:marLeft w:val="480"/>
          <w:marRight w:val="0"/>
          <w:marTop w:val="0"/>
          <w:marBottom w:val="0"/>
          <w:divBdr>
            <w:top w:val="none" w:sz="0" w:space="0" w:color="auto"/>
            <w:left w:val="none" w:sz="0" w:space="0" w:color="auto"/>
            <w:bottom w:val="none" w:sz="0" w:space="0" w:color="auto"/>
            <w:right w:val="none" w:sz="0" w:space="0" w:color="auto"/>
          </w:divBdr>
        </w:div>
        <w:div w:id="1429347657">
          <w:marLeft w:val="480"/>
          <w:marRight w:val="0"/>
          <w:marTop w:val="0"/>
          <w:marBottom w:val="0"/>
          <w:divBdr>
            <w:top w:val="none" w:sz="0" w:space="0" w:color="auto"/>
            <w:left w:val="none" w:sz="0" w:space="0" w:color="auto"/>
            <w:bottom w:val="none" w:sz="0" w:space="0" w:color="auto"/>
            <w:right w:val="none" w:sz="0" w:space="0" w:color="auto"/>
          </w:divBdr>
        </w:div>
        <w:div w:id="1507399046">
          <w:marLeft w:val="480"/>
          <w:marRight w:val="0"/>
          <w:marTop w:val="0"/>
          <w:marBottom w:val="0"/>
          <w:divBdr>
            <w:top w:val="none" w:sz="0" w:space="0" w:color="auto"/>
            <w:left w:val="none" w:sz="0" w:space="0" w:color="auto"/>
            <w:bottom w:val="none" w:sz="0" w:space="0" w:color="auto"/>
            <w:right w:val="none" w:sz="0" w:space="0" w:color="auto"/>
          </w:divBdr>
        </w:div>
        <w:div w:id="1513832905">
          <w:marLeft w:val="480"/>
          <w:marRight w:val="0"/>
          <w:marTop w:val="0"/>
          <w:marBottom w:val="0"/>
          <w:divBdr>
            <w:top w:val="none" w:sz="0" w:space="0" w:color="auto"/>
            <w:left w:val="none" w:sz="0" w:space="0" w:color="auto"/>
            <w:bottom w:val="none" w:sz="0" w:space="0" w:color="auto"/>
            <w:right w:val="none" w:sz="0" w:space="0" w:color="auto"/>
          </w:divBdr>
        </w:div>
        <w:div w:id="1538006702">
          <w:marLeft w:val="480"/>
          <w:marRight w:val="0"/>
          <w:marTop w:val="0"/>
          <w:marBottom w:val="0"/>
          <w:divBdr>
            <w:top w:val="none" w:sz="0" w:space="0" w:color="auto"/>
            <w:left w:val="none" w:sz="0" w:space="0" w:color="auto"/>
            <w:bottom w:val="none" w:sz="0" w:space="0" w:color="auto"/>
            <w:right w:val="none" w:sz="0" w:space="0" w:color="auto"/>
          </w:divBdr>
        </w:div>
        <w:div w:id="1570506339">
          <w:marLeft w:val="480"/>
          <w:marRight w:val="0"/>
          <w:marTop w:val="0"/>
          <w:marBottom w:val="0"/>
          <w:divBdr>
            <w:top w:val="none" w:sz="0" w:space="0" w:color="auto"/>
            <w:left w:val="none" w:sz="0" w:space="0" w:color="auto"/>
            <w:bottom w:val="none" w:sz="0" w:space="0" w:color="auto"/>
            <w:right w:val="none" w:sz="0" w:space="0" w:color="auto"/>
          </w:divBdr>
        </w:div>
        <w:div w:id="1599756822">
          <w:marLeft w:val="480"/>
          <w:marRight w:val="0"/>
          <w:marTop w:val="0"/>
          <w:marBottom w:val="0"/>
          <w:divBdr>
            <w:top w:val="none" w:sz="0" w:space="0" w:color="auto"/>
            <w:left w:val="none" w:sz="0" w:space="0" w:color="auto"/>
            <w:bottom w:val="none" w:sz="0" w:space="0" w:color="auto"/>
            <w:right w:val="none" w:sz="0" w:space="0" w:color="auto"/>
          </w:divBdr>
        </w:div>
        <w:div w:id="1721249927">
          <w:marLeft w:val="480"/>
          <w:marRight w:val="0"/>
          <w:marTop w:val="0"/>
          <w:marBottom w:val="0"/>
          <w:divBdr>
            <w:top w:val="none" w:sz="0" w:space="0" w:color="auto"/>
            <w:left w:val="none" w:sz="0" w:space="0" w:color="auto"/>
            <w:bottom w:val="none" w:sz="0" w:space="0" w:color="auto"/>
            <w:right w:val="none" w:sz="0" w:space="0" w:color="auto"/>
          </w:divBdr>
        </w:div>
        <w:div w:id="1772510161">
          <w:marLeft w:val="480"/>
          <w:marRight w:val="0"/>
          <w:marTop w:val="0"/>
          <w:marBottom w:val="0"/>
          <w:divBdr>
            <w:top w:val="none" w:sz="0" w:space="0" w:color="auto"/>
            <w:left w:val="none" w:sz="0" w:space="0" w:color="auto"/>
            <w:bottom w:val="none" w:sz="0" w:space="0" w:color="auto"/>
            <w:right w:val="none" w:sz="0" w:space="0" w:color="auto"/>
          </w:divBdr>
        </w:div>
        <w:div w:id="1801067475">
          <w:marLeft w:val="480"/>
          <w:marRight w:val="0"/>
          <w:marTop w:val="0"/>
          <w:marBottom w:val="0"/>
          <w:divBdr>
            <w:top w:val="none" w:sz="0" w:space="0" w:color="auto"/>
            <w:left w:val="none" w:sz="0" w:space="0" w:color="auto"/>
            <w:bottom w:val="none" w:sz="0" w:space="0" w:color="auto"/>
            <w:right w:val="none" w:sz="0" w:space="0" w:color="auto"/>
          </w:divBdr>
        </w:div>
        <w:div w:id="1902446264">
          <w:marLeft w:val="480"/>
          <w:marRight w:val="0"/>
          <w:marTop w:val="0"/>
          <w:marBottom w:val="0"/>
          <w:divBdr>
            <w:top w:val="none" w:sz="0" w:space="0" w:color="auto"/>
            <w:left w:val="none" w:sz="0" w:space="0" w:color="auto"/>
            <w:bottom w:val="none" w:sz="0" w:space="0" w:color="auto"/>
            <w:right w:val="none" w:sz="0" w:space="0" w:color="auto"/>
          </w:divBdr>
        </w:div>
        <w:div w:id="1957521089">
          <w:marLeft w:val="480"/>
          <w:marRight w:val="0"/>
          <w:marTop w:val="0"/>
          <w:marBottom w:val="0"/>
          <w:divBdr>
            <w:top w:val="none" w:sz="0" w:space="0" w:color="auto"/>
            <w:left w:val="none" w:sz="0" w:space="0" w:color="auto"/>
            <w:bottom w:val="none" w:sz="0" w:space="0" w:color="auto"/>
            <w:right w:val="none" w:sz="0" w:space="0" w:color="auto"/>
          </w:divBdr>
        </w:div>
        <w:div w:id="1998806063">
          <w:marLeft w:val="480"/>
          <w:marRight w:val="0"/>
          <w:marTop w:val="0"/>
          <w:marBottom w:val="0"/>
          <w:divBdr>
            <w:top w:val="none" w:sz="0" w:space="0" w:color="auto"/>
            <w:left w:val="none" w:sz="0" w:space="0" w:color="auto"/>
            <w:bottom w:val="none" w:sz="0" w:space="0" w:color="auto"/>
            <w:right w:val="none" w:sz="0" w:space="0" w:color="auto"/>
          </w:divBdr>
        </w:div>
        <w:div w:id="2007393671">
          <w:marLeft w:val="480"/>
          <w:marRight w:val="0"/>
          <w:marTop w:val="0"/>
          <w:marBottom w:val="0"/>
          <w:divBdr>
            <w:top w:val="none" w:sz="0" w:space="0" w:color="auto"/>
            <w:left w:val="none" w:sz="0" w:space="0" w:color="auto"/>
            <w:bottom w:val="none" w:sz="0" w:space="0" w:color="auto"/>
            <w:right w:val="none" w:sz="0" w:space="0" w:color="auto"/>
          </w:divBdr>
        </w:div>
        <w:div w:id="2032489083">
          <w:marLeft w:val="480"/>
          <w:marRight w:val="0"/>
          <w:marTop w:val="0"/>
          <w:marBottom w:val="0"/>
          <w:divBdr>
            <w:top w:val="none" w:sz="0" w:space="0" w:color="auto"/>
            <w:left w:val="none" w:sz="0" w:space="0" w:color="auto"/>
            <w:bottom w:val="none" w:sz="0" w:space="0" w:color="auto"/>
            <w:right w:val="none" w:sz="0" w:space="0" w:color="auto"/>
          </w:divBdr>
        </w:div>
        <w:div w:id="2069373135">
          <w:marLeft w:val="480"/>
          <w:marRight w:val="0"/>
          <w:marTop w:val="0"/>
          <w:marBottom w:val="0"/>
          <w:divBdr>
            <w:top w:val="none" w:sz="0" w:space="0" w:color="auto"/>
            <w:left w:val="none" w:sz="0" w:space="0" w:color="auto"/>
            <w:bottom w:val="none" w:sz="0" w:space="0" w:color="auto"/>
            <w:right w:val="none" w:sz="0" w:space="0" w:color="auto"/>
          </w:divBdr>
        </w:div>
        <w:div w:id="2079862224">
          <w:marLeft w:val="480"/>
          <w:marRight w:val="0"/>
          <w:marTop w:val="0"/>
          <w:marBottom w:val="0"/>
          <w:divBdr>
            <w:top w:val="none" w:sz="0" w:space="0" w:color="auto"/>
            <w:left w:val="none" w:sz="0" w:space="0" w:color="auto"/>
            <w:bottom w:val="none" w:sz="0" w:space="0" w:color="auto"/>
            <w:right w:val="none" w:sz="0" w:space="0" w:color="auto"/>
          </w:divBdr>
        </w:div>
        <w:div w:id="2128811007">
          <w:marLeft w:val="480"/>
          <w:marRight w:val="0"/>
          <w:marTop w:val="0"/>
          <w:marBottom w:val="0"/>
          <w:divBdr>
            <w:top w:val="none" w:sz="0" w:space="0" w:color="auto"/>
            <w:left w:val="none" w:sz="0" w:space="0" w:color="auto"/>
            <w:bottom w:val="none" w:sz="0" w:space="0" w:color="auto"/>
            <w:right w:val="none" w:sz="0" w:space="0" w:color="auto"/>
          </w:divBdr>
        </w:div>
        <w:div w:id="2143500401">
          <w:marLeft w:val="480"/>
          <w:marRight w:val="0"/>
          <w:marTop w:val="0"/>
          <w:marBottom w:val="0"/>
          <w:divBdr>
            <w:top w:val="none" w:sz="0" w:space="0" w:color="auto"/>
            <w:left w:val="none" w:sz="0" w:space="0" w:color="auto"/>
            <w:bottom w:val="none" w:sz="0" w:space="0" w:color="auto"/>
            <w:right w:val="none" w:sz="0" w:space="0" w:color="auto"/>
          </w:divBdr>
        </w:div>
      </w:divsChild>
    </w:div>
    <w:div w:id="69624895">
      <w:bodyDiv w:val="1"/>
      <w:marLeft w:val="0"/>
      <w:marRight w:val="0"/>
      <w:marTop w:val="0"/>
      <w:marBottom w:val="0"/>
      <w:divBdr>
        <w:top w:val="none" w:sz="0" w:space="0" w:color="auto"/>
        <w:left w:val="none" w:sz="0" w:space="0" w:color="auto"/>
        <w:bottom w:val="none" w:sz="0" w:space="0" w:color="auto"/>
        <w:right w:val="none" w:sz="0" w:space="0" w:color="auto"/>
      </w:divBdr>
    </w:div>
    <w:div w:id="72050149">
      <w:bodyDiv w:val="1"/>
      <w:marLeft w:val="0"/>
      <w:marRight w:val="0"/>
      <w:marTop w:val="0"/>
      <w:marBottom w:val="0"/>
      <w:divBdr>
        <w:top w:val="none" w:sz="0" w:space="0" w:color="auto"/>
        <w:left w:val="none" w:sz="0" w:space="0" w:color="auto"/>
        <w:bottom w:val="none" w:sz="0" w:space="0" w:color="auto"/>
        <w:right w:val="none" w:sz="0" w:space="0" w:color="auto"/>
      </w:divBdr>
    </w:div>
    <w:div w:id="72514606">
      <w:bodyDiv w:val="1"/>
      <w:marLeft w:val="0"/>
      <w:marRight w:val="0"/>
      <w:marTop w:val="0"/>
      <w:marBottom w:val="0"/>
      <w:divBdr>
        <w:top w:val="none" w:sz="0" w:space="0" w:color="auto"/>
        <w:left w:val="none" w:sz="0" w:space="0" w:color="auto"/>
        <w:bottom w:val="none" w:sz="0" w:space="0" w:color="auto"/>
        <w:right w:val="none" w:sz="0" w:space="0" w:color="auto"/>
      </w:divBdr>
    </w:div>
    <w:div w:id="75592241">
      <w:bodyDiv w:val="1"/>
      <w:marLeft w:val="0"/>
      <w:marRight w:val="0"/>
      <w:marTop w:val="0"/>
      <w:marBottom w:val="0"/>
      <w:divBdr>
        <w:top w:val="none" w:sz="0" w:space="0" w:color="auto"/>
        <w:left w:val="none" w:sz="0" w:space="0" w:color="auto"/>
        <w:bottom w:val="none" w:sz="0" w:space="0" w:color="auto"/>
        <w:right w:val="none" w:sz="0" w:space="0" w:color="auto"/>
      </w:divBdr>
    </w:div>
    <w:div w:id="76174537">
      <w:bodyDiv w:val="1"/>
      <w:marLeft w:val="0"/>
      <w:marRight w:val="0"/>
      <w:marTop w:val="0"/>
      <w:marBottom w:val="0"/>
      <w:divBdr>
        <w:top w:val="none" w:sz="0" w:space="0" w:color="auto"/>
        <w:left w:val="none" w:sz="0" w:space="0" w:color="auto"/>
        <w:bottom w:val="none" w:sz="0" w:space="0" w:color="auto"/>
        <w:right w:val="none" w:sz="0" w:space="0" w:color="auto"/>
      </w:divBdr>
    </w:div>
    <w:div w:id="82259973">
      <w:bodyDiv w:val="1"/>
      <w:marLeft w:val="0"/>
      <w:marRight w:val="0"/>
      <w:marTop w:val="0"/>
      <w:marBottom w:val="0"/>
      <w:divBdr>
        <w:top w:val="none" w:sz="0" w:space="0" w:color="auto"/>
        <w:left w:val="none" w:sz="0" w:space="0" w:color="auto"/>
        <w:bottom w:val="none" w:sz="0" w:space="0" w:color="auto"/>
        <w:right w:val="none" w:sz="0" w:space="0" w:color="auto"/>
      </w:divBdr>
    </w:div>
    <w:div w:id="86511060">
      <w:bodyDiv w:val="1"/>
      <w:marLeft w:val="0"/>
      <w:marRight w:val="0"/>
      <w:marTop w:val="0"/>
      <w:marBottom w:val="0"/>
      <w:divBdr>
        <w:top w:val="none" w:sz="0" w:space="0" w:color="auto"/>
        <w:left w:val="none" w:sz="0" w:space="0" w:color="auto"/>
        <w:bottom w:val="none" w:sz="0" w:space="0" w:color="auto"/>
        <w:right w:val="none" w:sz="0" w:space="0" w:color="auto"/>
      </w:divBdr>
      <w:divsChild>
        <w:div w:id="15810843">
          <w:marLeft w:val="480"/>
          <w:marRight w:val="0"/>
          <w:marTop w:val="0"/>
          <w:marBottom w:val="0"/>
          <w:divBdr>
            <w:top w:val="none" w:sz="0" w:space="0" w:color="auto"/>
            <w:left w:val="none" w:sz="0" w:space="0" w:color="auto"/>
            <w:bottom w:val="none" w:sz="0" w:space="0" w:color="auto"/>
            <w:right w:val="none" w:sz="0" w:space="0" w:color="auto"/>
          </w:divBdr>
        </w:div>
        <w:div w:id="42214806">
          <w:marLeft w:val="480"/>
          <w:marRight w:val="0"/>
          <w:marTop w:val="0"/>
          <w:marBottom w:val="0"/>
          <w:divBdr>
            <w:top w:val="none" w:sz="0" w:space="0" w:color="auto"/>
            <w:left w:val="none" w:sz="0" w:space="0" w:color="auto"/>
            <w:bottom w:val="none" w:sz="0" w:space="0" w:color="auto"/>
            <w:right w:val="none" w:sz="0" w:space="0" w:color="auto"/>
          </w:divBdr>
        </w:div>
        <w:div w:id="59452744">
          <w:marLeft w:val="480"/>
          <w:marRight w:val="0"/>
          <w:marTop w:val="0"/>
          <w:marBottom w:val="0"/>
          <w:divBdr>
            <w:top w:val="none" w:sz="0" w:space="0" w:color="auto"/>
            <w:left w:val="none" w:sz="0" w:space="0" w:color="auto"/>
            <w:bottom w:val="none" w:sz="0" w:space="0" w:color="auto"/>
            <w:right w:val="none" w:sz="0" w:space="0" w:color="auto"/>
          </w:divBdr>
        </w:div>
        <w:div w:id="70585000">
          <w:marLeft w:val="480"/>
          <w:marRight w:val="0"/>
          <w:marTop w:val="0"/>
          <w:marBottom w:val="0"/>
          <w:divBdr>
            <w:top w:val="none" w:sz="0" w:space="0" w:color="auto"/>
            <w:left w:val="none" w:sz="0" w:space="0" w:color="auto"/>
            <w:bottom w:val="none" w:sz="0" w:space="0" w:color="auto"/>
            <w:right w:val="none" w:sz="0" w:space="0" w:color="auto"/>
          </w:divBdr>
        </w:div>
        <w:div w:id="110252460">
          <w:marLeft w:val="480"/>
          <w:marRight w:val="0"/>
          <w:marTop w:val="0"/>
          <w:marBottom w:val="0"/>
          <w:divBdr>
            <w:top w:val="none" w:sz="0" w:space="0" w:color="auto"/>
            <w:left w:val="none" w:sz="0" w:space="0" w:color="auto"/>
            <w:bottom w:val="none" w:sz="0" w:space="0" w:color="auto"/>
            <w:right w:val="none" w:sz="0" w:space="0" w:color="auto"/>
          </w:divBdr>
        </w:div>
        <w:div w:id="136774042">
          <w:marLeft w:val="480"/>
          <w:marRight w:val="0"/>
          <w:marTop w:val="0"/>
          <w:marBottom w:val="0"/>
          <w:divBdr>
            <w:top w:val="none" w:sz="0" w:space="0" w:color="auto"/>
            <w:left w:val="none" w:sz="0" w:space="0" w:color="auto"/>
            <w:bottom w:val="none" w:sz="0" w:space="0" w:color="auto"/>
            <w:right w:val="none" w:sz="0" w:space="0" w:color="auto"/>
          </w:divBdr>
        </w:div>
        <w:div w:id="165675084">
          <w:marLeft w:val="480"/>
          <w:marRight w:val="0"/>
          <w:marTop w:val="0"/>
          <w:marBottom w:val="0"/>
          <w:divBdr>
            <w:top w:val="none" w:sz="0" w:space="0" w:color="auto"/>
            <w:left w:val="none" w:sz="0" w:space="0" w:color="auto"/>
            <w:bottom w:val="none" w:sz="0" w:space="0" w:color="auto"/>
            <w:right w:val="none" w:sz="0" w:space="0" w:color="auto"/>
          </w:divBdr>
        </w:div>
        <w:div w:id="169295974">
          <w:marLeft w:val="480"/>
          <w:marRight w:val="0"/>
          <w:marTop w:val="0"/>
          <w:marBottom w:val="0"/>
          <w:divBdr>
            <w:top w:val="none" w:sz="0" w:space="0" w:color="auto"/>
            <w:left w:val="none" w:sz="0" w:space="0" w:color="auto"/>
            <w:bottom w:val="none" w:sz="0" w:space="0" w:color="auto"/>
            <w:right w:val="none" w:sz="0" w:space="0" w:color="auto"/>
          </w:divBdr>
        </w:div>
        <w:div w:id="390537747">
          <w:marLeft w:val="480"/>
          <w:marRight w:val="0"/>
          <w:marTop w:val="0"/>
          <w:marBottom w:val="0"/>
          <w:divBdr>
            <w:top w:val="none" w:sz="0" w:space="0" w:color="auto"/>
            <w:left w:val="none" w:sz="0" w:space="0" w:color="auto"/>
            <w:bottom w:val="none" w:sz="0" w:space="0" w:color="auto"/>
            <w:right w:val="none" w:sz="0" w:space="0" w:color="auto"/>
          </w:divBdr>
        </w:div>
        <w:div w:id="391269558">
          <w:marLeft w:val="480"/>
          <w:marRight w:val="0"/>
          <w:marTop w:val="0"/>
          <w:marBottom w:val="0"/>
          <w:divBdr>
            <w:top w:val="none" w:sz="0" w:space="0" w:color="auto"/>
            <w:left w:val="none" w:sz="0" w:space="0" w:color="auto"/>
            <w:bottom w:val="none" w:sz="0" w:space="0" w:color="auto"/>
            <w:right w:val="none" w:sz="0" w:space="0" w:color="auto"/>
          </w:divBdr>
        </w:div>
        <w:div w:id="409428454">
          <w:marLeft w:val="480"/>
          <w:marRight w:val="0"/>
          <w:marTop w:val="0"/>
          <w:marBottom w:val="0"/>
          <w:divBdr>
            <w:top w:val="none" w:sz="0" w:space="0" w:color="auto"/>
            <w:left w:val="none" w:sz="0" w:space="0" w:color="auto"/>
            <w:bottom w:val="none" w:sz="0" w:space="0" w:color="auto"/>
            <w:right w:val="none" w:sz="0" w:space="0" w:color="auto"/>
          </w:divBdr>
        </w:div>
        <w:div w:id="443890898">
          <w:marLeft w:val="480"/>
          <w:marRight w:val="0"/>
          <w:marTop w:val="0"/>
          <w:marBottom w:val="0"/>
          <w:divBdr>
            <w:top w:val="none" w:sz="0" w:space="0" w:color="auto"/>
            <w:left w:val="none" w:sz="0" w:space="0" w:color="auto"/>
            <w:bottom w:val="none" w:sz="0" w:space="0" w:color="auto"/>
            <w:right w:val="none" w:sz="0" w:space="0" w:color="auto"/>
          </w:divBdr>
        </w:div>
        <w:div w:id="478884488">
          <w:marLeft w:val="480"/>
          <w:marRight w:val="0"/>
          <w:marTop w:val="0"/>
          <w:marBottom w:val="0"/>
          <w:divBdr>
            <w:top w:val="none" w:sz="0" w:space="0" w:color="auto"/>
            <w:left w:val="none" w:sz="0" w:space="0" w:color="auto"/>
            <w:bottom w:val="none" w:sz="0" w:space="0" w:color="auto"/>
            <w:right w:val="none" w:sz="0" w:space="0" w:color="auto"/>
          </w:divBdr>
        </w:div>
        <w:div w:id="481628474">
          <w:marLeft w:val="480"/>
          <w:marRight w:val="0"/>
          <w:marTop w:val="0"/>
          <w:marBottom w:val="0"/>
          <w:divBdr>
            <w:top w:val="none" w:sz="0" w:space="0" w:color="auto"/>
            <w:left w:val="none" w:sz="0" w:space="0" w:color="auto"/>
            <w:bottom w:val="none" w:sz="0" w:space="0" w:color="auto"/>
            <w:right w:val="none" w:sz="0" w:space="0" w:color="auto"/>
          </w:divBdr>
        </w:div>
        <w:div w:id="488444179">
          <w:marLeft w:val="480"/>
          <w:marRight w:val="0"/>
          <w:marTop w:val="0"/>
          <w:marBottom w:val="0"/>
          <w:divBdr>
            <w:top w:val="none" w:sz="0" w:space="0" w:color="auto"/>
            <w:left w:val="none" w:sz="0" w:space="0" w:color="auto"/>
            <w:bottom w:val="none" w:sz="0" w:space="0" w:color="auto"/>
            <w:right w:val="none" w:sz="0" w:space="0" w:color="auto"/>
          </w:divBdr>
        </w:div>
        <w:div w:id="490606665">
          <w:marLeft w:val="480"/>
          <w:marRight w:val="0"/>
          <w:marTop w:val="0"/>
          <w:marBottom w:val="0"/>
          <w:divBdr>
            <w:top w:val="none" w:sz="0" w:space="0" w:color="auto"/>
            <w:left w:val="none" w:sz="0" w:space="0" w:color="auto"/>
            <w:bottom w:val="none" w:sz="0" w:space="0" w:color="auto"/>
            <w:right w:val="none" w:sz="0" w:space="0" w:color="auto"/>
          </w:divBdr>
        </w:div>
        <w:div w:id="505554908">
          <w:marLeft w:val="480"/>
          <w:marRight w:val="0"/>
          <w:marTop w:val="0"/>
          <w:marBottom w:val="0"/>
          <w:divBdr>
            <w:top w:val="none" w:sz="0" w:space="0" w:color="auto"/>
            <w:left w:val="none" w:sz="0" w:space="0" w:color="auto"/>
            <w:bottom w:val="none" w:sz="0" w:space="0" w:color="auto"/>
            <w:right w:val="none" w:sz="0" w:space="0" w:color="auto"/>
          </w:divBdr>
        </w:div>
        <w:div w:id="543173610">
          <w:marLeft w:val="480"/>
          <w:marRight w:val="0"/>
          <w:marTop w:val="0"/>
          <w:marBottom w:val="0"/>
          <w:divBdr>
            <w:top w:val="none" w:sz="0" w:space="0" w:color="auto"/>
            <w:left w:val="none" w:sz="0" w:space="0" w:color="auto"/>
            <w:bottom w:val="none" w:sz="0" w:space="0" w:color="auto"/>
            <w:right w:val="none" w:sz="0" w:space="0" w:color="auto"/>
          </w:divBdr>
        </w:div>
        <w:div w:id="586962066">
          <w:marLeft w:val="480"/>
          <w:marRight w:val="0"/>
          <w:marTop w:val="0"/>
          <w:marBottom w:val="0"/>
          <w:divBdr>
            <w:top w:val="none" w:sz="0" w:space="0" w:color="auto"/>
            <w:left w:val="none" w:sz="0" w:space="0" w:color="auto"/>
            <w:bottom w:val="none" w:sz="0" w:space="0" w:color="auto"/>
            <w:right w:val="none" w:sz="0" w:space="0" w:color="auto"/>
          </w:divBdr>
        </w:div>
        <w:div w:id="601649820">
          <w:marLeft w:val="480"/>
          <w:marRight w:val="0"/>
          <w:marTop w:val="0"/>
          <w:marBottom w:val="0"/>
          <w:divBdr>
            <w:top w:val="none" w:sz="0" w:space="0" w:color="auto"/>
            <w:left w:val="none" w:sz="0" w:space="0" w:color="auto"/>
            <w:bottom w:val="none" w:sz="0" w:space="0" w:color="auto"/>
            <w:right w:val="none" w:sz="0" w:space="0" w:color="auto"/>
          </w:divBdr>
        </w:div>
        <w:div w:id="623271385">
          <w:marLeft w:val="480"/>
          <w:marRight w:val="0"/>
          <w:marTop w:val="0"/>
          <w:marBottom w:val="0"/>
          <w:divBdr>
            <w:top w:val="none" w:sz="0" w:space="0" w:color="auto"/>
            <w:left w:val="none" w:sz="0" w:space="0" w:color="auto"/>
            <w:bottom w:val="none" w:sz="0" w:space="0" w:color="auto"/>
            <w:right w:val="none" w:sz="0" w:space="0" w:color="auto"/>
          </w:divBdr>
        </w:div>
        <w:div w:id="652611430">
          <w:marLeft w:val="480"/>
          <w:marRight w:val="0"/>
          <w:marTop w:val="0"/>
          <w:marBottom w:val="0"/>
          <w:divBdr>
            <w:top w:val="none" w:sz="0" w:space="0" w:color="auto"/>
            <w:left w:val="none" w:sz="0" w:space="0" w:color="auto"/>
            <w:bottom w:val="none" w:sz="0" w:space="0" w:color="auto"/>
            <w:right w:val="none" w:sz="0" w:space="0" w:color="auto"/>
          </w:divBdr>
        </w:div>
        <w:div w:id="662005391">
          <w:marLeft w:val="480"/>
          <w:marRight w:val="0"/>
          <w:marTop w:val="0"/>
          <w:marBottom w:val="0"/>
          <w:divBdr>
            <w:top w:val="none" w:sz="0" w:space="0" w:color="auto"/>
            <w:left w:val="none" w:sz="0" w:space="0" w:color="auto"/>
            <w:bottom w:val="none" w:sz="0" w:space="0" w:color="auto"/>
            <w:right w:val="none" w:sz="0" w:space="0" w:color="auto"/>
          </w:divBdr>
        </w:div>
        <w:div w:id="696394672">
          <w:marLeft w:val="480"/>
          <w:marRight w:val="0"/>
          <w:marTop w:val="0"/>
          <w:marBottom w:val="0"/>
          <w:divBdr>
            <w:top w:val="none" w:sz="0" w:space="0" w:color="auto"/>
            <w:left w:val="none" w:sz="0" w:space="0" w:color="auto"/>
            <w:bottom w:val="none" w:sz="0" w:space="0" w:color="auto"/>
            <w:right w:val="none" w:sz="0" w:space="0" w:color="auto"/>
          </w:divBdr>
        </w:div>
        <w:div w:id="699547172">
          <w:marLeft w:val="480"/>
          <w:marRight w:val="0"/>
          <w:marTop w:val="0"/>
          <w:marBottom w:val="0"/>
          <w:divBdr>
            <w:top w:val="none" w:sz="0" w:space="0" w:color="auto"/>
            <w:left w:val="none" w:sz="0" w:space="0" w:color="auto"/>
            <w:bottom w:val="none" w:sz="0" w:space="0" w:color="auto"/>
            <w:right w:val="none" w:sz="0" w:space="0" w:color="auto"/>
          </w:divBdr>
        </w:div>
        <w:div w:id="738862943">
          <w:marLeft w:val="480"/>
          <w:marRight w:val="0"/>
          <w:marTop w:val="0"/>
          <w:marBottom w:val="0"/>
          <w:divBdr>
            <w:top w:val="none" w:sz="0" w:space="0" w:color="auto"/>
            <w:left w:val="none" w:sz="0" w:space="0" w:color="auto"/>
            <w:bottom w:val="none" w:sz="0" w:space="0" w:color="auto"/>
            <w:right w:val="none" w:sz="0" w:space="0" w:color="auto"/>
          </w:divBdr>
        </w:div>
        <w:div w:id="813371995">
          <w:marLeft w:val="480"/>
          <w:marRight w:val="0"/>
          <w:marTop w:val="0"/>
          <w:marBottom w:val="0"/>
          <w:divBdr>
            <w:top w:val="none" w:sz="0" w:space="0" w:color="auto"/>
            <w:left w:val="none" w:sz="0" w:space="0" w:color="auto"/>
            <w:bottom w:val="none" w:sz="0" w:space="0" w:color="auto"/>
            <w:right w:val="none" w:sz="0" w:space="0" w:color="auto"/>
          </w:divBdr>
        </w:div>
        <w:div w:id="867839857">
          <w:marLeft w:val="480"/>
          <w:marRight w:val="0"/>
          <w:marTop w:val="0"/>
          <w:marBottom w:val="0"/>
          <w:divBdr>
            <w:top w:val="none" w:sz="0" w:space="0" w:color="auto"/>
            <w:left w:val="none" w:sz="0" w:space="0" w:color="auto"/>
            <w:bottom w:val="none" w:sz="0" w:space="0" w:color="auto"/>
            <w:right w:val="none" w:sz="0" w:space="0" w:color="auto"/>
          </w:divBdr>
        </w:div>
        <w:div w:id="874272833">
          <w:marLeft w:val="480"/>
          <w:marRight w:val="0"/>
          <w:marTop w:val="0"/>
          <w:marBottom w:val="0"/>
          <w:divBdr>
            <w:top w:val="none" w:sz="0" w:space="0" w:color="auto"/>
            <w:left w:val="none" w:sz="0" w:space="0" w:color="auto"/>
            <w:bottom w:val="none" w:sz="0" w:space="0" w:color="auto"/>
            <w:right w:val="none" w:sz="0" w:space="0" w:color="auto"/>
          </w:divBdr>
        </w:div>
        <w:div w:id="884760214">
          <w:marLeft w:val="480"/>
          <w:marRight w:val="0"/>
          <w:marTop w:val="0"/>
          <w:marBottom w:val="0"/>
          <w:divBdr>
            <w:top w:val="none" w:sz="0" w:space="0" w:color="auto"/>
            <w:left w:val="none" w:sz="0" w:space="0" w:color="auto"/>
            <w:bottom w:val="none" w:sz="0" w:space="0" w:color="auto"/>
            <w:right w:val="none" w:sz="0" w:space="0" w:color="auto"/>
          </w:divBdr>
        </w:div>
        <w:div w:id="917399382">
          <w:marLeft w:val="480"/>
          <w:marRight w:val="0"/>
          <w:marTop w:val="0"/>
          <w:marBottom w:val="0"/>
          <w:divBdr>
            <w:top w:val="none" w:sz="0" w:space="0" w:color="auto"/>
            <w:left w:val="none" w:sz="0" w:space="0" w:color="auto"/>
            <w:bottom w:val="none" w:sz="0" w:space="0" w:color="auto"/>
            <w:right w:val="none" w:sz="0" w:space="0" w:color="auto"/>
          </w:divBdr>
        </w:div>
        <w:div w:id="943537526">
          <w:marLeft w:val="480"/>
          <w:marRight w:val="0"/>
          <w:marTop w:val="0"/>
          <w:marBottom w:val="0"/>
          <w:divBdr>
            <w:top w:val="none" w:sz="0" w:space="0" w:color="auto"/>
            <w:left w:val="none" w:sz="0" w:space="0" w:color="auto"/>
            <w:bottom w:val="none" w:sz="0" w:space="0" w:color="auto"/>
            <w:right w:val="none" w:sz="0" w:space="0" w:color="auto"/>
          </w:divBdr>
        </w:div>
        <w:div w:id="963191373">
          <w:marLeft w:val="480"/>
          <w:marRight w:val="0"/>
          <w:marTop w:val="0"/>
          <w:marBottom w:val="0"/>
          <w:divBdr>
            <w:top w:val="none" w:sz="0" w:space="0" w:color="auto"/>
            <w:left w:val="none" w:sz="0" w:space="0" w:color="auto"/>
            <w:bottom w:val="none" w:sz="0" w:space="0" w:color="auto"/>
            <w:right w:val="none" w:sz="0" w:space="0" w:color="auto"/>
          </w:divBdr>
        </w:div>
        <w:div w:id="1004018145">
          <w:marLeft w:val="480"/>
          <w:marRight w:val="0"/>
          <w:marTop w:val="0"/>
          <w:marBottom w:val="0"/>
          <w:divBdr>
            <w:top w:val="none" w:sz="0" w:space="0" w:color="auto"/>
            <w:left w:val="none" w:sz="0" w:space="0" w:color="auto"/>
            <w:bottom w:val="none" w:sz="0" w:space="0" w:color="auto"/>
            <w:right w:val="none" w:sz="0" w:space="0" w:color="auto"/>
          </w:divBdr>
        </w:div>
        <w:div w:id="1024551370">
          <w:marLeft w:val="480"/>
          <w:marRight w:val="0"/>
          <w:marTop w:val="0"/>
          <w:marBottom w:val="0"/>
          <w:divBdr>
            <w:top w:val="none" w:sz="0" w:space="0" w:color="auto"/>
            <w:left w:val="none" w:sz="0" w:space="0" w:color="auto"/>
            <w:bottom w:val="none" w:sz="0" w:space="0" w:color="auto"/>
            <w:right w:val="none" w:sz="0" w:space="0" w:color="auto"/>
          </w:divBdr>
        </w:div>
        <w:div w:id="1037007491">
          <w:marLeft w:val="480"/>
          <w:marRight w:val="0"/>
          <w:marTop w:val="0"/>
          <w:marBottom w:val="0"/>
          <w:divBdr>
            <w:top w:val="none" w:sz="0" w:space="0" w:color="auto"/>
            <w:left w:val="none" w:sz="0" w:space="0" w:color="auto"/>
            <w:bottom w:val="none" w:sz="0" w:space="0" w:color="auto"/>
            <w:right w:val="none" w:sz="0" w:space="0" w:color="auto"/>
          </w:divBdr>
        </w:div>
        <w:div w:id="1083138755">
          <w:marLeft w:val="480"/>
          <w:marRight w:val="0"/>
          <w:marTop w:val="0"/>
          <w:marBottom w:val="0"/>
          <w:divBdr>
            <w:top w:val="none" w:sz="0" w:space="0" w:color="auto"/>
            <w:left w:val="none" w:sz="0" w:space="0" w:color="auto"/>
            <w:bottom w:val="none" w:sz="0" w:space="0" w:color="auto"/>
            <w:right w:val="none" w:sz="0" w:space="0" w:color="auto"/>
          </w:divBdr>
        </w:div>
        <w:div w:id="1086725203">
          <w:marLeft w:val="480"/>
          <w:marRight w:val="0"/>
          <w:marTop w:val="0"/>
          <w:marBottom w:val="0"/>
          <w:divBdr>
            <w:top w:val="none" w:sz="0" w:space="0" w:color="auto"/>
            <w:left w:val="none" w:sz="0" w:space="0" w:color="auto"/>
            <w:bottom w:val="none" w:sz="0" w:space="0" w:color="auto"/>
            <w:right w:val="none" w:sz="0" w:space="0" w:color="auto"/>
          </w:divBdr>
        </w:div>
        <w:div w:id="1131823118">
          <w:marLeft w:val="480"/>
          <w:marRight w:val="0"/>
          <w:marTop w:val="0"/>
          <w:marBottom w:val="0"/>
          <w:divBdr>
            <w:top w:val="none" w:sz="0" w:space="0" w:color="auto"/>
            <w:left w:val="none" w:sz="0" w:space="0" w:color="auto"/>
            <w:bottom w:val="none" w:sz="0" w:space="0" w:color="auto"/>
            <w:right w:val="none" w:sz="0" w:space="0" w:color="auto"/>
          </w:divBdr>
        </w:div>
        <w:div w:id="1173909964">
          <w:marLeft w:val="480"/>
          <w:marRight w:val="0"/>
          <w:marTop w:val="0"/>
          <w:marBottom w:val="0"/>
          <w:divBdr>
            <w:top w:val="none" w:sz="0" w:space="0" w:color="auto"/>
            <w:left w:val="none" w:sz="0" w:space="0" w:color="auto"/>
            <w:bottom w:val="none" w:sz="0" w:space="0" w:color="auto"/>
            <w:right w:val="none" w:sz="0" w:space="0" w:color="auto"/>
          </w:divBdr>
        </w:div>
        <w:div w:id="1214190991">
          <w:marLeft w:val="480"/>
          <w:marRight w:val="0"/>
          <w:marTop w:val="0"/>
          <w:marBottom w:val="0"/>
          <w:divBdr>
            <w:top w:val="none" w:sz="0" w:space="0" w:color="auto"/>
            <w:left w:val="none" w:sz="0" w:space="0" w:color="auto"/>
            <w:bottom w:val="none" w:sz="0" w:space="0" w:color="auto"/>
            <w:right w:val="none" w:sz="0" w:space="0" w:color="auto"/>
          </w:divBdr>
        </w:div>
        <w:div w:id="1265579273">
          <w:marLeft w:val="480"/>
          <w:marRight w:val="0"/>
          <w:marTop w:val="0"/>
          <w:marBottom w:val="0"/>
          <w:divBdr>
            <w:top w:val="none" w:sz="0" w:space="0" w:color="auto"/>
            <w:left w:val="none" w:sz="0" w:space="0" w:color="auto"/>
            <w:bottom w:val="none" w:sz="0" w:space="0" w:color="auto"/>
            <w:right w:val="none" w:sz="0" w:space="0" w:color="auto"/>
          </w:divBdr>
        </w:div>
        <w:div w:id="1290042028">
          <w:marLeft w:val="480"/>
          <w:marRight w:val="0"/>
          <w:marTop w:val="0"/>
          <w:marBottom w:val="0"/>
          <w:divBdr>
            <w:top w:val="none" w:sz="0" w:space="0" w:color="auto"/>
            <w:left w:val="none" w:sz="0" w:space="0" w:color="auto"/>
            <w:bottom w:val="none" w:sz="0" w:space="0" w:color="auto"/>
            <w:right w:val="none" w:sz="0" w:space="0" w:color="auto"/>
          </w:divBdr>
        </w:div>
        <w:div w:id="1290937855">
          <w:marLeft w:val="480"/>
          <w:marRight w:val="0"/>
          <w:marTop w:val="0"/>
          <w:marBottom w:val="0"/>
          <w:divBdr>
            <w:top w:val="none" w:sz="0" w:space="0" w:color="auto"/>
            <w:left w:val="none" w:sz="0" w:space="0" w:color="auto"/>
            <w:bottom w:val="none" w:sz="0" w:space="0" w:color="auto"/>
            <w:right w:val="none" w:sz="0" w:space="0" w:color="auto"/>
          </w:divBdr>
        </w:div>
        <w:div w:id="1304307258">
          <w:marLeft w:val="480"/>
          <w:marRight w:val="0"/>
          <w:marTop w:val="0"/>
          <w:marBottom w:val="0"/>
          <w:divBdr>
            <w:top w:val="none" w:sz="0" w:space="0" w:color="auto"/>
            <w:left w:val="none" w:sz="0" w:space="0" w:color="auto"/>
            <w:bottom w:val="none" w:sz="0" w:space="0" w:color="auto"/>
            <w:right w:val="none" w:sz="0" w:space="0" w:color="auto"/>
          </w:divBdr>
        </w:div>
        <w:div w:id="1426882343">
          <w:marLeft w:val="480"/>
          <w:marRight w:val="0"/>
          <w:marTop w:val="0"/>
          <w:marBottom w:val="0"/>
          <w:divBdr>
            <w:top w:val="none" w:sz="0" w:space="0" w:color="auto"/>
            <w:left w:val="none" w:sz="0" w:space="0" w:color="auto"/>
            <w:bottom w:val="none" w:sz="0" w:space="0" w:color="auto"/>
            <w:right w:val="none" w:sz="0" w:space="0" w:color="auto"/>
          </w:divBdr>
        </w:div>
        <w:div w:id="1438253230">
          <w:marLeft w:val="480"/>
          <w:marRight w:val="0"/>
          <w:marTop w:val="0"/>
          <w:marBottom w:val="0"/>
          <w:divBdr>
            <w:top w:val="none" w:sz="0" w:space="0" w:color="auto"/>
            <w:left w:val="none" w:sz="0" w:space="0" w:color="auto"/>
            <w:bottom w:val="none" w:sz="0" w:space="0" w:color="auto"/>
            <w:right w:val="none" w:sz="0" w:space="0" w:color="auto"/>
          </w:divBdr>
        </w:div>
        <w:div w:id="1447000729">
          <w:marLeft w:val="480"/>
          <w:marRight w:val="0"/>
          <w:marTop w:val="0"/>
          <w:marBottom w:val="0"/>
          <w:divBdr>
            <w:top w:val="none" w:sz="0" w:space="0" w:color="auto"/>
            <w:left w:val="none" w:sz="0" w:space="0" w:color="auto"/>
            <w:bottom w:val="none" w:sz="0" w:space="0" w:color="auto"/>
            <w:right w:val="none" w:sz="0" w:space="0" w:color="auto"/>
          </w:divBdr>
        </w:div>
        <w:div w:id="1453865247">
          <w:marLeft w:val="480"/>
          <w:marRight w:val="0"/>
          <w:marTop w:val="0"/>
          <w:marBottom w:val="0"/>
          <w:divBdr>
            <w:top w:val="none" w:sz="0" w:space="0" w:color="auto"/>
            <w:left w:val="none" w:sz="0" w:space="0" w:color="auto"/>
            <w:bottom w:val="none" w:sz="0" w:space="0" w:color="auto"/>
            <w:right w:val="none" w:sz="0" w:space="0" w:color="auto"/>
          </w:divBdr>
        </w:div>
        <w:div w:id="1491285880">
          <w:marLeft w:val="480"/>
          <w:marRight w:val="0"/>
          <w:marTop w:val="0"/>
          <w:marBottom w:val="0"/>
          <w:divBdr>
            <w:top w:val="none" w:sz="0" w:space="0" w:color="auto"/>
            <w:left w:val="none" w:sz="0" w:space="0" w:color="auto"/>
            <w:bottom w:val="none" w:sz="0" w:space="0" w:color="auto"/>
            <w:right w:val="none" w:sz="0" w:space="0" w:color="auto"/>
          </w:divBdr>
        </w:div>
        <w:div w:id="1576161195">
          <w:marLeft w:val="480"/>
          <w:marRight w:val="0"/>
          <w:marTop w:val="0"/>
          <w:marBottom w:val="0"/>
          <w:divBdr>
            <w:top w:val="none" w:sz="0" w:space="0" w:color="auto"/>
            <w:left w:val="none" w:sz="0" w:space="0" w:color="auto"/>
            <w:bottom w:val="none" w:sz="0" w:space="0" w:color="auto"/>
            <w:right w:val="none" w:sz="0" w:space="0" w:color="auto"/>
          </w:divBdr>
        </w:div>
        <w:div w:id="1592548514">
          <w:marLeft w:val="480"/>
          <w:marRight w:val="0"/>
          <w:marTop w:val="0"/>
          <w:marBottom w:val="0"/>
          <w:divBdr>
            <w:top w:val="none" w:sz="0" w:space="0" w:color="auto"/>
            <w:left w:val="none" w:sz="0" w:space="0" w:color="auto"/>
            <w:bottom w:val="none" w:sz="0" w:space="0" w:color="auto"/>
            <w:right w:val="none" w:sz="0" w:space="0" w:color="auto"/>
          </w:divBdr>
        </w:div>
        <w:div w:id="1634021085">
          <w:marLeft w:val="480"/>
          <w:marRight w:val="0"/>
          <w:marTop w:val="0"/>
          <w:marBottom w:val="0"/>
          <w:divBdr>
            <w:top w:val="none" w:sz="0" w:space="0" w:color="auto"/>
            <w:left w:val="none" w:sz="0" w:space="0" w:color="auto"/>
            <w:bottom w:val="none" w:sz="0" w:space="0" w:color="auto"/>
            <w:right w:val="none" w:sz="0" w:space="0" w:color="auto"/>
          </w:divBdr>
        </w:div>
        <w:div w:id="1650406582">
          <w:marLeft w:val="480"/>
          <w:marRight w:val="0"/>
          <w:marTop w:val="0"/>
          <w:marBottom w:val="0"/>
          <w:divBdr>
            <w:top w:val="none" w:sz="0" w:space="0" w:color="auto"/>
            <w:left w:val="none" w:sz="0" w:space="0" w:color="auto"/>
            <w:bottom w:val="none" w:sz="0" w:space="0" w:color="auto"/>
            <w:right w:val="none" w:sz="0" w:space="0" w:color="auto"/>
          </w:divBdr>
        </w:div>
        <w:div w:id="1654023704">
          <w:marLeft w:val="480"/>
          <w:marRight w:val="0"/>
          <w:marTop w:val="0"/>
          <w:marBottom w:val="0"/>
          <w:divBdr>
            <w:top w:val="none" w:sz="0" w:space="0" w:color="auto"/>
            <w:left w:val="none" w:sz="0" w:space="0" w:color="auto"/>
            <w:bottom w:val="none" w:sz="0" w:space="0" w:color="auto"/>
            <w:right w:val="none" w:sz="0" w:space="0" w:color="auto"/>
          </w:divBdr>
        </w:div>
        <w:div w:id="1670905954">
          <w:marLeft w:val="480"/>
          <w:marRight w:val="0"/>
          <w:marTop w:val="0"/>
          <w:marBottom w:val="0"/>
          <w:divBdr>
            <w:top w:val="none" w:sz="0" w:space="0" w:color="auto"/>
            <w:left w:val="none" w:sz="0" w:space="0" w:color="auto"/>
            <w:bottom w:val="none" w:sz="0" w:space="0" w:color="auto"/>
            <w:right w:val="none" w:sz="0" w:space="0" w:color="auto"/>
          </w:divBdr>
        </w:div>
        <w:div w:id="1672294849">
          <w:marLeft w:val="480"/>
          <w:marRight w:val="0"/>
          <w:marTop w:val="0"/>
          <w:marBottom w:val="0"/>
          <w:divBdr>
            <w:top w:val="none" w:sz="0" w:space="0" w:color="auto"/>
            <w:left w:val="none" w:sz="0" w:space="0" w:color="auto"/>
            <w:bottom w:val="none" w:sz="0" w:space="0" w:color="auto"/>
            <w:right w:val="none" w:sz="0" w:space="0" w:color="auto"/>
          </w:divBdr>
        </w:div>
        <w:div w:id="1684160193">
          <w:marLeft w:val="480"/>
          <w:marRight w:val="0"/>
          <w:marTop w:val="0"/>
          <w:marBottom w:val="0"/>
          <w:divBdr>
            <w:top w:val="none" w:sz="0" w:space="0" w:color="auto"/>
            <w:left w:val="none" w:sz="0" w:space="0" w:color="auto"/>
            <w:bottom w:val="none" w:sz="0" w:space="0" w:color="auto"/>
            <w:right w:val="none" w:sz="0" w:space="0" w:color="auto"/>
          </w:divBdr>
        </w:div>
        <w:div w:id="1708598331">
          <w:marLeft w:val="480"/>
          <w:marRight w:val="0"/>
          <w:marTop w:val="0"/>
          <w:marBottom w:val="0"/>
          <w:divBdr>
            <w:top w:val="none" w:sz="0" w:space="0" w:color="auto"/>
            <w:left w:val="none" w:sz="0" w:space="0" w:color="auto"/>
            <w:bottom w:val="none" w:sz="0" w:space="0" w:color="auto"/>
            <w:right w:val="none" w:sz="0" w:space="0" w:color="auto"/>
          </w:divBdr>
        </w:div>
        <w:div w:id="1829979586">
          <w:marLeft w:val="480"/>
          <w:marRight w:val="0"/>
          <w:marTop w:val="0"/>
          <w:marBottom w:val="0"/>
          <w:divBdr>
            <w:top w:val="none" w:sz="0" w:space="0" w:color="auto"/>
            <w:left w:val="none" w:sz="0" w:space="0" w:color="auto"/>
            <w:bottom w:val="none" w:sz="0" w:space="0" w:color="auto"/>
            <w:right w:val="none" w:sz="0" w:space="0" w:color="auto"/>
          </w:divBdr>
        </w:div>
        <w:div w:id="1898276574">
          <w:marLeft w:val="480"/>
          <w:marRight w:val="0"/>
          <w:marTop w:val="0"/>
          <w:marBottom w:val="0"/>
          <w:divBdr>
            <w:top w:val="none" w:sz="0" w:space="0" w:color="auto"/>
            <w:left w:val="none" w:sz="0" w:space="0" w:color="auto"/>
            <w:bottom w:val="none" w:sz="0" w:space="0" w:color="auto"/>
            <w:right w:val="none" w:sz="0" w:space="0" w:color="auto"/>
          </w:divBdr>
        </w:div>
        <w:div w:id="1932423001">
          <w:marLeft w:val="480"/>
          <w:marRight w:val="0"/>
          <w:marTop w:val="0"/>
          <w:marBottom w:val="0"/>
          <w:divBdr>
            <w:top w:val="none" w:sz="0" w:space="0" w:color="auto"/>
            <w:left w:val="none" w:sz="0" w:space="0" w:color="auto"/>
            <w:bottom w:val="none" w:sz="0" w:space="0" w:color="auto"/>
            <w:right w:val="none" w:sz="0" w:space="0" w:color="auto"/>
          </w:divBdr>
        </w:div>
        <w:div w:id="1952201425">
          <w:marLeft w:val="480"/>
          <w:marRight w:val="0"/>
          <w:marTop w:val="0"/>
          <w:marBottom w:val="0"/>
          <w:divBdr>
            <w:top w:val="none" w:sz="0" w:space="0" w:color="auto"/>
            <w:left w:val="none" w:sz="0" w:space="0" w:color="auto"/>
            <w:bottom w:val="none" w:sz="0" w:space="0" w:color="auto"/>
            <w:right w:val="none" w:sz="0" w:space="0" w:color="auto"/>
          </w:divBdr>
        </w:div>
        <w:div w:id="1959333557">
          <w:marLeft w:val="480"/>
          <w:marRight w:val="0"/>
          <w:marTop w:val="0"/>
          <w:marBottom w:val="0"/>
          <w:divBdr>
            <w:top w:val="none" w:sz="0" w:space="0" w:color="auto"/>
            <w:left w:val="none" w:sz="0" w:space="0" w:color="auto"/>
            <w:bottom w:val="none" w:sz="0" w:space="0" w:color="auto"/>
            <w:right w:val="none" w:sz="0" w:space="0" w:color="auto"/>
          </w:divBdr>
        </w:div>
        <w:div w:id="2005889902">
          <w:marLeft w:val="480"/>
          <w:marRight w:val="0"/>
          <w:marTop w:val="0"/>
          <w:marBottom w:val="0"/>
          <w:divBdr>
            <w:top w:val="none" w:sz="0" w:space="0" w:color="auto"/>
            <w:left w:val="none" w:sz="0" w:space="0" w:color="auto"/>
            <w:bottom w:val="none" w:sz="0" w:space="0" w:color="auto"/>
            <w:right w:val="none" w:sz="0" w:space="0" w:color="auto"/>
          </w:divBdr>
        </w:div>
        <w:div w:id="2021001296">
          <w:marLeft w:val="480"/>
          <w:marRight w:val="0"/>
          <w:marTop w:val="0"/>
          <w:marBottom w:val="0"/>
          <w:divBdr>
            <w:top w:val="none" w:sz="0" w:space="0" w:color="auto"/>
            <w:left w:val="none" w:sz="0" w:space="0" w:color="auto"/>
            <w:bottom w:val="none" w:sz="0" w:space="0" w:color="auto"/>
            <w:right w:val="none" w:sz="0" w:space="0" w:color="auto"/>
          </w:divBdr>
        </w:div>
        <w:div w:id="2066174880">
          <w:marLeft w:val="480"/>
          <w:marRight w:val="0"/>
          <w:marTop w:val="0"/>
          <w:marBottom w:val="0"/>
          <w:divBdr>
            <w:top w:val="none" w:sz="0" w:space="0" w:color="auto"/>
            <w:left w:val="none" w:sz="0" w:space="0" w:color="auto"/>
            <w:bottom w:val="none" w:sz="0" w:space="0" w:color="auto"/>
            <w:right w:val="none" w:sz="0" w:space="0" w:color="auto"/>
          </w:divBdr>
        </w:div>
        <w:div w:id="2092509610">
          <w:marLeft w:val="480"/>
          <w:marRight w:val="0"/>
          <w:marTop w:val="0"/>
          <w:marBottom w:val="0"/>
          <w:divBdr>
            <w:top w:val="none" w:sz="0" w:space="0" w:color="auto"/>
            <w:left w:val="none" w:sz="0" w:space="0" w:color="auto"/>
            <w:bottom w:val="none" w:sz="0" w:space="0" w:color="auto"/>
            <w:right w:val="none" w:sz="0" w:space="0" w:color="auto"/>
          </w:divBdr>
        </w:div>
        <w:div w:id="2092967095">
          <w:marLeft w:val="480"/>
          <w:marRight w:val="0"/>
          <w:marTop w:val="0"/>
          <w:marBottom w:val="0"/>
          <w:divBdr>
            <w:top w:val="none" w:sz="0" w:space="0" w:color="auto"/>
            <w:left w:val="none" w:sz="0" w:space="0" w:color="auto"/>
            <w:bottom w:val="none" w:sz="0" w:space="0" w:color="auto"/>
            <w:right w:val="none" w:sz="0" w:space="0" w:color="auto"/>
          </w:divBdr>
        </w:div>
      </w:divsChild>
    </w:div>
    <w:div w:id="92479650">
      <w:bodyDiv w:val="1"/>
      <w:marLeft w:val="0"/>
      <w:marRight w:val="0"/>
      <w:marTop w:val="0"/>
      <w:marBottom w:val="0"/>
      <w:divBdr>
        <w:top w:val="none" w:sz="0" w:space="0" w:color="auto"/>
        <w:left w:val="none" w:sz="0" w:space="0" w:color="auto"/>
        <w:bottom w:val="none" w:sz="0" w:space="0" w:color="auto"/>
        <w:right w:val="none" w:sz="0" w:space="0" w:color="auto"/>
      </w:divBdr>
      <w:divsChild>
        <w:div w:id="32467559">
          <w:marLeft w:val="480"/>
          <w:marRight w:val="0"/>
          <w:marTop w:val="0"/>
          <w:marBottom w:val="0"/>
          <w:divBdr>
            <w:top w:val="none" w:sz="0" w:space="0" w:color="auto"/>
            <w:left w:val="none" w:sz="0" w:space="0" w:color="auto"/>
            <w:bottom w:val="none" w:sz="0" w:space="0" w:color="auto"/>
            <w:right w:val="none" w:sz="0" w:space="0" w:color="auto"/>
          </w:divBdr>
        </w:div>
        <w:div w:id="43725400">
          <w:marLeft w:val="480"/>
          <w:marRight w:val="0"/>
          <w:marTop w:val="0"/>
          <w:marBottom w:val="0"/>
          <w:divBdr>
            <w:top w:val="none" w:sz="0" w:space="0" w:color="auto"/>
            <w:left w:val="none" w:sz="0" w:space="0" w:color="auto"/>
            <w:bottom w:val="none" w:sz="0" w:space="0" w:color="auto"/>
            <w:right w:val="none" w:sz="0" w:space="0" w:color="auto"/>
          </w:divBdr>
        </w:div>
        <w:div w:id="57868627">
          <w:marLeft w:val="480"/>
          <w:marRight w:val="0"/>
          <w:marTop w:val="0"/>
          <w:marBottom w:val="0"/>
          <w:divBdr>
            <w:top w:val="none" w:sz="0" w:space="0" w:color="auto"/>
            <w:left w:val="none" w:sz="0" w:space="0" w:color="auto"/>
            <w:bottom w:val="none" w:sz="0" w:space="0" w:color="auto"/>
            <w:right w:val="none" w:sz="0" w:space="0" w:color="auto"/>
          </w:divBdr>
        </w:div>
        <w:div w:id="110442933">
          <w:marLeft w:val="480"/>
          <w:marRight w:val="0"/>
          <w:marTop w:val="0"/>
          <w:marBottom w:val="0"/>
          <w:divBdr>
            <w:top w:val="none" w:sz="0" w:space="0" w:color="auto"/>
            <w:left w:val="none" w:sz="0" w:space="0" w:color="auto"/>
            <w:bottom w:val="none" w:sz="0" w:space="0" w:color="auto"/>
            <w:right w:val="none" w:sz="0" w:space="0" w:color="auto"/>
          </w:divBdr>
        </w:div>
        <w:div w:id="115376127">
          <w:marLeft w:val="480"/>
          <w:marRight w:val="0"/>
          <w:marTop w:val="0"/>
          <w:marBottom w:val="0"/>
          <w:divBdr>
            <w:top w:val="none" w:sz="0" w:space="0" w:color="auto"/>
            <w:left w:val="none" w:sz="0" w:space="0" w:color="auto"/>
            <w:bottom w:val="none" w:sz="0" w:space="0" w:color="auto"/>
            <w:right w:val="none" w:sz="0" w:space="0" w:color="auto"/>
          </w:divBdr>
        </w:div>
        <w:div w:id="125467456">
          <w:marLeft w:val="480"/>
          <w:marRight w:val="0"/>
          <w:marTop w:val="0"/>
          <w:marBottom w:val="0"/>
          <w:divBdr>
            <w:top w:val="none" w:sz="0" w:space="0" w:color="auto"/>
            <w:left w:val="none" w:sz="0" w:space="0" w:color="auto"/>
            <w:bottom w:val="none" w:sz="0" w:space="0" w:color="auto"/>
            <w:right w:val="none" w:sz="0" w:space="0" w:color="auto"/>
          </w:divBdr>
        </w:div>
        <w:div w:id="256331034">
          <w:marLeft w:val="480"/>
          <w:marRight w:val="0"/>
          <w:marTop w:val="0"/>
          <w:marBottom w:val="0"/>
          <w:divBdr>
            <w:top w:val="none" w:sz="0" w:space="0" w:color="auto"/>
            <w:left w:val="none" w:sz="0" w:space="0" w:color="auto"/>
            <w:bottom w:val="none" w:sz="0" w:space="0" w:color="auto"/>
            <w:right w:val="none" w:sz="0" w:space="0" w:color="auto"/>
          </w:divBdr>
        </w:div>
        <w:div w:id="261766253">
          <w:marLeft w:val="480"/>
          <w:marRight w:val="0"/>
          <w:marTop w:val="0"/>
          <w:marBottom w:val="0"/>
          <w:divBdr>
            <w:top w:val="none" w:sz="0" w:space="0" w:color="auto"/>
            <w:left w:val="none" w:sz="0" w:space="0" w:color="auto"/>
            <w:bottom w:val="none" w:sz="0" w:space="0" w:color="auto"/>
            <w:right w:val="none" w:sz="0" w:space="0" w:color="auto"/>
          </w:divBdr>
        </w:div>
        <w:div w:id="285623308">
          <w:marLeft w:val="480"/>
          <w:marRight w:val="0"/>
          <w:marTop w:val="0"/>
          <w:marBottom w:val="0"/>
          <w:divBdr>
            <w:top w:val="none" w:sz="0" w:space="0" w:color="auto"/>
            <w:left w:val="none" w:sz="0" w:space="0" w:color="auto"/>
            <w:bottom w:val="none" w:sz="0" w:space="0" w:color="auto"/>
            <w:right w:val="none" w:sz="0" w:space="0" w:color="auto"/>
          </w:divBdr>
        </w:div>
        <w:div w:id="298734119">
          <w:marLeft w:val="480"/>
          <w:marRight w:val="0"/>
          <w:marTop w:val="0"/>
          <w:marBottom w:val="0"/>
          <w:divBdr>
            <w:top w:val="none" w:sz="0" w:space="0" w:color="auto"/>
            <w:left w:val="none" w:sz="0" w:space="0" w:color="auto"/>
            <w:bottom w:val="none" w:sz="0" w:space="0" w:color="auto"/>
            <w:right w:val="none" w:sz="0" w:space="0" w:color="auto"/>
          </w:divBdr>
        </w:div>
        <w:div w:id="310838760">
          <w:marLeft w:val="480"/>
          <w:marRight w:val="0"/>
          <w:marTop w:val="0"/>
          <w:marBottom w:val="0"/>
          <w:divBdr>
            <w:top w:val="none" w:sz="0" w:space="0" w:color="auto"/>
            <w:left w:val="none" w:sz="0" w:space="0" w:color="auto"/>
            <w:bottom w:val="none" w:sz="0" w:space="0" w:color="auto"/>
            <w:right w:val="none" w:sz="0" w:space="0" w:color="auto"/>
          </w:divBdr>
        </w:div>
        <w:div w:id="389379726">
          <w:marLeft w:val="480"/>
          <w:marRight w:val="0"/>
          <w:marTop w:val="0"/>
          <w:marBottom w:val="0"/>
          <w:divBdr>
            <w:top w:val="none" w:sz="0" w:space="0" w:color="auto"/>
            <w:left w:val="none" w:sz="0" w:space="0" w:color="auto"/>
            <w:bottom w:val="none" w:sz="0" w:space="0" w:color="auto"/>
            <w:right w:val="none" w:sz="0" w:space="0" w:color="auto"/>
          </w:divBdr>
        </w:div>
        <w:div w:id="434788603">
          <w:marLeft w:val="480"/>
          <w:marRight w:val="0"/>
          <w:marTop w:val="0"/>
          <w:marBottom w:val="0"/>
          <w:divBdr>
            <w:top w:val="none" w:sz="0" w:space="0" w:color="auto"/>
            <w:left w:val="none" w:sz="0" w:space="0" w:color="auto"/>
            <w:bottom w:val="none" w:sz="0" w:space="0" w:color="auto"/>
            <w:right w:val="none" w:sz="0" w:space="0" w:color="auto"/>
          </w:divBdr>
        </w:div>
        <w:div w:id="456416941">
          <w:marLeft w:val="480"/>
          <w:marRight w:val="0"/>
          <w:marTop w:val="0"/>
          <w:marBottom w:val="0"/>
          <w:divBdr>
            <w:top w:val="none" w:sz="0" w:space="0" w:color="auto"/>
            <w:left w:val="none" w:sz="0" w:space="0" w:color="auto"/>
            <w:bottom w:val="none" w:sz="0" w:space="0" w:color="auto"/>
            <w:right w:val="none" w:sz="0" w:space="0" w:color="auto"/>
          </w:divBdr>
        </w:div>
        <w:div w:id="572130012">
          <w:marLeft w:val="480"/>
          <w:marRight w:val="0"/>
          <w:marTop w:val="0"/>
          <w:marBottom w:val="0"/>
          <w:divBdr>
            <w:top w:val="none" w:sz="0" w:space="0" w:color="auto"/>
            <w:left w:val="none" w:sz="0" w:space="0" w:color="auto"/>
            <w:bottom w:val="none" w:sz="0" w:space="0" w:color="auto"/>
            <w:right w:val="none" w:sz="0" w:space="0" w:color="auto"/>
          </w:divBdr>
        </w:div>
        <w:div w:id="597639609">
          <w:marLeft w:val="480"/>
          <w:marRight w:val="0"/>
          <w:marTop w:val="0"/>
          <w:marBottom w:val="0"/>
          <w:divBdr>
            <w:top w:val="none" w:sz="0" w:space="0" w:color="auto"/>
            <w:left w:val="none" w:sz="0" w:space="0" w:color="auto"/>
            <w:bottom w:val="none" w:sz="0" w:space="0" w:color="auto"/>
            <w:right w:val="none" w:sz="0" w:space="0" w:color="auto"/>
          </w:divBdr>
        </w:div>
        <w:div w:id="632101589">
          <w:marLeft w:val="480"/>
          <w:marRight w:val="0"/>
          <w:marTop w:val="0"/>
          <w:marBottom w:val="0"/>
          <w:divBdr>
            <w:top w:val="none" w:sz="0" w:space="0" w:color="auto"/>
            <w:left w:val="none" w:sz="0" w:space="0" w:color="auto"/>
            <w:bottom w:val="none" w:sz="0" w:space="0" w:color="auto"/>
            <w:right w:val="none" w:sz="0" w:space="0" w:color="auto"/>
          </w:divBdr>
        </w:div>
        <w:div w:id="632947536">
          <w:marLeft w:val="480"/>
          <w:marRight w:val="0"/>
          <w:marTop w:val="0"/>
          <w:marBottom w:val="0"/>
          <w:divBdr>
            <w:top w:val="none" w:sz="0" w:space="0" w:color="auto"/>
            <w:left w:val="none" w:sz="0" w:space="0" w:color="auto"/>
            <w:bottom w:val="none" w:sz="0" w:space="0" w:color="auto"/>
            <w:right w:val="none" w:sz="0" w:space="0" w:color="auto"/>
          </w:divBdr>
        </w:div>
        <w:div w:id="680467913">
          <w:marLeft w:val="480"/>
          <w:marRight w:val="0"/>
          <w:marTop w:val="0"/>
          <w:marBottom w:val="0"/>
          <w:divBdr>
            <w:top w:val="none" w:sz="0" w:space="0" w:color="auto"/>
            <w:left w:val="none" w:sz="0" w:space="0" w:color="auto"/>
            <w:bottom w:val="none" w:sz="0" w:space="0" w:color="auto"/>
            <w:right w:val="none" w:sz="0" w:space="0" w:color="auto"/>
          </w:divBdr>
        </w:div>
        <w:div w:id="700593633">
          <w:marLeft w:val="480"/>
          <w:marRight w:val="0"/>
          <w:marTop w:val="0"/>
          <w:marBottom w:val="0"/>
          <w:divBdr>
            <w:top w:val="none" w:sz="0" w:space="0" w:color="auto"/>
            <w:left w:val="none" w:sz="0" w:space="0" w:color="auto"/>
            <w:bottom w:val="none" w:sz="0" w:space="0" w:color="auto"/>
            <w:right w:val="none" w:sz="0" w:space="0" w:color="auto"/>
          </w:divBdr>
        </w:div>
        <w:div w:id="703864278">
          <w:marLeft w:val="480"/>
          <w:marRight w:val="0"/>
          <w:marTop w:val="0"/>
          <w:marBottom w:val="0"/>
          <w:divBdr>
            <w:top w:val="none" w:sz="0" w:space="0" w:color="auto"/>
            <w:left w:val="none" w:sz="0" w:space="0" w:color="auto"/>
            <w:bottom w:val="none" w:sz="0" w:space="0" w:color="auto"/>
            <w:right w:val="none" w:sz="0" w:space="0" w:color="auto"/>
          </w:divBdr>
        </w:div>
        <w:div w:id="708456719">
          <w:marLeft w:val="480"/>
          <w:marRight w:val="0"/>
          <w:marTop w:val="0"/>
          <w:marBottom w:val="0"/>
          <w:divBdr>
            <w:top w:val="none" w:sz="0" w:space="0" w:color="auto"/>
            <w:left w:val="none" w:sz="0" w:space="0" w:color="auto"/>
            <w:bottom w:val="none" w:sz="0" w:space="0" w:color="auto"/>
            <w:right w:val="none" w:sz="0" w:space="0" w:color="auto"/>
          </w:divBdr>
        </w:div>
        <w:div w:id="711005986">
          <w:marLeft w:val="480"/>
          <w:marRight w:val="0"/>
          <w:marTop w:val="0"/>
          <w:marBottom w:val="0"/>
          <w:divBdr>
            <w:top w:val="none" w:sz="0" w:space="0" w:color="auto"/>
            <w:left w:val="none" w:sz="0" w:space="0" w:color="auto"/>
            <w:bottom w:val="none" w:sz="0" w:space="0" w:color="auto"/>
            <w:right w:val="none" w:sz="0" w:space="0" w:color="auto"/>
          </w:divBdr>
        </w:div>
        <w:div w:id="753860625">
          <w:marLeft w:val="480"/>
          <w:marRight w:val="0"/>
          <w:marTop w:val="0"/>
          <w:marBottom w:val="0"/>
          <w:divBdr>
            <w:top w:val="none" w:sz="0" w:space="0" w:color="auto"/>
            <w:left w:val="none" w:sz="0" w:space="0" w:color="auto"/>
            <w:bottom w:val="none" w:sz="0" w:space="0" w:color="auto"/>
            <w:right w:val="none" w:sz="0" w:space="0" w:color="auto"/>
          </w:divBdr>
        </w:div>
        <w:div w:id="876431495">
          <w:marLeft w:val="480"/>
          <w:marRight w:val="0"/>
          <w:marTop w:val="0"/>
          <w:marBottom w:val="0"/>
          <w:divBdr>
            <w:top w:val="none" w:sz="0" w:space="0" w:color="auto"/>
            <w:left w:val="none" w:sz="0" w:space="0" w:color="auto"/>
            <w:bottom w:val="none" w:sz="0" w:space="0" w:color="auto"/>
            <w:right w:val="none" w:sz="0" w:space="0" w:color="auto"/>
          </w:divBdr>
        </w:div>
        <w:div w:id="893350713">
          <w:marLeft w:val="480"/>
          <w:marRight w:val="0"/>
          <w:marTop w:val="0"/>
          <w:marBottom w:val="0"/>
          <w:divBdr>
            <w:top w:val="none" w:sz="0" w:space="0" w:color="auto"/>
            <w:left w:val="none" w:sz="0" w:space="0" w:color="auto"/>
            <w:bottom w:val="none" w:sz="0" w:space="0" w:color="auto"/>
            <w:right w:val="none" w:sz="0" w:space="0" w:color="auto"/>
          </w:divBdr>
        </w:div>
        <w:div w:id="972446550">
          <w:marLeft w:val="480"/>
          <w:marRight w:val="0"/>
          <w:marTop w:val="0"/>
          <w:marBottom w:val="0"/>
          <w:divBdr>
            <w:top w:val="none" w:sz="0" w:space="0" w:color="auto"/>
            <w:left w:val="none" w:sz="0" w:space="0" w:color="auto"/>
            <w:bottom w:val="none" w:sz="0" w:space="0" w:color="auto"/>
            <w:right w:val="none" w:sz="0" w:space="0" w:color="auto"/>
          </w:divBdr>
        </w:div>
        <w:div w:id="1028213901">
          <w:marLeft w:val="480"/>
          <w:marRight w:val="0"/>
          <w:marTop w:val="0"/>
          <w:marBottom w:val="0"/>
          <w:divBdr>
            <w:top w:val="none" w:sz="0" w:space="0" w:color="auto"/>
            <w:left w:val="none" w:sz="0" w:space="0" w:color="auto"/>
            <w:bottom w:val="none" w:sz="0" w:space="0" w:color="auto"/>
            <w:right w:val="none" w:sz="0" w:space="0" w:color="auto"/>
          </w:divBdr>
        </w:div>
        <w:div w:id="1129208856">
          <w:marLeft w:val="480"/>
          <w:marRight w:val="0"/>
          <w:marTop w:val="0"/>
          <w:marBottom w:val="0"/>
          <w:divBdr>
            <w:top w:val="none" w:sz="0" w:space="0" w:color="auto"/>
            <w:left w:val="none" w:sz="0" w:space="0" w:color="auto"/>
            <w:bottom w:val="none" w:sz="0" w:space="0" w:color="auto"/>
            <w:right w:val="none" w:sz="0" w:space="0" w:color="auto"/>
          </w:divBdr>
        </w:div>
        <w:div w:id="1152790287">
          <w:marLeft w:val="480"/>
          <w:marRight w:val="0"/>
          <w:marTop w:val="0"/>
          <w:marBottom w:val="0"/>
          <w:divBdr>
            <w:top w:val="none" w:sz="0" w:space="0" w:color="auto"/>
            <w:left w:val="none" w:sz="0" w:space="0" w:color="auto"/>
            <w:bottom w:val="none" w:sz="0" w:space="0" w:color="auto"/>
            <w:right w:val="none" w:sz="0" w:space="0" w:color="auto"/>
          </w:divBdr>
        </w:div>
        <w:div w:id="1228148071">
          <w:marLeft w:val="480"/>
          <w:marRight w:val="0"/>
          <w:marTop w:val="0"/>
          <w:marBottom w:val="0"/>
          <w:divBdr>
            <w:top w:val="none" w:sz="0" w:space="0" w:color="auto"/>
            <w:left w:val="none" w:sz="0" w:space="0" w:color="auto"/>
            <w:bottom w:val="none" w:sz="0" w:space="0" w:color="auto"/>
            <w:right w:val="none" w:sz="0" w:space="0" w:color="auto"/>
          </w:divBdr>
        </w:div>
        <w:div w:id="1262572279">
          <w:marLeft w:val="480"/>
          <w:marRight w:val="0"/>
          <w:marTop w:val="0"/>
          <w:marBottom w:val="0"/>
          <w:divBdr>
            <w:top w:val="none" w:sz="0" w:space="0" w:color="auto"/>
            <w:left w:val="none" w:sz="0" w:space="0" w:color="auto"/>
            <w:bottom w:val="none" w:sz="0" w:space="0" w:color="auto"/>
            <w:right w:val="none" w:sz="0" w:space="0" w:color="auto"/>
          </w:divBdr>
        </w:div>
        <w:div w:id="1304115739">
          <w:marLeft w:val="480"/>
          <w:marRight w:val="0"/>
          <w:marTop w:val="0"/>
          <w:marBottom w:val="0"/>
          <w:divBdr>
            <w:top w:val="none" w:sz="0" w:space="0" w:color="auto"/>
            <w:left w:val="none" w:sz="0" w:space="0" w:color="auto"/>
            <w:bottom w:val="none" w:sz="0" w:space="0" w:color="auto"/>
            <w:right w:val="none" w:sz="0" w:space="0" w:color="auto"/>
          </w:divBdr>
        </w:div>
        <w:div w:id="1317567711">
          <w:marLeft w:val="480"/>
          <w:marRight w:val="0"/>
          <w:marTop w:val="0"/>
          <w:marBottom w:val="0"/>
          <w:divBdr>
            <w:top w:val="none" w:sz="0" w:space="0" w:color="auto"/>
            <w:left w:val="none" w:sz="0" w:space="0" w:color="auto"/>
            <w:bottom w:val="none" w:sz="0" w:space="0" w:color="auto"/>
            <w:right w:val="none" w:sz="0" w:space="0" w:color="auto"/>
          </w:divBdr>
        </w:div>
        <w:div w:id="1446535130">
          <w:marLeft w:val="480"/>
          <w:marRight w:val="0"/>
          <w:marTop w:val="0"/>
          <w:marBottom w:val="0"/>
          <w:divBdr>
            <w:top w:val="none" w:sz="0" w:space="0" w:color="auto"/>
            <w:left w:val="none" w:sz="0" w:space="0" w:color="auto"/>
            <w:bottom w:val="none" w:sz="0" w:space="0" w:color="auto"/>
            <w:right w:val="none" w:sz="0" w:space="0" w:color="auto"/>
          </w:divBdr>
        </w:div>
        <w:div w:id="1465587968">
          <w:marLeft w:val="480"/>
          <w:marRight w:val="0"/>
          <w:marTop w:val="0"/>
          <w:marBottom w:val="0"/>
          <w:divBdr>
            <w:top w:val="none" w:sz="0" w:space="0" w:color="auto"/>
            <w:left w:val="none" w:sz="0" w:space="0" w:color="auto"/>
            <w:bottom w:val="none" w:sz="0" w:space="0" w:color="auto"/>
            <w:right w:val="none" w:sz="0" w:space="0" w:color="auto"/>
          </w:divBdr>
        </w:div>
        <w:div w:id="1466241083">
          <w:marLeft w:val="480"/>
          <w:marRight w:val="0"/>
          <w:marTop w:val="0"/>
          <w:marBottom w:val="0"/>
          <w:divBdr>
            <w:top w:val="none" w:sz="0" w:space="0" w:color="auto"/>
            <w:left w:val="none" w:sz="0" w:space="0" w:color="auto"/>
            <w:bottom w:val="none" w:sz="0" w:space="0" w:color="auto"/>
            <w:right w:val="none" w:sz="0" w:space="0" w:color="auto"/>
          </w:divBdr>
        </w:div>
        <w:div w:id="1491482594">
          <w:marLeft w:val="480"/>
          <w:marRight w:val="0"/>
          <w:marTop w:val="0"/>
          <w:marBottom w:val="0"/>
          <w:divBdr>
            <w:top w:val="none" w:sz="0" w:space="0" w:color="auto"/>
            <w:left w:val="none" w:sz="0" w:space="0" w:color="auto"/>
            <w:bottom w:val="none" w:sz="0" w:space="0" w:color="auto"/>
            <w:right w:val="none" w:sz="0" w:space="0" w:color="auto"/>
          </w:divBdr>
        </w:div>
        <w:div w:id="1495993652">
          <w:marLeft w:val="480"/>
          <w:marRight w:val="0"/>
          <w:marTop w:val="0"/>
          <w:marBottom w:val="0"/>
          <w:divBdr>
            <w:top w:val="none" w:sz="0" w:space="0" w:color="auto"/>
            <w:left w:val="none" w:sz="0" w:space="0" w:color="auto"/>
            <w:bottom w:val="none" w:sz="0" w:space="0" w:color="auto"/>
            <w:right w:val="none" w:sz="0" w:space="0" w:color="auto"/>
          </w:divBdr>
        </w:div>
        <w:div w:id="1532381479">
          <w:marLeft w:val="480"/>
          <w:marRight w:val="0"/>
          <w:marTop w:val="0"/>
          <w:marBottom w:val="0"/>
          <w:divBdr>
            <w:top w:val="none" w:sz="0" w:space="0" w:color="auto"/>
            <w:left w:val="none" w:sz="0" w:space="0" w:color="auto"/>
            <w:bottom w:val="none" w:sz="0" w:space="0" w:color="auto"/>
            <w:right w:val="none" w:sz="0" w:space="0" w:color="auto"/>
          </w:divBdr>
        </w:div>
        <w:div w:id="1596674560">
          <w:marLeft w:val="480"/>
          <w:marRight w:val="0"/>
          <w:marTop w:val="0"/>
          <w:marBottom w:val="0"/>
          <w:divBdr>
            <w:top w:val="none" w:sz="0" w:space="0" w:color="auto"/>
            <w:left w:val="none" w:sz="0" w:space="0" w:color="auto"/>
            <w:bottom w:val="none" w:sz="0" w:space="0" w:color="auto"/>
            <w:right w:val="none" w:sz="0" w:space="0" w:color="auto"/>
          </w:divBdr>
        </w:div>
        <w:div w:id="1598826439">
          <w:marLeft w:val="480"/>
          <w:marRight w:val="0"/>
          <w:marTop w:val="0"/>
          <w:marBottom w:val="0"/>
          <w:divBdr>
            <w:top w:val="none" w:sz="0" w:space="0" w:color="auto"/>
            <w:left w:val="none" w:sz="0" w:space="0" w:color="auto"/>
            <w:bottom w:val="none" w:sz="0" w:space="0" w:color="auto"/>
            <w:right w:val="none" w:sz="0" w:space="0" w:color="auto"/>
          </w:divBdr>
        </w:div>
        <w:div w:id="1619216482">
          <w:marLeft w:val="480"/>
          <w:marRight w:val="0"/>
          <w:marTop w:val="0"/>
          <w:marBottom w:val="0"/>
          <w:divBdr>
            <w:top w:val="none" w:sz="0" w:space="0" w:color="auto"/>
            <w:left w:val="none" w:sz="0" w:space="0" w:color="auto"/>
            <w:bottom w:val="none" w:sz="0" w:space="0" w:color="auto"/>
            <w:right w:val="none" w:sz="0" w:space="0" w:color="auto"/>
          </w:divBdr>
        </w:div>
        <w:div w:id="1619490190">
          <w:marLeft w:val="480"/>
          <w:marRight w:val="0"/>
          <w:marTop w:val="0"/>
          <w:marBottom w:val="0"/>
          <w:divBdr>
            <w:top w:val="none" w:sz="0" w:space="0" w:color="auto"/>
            <w:left w:val="none" w:sz="0" w:space="0" w:color="auto"/>
            <w:bottom w:val="none" w:sz="0" w:space="0" w:color="auto"/>
            <w:right w:val="none" w:sz="0" w:space="0" w:color="auto"/>
          </w:divBdr>
        </w:div>
        <w:div w:id="1638414358">
          <w:marLeft w:val="480"/>
          <w:marRight w:val="0"/>
          <w:marTop w:val="0"/>
          <w:marBottom w:val="0"/>
          <w:divBdr>
            <w:top w:val="none" w:sz="0" w:space="0" w:color="auto"/>
            <w:left w:val="none" w:sz="0" w:space="0" w:color="auto"/>
            <w:bottom w:val="none" w:sz="0" w:space="0" w:color="auto"/>
            <w:right w:val="none" w:sz="0" w:space="0" w:color="auto"/>
          </w:divBdr>
        </w:div>
        <w:div w:id="1672752357">
          <w:marLeft w:val="480"/>
          <w:marRight w:val="0"/>
          <w:marTop w:val="0"/>
          <w:marBottom w:val="0"/>
          <w:divBdr>
            <w:top w:val="none" w:sz="0" w:space="0" w:color="auto"/>
            <w:left w:val="none" w:sz="0" w:space="0" w:color="auto"/>
            <w:bottom w:val="none" w:sz="0" w:space="0" w:color="auto"/>
            <w:right w:val="none" w:sz="0" w:space="0" w:color="auto"/>
          </w:divBdr>
        </w:div>
        <w:div w:id="1692336158">
          <w:marLeft w:val="480"/>
          <w:marRight w:val="0"/>
          <w:marTop w:val="0"/>
          <w:marBottom w:val="0"/>
          <w:divBdr>
            <w:top w:val="none" w:sz="0" w:space="0" w:color="auto"/>
            <w:left w:val="none" w:sz="0" w:space="0" w:color="auto"/>
            <w:bottom w:val="none" w:sz="0" w:space="0" w:color="auto"/>
            <w:right w:val="none" w:sz="0" w:space="0" w:color="auto"/>
          </w:divBdr>
        </w:div>
        <w:div w:id="1706248279">
          <w:marLeft w:val="480"/>
          <w:marRight w:val="0"/>
          <w:marTop w:val="0"/>
          <w:marBottom w:val="0"/>
          <w:divBdr>
            <w:top w:val="none" w:sz="0" w:space="0" w:color="auto"/>
            <w:left w:val="none" w:sz="0" w:space="0" w:color="auto"/>
            <w:bottom w:val="none" w:sz="0" w:space="0" w:color="auto"/>
            <w:right w:val="none" w:sz="0" w:space="0" w:color="auto"/>
          </w:divBdr>
        </w:div>
        <w:div w:id="1752773753">
          <w:marLeft w:val="480"/>
          <w:marRight w:val="0"/>
          <w:marTop w:val="0"/>
          <w:marBottom w:val="0"/>
          <w:divBdr>
            <w:top w:val="none" w:sz="0" w:space="0" w:color="auto"/>
            <w:left w:val="none" w:sz="0" w:space="0" w:color="auto"/>
            <w:bottom w:val="none" w:sz="0" w:space="0" w:color="auto"/>
            <w:right w:val="none" w:sz="0" w:space="0" w:color="auto"/>
          </w:divBdr>
        </w:div>
        <w:div w:id="1799102797">
          <w:marLeft w:val="480"/>
          <w:marRight w:val="0"/>
          <w:marTop w:val="0"/>
          <w:marBottom w:val="0"/>
          <w:divBdr>
            <w:top w:val="none" w:sz="0" w:space="0" w:color="auto"/>
            <w:left w:val="none" w:sz="0" w:space="0" w:color="auto"/>
            <w:bottom w:val="none" w:sz="0" w:space="0" w:color="auto"/>
            <w:right w:val="none" w:sz="0" w:space="0" w:color="auto"/>
          </w:divBdr>
        </w:div>
        <w:div w:id="1889489153">
          <w:marLeft w:val="480"/>
          <w:marRight w:val="0"/>
          <w:marTop w:val="0"/>
          <w:marBottom w:val="0"/>
          <w:divBdr>
            <w:top w:val="none" w:sz="0" w:space="0" w:color="auto"/>
            <w:left w:val="none" w:sz="0" w:space="0" w:color="auto"/>
            <w:bottom w:val="none" w:sz="0" w:space="0" w:color="auto"/>
            <w:right w:val="none" w:sz="0" w:space="0" w:color="auto"/>
          </w:divBdr>
        </w:div>
        <w:div w:id="1958247177">
          <w:marLeft w:val="480"/>
          <w:marRight w:val="0"/>
          <w:marTop w:val="0"/>
          <w:marBottom w:val="0"/>
          <w:divBdr>
            <w:top w:val="none" w:sz="0" w:space="0" w:color="auto"/>
            <w:left w:val="none" w:sz="0" w:space="0" w:color="auto"/>
            <w:bottom w:val="none" w:sz="0" w:space="0" w:color="auto"/>
            <w:right w:val="none" w:sz="0" w:space="0" w:color="auto"/>
          </w:divBdr>
        </w:div>
        <w:div w:id="1975522259">
          <w:marLeft w:val="480"/>
          <w:marRight w:val="0"/>
          <w:marTop w:val="0"/>
          <w:marBottom w:val="0"/>
          <w:divBdr>
            <w:top w:val="none" w:sz="0" w:space="0" w:color="auto"/>
            <w:left w:val="none" w:sz="0" w:space="0" w:color="auto"/>
            <w:bottom w:val="none" w:sz="0" w:space="0" w:color="auto"/>
            <w:right w:val="none" w:sz="0" w:space="0" w:color="auto"/>
          </w:divBdr>
        </w:div>
        <w:div w:id="1981420768">
          <w:marLeft w:val="480"/>
          <w:marRight w:val="0"/>
          <w:marTop w:val="0"/>
          <w:marBottom w:val="0"/>
          <w:divBdr>
            <w:top w:val="none" w:sz="0" w:space="0" w:color="auto"/>
            <w:left w:val="none" w:sz="0" w:space="0" w:color="auto"/>
            <w:bottom w:val="none" w:sz="0" w:space="0" w:color="auto"/>
            <w:right w:val="none" w:sz="0" w:space="0" w:color="auto"/>
          </w:divBdr>
        </w:div>
        <w:div w:id="1982811108">
          <w:marLeft w:val="480"/>
          <w:marRight w:val="0"/>
          <w:marTop w:val="0"/>
          <w:marBottom w:val="0"/>
          <w:divBdr>
            <w:top w:val="none" w:sz="0" w:space="0" w:color="auto"/>
            <w:left w:val="none" w:sz="0" w:space="0" w:color="auto"/>
            <w:bottom w:val="none" w:sz="0" w:space="0" w:color="auto"/>
            <w:right w:val="none" w:sz="0" w:space="0" w:color="auto"/>
          </w:divBdr>
        </w:div>
        <w:div w:id="1999529164">
          <w:marLeft w:val="480"/>
          <w:marRight w:val="0"/>
          <w:marTop w:val="0"/>
          <w:marBottom w:val="0"/>
          <w:divBdr>
            <w:top w:val="none" w:sz="0" w:space="0" w:color="auto"/>
            <w:left w:val="none" w:sz="0" w:space="0" w:color="auto"/>
            <w:bottom w:val="none" w:sz="0" w:space="0" w:color="auto"/>
            <w:right w:val="none" w:sz="0" w:space="0" w:color="auto"/>
          </w:divBdr>
        </w:div>
        <w:div w:id="2006932072">
          <w:marLeft w:val="480"/>
          <w:marRight w:val="0"/>
          <w:marTop w:val="0"/>
          <w:marBottom w:val="0"/>
          <w:divBdr>
            <w:top w:val="none" w:sz="0" w:space="0" w:color="auto"/>
            <w:left w:val="none" w:sz="0" w:space="0" w:color="auto"/>
            <w:bottom w:val="none" w:sz="0" w:space="0" w:color="auto"/>
            <w:right w:val="none" w:sz="0" w:space="0" w:color="auto"/>
          </w:divBdr>
        </w:div>
        <w:div w:id="2122526445">
          <w:marLeft w:val="480"/>
          <w:marRight w:val="0"/>
          <w:marTop w:val="0"/>
          <w:marBottom w:val="0"/>
          <w:divBdr>
            <w:top w:val="none" w:sz="0" w:space="0" w:color="auto"/>
            <w:left w:val="none" w:sz="0" w:space="0" w:color="auto"/>
            <w:bottom w:val="none" w:sz="0" w:space="0" w:color="auto"/>
            <w:right w:val="none" w:sz="0" w:space="0" w:color="auto"/>
          </w:divBdr>
        </w:div>
        <w:div w:id="2124761361">
          <w:marLeft w:val="480"/>
          <w:marRight w:val="0"/>
          <w:marTop w:val="0"/>
          <w:marBottom w:val="0"/>
          <w:divBdr>
            <w:top w:val="none" w:sz="0" w:space="0" w:color="auto"/>
            <w:left w:val="none" w:sz="0" w:space="0" w:color="auto"/>
            <w:bottom w:val="none" w:sz="0" w:space="0" w:color="auto"/>
            <w:right w:val="none" w:sz="0" w:space="0" w:color="auto"/>
          </w:divBdr>
        </w:div>
        <w:div w:id="2131435405">
          <w:marLeft w:val="480"/>
          <w:marRight w:val="0"/>
          <w:marTop w:val="0"/>
          <w:marBottom w:val="0"/>
          <w:divBdr>
            <w:top w:val="none" w:sz="0" w:space="0" w:color="auto"/>
            <w:left w:val="none" w:sz="0" w:space="0" w:color="auto"/>
            <w:bottom w:val="none" w:sz="0" w:space="0" w:color="auto"/>
            <w:right w:val="none" w:sz="0" w:space="0" w:color="auto"/>
          </w:divBdr>
        </w:div>
      </w:divsChild>
    </w:div>
    <w:div w:id="114326252">
      <w:bodyDiv w:val="1"/>
      <w:marLeft w:val="0"/>
      <w:marRight w:val="0"/>
      <w:marTop w:val="0"/>
      <w:marBottom w:val="0"/>
      <w:divBdr>
        <w:top w:val="none" w:sz="0" w:space="0" w:color="auto"/>
        <w:left w:val="none" w:sz="0" w:space="0" w:color="auto"/>
        <w:bottom w:val="none" w:sz="0" w:space="0" w:color="auto"/>
        <w:right w:val="none" w:sz="0" w:space="0" w:color="auto"/>
      </w:divBdr>
    </w:div>
    <w:div w:id="127627914">
      <w:bodyDiv w:val="1"/>
      <w:marLeft w:val="0"/>
      <w:marRight w:val="0"/>
      <w:marTop w:val="0"/>
      <w:marBottom w:val="0"/>
      <w:divBdr>
        <w:top w:val="none" w:sz="0" w:space="0" w:color="auto"/>
        <w:left w:val="none" w:sz="0" w:space="0" w:color="auto"/>
        <w:bottom w:val="none" w:sz="0" w:space="0" w:color="auto"/>
        <w:right w:val="none" w:sz="0" w:space="0" w:color="auto"/>
      </w:divBdr>
    </w:div>
    <w:div w:id="128937752">
      <w:bodyDiv w:val="1"/>
      <w:marLeft w:val="0"/>
      <w:marRight w:val="0"/>
      <w:marTop w:val="0"/>
      <w:marBottom w:val="0"/>
      <w:divBdr>
        <w:top w:val="none" w:sz="0" w:space="0" w:color="auto"/>
        <w:left w:val="none" w:sz="0" w:space="0" w:color="auto"/>
        <w:bottom w:val="none" w:sz="0" w:space="0" w:color="auto"/>
        <w:right w:val="none" w:sz="0" w:space="0" w:color="auto"/>
      </w:divBdr>
    </w:div>
    <w:div w:id="132254001">
      <w:bodyDiv w:val="1"/>
      <w:marLeft w:val="0"/>
      <w:marRight w:val="0"/>
      <w:marTop w:val="0"/>
      <w:marBottom w:val="0"/>
      <w:divBdr>
        <w:top w:val="none" w:sz="0" w:space="0" w:color="auto"/>
        <w:left w:val="none" w:sz="0" w:space="0" w:color="auto"/>
        <w:bottom w:val="none" w:sz="0" w:space="0" w:color="auto"/>
        <w:right w:val="none" w:sz="0" w:space="0" w:color="auto"/>
      </w:divBdr>
      <w:divsChild>
        <w:div w:id="549423">
          <w:marLeft w:val="480"/>
          <w:marRight w:val="0"/>
          <w:marTop w:val="0"/>
          <w:marBottom w:val="0"/>
          <w:divBdr>
            <w:top w:val="none" w:sz="0" w:space="0" w:color="auto"/>
            <w:left w:val="none" w:sz="0" w:space="0" w:color="auto"/>
            <w:bottom w:val="none" w:sz="0" w:space="0" w:color="auto"/>
            <w:right w:val="none" w:sz="0" w:space="0" w:color="auto"/>
          </w:divBdr>
        </w:div>
        <w:div w:id="74742918">
          <w:marLeft w:val="480"/>
          <w:marRight w:val="0"/>
          <w:marTop w:val="0"/>
          <w:marBottom w:val="0"/>
          <w:divBdr>
            <w:top w:val="none" w:sz="0" w:space="0" w:color="auto"/>
            <w:left w:val="none" w:sz="0" w:space="0" w:color="auto"/>
            <w:bottom w:val="none" w:sz="0" w:space="0" w:color="auto"/>
            <w:right w:val="none" w:sz="0" w:space="0" w:color="auto"/>
          </w:divBdr>
        </w:div>
        <w:div w:id="119154640">
          <w:marLeft w:val="480"/>
          <w:marRight w:val="0"/>
          <w:marTop w:val="0"/>
          <w:marBottom w:val="0"/>
          <w:divBdr>
            <w:top w:val="none" w:sz="0" w:space="0" w:color="auto"/>
            <w:left w:val="none" w:sz="0" w:space="0" w:color="auto"/>
            <w:bottom w:val="none" w:sz="0" w:space="0" w:color="auto"/>
            <w:right w:val="none" w:sz="0" w:space="0" w:color="auto"/>
          </w:divBdr>
        </w:div>
        <w:div w:id="142427244">
          <w:marLeft w:val="480"/>
          <w:marRight w:val="0"/>
          <w:marTop w:val="0"/>
          <w:marBottom w:val="0"/>
          <w:divBdr>
            <w:top w:val="none" w:sz="0" w:space="0" w:color="auto"/>
            <w:left w:val="none" w:sz="0" w:space="0" w:color="auto"/>
            <w:bottom w:val="none" w:sz="0" w:space="0" w:color="auto"/>
            <w:right w:val="none" w:sz="0" w:space="0" w:color="auto"/>
          </w:divBdr>
        </w:div>
        <w:div w:id="144978604">
          <w:marLeft w:val="480"/>
          <w:marRight w:val="0"/>
          <w:marTop w:val="0"/>
          <w:marBottom w:val="0"/>
          <w:divBdr>
            <w:top w:val="none" w:sz="0" w:space="0" w:color="auto"/>
            <w:left w:val="none" w:sz="0" w:space="0" w:color="auto"/>
            <w:bottom w:val="none" w:sz="0" w:space="0" w:color="auto"/>
            <w:right w:val="none" w:sz="0" w:space="0" w:color="auto"/>
          </w:divBdr>
        </w:div>
        <w:div w:id="231430721">
          <w:marLeft w:val="480"/>
          <w:marRight w:val="0"/>
          <w:marTop w:val="0"/>
          <w:marBottom w:val="0"/>
          <w:divBdr>
            <w:top w:val="none" w:sz="0" w:space="0" w:color="auto"/>
            <w:left w:val="none" w:sz="0" w:space="0" w:color="auto"/>
            <w:bottom w:val="none" w:sz="0" w:space="0" w:color="auto"/>
            <w:right w:val="none" w:sz="0" w:space="0" w:color="auto"/>
          </w:divBdr>
        </w:div>
        <w:div w:id="346906054">
          <w:marLeft w:val="480"/>
          <w:marRight w:val="0"/>
          <w:marTop w:val="0"/>
          <w:marBottom w:val="0"/>
          <w:divBdr>
            <w:top w:val="none" w:sz="0" w:space="0" w:color="auto"/>
            <w:left w:val="none" w:sz="0" w:space="0" w:color="auto"/>
            <w:bottom w:val="none" w:sz="0" w:space="0" w:color="auto"/>
            <w:right w:val="none" w:sz="0" w:space="0" w:color="auto"/>
          </w:divBdr>
        </w:div>
        <w:div w:id="367029994">
          <w:marLeft w:val="480"/>
          <w:marRight w:val="0"/>
          <w:marTop w:val="0"/>
          <w:marBottom w:val="0"/>
          <w:divBdr>
            <w:top w:val="none" w:sz="0" w:space="0" w:color="auto"/>
            <w:left w:val="none" w:sz="0" w:space="0" w:color="auto"/>
            <w:bottom w:val="none" w:sz="0" w:space="0" w:color="auto"/>
            <w:right w:val="none" w:sz="0" w:space="0" w:color="auto"/>
          </w:divBdr>
        </w:div>
        <w:div w:id="367992710">
          <w:marLeft w:val="480"/>
          <w:marRight w:val="0"/>
          <w:marTop w:val="0"/>
          <w:marBottom w:val="0"/>
          <w:divBdr>
            <w:top w:val="none" w:sz="0" w:space="0" w:color="auto"/>
            <w:left w:val="none" w:sz="0" w:space="0" w:color="auto"/>
            <w:bottom w:val="none" w:sz="0" w:space="0" w:color="auto"/>
            <w:right w:val="none" w:sz="0" w:space="0" w:color="auto"/>
          </w:divBdr>
        </w:div>
        <w:div w:id="388463220">
          <w:marLeft w:val="480"/>
          <w:marRight w:val="0"/>
          <w:marTop w:val="0"/>
          <w:marBottom w:val="0"/>
          <w:divBdr>
            <w:top w:val="none" w:sz="0" w:space="0" w:color="auto"/>
            <w:left w:val="none" w:sz="0" w:space="0" w:color="auto"/>
            <w:bottom w:val="none" w:sz="0" w:space="0" w:color="auto"/>
            <w:right w:val="none" w:sz="0" w:space="0" w:color="auto"/>
          </w:divBdr>
        </w:div>
        <w:div w:id="393966973">
          <w:marLeft w:val="480"/>
          <w:marRight w:val="0"/>
          <w:marTop w:val="0"/>
          <w:marBottom w:val="0"/>
          <w:divBdr>
            <w:top w:val="none" w:sz="0" w:space="0" w:color="auto"/>
            <w:left w:val="none" w:sz="0" w:space="0" w:color="auto"/>
            <w:bottom w:val="none" w:sz="0" w:space="0" w:color="auto"/>
            <w:right w:val="none" w:sz="0" w:space="0" w:color="auto"/>
          </w:divBdr>
        </w:div>
        <w:div w:id="410353025">
          <w:marLeft w:val="480"/>
          <w:marRight w:val="0"/>
          <w:marTop w:val="0"/>
          <w:marBottom w:val="0"/>
          <w:divBdr>
            <w:top w:val="none" w:sz="0" w:space="0" w:color="auto"/>
            <w:left w:val="none" w:sz="0" w:space="0" w:color="auto"/>
            <w:bottom w:val="none" w:sz="0" w:space="0" w:color="auto"/>
            <w:right w:val="none" w:sz="0" w:space="0" w:color="auto"/>
          </w:divBdr>
        </w:div>
        <w:div w:id="452748201">
          <w:marLeft w:val="480"/>
          <w:marRight w:val="0"/>
          <w:marTop w:val="0"/>
          <w:marBottom w:val="0"/>
          <w:divBdr>
            <w:top w:val="none" w:sz="0" w:space="0" w:color="auto"/>
            <w:left w:val="none" w:sz="0" w:space="0" w:color="auto"/>
            <w:bottom w:val="none" w:sz="0" w:space="0" w:color="auto"/>
            <w:right w:val="none" w:sz="0" w:space="0" w:color="auto"/>
          </w:divBdr>
        </w:div>
        <w:div w:id="530534695">
          <w:marLeft w:val="480"/>
          <w:marRight w:val="0"/>
          <w:marTop w:val="0"/>
          <w:marBottom w:val="0"/>
          <w:divBdr>
            <w:top w:val="none" w:sz="0" w:space="0" w:color="auto"/>
            <w:left w:val="none" w:sz="0" w:space="0" w:color="auto"/>
            <w:bottom w:val="none" w:sz="0" w:space="0" w:color="auto"/>
            <w:right w:val="none" w:sz="0" w:space="0" w:color="auto"/>
          </w:divBdr>
        </w:div>
        <w:div w:id="562836006">
          <w:marLeft w:val="480"/>
          <w:marRight w:val="0"/>
          <w:marTop w:val="0"/>
          <w:marBottom w:val="0"/>
          <w:divBdr>
            <w:top w:val="none" w:sz="0" w:space="0" w:color="auto"/>
            <w:left w:val="none" w:sz="0" w:space="0" w:color="auto"/>
            <w:bottom w:val="none" w:sz="0" w:space="0" w:color="auto"/>
            <w:right w:val="none" w:sz="0" w:space="0" w:color="auto"/>
          </w:divBdr>
        </w:div>
        <w:div w:id="584652367">
          <w:marLeft w:val="480"/>
          <w:marRight w:val="0"/>
          <w:marTop w:val="0"/>
          <w:marBottom w:val="0"/>
          <w:divBdr>
            <w:top w:val="none" w:sz="0" w:space="0" w:color="auto"/>
            <w:left w:val="none" w:sz="0" w:space="0" w:color="auto"/>
            <w:bottom w:val="none" w:sz="0" w:space="0" w:color="auto"/>
            <w:right w:val="none" w:sz="0" w:space="0" w:color="auto"/>
          </w:divBdr>
        </w:div>
        <w:div w:id="603539133">
          <w:marLeft w:val="480"/>
          <w:marRight w:val="0"/>
          <w:marTop w:val="0"/>
          <w:marBottom w:val="0"/>
          <w:divBdr>
            <w:top w:val="none" w:sz="0" w:space="0" w:color="auto"/>
            <w:left w:val="none" w:sz="0" w:space="0" w:color="auto"/>
            <w:bottom w:val="none" w:sz="0" w:space="0" w:color="auto"/>
            <w:right w:val="none" w:sz="0" w:space="0" w:color="auto"/>
          </w:divBdr>
        </w:div>
        <w:div w:id="613757110">
          <w:marLeft w:val="480"/>
          <w:marRight w:val="0"/>
          <w:marTop w:val="0"/>
          <w:marBottom w:val="0"/>
          <w:divBdr>
            <w:top w:val="none" w:sz="0" w:space="0" w:color="auto"/>
            <w:left w:val="none" w:sz="0" w:space="0" w:color="auto"/>
            <w:bottom w:val="none" w:sz="0" w:space="0" w:color="auto"/>
            <w:right w:val="none" w:sz="0" w:space="0" w:color="auto"/>
          </w:divBdr>
        </w:div>
        <w:div w:id="629937782">
          <w:marLeft w:val="480"/>
          <w:marRight w:val="0"/>
          <w:marTop w:val="0"/>
          <w:marBottom w:val="0"/>
          <w:divBdr>
            <w:top w:val="none" w:sz="0" w:space="0" w:color="auto"/>
            <w:left w:val="none" w:sz="0" w:space="0" w:color="auto"/>
            <w:bottom w:val="none" w:sz="0" w:space="0" w:color="auto"/>
            <w:right w:val="none" w:sz="0" w:space="0" w:color="auto"/>
          </w:divBdr>
        </w:div>
        <w:div w:id="636373286">
          <w:marLeft w:val="480"/>
          <w:marRight w:val="0"/>
          <w:marTop w:val="0"/>
          <w:marBottom w:val="0"/>
          <w:divBdr>
            <w:top w:val="none" w:sz="0" w:space="0" w:color="auto"/>
            <w:left w:val="none" w:sz="0" w:space="0" w:color="auto"/>
            <w:bottom w:val="none" w:sz="0" w:space="0" w:color="auto"/>
            <w:right w:val="none" w:sz="0" w:space="0" w:color="auto"/>
          </w:divBdr>
        </w:div>
        <w:div w:id="653722974">
          <w:marLeft w:val="480"/>
          <w:marRight w:val="0"/>
          <w:marTop w:val="0"/>
          <w:marBottom w:val="0"/>
          <w:divBdr>
            <w:top w:val="none" w:sz="0" w:space="0" w:color="auto"/>
            <w:left w:val="none" w:sz="0" w:space="0" w:color="auto"/>
            <w:bottom w:val="none" w:sz="0" w:space="0" w:color="auto"/>
            <w:right w:val="none" w:sz="0" w:space="0" w:color="auto"/>
          </w:divBdr>
        </w:div>
        <w:div w:id="655762548">
          <w:marLeft w:val="480"/>
          <w:marRight w:val="0"/>
          <w:marTop w:val="0"/>
          <w:marBottom w:val="0"/>
          <w:divBdr>
            <w:top w:val="none" w:sz="0" w:space="0" w:color="auto"/>
            <w:left w:val="none" w:sz="0" w:space="0" w:color="auto"/>
            <w:bottom w:val="none" w:sz="0" w:space="0" w:color="auto"/>
            <w:right w:val="none" w:sz="0" w:space="0" w:color="auto"/>
          </w:divBdr>
        </w:div>
        <w:div w:id="658925236">
          <w:marLeft w:val="480"/>
          <w:marRight w:val="0"/>
          <w:marTop w:val="0"/>
          <w:marBottom w:val="0"/>
          <w:divBdr>
            <w:top w:val="none" w:sz="0" w:space="0" w:color="auto"/>
            <w:left w:val="none" w:sz="0" w:space="0" w:color="auto"/>
            <w:bottom w:val="none" w:sz="0" w:space="0" w:color="auto"/>
            <w:right w:val="none" w:sz="0" w:space="0" w:color="auto"/>
          </w:divBdr>
        </w:div>
        <w:div w:id="672608928">
          <w:marLeft w:val="480"/>
          <w:marRight w:val="0"/>
          <w:marTop w:val="0"/>
          <w:marBottom w:val="0"/>
          <w:divBdr>
            <w:top w:val="none" w:sz="0" w:space="0" w:color="auto"/>
            <w:left w:val="none" w:sz="0" w:space="0" w:color="auto"/>
            <w:bottom w:val="none" w:sz="0" w:space="0" w:color="auto"/>
            <w:right w:val="none" w:sz="0" w:space="0" w:color="auto"/>
          </w:divBdr>
        </w:div>
        <w:div w:id="674693196">
          <w:marLeft w:val="480"/>
          <w:marRight w:val="0"/>
          <w:marTop w:val="0"/>
          <w:marBottom w:val="0"/>
          <w:divBdr>
            <w:top w:val="none" w:sz="0" w:space="0" w:color="auto"/>
            <w:left w:val="none" w:sz="0" w:space="0" w:color="auto"/>
            <w:bottom w:val="none" w:sz="0" w:space="0" w:color="auto"/>
            <w:right w:val="none" w:sz="0" w:space="0" w:color="auto"/>
          </w:divBdr>
        </w:div>
        <w:div w:id="702557881">
          <w:marLeft w:val="480"/>
          <w:marRight w:val="0"/>
          <w:marTop w:val="0"/>
          <w:marBottom w:val="0"/>
          <w:divBdr>
            <w:top w:val="none" w:sz="0" w:space="0" w:color="auto"/>
            <w:left w:val="none" w:sz="0" w:space="0" w:color="auto"/>
            <w:bottom w:val="none" w:sz="0" w:space="0" w:color="auto"/>
            <w:right w:val="none" w:sz="0" w:space="0" w:color="auto"/>
          </w:divBdr>
        </w:div>
        <w:div w:id="768740291">
          <w:marLeft w:val="480"/>
          <w:marRight w:val="0"/>
          <w:marTop w:val="0"/>
          <w:marBottom w:val="0"/>
          <w:divBdr>
            <w:top w:val="none" w:sz="0" w:space="0" w:color="auto"/>
            <w:left w:val="none" w:sz="0" w:space="0" w:color="auto"/>
            <w:bottom w:val="none" w:sz="0" w:space="0" w:color="auto"/>
            <w:right w:val="none" w:sz="0" w:space="0" w:color="auto"/>
          </w:divBdr>
        </w:div>
        <w:div w:id="796995527">
          <w:marLeft w:val="480"/>
          <w:marRight w:val="0"/>
          <w:marTop w:val="0"/>
          <w:marBottom w:val="0"/>
          <w:divBdr>
            <w:top w:val="none" w:sz="0" w:space="0" w:color="auto"/>
            <w:left w:val="none" w:sz="0" w:space="0" w:color="auto"/>
            <w:bottom w:val="none" w:sz="0" w:space="0" w:color="auto"/>
            <w:right w:val="none" w:sz="0" w:space="0" w:color="auto"/>
          </w:divBdr>
        </w:div>
        <w:div w:id="846797293">
          <w:marLeft w:val="480"/>
          <w:marRight w:val="0"/>
          <w:marTop w:val="0"/>
          <w:marBottom w:val="0"/>
          <w:divBdr>
            <w:top w:val="none" w:sz="0" w:space="0" w:color="auto"/>
            <w:left w:val="none" w:sz="0" w:space="0" w:color="auto"/>
            <w:bottom w:val="none" w:sz="0" w:space="0" w:color="auto"/>
            <w:right w:val="none" w:sz="0" w:space="0" w:color="auto"/>
          </w:divBdr>
        </w:div>
        <w:div w:id="1030955687">
          <w:marLeft w:val="480"/>
          <w:marRight w:val="0"/>
          <w:marTop w:val="0"/>
          <w:marBottom w:val="0"/>
          <w:divBdr>
            <w:top w:val="none" w:sz="0" w:space="0" w:color="auto"/>
            <w:left w:val="none" w:sz="0" w:space="0" w:color="auto"/>
            <w:bottom w:val="none" w:sz="0" w:space="0" w:color="auto"/>
            <w:right w:val="none" w:sz="0" w:space="0" w:color="auto"/>
          </w:divBdr>
        </w:div>
        <w:div w:id="1032726711">
          <w:marLeft w:val="480"/>
          <w:marRight w:val="0"/>
          <w:marTop w:val="0"/>
          <w:marBottom w:val="0"/>
          <w:divBdr>
            <w:top w:val="none" w:sz="0" w:space="0" w:color="auto"/>
            <w:left w:val="none" w:sz="0" w:space="0" w:color="auto"/>
            <w:bottom w:val="none" w:sz="0" w:space="0" w:color="auto"/>
            <w:right w:val="none" w:sz="0" w:space="0" w:color="auto"/>
          </w:divBdr>
        </w:div>
        <w:div w:id="1133403209">
          <w:marLeft w:val="480"/>
          <w:marRight w:val="0"/>
          <w:marTop w:val="0"/>
          <w:marBottom w:val="0"/>
          <w:divBdr>
            <w:top w:val="none" w:sz="0" w:space="0" w:color="auto"/>
            <w:left w:val="none" w:sz="0" w:space="0" w:color="auto"/>
            <w:bottom w:val="none" w:sz="0" w:space="0" w:color="auto"/>
            <w:right w:val="none" w:sz="0" w:space="0" w:color="auto"/>
          </w:divBdr>
        </w:div>
        <w:div w:id="1135832434">
          <w:marLeft w:val="480"/>
          <w:marRight w:val="0"/>
          <w:marTop w:val="0"/>
          <w:marBottom w:val="0"/>
          <w:divBdr>
            <w:top w:val="none" w:sz="0" w:space="0" w:color="auto"/>
            <w:left w:val="none" w:sz="0" w:space="0" w:color="auto"/>
            <w:bottom w:val="none" w:sz="0" w:space="0" w:color="auto"/>
            <w:right w:val="none" w:sz="0" w:space="0" w:color="auto"/>
          </w:divBdr>
        </w:div>
        <w:div w:id="1136605460">
          <w:marLeft w:val="480"/>
          <w:marRight w:val="0"/>
          <w:marTop w:val="0"/>
          <w:marBottom w:val="0"/>
          <w:divBdr>
            <w:top w:val="none" w:sz="0" w:space="0" w:color="auto"/>
            <w:left w:val="none" w:sz="0" w:space="0" w:color="auto"/>
            <w:bottom w:val="none" w:sz="0" w:space="0" w:color="auto"/>
            <w:right w:val="none" w:sz="0" w:space="0" w:color="auto"/>
          </w:divBdr>
        </w:div>
        <w:div w:id="1177575104">
          <w:marLeft w:val="480"/>
          <w:marRight w:val="0"/>
          <w:marTop w:val="0"/>
          <w:marBottom w:val="0"/>
          <w:divBdr>
            <w:top w:val="none" w:sz="0" w:space="0" w:color="auto"/>
            <w:left w:val="none" w:sz="0" w:space="0" w:color="auto"/>
            <w:bottom w:val="none" w:sz="0" w:space="0" w:color="auto"/>
            <w:right w:val="none" w:sz="0" w:space="0" w:color="auto"/>
          </w:divBdr>
        </w:div>
        <w:div w:id="1195313338">
          <w:marLeft w:val="480"/>
          <w:marRight w:val="0"/>
          <w:marTop w:val="0"/>
          <w:marBottom w:val="0"/>
          <w:divBdr>
            <w:top w:val="none" w:sz="0" w:space="0" w:color="auto"/>
            <w:left w:val="none" w:sz="0" w:space="0" w:color="auto"/>
            <w:bottom w:val="none" w:sz="0" w:space="0" w:color="auto"/>
            <w:right w:val="none" w:sz="0" w:space="0" w:color="auto"/>
          </w:divBdr>
        </w:div>
        <w:div w:id="1255438596">
          <w:marLeft w:val="480"/>
          <w:marRight w:val="0"/>
          <w:marTop w:val="0"/>
          <w:marBottom w:val="0"/>
          <w:divBdr>
            <w:top w:val="none" w:sz="0" w:space="0" w:color="auto"/>
            <w:left w:val="none" w:sz="0" w:space="0" w:color="auto"/>
            <w:bottom w:val="none" w:sz="0" w:space="0" w:color="auto"/>
            <w:right w:val="none" w:sz="0" w:space="0" w:color="auto"/>
          </w:divBdr>
        </w:div>
        <w:div w:id="1258291747">
          <w:marLeft w:val="480"/>
          <w:marRight w:val="0"/>
          <w:marTop w:val="0"/>
          <w:marBottom w:val="0"/>
          <w:divBdr>
            <w:top w:val="none" w:sz="0" w:space="0" w:color="auto"/>
            <w:left w:val="none" w:sz="0" w:space="0" w:color="auto"/>
            <w:bottom w:val="none" w:sz="0" w:space="0" w:color="auto"/>
            <w:right w:val="none" w:sz="0" w:space="0" w:color="auto"/>
          </w:divBdr>
        </w:div>
        <w:div w:id="1303730581">
          <w:marLeft w:val="480"/>
          <w:marRight w:val="0"/>
          <w:marTop w:val="0"/>
          <w:marBottom w:val="0"/>
          <w:divBdr>
            <w:top w:val="none" w:sz="0" w:space="0" w:color="auto"/>
            <w:left w:val="none" w:sz="0" w:space="0" w:color="auto"/>
            <w:bottom w:val="none" w:sz="0" w:space="0" w:color="auto"/>
            <w:right w:val="none" w:sz="0" w:space="0" w:color="auto"/>
          </w:divBdr>
        </w:div>
        <w:div w:id="1319923596">
          <w:marLeft w:val="480"/>
          <w:marRight w:val="0"/>
          <w:marTop w:val="0"/>
          <w:marBottom w:val="0"/>
          <w:divBdr>
            <w:top w:val="none" w:sz="0" w:space="0" w:color="auto"/>
            <w:left w:val="none" w:sz="0" w:space="0" w:color="auto"/>
            <w:bottom w:val="none" w:sz="0" w:space="0" w:color="auto"/>
            <w:right w:val="none" w:sz="0" w:space="0" w:color="auto"/>
          </w:divBdr>
        </w:div>
        <w:div w:id="1323895169">
          <w:marLeft w:val="480"/>
          <w:marRight w:val="0"/>
          <w:marTop w:val="0"/>
          <w:marBottom w:val="0"/>
          <w:divBdr>
            <w:top w:val="none" w:sz="0" w:space="0" w:color="auto"/>
            <w:left w:val="none" w:sz="0" w:space="0" w:color="auto"/>
            <w:bottom w:val="none" w:sz="0" w:space="0" w:color="auto"/>
            <w:right w:val="none" w:sz="0" w:space="0" w:color="auto"/>
          </w:divBdr>
        </w:div>
        <w:div w:id="1378506269">
          <w:marLeft w:val="480"/>
          <w:marRight w:val="0"/>
          <w:marTop w:val="0"/>
          <w:marBottom w:val="0"/>
          <w:divBdr>
            <w:top w:val="none" w:sz="0" w:space="0" w:color="auto"/>
            <w:left w:val="none" w:sz="0" w:space="0" w:color="auto"/>
            <w:bottom w:val="none" w:sz="0" w:space="0" w:color="auto"/>
            <w:right w:val="none" w:sz="0" w:space="0" w:color="auto"/>
          </w:divBdr>
        </w:div>
        <w:div w:id="1379820429">
          <w:marLeft w:val="480"/>
          <w:marRight w:val="0"/>
          <w:marTop w:val="0"/>
          <w:marBottom w:val="0"/>
          <w:divBdr>
            <w:top w:val="none" w:sz="0" w:space="0" w:color="auto"/>
            <w:left w:val="none" w:sz="0" w:space="0" w:color="auto"/>
            <w:bottom w:val="none" w:sz="0" w:space="0" w:color="auto"/>
            <w:right w:val="none" w:sz="0" w:space="0" w:color="auto"/>
          </w:divBdr>
        </w:div>
        <w:div w:id="1513303460">
          <w:marLeft w:val="480"/>
          <w:marRight w:val="0"/>
          <w:marTop w:val="0"/>
          <w:marBottom w:val="0"/>
          <w:divBdr>
            <w:top w:val="none" w:sz="0" w:space="0" w:color="auto"/>
            <w:left w:val="none" w:sz="0" w:space="0" w:color="auto"/>
            <w:bottom w:val="none" w:sz="0" w:space="0" w:color="auto"/>
            <w:right w:val="none" w:sz="0" w:space="0" w:color="auto"/>
          </w:divBdr>
        </w:div>
        <w:div w:id="1594044322">
          <w:marLeft w:val="480"/>
          <w:marRight w:val="0"/>
          <w:marTop w:val="0"/>
          <w:marBottom w:val="0"/>
          <w:divBdr>
            <w:top w:val="none" w:sz="0" w:space="0" w:color="auto"/>
            <w:left w:val="none" w:sz="0" w:space="0" w:color="auto"/>
            <w:bottom w:val="none" w:sz="0" w:space="0" w:color="auto"/>
            <w:right w:val="none" w:sz="0" w:space="0" w:color="auto"/>
          </w:divBdr>
        </w:div>
        <w:div w:id="1621763615">
          <w:marLeft w:val="480"/>
          <w:marRight w:val="0"/>
          <w:marTop w:val="0"/>
          <w:marBottom w:val="0"/>
          <w:divBdr>
            <w:top w:val="none" w:sz="0" w:space="0" w:color="auto"/>
            <w:left w:val="none" w:sz="0" w:space="0" w:color="auto"/>
            <w:bottom w:val="none" w:sz="0" w:space="0" w:color="auto"/>
            <w:right w:val="none" w:sz="0" w:space="0" w:color="auto"/>
          </w:divBdr>
        </w:div>
        <w:div w:id="1726753352">
          <w:marLeft w:val="480"/>
          <w:marRight w:val="0"/>
          <w:marTop w:val="0"/>
          <w:marBottom w:val="0"/>
          <w:divBdr>
            <w:top w:val="none" w:sz="0" w:space="0" w:color="auto"/>
            <w:left w:val="none" w:sz="0" w:space="0" w:color="auto"/>
            <w:bottom w:val="none" w:sz="0" w:space="0" w:color="auto"/>
            <w:right w:val="none" w:sz="0" w:space="0" w:color="auto"/>
          </w:divBdr>
        </w:div>
        <w:div w:id="1742799239">
          <w:marLeft w:val="480"/>
          <w:marRight w:val="0"/>
          <w:marTop w:val="0"/>
          <w:marBottom w:val="0"/>
          <w:divBdr>
            <w:top w:val="none" w:sz="0" w:space="0" w:color="auto"/>
            <w:left w:val="none" w:sz="0" w:space="0" w:color="auto"/>
            <w:bottom w:val="none" w:sz="0" w:space="0" w:color="auto"/>
            <w:right w:val="none" w:sz="0" w:space="0" w:color="auto"/>
          </w:divBdr>
        </w:div>
        <w:div w:id="1746342933">
          <w:marLeft w:val="480"/>
          <w:marRight w:val="0"/>
          <w:marTop w:val="0"/>
          <w:marBottom w:val="0"/>
          <w:divBdr>
            <w:top w:val="none" w:sz="0" w:space="0" w:color="auto"/>
            <w:left w:val="none" w:sz="0" w:space="0" w:color="auto"/>
            <w:bottom w:val="none" w:sz="0" w:space="0" w:color="auto"/>
            <w:right w:val="none" w:sz="0" w:space="0" w:color="auto"/>
          </w:divBdr>
        </w:div>
        <w:div w:id="1758555544">
          <w:marLeft w:val="480"/>
          <w:marRight w:val="0"/>
          <w:marTop w:val="0"/>
          <w:marBottom w:val="0"/>
          <w:divBdr>
            <w:top w:val="none" w:sz="0" w:space="0" w:color="auto"/>
            <w:left w:val="none" w:sz="0" w:space="0" w:color="auto"/>
            <w:bottom w:val="none" w:sz="0" w:space="0" w:color="auto"/>
            <w:right w:val="none" w:sz="0" w:space="0" w:color="auto"/>
          </w:divBdr>
        </w:div>
        <w:div w:id="1850486235">
          <w:marLeft w:val="480"/>
          <w:marRight w:val="0"/>
          <w:marTop w:val="0"/>
          <w:marBottom w:val="0"/>
          <w:divBdr>
            <w:top w:val="none" w:sz="0" w:space="0" w:color="auto"/>
            <w:left w:val="none" w:sz="0" w:space="0" w:color="auto"/>
            <w:bottom w:val="none" w:sz="0" w:space="0" w:color="auto"/>
            <w:right w:val="none" w:sz="0" w:space="0" w:color="auto"/>
          </w:divBdr>
        </w:div>
        <w:div w:id="1865485140">
          <w:marLeft w:val="480"/>
          <w:marRight w:val="0"/>
          <w:marTop w:val="0"/>
          <w:marBottom w:val="0"/>
          <w:divBdr>
            <w:top w:val="none" w:sz="0" w:space="0" w:color="auto"/>
            <w:left w:val="none" w:sz="0" w:space="0" w:color="auto"/>
            <w:bottom w:val="none" w:sz="0" w:space="0" w:color="auto"/>
            <w:right w:val="none" w:sz="0" w:space="0" w:color="auto"/>
          </w:divBdr>
        </w:div>
        <w:div w:id="1953199104">
          <w:marLeft w:val="480"/>
          <w:marRight w:val="0"/>
          <w:marTop w:val="0"/>
          <w:marBottom w:val="0"/>
          <w:divBdr>
            <w:top w:val="none" w:sz="0" w:space="0" w:color="auto"/>
            <w:left w:val="none" w:sz="0" w:space="0" w:color="auto"/>
            <w:bottom w:val="none" w:sz="0" w:space="0" w:color="auto"/>
            <w:right w:val="none" w:sz="0" w:space="0" w:color="auto"/>
          </w:divBdr>
        </w:div>
        <w:div w:id="1956788022">
          <w:marLeft w:val="480"/>
          <w:marRight w:val="0"/>
          <w:marTop w:val="0"/>
          <w:marBottom w:val="0"/>
          <w:divBdr>
            <w:top w:val="none" w:sz="0" w:space="0" w:color="auto"/>
            <w:left w:val="none" w:sz="0" w:space="0" w:color="auto"/>
            <w:bottom w:val="none" w:sz="0" w:space="0" w:color="auto"/>
            <w:right w:val="none" w:sz="0" w:space="0" w:color="auto"/>
          </w:divBdr>
        </w:div>
        <w:div w:id="2011910681">
          <w:marLeft w:val="480"/>
          <w:marRight w:val="0"/>
          <w:marTop w:val="0"/>
          <w:marBottom w:val="0"/>
          <w:divBdr>
            <w:top w:val="none" w:sz="0" w:space="0" w:color="auto"/>
            <w:left w:val="none" w:sz="0" w:space="0" w:color="auto"/>
            <w:bottom w:val="none" w:sz="0" w:space="0" w:color="auto"/>
            <w:right w:val="none" w:sz="0" w:space="0" w:color="auto"/>
          </w:divBdr>
        </w:div>
        <w:div w:id="2023822901">
          <w:marLeft w:val="480"/>
          <w:marRight w:val="0"/>
          <w:marTop w:val="0"/>
          <w:marBottom w:val="0"/>
          <w:divBdr>
            <w:top w:val="none" w:sz="0" w:space="0" w:color="auto"/>
            <w:left w:val="none" w:sz="0" w:space="0" w:color="auto"/>
            <w:bottom w:val="none" w:sz="0" w:space="0" w:color="auto"/>
            <w:right w:val="none" w:sz="0" w:space="0" w:color="auto"/>
          </w:divBdr>
        </w:div>
        <w:div w:id="2024741545">
          <w:marLeft w:val="480"/>
          <w:marRight w:val="0"/>
          <w:marTop w:val="0"/>
          <w:marBottom w:val="0"/>
          <w:divBdr>
            <w:top w:val="none" w:sz="0" w:space="0" w:color="auto"/>
            <w:left w:val="none" w:sz="0" w:space="0" w:color="auto"/>
            <w:bottom w:val="none" w:sz="0" w:space="0" w:color="auto"/>
            <w:right w:val="none" w:sz="0" w:space="0" w:color="auto"/>
          </w:divBdr>
        </w:div>
        <w:div w:id="2041784617">
          <w:marLeft w:val="480"/>
          <w:marRight w:val="0"/>
          <w:marTop w:val="0"/>
          <w:marBottom w:val="0"/>
          <w:divBdr>
            <w:top w:val="none" w:sz="0" w:space="0" w:color="auto"/>
            <w:left w:val="none" w:sz="0" w:space="0" w:color="auto"/>
            <w:bottom w:val="none" w:sz="0" w:space="0" w:color="auto"/>
            <w:right w:val="none" w:sz="0" w:space="0" w:color="auto"/>
          </w:divBdr>
        </w:div>
        <w:div w:id="2042827302">
          <w:marLeft w:val="480"/>
          <w:marRight w:val="0"/>
          <w:marTop w:val="0"/>
          <w:marBottom w:val="0"/>
          <w:divBdr>
            <w:top w:val="none" w:sz="0" w:space="0" w:color="auto"/>
            <w:left w:val="none" w:sz="0" w:space="0" w:color="auto"/>
            <w:bottom w:val="none" w:sz="0" w:space="0" w:color="auto"/>
            <w:right w:val="none" w:sz="0" w:space="0" w:color="auto"/>
          </w:divBdr>
        </w:div>
        <w:div w:id="2046251458">
          <w:marLeft w:val="480"/>
          <w:marRight w:val="0"/>
          <w:marTop w:val="0"/>
          <w:marBottom w:val="0"/>
          <w:divBdr>
            <w:top w:val="none" w:sz="0" w:space="0" w:color="auto"/>
            <w:left w:val="none" w:sz="0" w:space="0" w:color="auto"/>
            <w:bottom w:val="none" w:sz="0" w:space="0" w:color="auto"/>
            <w:right w:val="none" w:sz="0" w:space="0" w:color="auto"/>
          </w:divBdr>
        </w:div>
        <w:div w:id="2057387701">
          <w:marLeft w:val="480"/>
          <w:marRight w:val="0"/>
          <w:marTop w:val="0"/>
          <w:marBottom w:val="0"/>
          <w:divBdr>
            <w:top w:val="none" w:sz="0" w:space="0" w:color="auto"/>
            <w:left w:val="none" w:sz="0" w:space="0" w:color="auto"/>
            <w:bottom w:val="none" w:sz="0" w:space="0" w:color="auto"/>
            <w:right w:val="none" w:sz="0" w:space="0" w:color="auto"/>
          </w:divBdr>
        </w:div>
        <w:div w:id="2069374241">
          <w:marLeft w:val="480"/>
          <w:marRight w:val="0"/>
          <w:marTop w:val="0"/>
          <w:marBottom w:val="0"/>
          <w:divBdr>
            <w:top w:val="none" w:sz="0" w:space="0" w:color="auto"/>
            <w:left w:val="none" w:sz="0" w:space="0" w:color="auto"/>
            <w:bottom w:val="none" w:sz="0" w:space="0" w:color="auto"/>
            <w:right w:val="none" w:sz="0" w:space="0" w:color="auto"/>
          </w:divBdr>
        </w:div>
        <w:div w:id="2089883237">
          <w:marLeft w:val="480"/>
          <w:marRight w:val="0"/>
          <w:marTop w:val="0"/>
          <w:marBottom w:val="0"/>
          <w:divBdr>
            <w:top w:val="none" w:sz="0" w:space="0" w:color="auto"/>
            <w:left w:val="none" w:sz="0" w:space="0" w:color="auto"/>
            <w:bottom w:val="none" w:sz="0" w:space="0" w:color="auto"/>
            <w:right w:val="none" w:sz="0" w:space="0" w:color="auto"/>
          </w:divBdr>
        </w:div>
        <w:div w:id="2100517274">
          <w:marLeft w:val="480"/>
          <w:marRight w:val="0"/>
          <w:marTop w:val="0"/>
          <w:marBottom w:val="0"/>
          <w:divBdr>
            <w:top w:val="none" w:sz="0" w:space="0" w:color="auto"/>
            <w:left w:val="none" w:sz="0" w:space="0" w:color="auto"/>
            <w:bottom w:val="none" w:sz="0" w:space="0" w:color="auto"/>
            <w:right w:val="none" w:sz="0" w:space="0" w:color="auto"/>
          </w:divBdr>
        </w:div>
      </w:divsChild>
    </w:div>
    <w:div w:id="145169767">
      <w:bodyDiv w:val="1"/>
      <w:marLeft w:val="0"/>
      <w:marRight w:val="0"/>
      <w:marTop w:val="0"/>
      <w:marBottom w:val="0"/>
      <w:divBdr>
        <w:top w:val="none" w:sz="0" w:space="0" w:color="auto"/>
        <w:left w:val="none" w:sz="0" w:space="0" w:color="auto"/>
        <w:bottom w:val="none" w:sz="0" w:space="0" w:color="auto"/>
        <w:right w:val="none" w:sz="0" w:space="0" w:color="auto"/>
      </w:divBdr>
      <w:divsChild>
        <w:div w:id="36442313">
          <w:marLeft w:val="480"/>
          <w:marRight w:val="0"/>
          <w:marTop w:val="0"/>
          <w:marBottom w:val="0"/>
          <w:divBdr>
            <w:top w:val="none" w:sz="0" w:space="0" w:color="auto"/>
            <w:left w:val="none" w:sz="0" w:space="0" w:color="auto"/>
            <w:bottom w:val="none" w:sz="0" w:space="0" w:color="auto"/>
            <w:right w:val="none" w:sz="0" w:space="0" w:color="auto"/>
          </w:divBdr>
        </w:div>
        <w:div w:id="83459467">
          <w:marLeft w:val="480"/>
          <w:marRight w:val="0"/>
          <w:marTop w:val="0"/>
          <w:marBottom w:val="0"/>
          <w:divBdr>
            <w:top w:val="none" w:sz="0" w:space="0" w:color="auto"/>
            <w:left w:val="none" w:sz="0" w:space="0" w:color="auto"/>
            <w:bottom w:val="none" w:sz="0" w:space="0" w:color="auto"/>
            <w:right w:val="none" w:sz="0" w:space="0" w:color="auto"/>
          </w:divBdr>
        </w:div>
        <w:div w:id="97338901">
          <w:marLeft w:val="480"/>
          <w:marRight w:val="0"/>
          <w:marTop w:val="0"/>
          <w:marBottom w:val="0"/>
          <w:divBdr>
            <w:top w:val="none" w:sz="0" w:space="0" w:color="auto"/>
            <w:left w:val="none" w:sz="0" w:space="0" w:color="auto"/>
            <w:bottom w:val="none" w:sz="0" w:space="0" w:color="auto"/>
            <w:right w:val="none" w:sz="0" w:space="0" w:color="auto"/>
          </w:divBdr>
        </w:div>
        <w:div w:id="124011007">
          <w:marLeft w:val="480"/>
          <w:marRight w:val="0"/>
          <w:marTop w:val="0"/>
          <w:marBottom w:val="0"/>
          <w:divBdr>
            <w:top w:val="none" w:sz="0" w:space="0" w:color="auto"/>
            <w:left w:val="none" w:sz="0" w:space="0" w:color="auto"/>
            <w:bottom w:val="none" w:sz="0" w:space="0" w:color="auto"/>
            <w:right w:val="none" w:sz="0" w:space="0" w:color="auto"/>
          </w:divBdr>
        </w:div>
        <w:div w:id="136386606">
          <w:marLeft w:val="480"/>
          <w:marRight w:val="0"/>
          <w:marTop w:val="0"/>
          <w:marBottom w:val="0"/>
          <w:divBdr>
            <w:top w:val="none" w:sz="0" w:space="0" w:color="auto"/>
            <w:left w:val="none" w:sz="0" w:space="0" w:color="auto"/>
            <w:bottom w:val="none" w:sz="0" w:space="0" w:color="auto"/>
            <w:right w:val="none" w:sz="0" w:space="0" w:color="auto"/>
          </w:divBdr>
        </w:div>
        <w:div w:id="148062322">
          <w:marLeft w:val="480"/>
          <w:marRight w:val="0"/>
          <w:marTop w:val="0"/>
          <w:marBottom w:val="0"/>
          <w:divBdr>
            <w:top w:val="none" w:sz="0" w:space="0" w:color="auto"/>
            <w:left w:val="none" w:sz="0" w:space="0" w:color="auto"/>
            <w:bottom w:val="none" w:sz="0" w:space="0" w:color="auto"/>
            <w:right w:val="none" w:sz="0" w:space="0" w:color="auto"/>
          </w:divBdr>
        </w:div>
        <w:div w:id="165022349">
          <w:marLeft w:val="480"/>
          <w:marRight w:val="0"/>
          <w:marTop w:val="0"/>
          <w:marBottom w:val="0"/>
          <w:divBdr>
            <w:top w:val="none" w:sz="0" w:space="0" w:color="auto"/>
            <w:left w:val="none" w:sz="0" w:space="0" w:color="auto"/>
            <w:bottom w:val="none" w:sz="0" w:space="0" w:color="auto"/>
            <w:right w:val="none" w:sz="0" w:space="0" w:color="auto"/>
          </w:divBdr>
        </w:div>
        <w:div w:id="179197785">
          <w:marLeft w:val="480"/>
          <w:marRight w:val="0"/>
          <w:marTop w:val="0"/>
          <w:marBottom w:val="0"/>
          <w:divBdr>
            <w:top w:val="none" w:sz="0" w:space="0" w:color="auto"/>
            <w:left w:val="none" w:sz="0" w:space="0" w:color="auto"/>
            <w:bottom w:val="none" w:sz="0" w:space="0" w:color="auto"/>
            <w:right w:val="none" w:sz="0" w:space="0" w:color="auto"/>
          </w:divBdr>
        </w:div>
        <w:div w:id="220791594">
          <w:marLeft w:val="480"/>
          <w:marRight w:val="0"/>
          <w:marTop w:val="0"/>
          <w:marBottom w:val="0"/>
          <w:divBdr>
            <w:top w:val="none" w:sz="0" w:space="0" w:color="auto"/>
            <w:left w:val="none" w:sz="0" w:space="0" w:color="auto"/>
            <w:bottom w:val="none" w:sz="0" w:space="0" w:color="auto"/>
            <w:right w:val="none" w:sz="0" w:space="0" w:color="auto"/>
          </w:divBdr>
        </w:div>
        <w:div w:id="233705597">
          <w:marLeft w:val="480"/>
          <w:marRight w:val="0"/>
          <w:marTop w:val="0"/>
          <w:marBottom w:val="0"/>
          <w:divBdr>
            <w:top w:val="none" w:sz="0" w:space="0" w:color="auto"/>
            <w:left w:val="none" w:sz="0" w:space="0" w:color="auto"/>
            <w:bottom w:val="none" w:sz="0" w:space="0" w:color="auto"/>
            <w:right w:val="none" w:sz="0" w:space="0" w:color="auto"/>
          </w:divBdr>
        </w:div>
        <w:div w:id="251473357">
          <w:marLeft w:val="480"/>
          <w:marRight w:val="0"/>
          <w:marTop w:val="0"/>
          <w:marBottom w:val="0"/>
          <w:divBdr>
            <w:top w:val="none" w:sz="0" w:space="0" w:color="auto"/>
            <w:left w:val="none" w:sz="0" w:space="0" w:color="auto"/>
            <w:bottom w:val="none" w:sz="0" w:space="0" w:color="auto"/>
            <w:right w:val="none" w:sz="0" w:space="0" w:color="auto"/>
          </w:divBdr>
        </w:div>
        <w:div w:id="266740050">
          <w:marLeft w:val="480"/>
          <w:marRight w:val="0"/>
          <w:marTop w:val="0"/>
          <w:marBottom w:val="0"/>
          <w:divBdr>
            <w:top w:val="none" w:sz="0" w:space="0" w:color="auto"/>
            <w:left w:val="none" w:sz="0" w:space="0" w:color="auto"/>
            <w:bottom w:val="none" w:sz="0" w:space="0" w:color="auto"/>
            <w:right w:val="none" w:sz="0" w:space="0" w:color="auto"/>
          </w:divBdr>
        </w:div>
        <w:div w:id="291834841">
          <w:marLeft w:val="480"/>
          <w:marRight w:val="0"/>
          <w:marTop w:val="0"/>
          <w:marBottom w:val="0"/>
          <w:divBdr>
            <w:top w:val="none" w:sz="0" w:space="0" w:color="auto"/>
            <w:left w:val="none" w:sz="0" w:space="0" w:color="auto"/>
            <w:bottom w:val="none" w:sz="0" w:space="0" w:color="auto"/>
            <w:right w:val="none" w:sz="0" w:space="0" w:color="auto"/>
          </w:divBdr>
        </w:div>
        <w:div w:id="361248710">
          <w:marLeft w:val="480"/>
          <w:marRight w:val="0"/>
          <w:marTop w:val="0"/>
          <w:marBottom w:val="0"/>
          <w:divBdr>
            <w:top w:val="none" w:sz="0" w:space="0" w:color="auto"/>
            <w:left w:val="none" w:sz="0" w:space="0" w:color="auto"/>
            <w:bottom w:val="none" w:sz="0" w:space="0" w:color="auto"/>
            <w:right w:val="none" w:sz="0" w:space="0" w:color="auto"/>
          </w:divBdr>
        </w:div>
        <w:div w:id="382290658">
          <w:marLeft w:val="480"/>
          <w:marRight w:val="0"/>
          <w:marTop w:val="0"/>
          <w:marBottom w:val="0"/>
          <w:divBdr>
            <w:top w:val="none" w:sz="0" w:space="0" w:color="auto"/>
            <w:left w:val="none" w:sz="0" w:space="0" w:color="auto"/>
            <w:bottom w:val="none" w:sz="0" w:space="0" w:color="auto"/>
            <w:right w:val="none" w:sz="0" w:space="0" w:color="auto"/>
          </w:divBdr>
        </w:div>
        <w:div w:id="397095686">
          <w:marLeft w:val="480"/>
          <w:marRight w:val="0"/>
          <w:marTop w:val="0"/>
          <w:marBottom w:val="0"/>
          <w:divBdr>
            <w:top w:val="none" w:sz="0" w:space="0" w:color="auto"/>
            <w:left w:val="none" w:sz="0" w:space="0" w:color="auto"/>
            <w:bottom w:val="none" w:sz="0" w:space="0" w:color="auto"/>
            <w:right w:val="none" w:sz="0" w:space="0" w:color="auto"/>
          </w:divBdr>
        </w:div>
        <w:div w:id="402915365">
          <w:marLeft w:val="480"/>
          <w:marRight w:val="0"/>
          <w:marTop w:val="0"/>
          <w:marBottom w:val="0"/>
          <w:divBdr>
            <w:top w:val="none" w:sz="0" w:space="0" w:color="auto"/>
            <w:left w:val="none" w:sz="0" w:space="0" w:color="auto"/>
            <w:bottom w:val="none" w:sz="0" w:space="0" w:color="auto"/>
            <w:right w:val="none" w:sz="0" w:space="0" w:color="auto"/>
          </w:divBdr>
        </w:div>
        <w:div w:id="402994226">
          <w:marLeft w:val="480"/>
          <w:marRight w:val="0"/>
          <w:marTop w:val="0"/>
          <w:marBottom w:val="0"/>
          <w:divBdr>
            <w:top w:val="none" w:sz="0" w:space="0" w:color="auto"/>
            <w:left w:val="none" w:sz="0" w:space="0" w:color="auto"/>
            <w:bottom w:val="none" w:sz="0" w:space="0" w:color="auto"/>
            <w:right w:val="none" w:sz="0" w:space="0" w:color="auto"/>
          </w:divBdr>
        </w:div>
        <w:div w:id="410779870">
          <w:marLeft w:val="480"/>
          <w:marRight w:val="0"/>
          <w:marTop w:val="0"/>
          <w:marBottom w:val="0"/>
          <w:divBdr>
            <w:top w:val="none" w:sz="0" w:space="0" w:color="auto"/>
            <w:left w:val="none" w:sz="0" w:space="0" w:color="auto"/>
            <w:bottom w:val="none" w:sz="0" w:space="0" w:color="auto"/>
            <w:right w:val="none" w:sz="0" w:space="0" w:color="auto"/>
          </w:divBdr>
        </w:div>
        <w:div w:id="434446317">
          <w:marLeft w:val="480"/>
          <w:marRight w:val="0"/>
          <w:marTop w:val="0"/>
          <w:marBottom w:val="0"/>
          <w:divBdr>
            <w:top w:val="none" w:sz="0" w:space="0" w:color="auto"/>
            <w:left w:val="none" w:sz="0" w:space="0" w:color="auto"/>
            <w:bottom w:val="none" w:sz="0" w:space="0" w:color="auto"/>
            <w:right w:val="none" w:sz="0" w:space="0" w:color="auto"/>
          </w:divBdr>
        </w:div>
        <w:div w:id="479658710">
          <w:marLeft w:val="480"/>
          <w:marRight w:val="0"/>
          <w:marTop w:val="0"/>
          <w:marBottom w:val="0"/>
          <w:divBdr>
            <w:top w:val="none" w:sz="0" w:space="0" w:color="auto"/>
            <w:left w:val="none" w:sz="0" w:space="0" w:color="auto"/>
            <w:bottom w:val="none" w:sz="0" w:space="0" w:color="auto"/>
            <w:right w:val="none" w:sz="0" w:space="0" w:color="auto"/>
          </w:divBdr>
        </w:div>
        <w:div w:id="521483013">
          <w:marLeft w:val="480"/>
          <w:marRight w:val="0"/>
          <w:marTop w:val="0"/>
          <w:marBottom w:val="0"/>
          <w:divBdr>
            <w:top w:val="none" w:sz="0" w:space="0" w:color="auto"/>
            <w:left w:val="none" w:sz="0" w:space="0" w:color="auto"/>
            <w:bottom w:val="none" w:sz="0" w:space="0" w:color="auto"/>
            <w:right w:val="none" w:sz="0" w:space="0" w:color="auto"/>
          </w:divBdr>
        </w:div>
        <w:div w:id="538397341">
          <w:marLeft w:val="480"/>
          <w:marRight w:val="0"/>
          <w:marTop w:val="0"/>
          <w:marBottom w:val="0"/>
          <w:divBdr>
            <w:top w:val="none" w:sz="0" w:space="0" w:color="auto"/>
            <w:left w:val="none" w:sz="0" w:space="0" w:color="auto"/>
            <w:bottom w:val="none" w:sz="0" w:space="0" w:color="auto"/>
            <w:right w:val="none" w:sz="0" w:space="0" w:color="auto"/>
          </w:divBdr>
        </w:div>
        <w:div w:id="557015612">
          <w:marLeft w:val="480"/>
          <w:marRight w:val="0"/>
          <w:marTop w:val="0"/>
          <w:marBottom w:val="0"/>
          <w:divBdr>
            <w:top w:val="none" w:sz="0" w:space="0" w:color="auto"/>
            <w:left w:val="none" w:sz="0" w:space="0" w:color="auto"/>
            <w:bottom w:val="none" w:sz="0" w:space="0" w:color="auto"/>
            <w:right w:val="none" w:sz="0" w:space="0" w:color="auto"/>
          </w:divBdr>
        </w:div>
        <w:div w:id="578177669">
          <w:marLeft w:val="480"/>
          <w:marRight w:val="0"/>
          <w:marTop w:val="0"/>
          <w:marBottom w:val="0"/>
          <w:divBdr>
            <w:top w:val="none" w:sz="0" w:space="0" w:color="auto"/>
            <w:left w:val="none" w:sz="0" w:space="0" w:color="auto"/>
            <w:bottom w:val="none" w:sz="0" w:space="0" w:color="auto"/>
            <w:right w:val="none" w:sz="0" w:space="0" w:color="auto"/>
          </w:divBdr>
        </w:div>
        <w:div w:id="614290585">
          <w:marLeft w:val="480"/>
          <w:marRight w:val="0"/>
          <w:marTop w:val="0"/>
          <w:marBottom w:val="0"/>
          <w:divBdr>
            <w:top w:val="none" w:sz="0" w:space="0" w:color="auto"/>
            <w:left w:val="none" w:sz="0" w:space="0" w:color="auto"/>
            <w:bottom w:val="none" w:sz="0" w:space="0" w:color="auto"/>
            <w:right w:val="none" w:sz="0" w:space="0" w:color="auto"/>
          </w:divBdr>
        </w:div>
        <w:div w:id="618727357">
          <w:marLeft w:val="480"/>
          <w:marRight w:val="0"/>
          <w:marTop w:val="0"/>
          <w:marBottom w:val="0"/>
          <w:divBdr>
            <w:top w:val="none" w:sz="0" w:space="0" w:color="auto"/>
            <w:left w:val="none" w:sz="0" w:space="0" w:color="auto"/>
            <w:bottom w:val="none" w:sz="0" w:space="0" w:color="auto"/>
            <w:right w:val="none" w:sz="0" w:space="0" w:color="auto"/>
          </w:divBdr>
        </w:div>
        <w:div w:id="620065813">
          <w:marLeft w:val="480"/>
          <w:marRight w:val="0"/>
          <w:marTop w:val="0"/>
          <w:marBottom w:val="0"/>
          <w:divBdr>
            <w:top w:val="none" w:sz="0" w:space="0" w:color="auto"/>
            <w:left w:val="none" w:sz="0" w:space="0" w:color="auto"/>
            <w:bottom w:val="none" w:sz="0" w:space="0" w:color="auto"/>
            <w:right w:val="none" w:sz="0" w:space="0" w:color="auto"/>
          </w:divBdr>
        </w:div>
        <w:div w:id="634680674">
          <w:marLeft w:val="480"/>
          <w:marRight w:val="0"/>
          <w:marTop w:val="0"/>
          <w:marBottom w:val="0"/>
          <w:divBdr>
            <w:top w:val="none" w:sz="0" w:space="0" w:color="auto"/>
            <w:left w:val="none" w:sz="0" w:space="0" w:color="auto"/>
            <w:bottom w:val="none" w:sz="0" w:space="0" w:color="auto"/>
            <w:right w:val="none" w:sz="0" w:space="0" w:color="auto"/>
          </w:divBdr>
        </w:div>
        <w:div w:id="693534166">
          <w:marLeft w:val="480"/>
          <w:marRight w:val="0"/>
          <w:marTop w:val="0"/>
          <w:marBottom w:val="0"/>
          <w:divBdr>
            <w:top w:val="none" w:sz="0" w:space="0" w:color="auto"/>
            <w:left w:val="none" w:sz="0" w:space="0" w:color="auto"/>
            <w:bottom w:val="none" w:sz="0" w:space="0" w:color="auto"/>
            <w:right w:val="none" w:sz="0" w:space="0" w:color="auto"/>
          </w:divBdr>
        </w:div>
        <w:div w:id="703603796">
          <w:marLeft w:val="480"/>
          <w:marRight w:val="0"/>
          <w:marTop w:val="0"/>
          <w:marBottom w:val="0"/>
          <w:divBdr>
            <w:top w:val="none" w:sz="0" w:space="0" w:color="auto"/>
            <w:left w:val="none" w:sz="0" w:space="0" w:color="auto"/>
            <w:bottom w:val="none" w:sz="0" w:space="0" w:color="auto"/>
            <w:right w:val="none" w:sz="0" w:space="0" w:color="auto"/>
          </w:divBdr>
        </w:div>
        <w:div w:id="716396030">
          <w:marLeft w:val="480"/>
          <w:marRight w:val="0"/>
          <w:marTop w:val="0"/>
          <w:marBottom w:val="0"/>
          <w:divBdr>
            <w:top w:val="none" w:sz="0" w:space="0" w:color="auto"/>
            <w:left w:val="none" w:sz="0" w:space="0" w:color="auto"/>
            <w:bottom w:val="none" w:sz="0" w:space="0" w:color="auto"/>
            <w:right w:val="none" w:sz="0" w:space="0" w:color="auto"/>
          </w:divBdr>
        </w:div>
        <w:div w:id="731998374">
          <w:marLeft w:val="480"/>
          <w:marRight w:val="0"/>
          <w:marTop w:val="0"/>
          <w:marBottom w:val="0"/>
          <w:divBdr>
            <w:top w:val="none" w:sz="0" w:space="0" w:color="auto"/>
            <w:left w:val="none" w:sz="0" w:space="0" w:color="auto"/>
            <w:bottom w:val="none" w:sz="0" w:space="0" w:color="auto"/>
            <w:right w:val="none" w:sz="0" w:space="0" w:color="auto"/>
          </w:divBdr>
        </w:div>
        <w:div w:id="741022106">
          <w:marLeft w:val="480"/>
          <w:marRight w:val="0"/>
          <w:marTop w:val="0"/>
          <w:marBottom w:val="0"/>
          <w:divBdr>
            <w:top w:val="none" w:sz="0" w:space="0" w:color="auto"/>
            <w:left w:val="none" w:sz="0" w:space="0" w:color="auto"/>
            <w:bottom w:val="none" w:sz="0" w:space="0" w:color="auto"/>
            <w:right w:val="none" w:sz="0" w:space="0" w:color="auto"/>
          </w:divBdr>
        </w:div>
        <w:div w:id="756485050">
          <w:marLeft w:val="480"/>
          <w:marRight w:val="0"/>
          <w:marTop w:val="0"/>
          <w:marBottom w:val="0"/>
          <w:divBdr>
            <w:top w:val="none" w:sz="0" w:space="0" w:color="auto"/>
            <w:left w:val="none" w:sz="0" w:space="0" w:color="auto"/>
            <w:bottom w:val="none" w:sz="0" w:space="0" w:color="auto"/>
            <w:right w:val="none" w:sz="0" w:space="0" w:color="auto"/>
          </w:divBdr>
        </w:div>
        <w:div w:id="808397487">
          <w:marLeft w:val="480"/>
          <w:marRight w:val="0"/>
          <w:marTop w:val="0"/>
          <w:marBottom w:val="0"/>
          <w:divBdr>
            <w:top w:val="none" w:sz="0" w:space="0" w:color="auto"/>
            <w:left w:val="none" w:sz="0" w:space="0" w:color="auto"/>
            <w:bottom w:val="none" w:sz="0" w:space="0" w:color="auto"/>
            <w:right w:val="none" w:sz="0" w:space="0" w:color="auto"/>
          </w:divBdr>
        </w:div>
        <w:div w:id="855074451">
          <w:marLeft w:val="480"/>
          <w:marRight w:val="0"/>
          <w:marTop w:val="0"/>
          <w:marBottom w:val="0"/>
          <w:divBdr>
            <w:top w:val="none" w:sz="0" w:space="0" w:color="auto"/>
            <w:left w:val="none" w:sz="0" w:space="0" w:color="auto"/>
            <w:bottom w:val="none" w:sz="0" w:space="0" w:color="auto"/>
            <w:right w:val="none" w:sz="0" w:space="0" w:color="auto"/>
          </w:divBdr>
        </w:div>
        <w:div w:id="859509117">
          <w:marLeft w:val="480"/>
          <w:marRight w:val="0"/>
          <w:marTop w:val="0"/>
          <w:marBottom w:val="0"/>
          <w:divBdr>
            <w:top w:val="none" w:sz="0" w:space="0" w:color="auto"/>
            <w:left w:val="none" w:sz="0" w:space="0" w:color="auto"/>
            <w:bottom w:val="none" w:sz="0" w:space="0" w:color="auto"/>
            <w:right w:val="none" w:sz="0" w:space="0" w:color="auto"/>
          </w:divBdr>
        </w:div>
        <w:div w:id="875393231">
          <w:marLeft w:val="480"/>
          <w:marRight w:val="0"/>
          <w:marTop w:val="0"/>
          <w:marBottom w:val="0"/>
          <w:divBdr>
            <w:top w:val="none" w:sz="0" w:space="0" w:color="auto"/>
            <w:left w:val="none" w:sz="0" w:space="0" w:color="auto"/>
            <w:bottom w:val="none" w:sz="0" w:space="0" w:color="auto"/>
            <w:right w:val="none" w:sz="0" w:space="0" w:color="auto"/>
          </w:divBdr>
        </w:div>
        <w:div w:id="948514728">
          <w:marLeft w:val="480"/>
          <w:marRight w:val="0"/>
          <w:marTop w:val="0"/>
          <w:marBottom w:val="0"/>
          <w:divBdr>
            <w:top w:val="none" w:sz="0" w:space="0" w:color="auto"/>
            <w:left w:val="none" w:sz="0" w:space="0" w:color="auto"/>
            <w:bottom w:val="none" w:sz="0" w:space="0" w:color="auto"/>
            <w:right w:val="none" w:sz="0" w:space="0" w:color="auto"/>
          </w:divBdr>
        </w:div>
        <w:div w:id="952593415">
          <w:marLeft w:val="480"/>
          <w:marRight w:val="0"/>
          <w:marTop w:val="0"/>
          <w:marBottom w:val="0"/>
          <w:divBdr>
            <w:top w:val="none" w:sz="0" w:space="0" w:color="auto"/>
            <w:left w:val="none" w:sz="0" w:space="0" w:color="auto"/>
            <w:bottom w:val="none" w:sz="0" w:space="0" w:color="auto"/>
            <w:right w:val="none" w:sz="0" w:space="0" w:color="auto"/>
          </w:divBdr>
        </w:div>
        <w:div w:id="985935526">
          <w:marLeft w:val="480"/>
          <w:marRight w:val="0"/>
          <w:marTop w:val="0"/>
          <w:marBottom w:val="0"/>
          <w:divBdr>
            <w:top w:val="none" w:sz="0" w:space="0" w:color="auto"/>
            <w:left w:val="none" w:sz="0" w:space="0" w:color="auto"/>
            <w:bottom w:val="none" w:sz="0" w:space="0" w:color="auto"/>
            <w:right w:val="none" w:sz="0" w:space="0" w:color="auto"/>
          </w:divBdr>
        </w:div>
        <w:div w:id="1014964241">
          <w:marLeft w:val="480"/>
          <w:marRight w:val="0"/>
          <w:marTop w:val="0"/>
          <w:marBottom w:val="0"/>
          <w:divBdr>
            <w:top w:val="none" w:sz="0" w:space="0" w:color="auto"/>
            <w:left w:val="none" w:sz="0" w:space="0" w:color="auto"/>
            <w:bottom w:val="none" w:sz="0" w:space="0" w:color="auto"/>
            <w:right w:val="none" w:sz="0" w:space="0" w:color="auto"/>
          </w:divBdr>
        </w:div>
        <w:div w:id="1068570733">
          <w:marLeft w:val="480"/>
          <w:marRight w:val="0"/>
          <w:marTop w:val="0"/>
          <w:marBottom w:val="0"/>
          <w:divBdr>
            <w:top w:val="none" w:sz="0" w:space="0" w:color="auto"/>
            <w:left w:val="none" w:sz="0" w:space="0" w:color="auto"/>
            <w:bottom w:val="none" w:sz="0" w:space="0" w:color="auto"/>
            <w:right w:val="none" w:sz="0" w:space="0" w:color="auto"/>
          </w:divBdr>
        </w:div>
        <w:div w:id="1068989921">
          <w:marLeft w:val="480"/>
          <w:marRight w:val="0"/>
          <w:marTop w:val="0"/>
          <w:marBottom w:val="0"/>
          <w:divBdr>
            <w:top w:val="none" w:sz="0" w:space="0" w:color="auto"/>
            <w:left w:val="none" w:sz="0" w:space="0" w:color="auto"/>
            <w:bottom w:val="none" w:sz="0" w:space="0" w:color="auto"/>
            <w:right w:val="none" w:sz="0" w:space="0" w:color="auto"/>
          </w:divBdr>
        </w:div>
        <w:div w:id="1121877501">
          <w:marLeft w:val="480"/>
          <w:marRight w:val="0"/>
          <w:marTop w:val="0"/>
          <w:marBottom w:val="0"/>
          <w:divBdr>
            <w:top w:val="none" w:sz="0" w:space="0" w:color="auto"/>
            <w:left w:val="none" w:sz="0" w:space="0" w:color="auto"/>
            <w:bottom w:val="none" w:sz="0" w:space="0" w:color="auto"/>
            <w:right w:val="none" w:sz="0" w:space="0" w:color="auto"/>
          </w:divBdr>
        </w:div>
        <w:div w:id="1133328435">
          <w:marLeft w:val="480"/>
          <w:marRight w:val="0"/>
          <w:marTop w:val="0"/>
          <w:marBottom w:val="0"/>
          <w:divBdr>
            <w:top w:val="none" w:sz="0" w:space="0" w:color="auto"/>
            <w:left w:val="none" w:sz="0" w:space="0" w:color="auto"/>
            <w:bottom w:val="none" w:sz="0" w:space="0" w:color="auto"/>
            <w:right w:val="none" w:sz="0" w:space="0" w:color="auto"/>
          </w:divBdr>
        </w:div>
        <w:div w:id="1134177681">
          <w:marLeft w:val="480"/>
          <w:marRight w:val="0"/>
          <w:marTop w:val="0"/>
          <w:marBottom w:val="0"/>
          <w:divBdr>
            <w:top w:val="none" w:sz="0" w:space="0" w:color="auto"/>
            <w:left w:val="none" w:sz="0" w:space="0" w:color="auto"/>
            <w:bottom w:val="none" w:sz="0" w:space="0" w:color="auto"/>
            <w:right w:val="none" w:sz="0" w:space="0" w:color="auto"/>
          </w:divBdr>
        </w:div>
        <w:div w:id="1149328768">
          <w:marLeft w:val="480"/>
          <w:marRight w:val="0"/>
          <w:marTop w:val="0"/>
          <w:marBottom w:val="0"/>
          <w:divBdr>
            <w:top w:val="none" w:sz="0" w:space="0" w:color="auto"/>
            <w:left w:val="none" w:sz="0" w:space="0" w:color="auto"/>
            <w:bottom w:val="none" w:sz="0" w:space="0" w:color="auto"/>
            <w:right w:val="none" w:sz="0" w:space="0" w:color="auto"/>
          </w:divBdr>
        </w:div>
        <w:div w:id="1166550009">
          <w:marLeft w:val="480"/>
          <w:marRight w:val="0"/>
          <w:marTop w:val="0"/>
          <w:marBottom w:val="0"/>
          <w:divBdr>
            <w:top w:val="none" w:sz="0" w:space="0" w:color="auto"/>
            <w:left w:val="none" w:sz="0" w:space="0" w:color="auto"/>
            <w:bottom w:val="none" w:sz="0" w:space="0" w:color="auto"/>
            <w:right w:val="none" w:sz="0" w:space="0" w:color="auto"/>
          </w:divBdr>
        </w:div>
        <w:div w:id="1167787220">
          <w:marLeft w:val="480"/>
          <w:marRight w:val="0"/>
          <w:marTop w:val="0"/>
          <w:marBottom w:val="0"/>
          <w:divBdr>
            <w:top w:val="none" w:sz="0" w:space="0" w:color="auto"/>
            <w:left w:val="none" w:sz="0" w:space="0" w:color="auto"/>
            <w:bottom w:val="none" w:sz="0" w:space="0" w:color="auto"/>
            <w:right w:val="none" w:sz="0" w:space="0" w:color="auto"/>
          </w:divBdr>
        </w:div>
        <w:div w:id="1198544325">
          <w:marLeft w:val="480"/>
          <w:marRight w:val="0"/>
          <w:marTop w:val="0"/>
          <w:marBottom w:val="0"/>
          <w:divBdr>
            <w:top w:val="none" w:sz="0" w:space="0" w:color="auto"/>
            <w:left w:val="none" w:sz="0" w:space="0" w:color="auto"/>
            <w:bottom w:val="none" w:sz="0" w:space="0" w:color="auto"/>
            <w:right w:val="none" w:sz="0" w:space="0" w:color="auto"/>
          </w:divBdr>
        </w:div>
        <w:div w:id="1221862101">
          <w:marLeft w:val="480"/>
          <w:marRight w:val="0"/>
          <w:marTop w:val="0"/>
          <w:marBottom w:val="0"/>
          <w:divBdr>
            <w:top w:val="none" w:sz="0" w:space="0" w:color="auto"/>
            <w:left w:val="none" w:sz="0" w:space="0" w:color="auto"/>
            <w:bottom w:val="none" w:sz="0" w:space="0" w:color="auto"/>
            <w:right w:val="none" w:sz="0" w:space="0" w:color="auto"/>
          </w:divBdr>
        </w:div>
        <w:div w:id="1237780618">
          <w:marLeft w:val="480"/>
          <w:marRight w:val="0"/>
          <w:marTop w:val="0"/>
          <w:marBottom w:val="0"/>
          <w:divBdr>
            <w:top w:val="none" w:sz="0" w:space="0" w:color="auto"/>
            <w:left w:val="none" w:sz="0" w:space="0" w:color="auto"/>
            <w:bottom w:val="none" w:sz="0" w:space="0" w:color="auto"/>
            <w:right w:val="none" w:sz="0" w:space="0" w:color="auto"/>
          </w:divBdr>
        </w:div>
        <w:div w:id="1286809575">
          <w:marLeft w:val="480"/>
          <w:marRight w:val="0"/>
          <w:marTop w:val="0"/>
          <w:marBottom w:val="0"/>
          <w:divBdr>
            <w:top w:val="none" w:sz="0" w:space="0" w:color="auto"/>
            <w:left w:val="none" w:sz="0" w:space="0" w:color="auto"/>
            <w:bottom w:val="none" w:sz="0" w:space="0" w:color="auto"/>
            <w:right w:val="none" w:sz="0" w:space="0" w:color="auto"/>
          </w:divBdr>
        </w:div>
        <w:div w:id="1305351042">
          <w:marLeft w:val="480"/>
          <w:marRight w:val="0"/>
          <w:marTop w:val="0"/>
          <w:marBottom w:val="0"/>
          <w:divBdr>
            <w:top w:val="none" w:sz="0" w:space="0" w:color="auto"/>
            <w:left w:val="none" w:sz="0" w:space="0" w:color="auto"/>
            <w:bottom w:val="none" w:sz="0" w:space="0" w:color="auto"/>
            <w:right w:val="none" w:sz="0" w:space="0" w:color="auto"/>
          </w:divBdr>
        </w:div>
        <w:div w:id="1353410738">
          <w:marLeft w:val="480"/>
          <w:marRight w:val="0"/>
          <w:marTop w:val="0"/>
          <w:marBottom w:val="0"/>
          <w:divBdr>
            <w:top w:val="none" w:sz="0" w:space="0" w:color="auto"/>
            <w:left w:val="none" w:sz="0" w:space="0" w:color="auto"/>
            <w:bottom w:val="none" w:sz="0" w:space="0" w:color="auto"/>
            <w:right w:val="none" w:sz="0" w:space="0" w:color="auto"/>
          </w:divBdr>
        </w:div>
        <w:div w:id="1359507402">
          <w:marLeft w:val="480"/>
          <w:marRight w:val="0"/>
          <w:marTop w:val="0"/>
          <w:marBottom w:val="0"/>
          <w:divBdr>
            <w:top w:val="none" w:sz="0" w:space="0" w:color="auto"/>
            <w:left w:val="none" w:sz="0" w:space="0" w:color="auto"/>
            <w:bottom w:val="none" w:sz="0" w:space="0" w:color="auto"/>
            <w:right w:val="none" w:sz="0" w:space="0" w:color="auto"/>
          </w:divBdr>
        </w:div>
        <w:div w:id="1422215367">
          <w:marLeft w:val="480"/>
          <w:marRight w:val="0"/>
          <w:marTop w:val="0"/>
          <w:marBottom w:val="0"/>
          <w:divBdr>
            <w:top w:val="none" w:sz="0" w:space="0" w:color="auto"/>
            <w:left w:val="none" w:sz="0" w:space="0" w:color="auto"/>
            <w:bottom w:val="none" w:sz="0" w:space="0" w:color="auto"/>
            <w:right w:val="none" w:sz="0" w:space="0" w:color="auto"/>
          </w:divBdr>
        </w:div>
        <w:div w:id="1453666085">
          <w:marLeft w:val="480"/>
          <w:marRight w:val="0"/>
          <w:marTop w:val="0"/>
          <w:marBottom w:val="0"/>
          <w:divBdr>
            <w:top w:val="none" w:sz="0" w:space="0" w:color="auto"/>
            <w:left w:val="none" w:sz="0" w:space="0" w:color="auto"/>
            <w:bottom w:val="none" w:sz="0" w:space="0" w:color="auto"/>
            <w:right w:val="none" w:sz="0" w:space="0" w:color="auto"/>
          </w:divBdr>
        </w:div>
        <w:div w:id="1458138989">
          <w:marLeft w:val="480"/>
          <w:marRight w:val="0"/>
          <w:marTop w:val="0"/>
          <w:marBottom w:val="0"/>
          <w:divBdr>
            <w:top w:val="none" w:sz="0" w:space="0" w:color="auto"/>
            <w:left w:val="none" w:sz="0" w:space="0" w:color="auto"/>
            <w:bottom w:val="none" w:sz="0" w:space="0" w:color="auto"/>
            <w:right w:val="none" w:sz="0" w:space="0" w:color="auto"/>
          </w:divBdr>
        </w:div>
        <w:div w:id="1555852557">
          <w:marLeft w:val="480"/>
          <w:marRight w:val="0"/>
          <w:marTop w:val="0"/>
          <w:marBottom w:val="0"/>
          <w:divBdr>
            <w:top w:val="none" w:sz="0" w:space="0" w:color="auto"/>
            <w:left w:val="none" w:sz="0" w:space="0" w:color="auto"/>
            <w:bottom w:val="none" w:sz="0" w:space="0" w:color="auto"/>
            <w:right w:val="none" w:sz="0" w:space="0" w:color="auto"/>
          </w:divBdr>
        </w:div>
        <w:div w:id="1556773726">
          <w:marLeft w:val="480"/>
          <w:marRight w:val="0"/>
          <w:marTop w:val="0"/>
          <w:marBottom w:val="0"/>
          <w:divBdr>
            <w:top w:val="none" w:sz="0" w:space="0" w:color="auto"/>
            <w:left w:val="none" w:sz="0" w:space="0" w:color="auto"/>
            <w:bottom w:val="none" w:sz="0" w:space="0" w:color="auto"/>
            <w:right w:val="none" w:sz="0" w:space="0" w:color="auto"/>
          </w:divBdr>
        </w:div>
        <w:div w:id="1590263476">
          <w:marLeft w:val="480"/>
          <w:marRight w:val="0"/>
          <w:marTop w:val="0"/>
          <w:marBottom w:val="0"/>
          <w:divBdr>
            <w:top w:val="none" w:sz="0" w:space="0" w:color="auto"/>
            <w:left w:val="none" w:sz="0" w:space="0" w:color="auto"/>
            <w:bottom w:val="none" w:sz="0" w:space="0" w:color="auto"/>
            <w:right w:val="none" w:sz="0" w:space="0" w:color="auto"/>
          </w:divBdr>
        </w:div>
        <w:div w:id="1605115572">
          <w:marLeft w:val="480"/>
          <w:marRight w:val="0"/>
          <w:marTop w:val="0"/>
          <w:marBottom w:val="0"/>
          <w:divBdr>
            <w:top w:val="none" w:sz="0" w:space="0" w:color="auto"/>
            <w:left w:val="none" w:sz="0" w:space="0" w:color="auto"/>
            <w:bottom w:val="none" w:sz="0" w:space="0" w:color="auto"/>
            <w:right w:val="none" w:sz="0" w:space="0" w:color="auto"/>
          </w:divBdr>
        </w:div>
        <w:div w:id="1618834506">
          <w:marLeft w:val="480"/>
          <w:marRight w:val="0"/>
          <w:marTop w:val="0"/>
          <w:marBottom w:val="0"/>
          <w:divBdr>
            <w:top w:val="none" w:sz="0" w:space="0" w:color="auto"/>
            <w:left w:val="none" w:sz="0" w:space="0" w:color="auto"/>
            <w:bottom w:val="none" w:sz="0" w:space="0" w:color="auto"/>
            <w:right w:val="none" w:sz="0" w:space="0" w:color="auto"/>
          </w:divBdr>
        </w:div>
        <w:div w:id="1622108057">
          <w:marLeft w:val="480"/>
          <w:marRight w:val="0"/>
          <w:marTop w:val="0"/>
          <w:marBottom w:val="0"/>
          <w:divBdr>
            <w:top w:val="none" w:sz="0" w:space="0" w:color="auto"/>
            <w:left w:val="none" w:sz="0" w:space="0" w:color="auto"/>
            <w:bottom w:val="none" w:sz="0" w:space="0" w:color="auto"/>
            <w:right w:val="none" w:sz="0" w:space="0" w:color="auto"/>
          </w:divBdr>
        </w:div>
        <w:div w:id="1625497645">
          <w:marLeft w:val="480"/>
          <w:marRight w:val="0"/>
          <w:marTop w:val="0"/>
          <w:marBottom w:val="0"/>
          <w:divBdr>
            <w:top w:val="none" w:sz="0" w:space="0" w:color="auto"/>
            <w:left w:val="none" w:sz="0" w:space="0" w:color="auto"/>
            <w:bottom w:val="none" w:sz="0" w:space="0" w:color="auto"/>
            <w:right w:val="none" w:sz="0" w:space="0" w:color="auto"/>
          </w:divBdr>
        </w:div>
        <w:div w:id="1629699095">
          <w:marLeft w:val="480"/>
          <w:marRight w:val="0"/>
          <w:marTop w:val="0"/>
          <w:marBottom w:val="0"/>
          <w:divBdr>
            <w:top w:val="none" w:sz="0" w:space="0" w:color="auto"/>
            <w:left w:val="none" w:sz="0" w:space="0" w:color="auto"/>
            <w:bottom w:val="none" w:sz="0" w:space="0" w:color="auto"/>
            <w:right w:val="none" w:sz="0" w:space="0" w:color="auto"/>
          </w:divBdr>
        </w:div>
        <w:div w:id="1635477211">
          <w:marLeft w:val="480"/>
          <w:marRight w:val="0"/>
          <w:marTop w:val="0"/>
          <w:marBottom w:val="0"/>
          <w:divBdr>
            <w:top w:val="none" w:sz="0" w:space="0" w:color="auto"/>
            <w:left w:val="none" w:sz="0" w:space="0" w:color="auto"/>
            <w:bottom w:val="none" w:sz="0" w:space="0" w:color="auto"/>
            <w:right w:val="none" w:sz="0" w:space="0" w:color="auto"/>
          </w:divBdr>
        </w:div>
        <w:div w:id="1684239445">
          <w:marLeft w:val="480"/>
          <w:marRight w:val="0"/>
          <w:marTop w:val="0"/>
          <w:marBottom w:val="0"/>
          <w:divBdr>
            <w:top w:val="none" w:sz="0" w:space="0" w:color="auto"/>
            <w:left w:val="none" w:sz="0" w:space="0" w:color="auto"/>
            <w:bottom w:val="none" w:sz="0" w:space="0" w:color="auto"/>
            <w:right w:val="none" w:sz="0" w:space="0" w:color="auto"/>
          </w:divBdr>
        </w:div>
        <w:div w:id="1693460884">
          <w:marLeft w:val="480"/>
          <w:marRight w:val="0"/>
          <w:marTop w:val="0"/>
          <w:marBottom w:val="0"/>
          <w:divBdr>
            <w:top w:val="none" w:sz="0" w:space="0" w:color="auto"/>
            <w:left w:val="none" w:sz="0" w:space="0" w:color="auto"/>
            <w:bottom w:val="none" w:sz="0" w:space="0" w:color="auto"/>
            <w:right w:val="none" w:sz="0" w:space="0" w:color="auto"/>
          </w:divBdr>
        </w:div>
        <w:div w:id="1715033795">
          <w:marLeft w:val="480"/>
          <w:marRight w:val="0"/>
          <w:marTop w:val="0"/>
          <w:marBottom w:val="0"/>
          <w:divBdr>
            <w:top w:val="none" w:sz="0" w:space="0" w:color="auto"/>
            <w:left w:val="none" w:sz="0" w:space="0" w:color="auto"/>
            <w:bottom w:val="none" w:sz="0" w:space="0" w:color="auto"/>
            <w:right w:val="none" w:sz="0" w:space="0" w:color="auto"/>
          </w:divBdr>
        </w:div>
        <w:div w:id="1720591646">
          <w:marLeft w:val="480"/>
          <w:marRight w:val="0"/>
          <w:marTop w:val="0"/>
          <w:marBottom w:val="0"/>
          <w:divBdr>
            <w:top w:val="none" w:sz="0" w:space="0" w:color="auto"/>
            <w:left w:val="none" w:sz="0" w:space="0" w:color="auto"/>
            <w:bottom w:val="none" w:sz="0" w:space="0" w:color="auto"/>
            <w:right w:val="none" w:sz="0" w:space="0" w:color="auto"/>
          </w:divBdr>
        </w:div>
        <w:div w:id="1720978971">
          <w:marLeft w:val="480"/>
          <w:marRight w:val="0"/>
          <w:marTop w:val="0"/>
          <w:marBottom w:val="0"/>
          <w:divBdr>
            <w:top w:val="none" w:sz="0" w:space="0" w:color="auto"/>
            <w:left w:val="none" w:sz="0" w:space="0" w:color="auto"/>
            <w:bottom w:val="none" w:sz="0" w:space="0" w:color="auto"/>
            <w:right w:val="none" w:sz="0" w:space="0" w:color="auto"/>
          </w:divBdr>
        </w:div>
        <w:div w:id="1728799309">
          <w:marLeft w:val="480"/>
          <w:marRight w:val="0"/>
          <w:marTop w:val="0"/>
          <w:marBottom w:val="0"/>
          <w:divBdr>
            <w:top w:val="none" w:sz="0" w:space="0" w:color="auto"/>
            <w:left w:val="none" w:sz="0" w:space="0" w:color="auto"/>
            <w:bottom w:val="none" w:sz="0" w:space="0" w:color="auto"/>
            <w:right w:val="none" w:sz="0" w:space="0" w:color="auto"/>
          </w:divBdr>
        </w:div>
        <w:div w:id="1759717478">
          <w:marLeft w:val="480"/>
          <w:marRight w:val="0"/>
          <w:marTop w:val="0"/>
          <w:marBottom w:val="0"/>
          <w:divBdr>
            <w:top w:val="none" w:sz="0" w:space="0" w:color="auto"/>
            <w:left w:val="none" w:sz="0" w:space="0" w:color="auto"/>
            <w:bottom w:val="none" w:sz="0" w:space="0" w:color="auto"/>
            <w:right w:val="none" w:sz="0" w:space="0" w:color="auto"/>
          </w:divBdr>
        </w:div>
        <w:div w:id="1763260312">
          <w:marLeft w:val="480"/>
          <w:marRight w:val="0"/>
          <w:marTop w:val="0"/>
          <w:marBottom w:val="0"/>
          <w:divBdr>
            <w:top w:val="none" w:sz="0" w:space="0" w:color="auto"/>
            <w:left w:val="none" w:sz="0" w:space="0" w:color="auto"/>
            <w:bottom w:val="none" w:sz="0" w:space="0" w:color="auto"/>
            <w:right w:val="none" w:sz="0" w:space="0" w:color="auto"/>
          </w:divBdr>
        </w:div>
        <w:div w:id="1770200526">
          <w:marLeft w:val="480"/>
          <w:marRight w:val="0"/>
          <w:marTop w:val="0"/>
          <w:marBottom w:val="0"/>
          <w:divBdr>
            <w:top w:val="none" w:sz="0" w:space="0" w:color="auto"/>
            <w:left w:val="none" w:sz="0" w:space="0" w:color="auto"/>
            <w:bottom w:val="none" w:sz="0" w:space="0" w:color="auto"/>
            <w:right w:val="none" w:sz="0" w:space="0" w:color="auto"/>
          </w:divBdr>
        </w:div>
        <w:div w:id="1804932021">
          <w:marLeft w:val="480"/>
          <w:marRight w:val="0"/>
          <w:marTop w:val="0"/>
          <w:marBottom w:val="0"/>
          <w:divBdr>
            <w:top w:val="none" w:sz="0" w:space="0" w:color="auto"/>
            <w:left w:val="none" w:sz="0" w:space="0" w:color="auto"/>
            <w:bottom w:val="none" w:sz="0" w:space="0" w:color="auto"/>
            <w:right w:val="none" w:sz="0" w:space="0" w:color="auto"/>
          </w:divBdr>
        </w:div>
        <w:div w:id="1806197894">
          <w:marLeft w:val="480"/>
          <w:marRight w:val="0"/>
          <w:marTop w:val="0"/>
          <w:marBottom w:val="0"/>
          <w:divBdr>
            <w:top w:val="none" w:sz="0" w:space="0" w:color="auto"/>
            <w:left w:val="none" w:sz="0" w:space="0" w:color="auto"/>
            <w:bottom w:val="none" w:sz="0" w:space="0" w:color="auto"/>
            <w:right w:val="none" w:sz="0" w:space="0" w:color="auto"/>
          </w:divBdr>
        </w:div>
        <w:div w:id="1818766210">
          <w:marLeft w:val="480"/>
          <w:marRight w:val="0"/>
          <w:marTop w:val="0"/>
          <w:marBottom w:val="0"/>
          <w:divBdr>
            <w:top w:val="none" w:sz="0" w:space="0" w:color="auto"/>
            <w:left w:val="none" w:sz="0" w:space="0" w:color="auto"/>
            <w:bottom w:val="none" w:sz="0" w:space="0" w:color="auto"/>
            <w:right w:val="none" w:sz="0" w:space="0" w:color="auto"/>
          </w:divBdr>
        </w:div>
        <w:div w:id="1836145860">
          <w:marLeft w:val="480"/>
          <w:marRight w:val="0"/>
          <w:marTop w:val="0"/>
          <w:marBottom w:val="0"/>
          <w:divBdr>
            <w:top w:val="none" w:sz="0" w:space="0" w:color="auto"/>
            <w:left w:val="none" w:sz="0" w:space="0" w:color="auto"/>
            <w:bottom w:val="none" w:sz="0" w:space="0" w:color="auto"/>
            <w:right w:val="none" w:sz="0" w:space="0" w:color="auto"/>
          </w:divBdr>
        </w:div>
        <w:div w:id="1889217328">
          <w:marLeft w:val="480"/>
          <w:marRight w:val="0"/>
          <w:marTop w:val="0"/>
          <w:marBottom w:val="0"/>
          <w:divBdr>
            <w:top w:val="none" w:sz="0" w:space="0" w:color="auto"/>
            <w:left w:val="none" w:sz="0" w:space="0" w:color="auto"/>
            <w:bottom w:val="none" w:sz="0" w:space="0" w:color="auto"/>
            <w:right w:val="none" w:sz="0" w:space="0" w:color="auto"/>
          </w:divBdr>
        </w:div>
        <w:div w:id="1904019311">
          <w:marLeft w:val="480"/>
          <w:marRight w:val="0"/>
          <w:marTop w:val="0"/>
          <w:marBottom w:val="0"/>
          <w:divBdr>
            <w:top w:val="none" w:sz="0" w:space="0" w:color="auto"/>
            <w:left w:val="none" w:sz="0" w:space="0" w:color="auto"/>
            <w:bottom w:val="none" w:sz="0" w:space="0" w:color="auto"/>
            <w:right w:val="none" w:sz="0" w:space="0" w:color="auto"/>
          </w:divBdr>
        </w:div>
        <w:div w:id="1946645954">
          <w:marLeft w:val="480"/>
          <w:marRight w:val="0"/>
          <w:marTop w:val="0"/>
          <w:marBottom w:val="0"/>
          <w:divBdr>
            <w:top w:val="none" w:sz="0" w:space="0" w:color="auto"/>
            <w:left w:val="none" w:sz="0" w:space="0" w:color="auto"/>
            <w:bottom w:val="none" w:sz="0" w:space="0" w:color="auto"/>
            <w:right w:val="none" w:sz="0" w:space="0" w:color="auto"/>
          </w:divBdr>
        </w:div>
        <w:div w:id="1947421798">
          <w:marLeft w:val="480"/>
          <w:marRight w:val="0"/>
          <w:marTop w:val="0"/>
          <w:marBottom w:val="0"/>
          <w:divBdr>
            <w:top w:val="none" w:sz="0" w:space="0" w:color="auto"/>
            <w:left w:val="none" w:sz="0" w:space="0" w:color="auto"/>
            <w:bottom w:val="none" w:sz="0" w:space="0" w:color="auto"/>
            <w:right w:val="none" w:sz="0" w:space="0" w:color="auto"/>
          </w:divBdr>
        </w:div>
        <w:div w:id="1971326345">
          <w:marLeft w:val="480"/>
          <w:marRight w:val="0"/>
          <w:marTop w:val="0"/>
          <w:marBottom w:val="0"/>
          <w:divBdr>
            <w:top w:val="none" w:sz="0" w:space="0" w:color="auto"/>
            <w:left w:val="none" w:sz="0" w:space="0" w:color="auto"/>
            <w:bottom w:val="none" w:sz="0" w:space="0" w:color="auto"/>
            <w:right w:val="none" w:sz="0" w:space="0" w:color="auto"/>
          </w:divBdr>
        </w:div>
        <w:div w:id="2004041588">
          <w:marLeft w:val="480"/>
          <w:marRight w:val="0"/>
          <w:marTop w:val="0"/>
          <w:marBottom w:val="0"/>
          <w:divBdr>
            <w:top w:val="none" w:sz="0" w:space="0" w:color="auto"/>
            <w:left w:val="none" w:sz="0" w:space="0" w:color="auto"/>
            <w:bottom w:val="none" w:sz="0" w:space="0" w:color="auto"/>
            <w:right w:val="none" w:sz="0" w:space="0" w:color="auto"/>
          </w:divBdr>
        </w:div>
        <w:div w:id="2043548568">
          <w:marLeft w:val="480"/>
          <w:marRight w:val="0"/>
          <w:marTop w:val="0"/>
          <w:marBottom w:val="0"/>
          <w:divBdr>
            <w:top w:val="none" w:sz="0" w:space="0" w:color="auto"/>
            <w:left w:val="none" w:sz="0" w:space="0" w:color="auto"/>
            <w:bottom w:val="none" w:sz="0" w:space="0" w:color="auto"/>
            <w:right w:val="none" w:sz="0" w:space="0" w:color="auto"/>
          </w:divBdr>
        </w:div>
        <w:div w:id="2081364531">
          <w:marLeft w:val="480"/>
          <w:marRight w:val="0"/>
          <w:marTop w:val="0"/>
          <w:marBottom w:val="0"/>
          <w:divBdr>
            <w:top w:val="none" w:sz="0" w:space="0" w:color="auto"/>
            <w:left w:val="none" w:sz="0" w:space="0" w:color="auto"/>
            <w:bottom w:val="none" w:sz="0" w:space="0" w:color="auto"/>
            <w:right w:val="none" w:sz="0" w:space="0" w:color="auto"/>
          </w:divBdr>
        </w:div>
      </w:divsChild>
    </w:div>
    <w:div w:id="158424104">
      <w:bodyDiv w:val="1"/>
      <w:marLeft w:val="0"/>
      <w:marRight w:val="0"/>
      <w:marTop w:val="0"/>
      <w:marBottom w:val="0"/>
      <w:divBdr>
        <w:top w:val="none" w:sz="0" w:space="0" w:color="auto"/>
        <w:left w:val="none" w:sz="0" w:space="0" w:color="auto"/>
        <w:bottom w:val="none" w:sz="0" w:space="0" w:color="auto"/>
        <w:right w:val="none" w:sz="0" w:space="0" w:color="auto"/>
      </w:divBdr>
    </w:div>
    <w:div w:id="175461627">
      <w:bodyDiv w:val="1"/>
      <w:marLeft w:val="0"/>
      <w:marRight w:val="0"/>
      <w:marTop w:val="0"/>
      <w:marBottom w:val="0"/>
      <w:divBdr>
        <w:top w:val="none" w:sz="0" w:space="0" w:color="auto"/>
        <w:left w:val="none" w:sz="0" w:space="0" w:color="auto"/>
        <w:bottom w:val="none" w:sz="0" w:space="0" w:color="auto"/>
        <w:right w:val="none" w:sz="0" w:space="0" w:color="auto"/>
      </w:divBdr>
    </w:div>
    <w:div w:id="179047578">
      <w:bodyDiv w:val="1"/>
      <w:marLeft w:val="0"/>
      <w:marRight w:val="0"/>
      <w:marTop w:val="0"/>
      <w:marBottom w:val="0"/>
      <w:divBdr>
        <w:top w:val="none" w:sz="0" w:space="0" w:color="auto"/>
        <w:left w:val="none" w:sz="0" w:space="0" w:color="auto"/>
        <w:bottom w:val="none" w:sz="0" w:space="0" w:color="auto"/>
        <w:right w:val="none" w:sz="0" w:space="0" w:color="auto"/>
      </w:divBdr>
    </w:div>
    <w:div w:id="179399460">
      <w:bodyDiv w:val="1"/>
      <w:marLeft w:val="0"/>
      <w:marRight w:val="0"/>
      <w:marTop w:val="0"/>
      <w:marBottom w:val="0"/>
      <w:divBdr>
        <w:top w:val="none" w:sz="0" w:space="0" w:color="auto"/>
        <w:left w:val="none" w:sz="0" w:space="0" w:color="auto"/>
        <w:bottom w:val="none" w:sz="0" w:space="0" w:color="auto"/>
        <w:right w:val="none" w:sz="0" w:space="0" w:color="auto"/>
      </w:divBdr>
      <w:divsChild>
        <w:div w:id="9374023">
          <w:marLeft w:val="480"/>
          <w:marRight w:val="0"/>
          <w:marTop w:val="0"/>
          <w:marBottom w:val="0"/>
          <w:divBdr>
            <w:top w:val="none" w:sz="0" w:space="0" w:color="auto"/>
            <w:left w:val="none" w:sz="0" w:space="0" w:color="auto"/>
            <w:bottom w:val="none" w:sz="0" w:space="0" w:color="auto"/>
            <w:right w:val="none" w:sz="0" w:space="0" w:color="auto"/>
          </w:divBdr>
        </w:div>
        <w:div w:id="32391792">
          <w:marLeft w:val="480"/>
          <w:marRight w:val="0"/>
          <w:marTop w:val="0"/>
          <w:marBottom w:val="0"/>
          <w:divBdr>
            <w:top w:val="none" w:sz="0" w:space="0" w:color="auto"/>
            <w:left w:val="none" w:sz="0" w:space="0" w:color="auto"/>
            <w:bottom w:val="none" w:sz="0" w:space="0" w:color="auto"/>
            <w:right w:val="none" w:sz="0" w:space="0" w:color="auto"/>
          </w:divBdr>
        </w:div>
        <w:div w:id="61031722">
          <w:marLeft w:val="480"/>
          <w:marRight w:val="0"/>
          <w:marTop w:val="0"/>
          <w:marBottom w:val="0"/>
          <w:divBdr>
            <w:top w:val="none" w:sz="0" w:space="0" w:color="auto"/>
            <w:left w:val="none" w:sz="0" w:space="0" w:color="auto"/>
            <w:bottom w:val="none" w:sz="0" w:space="0" w:color="auto"/>
            <w:right w:val="none" w:sz="0" w:space="0" w:color="auto"/>
          </w:divBdr>
        </w:div>
        <w:div w:id="75901766">
          <w:marLeft w:val="480"/>
          <w:marRight w:val="0"/>
          <w:marTop w:val="0"/>
          <w:marBottom w:val="0"/>
          <w:divBdr>
            <w:top w:val="none" w:sz="0" w:space="0" w:color="auto"/>
            <w:left w:val="none" w:sz="0" w:space="0" w:color="auto"/>
            <w:bottom w:val="none" w:sz="0" w:space="0" w:color="auto"/>
            <w:right w:val="none" w:sz="0" w:space="0" w:color="auto"/>
          </w:divBdr>
        </w:div>
        <w:div w:id="180052120">
          <w:marLeft w:val="480"/>
          <w:marRight w:val="0"/>
          <w:marTop w:val="0"/>
          <w:marBottom w:val="0"/>
          <w:divBdr>
            <w:top w:val="none" w:sz="0" w:space="0" w:color="auto"/>
            <w:left w:val="none" w:sz="0" w:space="0" w:color="auto"/>
            <w:bottom w:val="none" w:sz="0" w:space="0" w:color="auto"/>
            <w:right w:val="none" w:sz="0" w:space="0" w:color="auto"/>
          </w:divBdr>
        </w:div>
        <w:div w:id="184683759">
          <w:marLeft w:val="480"/>
          <w:marRight w:val="0"/>
          <w:marTop w:val="0"/>
          <w:marBottom w:val="0"/>
          <w:divBdr>
            <w:top w:val="none" w:sz="0" w:space="0" w:color="auto"/>
            <w:left w:val="none" w:sz="0" w:space="0" w:color="auto"/>
            <w:bottom w:val="none" w:sz="0" w:space="0" w:color="auto"/>
            <w:right w:val="none" w:sz="0" w:space="0" w:color="auto"/>
          </w:divBdr>
        </w:div>
        <w:div w:id="197553610">
          <w:marLeft w:val="480"/>
          <w:marRight w:val="0"/>
          <w:marTop w:val="0"/>
          <w:marBottom w:val="0"/>
          <w:divBdr>
            <w:top w:val="none" w:sz="0" w:space="0" w:color="auto"/>
            <w:left w:val="none" w:sz="0" w:space="0" w:color="auto"/>
            <w:bottom w:val="none" w:sz="0" w:space="0" w:color="auto"/>
            <w:right w:val="none" w:sz="0" w:space="0" w:color="auto"/>
          </w:divBdr>
        </w:div>
        <w:div w:id="208036284">
          <w:marLeft w:val="480"/>
          <w:marRight w:val="0"/>
          <w:marTop w:val="0"/>
          <w:marBottom w:val="0"/>
          <w:divBdr>
            <w:top w:val="none" w:sz="0" w:space="0" w:color="auto"/>
            <w:left w:val="none" w:sz="0" w:space="0" w:color="auto"/>
            <w:bottom w:val="none" w:sz="0" w:space="0" w:color="auto"/>
            <w:right w:val="none" w:sz="0" w:space="0" w:color="auto"/>
          </w:divBdr>
        </w:div>
        <w:div w:id="247269762">
          <w:marLeft w:val="480"/>
          <w:marRight w:val="0"/>
          <w:marTop w:val="0"/>
          <w:marBottom w:val="0"/>
          <w:divBdr>
            <w:top w:val="none" w:sz="0" w:space="0" w:color="auto"/>
            <w:left w:val="none" w:sz="0" w:space="0" w:color="auto"/>
            <w:bottom w:val="none" w:sz="0" w:space="0" w:color="auto"/>
            <w:right w:val="none" w:sz="0" w:space="0" w:color="auto"/>
          </w:divBdr>
        </w:div>
        <w:div w:id="273943812">
          <w:marLeft w:val="480"/>
          <w:marRight w:val="0"/>
          <w:marTop w:val="0"/>
          <w:marBottom w:val="0"/>
          <w:divBdr>
            <w:top w:val="none" w:sz="0" w:space="0" w:color="auto"/>
            <w:left w:val="none" w:sz="0" w:space="0" w:color="auto"/>
            <w:bottom w:val="none" w:sz="0" w:space="0" w:color="auto"/>
            <w:right w:val="none" w:sz="0" w:space="0" w:color="auto"/>
          </w:divBdr>
        </w:div>
        <w:div w:id="279533891">
          <w:marLeft w:val="480"/>
          <w:marRight w:val="0"/>
          <w:marTop w:val="0"/>
          <w:marBottom w:val="0"/>
          <w:divBdr>
            <w:top w:val="none" w:sz="0" w:space="0" w:color="auto"/>
            <w:left w:val="none" w:sz="0" w:space="0" w:color="auto"/>
            <w:bottom w:val="none" w:sz="0" w:space="0" w:color="auto"/>
            <w:right w:val="none" w:sz="0" w:space="0" w:color="auto"/>
          </w:divBdr>
        </w:div>
        <w:div w:id="280771703">
          <w:marLeft w:val="480"/>
          <w:marRight w:val="0"/>
          <w:marTop w:val="0"/>
          <w:marBottom w:val="0"/>
          <w:divBdr>
            <w:top w:val="none" w:sz="0" w:space="0" w:color="auto"/>
            <w:left w:val="none" w:sz="0" w:space="0" w:color="auto"/>
            <w:bottom w:val="none" w:sz="0" w:space="0" w:color="auto"/>
            <w:right w:val="none" w:sz="0" w:space="0" w:color="auto"/>
          </w:divBdr>
        </w:div>
        <w:div w:id="296229267">
          <w:marLeft w:val="480"/>
          <w:marRight w:val="0"/>
          <w:marTop w:val="0"/>
          <w:marBottom w:val="0"/>
          <w:divBdr>
            <w:top w:val="none" w:sz="0" w:space="0" w:color="auto"/>
            <w:left w:val="none" w:sz="0" w:space="0" w:color="auto"/>
            <w:bottom w:val="none" w:sz="0" w:space="0" w:color="auto"/>
            <w:right w:val="none" w:sz="0" w:space="0" w:color="auto"/>
          </w:divBdr>
        </w:div>
        <w:div w:id="304087753">
          <w:marLeft w:val="480"/>
          <w:marRight w:val="0"/>
          <w:marTop w:val="0"/>
          <w:marBottom w:val="0"/>
          <w:divBdr>
            <w:top w:val="none" w:sz="0" w:space="0" w:color="auto"/>
            <w:left w:val="none" w:sz="0" w:space="0" w:color="auto"/>
            <w:bottom w:val="none" w:sz="0" w:space="0" w:color="auto"/>
            <w:right w:val="none" w:sz="0" w:space="0" w:color="auto"/>
          </w:divBdr>
        </w:div>
        <w:div w:id="348605253">
          <w:marLeft w:val="480"/>
          <w:marRight w:val="0"/>
          <w:marTop w:val="0"/>
          <w:marBottom w:val="0"/>
          <w:divBdr>
            <w:top w:val="none" w:sz="0" w:space="0" w:color="auto"/>
            <w:left w:val="none" w:sz="0" w:space="0" w:color="auto"/>
            <w:bottom w:val="none" w:sz="0" w:space="0" w:color="auto"/>
            <w:right w:val="none" w:sz="0" w:space="0" w:color="auto"/>
          </w:divBdr>
        </w:div>
        <w:div w:id="400712901">
          <w:marLeft w:val="480"/>
          <w:marRight w:val="0"/>
          <w:marTop w:val="0"/>
          <w:marBottom w:val="0"/>
          <w:divBdr>
            <w:top w:val="none" w:sz="0" w:space="0" w:color="auto"/>
            <w:left w:val="none" w:sz="0" w:space="0" w:color="auto"/>
            <w:bottom w:val="none" w:sz="0" w:space="0" w:color="auto"/>
            <w:right w:val="none" w:sz="0" w:space="0" w:color="auto"/>
          </w:divBdr>
        </w:div>
        <w:div w:id="411925576">
          <w:marLeft w:val="480"/>
          <w:marRight w:val="0"/>
          <w:marTop w:val="0"/>
          <w:marBottom w:val="0"/>
          <w:divBdr>
            <w:top w:val="none" w:sz="0" w:space="0" w:color="auto"/>
            <w:left w:val="none" w:sz="0" w:space="0" w:color="auto"/>
            <w:bottom w:val="none" w:sz="0" w:space="0" w:color="auto"/>
            <w:right w:val="none" w:sz="0" w:space="0" w:color="auto"/>
          </w:divBdr>
        </w:div>
        <w:div w:id="422648405">
          <w:marLeft w:val="480"/>
          <w:marRight w:val="0"/>
          <w:marTop w:val="0"/>
          <w:marBottom w:val="0"/>
          <w:divBdr>
            <w:top w:val="none" w:sz="0" w:space="0" w:color="auto"/>
            <w:left w:val="none" w:sz="0" w:space="0" w:color="auto"/>
            <w:bottom w:val="none" w:sz="0" w:space="0" w:color="auto"/>
            <w:right w:val="none" w:sz="0" w:space="0" w:color="auto"/>
          </w:divBdr>
        </w:div>
        <w:div w:id="446892608">
          <w:marLeft w:val="480"/>
          <w:marRight w:val="0"/>
          <w:marTop w:val="0"/>
          <w:marBottom w:val="0"/>
          <w:divBdr>
            <w:top w:val="none" w:sz="0" w:space="0" w:color="auto"/>
            <w:left w:val="none" w:sz="0" w:space="0" w:color="auto"/>
            <w:bottom w:val="none" w:sz="0" w:space="0" w:color="auto"/>
            <w:right w:val="none" w:sz="0" w:space="0" w:color="auto"/>
          </w:divBdr>
        </w:div>
        <w:div w:id="457844024">
          <w:marLeft w:val="480"/>
          <w:marRight w:val="0"/>
          <w:marTop w:val="0"/>
          <w:marBottom w:val="0"/>
          <w:divBdr>
            <w:top w:val="none" w:sz="0" w:space="0" w:color="auto"/>
            <w:left w:val="none" w:sz="0" w:space="0" w:color="auto"/>
            <w:bottom w:val="none" w:sz="0" w:space="0" w:color="auto"/>
            <w:right w:val="none" w:sz="0" w:space="0" w:color="auto"/>
          </w:divBdr>
        </w:div>
        <w:div w:id="486823128">
          <w:marLeft w:val="480"/>
          <w:marRight w:val="0"/>
          <w:marTop w:val="0"/>
          <w:marBottom w:val="0"/>
          <w:divBdr>
            <w:top w:val="none" w:sz="0" w:space="0" w:color="auto"/>
            <w:left w:val="none" w:sz="0" w:space="0" w:color="auto"/>
            <w:bottom w:val="none" w:sz="0" w:space="0" w:color="auto"/>
            <w:right w:val="none" w:sz="0" w:space="0" w:color="auto"/>
          </w:divBdr>
        </w:div>
        <w:div w:id="512695124">
          <w:marLeft w:val="480"/>
          <w:marRight w:val="0"/>
          <w:marTop w:val="0"/>
          <w:marBottom w:val="0"/>
          <w:divBdr>
            <w:top w:val="none" w:sz="0" w:space="0" w:color="auto"/>
            <w:left w:val="none" w:sz="0" w:space="0" w:color="auto"/>
            <w:bottom w:val="none" w:sz="0" w:space="0" w:color="auto"/>
            <w:right w:val="none" w:sz="0" w:space="0" w:color="auto"/>
          </w:divBdr>
        </w:div>
        <w:div w:id="522397369">
          <w:marLeft w:val="480"/>
          <w:marRight w:val="0"/>
          <w:marTop w:val="0"/>
          <w:marBottom w:val="0"/>
          <w:divBdr>
            <w:top w:val="none" w:sz="0" w:space="0" w:color="auto"/>
            <w:left w:val="none" w:sz="0" w:space="0" w:color="auto"/>
            <w:bottom w:val="none" w:sz="0" w:space="0" w:color="auto"/>
            <w:right w:val="none" w:sz="0" w:space="0" w:color="auto"/>
          </w:divBdr>
        </w:div>
        <w:div w:id="559947240">
          <w:marLeft w:val="480"/>
          <w:marRight w:val="0"/>
          <w:marTop w:val="0"/>
          <w:marBottom w:val="0"/>
          <w:divBdr>
            <w:top w:val="none" w:sz="0" w:space="0" w:color="auto"/>
            <w:left w:val="none" w:sz="0" w:space="0" w:color="auto"/>
            <w:bottom w:val="none" w:sz="0" w:space="0" w:color="auto"/>
            <w:right w:val="none" w:sz="0" w:space="0" w:color="auto"/>
          </w:divBdr>
        </w:div>
        <w:div w:id="569729220">
          <w:marLeft w:val="480"/>
          <w:marRight w:val="0"/>
          <w:marTop w:val="0"/>
          <w:marBottom w:val="0"/>
          <w:divBdr>
            <w:top w:val="none" w:sz="0" w:space="0" w:color="auto"/>
            <w:left w:val="none" w:sz="0" w:space="0" w:color="auto"/>
            <w:bottom w:val="none" w:sz="0" w:space="0" w:color="auto"/>
            <w:right w:val="none" w:sz="0" w:space="0" w:color="auto"/>
          </w:divBdr>
        </w:div>
        <w:div w:id="602498932">
          <w:marLeft w:val="480"/>
          <w:marRight w:val="0"/>
          <w:marTop w:val="0"/>
          <w:marBottom w:val="0"/>
          <w:divBdr>
            <w:top w:val="none" w:sz="0" w:space="0" w:color="auto"/>
            <w:left w:val="none" w:sz="0" w:space="0" w:color="auto"/>
            <w:bottom w:val="none" w:sz="0" w:space="0" w:color="auto"/>
            <w:right w:val="none" w:sz="0" w:space="0" w:color="auto"/>
          </w:divBdr>
        </w:div>
        <w:div w:id="605045530">
          <w:marLeft w:val="480"/>
          <w:marRight w:val="0"/>
          <w:marTop w:val="0"/>
          <w:marBottom w:val="0"/>
          <w:divBdr>
            <w:top w:val="none" w:sz="0" w:space="0" w:color="auto"/>
            <w:left w:val="none" w:sz="0" w:space="0" w:color="auto"/>
            <w:bottom w:val="none" w:sz="0" w:space="0" w:color="auto"/>
            <w:right w:val="none" w:sz="0" w:space="0" w:color="auto"/>
          </w:divBdr>
        </w:div>
        <w:div w:id="607276870">
          <w:marLeft w:val="480"/>
          <w:marRight w:val="0"/>
          <w:marTop w:val="0"/>
          <w:marBottom w:val="0"/>
          <w:divBdr>
            <w:top w:val="none" w:sz="0" w:space="0" w:color="auto"/>
            <w:left w:val="none" w:sz="0" w:space="0" w:color="auto"/>
            <w:bottom w:val="none" w:sz="0" w:space="0" w:color="auto"/>
            <w:right w:val="none" w:sz="0" w:space="0" w:color="auto"/>
          </w:divBdr>
        </w:div>
        <w:div w:id="612247952">
          <w:marLeft w:val="480"/>
          <w:marRight w:val="0"/>
          <w:marTop w:val="0"/>
          <w:marBottom w:val="0"/>
          <w:divBdr>
            <w:top w:val="none" w:sz="0" w:space="0" w:color="auto"/>
            <w:left w:val="none" w:sz="0" w:space="0" w:color="auto"/>
            <w:bottom w:val="none" w:sz="0" w:space="0" w:color="auto"/>
            <w:right w:val="none" w:sz="0" w:space="0" w:color="auto"/>
          </w:divBdr>
        </w:div>
        <w:div w:id="633103592">
          <w:marLeft w:val="480"/>
          <w:marRight w:val="0"/>
          <w:marTop w:val="0"/>
          <w:marBottom w:val="0"/>
          <w:divBdr>
            <w:top w:val="none" w:sz="0" w:space="0" w:color="auto"/>
            <w:left w:val="none" w:sz="0" w:space="0" w:color="auto"/>
            <w:bottom w:val="none" w:sz="0" w:space="0" w:color="auto"/>
            <w:right w:val="none" w:sz="0" w:space="0" w:color="auto"/>
          </w:divBdr>
        </w:div>
        <w:div w:id="651717782">
          <w:marLeft w:val="480"/>
          <w:marRight w:val="0"/>
          <w:marTop w:val="0"/>
          <w:marBottom w:val="0"/>
          <w:divBdr>
            <w:top w:val="none" w:sz="0" w:space="0" w:color="auto"/>
            <w:left w:val="none" w:sz="0" w:space="0" w:color="auto"/>
            <w:bottom w:val="none" w:sz="0" w:space="0" w:color="auto"/>
            <w:right w:val="none" w:sz="0" w:space="0" w:color="auto"/>
          </w:divBdr>
        </w:div>
        <w:div w:id="743062935">
          <w:marLeft w:val="480"/>
          <w:marRight w:val="0"/>
          <w:marTop w:val="0"/>
          <w:marBottom w:val="0"/>
          <w:divBdr>
            <w:top w:val="none" w:sz="0" w:space="0" w:color="auto"/>
            <w:left w:val="none" w:sz="0" w:space="0" w:color="auto"/>
            <w:bottom w:val="none" w:sz="0" w:space="0" w:color="auto"/>
            <w:right w:val="none" w:sz="0" w:space="0" w:color="auto"/>
          </w:divBdr>
        </w:div>
        <w:div w:id="760637914">
          <w:marLeft w:val="480"/>
          <w:marRight w:val="0"/>
          <w:marTop w:val="0"/>
          <w:marBottom w:val="0"/>
          <w:divBdr>
            <w:top w:val="none" w:sz="0" w:space="0" w:color="auto"/>
            <w:left w:val="none" w:sz="0" w:space="0" w:color="auto"/>
            <w:bottom w:val="none" w:sz="0" w:space="0" w:color="auto"/>
            <w:right w:val="none" w:sz="0" w:space="0" w:color="auto"/>
          </w:divBdr>
        </w:div>
        <w:div w:id="771360994">
          <w:marLeft w:val="480"/>
          <w:marRight w:val="0"/>
          <w:marTop w:val="0"/>
          <w:marBottom w:val="0"/>
          <w:divBdr>
            <w:top w:val="none" w:sz="0" w:space="0" w:color="auto"/>
            <w:left w:val="none" w:sz="0" w:space="0" w:color="auto"/>
            <w:bottom w:val="none" w:sz="0" w:space="0" w:color="auto"/>
            <w:right w:val="none" w:sz="0" w:space="0" w:color="auto"/>
          </w:divBdr>
        </w:div>
        <w:div w:id="874389252">
          <w:marLeft w:val="480"/>
          <w:marRight w:val="0"/>
          <w:marTop w:val="0"/>
          <w:marBottom w:val="0"/>
          <w:divBdr>
            <w:top w:val="none" w:sz="0" w:space="0" w:color="auto"/>
            <w:left w:val="none" w:sz="0" w:space="0" w:color="auto"/>
            <w:bottom w:val="none" w:sz="0" w:space="0" w:color="auto"/>
            <w:right w:val="none" w:sz="0" w:space="0" w:color="auto"/>
          </w:divBdr>
        </w:div>
        <w:div w:id="888612316">
          <w:marLeft w:val="480"/>
          <w:marRight w:val="0"/>
          <w:marTop w:val="0"/>
          <w:marBottom w:val="0"/>
          <w:divBdr>
            <w:top w:val="none" w:sz="0" w:space="0" w:color="auto"/>
            <w:left w:val="none" w:sz="0" w:space="0" w:color="auto"/>
            <w:bottom w:val="none" w:sz="0" w:space="0" w:color="auto"/>
            <w:right w:val="none" w:sz="0" w:space="0" w:color="auto"/>
          </w:divBdr>
        </w:div>
        <w:div w:id="891816974">
          <w:marLeft w:val="480"/>
          <w:marRight w:val="0"/>
          <w:marTop w:val="0"/>
          <w:marBottom w:val="0"/>
          <w:divBdr>
            <w:top w:val="none" w:sz="0" w:space="0" w:color="auto"/>
            <w:left w:val="none" w:sz="0" w:space="0" w:color="auto"/>
            <w:bottom w:val="none" w:sz="0" w:space="0" w:color="auto"/>
            <w:right w:val="none" w:sz="0" w:space="0" w:color="auto"/>
          </w:divBdr>
        </w:div>
        <w:div w:id="968244335">
          <w:marLeft w:val="480"/>
          <w:marRight w:val="0"/>
          <w:marTop w:val="0"/>
          <w:marBottom w:val="0"/>
          <w:divBdr>
            <w:top w:val="none" w:sz="0" w:space="0" w:color="auto"/>
            <w:left w:val="none" w:sz="0" w:space="0" w:color="auto"/>
            <w:bottom w:val="none" w:sz="0" w:space="0" w:color="auto"/>
            <w:right w:val="none" w:sz="0" w:space="0" w:color="auto"/>
          </w:divBdr>
        </w:div>
        <w:div w:id="1041511852">
          <w:marLeft w:val="480"/>
          <w:marRight w:val="0"/>
          <w:marTop w:val="0"/>
          <w:marBottom w:val="0"/>
          <w:divBdr>
            <w:top w:val="none" w:sz="0" w:space="0" w:color="auto"/>
            <w:left w:val="none" w:sz="0" w:space="0" w:color="auto"/>
            <w:bottom w:val="none" w:sz="0" w:space="0" w:color="auto"/>
            <w:right w:val="none" w:sz="0" w:space="0" w:color="auto"/>
          </w:divBdr>
        </w:div>
        <w:div w:id="1050615464">
          <w:marLeft w:val="480"/>
          <w:marRight w:val="0"/>
          <w:marTop w:val="0"/>
          <w:marBottom w:val="0"/>
          <w:divBdr>
            <w:top w:val="none" w:sz="0" w:space="0" w:color="auto"/>
            <w:left w:val="none" w:sz="0" w:space="0" w:color="auto"/>
            <w:bottom w:val="none" w:sz="0" w:space="0" w:color="auto"/>
            <w:right w:val="none" w:sz="0" w:space="0" w:color="auto"/>
          </w:divBdr>
        </w:div>
        <w:div w:id="1058355462">
          <w:marLeft w:val="480"/>
          <w:marRight w:val="0"/>
          <w:marTop w:val="0"/>
          <w:marBottom w:val="0"/>
          <w:divBdr>
            <w:top w:val="none" w:sz="0" w:space="0" w:color="auto"/>
            <w:left w:val="none" w:sz="0" w:space="0" w:color="auto"/>
            <w:bottom w:val="none" w:sz="0" w:space="0" w:color="auto"/>
            <w:right w:val="none" w:sz="0" w:space="0" w:color="auto"/>
          </w:divBdr>
        </w:div>
        <w:div w:id="1142191857">
          <w:marLeft w:val="480"/>
          <w:marRight w:val="0"/>
          <w:marTop w:val="0"/>
          <w:marBottom w:val="0"/>
          <w:divBdr>
            <w:top w:val="none" w:sz="0" w:space="0" w:color="auto"/>
            <w:left w:val="none" w:sz="0" w:space="0" w:color="auto"/>
            <w:bottom w:val="none" w:sz="0" w:space="0" w:color="auto"/>
            <w:right w:val="none" w:sz="0" w:space="0" w:color="auto"/>
          </w:divBdr>
        </w:div>
        <w:div w:id="1162426896">
          <w:marLeft w:val="480"/>
          <w:marRight w:val="0"/>
          <w:marTop w:val="0"/>
          <w:marBottom w:val="0"/>
          <w:divBdr>
            <w:top w:val="none" w:sz="0" w:space="0" w:color="auto"/>
            <w:left w:val="none" w:sz="0" w:space="0" w:color="auto"/>
            <w:bottom w:val="none" w:sz="0" w:space="0" w:color="auto"/>
            <w:right w:val="none" w:sz="0" w:space="0" w:color="auto"/>
          </w:divBdr>
        </w:div>
        <w:div w:id="1264343502">
          <w:marLeft w:val="480"/>
          <w:marRight w:val="0"/>
          <w:marTop w:val="0"/>
          <w:marBottom w:val="0"/>
          <w:divBdr>
            <w:top w:val="none" w:sz="0" w:space="0" w:color="auto"/>
            <w:left w:val="none" w:sz="0" w:space="0" w:color="auto"/>
            <w:bottom w:val="none" w:sz="0" w:space="0" w:color="auto"/>
            <w:right w:val="none" w:sz="0" w:space="0" w:color="auto"/>
          </w:divBdr>
        </w:div>
        <w:div w:id="1269893428">
          <w:marLeft w:val="480"/>
          <w:marRight w:val="0"/>
          <w:marTop w:val="0"/>
          <w:marBottom w:val="0"/>
          <w:divBdr>
            <w:top w:val="none" w:sz="0" w:space="0" w:color="auto"/>
            <w:left w:val="none" w:sz="0" w:space="0" w:color="auto"/>
            <w:bottom w:val="none" w:sz="0" w:space="0" w:color="auto"/>
            <w:right w:val="none" w:sz="0" w:space="0" w:color="auto"/>
          </w:divBdr>
        </w:div>
        <w:div w:id="1289509169">
          <w:marLeft w:val="480"/>
          <w:marRight w:val="0"/>
          <w:marTop w:val="0"/>
          <w:marBottom w:val="0"/>
          <w:divBdr>
            <w:top w:val="none" w:sz="0" w:space="0" w:color="auto"/>
            <w:left w:val="none" w:sz="0" w:space="0" w:color="auto"/>
            <w:bottom w:val="none" w:sz="0" w:space="0" w:color="auto"/>
            <w:right w:val="none" w:sz="0" w:space="0" w:color="auto"/>
          </w:divBdr>
        </w:div>
        <w:div w:id="1330257859">
          <w:marLeft w:val="480"/>
          <w:marRight w:val="0"/>
          <w:marTop w:val="0"/>
          <w:marBottom w:val="0"/>
          <w:divBdr>
            <w:top w:val="none" w:sz="0" w:space="0" w:color="auto"/>
            <w:left w:val="none" w:sz="0" w:space="0" w:color="auto"/>
            <w:bottom w:val="none" w:sz="0" w:space="0" w:color="auto"/>
            <w:right w:val="none" w:sz="0" w:space="0" w:color="auto"/>
          </w:divBdr>
        </w:div>
        <w:div w:id="1334335336">
          <w:marLeft w:val="480"/>
          <w:marRight w:val="0"/>
          <w:marTop w:val="0"/>
          <w:marBottom w:val="0"/>
          <w:divBdr>
            <w:top w:val="none" w:sz="0" w:space="0" w:color="auto"/>
            <w:left w:val="none" w:sz="0" w:space="0" w:color="auto"/>
            <w:bottom w:val="none" w:sz="0" w:space="0" w:color="auto"/>
            <w:right w:val="none" w:sz="0" w:space="0" w:color="auto"/>
          </w:divBdr>
        </w:div>
        <w:div w:id="1375502306">
          <w:marLeft w:val="480"/>
          <w:marRight w:val="0"/>
          <w:marTop w:val="0"/>
          <w:marBottom w:val="0"/>
          <w:divBdr>
            <w:top w:val="none" w:sz="0" w:space="0" w:color="auto"/>
            <w:left w:val="none" w:sz="0" w:space="0" w:color="auto"/>
            <w:bottom w:val="none" w:sz="0" w:space="0" w:color="auto"/>
            <w:right w:val="none" w:sz="0" w:space="0" w:color="auto"/>
          </w:divBdr>
        </w:div>
        <w:div w:id="1392385413">
          <w:marLeft w:val="480"/>
          <w:marRight w:val="0"/>
          <w:marTop w:val="0"/>
          <w:marBottom w:val="0"/>
          <w:divBdr>
            <w:top w:val="none" w:sz="0" w:space="0" w:color="auto"/>
            <w:left w:val="none" w:sz="0" w:space="0" w:color="auto"/>
            <w:bottom w:val="none" w:sz="0" w:space="0" w:color="auto"/>
            <w:right w:val="none" w:sz="0" w:space="0" w:color="auto"/>
          </w:divBdr>
        </w:div>
        <w:div w:id="1423142489">
          <w:marLeft w:val="480"/>
          <w:marRight w:val="0"/>
          <w:marTop w:val="0"/>
          <w:marBottom w:val="0"/>
          <w:divBdr>
            <w:top w:val="none" w:sz="0" w:space="0" w:color="auto"/>
            <w:left w:val="none" w:sz="0" w:space="0" w:color="auto"/>
            <w:bottom w:val="none" w:sz="0" w:space="0" w:color="auto"/>
            <w:right w:val="none" w:sz="0" w:space="0" w:color="auto"/>
          </w:divBdr>
        </w:div>
        <w:div w:id="1517574206">
          <w:marLeft w:val="480"/>
          <w:marRight w:val="0"/>
          <w:marTop w:val="0"/>
          <w:marBottom w:val="0"/>
          <w:divBdr>
            <w:top w:val="none" w:sz="0" w:space="0" w:color="auto"/>
            <w:left w:val="none" w:sz="0" w:space="0" w:color="auto"/>
            <w:bottom w:val="none" w:sz="0" w:space="0" w:color="auto"/>
            <w:right w:val="none" w:sz="0" w:space="0" w:color="auto"/>
          </w:divBdr>
        </w:div>
        <w:div w:id="1579173634">
          <w:marLeft w:val="480"/>
          <w:marRight w:val="0"/>
          <w:marTop w:val="0"/>
          <w:marBottom w:val="0"/>
          <w:divBdr>
            <w:top w:val="none" w:sz="0" w:space="0" w:color="auto"/>
            <w:left w:val="none" w:sz="0" w:space="0" w:color="auto"/>
            <w:bottom w:val="none" w:sz="0" w:space="0" w:color="auto"/>
            <w:right w:val="none" w:sz="0" w:space="0" w:color="auto"/>
          </w:divBdr>
        </w:div>
        <w:div w:id="1608002162">
          <w:marLeft w:val="480"/>
          <w:marRight w:val="0"/>
          <w:marTop w:val="0"/>
          <w:marBottom w:val="0"/>
          <w:divBdr>
            <w:top w:val="none" w:sz="0" w:space="0" w:color="auto"/>
            <w:left w:val="none" w:sz="0" w:space="0" w:color="auto"/>
            <w:bottom w:val="none" w:sz="0" w:space="0" w:color="auto"/>
            <w:right w:val="none" w:sz="0" w:space="0" w:color="auto"/>
          </w:divBdr>
        </w:div>
        <w:div w:id="1663898225">
          <w:marLeft w:val="480"/>
          <w:marRight w:val="0"/>
          <w:marTop w:val="0"/>
          <w:marBottom w:val="0"/>
          <w:divBdr>
            <w:top w:val="none" w:sz="0" w:space="0" w:color="auto"/>
            <w:left w:val="none" w:sz="0" w:space="0" w:color="auto"/>
            <w:bottom w:val="none" w:sz="0" w:space="0" w:color="auto"/>
            <w:right w:val="none" w:sz="0" w:space="0" w:color="auto"/>
          </w:divBdr>
        </w:div>
        <w:div w:id="1724134942">
          <w:marLeft w:val="480"/>
          <w:marRight w:val="0"/>
          <w:marTop w:val="0"/>
          <w:marBottom w:val="0"/>
          <w:divBdr>
            <w:top w:val="none" w:sz="0" w:space="0" w:color="auto"/>
            <w:left w:val="none" w:sz="0" w:space="0" w:color="auto"/>
            <w:bottom w:val="none" w:sz="0" w:space="0" w:color="auto"/>
            <w:right w:val="none" w:sz="0" w:space="0" w:color="auto"/>
          </w:divBdr>
        </w:div>
        <w:div w:id="1787966773">
          <w:marLeft w:val="480"/>
          <w:marRight w:val="0"/>
          <w:marTop w:val="0"/>
          <w:marBottom w:val="0"/>
          <w:divBdr>
            <w:top w:val="none" w:sz="0" w:space="0" w:color="auto"/>
            <w:left w:val="none" w:sz="0" w:space="0" w:color="auto"/>
            <w:bottom w:val="none" w:sz="0" w:space="0" w:color="auto"/>
            <w:right w:val="none" w:sz="0" w:space="0" w:color="auto"/>
          </w:divBdr>
        </w:div>
        <w:div w:id="1789736218">
          <w:marLeft w:val="480"/>
          <w:marRight w:val="0"/>
          <w:marTop w:val="0"/>
          <w:marBottom w:val="0"/>
          <w:divBdr>
            <w:top w:val="none" w:sz="0" w:space="0" w:color="auto"/>
            <w:left w:val="none" w:sz="0" w:space="0" w:color="auto"/>
            <w:bottom w:val="none" w:sz="0" w:space="0" w:color="auto"/>
            <w:right w:val="none" w:sz="0" w:space="0" w:color="auto"/>
          </w:divBdr>
        </w:div>
        <w:div w:id="1830444637">
          <w:marLeft w:val="480"/>
          <w:marRight w:val="0"/>
          <w:marTop w:val="0"/>
          <w:marBottom w:val="0"/>
          <w:divBdr>
            <w:top w:val="none" w:sz="0" w:space="0" w:color="auto"/>
            <w:left w:val="none" w:sz="0" w:space="0" w:color="auto"/>
            <w:bottom w:val="none" w:sz="0" w:space="0" w:color="auto"/>
            <w:right w:val="none" w:sz="0" w:space="0" w:color="auto"/>
          </w:divBdr>
        </w:div>
        <w:div w:id="1915779720">
          <w:marLeft w:val="480"/>
          <w:marRight w:val="0"/>
          <w:marTop w:val="0"/>
          <w:marBottom w:val="0"/>
          <w:divBdr>
            <w:top w:val="none" w:sz="0" w:space="0" w:color="auto"/>
            <w:left w:val="none" w:sz="0" w:space="0" w:color="auto"/>
            <w:bottom w:val="none" w:sz="0" w:space="0" w:color="auto"/>
            <w:right w:val="none" w:sz="0" w:space="0" w:color="auto"/>
          </w:divBdr>
        </w:div>
        <w:div w:id="1917009685">
          <w:marLeft w:val="480"/>
          <w:marRight w:val="0"/>
          <w:marTop w:val="0"/>
          <w:marBottom w:val="0"/>
          <w:divBdr>
            <w:top w:val="none" w:sz="0" w:space="0" w:color="auto"/>
            <w:left w:val="none" w:sz="0" w:space="0" w:color="auto"/>
            <w:bottom w:val="none" w:sz="0" w:space="0" w:color="auto"/>
            <w:right w:val="none" w:sz="0" w:space="0" w:color="auto"/>
          </w:divBdr>
        </w:div>
        <w:div w:id="1954241535">
          <w:marLeft w:val="480"/>
          <w:marRight w:val="0"/>
          <w:marTop w:val="0"/>
          <w:marBottom w:val="0"/>
          <w:divBdr>
            <w:top w:val="none" w:sz="0" w:space="0" w:color="auto"/>
            <w:left w:val="none" w:sz="0" w:space="0" w:color="auto"/>
            <w:bottom w:val="none" w:sz="0" w:space="0" w:color="auto"/>
            <w:right w:val="none" w:sz="0" w:space="0" w:color="auto"/>
          </w:divBdr>
        </w:div>
        <w:div w:id="2012444575">
          <w:marLeft w:val="480"/>
          <w:marRight w:val="0"/>
          <w:marTop w:val="0"/>
          <w:marBottom w:val="0"/>
          <w:divBdr>
            <w:top w:val="none" w:sz="0" w:space="0" w:color="auto"/>
            <w:left w:val="none" w:sz="0" w:space="0" w:color="auto"/>
            <w:bottom w:val="none" w:sz="0" w:space="0" w:color="auto"/>
            <w:right w:val="none" w:sz="0" w:space="0" w:color="auto"/>
          </w:divBdr>
        </w:div>
        <w:div w:id="2014993475">
          <w:marLeft w:val="480"/>
          <w:marRight w:val="0"/>
          <w:marTop w:val="0"/>
          <w:marBottom w:val="0"/>
          <w:divBdr>
            <w:top w:val="none" w:sz="0" w:space="0" w:color="auto"/>
            <w:left w:val="none" w:sz="0" w:space="0" w:color="auto"/>
            <w:bottom w:val="none" w:sz="0" w:space="0" w:color="auto"/>
            <w:right w:val="none" w:sz="0" w:space="0" w:color="auto"/>
          </w:divBdr>
        </w:div>
        <w:div w:id="2020883412">
          <w:marLeft w:val="480"/>
          <w:marRight w:val="0"/>
          <w:marTop w:val="0"/>
          <w:marBottom w:val="0"/>
          <w:divBdr>
            <w:top w:val="none" w:sz="0" w:space="0" w:color="auto"/>
            <w:left w:val="none" w:sz="0" w:space="0" w:color="auto"/>
            <w:bottom w:val="none" w:sz="0" w:space="0" w:color="auto"/>
            <w:right w:val="none" w:sz="0" w:space="0" w:color="auto"/>
          </w:divBdr>
        </w:div>
        <w:div w:id="2024089370">
          <w:marLeft w:val="480"/>
          <w:marRight w:val="0"/>
          <w:marTop w:val="0"/>
          <w:marBottom w:val="0"/>
          <w:divBdr>
            <w:top w:val="none" w:sz="0" w:space="0" w:color="auto"/>
            <w:left w:val="none" w:sz="0" w:space="0" w:color="auto"/>
            <w:bottom w:val="none" w:sz="0" w:space="0" w:color="auto"/>
            <w:right w:val="none" w:sz="0" w:space="0" w:color="auto"/>
          </w:divBdr>
        </w:div>
        <w:div w:id="2035762897">
          <w:marLeft w:val="480"/>
          <w:marRight w:val="0"/>
          <w:marTop w:val="0"/>
          <w:marBottom w:val="0"/>
          <w:divBdr>
            <w:top w:val="none" w:sz="0" w:space="0" w:color="auto"/>
            <w:left w:val="none" w:sz="0" w:space="0" w:color="auto"/>
            <w:bottom w:val="none" w:sz="0" w:space="0" w:color="auto"/>
            <w:right w:val="none" w:sz="0" w:space="0" w:color="auto"/>
          </w:divBdr>
        </w:div>
        <w:div w:id="2054651371">
          <w:marLeft w:val="480"/>
          <w:marRight w:val="0"/>
          <w:marTop w:val="0"/>
          <w:marBottom w:val="0"/>
          <w:divBdr>
            <w:top w:val="none" w:sz="0" w:space="0" w:color="auto"/>
            <w:left w:val="none" w:sz="0" w:space="0" w:color="auto"/>
            <w:bottom w:val="none" w:sz="0" w:space="0" w:color="auto"/>
            <w:right w:val="none" w:sz="0" w:space="0" w:color="auto"/>
          </w:divBdr>
        </w:div>
        <w:div w:id="2077164407">
          <w:marLeft w:val="480"/>
          <w:marRight w:val="0"/>
          <w:marTop w:val="0"/>
          <w:marBottom w:val="0"/>
          <w:divBdr>
            <w:top w:val="none" w:sz="0" w:space="0" w:color="auto"/>
            <w:left w:val="none" w:sz="0" w:space="0" w:color="auto"/>
            <w:bottom w:val="none" w:sz="0" w:space="0" w:color="auto"/>
            <w:right w:val="none" w:sz="0" w:space="0" w:color="auto"/>
          </w:divBdr>
        </w:div>
        <w:div w:id="2086754755">
          <w:marLeft w:val="480"/>
          <w:marRight w:val="0"/>
          <w:marTop w:val="0"/>
          <w:marBottom w:val="0"/>
          <w:divBdr>
            <w:top w:val="none" w:sz="0" w:space="0" w:color="auto"/>
            <w:left w:val="none" w:sz="0" w:space="0" w:color="auto"/>
            <w:bottom w:val="none" w:sz="0" w:space="0" w:color="auto"/>
            <w:right w:val="none" w:sz="0" w:space="0" w:color="auto"/>
          </w:divBdr>
        </w:div>
        <w:div w:id="2087261768">
          <w:marLeft w:val="480"/>
          <w:marRight w:val="0"/>
          <w:marTop w:val="0"/>
          <w:marBottom w:val="0"/>
          <w:divBdr>
            <w:top w:val="none" w:sz="0" w:space="0" w:color="auto"/>
            <w:left w:val="none" w:sz="0" w:space="0" w:color="auto"/>
            <w:bottom w:val="none" w:sz="0" w:space="0" w:color="auto"/>
            <w:right w:val="none" w:sz="0" w:space="0" w:color="auto"/>
          </w:divBdr>
        </w:div>
        <w:div w:id="2095203573">
          <w:marLeft w:val="480"/>
          <w:marRight w:val="0"/>
          <w:marTop w:val="0"/>
          <w:marBottom w:val="0"/>
          <w:divBdr>
            <w:top w:val="none" w:sz="0" w:space="0" w:color="auto"/>
            <w:left w:val="none" w:sz="0" w:space="0" w:color="auto"/>
            <w:bottom w:val="none" w:sz="0" w:space="0" w:color="auto"/>
            <w:right w:val="none" w:sz="0" w:space="0" w:color="auto"/>
          </w:divBdr>
        </w:div>
      </w:divsChild>
    </w:div>
    <w:div w:id="209004439">
      <w:bodyDiv w:val="1"/>
      <w:marLeft w:val="0"/>
      <w:marRight w:val="0"/>
      <w:marTop w:val="0"/>
      <w:marBottom w:val="0"/>
      <w:divBdr>
        <w:top w:val="none" w:sz="0" w:space="0" w:color="auto"/>
        <w:left w:val="none" w:sz="0" w:space="0" w:color="auto"/>
        <w:bottom w:val="none" w:sz="0" w:space="0" w:color="auto"/>
        <w:right w:val="none" w:sz="0" w:space="0" w:color="auto"/>
      </w:divBdr>
      <w:divsChild>
        <w:div w:id="6519135">
          <w:marLeft w:val="480"/>
          <w:marRight w:val="0"/>
          <w:marTop w:val="0"/>
          <w:marBottom w:val="0"/>
          <w:divBdr>
            <w:top w:val="none" w:sz="0" w:space="0" w:color="auto"/>
            <w:left w:val="none" w:sz="0" w:space="0" w:color="auto"/>
            <w:bottom w:val="none" w:sz="0" w:space="0" w:color="auto"/>
            <w:right w:val="none" w:sz="0" w:space="0" w:color="auto"/>
          </w:divBdr>
        </w:div>
        <w:div w:id="33164592">
          <w:marLeft w:val="480"/>
          <w:marRight w:val="0"/>
          <w:marTop w:val="0"/>
          <w:marBottom w:val="0"/>
          <w:divBdr>
            <w:top w:val="none" w:sz="0" w:space="0" w:color="auto"/>
            <w:left w:val="none" w:sz="0" w:space="0" w:color="auto"/>
            <w:bottom w:val="none" w:sz="0" w:space="0" w:color="auto"/>
            <w:right w:val="none" w:sz="0" w:space="0" w:color="auto"/>
          </w:divBdr>
        </w:div>
        <w:div w:id="42869665">
          <w:marLeft w:val="480"/>
          <w:marRight w:val="0"/>
          <w:marTop w:val="0"/>
          <w:marBottom w:val="0"/>
          <w:divBdr>
            <w:top w:val="none" w:sz="0" w:space="0" w:color="auto"/>
            <w:left w:val="none" w:sz="0" w:space="0" w:color="auto"/>
            <w:bottom w:val="none" w:sz="0" w:space="0" w:color="auto"/>
            <w:right w:val="none" w:sz="0" w:space="0" w:color="auto"/>
          </w:divBdr>
        </w:div>
        <w:div w:id="113986920">
          <w:marLeft w:val="480"/>
          <w:marRight w:val="0"/>
          <w:marTop w:val="0"/>
          <w:marBottom w:val="0"/>
          <w:divBdr>
            <w:top w:val="none" w:sz="0" w:space="0" w:color="auto"/>
            <w:left w:val="none" w:sz="0" w:space="0" w:color="auto"/>
            <w:bottom w:val="none" w:sz="0" w:space="0" w:color="auto"/>
            <w:right w:val="none" w:sz="0" w:space="0" w:color="auto"/>
          </w:divBdr>
        </w:div>
        <w:div w:id="151606097">
          <w:marLeft w:val="480"/>
          <w:marRight w:val="0"/>
          <w:marTop w:val="0"/>
          <w:marBottom w:val="0"/>
          <w:divBdr>
            <w:top w:val="none" w:sz="0" w:space="0" w:color="auto"/>
            <w:left w:val="none" w:sz="0" w:space="0" w:color="auto"/>
            <w:bottom w:val="none" w:sz="0" w:space="0" w:color="auto"/>
            <w:right w:val="none" w:sz="0" w:space="0" w:color="auto"/>
          </w:divBdr>
        </w:div>
        <w:div w:id="182937972">
          <w:marLeft w:val="480"/>
          <w:marRight w:val="0"/>
          <w:marTop w:val="0"/>
          <w:marBottom w:val="0"/>
          <w:divBdr>
            <w:top w:val="none" w:sz="0" w:space="0" w:color="auto"/>
            <w:left w:val="none" w:sz="0" w:space="0" w:color="auto"/>
            <w:bottom w:val="none" w:sz="0" w:space="0" w:color="auto"/>
            <w:right w:val="none" w:sz="0" w:space="0" w:color="auto"/>
          </w:divBdr>
        </w:div>
        <w:div w:id="197471603">
          <w:marLeft w:val="480"/>
          <w:marRight w:val="0"/>
          <w:marTop w:val="0"/>
          <w:marBottom w:val="0"/>
          <w:divBdr>
            <w:top w:val="none" w:sz="0" w:space="0" w:color="auto"/>
            <w:left w:val="none" w:sz="0" w:space="0" w:color="auto"/>
            <w:bottom w:val="none" w:sz="0" w:space="0" w:color="auto"/>
            <w:right w:val="none" w:sz="0" w:space="0" w:color="auto"/>
          </w:divBdr>
        </w:div>
        <w:div w:id="197663743">
          <w:marLeft w:val="480"/>
          <w:marRight w:val="0"/>
          <w:marTop w:val="0"/>
          <w:marBottom w:val="0"/>
          <w:divBdr>
            <w:top w:val="none" w:sz="0" w:space="0" w:color="auto"/>
            <w:left w:val="none" w:sz="0" w:space="0" w:color="auto"/>
            <w:bottom w:val="none" w:sz="0" w:space="0" w:color="auto"/>
            <w:right w:val="none" w:sz="0" w:space="0" w:color="auto"/>
          </w:divBdr>
        </w:div>
        <w:div w:id="243347020">
          <w:marLeft w:val="480"/>
          <w:marRight w:val="0"/>
          <w:marTop w:val="0"/>
          <w:marBottom w:val="0"/>
          <w:divBdr>
            <w:top w:val="none" w:sz="0" w:space="0" w:color="auto"/>
            <w:left w:val="none" w:sz="0" w:space="0" w:color="auto"/>
            <w:bottom w:val="none" w:sz="0" w:space="0" w:color="auto"/>
            <w:right w:val="none" w:sz="0" w:space="0" w:color="auto"/>
          </w:divBdr>
        </w:div>
        <w:div w:id="254440477">
          <w:marLeft w:val="480"/>
          <w:marRight w:val="0"/>
          <w:marTop w:val="0"/>
          <w:marBottom w:val="0"/>
          <w:divBdr>
            <w:top w:val="none" w:sz="0" w:space="0" w:color="auto"/>
            <w:left w:val="none" w:sz="0" w:space="0" w:color="auto"/>
            <w:bottom w:val="none" w:sz="0" w:space="0" w:color="auto"/>
            <w:right w:val="none" w:sz="0" w:space="0" w:color="auto"/>
          </w:divBdr>
        </w:div>
        <w:div w:id="284045964">
          <w:marLeft w:val="480"/>
          <w:marRight w:val="0"/>
          <w:marTop w:val="0"/>
          <w:marBottom w:val="0"/>
          <w:divBdr>
            <w:top w:val="none" w:sz="0" w:space="0" w:color="auto"/>
            <w:left w:val="none" w:sz="0" w:space="0" w:color="auto"/>
            <w:bottom w:val="none" w:sz="0" w:space="0" w:color="auto"/>
            <w:right w:val="none" w:sz="0" w:space="0" w:color="auto"/>
          </w:divBdr>
        </w:div>
        <w:div w:id="313946352">
          <w:marLeft w:val="480"/>
          <w:marRight w:val="0"/>
          <w:marTop w:val="0"/>
          <w:marBottom w:val="0"/>
          <w:divBdr>
            <w:top w:val="none" w:sz="0" w:space="0" w:color="auto"/>
            <w:left w:val="none" w:sz="0" w:space="0" w:color="auto"/>
            <w:bottom w:val="none" w:sz="0" w:space="0" w:color="auto"/>
            <w:right w:val="none" w:sz="0" w:space="0" w:color="auto"/>
          </w:divBdr>
        </w:div>
        <w:div w:id="356545444">
          <w:marLeft w:val="480"/>
          <w:marRight w:val="0"/>
          <w:marTop w:val="0"/>
          <w:marBottom w:val="0"/>
          <w:divBdr>
            <w:top w:val="none" w:sz="0" w:space="0" w:color="auto"/>
            <w:left w:val="none" w:sz="0" w:space="0" w:color="auto"/>
            <w:bottom w:val="none" w:sz="0" w:space="0" w:color="auto"/>
            <w:right w:val="none" w:sz="0" w:space="0" w:color="auto"/>
          </w:divBdr>
        </w:div>
        <w:div w:id="362705804">
          <w:marLeft w:val="480"/>
          <w:marRight w:val="0"/>
          <w:marTop w:val="0"/>
          <w:marBottom w:val="0"/>
          <w:divBdr>
            <w:top w:val="none" w:sz="0" w:space="0" w:color="auto"/>
            <w:left w:val="none" w:sz="0" w:space="0" w:color="auto"/>
            <w:bottom w:val="none" w:sz="0" w:space="0" w:color="auto"/>
            <w:right w:val="none" w:sz="0" w:space="0" w:color="auto"/>
          </w:divBdr>
        </w:div>
        <w:div w:id="363867146">
          <w:marLeft w:val="480"/>
          <w:marRight w:val="0"/>
          <w:marTop w:val="0"/>
          <w:marBottom w:val="0"/>
          <w:divBdr>
            <w:top w:val="none" w:sz="0" w:space="0" w:color="auto"/>
            <w:left w:val="none" w:sz="0" w:space="0" w:color="auto"/>
            <w:bottom w:val="none" w:sz="0" w:space="0" w:color="auto"/>
            <w:right w:val="none" w:sz="0" w:space="0" w:color="auto"/>
          </w:divBdr>
        </w:div>
        <w:div w:id="371922734">
          <w:marLeft w:val="480"/>
          <w:marRight w:val="0"/>
          <w:marTop w:val="0"/>
          <w:marBottom w:val="0"/>
          <w:divBdr>
            <w:top w:val="none" w:sz="0" w:space="0" w:color="auto"/>
            <w:left w:val="none" w:sz="0" w:space="0" w:color="auto"/>
            <w:bottom w:val="none" w:sz="0" w:space="0" w:color="auto"/>
            <w:right w:val="none" w:sz="0" w:space="0" w:color="auto"/>
          </w:divBdr>
        </w:div>
        <w:div w:id="382026650">
          <w:marLeft w:val="480"/>
          <w:marRight w:val="0"/>
          <w:marTop w:val="0"/>
          <w:marBottom w:val="0"/>
          <w:divBdr>
            <w:top w:val="none" w:sz="0" w:space="0" w:color="auto"/>
            <w:left w:val="none" w:sz="0" w:space="0" w:color="auto"/>
            <w:bottom w:val="none" w:sz="0" w:space="0" w:color="auto"/>
            <w:right w:val="none" w:sz="0" w:space="0" w:color="auto"/>
          </w:divBdr>
        </w:div>
        <w:div w:id="387997329">
          <w:marLeft w:val="480"/>
          <w:marRight w:val="0"/>
          <w:marTop w:val="0"/>
          <w:marBottom w:val="0"/>
          <w:divBdr>
            <w:top w:val="none" w:sz="0" w:space="0" w:color="auto"/>
            <w:left w:val="none" w:sz="0" w:space="0" w:color="auto"/>
            <w:bottom w:val="none" w:sz="0" w:space="0" w:color="auto"/>
            <w:right w:val="none" w:sz="0" w:space="0" w:color="auto"/>
          </w:divBdr>
        </w:div>
        <w:div w:id="422259489">
          <w:marLeft w:val="480"/>
          <w:marRight w:val="0"/>
          <w:marTop w:val="0"/>
          <w:marBottom w:val="0"/>
          <w:divBdr>
            <w:top w:val="none" w:sz="0" w:space="0" w:color="auto"/>
            <w:left w:val="none" w:sz="0" w:space="0" w:color="auto"/>
            <w:bottom w:val="none" w:sz="0" w:space="0" w:color="auto"/>
            <w:right w:val="none" w:sz="0" w:space="0" w:color="auto"/>
          </w:divBdr>
        </w:div>
        <w:div w:id="430931722">
          <w:marLeft w:val="480"/>
          <w:marRight w:val="0"/>
          <w:marTop w:val="0"/>
          <w:marBottom w:val="0"/>
          <w:divBdr>
            <w:top w:val="none" w:sz="0" w:space="0" w:color="auto"/>
            <w:left w:val="none" w:sz="0" w:space="0" w:color="auto"/>
            <w:bottom w:val="none" w:sz="0" w:space="0" w:color="auto"/>
            <w:right w:val="none" w:sz="0" w:space="0" w:color="auto"/>
          </w:divBdr>
        </w:div>
        <w:div w:id="446580655">
          <w:marLeft w:val="480"/>
          <w:marRight w:val="0"/>
          <w:marTop w:val="0"/>
          <w:marBottom w:val="0"/>
          <w:divBdr>
            <w:top w:val="none" w:sz="0" w:space="0" w:color="auto"/>
            <w:left w:val="none" w:sz="0" w:space="0" w:color="auto"/>
            <w:bottom w:val="none" w:sz="0" w:space="0" w:color="auto"/>
            <w:right w:val="none" w:sz="0" w:space="0" w:color="auto"/>
          </w:divBdr>
        </w:div>
        <w:div w:id="479033782">
          <w:marLeft w:val="480"/>
          <w:marRight w:val="0"/>
          <w:marTop w:val="0"/>
          <w:marBottom w:val="0"/>
          <w:divBdr>
            <w:top w:val="none" w:sz="0" w:space="0" w:color="auto"/>
            <w:left w:val="none" w:sz="0" w:space="0" w:color="auto"/>
            <w:bottom w:val="none" w:sz="0" w:space="0" w:color="auto"/>
            <w:right w:val="none" w:sz="0" w:space="0" w:color="auto"/>
          </w:divBdr>
        </w:div>
        <w:div w:id="491913325">
          <w:marLeft w:val="480"/>
          <w:marRight w:val="0"/>
          <w:marTop w:val="0"/>
          <w:marBottom w:val="0"/>
          <w:divBdr>
            <w:top w:val="none" w:sz="0" w:space="0" w:color="auto"/>
            <w:left w:val="none" w:sz="0" w:space="0" w:color="auto"/>
            <w:bottom w:val="none" w:sz="0" w:space="0" w:color="auto"/>
            <w:right w:val="none" w:sz="0" w:space="0" w:color="auto"/>
          </w:divBdr>
        </w:div>
        <w:div w:id="513232772">
          <w:marLeft w:val="480"/>
          <w:marRight w:val="0"/>
          <w:marTop w:val="0"/>
          <w:marBottom w:val="0"/>
          <w:divBdr>
            <w:top w:val="none" w:sz="0" w:space="0" w:color="auto"/>
            <w:left w:val="none" w:sz="0" w:space="0" w:color="auto"/>
            <w:bottom w:val="none" w:sz="0" w:space="0" w:color="auto"/>
            <w:right w:val="none" w:sz="0" w:space="0" w:color="auto"/>
          </w:divBdr>
        </w:div>
        <w:div w:id="516164516">
          <w:marLeft w:val="480"/>
          <w:marRight w:val="0"/>
          <w:marTop w:val="0"/>
          <w:marBottom w:val="0"/>
          <w:divBdr>
            <w:top w:val="none" w:sz="0" w:space="0" w:color="auto"/>
            <w:left w:val="none" w:sz="0" w:space="0" w:color="auto"/>
            <w:bottom w:val="none" w:sz="0" w:space="0" w:color="auto"/>
            <w:right w:val="none" w:sz="0" w:space="0" w:color="auto"/>
          </w:divBdr>
        </w:div>
        <w:div w:id="539512275">
          <w:marLeft w:val="480"/>
          <w:marRight w:val="0"/>
          <w:marTop w:val="0"/>
          <w:marBottom w:val="0"/>
          <w:divBdr>
            <w:top w:val="none" w:sz="0" w:space="0" w:color="auto"/>
            <w:left w:val="none" w:sz="0" w:space="0" w:color="auto"/>
            <w:bottom w:val="none" w:sz="0" w:space="0" w:color="auto"/>
            <w:right w:val="none" w:sz="0" w:space="0" w:color="auto"/>
          </w:divBdr>
        </w:div>
        <w:div w:id="559484586">
          <w:marLeft w:val="480"/>
          <w:marRight w:val="0"/>
          <w:marTop w:val="0"/>
          <w:marBottom w:val="0"/>
          <w:divBdr>
            <w:top w:val="none" w:sz="0" w:space="0" w:color="auto"/>
            <w:left w:val="none" w:sz="0" w:space="0" w:color="auto"/>
            <w:bottom w:val="none" w:sz="0" w:space="0" w:color="auto"/>
            <w:right w:val="none" w:sz="0" w:space="0" w:color="auto"/>
          </w:divBdr>
        </w:div>
        <w:div w:id="569074453">
          <w:marLeft w:val="480"/>
          <w:marRight w:val="0"/>
          <w:marTop w:val="0"/>
          <w:marBottom w:val="0"/>
          <w:divBdr>
            <w:top w:val="none" w:sz="0" w:space="0" w:color="auto"/>
            <w:left w:val="none" w:sz="0" w:space="0" w:color="auto"/>
            <w:bottom w:val="none" w:sz="0" w:space="0" w:color="auto"/>
            <w:right w:val="none" w:sz="0" w:space="0" w:color="auto"/>
          </w:divBdr>
        </w:div>
        <w:div w:id="592783382">
          <w:marLeft w:val="480"/>
          <w:marRight w:val="0"/>
          <w:marTop w:val="0"/>
          <w:marBottom w:val="0"/>
          <w:divBdr>
            <w:top w:val="none" w:sz="0" w:space="0" w:color="auto"/>
            <w:left w:val="none" w:sz="0" w:space="0" w:color="auto"/>
            <w:bottom w:val="none" w:sz="0" w:space="0" w:color="auto"/>
            <w:right w:val="none" w:sz="0" w:space="0" w:color="auto"/>
          </w:divBdr>
        </w:div>
        <w:div w:id="604001162">
          <w:marLeft w:val="480"/>
          <w:marRight w:val="0"/>
          <w:marTop w:val="0"/>
          <w:marBottom w:val="0"/>
          <w:divBdr>
            <w:top w:val="none" w:sz="0" w:space="0" w:color="auto"/>
            <w:left w:val="none" w:sz="0" w:space="0" w:color="auto"/>
            <w:bottom w:val="none" w:sz="0" w:space="0" w:color="auto"/>
            <w:right w:val="none" w:sz="0" w:space="0" w:color="auto"/>
          </w:divBdr>
        </w:div>
        <w:div w:id="615141270">
          <w:marLeft w:val="480"/>
          <w:marRight w:val="0"/>
          <w:marTop w:val="0"/>
          <w:marBottom w:val="0"/>
          <w:divBdr>
            <w:top w:val="none" w:sz="0" w:space="0" w:color="auto"/>
            <w:left w:val="none" w:sz="0" w:space="0" w:color="auto"/>
            <w:bottom w:val="none" w:sz="0" w:space="0" w:color="auto"/>
            <w:right w:val="none" w:sz="0" w:space="0" w:color="auto"/>
          </w:divBdr>
        </w:div>
        <w:div w:id="638804413">
          <w:marLeft w:val="480"/>
          <w:marRight w:val="0"/>
          <w:marTop w:val="0"/>
          <w:marBottom w:val="0"/>
          <w:divBdr>
            <w:top w:val="none" w:sz="0" w:space="0" w:color="auto"/>
            <w:left w:val="none" w:sz="0" w:space="0" w:color="auto"/>
            <w:bottom w:val="none" w:sz="0" w:space="0" w:color="auto"/>
            <w:right w:val="none" w:sz="0" w:space="0" w:color="auto"/>
          </w:divBdr>
        </w:div>
        <w:div w:id="676152949">
          <w:marLeft w:val="480"/>
          <w:marRight w:val="0"/>
          <w:marTop w:val="0"/>
          <w:marBottom w:val="0"/>
          <w:divBdr>
            <w:top w:val="none" w:sz="0" w:space="0" w:color="auto"/>
            <w:left w:val="none" w:sz="0" w:space="0" w:color="auto"/>
            <w:bottom w:val="none" w:sz="0" w:space="0" w:color="auto"/>
            <w:right w:val="none" w:sz="0" w:space="0" w:color="auto"/>
          </w:divBdr>
        </w:div>
        <w:div w:id="681585088">
          <w:marLeft w:val="480"/>
          <w:marRight w:val="0"/>
          <w:marTop w:val="0"/>
          <w:marBottom w:val="0"/>
          <w:divBdr>
            <w:top w:val="none" w:sz="0" w:space="0" w:color="auto"/>
            <w:left w:val="none" w:sz="0" w:space="0" w:color="auto"/>
            <w:bottom w:val="none" w:sz="0" w:space="0" w:color="auto"/>
            <w:right w:val="none" w:sz="0" w:space="0" w:color="auto"/>
          </w:divBdr>
        </w:div>
        <w:div w:id="692148636">
          <w:marLeft w:val="480"/>
          <w:marRight w:val="0"/>
          <w:marTop w:val="0"/>
          <w:marBottom w:val="0"/>
          <w:divBdr>
            <w:top w:val="none" w:sz="0" w:space="0" w:color="auto"/>
            <w:left w:val="none" w:sz="0" w:space="0" w:color="auto"/>
            <w:bottom w:val="none" w:sz="0" w:space="0" w:color="auto"/>
            <w:right w:val="none" w:sz="0" w:space="0" w:color="auto"/>
          </w:divBdr>
        </w:div>
        <w:div w:id="709375180">
          <w:marLeft w:val="480"/>
          <w:marRight w:val="0"/>
          <w:marTop w:val="0"/>
          <w:marBottom w:val="0"/>
          <w:divBdr>
            <w:top w:val="none" w:sz="0" w:space="0" w:color="auto"/>
            <w:left w:val="none" w:sz="0" w:space="0" w:color="auto"/>
            <w:bottom w:val="none" w:sz="0" w:space="0" w:color="auto"/>
            <w:right w:val="none" w:sz="0" w:space="0" w:color="auto"/>
          </w:divBdr>
        </w:div>
        <w:div w:id="722673740">
          <w:marLeft w:val="480"/>
          <w:marRight w:val="0"/>
          <w:marTop w:val="0"/>
          <w:marBottom w:val="0"/>
          <w:divBdr>
            <w:top w:val="none" w:sz="0" w:space="0" w:color="auto"/>
            <w:left w:val="none" w:sz="0" w:space="0" w:color="auto"/>
            <w:bottom w:val="none" w:sz="0" w:space="0" w:color="auto"/>
            <w:right w:val="none" w:sz="0" w:space="0" w:color="auto"/>
          </w:divBdr>
        </w:div>
        <w:div w:id="725684741">
          <w:marLeft w:val="480"/>
          <w:marRight w:val="0"/>
          <w:marTop w:val="0"/>
          <w:marBottom w:val="0"/>
          <w:divBdr>
            <w:top w:val="none" w:sz="0" w:space="0" w:color="auto"/>
            <w:left w:val="none" w:sz="0" w:space="0" w:color="auto"/>
            <w:bottom w:val="none" w:sz="0" w:space="0" w:color="auto"/>
            <w:right w:val="none" w:sz="0" w:space="0" w:color="auto"/>
          </w:divBdr>
        </w:div>
        <w:div w:id="739252673">
          <w:marLeft w:val="480"/>
          <w:marRight w:val="0"/>
          <w:marTop w:val="0"/>
          <w:marBottom w:val="0"/>
          <w:divBdr>
            <w:top w:val="none" w:sz="0" w:space="0" w:color="auto"/>
            <w:left w:val="none" w:sz="0" w:space="0" w:color="auto"/>
            <w:bottom w:val="none" w:sz="0" w:space="0" w:color="auto"/>
            <w:right w:val="none" w:sz="0" w:space="0" w:color="auto"/>
          </w:divBdr>
        </w:div>
        <w:div w:id="765420533">
          <w:marLeft w:val="480"/>
          <w:marRight w:val="0"/>
          <w:marTop w:val="0"/>
          <w:marBottom w:val="0"/>
          <w:divBdr>
            <w:top w:val="none" w:sz="0" w:space="0" w:color="auto"/>
            <w:left w:val="none" w:sz="0" w:space="0" w:color="auto"/>
            <w:bottom w:val="none" w:sz="0" w:space="0" w:color="auto"/>
            <w:right w:val="none" w:sz="0" w:space="0" w:color="auto"/>
          </w:divBdr>
        </w:div>
        <w:div w:id="795560645">
          <w:marLeft w:val="480"/>
          <w:marRight w:val="0"/>
          <w:marTop w:val="0"/>
          <w:marBottom w:val="0"/>
          <w:divBdr>
            <w:top w:val="none" w:sz="0" w:space="0" w:color="auto"/>
            <w:left w:val="none" w:sz="0" w:space="0" w:color="auto"/>
            <w:bottom w:val="none" w:sz="0" w:space="0" w:color="auto"/>
            <w:right w:val="none" w:sz="0" w:space="0" w:color="auto"/>
          </w:divBdr>
        </w:div>
        <w:div w:id="918826864">
          <w:marLeft w:val="480"/>
          <w:marRight w:val="0"/>
          <w:marTop w:val="0"/>
          <w:marBottom w:val="0"/>
          <w:divBdr>
            <w:top w:val="none" w:sz="0" w:space="0" w:color="auto"/>
            <w:left w:val="none" w:sz="0" w:space="0" w:color="auto"/>
            <w:bottom w:val="none" w:sz="0" w:space="0" w:color="auto"/>
            <w:right w:val="none" w:sz="0" w:space="0" w:color="auto"/>
          </w:divBdr>
        </w:div>
        <w:div w:id="1010451838">
          <w:marLeft w:val="480"/>
          <w:marRight w:val="0"/>
          <w:marTop w:val="0"/>
          <w:marBottom w:val="0"/>
          <w:divBdr>
            <w:top w:val="none" w:sz="0" w:space="0" w:color="auto"/>
            <w:left w:val="none" w:sz="0" w:space="0" w:color="auto"/>
            <w:bottom w:val="none" w:sz="0" w:space="0" w:color="auto"/>
            <w:right w:val="none" w:sz="0" w:space="0" w:color="auto"/>
          </w:divBdr>
        </w:div>
        <w:div w:id="1064332346">
          <w:marLeft w:val="480"/>
          <w:marRight w:val="0"/>
          <w:marTop w:val="0"/>
          <w:marBottom w:val="0"/>
          <w:divBdr>
            <w:top w:val="none" w:sz="0" w:space="0" w:color="auto"/>
            <w:left w:val="none" w:sz="0" w:space="0" w:color="auto"/>
            <w:bottom w:val="none" w:sz="0" w:space="0" w:color="auto"/>
            <w:right w:val="none" w:sz="0" w:space="0" w:color="auto"/>
          </w:divBdr>
        </w:div>
        <w:div w:id="1090853912">
          <w:marLeft w:val="480"/>
          <w:marRight w:val="0"/>
          <w:marTop w:val="0"/>
          <w:marBottom w:val="0"/>
          <w:divBdr>
            <w:top w:val="none" w:sz="0" w:space="0" w:color="auto"/>
            <w:left w:val="none" w:sz="0" w:space="0" w:color="auto"/>
            <w:bottom w:val="none" w:sz="0" w:space="0" w:color="auto"/>
            <w:right w:val="none" w:sz="0" w:space="0" w:color="auto"/>
          </w:divBdr>
        </w:div>
        <w:div w:id="1112670663">
          <w:marLeft w:val="480"/>
          <w:marRight w:val="0"/>
          <w:marTop w:val="0"/>
          <w:marBottom w:val="0"/>
          <w:divBdr>
            <w:top w:val="none" w:sz="0" w:space="0" w:color="auto"/>
            <w:left w:val="none" w:sz="0" w:space="0" w:color="auto"/>
            <w:bottom w:val="none" w:sz="0" w:space="0" w:color="auto"/>
            <w:right w:val="none" w:sz="0" w:space="0" w:color="auto"/>
          </w:divBdr>
        </w:div>
        <w:div w:id="1115514771">
          <w:marLeft w:val="480"/>
          <w:marRight w:val="0"/>
          <w:marTop w:val="0"/>
          <w:marBottom w:val="0"/>
          <w:divBdr>
            <w:top w:val="none" w:sz="0" w:space="0" w:color="auto"/>
            <w:left w:val="none" w:sz="0" w:space="0" w:color="auto"/>
            <w:bottom w:val="none" w:sz="0" w:space="0" w:color="auto"/>
            <w:right w:val="none" w:sz="0" w:space="0" w:color="auto"/>
          </w:divBdr>
        </w:div>
        <w:div w:id="1147669656">
          <w:marLeft w:val="480"/>
          <w:marRight w:val="0"/>
          <w:marTop w:val="0"/>
          <w:marBottom w:val="0"/>
          <w:divBdr>
            <w:top w:val="none" w:sz="0" w:space="0" w:color="auto"/>
            <w:left w:val="none" w:sz="0" w:space="0" w:color="auto"/>
            <w:bottom w:val="none" w:sz="0" w:space="0" w:color="auto"/>
            <w:right w:val="none" w:sz="0" w:space="0" w:color="auto"/>
          </w:divBdr>
        </w:div>
        <w:div w:id="1155296208">
          <w:marLeft w:val="480"/>
          <w:marRight w:val="0"/>
          <w:marTop w:val="0"/>
          <w:marBottom w:val="0"/>
          <w:divBdr>
            <w:top w:val="none" w:sz="0" w:space="0" w:color="auto"/>
            <w:left w:val="none" w:sz="0" w:space="0" w:color="auto"/>
            <w:bottom w:val="none" w:sz="0" w:space="0" w:color="auto"/>
            <w:right w:val="none" w:sz="0" w:space="0" w:color="auto"/>
          </w:divBdr>
        </w:div>
        <w:div w:id="1157846082">
          <w:marLeft w:val="480"/>
          <w:marRight w:val="0"/>
          <w:marTop w:val="0"/>
          <w:marBottom w:val="0"/>
          <w:divBdr>
            <w:top w:val="none" w:sz="0" w:space="0" w:color="auto"/>
            <w:left w:val="none" w:sz="0" w:space="0" w:color="auto"/>
            <w:bottom w:val="none" w:sz="0" w:space="0" w:color="auto"/>
            <w:right w:val="none" w:sz="0" w:space="0" w:color="auto"/>
          </w:divBdr>
        </w:div>
        <w:div w:id="1187132688">
          <w:marLeft w:val="480"/>
          <w:marRight w:val="0"/>
          <w:marTop w:val="0"/>
          <w:marBottom w:val="0"/>
          <w:divBdr>
            <w:top w:val="none" w:sz="0" w:space="0" w:color="auto"/>
            <w:left w:val="none" w:sz="0" w:space="0" w:color="auto"/>
            <w:bottom w:val="none" w:sz="0" w:space="0" w:color="auto"/>
            <w:right w:val="none" w:sz="0" w:space="0" w:color="auto"/>
          </w:divBdr>
        </w:div>
        <w:div w:id="1260719911">
          <w:marLeft w:val="480"/>
          <w:marRight w:val="0"/>
          <w:marTop w:val="0"/>
          <w:marBottom w:val="0"/>
          <w:divBdr>
            <w:top w:val="none" w:sz="0" w:space="0" w:color="auto"/>
            <w:left w:val="none" w:sz="0" w:space="0" w:color="auto"/>
            <w:bottom w:val="none" w:sz="0" w:space="0" w:color="auto"/>
            <w:right w:val="none" w:sz="0" w:space="0" w:color="auto"/>
          </w:divBdr>
        </w:div>
        <w:div w:id="1279801880">
          <w:marLeft w:val="480"/>
          <w:marRight w:val="0"/>
          <w:marTop w:val="0"/>
          <w:marBottom w:val="0"/>
          <w:divBdr>
            <w:top w:val="none" w:sz="0" w:space="0" w:color="auto"/>
            <w:left w:val="none" w:sz="0" w:space="0" w:color="auto"/>
            <w:bottom w:val="none" w:sz="0" w:space="0" w:color="auto"/>
            <w:right w:val="none" w:sz="0" w:space="0" w:color="auto"/>
          </w:divBdr>
        </w:div>
        <w:div w:id="1300068734">
          <w:marLeft w:val="480"/>
          <w:marRight w:val="0"/>
          <w:marTop w:val="0"/>
          <w:marBottom w:val="0"/>
          <w:divBdr>
            <w:top w:val="none" w:sz="0" w:space="0" w:color="auto"/>
            <w:left w:val="none" w:sz="0" w:space="0" w:color="auto"/>
            <w:bottom w:val="none" w:sz="0" w:space="0" w:color="auto"/>
            <w:right w:val="none" w:sz="0" w:space="0" w:color="auto"/>
          </w:divBdr>
        </w:div>
        <w:div w:id="1318025188">
          <w:marLeft w:val="480"/>
          <w:marRight w:val="0"/>
          <w:marTop w:val="0"/>
          <w:marBottom w:val="0"/>
          <w:divBdr>
            <w:top w:val="none" w:sz="0" w:space="0" w:color="auto"/>
            <w:left w:val="none" w:sz="0" w:space="0" w:color="auto"/>
            <w:bottom w:val="none" w:sz="0" w:space="0" w:color="auto"/>
            <w:right w:val="none" w:sz="0" w:space="0" w:color="auto"/>
          </w:divBdr>
        </w:div>
        <w:div w:id="1342775104">
          <w:marLeft w:val="480"/>
          <w:marRight w:val="0"/>
          <w:marTop w:val="0"/>
          <w:marBottom w:val="0"/>
          <w:divBdr>
            <w:top w:val="none" w:sz="0" w:space="0" w:color="auto"/>
            <w:left w:val="none" w:sz="0" w:space="0" w:color="auto"/>
            <w:bottom w:val="none" w:sz="0" w:space="0" w:color="auto"/>
            <w:right w:val="none" w:sz="0" w:space="0" w:color="auto"/>
          </w:divBdr>
        </w:div>
        <w:div w:id="1486358589">
          <w:marLeft w:val="480"/>
          <w:marRight w:val="0"/>
          <w:marTop w:val="0"/>
          <w:marBottom w:val="0"/>
          <w:divBdr>
            <w:top w:val="none" w:sz="0" w:space="0" w:color="auto"/>
            <w:left w:val="none" w:sz="0" w:space="0" w:color="auto"/>
            <w:bottom w:val="none" w:sz="0" w:space="0" w:color="auto"/>
            <w:right w:val="none" w:sz="0" w:space="0" w:color="auto"/>
          </w:divBdr>
        </w:div>
        <w:div w:id="1490366293">
          <w:marLeft w:val="480"/>
          <w:marRight w:val="0"/>
          <w:marTop w:val="0"/>
          <w:marBottom w:val="0"/>
          <w:divBdr>
            <w:top w:val="none" w:sz="0" w:space="0" w:color="auto"/>
            <w:left w:val="none" w:sz="0" w:space="0" w:color="auto"/>
            <w:bottom w:val="none" w:sz="0" w:space="0" w:color="auto"/>
            <w:right w:val="none" w:sz="0" w:space="0" w:color="auto"/>
          </w:divBdr>
        </w:div>
        <w:div w:id="1499034251">
          <w:marLeft w:val="480"/>
          <w:marRight w:val="0"/>
          <w:marTop w:val="0"/>
          <w:marBottom w:val="0"/>
          <w:divBdr>
            <w:top w:val="none" w:sz="0" w:space="0" w:color="auto"/>
            <w:left w:val="none" w:sz="0" w:space="0" w:color="auto"/>
            <w:bottom w:val="none" w:sz="0" w:space="0" w:color="auto"/>
            <w:right w:val="none" w:sz="0" w:space="0" w:color="auto"/>
          </w:divBdr>
        </w:div>
        <w:div w:id="1513957312">
          <w:marLeft w:val="480"/>
          <w:marRight w:val="0"/>
          <w:marTop w:val="0"/>
          <w:marBottom w:val="0"/>
          <w:divBdr>
            <w:top w:val="none" w:sz="0" w:space="0" w:color="auto"/>
            <w:left w:val="none" w:sz="0" w:space="0" w:color="auto"/>
            <w:bottom w:val="none" w:sz="0" w:space="0" w:color="auto"/>
            <w:right w:val="none" w:sz="0" w:space="0" w:color="auto"/>
          </w:divBdr>
        </w:div>
        <w:div w:id="1515724949">
          <w:marLeft w:val="480"/>
          <w:marRight w:val="0"/>
          <w:marTop w:val="0"/>
          <w:marBottom w:val="0"/>
          <w:divBdr>
            <w:top w:val="none" w:sz="0" w:space="0" w:color="auto"/>
            <w:left w:val="none" w:sz="0" w:space="0" w:color="auto"/>
            <w:bottom w:val="none" w:sz="0" w:space="0" w:color="auto"/>
            <w:right w:val="none" w:sz="0" w:space="0" w:color="auto"/>
          </w:divBdr>
        </w:div>
        <w:div w:id="1541933541">
          <w:marLeft w:val="480"/>
          <w:marRight w:val="0"/>
          <w:marTop w:val="0"/>
          <w:marBottom w:val="0"/>
          <w:divBdr>
            <w:top w:val="none" w:sz="0" w:space="0" w:color="auto"/>
            <w:left w:val="none" w:sz="0" w:space="0" w:color="auto"/>
            <w:bottom w:val="none" w:sz="0" w:space="0" w:color="auto"/>
            <w:right w:val="none" w:sz="0" w:space="0" w:color="auto"/>
          </w:divBdr>
        </w:div>
        <w:div w:id="1557010810">
          <w:marLeft w:val="480"/>
          <w:marRight w:val="0"/>
          <w:marTop w:val="0"/>
          <w:marBottom w:val="0"/>
          <w:divBdr>
            <w:top w:val="none" w:sz="0" w:space="0" w:color="auto"/>
            <w:left w:val="none" w:sz="0" w:space="0" w:color="auto"/>
            <w:bottom w:val="none" w:sz="0" w:space="0" w:color="auto"/>
            <w:right w:val="none" w:sz="0" w:space="0" w:color="auto"/>
          </w:divBdr>
        </w:div>
        <w:div w:id="1557743575">
          <w:marLeft w:val="480"/>
          <w:marRight w:val="0"/>
          <w:marTop w:val="0"/>
          <w:marBottom w:val="0"/>
          <w:divBdr>
            <w:top w:val="none" w:sz="0" w:space="0" w:color="auto"/>
            <w:left w:val="none" w:sz="0" w:space="0" w:color="auto"/>
            <w:bottom w:val="none" w:sz="0" w:space="0" w:color="auto"/>
            <w:right w:val="none" w:sz="0" w:space="0" w:color="auto"/>
          </w:divBdr>
        </w:div>
        <w:div w:id="1577862941">
          <w:marLeft w:val="480"/>
          <w:marRight w:val="0"/>
          <w:marTop w:val="0"/>
          <w:marBottom w:val="0"/>
          <w:divBdr>
            <w:top w:val="none" w:sz="0" w:space="0" w:color="auto"/>
            <w:left w:val="none" w:sz="0" w:space="0" w:color="auto"/>
            <w:bottom w:val="none" w:sz="0" w:space="0" w:color="auto"/>
            <w:right w:val="none" w:sz="0" w:space="0" w:color="auto"/>
          </w:divBdr>
        </w:div>
        <w:div w:id="1582177768">
          <w:marLeft w:val="480"/>
          <w:marRight w:val="0"/>
          <w:marTop w:val="0"/>
          <w:marBottom w:val="0"/>
          <w:divBdr>
            <w:top w:val="none" w:sz="0" w:space="0" w:color="auto"/>
            <w:left w:val="none" w:sz="0" w:space="0" w:color="auto"/>
            <w:bottom w:val="none" w:sz="0" w:space="0" w:color="auto"/>
            <w:right w:val="none" w:sz="0" w:space="0" w:color="auto"/>
          </w:divBdr>
        </w:div>
        <w:div w:id="1606574706">
          <w:marLeft w:val="480"/>
          <w:marRight w:val="0"/>
          <w:marTop w:val="0"/>
          <w:marBottom w:val="0"/>
          <w:divBdr>
            <w:top w:val="none" w:sz="0" w:space="0" w:color="auto"/>
            <w:left w:val="none" w:sz="0" w:space="0" w:color="auto"/>
            <w:bottom w:val="none" w:sz="0" w:space="0" w:color="auto"/>
            <w:right w:val="none" w:sz="0" w:space="0" w:color="auto"/>
          </w:divBdr>
        </w:div>
        <w:div w:id="1624732676">
          <w:marLeft w:val="480"/>
          <w:marRight w:val="0"/>
          <w:marTop w:val="0"/>
          <w:marBottom w:val="0"/>
          <w:divBdr>
            <w:top w:val="none" w:sz="0" w:space="0" w:color="auto"/>
            <w:left w:val="none" w:sz="0" w:space="0" w:color="auto"/>
            <w:bottom w:val="none" w:sz="0" w:space="0" w:color="auto"/>
            <w:right w:val="none" w:sz="0" w:space="0" w:color="auto"/>
          </w:divBdr>
        </w:div>
        <w:div w:id="1637567704">
          <w:marLeft w:val="480"/>
          <w:marRight w:val="0"/>
          <w:marTop w:val="0"/>
          <w:marBottom w:val="0"/>
          <w:divBdr>
            <w:top w:val="none" w:sz="0" w:space="0" w:color="auto"/>
            <w:left w:val="none" w:sz="0" w:space="0" w:color="auto"/>
            <w:bottom w:val="none" w:sz="0" w:space="0" w:color="auto"/>
            <w:right w:val="none" w:sz="0" w:space="0" w:color="auto"/>
          </w:divBdr>
        </w:div>
        <w:div w:id="1654019434">
          <w:marLeft w:val="480"/>
          <w:marRight w:val="0"/>
          <w:marTop w:val="0"/>
          <w:marBottom w:val="0"/>
          <w:divBdr>
            <w:top w:val="none" w:sz="0" w:space="0" w:color="auto"/>
            <w:left w:val="none" w:sz="0" w:space="0" w:color="auto"/>
            <w:bottom w:val="none" w:sz="0" w:space="0" w:color="auto"/>
            <w:right w:val="none" w:sz="0" w:space="0" w:color="auto"/>
          </w:divBdr>
        </w:div>
        <w:div w:id="1675500198">
          <w:marLeft w:val="480"/>
          <w:marRight w:val="0"/>
          <w:marTop w:val="0"/>
          <w:marBottom w:val="0"/>
          <w:divBdr>
            <w:top w:val="none" w:sz="0" w:space="0" w:color="auto"/>
            <w:left w:val="none" w:sz="0" w:space="0" w:color="auto"/>
            <w:bottom w:val="none" w:sz="0" w:space="0" w:color="auto"/>
            <w:right w:val="none" w:sz="0" w:space="0" w:color="auto"/>
          </w:divBdr>
        </w:div>
        <w:div w:id="1682313876">
          <w:marLeft w:val="480"/>
          <w:marRight w:val="0"/>
          <w:marTop w:val="0"/>
          <w:marBottom w:val="0"/>
          <w:divBdr>
            <w:top w:val="none" w:sz="0" w:space="0" w:color="auto"/>
            <w:left w:val="none" w:sz="0" w:space="0" w:color="auto"/>
            <w:bottom w:val="none" w:sz="0" w:space="0" w:color="auto"/>
            <w:right w:val="none" w:sz="0" w:space="0" w:color="auto"/>
          </w:divBdr>
        </w:div>
        <w:div w:id="1711110461">
          <w:marLeft w:val="480"/>
          <w:marRight w:val="0"/>
          <w:marTop w:val="0"/>
          <w:marBottom w:val="0"/>
          <w:divBdr>
            <w:top w:val="none" w:sz="0" w:space="0" w:color="auto"/>
            <w:left w:val="none" w:sz="0" w:space="0" w:color="auto"/>
            <w:bottom w:val="none" w:sz="0" w:space="0" w:color="auto"/>
            <w:right w:val="none" w:sz="0" w:space="0" w:color="auto"/>
          </w:divBdr>
        </w:div>
        <w:div w:id="1720275527">
          <w:marLeft w:val="480"/>
          <w:marRight w:val="0"/>
          <w:marTop w:val="0"/>
          <w:marBottom w:val="0"/>
          <w:divBdr>
            <w:top w:val="none" w:sz="0" w:space="0" w:color="auto"/>
            <w:left w:val="none" w:sz="0" w:space="0" w:color="auto"/>
            <w:bottom w:val="none" w:sz="0" w:space="0" w:color="auto"/>
            <w:right w:val="none" w:sz="0" w:space="0" w:color="auto"/>
          </w:divBdr>
        </w:div>
        <w:div w:id="1727947938">
          <w:marLeft w:val="480"/>
          <w:marRight w:val="0"/>
          <w:marTop w:val="0"/>
          <w:marBottom w:val="0"/>
          <w:divBdr>
            <w:top w:val="none" w:sz="0" w:space="0" w:color="auto"/>
            <w:left w:val="none" w:sz="0" w:space="0" w:color="auto"/>
            <w:bottom w:val="none" w:sz="0" w:space="0" w:color="auto"/>
            <w:right w:val="none" w:sz="0" w:space="0" w:color="auto"/>
          </w:divBdr>
        </w:div>
        <w:div w:id="1743328269">
          <w:marLeft w:val="480"/>
          <w:marRight w:val="0"/>
          <w:marTop w:val="0"/>
          <w:marBottom w:val="0"/>
          <w:divBdr>
            <w:top w:val="none" w:sz="0" w:space="0" w:color="auto"/>
            <w:left w:val="none" w:sz="0" w:space="0" w:color="auto"/>
            <w:bottom w:val="none" w:sz="0" w:space="0" w:color="auto"/>
            <w:right w:val="none" w:sz="0" w:space="0" w:color="auto"/>
          </w:divBdr>
        </w:div>
        <w:div w:id="1760785390">
          <w:marLeft w:val="480"/>
          <w:marRight w:val="0"/>
          <w:marTop w:val="0"/>
          <w:marBottom w:val="0"/>
          <w:divBdr>
            <w:top w:val="none" w:sz="0" w:space="0" w:color="auto"/>
            <w:left w:val="none" w:sz="0" w:space="0" w:color="auto"/>
            <w:bottom w:val="none" w:sz="0" w:space="0" w:color="auto"/>
            <w:right w:val="none" w:sz="0" w:space="0" w:color="auto"/>
          </w:divBdr>
        </w:div>
        <w:div w:id="1795635543">
          <w:marLeft w:val="480"/>
          <w:marRight w:val="0"/>
          <w:marTop w:val="0"/>
          <w:marBottom w:val="0"/>
          <w:divBdr>
            <w:top w:val="none" w:sz="0" w:space="0" w:color="auto"/>
            <w:left w:val="none" w:sz="0" w:space="0" w:color="auto"/>
            <w:bottom w:val="none" w:sz="0" w:space="0" w:color="auto"/>
            <w:right w:val="none" w:sz="0" w:space="0" w:color="auto"/>
          </w:divBdr>
        </w:div>
        <w:div w:id="1815946292">
          <w:marLeft w:val="480"/>
          <w:marRight w:val="0"/>
          <w:marTop w:val="0"/>
          <w:marBottom w:val="0"/>
          <w:divBdr>
            <w:top w:val="none" w:sz="0" w:space="0" w:color="auto"/>
            <w:left w:val="none" w:sz="0" w:space="0" w:color="auto"/>
            <w:bottom w:val="none" w:sz="0" w:space="0" w:color="auto"/>
            <w:right w:val="none" w:sz="0" w:space="0" w:color="auto"/>
          </w:divBdr>
        </w:div>
        <w:div w:id="1827746131">
          <w:marLeft w:val="480"/>
          <w:marRight w:val="0"/>
          <w:marTop w:val="0"/>
          <w:marBottom w:val="0"/>
          <w:divBdr>
            <w:top w:val="none" w:sz="0" w:space="0" w:color="auto"/>
            <w:left w:val="none" w:sz="0" w:space="0" w:color="auto"/>
            <w:bottom w:val="none" w:sz="0" w:space="0" w:color="auto"/>
            <w:right w:val="none" w:sz="0" w:space="0" w:color="auto"/>
          </w:divBdr>
        </w:div>
        <w:div w:id="1848672191">
          <w:marLeft w:val="480"/>
          <w:marRight w:val="0"/>
          <w:marTop w:val="0"/>
          <w:marBottom w:val="0"/>
          <w:divBdr>
            <w:top w:val="none" w:sz="0" w:space="0" w:color="auto"/>
            <w:left w:val="none" w:sz="0" w:space="0" w:color="auto"/>
            <w:bottom w:val="none" w:sz="0" w:space="0" w:color="auto"/>
            <w:right w:val="none" w:sz="0" w:space="0" w:color="auto"/>
          </w:divBdr>
        </w:div>
        <w:div w:id="1885367240">
          <w:marLeft w:val="480"/>
          <w:marRight w:val="0"/>
          <w:marTop w:val="0"/>
          <w:marBottom w:val="0"/>
          <w:divBdr>
            <w:top w:val="none" w:sz="0" w:space="0" w:color="auto"/>
            <w:left w:val="none" w:sz="0" w:space="0" w:color="auto"/>
            <w:bottom w:val="none" w:sz="0" w:space="0" w:color="auto"/>
            <w:right w:val="none" w:sz="0" w:space="0" w:color="auto"/>
          </w:divBdr>
        </w:div>
        <w:div w:id="1900090770">
          <w:marLeft w:val="480"/>
          <w:marRight w:val="0"/>
          <w:marTop w:val="0"/>
          <w:marBottom w:val="0"/>
          <w:divBdr>
            <w:top w:val="none" w:sz="0" w:space="0" w:color="auto"/>
            <w:left w:val="none" w:sz="0" w:space="0" w:color="auto"/>
            <w:bottom w:val="none" w:sz="0" w:space="0" w:color="auto"/>
            <w:right w:val="none" w:sz="0" w:space="0" w:color="auto"/>
          </w:divBdr>
        </w:div>
        <w:div w:id="1945764379">
          <w:marLeft w:val="480"/>
          <w:marRight w:val="0"/>
          <w:marTop w:val="0"/>
          <w:marBottom w:val="0"/>
          <w:divBdr>
            <w:top w:val="none" w:sz="0" w:space="0" w:color="auto"/>
            <w:left w:val="none" w:sz="0" w:space="0" w:color="auto"/>
            <w:bottom w:val="none" w:sz="0" w:space="0" w:color="auto"/>
            <w:right w:val="none" w:sz="0" w:space="0" w:color="auto"/>
          </w:divBdr>
        </w:div>
        <w:div w:id="1963151833">
          <w:marLeft w:val="480"/>
          <w:marRight w:val="0"/>
          <w:marTop w:val="0"/>
          <w:marBottom w:val="0"/>
          <w:divBdr>
            <w:top w:val="none" w:sz="0" w:space="0" w:color="auto"/>
            <w:left w:val="none" w:sz="0" w:space="0" w:color="auto"/>
            <w:bottom w:val="none" w:sz="0" w:space="0" w:color="auto"/>
            <w:right w:val="none" w:sz="0" w:space="0" w:color="auto"/>
          </w:divBdr>
        </w:div>
        <w:div w:id="1979459823">
          <w:marLeft w:val="480"/>
          <w:marRight w:val="0"/>
          <w:marTop w:val="0"/>
          <w:marBottom w:val="0"/>
          <w:divBdr>
            <w:top w:val="none" w:sz="0" w:space="0" w:color="auto"/>
            <w:left w:val="none" w:sz="0" w:space="0" w:color="auto"/>
            <w:bottom w:val="none" w:sz="0" w:space="0" w:color="auto"/>
            <w:right w:val="none" w:sz="0" w:space="0" w:color="auto"/>
          </w:divBdr>
        </w:div>
        <w:div w:id="1982614234">
          <w:marLeft w:val="480"/>
          <w:marRight w:val="0"/>
          <w:marTop w:val="0"/>
          <w:marBottom w:val="0"/>
          <w:divBdr>
            <w:top w:val="none" w:sz="0" w:space="0" w:color="auto"/>
            <w:left w:val="none" w:sz="0" w:space="0" w:color="auto"/>
            <w:bottom w:val="none" w:sz="0" w:space="0" w:color="auto"/>
            <w:right w:val="none" w:sz="0" w:space="0" w:color="auto"/>
          </w:divBdr>
        </w:div>
        <w:div w:id="2072389639">
          <w:marLeft w:val="480"/>
          <w:marRight w:val="0"/>
          <w:marTop w:val="0"/>
          <w:marBottom w:val="0"/>
          <w:divBdr>
            <w:top w:val="none" w:sz="0" w:space="0" w:color="auto"/>
            <w:left w:val="none" w:sz="0" w:space="0" w:color="auto"/>
            <w:bottom w:val="none" w:sz="0" w:space="0" w:color="auto"/>
            <w:right w:val="none" w:sz="0" w:space="0" w:color="auto"/>
          </w:divBdr>
        </w:div>
        <w:div w:id="2089843564">
          <w:marLeft w:val="480"/>
          <w:marRight w:val="0"/>
          <w:marTop w:val="0"/>
          <w:marBottom w:val="0"/>
          <w:divBdr>
            <w:top w:val="none" w:sz="0" w:space="0" w:color="auto"/>
            <w:left w:val="none" w:sz="0" w:space="0" w:color="auto"/>
            <w:bottom w:val="none" w:sz="0" w:space="0" w:color="auto"/>
            <w:right w:val="none" w:sz="0" w:space="0" w:color="auto"/>
          </w:divBdr>
        </w:div>
        <w:div w:id="2097629860">
          <w:marLeft w:val="480"/>
          <w:marRight w:val="0"/>
          <w:marTop w:val="0"/>
          <w:marBottom w:val="0"/>
          <w:divBdr>
            <w:top w:val="none" w:sz="0" w:space="0" w:color="auto"/>
            <w:left w:val="none" w:sz="0" w:space="0" w:color="auto"/>
            <w:bottom w:val="none" w:sz="0" w:space="0" w:color="auto"/>
            <w:right w:val="none" w:sz="0" w:space="0" w:color="auto"/>
          </w:divBdr>
        </w:div>
        <w:div w:id="2132358344">
          <w:marLeft w:val="480"/>
          <w:marRight w:val="0"/>
          <w:marTop w:val="0"/>
          <w:marBottom w:val="0"/>
          <w:divBdr>
            <w:top w:val="none" w:sz="0" w:space="0" w:color="auto"/>
            <w:left w:val="none" w:sz="0" w:space="0" w:color="auto"/>
            <w:bottom w:val="none" w:sz="0" w:space="0" w:color="auto"/>
            <w:right w:val="none" w:sz="0" w:space="0" w:color="auto"/>
          </w:divBdr>
        </w:div>
        <w:div w:id="2138526344">
          <w:marLeft w:val="480"/>
          <w:marRight w:val="0"/>
          <w:marTop w:val="0"/>
          <w:marBottom w:val="0"/>
          <w:divBdr>
            <w:top w:val="none" w:sz="0" w:space="0" w:color="auto"/>
            <w:left w:val="none" w:sz="0" w:space="0" w:color="auto"/>
            <w:bottom w:val="none" w:sz="0" w:space="0" w:color="auto"/>
            <w:right w:val="none" w:sz="0" w:space="0" w:color="auto"/>
          </w:divBdr>
        </w:div>
      </w:divsChild>
    </w:div>
    <w:div w:id="212623200">
      <w:bodyDiv w:val="1"/>
      <w:marLeft w:val="0"/>
      <w:marRight w:val="0"/>
      <w:marTop w:val="0"/>
      <w:marBottom w:val="0"/>
      <w:divBdr>
        <w:top w:val="none" w:sz="0" w:space="0" w:color="auto"/>
        <w:left w:val="none" w:sz="0" w:space="0" w:color="auto"/>
        <w:bottom w:val="none" w:sz="0" w:space="0" w:color="auto"/>
        <w:right w:val="none" w:sz="0" w:space="0" w:color="auto"/>
      </w:divBdr>
      <w:divsChild>
        <w:div w:id="136723789">
          <w:marLeft w:val="480"/>
          <w:marRight w:val="0"/>
          <w:marTop w:val="0"/>
          <w:marBottom w:val="0"/>
          <w:divBdr>
            <w:top w:val="none" w:sz="0" w:space="0" w:color="auto"/>
            <w:left w:val="none" w:sz="0" w:space="0" w:color="auto"/>
            <w:bottom w:val="none" w:sz="0" w:space="0" w:color="auto"/>
            <w:right w:val="none" w:sz="0" w:space="0" w:color="auto"/>
          </w:divBdr>
        </w:div>
        <w:div w:id="164706970">
          <w:marLeft w:val="480"/>
          <w:marRight w:val="0"/>
          <w:marTop w:val="0"/>
          <w:marBottom w:val="0"/>
          <w:divBdr>
            <w:top w:val="none" w:sz="0" w:space="0" w:color="auto"/>
            <w:left w:val="none" w:sz="0" w:space="0" w:color="auto"/>
            <w:bottom w:val="none" w:sz="0" w:space="0" w:color="auto"/>
            <w:right w:val="none" w:sz="0" w:space="0" w:color="auto"/>
          </w:divBdr>
        </w:div>
        <w:div w:id="212695838">
          <w:marLeft w:val="480"/>
          <w:marRight w:val="0"/>
          <w:marTop w:val="0"/>
          <w:marBottom w:val="0"/>
          <w:divBdr>
            <w:top w:val="none" w:sz="0" w:space="0" w:color="auto"/>
            <w:left w:val="none" w:sz="0" w:space="0" w:color="auto"/>
            <w:bottom w:val="none" w:sz="0" w:space="0" w:color="auto"/>
            <w:right w:val="none" w:sz="0" w:space="0" w:color="auto"/>
          </w:divBdr>
        </w:div>
        <w:div w:id="252083299">
          <w:marLeft w:val="480"/>
          <w:marRight w:val="0"/>
          <w:marTop w:val="0"/>
          <w:marBottom w:val="0"/>
          <w:divBdr>
            <w:top w:val="none" w:sz="0" w:space="0" w:color="auto"/>
            <w:left w:val="none" w:sz="0" w:space="0" w:color="auto"/>
            <w:bottom w:val="none" w:sz="0" w:space="0" w:color="auto"/>
            <w:right w:val="none" w:sz="0" w:space="0" w:color="auto"/>
          </w:divBdr>
        </w:div>
        <w:div w:id="315302096">
          <w:marLeft w:val="480"/>
          <w:marRight w:val="0"/>
          <w:marTop w:val="0"/>
          <w:marBottom w:val="0"/>
          <w:divBdr>
            <w:top w:val="none" w:sz="0" w:space="0" w:color="auto"/>
            <w:left w:val="none" w:sz="0" w:space="0" w:color="auto"/>
            <w:bottom w:val="none" w:sz="0" w:space="0" w:color="auto"/>
            <w:right w:val="none" w:sz="0" w:space="0" w:color="auto"/>
          </w:divBdr>
        </w:div>
        <w:div w:id="333144109">
          <w:marLeft w:val="480"/>
          <w:marRight w:val="0"/>
          <w:marTop w:val="0"/>
          <w:marBottom w:val="0"/>
          <w:divBdr>
            <w:top w:val="none" w:sz="0" w:space="0" w:color="auto"/>
            <w:left w:val="none" w:sz="0" w:space="0" w:color="auto"/>
            <w:bottom w:val="none" w:sz="0" w:space="0" w:color="auto"/>
            <w:right w:val="none" w:sz="0" w:space="0" w:color="auto"/>
          </w:divBdr>
        </w:div>
        <w:div w:id="335689957">
          <w:marLeft w:val="480"/>
          <w:marRight w:val="0"/>
          <w:marTop w:val="0"/>
          <w:marBottom w:val="0"/>
          <w:divBdr>
            <w:top w:val="none" w:sz="0" w:space="0" w:color="auto"/>
            <w:left w:val="none" w:sz="0" w:space="0" w:color="auto"/>
            <w:bottom w:val="none" w:sz="0" w:space="0" w:color="auto"/>
            <w:right w:val="none" w:sz="0" w:space="0" w:color="auto"/>
          </w:divBdr>
        </w:div>
        <w:div w:id="337002465">
          <w:marLeft w:val="480"/>
          <w:marRight w:val="0"/>
          <w:marTop w:val="0"/>
          <w:marBottom w:val="0"/>
          <w:divBdr>
            <w:top w:val="none" w:sz="0" w:space="0" w:color="auto"/>
            <w:left w:val="none" w:sz="0" w:space="0" w:color="auto"/>
            <w:bottom w:val="none" w:sz="0" w:space="0" w:color="auto"/>
            <w:right w:val="none" w:sz="0" w:space="0" w:color="auto"/>
          </w:divBdr>
        </w:div>
        <w:div w:id="348605596">
          <w:marLeft w:val="480"/>
          <w:marRight w:val="0"/>
          <w:marTop w:val="0"/>
          <w:marBottom w:val="0"/>
          <w:divBdr>
            <w:top w:val="none" w:sz="0" w:space="0" w:color="auto"/>
            <w:left w:val="none" w:sz="0" w:space="0" w:color="auto"/>
            <w:bottom w:val="none" w:sz="0" w:space="0" w:color="auto"/>
            <w:right w:val="none" w:sz="0" w:space="0" w:color="auto"/>
          </w:divBdr>
        </w:div>
        <w:div w:id="361708682">
          <w:marLeft w:val="480"/>
          <w:marRight w:val="0"/>
          <w:marTop w:val="0"/>
          <w:marBottom w:val="0"/>
          <w:divBdr>
            <w:top w:val="none" w:sz="0" w:space="0" w:color="auto"/>
            <w:left w:val="none" w:sz="0" w:space="0" w:color="auto"/>
            <w:bottom w:val="none" w:sz="0" w:space="0" w:color="auto"/>
            <w:right w:val="none" w:sz="0" w:space="0" w:color="auto"/>
          </w:divBdr>
        </w:div>
        <w:div w:id="404106595">
          <w:marLeft w:val="480"/>
          <w:marRight w:val="0"/>
          <w:marTop w:val="0"/>
          <w:marBottom w:val="0"/>
          <w:divBdr>
            <w:top w:val="none" w:sz="0" w:space="0" w:color="auto"/>
            <w:left w:val="none" w:sz="0" w:space="0" w:color="auto"/>
            <w:bottom w:val="none" w:sz="0" w:space="0" w:color="auto"/>
            <w:right w:val="none" w:sz="0" w:space="0" w:color="auto"/>
          </w:divBdr>
        </w:div>
        <w:div w:id="420372843">
          <w:marLeft w:val="480"/>
          <w:marRight w:val="0"/>
          <w:marTop w:val="0"/>
          <w:marBottom w:val="0"/>
          <w:divBdr>
            <w:top w:val="none" w:sz="0" w:space="0" w:color="auto"/>
            <w:left w:val="none" w:sz="0" w:space="0" w:color="auto"/>
            <w:bottom w:val="none" w:sz="0" w:space="0" w:color="auto"/>
            <w:right w:val="none" w:sz="0" w:space="0" w:color="auto"/>
          </w:divBdr>
        </w:div>
        <w:div w:id="445735138">
          <w:marLeft w:val="480"/>
          <w:marRight w:val="0"/>
          <w:marTop w:val="0"/>
          <w:marBottom w:val="0"/>
          <w:divBdr>
            <w:top w:val="none" w:sz="0" w:space="0" w:color="auto"/>
            <w:left w:val="none" w:sz="0" w:space="0" w:color="auto"/>
            <w:bottom w:val="none" w:sz="0" w:space="0" w:color="auto"/>
            <w:right w:val="none" w:sz="0" w:space="0" w:color="auto"/>
          </w:divBdr>
        </w:div>
        <w:div w:id="480654642">
          <w:marLeft w:val="480"/>
          <w:marRight w:val="0"/>
          <w:marTop w:val="0"/>
          <w:marBottom w:val="0"/>
          <w:divBdr>
            <w:top w:val="none" w:sz="0" w:space="0" w:color="auto"/>
            <w:left w:val="none" w:sz="0" w:space="0" w:color="auto"/>
            <w:bottom w:val="none" w:sz="0" w:space="0" w:color="auto"/>
            <w:right w:val="none" w:sz="0" w:space="0" w:color="auto"/>
          </w:divBdr>
        </w:div>
        <w:div w:id="527330864">
          <w:marLeft w:val="480"/>
          <w:marRight w:val="0"/>
          <w:marTop w:val="0"/>
          <w:marBottom w:val="0"/>
          <w:divBdr>
            <w:top w:val="none" w:sz="0" w:space="0" w:color="auto"/>
            <w:left w:val="none" w:sz="0" w:space="0" w:color="auto"/>
            <w:bottom w:val="none" w:sz="0" w:space="0" w:color="auto"/>
            <w:right w:val="none" w:sz="0" w:space="0" w:color="auto"/>
          </w:divBdr>
        </w:div>
        <w:div w:id="549608555">
          <w:marLeft w:val="480"/>
          <w:marRight w:val="0"/>
          <w:marTop w:val="0"/>
          <w:marBottom w:val="0"/>
          <w:divBdr>
            <w:top w:val="none" w:sz="0" w:space="0" w:color="auto"/>
            <w:left w:val="none" w:sz="0" w:space="0" w:color="auto"/>
            <w:bottom w:val="none" w:sz="0" w:space="0" w:color="auto"/>
            <w:right w:val="none" w:sz="0" w:space="0" w:color="auto"/>
          </w:divBdr>
        </w:div>
        <w:div w:id="554203278">
          <w:marLeft w:val="480"/>
          <w:marRight w:val="0"/>
          <w:marTop w:val="0"/>
          <w:marBottom w:val="0"/>
          <w:divBdr>
            <w:top w:val="none" w:sz="0" w:space="0" w:color="auto"/>
            <w:left w:val="none" w:sz="0" w:space="0" w:color="auto"/>
            <w:bottom w:val="none" w:sz="0" w:space="0" w:color="auto"/>
            <w:right w:val="none" w:sz="0" w:space="0" w:color="auto"/>
          </w:divBdr>
        </w:div>
        <w:div w:id="556354226">
          <w:marLeft w:val="480"/>
          <w:marRight w:val="0"/>
          <w:marTop w:val="0"/>
          <w:marBottom w:val="0"/>
          <w:divBdr>
            <w:top w:val="none" w:sz="0" w:space="0" w:color="auto"/>
            <w:left w:val="none" w:sz="0" w:space="0" w:color="auto"/>
            <w:bottom w:val="none" w:sz="0" w:space="0" w:color="auto"/>
            <w:right w:val="none" w:sz="0" w:space="0" w:color="auto"/>
          </w:divBdr>
        </w:div>
        <w:div w:id="609628003">
          <w:marLeft w:val="480"/>
          <w:marRight w:val="0"/>
          <w:marTop w:val="0"/>
          <w:marBottom w:val="0"/>
          <w:divBdr>
            <w:top w:val="none" w:sz="0" w:space="0" w:color="auto"/>
            <w:left w:val="none" w:sz="0" w:space="0" w:color="auto"/>
            <w:bottom w:val="none" w:sz="0" w:space="0" w:color="auto"/>
            <w:right w:val="none" w:sz="0" w:space="0" w:color="auto"/>
          </w:divBdr>
        </w:div>
        <w:div w:id="629867668">
          <w:marLeft w:val="480"/>
          <w:marRight w:val="0"/>
          <w:marTop w:val="0"/>
          <w:marBottom w:val="0"/>
          <w:divBdr>
            <w:top w:val="none" w:sz="0" w:space="0" w:color="auto"/>
            <w:left w:val="none" w:sz="0" w:space="0" w:color="auto"/>
            <w:bottom w:val="none" w:sz="0" w:space="0" w:color="auto"/>
            <w:right w:val="none" w:sz="0" w:space="0" w:color="auto"/>
          </w:divBdr>
        </w:div>
        <w:div w:id="700471742">
          <w:marLeft w:val="480"/>
          <w:marRight w:val="0"/>
          <w:marTop w:val="0"/>
          <w:marBottom w:val="0"/>
          <w:divBdr>
            <w:top w:val="none" w:sz="0" w:space="0" w:color="auto"/>
            <w:left w:val="none" w:sz="0" w:space="0" w:color="auto"/>
            <w:bottom w:val="none" w:sz="0" w:space="0" w:color="auto"/>
            <w:right w:val="none" w:sz="0" w:space="0" w:color="auto"/>
          </w:divBdr>
        </w:div>
        <w:div w:id="725182200">
          <w:marLeft w:val="480"/>
          <w:marRight w:val="0"/>
          <w:marTop w:val="0"/>
          <w:marBottom w:val="0"/>
          <w:divBdr>
            <w:top w:val="none" w:sz="0" w:space="0" w:color="auto"/>
            <w:left w:val="none" w:sz="0" w:space="0" w:color="auto"/>
            <w:bottom w:val="none" w:sz="0" w:space="0" w:color="auto"/>
            <w:right w:val="none" w:sz="0" w:space="0" w:color="auto"/>
          </w:divBdr>
        </w:div>
        <w:div w:id="726757897">
          <w:marLeft w:val="480"/>
          <w:marRight w:val="0"/>
          <w:marTop w:val="0"/>
          <w:marBottom w:val="0"/>
          <w:divBdr>
            <w:top w:val="none" w:sz="0" w:space="0" w:color="auto"/>
            <w:left w:val="none" w:sz="0" w:space="0" w:color="auto"/>
            <w:bottom w:val="none" w:sz="0" w:space="0" w:color="auto"/>
            <w:right w:val="none" w:sz="0" w:space="0" w:color="auto"/>
          </w:divBdr>
        </w:div>
        <w:div w:id="743141551">
          <w:marLeft w:val="480"/>
          <w:marRight w:val="0"/>
          <w:marTop w:val="0"/>
          <w:marBottom w:val="0"/>
          <w:divBdr>
            <w:top w:val="none" w:sz="0" w:space="0" w:color="auto"/>
            <w:left w:val="none" w:sz="0" w:space="0" w:color="auto"/>
            <w:bottom w:val="none" w:sz="0" w:space="0" w:color="auto"/>
            <w:right w:val="none" w:sz="0" w:space="0" w:color="auto"/>
          </w:divBdr>
        </w:div>
        <w:div w:id="767623776">
          <w:marLeft w:val="480"/>
          <w:marRight w:val="0"/>
          <w:marTop w:val="0"/>
          <w:marBottom w:val="0"/>
          <w:divBdr>
            <w:top w:val="none" w:sz="0" w:space="0" w:color="auto"/>
            <w:left w:val="none" w:sz="0" w:space="0" w:color="auto"/>
            <w:bottom w:val="none" w:sz="0" w:space="0" w:color="auto"/>
            <w:right w:val="none" w:sz="0" w:space="0" w:color="auto"/>
          </w:divBdr>
        </w:div>
        <w:div w:id="771366481">
          <w:marLeft w:val="480"/>
          <w:marRight w:val="0"/>
          <w:marTop w:val="0"/>
          <w:marBottom w:val="0"/>
          <w:divBdr>
            <w:top w:val="none" w:sz="0" w:space="0" w:color="auto"/>
            <w:left w:val="none" w:sz="0" w:space="0" w:color="auto"/>
            <w:bottom w:val="none" w:sz="0" w:space="0" w:color="auto"/>
            <w:right w:val="none" w:sz="0" w:space="0" w:color="auto"/>
          </w:divBdr>
        </w:div>
        <w:div w:id="774789965">
          <w:marLeft w:val="480"/>
          <w:marRight w:val="0"/>
          <w:marTop w:val="0"/>
          <w:marBottom w:val="0"/>
          <w:divBdr>
            <w:top w:val="none" w:sz="0" w:space="0" w:color="auto"/>
            <w:left w:val="none" w:sz="0" w:space="0" w:color="auto"/>
            <w:bottom w:val="none" w:sz="0" w:space="0" w:color="auto"/>
            <w:right w:val="none" w:sz="0" w:space="0" w:color="auto"/>
          </w:divBdr>
        </w:div>
        <w:div w:id="801340413">
          <w:marLeft w:val="480"/>
          <w:marRight w:val="0"/>
          <w:marTop w:val="0"/>
          <w:marBottom w:val="0"/>
          <w:divBdr>
            <w:top w:val="none" w:sz="0" w:space="0" w:color="auto"/>
            <w:left w:val="none" w:sz="0" w:space="0" w:color="auto"/>
            <w:bottom w:val="none" w:sz="0" w:space="0" w:color="auto"/>
            <w:right w:val="none" w:sz="0" w:space="0" w:color="auto"/>
          </w:divBdr>
        </w:div>
        <w:div w:id="802961384">
          <w:marLeft w:val="480"/>
          <w:marRight w:val="0"/>
          <w:marTop w:val="0"/>
          <w:marBottom w:val="0"/>
          <w:divBdr>
            <w:top w:val="none" w:sz="0" w:space="0" w:color="auto"/>
            <w:left w:val="none" w:sz="0" w:space="0" w:color="auto"/>
            <w:bottom w:val="none" w:sz="0" w:space="0" w:color="auto"/>
            <w:right w:val="none" w:sz="0" w:space="0" w:color="auto"/>
          </w:divBdr>
        </w:div>
        <w:div w:id="829180832">
          <w:marLeft w:val="480"/>
          <w:marRight w:val="0"/>
          <w:marTop w:val="0"/>
          <w:marBottom w:val="0"/>
          <w:divBdr>
            <w:top w:val="none" w:sz="0" w:space="0" w:color="auto"/>
            <w:left w:val="none" w:sz="0" w:space="0" w:color="auto"/>
            <w:bottom w:val="none" w:sz="0" w:space="0" w:color="auto"/>
            <w:right w:val="none" w:sz="0" w:space="0" w:color="auto"/>
          </w:divBdr>
        </w:div>
        <w:div w:id="850798130">
          <w:marLeft w:val="480"/>
          <w:marRight w:val="0"/>
          <w:marTop w:val="0"/>
          <w:marBottom w:val="0"/>
          <w:divBdr>
            <w:top w:val="none" w:sz="0" w:space="0" w:color="auto"/>
            <w:left w:val="none" w:sz="0" w:space="0" w:color="auto"/>
            <w:bottom w:val="none" w:sz="0" w:space="0" w:color="auto"/>
            <w:right w:val="none" w:sz="0" w:space="0" w:color="auto"/>
          </w:divBdr>
        </w:div>
        <w:div w:id="877742481">
          <w:marLeft w:val="480"/>
          <w:marRight w:val="0"/>
          <w:marTop w:val="0"/>
          <w:marBottom w:val="0"/>
          <w:divBdr>
            <w:top w:val="none" w:sz="0" w:space="0" w:color="auto"/>
            <w:left w:val="none" w:sz="0" w:space="0" w:color="auto"/>
            <w:bottom w:val="none" w:sz="0" w:space="0" w:color="auto"/>
            <w:right w:val="none" w:sz="0" w:space="0" w:color="auto"/>
          </w:divBdr>
        </w:div>
        <w:div w:id="938950789">
          <w:marLeft w:val="480"/>
          <w:marRight w:val="0"/>
          <w:marTop w:val="0"/>
          <w:marBottom w:val="0"/>
          <w:divBdr>
            <w:top w:val="none" w:sz="0" w:space="0" w:color="auto"/>
            <w:left w:val="none" w:sz="0" w:space="0" w:color="auto"/>
            <w:bottom w:val="none" w:sz="0" w:space="0" w:color="auto"/>
            <w:right w:val="none" w:sz="0" w:space="0" w:color="auto"/>
          </w:divBdr>
        </w:div>
        <w:div w:id="942107089">
          <w:marLeft w:val="480"/>
          <w:marRight w:val="0"/>
          <w:marTop w:val="0"/>
          <w:marBottom w:val="0"/>
          <w:divBdr>
            <w:top w:val="none" w:sz="0" w:space="0" w:color="auto"/>
            <w:left w:val="none" w:sz="0" w:space="0" w:color="auto"/>
            <w:bottom w:val="none" w:sz="0" w:space="0" w:color="auto"/>
            <w:right w:val="none" w:sz="0" w:space="0" w:color="auto"/>
          </w:divBdr>
        </w:div>
        <w:div w:id="950824275">
          <w:marLeft w:val="480"/>
          <w:marRight w:val="0"/>
          <w:marTop w:val="0"/>
          <w:marBottom w:val="0"/>
          <w:divBdr>
            <w:top w:val="none" w:sz="0" w:space="0" w:color="auto"/>
            <w:left w:val="none" w:sz="0" w:space="0" w:color="auto"/>
            <w:bottom w:val="none" w:sz="0" w:space="0" w:color="auto"/>
            <w:right w:val="none" w:sz="0" w:space="0" w:color="auto"/>
          </w:divBdr>
        </w:div>
        <w:div w:id="951789046">
          <w:marLeft w:val="480"/>
          <w:marRight w:val="0"/>
          <w:marTop w:val="0"/>
          <w:marBottom w:val="0"/>
          <w:divBdr>
            <w:top w:val="none" w:sz="0" w:space="0" w:color="auto"/>
            <w:left w:val="none" w:sz="0" w:space="0" w:color="auto"/>
            <w:bottom w:val="none" w:sz="0" w:space="0" w:color="auto"/>
            <w:right w:val="none" w:sz="0" w:space="0" w:color="auto"/>
          </w:divBdr>
        </w:div>
        <w:div w:id="997729883">
          <w:marLeft w:val="480"/>
          <w:marRight w:val="0"/>
          <w:marTop w:val="0"/>
          <w:marBottom w:val="0"/>
          <w:divBdr>
            <w:top w:val="none" w:sz="0" w:space="0" w:color="auto"/>
            <w:left w:val="none" w:sz="0" w:space="0" w:color="auto"/>
            <w:bottom w:val="none" w:sz="0" w:space="0" w:color="auto"/>
            <w:right w:val="none" w:sz="0" w:space="0" w:color="auto"/>
          </w:divBdr>
        </w:div>
        <w:div w:id="998774330">
          <w:marLeft w:val="480"/>
          <w:marRight w:val="0"/>
          <w:marTop w:val="0"/>
          <w:marBottom w:val="0"/>
          <w:divBdr>
            <w:top w:val="none" w:sz="0" w:space="0" w:color="auto"/>
            <w:left w:val="none" w:sz="0" w:space="0" w:color="auto"/>
            <w:bottom w:val="none" w:sz="0" w:space="0" w:color="auto"/>
            <w:right w:val="none" w:sz="0" w:space="0" w:color="auto"/>
          </w:divBdr>
        </w:div>
        <w:div w:id="1008603440">
          <w:marLeft w:val="480"/>
          <w:marRight w:val="0"/>
          <w:marTop w:val="0"/>
          <w:marBottom w:val="0"/>
          <w:divBdr>
            <w:top w:val="none" w:sz="0" w:space="0" w:color="auto"/>
            <w:left w:val="none" w:sz="0" w:space="0" w:color="auto"/>
            <w:bottom w:val="none" w:sz="0" w:space="0" w:color="auto"/>
            <w:right w:val="none" w:sz="0" w:space="0" w:color="auto"/>
          </w:divBdr>
        </w:div>
        <w:div w:id="1024549851">
          <w:marLeft w:val="480"/>
          <w:marRight w:val="0"/>
          <w:marTop w:val="0"/>
          <w:marBottom w:val="0"/>
          <w:divBdr>
            <w:top w:val="none" w:sz="0" w:space="0" w:color="auto"/>
            <w:left w:val="none" w:sz="0" w:space="0" w:color="auto"/>
            <w:bottom w:val="none" w:sz="0" w:space="0" w:color="auto"/>
            <w:right w:val="none" w:sz="0" w:space="0" w:color="auto"/>
          </w:divBdr>
        </w:div>
        <w:div w:id="1035618326">
          <w:marLeft w:val="480"/>
          <w:marRight w:val="0"/>
          <w:marTop w:val="0"/>
          <w:marBottom w:val="0"/>
          <w:divBdr>
            <w:top w:val="none" w:sz="0" w:space="0" w:color="auto"/>
            <w:left w:val="none" w:sz="0" w:space="0" w:color="auto"/>
            <w:bottom w:val="none" w:sz="0" w:space="0" w:color="auto"/>
            <w:right w:val="none" w:sz="0" w:space="0" w:color="auto"/>
          </w:divBdr>
        </w:div>
        <w:div w:id="1048607374">
          <w:marLeft w:val="480"/>
          <w:marRight w:val="0"/>
          <w:marTop w:val="0"/>
          <w:marBottom w:val="0"/>
          <w:divBdr>
            <w:top w:val="none" w:sz="0" w:space="0" w:color="auto"/>
            <w:left w:val="none" w:sz="0" w:space="0" w:color="auto"/>
            <w:bottom w:val="none" w:sz="0" w:space="0" w:color="auto"/>
            <w:right w:val="none" w:sz="0" w:space="0" w:color="auto"/>
          </w:divBdr>
        </w:div>
        <w:div w:id="1137261925">
          <w:marLeft w:val="480"/>
          <w:marRight w:val="0"/>
          <w:marTop w:val="0"/>
          <w:marBottom w:val="0"/>
          <w:divBdr>
            <w:top w:val="none" w:sz="0" w:space="0" w:color="auto"/>
            <w:left w:val="none" w:sz="0" w:space="0" w:color="auto"/>
            <w:bottom w:val="none" w:sz="0" w:space="0" w:color="auto"/>
            <w:right w:val="none" w:sz="0" w:space="0" w:color="auto"/>
          </w:divBdr>
        </w:div>
        <w:div w:id="1145463607">
          <w:marLeft w:val="480"/>
          <w:marRight w:val="0"/>
          <w:marTop w:val="0"/>
          <w:marBottom w:val="0"/>
          <w:divBdr>
            <w:top w:val="none" w:sz="0" w:space="0" w:color="auto"/>
            <w:left w:val="none" w:sz="0" w:space="0" w:color="auto"/>
            <w:bottom w:val="none" w:sz="0" w:space="0" w:color="auto"/>
            <w:right w:val="none" w:sz="0" w:space="0" w:color="auto"/>
          </w:divBdr>
        </w:div>
        <w:div w:id="1147210104">
          <w:marLeft w:val="480"/>
          <w:marRight w:val="0"/>
          <w:marTop w:val="0"/>
          <w:marBottom w:val="0"/>
          <w:divBdr>
            <w:top w:val="none" w:sz="0" w:space="0" w:color="auto"/>
            <w:left w:val="none" w:sz="0" w:space="0" w:color="auto"/>
            <w:bottom w:val="none" w:sz="0" w:space="0" w:color="auto"/>
            <w:right w:val="none" w:sz="0" w:space="0" w:color="auto"/>
          </w:divBdr>
        </w:div>
        <w:div w:id="1153715388">
          <w:marLeft w:val="480"/>
          <w:marRight w:val="0"/>
          <w:marTop w:val="0"/>
          <w:marBottom w:val="0"/>
          <w:divBdr>
            <w:top w:val="none" w:sz="0" w:space="0" w:color="auto"/>
            <w:left w:val="none" w:sz="0" w:space="0" w:color="auto"/>
            <w:bottom w:val="none" w:sz="0" w:space="0" w:color="auto"/>
            <w:right w:val="none" w:sz="0" w:space="0" w:color="auto"/>
          </w:divBdr>
        </w:div>
        <w:div w:id="1214662110">
          <w:marLeft w:val="480"/>
          <w:marRight w:val="0"/>
          <w:marTop w:val="0"/>
          <w:marBottom w:val="0"/>
          <w:divBdr>
            <w:top w:val="none" w:sz="0" w:space="0" w:color="auto"/>
            <w:left w:val="none" w:sz="0" w:space="0" w:color="auto"/>
            <w:bottom w:val="none" w:sz="0" w:space="0" w:color="auto"/>
            <w:right w:val="none" w:sz="0" w:space="0" w:color="auto"/>
          </w:divBdr>
        </w:div>
        <w:div w:id="1226911830">
          <w:marLeft w:val="480"/>
          <w:marRight w:val="0"/>
          <w:marTop w:val="0"/>
          <w:marBottom w:val="0"/>
          <w:divBdr>
            <w:top w:val="none" w:sz="0" w:space="0" w:color="auto"/>
            <w:left w:val="none" w:sz="0" w:space="0" w:color="auto"/>
            <w:bottom w:val="none" w:sz="0" w:space="0" w:color="auto"/>
            <w:right w:val="none" w:sz="0" w:space="0" w:color="auto"/>
          </w:divBdr>
        </w:div>
        <w:div w:id="1246067217">
          <w:marLeft w:val="480"/>
          <w:marRight w:val="0"/>
          <w:marTop w:val="0"/>
          <w:marBottom w:val="0"/>
          <w:divBdr>
            <w:top w:val="none" w:sz="0" w:space="0" w:color="auto"/>
            <w:left w:val="none" w:sz="0" w:space="0" w:color="auto"/>
            <w:bottom w:val="none" w:sz="0" w:space="0" w:color="auto"/>
            <w:right w:val="none" w:sz="0" w:space="0" w:color="auto"/>
          </w:divBdr>
        </w:div>
        <w:div w:id="1336883029">
          <w:marLeft w:val="480"/>
          <w:marRight w:val="0"/>
          <w:marTop w:val="0"/>
          <w:marBottom w:val="0"/>
          <w:divBdr>
            <w:top w:val="none" w:sz="0" w:space="0" w:color="auto"/>
            <w:left w:val="none" w:sz="0" w:space="0" w:color="auto"/>
            <w:bottom w:val="none" w:sz="0" w:space="0" w:color="auto"/>
            <w:right w:val="none" w:sz="0" w:space="0" w:color="auto"/>
          </w:divBdr>
        </w:div>
        <w:div w:id="1362585198">
          <w:marLeft w:val="480"/>
          <w:marRight w:val="0"/>
          <w:marTop w:val="0"/>
          <w:marBottom w:val="0"/>
          <w:divBdr>
            <w:top w:val="none" w:sz="0" w:space="0" w:color="auto"/>
            <w:left w:val="none" w:sz="0" w:space="0" w:color="auto"/>
            <w:bottom w:val="none" w:sz="0" w:space="0" w:color="auto"/>
            <w:right w:val="none" w:sz="0" w:space="0" w:color="auto"/>
          </w:divBdr>
        </w:div>
        <w:div w:id="1364282387">
          <w:marLeft w:val="480"/>
          <w:marRight w:val="0"/>
          <w:marTop w:val="0"/>
          <w:marBottom w:val="0"/>
          <w:divBdr>
            <w:top w:val="none" w:sz="0" w:space="0" w:color="auto"/>
            <w:left w:val="none" w:sz="0" w:space="0" w:color="auto"/>
            <w:bottom w:val="none" w:sz="0" w:space="0" w:color="auto"/>
            <w:right w:val="none" w:sz="0" w:space="0" w:color="auto"/>
          </w:divBdr>
        </w:div>
        <w:div w:id="1373383604">
          <w:marLeft w:val="480"/>
          <w:marRight w:val="0"/>
          <w:marTop w:val="0"/>
          <w:marBottom w:val="0"/>
          <w:divBdr>
            <w:top w:val="none" w:sz="0" w:space="0" w:color="auto"/>
            <w:left w:val="none" w:sz="0" w:space="0" w:color="auto"/>
            <w:bottom w:val="none" w:sz="0" w:space="0" w:color="auto"/>
            <w:right w:val="none" w:sz="0" w:space="0" w:color="auto"/>
          </w:divBdr>
        </w:div>
        <w:div w:id="1386031736">
          <w:marLeft w:val="480"/>
          <w:marRight w:val="0"/>
          <w:marTop w:val="0"/>
          <w:marBottom w:val="0"/>
          <w:divBdr>
            <w:top w:val="none" w:sz="0" w:space="0" w:color="auto"/>
            <w:left w:val="none" w:sz="0" w:space="0" w:color="auto"/>
            <w:bottom w:val="none" w:sz="0" w:space="0" w:color="auto"/>
            <w:right w:val="none" w:sz="0" w:space="0" w:color="auto"/>
          </w:divBdr>
        </w:div>
        <w:div w:id="1397243159">
          <w:marLeft w:val="480"/>
          <w:marRight w:val="0"/>
          <w:marTop w:val="0"/>
          <w:marBottom w:val="0"/>
          <w:divBdr>
            <w:top w:val="none" w:sz="0" w:space="0" w:color="auto"/>
            <w:left w:val="none" w:sz="0" w:space="0" w:color="auto"/>
            <w:bottom w:val="none" w:sz="0" w:space="0" w:color="auto"/>
            <w:right w:val="none" w:sz="0" w:space="0" w:color="auto"/>
          </w:divBdr>
        </w:div>
        <w:div w:id="1416629706">
          <w:marLeft w:val="480"/>
          <w:marRight w:val="0"/>
          <w:marTop w:val="0"/>
          <w:marBottom w:val="0"/>
          <w:divBdr>
            <w:top w:val="none" w:sz="0" w:space="0" w:color="auto"/>
            <w:left w:val="none" w:sz="0" w:space="0" w:color="auto"/>
            <w:bottom w:val="none" w:sz="0" w:space="0" w:color="auto"/>
            <w:right w:val="none" w:sz="0" w:space="0" w:color="auto"/>
          </w:divBdr>
        </w:div>
        <w:div w:id="1436557583">
          <w:marLeft w:val="480"/>
          <w:marRight w:val="0"/>
          <w:marTop w:val="0"/>
          <w:marBottom w:val="0"/>
          <w:divBdr>
            <w:top w:val="none" w:sz="0" w:space="0" w:color="auto"/>
            <w:left w:val="none" w:sz="0" w:space="0" w:color="auto"/>
            <w:bottom w:val="none" w:sz="0" w:space="0" w:color="auto"/>
            <w:right w:val="none" w:sz="0" w:space="0" w:color="auto"/>
          </w:divBdr>
        </w:div>
        <w:div w:id="1452742346">
          <w:marLeft w:val="480"/>
          <w:marRight w:val="0"/>
          <w:marTop w:val="0"/>
          <w:marBottom w:val="0"/>
          <w:divBdr>
            <w:top w:val="none" w:sz="0" w:space="0" w:color="auto"/>
            <w:left w:val="none" w:sz="0" w:space="0" w:color="auto"/>
            <w:bottom w:val="none" w:sz="0" w:space="0" w:color="auto"/>
            <w:right w:val="none" w:sz="0" w:space="0" w:color="auto"/>
          </w:divBdr>
        </w:div>
        <w:div w:id="1474639759">
          <w:marLeft w:val="480"/>
          <w:marRight w:val="0"/>
          <w:marTop w:val="0"/>
          <w:marBottom w:val="0"/>
          <w:divBdr>
            <w:top w:val="none" w:sz="0" w:space="0" w:color="auto"/>
            <w:left w:val="none" w:sz="0" w:space="0" w:color="auto"/>
            <w:bottom w:val="none" w:sz="0" w:space="0" w:color="auto"/>
            <w:right w:val="none" w:sz="0" w:space="0" w:color="auto"/>
          </w:divBdr>
        </w:div>
        <w:div w:id="1555309225">
          <w:marLeft w:val="480"/>
          <w:marRight w:val="0"/>
          <w:marTop w:val="0"/>
          <w:marBottom w:val="0"/>
          <w:divBdr>
            <w:top w:val="none" w:sz="0" w:space="0" w:color="auto"/>
            <w:left w:val="none" w:sz="0" w:space="0" w:color="auto"/>
            <w:bottom w:val="none" w:sz="0" w:space="0" w:color="auto"/>
            <w:right w:val="none" w:sz="0" w:space="0" w:color="auto"/>
          </w:divBdr>
        </w:div>
        <w:div w:id="1565723145">
          <w:marLeft w:val="480"/>
          <w:marRight w:val="0"/>
          <w:marTop w:val="0"/>
          <w:marBottom w:val="0"/>
          <w:divBdr>
            <w:top w:val="none" w:sz="0" w:space="0" w:color="auto"/>
            <w:left w:val="none" w:sz="0" w:space="0" w:color="auto"/>
            <w:bottom w:val="none" w:sz="0" w:space="0" w:color="auto"/>
            <w:right w:val="none" w:sz="0" w:space="0" w:color="auto"/>
          </w:divBdr>
        </w:div>
        <w:div w:id="1568570297">
          <w:marLeft w:val="480"/>
          <w:marRight w:val="0"/>
          <w:marTop w:val="0"/>
          <w:marBottom w:val="0"/>
          <w:divBdr>
            <w:top w:val="none" w:sz="0" w:space="0" w:color="auto"/>
            <w:left w:val="none" w:sz="0" w:space="0" w:color="auto"/>
            <w:bottom w:val="none" w:sz="0" w:space="0" w:color="auto"/>
            <w:right w:val="none" w:sz="0" w:space="0" w:color="auto"/>
          </w:divBdr>
        </w:div>
        <w:div w:id="1571041248">
          <w:marLeft w:val="480"/>
          <w:marRight w:val="0"/>
          <w:marTop w:val="0"/>
          <w:marBottom w:val="0"/>
          <w:divBdr>
            <w:top w:val="none" w:sz="0" w:space="0" w:color="auto"/>
            <w:left w:val="none" w:sz="0" w:space="0" w:color="auto"/>
            <w:bottom w:val="none" w:sz="0" w:space="0" w:color="auto"/>
            <w:right w:val="none" w:sz="0" w:space="0" w:color="auto"/>
          </w:divBdr>
        </w:div>
        <w:div w:id="1572807407">
          <w:marLeft w:val="480"/>
          <w:marRight w:val="0"/>
          <w:marTop w:val="0"/>
          <w:marBottom w:val="0"/>
          <w:divBdr>
            <w:top w:val="none" w:sz="0" w:space="0" w:color="auto"/>
            <w:left w:val="none" w:sz="0" w:space="0" w:color="auto"/>
            <w:bottom w:val="none" w:sz="0" w:space="0" w:color="auto"/>
            <w:right w:val="none" w:sz="0" w:space="0" w:color="auto"/>
          </w:divBdr>
        </w:div>
        <w:div w:id="1606575707">
          <w:marLeft w:val="480"/>
          <w:marRight w:val="0"/>
          <w:marTop w:val="0"/>
          <w:marBottom w:val="0"/>
          <w:divBdr>
            <w:top w:val="none" w:sz="0" w:space="0" w:color="auto"/>
            <w:left w:val="none" w:sz="0" w:space="0" w:color="auto"/>
            <w:bottom w:val="none" w:sz="0" w:space="0" w:color="auto"/>
            <w:right w:val="none" w:sz="0" w:space="0" w:color="auto"/>
          </w:divBdr>
        </w:div>
        <w:div w:id="1617709966">
          <w:marLeft w:val="480"/>
          <w:marRight w:val="0"/>
          <w:marTop w:val="0"/>
          <w:marBottom w:val="0"/>
          <w:divBdr>
            <w:top w:val="none" w:sz="0" w:space="0" w:color="auto"/>
            <w:left w:val="none" w:sz="0" w:space="0" w:color="auto"/>
            <w:bottom w:val="none" w:sz="0" w:space="0" w:color="auto"/>
            <w:right w:val="none" w:sz="0" w:space="0" w:color="auto"/>
          </w:divBdr>
        </w:div>
        <w:div w:id="1635332975">
          <w:marLeft w:val="480"/>
          <w:marRight w:val="0"/>
          <w:marTop w:val="0"/>
          <w:marBottom w:val="0"/>
          <w:divBdr>
            <w:top w:val="none" w:sz="0" w:space="0" w:color="auto"/>
            <w:left w:val="none" w:sz="0" w:space="0" w:color="auto"/>
            <w:bottom w:val="none" w:sz="0" w:space="0" w:color="auto"/>
            <w:right w:val="none" w:sz="0" w:space="0" w:color="auto"/>
          </w:divBdr>
        </w:div>
        <w:div w:id="1667126553">
          <w:marLeft w:val="480"/>
          <w:marRight w:val="0"/>
          <w:marTop w:val="0"/>
          <w:marBottom w:val="0"/>
          <w:divBdr>
            <w:top w:val="none" w:sz="0" w:space="0" w:color="auto"/>
            <w:left w:val="none" w:sz="0" w:space="0" w:color="auto"/>
            <w:bottom w:val="none" w:sz="0" w:space="0" w:color="auto"/>
            <w:right w:val="none" w:sz="0" w:space="0" w:color="auto"/>
          </w:divBdr>
        </w:div>
        <w:div w:id="1697802604">
          <w:marLeft w:val="480"/>
          <w:marRight w:val="0"/>
          <w:marTop w:val="0"/>
          <w:marBottom w:val="0"/>
          <w:divBdr>
            <w:top w:val="none" w:sz="0" w:space="0" w:color="auto"/>
            <w:left w:val="none" w:sz="0" w:space="0" w:color="auto"/>
            <w:bottom w:val="none" w:sz="0" w:space="0" w:color="auto"/>
            <w:right w:val="none" w:sz="0" w:space="0" w:color="auto"/>
          </w:divBdr>
        </w:div>
        <w:div w:id="1728725389">
          <w:marLeft w:val="480"/>
          <w:marRight w:val="0"/>
          <w:marTop w:val="0"/>
          <w:marBottom w:val="0"/>
          <w:divBdr>
            <w:top w:val="none" w:sz="0" w:space="0" w:color="auto"/>
            <w:left w:val="none" w:sz="0" w:space="0" w:color="auto"/>
            <w:bottom w:val="none" w:sz="0" w:space="0" w:color="auto"/>
            <w:right w:val="none" w:sz="0" w:space="0" w:color="auto"/>
          </w:divBdr>
        </w:div>
        <w:div w:id="1733192347">
          <w:marLeft w:val="480"/>
          <w:marRight w:val="0"/>
          <w:marTop w:val="0"/>
          <w:marBottom w:val="0"/>
          <w:divBdr>
            <w:top w:val="none" w:sz="0" w:space="0" w:color="auto"/>
            <w:left w:val="none" w:sz="0" w:space="0" w:color="auto"/>
            <w:bottom w:val="none" w:sz="0" w:space="0" w:color="auto"/>
            <w:right w:val="none" w:sz="0" w:space="0" w:color="auto"/>
          </w:divBdr>
        </w:div>
        <w:div w:id="1760058930">
          <w:marLeft w:val="480"/>
          <w:marRight w:val="0"/>
          <w:marTop w:val="0"/>
          <w:marBottom w:val="0"/>
          <w:divBdr>
            <w:top w:val="none" w:sz="0" w:space="0" w:color="auto"/>
            <w:left w:val="none" w:sz="0" w:space="0" w:color="auto"/>
            <w:bottom w:val="none" w:sz="0" w:space="0" w:color="auto"/>
            <w:right w:val="none" w:sz="0" w:space="0" w:color="auto"/>
          </w:divBdr>
        </w:div>
        <w:div w:id="1760517556">
          <w:marLeft w:val="480"/>
          <w:marRight w:val="0"/>
          <w:marTop w:val="0"/>
          <w:marBottom w:val="0"/>
          <w:divBdr>
            <w:top w:val="none" w:sz="0" w:space="0" w:color="auto"/>
            <w:left w:val="none" w:sz="0" w:space="0" w:color="auto"/>
            <w:bottom w:val="none" w:sz="0" w:space="0" w:color="auto"/>
            <w:right w:val="none" w:sz="0" w:space="0" w:color="auto"/>
          </w:divBdr>
        </w:div>
        <w:div w:id="1766801719">
          <w:marLeft w:val="480"/>
          <w:marRight w:val="0"/>
          <w:marTop w:val="0"/>
          <w:marBottom w:val="0"/>
          <w:divBdr>
            <w:top w:val="none" w:sz="0" w:space="0" w:color="auto"/>
            <w:left w:val="none" w:sz="0" w:space="0" w:color="auto"/>
            <w:bottom w:val="none" w:sz="0" w:space="0" w:color="auto"/>
            <w:right w:val="none" w:sz="0" w:space="0" w:color="auto"/>
          </w:divBdr>
        </w:div>
        <w:div w:id="1812399995">
          <w:marLeft w:val="480"/>
          <w:marRight w:val="0"/>
          <w:marTop w:val="0"/>
          <w:marBottom w:val="0"/>
          <w:divBdr>
            <w:top w:val="none" w:sz="0" w:space="0" w:color="auto"/>
            <w:left w:val="none" w:sz="0" w:space="0" w:color="auto"/>
            <w:bottom w:val="none" w:sz="0" w:space="0" w:color="auto"/>
            <w:right w:val="none" w:sz="0" w:space="0" w:color="auto"/>
          </w:divBdr>
        </w:div>
        <w:div w:id="1817452994">
          <w:marLeft w:val="480"/>
          <w:marRight w:val="0"/>
          <w:marTop w:val="0"/>
          <w:marBottom w:val="0"/>
          <w:divBdr>
            <w:top w:val="none" w:sz="0" w:space="0" w:color="auto"/>
            <w:left w:val="none" w:sz="0" w:space="0" w:color="auto"/>
            <w:bottom w:val="none" w:sz="0" w:space="0" w:color="auto"/>
            <w:right w:val="none" w:sz="0" w:space="0" w:color="auto"/>
          </w:divBdr>
        </w:div>
        <w:div w:id="1840847729">
          <w:marLeft w:val="480"/>
          <w:marRight w:val="0"/>
          <w:marTop w:val="0"/>
          <w:marBottom w:val="0"/>
          <w:divBdr>
            <w:top w:val="none" w:sz="0" w:space="0" w:color="auto"/>
            <w:left w:val="none" w:sz="0" w:space="0" w:color="auto"/>
            <w:bottom w:val="none" w:sz="0" w:space="0" w:color="auto"/>
            <w:right w:val="none" w:sz="0" w:space="0" w:color="auto"/>
          </w:divBdr>
        </w:div>
        <w:div w:id="1862888033">
          <w:marLeft w:val="480"/>
          <w:marRight w:val="0"/>
          <w:marTop w:val="0"/>
          <w:marBottom w:val="0"/>
          <w:divBdr>
            <w:top w:val="none" w:sz="0" w:space="0" w:color="auto"/>
            <w:left w:val="none" w:sz="0" w:space="0" w:color="auto"/>
            <w:bottom w:val="none" w:sz="0" w:space="0" w:color="auto"/>
            <w:right w:val="none" w:sz="0" w:space="0" w:color="auto"/>
          </w:divBdr>
        </w:div>
        <w:div w:id="1864635923">
          <w:marLeft w:val="480"/>
          <w:marRight w:val="0"/>
          <w:marTop w:val="0"/>
          <w:marBottom w:val="0"/>
          <w:divBdr>
            <w:top w:val="none" w:sz="0" w:space="0" w:color="auto"/>
            <w:left w:val="none" w:sz="0" w:space="0" w:color="auto"/>
            <w:bottom w:val="none" w:sz="0" w:space="0" w:color="auto"/>
            <w:right w:val="none" w:sz="0" w:space="0" w:color="auto"/>
          </w:divBdr>
        </w:div>
        <w:div w:id="1866596646">
          <w:marLeft w:val="480"/>
          <w:marRight w:val="0"/>
          <w:marTop w:val="0"/>
          <w:marBottom w:val="0"/>
          <w:divBdr>
            <w:top w:val="none" w:sz="0" w:space="0" w:color="auto"/>
            <w:left w:val="none" w:sz="0" w:space="0" w:color="auto"/>
            <w:bottom w:val="none" w:sz="0" w:space="0" w:color="auto"/>
            <w:right w:val="none" w:sz="0" w:space="0" w:color="auto"/>
          </w:divBdr>
        </w:div>
        <w:div w:id="1944065668">
          <w:marLeft w:val="480"/>
          <w:marRight w:val="0"/>
          <w:marTop w:val="0"/>
          <w:marBottom w:val="0"/>
          <w:divBdr>
            <w:top w:val="none" w:sz="0" w:space="0" w:color="auto"/>
            <w:left w:val="none" w:sz="0" w:space="0" w:color="auto"/>
            <w:bottom w:val="none" w:sz="0" w:space="0" w:color="auto"/>
            <w:right w:val="none" w:sz="0" w:space="0" w:color="auto"/>
          </w:divBdr>
        </w:div>
        <w:div w:id="1957133827">
          <w:marLeft w:val="480"/>
          <w:marRight w:val="0"/>
          <w:marTop w:val="0"/>
          <w:marBottom w:val="0"/>
          <w:divBdr>
            <w:top w:val="none" w:sz="0" w:space="0" w:color="auto"/>
            <w:left w:val="none" w:sz="0" w:space="0" w:color="auto"/>
            <w:bottom w:val="none" w:sz="0" w:space="0" w:color="auto"/>
            <w:right w:val="none" w:sz="0" w:space="0" w:color="auto"/>
          </w:divBdr>
        </w:div>
        <w:div w:id="1962954148">
          <w:marLeft w:val="480"/>
          <w:marRight w:val="0"/>
          <w:marTop w:val="0"/>
          <w:marBottom w:val="0"/>
          <w:divBdr>
            <w:top w:val="none" w:sz="0" w:space="0" w:color="auto"/>
            <w:left w:val="none" w:sz="0" w:space="0" w:color="auto"/>
            <w:bottom w:val="none" w:sz="0" w:space="0" w:color="auto"/>
            <w:right w:val="none" w:sz="0" w:space="0" w:color="auto"/>
          </w:divBdr>
        </w:div>
        <w:div w:id="1981885044">
          <w:marLeft w:val="480"/>
          <w:marRight w:val="0"/>
          <w:marTop w:val="0"/>
          <w:marBottom w:val="0"/>
          <w:divBdr>
            <w:top w:val="none" w:sz="0" w:space="0" w:color="auto"/>
            <w:left w:val="none" w:sz="0" w:space="0" w:color="auto"/>
            <w:bottom w:val="none" w:sz="0" w:space="0" w:color="auto"/>
            <w:right w:val="none" w:sz="0" w:space="0" w:color="auto"/>
          </w:divBdr>
        </w:div>
        <w:div w:id="1990329517">
          <w:marLeft w:val="480"/>
          <w:marRight w:val="0"/>
          <w:marTop w:val="0"/>
          <w:marBottom w:val="0"/>
          <w:divBdr>
            <w:top w:val="none" w:sz="0" w:space="0" w:color="auto"/>
            <w:left w:val="none" w:sz="0" w:space="0" w:color="auto"/>
            <w:bottom w:val="none" w:sz="0" w:space="0" w:color="auto"/>
            <w:right w:val="none" w:sz="0" w:space="0" w:color="auto"/>
          </w:divBdr>
        </w:div>
        <w:div w:id="2003658121">
          <w:marLeft w:val="480"/>
          <w:marRight w:val="0"/>
          <w:marTop w:val="0"/>
          <w:marBottom w:val="0"/>
          <w:divBdr>
            <w:top w:val="none" w:sz="0" w:space="0" w:color="auto"/>
            <w:left w:val="none" w:sz="0" w:space="0" w:color="auto"/>
            <w:bottom w:val="none" w:sz="0" w:space="0" w:color="auto"/>
            <w:right w:val="none" w:sz="0" w:space="0" w:color="auto"/>
          </w:divBdr>
        </w:div>
        <w:div w:id="2068215567">
          <w:marLeft w:val="480"/>
          <w:marRight w:val="0"/>
          <w:marTop w:val="0"/>
          <w:marBottom w:val="0"/>
          <w:divBdr>
            <w:top w:val="none" w:sz="0" w:space="0" w:color="auto"/>
            <w:left w:val="none" w:sz="0" w:space="0" w:color="auto"/>
            <w:bottom w:val="none" w:sz="0" w:space="0" w:color="auto"/>
            <w:right w:val="none" w:sz="0" w:space="0" w:color="auto"/>
          </w:divBdr>
        </w:div>
        <w:div w:id="2078017486">
          <w:marLeft w:val="480"/>
          <w:marRight w:val="0"/>
          <w:marTop w:val="0"/>
          <w:marBottom w:val="0"/>
          <w:divBdr>
            <w:top w:val="none" w:sz="0" w:space="0" w:color="auto"/>
            <w:left w:val="none" w:sz="0" w:space="0" w:color="auto"/>
            <w:bottom w:val="none" w:sz="0" w:space="0" w:color="auto"/>
            <w:right w:val="none" w:sz="0" w:space="0" w:color="auto"/>
          </w:divBdr>
        </w:div>
        <w:div w:id="2090618375">
          <w:marLeft w:val="480"/>
          <w:marRight w:val="0"/>
          <w:marTop w:val="0"/>
          <w:marBottom w:val="0"/>
          <w:divBdr>
            <w:top w:val="none" w:sz="0" w:space="0" w:color="auto"/>
            <w:left w:val="none" w:sz="0" w:space="0" w:color="auto"/>
            <w:bottom w:val="none" w:sz="0" w:space="0" w:color="auto"/>
            <w:right w:val="none" w:sz="0" w:space="0" w:color="auto"/>
          </w:divBdr>
        </w:div>
        <w:div w:id="2108041698">
          <w:marLeft w:val="480"/>
          <w:marRight w:val="0"/>
          <w:marTop w:val="0"/>
          <w:marBottom w:val="0"/>
          <w:divBdr>
            <w:top w:val="none" w:sz="0" w:space="0" w:color="auto"/>
            <w:left w:val="none" w:sz="0" w:space="0" w:color="auto"/>
            <w:bottom w:val="none" w:sz="0" w:space="0" w:color="auto"/>
            <w:right w:val="none" w:sz="0" w:space="0" w:color="auto"/>
          </w:divBdr>
        </w:div>
        <w:div w:id="2127237618">
          <w:marLeft w:val="480"/>
          <w:marRight w:val="0"/>
          <w:marTop w:val="0"/>
          <w:marBottom w:val="0"/>
          <w:divBdr>
            <w:top w:val="none" w:sz="0" w:space="0" w:color="auto"/>
            <w:left w:val="none" w:sz="0" w:space="0" w:color="auto"/>
            <w:bottom w:val="none" w:sz="0" w:space="0" w:color="auto"/>
            <w:right w:val="none" w:sz="0" w:space="0" w:color="auto"/>
          </w:divBdr>
        </w:div>
        <w:div w:id="2128959692">
          <w:marLeft w:val="480"/>
          <w:marRight w:val="0"/>
          <w:marTop w:val="0"/>
          <w:marBottom w:val="0"/>
          <w:divBdr>
            <w:top w:val="none" w:sz="0" w:space="0" w:color="auto"/>
            <w:left w:val="none" w:sz="0" w:space="0" w:color="auto"/>
            <w:bottom w:val="none" w:sz="0" w:space="0" w:color="auto"/>
            <w:right w:val="none" w:sz="0" w:space="0" w:color="auto"/>
          </w:divBdr>
        </w:div>
        <w:div w:id="2136946549">
          <w:marLeft w:val="480"/>
          <w:marRight w:val="0"/>
          <w:marTop w:val="0"/>
          <w:marBottom w:val="0"/>
          <w:divBdr>
            <w:top w:val="none" w:sz="0" w:space="0" w:color="auto"/>
            <w:left w:val="none" w:sz="0" w:space="0" w:color="auto"/>
            <w:bottom w:val="none" w:sz="0" w:space="0" w:color="auto"/>
            <w:right w:val="none" w:sz="0" w:space="0" w:color="auto"/>
          </w:divBdr>
        </w:div>
        <w:div w:id="2143887159">
          <w:marLeft w:val="480"/>
          <w:marRight w:val="0"/>
          <w:marTop w:val="0"/>
          <w:marBottom w:val="0"/>
          <w:divBdr>
            <w:top w:val="none" w:sz="0" w:space="0" w:color="auto"/>
            <w:left w:val="none" w:sz="0" w:space="0" w:color="auto"/>
            <w:bottom w:val="none" w:sz="0" w:space="0" w:color="auto"/>
            <w:right w:val="none" w:sz="0" w:space="0" w:color="auto"/>
          </w:divBdr>
        </w:div>
      </w:divsChild>
    </w:div>
    <w:div w:id="213778984">
      <w:bodyDiv w:val="1"/>
      <w:marLeft w:val="0"/>
      <w:marRight w:val="0"/>
      <w:marTop w:val="0"/>
      <w:marBottom w:val="0"/>
      <w:divBdr>
        <w:top w:val="none" w:sz="0" w:space="0" w:color="auto"/>
        <w:left w:val="none" w:sz="0" w:space="0" w:color="auto"/>
        <w:bottom w:val="none" w:sz="0" w:space="0" w:color="auto"/>
        <w:right w:val="none" w:sz="0" w:space="0" w:color="auto"/>
      </w:divBdr>
      <w:divsChild>
        <w:div w:id="35204601">
          <w:marLeft w:val="480"/>
          <w:marRight w:val="0"/>
          <w:marTop w:val="0"/>
          <w:marBottom w:val="0"/>
          <w:divBdr>
            <w:top w:val="none" w:sz="0" w:space="0" w:color="auto"/>
            <w:left w:val="none" w:sz="0" w:space="0" w:color="auto"/>
            <w:bottom w:val="none" w:sz="0" w:space="0" w:color="auto"/>
            <w:right w:val="none" w:sz="0" w:space="0" w:color="auto"/>
          </w:divBdr>
        </w:div>
        <w:div w:id="102118380">
          <w:marLeft w:val="480"/>
          <w:marRight w:val="0"/>
          <w:marTop w:val="0"/>
          <w:marBottom w:val="0"/>
          <w:divBdr>
            <w:top w:val="none" w:sz="0" w:space="0" w:color="auto"/>
            <w:left w:val="none" w:sz="0" w:space="0" w:color="auto"/>
            <w:bottom w:val="none" w:sz="0" w:space="0" w:color="auto"/>
            <w:right w:val="none" w:sz="0" w:space="0" w:color="auto"/>
          </w:divBdr>
        </w:div>
        <w:div w:id="103579595">
          <w:marLeft w:val="480"/>
          <w:marRight w:val="0"/>
          <w:marTop w:val="0"/>
          <w:marBottom w:val="0"/>
          <w:divBdr>
            <w:top w:val="none" w:sz="0" w:space="0" w:color="auto"/>
            <w:left w:val="none" w:sz="0" w:space="0" w:color="auto"/>
            <w:bottom w:val="none" w:sz="0" w:space="0" w:color="auto"/>
            <w:right w:val="none" w:sz="0" w:space="0" w:color="auto"/>
          </w:divBdr>
        </w:div>
        <w:div w:id="135953715">
          <w:marLeft w:val="480"/>
          <w:marRight w:val="0"/>
          <w:marTop w:val="0"/>
          <w:marBottom w:val="0"/>
          <w:divBdr>
            <w:top w:val="none" w:sz="0" w:space="0" w:color="auto"/>
            <w:left w:val="none" w:sz="0" w:space="0" w:color="auto"/>
            <w:bottom w:val="none" w:sz="0" w:space="0" w:color="auto"/>
            <w:right w:val="none" w:sz="0" w:space="0" w:color="auto"/>
          </w:divBdr>
        </w:div>
        <w:div w:id="142621173">
          <w:marLeft w:val="480"/>
          <w:marRight w:val="0"/>
          <w:marTop w:val="0"/>
          <w:marBottom w:val="0"/>
          <w:divBdr>
            <w:top w:val="none" w:sz="0" w:space="0" w:color="auto"/>
            <w:left w:val="none" w:sz="0" w:space="0" w:color="auto"/>
            <w:bottom w:val="none" w:sz="0" w:space="0" w:color="auto"/>
            <w:right w:val="none" w:sz="0" w:space="0" w:color="auto"/>
          </w:divBdr>
        </w:div>
        <w:div w:id="145127487">
          <w:marLeft w:val="480"/>
          <w:marRight w:val="0"/>
          <w:marTop w:val="0"/>
          <w:marBottom w:val="0"/>
          <w:divBdr>
            <w:top w:val="none" w:sz="0" w:space="0" w:color="auto"/>
            <w:left w:val="none" w:sz="0" w:space="0" w:color="auto"/>
            <w:bottom w:val="none" w:sz="0" w:space="0" w:color="auto"/>
            <w:right w:val="none" w:sz="0" w:space="0" w:color="auto"/>
          </w:divBdr>
        </w:div>
        <w:div w:id="176965280">
          <w:marLeft w:val="480"/>
          <w:marRight w:val="0"/>
          <w:marTop w:val="0"/>
          <w:marBottom w:val="0"/>
          <w:divBdr>
            <w:top w:val="none" w:sz="0" w:space="0" w:color="auto"/>
            <w:left w:val="none" w:sz="0" w:space="0" w:color="auto"/>
            <w:bottom w:val="none" w:sz="0" w:space="0" w:color="auto"/>
            <w:right w:val="none" w:sz="0" w:space="0" w:color="auto"/>
          </w:divBdr>
        </w:div>
        <w:div w:id="199322803">
          <w:marLeft w:val="480"/>
          <w:marRight w:val="0"/>
          <w:marTop w:val="0"/>
          <w:marBottom w:val="0"/>
          <w:divBdr>
            <w:top w:val="none" w:sz="0" w:space="0" w:color="auto"/>
            <w:left w:val="none" w:sz="0" w:space="0" w:color="auto"/>
            <w:bottom w:val="none" w:sz="0" w:space="0" w:color="auto"/>
            <w:right w:val="none" w:sz="0" w:space="0" w:color="auto"/>
          </w:divBdr>
        </w:div>
        <w:div w:id="266737313">
          <w:marLeft w:val="480"/>
          <w:marRight w:val="0"/>
          <w:marTop w:val="0"/>
          <w:marBottom w:val="0"/>
          <w:divBdr>
            <w:top w:val="none" w:sz="0" w:space="0" w:color="auto"/>
            <w:left w:val="none" w:sz="0" w:space="0" w:color="auto"/>
            <w:bottom w:val="none" w:sz="0" w:space="0" w:color="auto"/>
            <w:right w:val="none" w:sz="0" w:space="0" w:color="auto"/>
          </w:divBdr>
        </w:div>
        <w:div w:id="287931489">
          <w:marLeft w:val="480"/>
          <w:marRight w:val="0"/>
          <w:marTop w:val="0"/>
          <w:marBottom w:val="0"/>
          <w:divBdr>
            <w:top w:val="none" w:sz="0" w:space="0" w:color="auto"/>
            <w:left w:val="none" w:sz="0" w:space="0" w:color="auto"/>
            <w:bottom w:val="none" w:sz="0" w:space="0" w:color="auto"/>
            <w:right w:val="none" w:sz="0" w:space="0" w:color="auto"/>
          </w:divBdr>
        </w:div>
        <w:div w:id="303854364">
          <w:marLeft w:val="480"/>
          <w:marRight w:val="0"/>
          <w:marTop w:val="0"/>
          <w:marBottom w:val="0"/>
          <w:divBdr>
            <w:top w:val="none" w:sz="0" w:space="0" w:color="auto"/>
            <w:left w:val="none" w:sz="0" w:space="0" w:color="auto"/>
            <w:bottom w:val="none" w:sz="0" w:space="0" w:color="auto"/>
            <w:right w:val="none" w:sz="0" w:space="0" w:color="auto"/>
          </w:divBdr>
        </w:div>
        <w:div w:id="314993547">
          <w:marLeft w:val="480"/>
          <w:marRight w:val="0"/>
          <w:marTop w:val="0"/>
          <w:marBottom w:val="0"/>
          <w:divBdr>
            <w:top w:val="none" w:sz="0" w:space="0" w:color="auto"/>
            <w:left w:val="none" w:sz="0" w:space="0" w:color="auto"/>
            <w:bottom w:val="none" w:sz="0" w:space="0" w:color="auto"/>
            <w:right w:val="none" w:sz="0" w:space="0" w:color="auto"/>
          </w:divBdr>
        </w:div>
        <w:div w:id="325786779">
          <w:marLeft w:val="480"/>
          <w:marRight w:val="0"/>
          <w:marTop w:val="0"/>
          <w:marBottom w:val="0"/>
          <w:divBdr>
            <w:top w:val="none" w:sz="0" w:space="0" w:color="auto"/>
            <w:left w:val="none" w:sz="0" w:space="0" w:color="auto"/>
            <w:bottom w:val="none" w:sz="0" w:space="0" w:color="auto"/>
            <w:right w:val="none" w:sz="0" w:space="0" w:color="auto"/>
          </w:divBdr>
        </w:div>
        <w:div w:id="352195257">
          <w:marLeft w:val="480"/>
          <w:marRight w:val="0"/>
          <w:marTop w:val="0"/>
          <w:marBottom w:val="0"/>
          <w:divBdr>
            <w:top w:val="none" w:sz="0" w:space="0" w:color="auto"/>
            <w:left w:val="none" w:sz="0" w:space="0" w:color="auto"/>
            <w:bottom w:val="none" w:sz="0" w:space="0" w:color="auto"/>
            <w:right w:val="none" w:sz="0" w:space="0" w:color="auto"/>
          </w:divBdr>
        </w:div>
        <w:div w:id="410199409">
          <w:marLeft w:val="480"/>
          <w:marRight w:val="0"/>
          <w:marTop w:val="0"/>
          <w:marBottom w:val="0"/>
          <w:divBdr>
            <w:top w:val="none" w:sz="0" w:space="0" w:color="auto"/>
            <w:left w:val="none" w:sz="0" w:space="0" w:color="auto"/>
            <w:bottom w:val="none" w:sz="0" w:space="0" w:color="auto"/>
            <w:right w:val="none" w:sz="0" w:space="0" w:color="auto"/>
          </w:divBdr>
        </w:div>
        <w:div w:id="426850309">
          <w:marLeft w:val="480"/>
          <w:marRight w:val="0"/>
          <w:marTop w:val="0"/>
          <w:marBottom w:val="0"/>
          <w:divBdr>
            <w:top w:val="none" w:sz="0" w:space="0" w:color="auto"/>
            <w:left w:val="none" w:sz="0" w:space="0" w:color="auto"/>
            <w:bottom w:val="none" w:sz="0" w:space="0" w:color="auto"/>
            <w:right w:val="none" w:sz="0" w:space="0" w:color="auto"/>
          </w:divBdr>
        </w:div>
        <w:div w:id="579682942">
          <w:marLeft w:val="480"/>
          <w:marRight w:val="0"/>
          <w:marTop w:val="0"/>
          <w:marBottom w:val="0"/>
          <w:divBdr>
            <w:top w:val="none" w:sz="0" w:space="0" w:color="auto"/>
            <w:left w:val="none" w:sz="0" w:space="0" w:color="auto"/>
            <w:bottom w:val="none" w:sz="0" w:space="0" w:color="auto"/>
            <w:right w:val="none" w:sz="0" w:space="0" w:color="auto"/>
          </w:divBdr>
        </w:div>
        <w:div w:id="606695035">
          <w:marLeft w:val="480"/>
          <w:marRight w:val="0"/>
          <w:marTop w:val="0"/>
          <w:marBottom w:val="0"/>
          <w:divBdr>
            <w:top w:val="none" w:sz="0" w:space="0" w:color="auto"/>
            <w:left w:val="none" w:sz="0" w:space="0" w:color="auto"/>
            <w:bottom w:val="none" w:sz="0" w:space="0" w:color="auto"/>
            <w:right w:val="none" w:sz="0" w:space="0" w:color="auto"/>
          </w:divBdr>
        </w:div>
        <w:div w:id="620919561">
          <w:marLeft w:val="480"/>
          <w:marRight w:val="0"/>
          <w:marTop w:val="0"/>
          <w:marBottom w:val="0"/>
          <w:divBdr>
            <w:top w:val="none" w:sz="0" w:space="0" w:color="auto"/>
            <w:left w:val="none" w:sz="0" w:space="0" w:color="auto"/>
            <w:bottom w:val="none" w:sz="0" w:space="0" w:color="auto"/>
            <w:right w:val="none" w:sz="0" w:space="0" w:color="auto"/>
          </w:divBdr>
        </w:div>
        <w:div w:id="629432720">
          <w:marLeft w:val="480"/>
          <w:marRight w:val="0"/>
          <w:marTop w:val="0"/>
          <w:marBottom w:val="0"/>
          <w:divBdr>
            <w:top w:val="none" w:sz="0" w:space="0" w:color="auto"/>
            <w:left w:val="none" w:sz="0" w:space="0" w:color="auto"/>
            <w:bottom w:val="none" w:sz="0" w:space="0" w:color="auto"/>
            <w:right w:val="none" w:sz="0" w:space="0" w:color="auto"/>
          </w:divBdr>
        </w:div>
        <w:div w:id="659113150">
          <w:marLeft w:val="480"/>
          <w:marRight w:val="0"/>
          <w:marTop w:val="0"/>
          <w:marBottom w:val="0"/>
          <w:divBdr>
            <w:top w:val="none" w:sz="0" w:space="0" w:color="auto"/>
            <w:left w:val="none" w:sz="0" w:space="0" w:color="auto"/>
            <w:bottom w:val="none" w:sz="0" w:space="0" w:color="auto"/>
            <w:right w:val="none" w:sz="0" w:space="0" w:color="auto"/>
          </w:divBdr>
        </w:div>
        <w:div w:id="663051527">
          <w:marLeft w:val="480"/>
          <w:marRight w:val="0"/>
          <w:marTop w:val="0"/>
          <w:marBottom w:val="0"/>
          <w:divBdr>
            <w:top w:val="none" w:sz="0" w:space="0" w:color="auto"/>
            <w:left w:val="none" w:sz="0" w:space="0" w:color="auto"/>
            <w:bottom w:val="none" w:sz="0" w:space="0" w:color="auto"/>
            <w:right w:val="none" w:sz="0" w:space="0" w:color="auto"/>
          </w:divBdr>
        </w:div>
        <w:div w:id="672336133">
          <w:marLeft w:val="480"/>
          <w:marRight w:val="0"/>
          <w:marTop w:val="0"/>
          <w:marBottom w:val="0"/>
          <w:divBdr>
            <w:top w:val="none" w:sz="0" w:space="0" w:color="auto"/>
            <w:left w:val="none" w:sz="0" w:space="0" w:color="auto"/>
            <w:bottom w:val="none" w:sz="0" w:space="0" w:color="auto"/>
            <w:right w:val="none" w:sz="0" w:space="0" w:color="auto"/>
          </w:divBdr>
        </w:div>
        <w:div w:id="672418624">
          <w:marLeft w:val="480"/>
          <w:marRight w:val="0"/>
          <w:marTop w:val="0"/>
          <w:marBottom w:val="0"/>
          <w:divBdr>
            <w:top w:val="none" w:sz="0" w:space="0" w:color="auto"/>
            <w:left w:val="none" w:sz="0" w:space="0" w:color="auto"/>
            <w:bottom w:val="none" w:sz="0" w:space="0" w:color="auto"/>
            <w:right w:val="none" w:sz="0" w:space="0" w:color="auto"/>
          </w:divBdr>
        </w:div>
        <w:div w:id="689532432">
          <w:marLeft w:val="480"/>
          <w:marRight w:val="0"/>
          <w:marTop w:val="0"/>
          <w:marBottom w:val="0"/>
          <w:divBdr>
            <w:top w:val="none" w:sz="0" w:space="0" w:color="auto"/>
            <w:left w:val="none" w:sz="0" w:space="0" w:color="auto"/>
            <w:bottom w:val="none" w:sz="0" w:space="0" w:color="auto"/>
            <w:right w:val="none" w:sz="0" w:space="0" w:color="auto"/>
          </w:divBdr>
        </w:div>
        <w:div w:id="707727883">
          <w:marLeft w:val="480"/>
          <w:marRight w:val="0"/>
          <w:marTop w:val="0"/>
          <w:marBottom w:val="0"/>
          <w:divBdr>
            <w:top w:val="none" w:sz="0" w:space="0" w:color="auto"/>
            <w:left w:val="none" w:sz="0" w:space="0" w:color="auto"/>
            <w:bottom w:val="none" w:sz="0" w:space="0" w:color="auto"/>
            <w:right w:val="none" w:sz="0" w:space="0" w:color="auto"/>
          </w:divBdr>
        </w:div>
        <w:div w:id="731588458">
          <w:marLeft w:val="480"/>
          <w:marRight w:val="0"/>
          <w:marTop w:val="0"/>
          <w:marBottom w:val="0"/>
          <w:divBdr>
            <w:top w:val="none" w:sz="0" w:space="0" w:color="auto"/>
            <w:left w:val="none" w:sz="0" w:space="0" w:color="auto"/>
            <w:bottom w:val="none" w:sz="0" w:space="0" w:color="auto"/>
            <w:right w:val="none" w:sz="0" w:space="0" w:color="auto"/>
          </w:divBdr>
        </w:div>
        <w:div w:id="876819266">
          <w:marLeft w:val="480"/>
          <w:marRight w:val="0"/>
          <w:marTop w:val="0"/>
          <w:marBottom w:val="0"/>
          <w:divBdr>
            <w:top w:val="none" w:sz="0" w:space="0" w:color="auto"/>
            <w:left w:val="none" w:sz="0" w:space="0" w:color="auto"/>
            <w:bottom w:val="none" w:sz="0" w:space="0" w:color="auto"/>
            <w:right w:val="none" w:sz="0" w:space="0" w:color="auto"/>
          </w:divBdr>
        </w:div>
        <w:div w:id="935593478">
          <w:marLeft w:val="480"/>
          <w:marRight w:val="0"/>
          <w:marTop w:val="0"/>
          <w:marBottom w:val="0"/>
          <w:divBdr>
            <w:top w:val="none" w:sz="0" w:space="0" w:color="auto"/>
            <w:left w:val="none" w:sz="0" w:space="0" w:color="auto"/>
            <w:bottom w:val="none" w:sz="0" w:space="0" w:color="auto"/>
            <w:right w:val="none" w:sz="0" w:space="0" w:color="auto"/>
          </w:divBdr>
        </w:div>
        <w:div w:id="968322253">
          <w:marLeft w:val="480"/>
          <w:marRight w:val="0"/>
          <w:marTop w:val="0"/>
          <w:marBottom w:val="0"/>
          <w:divBdr>
            <w:top w:val="none" w:sz="0" w:space="0" w:color="auto"/>
            <w:left w:val="none" w:sz="0" w:space="0" w:color="auto"/>
            <w:bottom w:val="none" w:sz="0" w:space="0" w:color="auto"/>
            <w:right w:val="none" w:sz="0" w:space="0" w:color="auto"/>
          </w:divBdr>
        </w:div>
        <w:div w:id="999190545">
          <w:marLeft w:val="480"/>
          <w:marRight w:val="0"/>
          <w:marTop w:val="0"/>
          <w:marBottom w:val="0"/>
          <w:divBdr>
            <w:top w:val="none" w:sz="0" w:space="0" w:color="auto"/>
            <w:left w:val="none" w:sz="0" w:space="0" w:color="auto"/>
            <w:bottom w:val="none" w:sz="0" w:space="0" w:color="auto"/>
            <w:right w:val="none" w:sz="0" w:space="0" w:color="auto"/>
          </w:divBdr>
        </w:div>
        <w:div w:id="1038237561">
          <w:marLeft w:val="480"/>
          <w:marRight w:val="0"/>
          <w:marTop w:val="0"/>
          <w:marBottom w:val="0"/>
          <w:divBdr>
            <w:top w:val="none" w:sz="0" w:space="0" w:color="auto"/>
            <w:left w:val="none" w:sz="0" w:space="0" w:color="auto"/>
            <w:bottom w:val="none" w:sz="0" w:space="0" w:color="auto"/>
            <w:right w:val="none" w:sz="0" w:space="0" w:color="auto"/>
          </w:divBdr>
        </w:div>
        <w:div w:id="1057707270">
          <w:marLeft w:val="480"/>
          <w:marRight w:val="0"/>
          <w:marTop w:val="0"/>
          <w:marBottom w:val="0"/>
          <w:divBdr>
            <w:top w:val="none" w:sz="0" w:space="0" w:color="auto"/>
            <w:left w:val="none" w:sz="0" w:space="0" w:color="auto"/>
            <w:bottom w:val="none" w:sz="0" w:space="0" w:color="auto"/>
            <w:right w:val="none" w:sz="0" w:space="0" w:color="auto"/>
          </w:divBdr>
        </w:div>
        <w:div w:id="1110665827">
          <w:marLeft w:val="480"/>
          <w:marRight w:val="0"/>
          <w:marTop w:val="0"/>
          <w:marBottom w:val="0"/>
          <w:divBdr>
            <w:top w:val="none" w:sz="0" w:space="0" w:color="auto"/>
            <w:left w:val="none" w:sz="0" w:space="0" w:color="auto"/>
            <w:bottom w:val="none" w:sz="0" w:space="0" w:color="auto"/>
            <w:right w:val="none" w:sz="0" w:space="0" w:color="auto"/>
          </w:divBdr>
        </w:div>
        <w:div w:id="1132097808">
          <w:marLeft w:val="480"/>
          <w:marRight w:val="0"/>
          <w:marTop w:val="0"/>
          <w:marBottom w:val="0"/>
          <w:divBdr>
            <w:top w:val="none" w:sz="0" w:space="0" w:color="auto"/>
            <w:left w:val="none" w:sz="0" w:space="0" w:color="auto"/>
            <w:bottom w:val="none" w:sz="0" w:space="0" w:color="auto"/>
            <w:right w:val="none" w:sz="0" w:space="0" w:color="auto"/>
          </w:divBdr>
        </w:div>
        <w:div w:id="1227957505">
          <w:marLeft w:val="480"/>
          <w:marRight w:val="0"/>
          <w:marTop w:val="0"/>
          <w:marBottom w:val="0"/>
          <w:divBdr>
            <w:top w:val="none" w:sz="0" w:space="0" w:color="auto"/>
            <w:left w:val="none" w:sz="0" w:space="0" w:color="auto"/>
            <w:bottom w:val="none" w:sz="0" w:space="0" w:color="auto"/>
            <w:right w:val="none" w:sz="0" w:space="0" w:color="auto"/>
          </w:divBdr>
        </w:div>
        <w:div w:id="1267230556">
          <w:marLeft w:val="480"/>
          <w:marRight w:val="0"/>
          <w:marTop w:val="0"/>
          <w:marBottom w:val="0"/>
          <w:divBdr>
            <w:top w:val="none" w:sz="0" w:space="0" w:color="auto"/>
            <w:left w:val="none" w:sz="0" w:space="0" w:color="auto"/>
            <w:bottom w:val="none" w:sz="0" w:space="0" w:color="auto"/>
            <w:right w:val="none" w:sz="0" w:space="0" w:color="auto"/>
          </w:divBdr>
        </w:div>
        <w:div w:id="1290815437">
          <w:marLeft w:val="480"/>
          <w:marRight w:val="0"/>
          <w:marTop w:val="0"/>
          <w:marBottom w:val="0"/>
          <w:divBdr>
            <w:top w:val="none" w:sz="0" w:space="0" w:color="auto"/>
            <w:left w:val="none" w:sz="0" w:space="0" w:color="auto"/>
            <w:bottom w:val="none" w:sz="0" w:space="0" w:color="auto"/>
            <w:right w:val="none" w:sz="0" w:space="0" w:color="auto"/>
          </w:divBdr>
        </w:div>
        <w:div w:id="1304233052">
          <w:marLeft w:val="480"/>
          <w:marRight w:val="0"/>
          <w:marTop w:val="0"/>
          <w:marBottom w:val="0"/>
          <w:divBdr>
            <w:top w:val="none" w:sz="0" w:space="0" w:color="auto"/>
            <w:left w:val="none" w:sz="0" w:space="0" w:color="auto"/>
            <w:bottom w:val="none" w:sz="0" w:space="0" w:color="auto"/>
            <w:right w:val="none" w:sz="0" w:space="0" w:color="auto"/>
          </w:divBdr>
        </w:div>
        <w:div w:id="1304506531">
          <w:marLeft w:val="480"/>
          <w:marRight w:val="0"/>
          <w:marTop w:val="0"/>
          <w:marBottom w:val="0"/>
          <w:divBdr>
            <w:top w:val="none" w:sz="0" w:space="0" w:color="auto"/>
            <w:left w:val="none" w:sz="0" w:space="0" w:color="auto"/>
            <w:bottom w:val="none" w:sz="0" w:space="0" w:color="auto"/>
            <w:right w:val="none" w:sz="0" w:space="0" w:color="auto"/>
          </w:divBdr>
        </w:div>
        <w:div w:id="1306005150">
          <w:marLeft w:val="480"/>
          <w:marRight w:val="0"/>
          <w:marTop w:val="0"/>
          <w:marBottom w:val="0"/>
          <w:divBdr>
            <w:top w:val="none" w:sz="0" w:space="0" w:color="auto"/>
            <w:left w:val="none" w:sz="0" w:space="0" w:color="auto"/>
            <w:bottom w:val="none" w:sz="0" w:space="0" w:color="auto"/>
            <w:right w:val="none" w:sz="0" w:space="0" w:color="auto"/>
          </w:divBdr>
        </w:div>
        <w:div w:id="1315184580">
          <w:marLeft w:val="480"/>
          <w:marRight w:val="0"/>
          <w:marTop w:val="0"/>
          <w:marBottom w:val="0"/>
          <w:divBdr>
            <w:top w:val="none" w:sz="0" w:space="0" w:color="auto"/>
            <w:left w:val="none" w:sz="0" w:space="0" w:color="auto"/>
            <w:bottom w:val="none" w:sz="0" w:space="0" w:color="auto"/>
            <w:right w:val="none" w:sz="0" w:space="0" w:color="auto"/>
          </w:divBdr>
        </w:div>
        <w:div w:id="1348675641">
          <w:marLeft w:val="480"/>
          <w:marRight w:val="0"/>
          <w:marTop w:val="0"/>
          <w:marBottom w:val="0"/>
          <w:divBdr>
            <w:top w:val="none" w:sz="0" w:space="0" w:color="auto"/>
            <w:left w:val="none" w:sz="0" w:space="0" w:color="auto"/>
            <w:bottom w:val="none" w:sz="0" w:space="0" w:color="auto"/>
            <w:right w:val="none" w:sz="0" w:space="0" w:color="auto"/>
          </w:divBdr>
        </w:div>
        <w:div w:id="1356269287">
          <w:marLeft w:val="480"/>
          <w:marRight w:val="0"/>
          <w:marTop w:val="0"/>
          <w:marBottom w:val="0"/>
          <w:divBdr>
            <w:top w:val="none" w:sz="0" w:space="0" w:color="auto"/>
            <w:left w:val="none" w:sz="0" w:space="0" w:color="auto"/>
            <w:bottom w:val="none" w:sz="0" w:space="0" w:color="auto"/>
            <w:right w:val="none" w:sz="0" w:space="0" w:color="auto"/>
          </w:divBdr>
        </w:div>
        <w:div w:id="1370497932">
          <w:marLeft w:val="480"/>
          <w:marRight w:val="0"/>
          <w:marTop w:val="0"/>
          <w:marBottom w:val="0"/>
          <w:divBdr>
            <w:top w:val="none" w:sz="0" w:space="0" w:color="auto"/>
            <w:left w:val="none" w:sz="0" w:space="0" w:color="auto"/>
            <w:bottom w:val="none" w:sz="0" w:space="0" w:color="auto"/>
            <w:right w:val="none" w:sz="0" w:space="0" w:color="auto"/>
          </w:divBdr>
        </w:div>
        <w:div w:id="1427191632">
          <w:marLeft w:val="480"/>
          <w:marRight w:val="0"/>
          <w:marTop w:val="0"/>
          <w:marBottom w:val="0"/>
          <w:divBdr>
            <w:top w:val="none" w:sz="0" w:space="0" w:color="auto"/>
            <w:left w:val="none" w:sz="0" w:space="0" w:color="auto"/>
            <w:bottom w:val="none" w:sz="0" w:space="0" w:color="auto"/>
            <w:right w:val="none" w:sz="0" w:space="0" w:color="auto"/>
          </w:divBdr>
        </w:div>
        <w:div w:id="1455979855">
          <w:marLeft w:val="480"/>
          <w:marRight w:val="0"/>
          <w:marTop w:val="0"/>
          <w:marBottom w:val="0"/>
          <w:divBdr>
            <w:top w:val="none" w:sz="0" w:space="0" w:color="auto"/>
            <w:left w:val="none" w:sz="0" w:space="0" w:color="auto"/>
            <w:bottom w:val="none" w:sz="0" w:space="0" w:color="auto"/>
            <w:right w:val="none" w:sz="0" w:space="0" w:color="auto"/>
          </w:divBdr>
        </w:div>
        <w:div w:id="1474522932">
          <w:marLeft w:val="480"/>
          <w:marRight w:val="0"/>
          <w:marTop w:val="0"/>
          <w:marBottom w:val="0"/>
          <w:divBdr>
            <w:top w:val="none" w:sz="0" w:space="0" w:color="auto"/>
            <w:left w:val="none" w:sz="0" w:space="0" w:color="auto"/>
            <w:bottom w:val="none" w:sz="0" w:space="0" w:color="auto"/>
            <w:right w:val="none" w:sz="0" w:space="0" w:color="auto"/>
          </w:divBdr>
        </w:div>
        <w:div w:id="1536229802">
          <w:marLeft w:val="480"/>
          <w:marRight w:val="0"/>
          <w:marTop w:val="0"/>
          <w:marBottom w:val="0"/>
          <w:divBdr>
            <w:top w:val="none" w:sz="0" w:space="0" w:color="auto"/>
            <w:left w:val="none" w:sz="0" w:space="0" w:color="auto"/>
            <w:bottom w:val="none" w:sz="0" w:space="0" w:color="auto"/>
            <w:right w:val="none" w:sz="0" w:space="0" w:color="auto"/>
          </w:divBdr>
        </w:div>
        <w:div w:id="1550264418">
          <w:marLeft w:val="480"/>
          <w:marRight w:val="0"/>
          <w:marTop w:val="0"/>
          <w:marBottom w:val="0"/>
          <w:divBdr>
            <w:top w:val="none" w:sz="0" w:space="0" w:color="auto"/>
            <w:left w:val="none" w:sz="0" w:space="0" w:color="auto"/>
            <w:bottom w:val="none" w:sz="0" w:space="0" w:color="auto"/>
            <w:right w:val="none" w:sz="0" w:space="0" w:color="auto"/>
          </w:divBdr>
        </w:div>
        <w:div w:id="1671134943">
          <w:marLeft w:val="480"/>
          <w:marRight w:val="0"/>
          <w:marTop w:val="0"/>
          <w:marBottom w:val="0"/>
          <w:divBdr>
            <w:top w:val="none" w:sz="0" w:space="0" w:color="auto"/>
            <w:left w:val="none" w:sz="0" w:space="0" w:color="auto"/>
            <w:bottom w:val="none" w:sz="0" w:space="0" w:color="auto"/>
            <w:right w:val="none" w:sz="0" w:space="0" w:color="auto"/>
          </w:divBdr>
        </w:div>
        <w:div w:id="1714385942">
          <w:marLeft w:val="480"/>
          <w:marRight w:val="0"/>
          <w:marTop w:val="0"/>
          <w:marBottom w:val="0"/>
          <w:divBdr>
            <w:top w:val="none" w:sz="0" w:space="0" w:color="auto"/>
            <w:left w:val="none" w:sz="0" w:space="0" w:color="auto"/>
            <w:bottom w:val="none" w:sz="0" w:space="0" w:color="auto"/>
            <w:right w:val="none" w:sz="0" w:space="0" w:color="auto"/>
          </w:divBdr>
        </w:div>
        <w:div w:id="1725911494">
          <w:marLeft w:val="480"/>
          <w:marRight w:val="0"/>
          <w:marTop w:val="0"/>
          <w:marBottom w:val="0"/>
          <w:divBdr>
            <w:top w:val="none" w:sz="0" w:space="0" w:color="auto"/>
            <w:left w:val="none" w:sz="0" w:space="0" w:color="auto"/>
            <w:bottom w:val="none" w:sz="0" w:space="0" w:color="auto"/>
            <w:right w:val="none" w:sz="0" w:space="0" w:color="auto"/>
          </w:divBdr>
        </w:div>
        <w:div w:id="1730616815">
          <w:marLeft w:val="480"/>
          <w:marRight w:val="0"/>
          <w:marTop w:val="0"/>
          <w:marBottom w:val="0"/>
          <w:divBdr>
            <w:top w:val="none" w:sz="0" w:space="0" w:color="auto"/>
            <w:left w:val="none" w:sz="0" w:space="0" w:color="auto"/>
            <w:bottom w:val="none" w:sz="0" w:space="0" w:color="auto"/>
            <w:right w:val="none" w:sz="0" w:space="0" w:color="auto"/>
          </w:divBdr>
        </w:div>
        <w:div w:id="1880363412">
          <w:marLeft w:val="480"/>
          <w:marRight w:val="0"/>
          <w:marTop w:val="0"/>
          <w:marBottom w:val="0"/>
          <w:divBdr>
            <w:top w:val="none" w:sz="0" w:space="0" w:color="auto"/>
            <w:left w:val="none" w:sz="0" w:space="0" w:color="auto"/>
            <w:bottom w:val="none" w:sz="0" w:space="0" w:color="auto"/>
            <w:right w:val="none" w:sz="0" w:space="0" w:color="auto"/>
          </w:divBdr>
        </w:div>
        <w:div w:id="1942952068">
          <w:marLeft w:val="480"/>
          <w:marRight w:val="0"/>
          <w:marTop w:val="0"/>
          <w:marBottom w:val="0"/>
          <w:divBdr>
            <w:top w:val="none" w:sz="0" w:space="0" w:color="auto"/>
            <w:left w:val="none" w:sz="0" w:space="0" w:color="auto"/>
            <w:bottom w:val="none" w:sz="0" w:space="0" w:color="auto"/>
            <w:right w:val="none" w:sz="0" w:space="0" w:color="auto"/>
          </w:divBdr>
        </w:div>
        <w:div w:id="1993294555">
          <w:marLeft w:val="480"/>
          <w:marRight w:val="0"/>
          <w:marTop w:val="0"/>
          <w:marBottom w:val="0"/>
          <w:divBdr>
            <w:top w:val="none" w:sz="0" w:space="0" w:color="auto"/>
            <w:left w:val="none" w:sz="0" w:space="0" w:color="auto"/>
            <w:bottom w:val="none" w:sz="0" w:space="0" w:color="auto"/>
            <w:right w:val="none" w:sz="0" w:space="0" w:color="auto"/>
          </w:divBdr>
        </w:div>
        <w:div w:id="2009479802">
          <w:marLeft w:val="480"/>
          <w:marRight w:val="0"/>
          <w:marTop w:val="0"/>
          <w:marBottom w:val="0"/>
          <w:divBdr>
            <w:top w:val="none" w:sz="0" w:space="0" w:color="auto"/>
            <w:left w:val="none" w:sz="0" w:space="0" w:color="auto"/>
            <w:bottom w:val="none" w:sz="0" w:space="0" w:color="auto"/>
            <w:right w:val="none" w:sz="0" w:space="0" w:color="auto"/>
          </w:divBdr>
        </w:div>
        <w:div w:id="2052881334">
          <w:marLeft w:val="480"/>
          <w:marRight w:val="0"/>
          <w:marTop w:val="0"/>
          <w:marBottom w:val="0"/>
          <w:divBdr>
            <w:top w:val="none" w:sz="0" w:space="0" w:color="auto"/>
            <w:left w:val="none" w:sz="0" w:space="0" w:color="auto"/>
            <w:bottom w:val="none" w:sz="0" w:space="0" w:color="auto"/>
            <w:right w:val="none" w:sz="0" w:space="0" w:color="auto"/>
          </w:divBdr>
        </w:div>
        <w:div w:id="2072384535">
          <w:marLeft w:val="480"/>
          <w:marRight w:val="0"/>
          <w:marTop w:val="0"/>
          <w:marBottom w:val="0"/>
          <w:divBdr>
            <w:top w:val="none" w:sz="0" w:space="0" w:color="auto"/>
            <w:left w:val="none" w:sz="0" w:space="0" w:color="auto"/>
            <w:bottom w:val="none" w:sz="0" w:space="0" w:color="auto"/>
            <w:right w:val="none" w:sz="0" w:space="0" w:color="auto"/>
          </w:divBdr>
        </w:div>
        <w:div w:id="2121610645">
          <w:marLeft w:val="480"/>
          <w:marRight w:val="0"/>
          <w:marTop w:val="0"/>
          <w:marBottom w:val="0"/>
          <w:divBdr>
            <w:top w:val="none" w:sz="0" w:space="0" w:color="auto"/>
            <w:left w:val="none" w:sz="0" w:space="0" w:color="auto"/>
            <w:bottom w:val="none" w:sz="0" w:space="0" w:color="auto"/>
            <w:right w:val="none" w:sz="0" w:space="0" w:color="auto"/>
          </w:divBdr>
        </w:div>
      </w:divsChild>
    </w:div>
    <w:div w:id="218712854">
      <w:bodyDiv w:val="1"/>
      <w:marLeft w:val="0"/>
      <w:marRight w:val="0"/>
      <w:marTop w:val="0"/>
      <w:marBottom w:val="0"/>
      <w:divBdr>
        <w:top w:val="none" w:sz="0" w:space="0" w:color="auto"/>
        <w:left w:val="none" w:sz="0" w:space="0" w:color="auto"/>
        <w:bottom w:val="none" w:sz="0" w:space="0" w:color="auto"/>
        <w:right w:val="none" w:sz="0" w:space="0" w:color="auto"/>
      </w:divBdr>
      <w:divsChild>
        <w:div w:id="67265567">
          <w:marLeft w:val="480"/>
          <w:marRight w:val="0"/>
          <w:marTop w:val="0"/>
          <w:marBottom w:val="0"/>
          <w:divBdr>
            <w:top w:val="none" w:sz="0" w:space="0" w:color="auto"/>
            <w:left w:val="none" w:sz="0" w:space="0" w:color="auto"/>
            <w:bottom w:val="none" w:sz="0" w:space="0" w:color="auto"/>
            <w:right w:val="none" w:sz="0" w:space="0" w:color="auto"/>
          </w:divBdr>
        </w:div>
        <w:div w:id="101455904">
          <w:marLeft w:val="480"/>
          <w:marRight w:val="0"/>
          <w:marTop w:val="0"/>
          <w:marBottom w:val="0"/>
          <w:divBdr>
            <w:top w:val="none" w:sz="0" w:space="0" w:color="auto"/>
            <w:left w:val="none" w:sz="0" w:space="0" w:color="auto"/>
            <w:bottom w:val="none" w:sz="0" w:space="0" w:color="auto"/>
            <w:right w:val="none" w:sz="0" w:space="0" w:color="auto"/>
          </w:divBdr>
        </w:div>
        <w:div w:id="124347599">
          <w:marLeft w:val="480"/>
          <w:marRight w:val="0"/>
          <w:marTop w:val="0"/>
          <w:marBottom w:val="0"/>
          <w:divBdr>
            <w:top w:val="none" w:sz="0" w:space="0" w:color="auto"/>
            <w:left w:val="none" w:sz="0" w:space="0" w:color="auto"/>
            <w:bottom w:val="none" w:sz="0" w:space="0" w:color="auto"/>
            <w:right w:val="none" w:sz="0" w:space="0" w:color="auto"/>
          </w:divBdr>
        </w:div>
        <w:div w:id="214437922">
          <w:marLeft w:val="480"/>
          <w:marRight w:val="0"/>
          <w:marTop w:val="0"/>
          <w:marBottom w:val="0"/>
          <w:divBdr>
            <w:top w:val="none" w:sz="0" w:space="0" w:color="auto"/>
            <w:left w:val="none" w:sz="0" w:space="0" w:color="auto"/>
            <w:bottom w:val="none" w:sz="0" w:space="0" w:color="auto"/>
            <w:right w:val="none" w:sz="0" w:space="0" w:color="auto"/>
          </w:divBdr>
        </w:div>
        <w:div w:id="357661138">
          <w:marLeft w:val="480"/>
          <w:marRight w:val="0"/>
          <w:marTop w:val="0"/>
          <w:marBottom w:val="0"/>
          <w:divBdr>
            <w:top w:val="none" w:sz="0" w:space="0" w:color="auto"/>
            <w:left w:val="none" w:sz="0" w:space="0" w:color="auto"/>
            <w:bottom w:val="none" w:sz="0" w:space="0" w:color="auto"/>
            <w:right w:val="none" w:sz="0" w:space="0" w:color="auto"/>
          </w:divBdr>
        </w:div>
        <w:div w:id="372778758">
          <w:marLeft w:val="480"/>
          <w:marRight w:val="0"/>
          <w:marTop w:val="0"/>
          <w:marBottom w:val="0"/>
          <w:divBdr>
            <w:top w:val="none" w:sz="0" w:space="0" w:color="auto"/>
            <w:left w:val="none" w:sz="0" w:space="0" w:color="auto"/>
            <w:bottom w:val="none" w:sz="0" w:space="0" w:color="auto"/>
            <w:right w:val="none" w:sz="0" w:space="0" w:color="auto"/>
          </w:divBdr>
        </w:div>
        <w:div w:id="396244559">
          <w:marLeft w:val="480"/>
          <w:marRight w:val="0"/>
          <w:marTop w:val="0"/>
          <w:marBottom w:val="0"/>
          <w:divBdr>
            <w:top w:val="none" w:sz="0" w:space="0" w:color="auto"/>
            <w:left w:val="none" w:sz="0" w:space="0" w:color="auto"/>
            <w:bottom w:val="none" w:sz="0" w:space="0" w:color="auto"/>
            <w:right w:val="none" w:sz="0" w:space="0" w:color="auto"/>
          </w:divBdr>
        </w:div>
        <w:div w:id="412241620">
          <w:marLeft w:val="480"/>
          <w:marRight w:val="0"/>
          <w:marTop w:val="0"/>
          <w:marBottom w:val="0"/>
          <w:divBdr>
            <w:top w:val="none" w:sz="0" w:space="0" w:color="auto"/>
            <w:left w:val="none" w:sz="0" w:space="0" w:color="auto"/>
            <w:bottom w:val="none" w:sz="0" w:space="0" w:color="auto"/>
            <w:right w:val="none" w:sz="0" w:space="0" w:color="auto"/>
          </w:divBdr>
        </w:div>
        <w:div w:id="463620179">
          <w:marLeft w:val="480"/>
          <w:marRight w:val="0"/>
          <w:marTop w:val="0"/>
          <w:marBottom w:val="0"/>
          <w:divBdr>
            <w:top w:val="none" w:sz="0" w:space="0" w:color="auto"/>
            <w:left w:val="none" w:sz="0" w:space="0" w:color="auto"/>
            <w:bottom w:val="none" w:sz="0" w:space="0" w:color="auto"/>
            <w:right w:val="none" w:sz="0" w:space="0" w:color="auto"/>
          </w:divBdr>
        </w:div>
        <w:div w:id="464347449">
          <w:marLeft w:val="480"/>
          <w:marRight w:val="0"/>
          <w:marTop w:val="0"/>
          <w:marBottom w:val="0"/>
          <w:divBdr>
            <w:top w:val="none" w:sz="0" w:space="0" w:color="auto"/>
            <w:left w:val="none" w:sz="0" w:space="0" w:color="auto"/>
            <w:bottom w:val="none" w:sz="0" w:space="0" w:color="auto"/>
            <w:right w:val="none" w:sz="0" w:space="0" w:color="auto"/>
          </w:divBdr>
        </w:div>
        <w:div w:id="466289105">
          <w:marLeft w:val="480"/>
          <w:marRight w:val="0"/>
          <w:marTop w:val="0"/>
          <w:marBottom w:val="0"/>
          <w:divBdr>
            <w:top w:val="none" w:sz="0" w:space="0" w:color="auto"/>
            <w:left w:val="none" w:sz="0" w:space="0" w:color="auto"/>
            <w:bottom w:val="none" w:sz="0" w:space="0" w:color="auto"/>
            <w:right w:val="none" w:sz="0" w:space="0" w:color="auto"/>
          </w:divBdr>
        </w:div>
        <w:div w:id="504788854">
          <w:marLeft w:val="480"/>
          <w:marRight w:val="0"/>
          <w:marTop w:val="0"/>
          <w:marBottom w:val="0"/>
          <w:divBdr>
            <w:top w:val="none" w:sz="0" w:space="0" w:color="auto"/>
            <w:left w:val="none" w:sz="0" w:space="0" w:color="auto"/>
            <w:bottom w:val="none" w:sz="0" w:space="0" w:color="auto"/>
            <w:right w:val="none" w:sz="0" w:space="0" w:color="auto"/>
          </w:divBdr>
        </w:div>
        <w:div w:id="505443710">
          <w:marLeft w:val="480"/>
          <w:marRight w:val="0"/>
          <w:marTop w:val="0"/>
          <w:marBottom w:val="0"/>
          <w:divBdr>
            <w:top w:val="none" w:sz="0" w:space="0" w:color="auto"/>
            <w:left w:val="none" w:sz="0" w:space="0" w:color="auto"/>
            <w:bottom w:val="none" w:sz="0" w:space="0" w:color="auto"/>
            <w:right w:val="none" w:sz="0" w:space="0" w:color="auto"/>
          </w:divBdr>
        </w:div>
        <w:div w:id="536620188">
          <w:marLeft w:val="480"/>
          <w:marRight w:val="0"/>
          <w:marTop w:val="0"/>
          <w:marBottom w:val="0"/>
          <w:divBdr>
            <w:top w:val="none" w:sz="0" w:space="0" w:color="auto"/>
            <w:left w:val="none" w:sz="0" w:space="0" w:color="auto"/>
            <w:bottom w:val="none" w:sz="0" w:space="0" w:color="auto"/>
            <w:right w:val="none" w:sz="0" w:space="0" w:color="auto"/>
          </w:divBdr>
        </w:div>
        <w:div w:id="572664036">
          <w:marLeft w:val="480"/>
          <w:marRight w:val="0"/>
          <w:marTop w:val="0"/>
          <w:marBottom w:val="0"/>
          <w:divBdr>
            <w:top w:val="none" w:sz="0" w:space="0" w:color="auto"/>
            <w:left w:val="none" w:sz="0" w:space="0" w:color="auto"/>
            <w:bottom w:val="none" w:sz="0" w:space="0" w:color="auto"/>
            <w:right w:val="none" w:sz="0" w:space="0" w:color="auto"/>
          </w:divBdr>
        </w:div>
        <w:div w:id="667442508">
          <w:marLeft w:val="480"/>
          <w:marRight w:val="0"/>
          <w:marTop w:val="0"/>
          <w:marBottom w:val="0"/>
          <w:divBdr>
            <w:top w:val="none" w:sz="0" w:space="0" w:color="auto"/>
            <w:left w:val="none" w:sz="0" w:space="0" w:color="auto"/>
            <w:bottom w:val="none" w:sz="0" w:space="0" w:color="auto"/>
            <w:right w:val="none" w:sz="0" w:space="0" w:color="auto"/>
          </w:divBdr>
        </w:div>
        <w:div w:id="675114683">
          <w:marLeft w:val="480"/>
          <w:marRight w:val="0"/>
          <w:marTop w:val="0"/>
          <w:marBottom w:val="0"/>
          <w:divBdr>
            <w:top w:val="none" w:sz="0" w:space="0" w:color="auto"/>
            <w:left w:val="none" w:sz="0" w:space="0" w:color="auto"/>
            <w:bottom w:val="none" w:sz="0" w:space="0" w:color="auto"/>
            <w:right w:val="none" w:sz="0" w:space="0" w:color="auto"/>
          </w:divBdr>
        </w:div>
        <w:div w:id="722948300">
          <w:marLeft w:val="480"/>
          <w:marRight w:val="0"/>
          <w:marTop w:val="0"/>
          <w:marBottom w:val="0"/>
          <w:divBdr>
            <w:top w:val="none" w:sz="0" w:space="0" w:color="auto"/>
            <w:left w:val="none" w:sz="0" w:space="0" w:color="auto"/>
            <w:bottom w:val="none" w:sz="0" w:space="0" w:color="auto"/>
            <w:right w:val="none" w:sz="0" w:space="0" w:color="auto"/>
          </w:divBdr>
        </w:div>
        <w:div w:id="788934249">
          <w:marLeft w:val="480"/>
          <w:marRight w:val="0"/>
          <w:marTop w:val="0"/>
          <w:marBottom w:val="0"/>
          <w:divBdr>
            <w:top w:val="none" w:sz="0" w:space="0" w:color="auto"/>
            <w:left w:val="none" w:sz="0" w:space="0" w:color="auto"/>
            <w:bottom w:val="none" w:sz="0" w:space="0" w:color="auto"/>
            <w:right w:val="none" w:sz="0" w:space="0" w:color="auto"/>
          </w:divBdr>
        </w:div>
        <w:div w:id="791172968">
          <w:marLeft w:val="480"/>
          <w:marRight w:val="0"/>
          <w:marTop w:val="0"/>
          <w:marBottom w:val="0"/>
          <w:divBdr>
            <w:top w:val="none" w:sz="0" w:space="0" w:color="auto"/>
            <w:left w:val="none" w:sz="0" w:space="0" w:color="auto"/>
            <w:bottom w:val="none" w:sz="0" w:space="0" w:color="auto"/>
            <w:right w:val="none" w:sz="0" w:space="0" w:color="auto"/>
          </w:divBdr>
        </w:div>
        <w:div w:id="882861704">
          <w:marLeft w:val="480"/>
          <w:marRight w:val="0"/>
          <w:marTop w:val="0"/>
          <w:marBottom w:val="0"/>
          <w:divBdr>
            <w:top w:val="none" w:sz="0" w:space="0" w:color="auto"/>
            <w:left w:val="none" w:sz="0" w:space="0" w:color="auto"/>
            <w:bottom w:val="none" w:sz="0" w:space="0" w:color="auto"/>
            <w:right w:val="none" w:sz="0" w:space="0" w:color="auto"/>
          </w:divBdr>
        </w:div>
        <w:div w:id="897933497">
          <w:marLeft w:val="480"/>
          <w:marRight w:val="0"/>
          <w:marTop w:val="0"/>
          <w:marBottom w:val="0"/>
          <w:divBdr>
            <w:top w:val="none" w:sz="0" w:space="0" w:color="auto"/>
            <w:left w:val="none" w:sz="0" w:space="0" w:color="auto"/>
            <w:bottom w:val="none" w:sz="0" w:space="0" w:color="auto"/>
            <w:right w:val="none" w:sz="0" w:space="0" w:color="auto"/>
          </w:divBdr>
        </w:div>
        <w:div w:id="911038078">
          <w:marLeft w:val="480"/>
          <w:marRight w:val="0"/>
          <w:marTop w:val="0"/>
          <w:marBottom w:val="0"/>
          <w:divBdr>
            <w:top w:val="none" w:sz="0" w:space="0" w:color="auto"/>
            <w:left w:val="none" w:sz="0" w:space="0" w:color="auto"/>
            <w:bottom w:val="none" w:sz="0" w:space="0" w:color="auto"/>
            <w:right w:val="none" w:sz="0" w:space="0" w:color="auto"/>
          </w:divBdr>
        </w:div>
        <w:div w:id="968635305">
          <w:marLeft w:val="480"/>
          <w:marRight w:val="0"/>
          <w:marTop w:val="0"/>
          <w:marBottom w:val="0"/>
          <w:divBdr>
            <w:top w:val="none" w:sz="0" w:space="0" w:color="auto"/>
            <w:left w:val="none" w:sz="0" w:space="0" w:color="auto"/>
            <w:bottom w:val="none" w:sz="0" w:space="0" w:color="auto"/>
            <w:right w:val="none" w:sz="0" w:space="0" w:color="auto"/>
          </w:divBdr>
        </w:div>
        <w:div w:id="990787177">
          <w:marLeft w:val="480"/>
          <w:marRight w:val="0"/>
          <w:marTop w:val="0"/>
          <w:marBottom w:val="0"/>
          <w:divBdr>
            <w:top w:val="none" w:sz="0" w:space="0" w:color="auto"/>
            <w:left w:val="none" w:sz="0" w:space="0" w:color="auto"/>
            <w:bottom w:val="none" w:sz="0" w:space="0" w:color="auto"/>
            <w:right w:val="none" w:sz="0" w:space="0" w:color="auto"/>
          </w:divBdr>
        </w:div>
        <w:div w:id="993610849">
          <w:marLeft w:val="480"/>
          <w:marRight w:val="0"/>
          <w:marTop w:val="0"/>
          <w:marBottom w:val="0"/>
          <w:divBdr>
            <w:top w:val="none" w:sz="0" w:space="0" w:color="auto"/>
            <w:left w:val="none" w:sz="0" w:space="0" w:color="auto"/>
            <w:bottom w:val="none" w:sz="0" w:space="0" w:color="auto"/>
            <w:right w:val="none" w:sz="0" w:space="0" w:color="auto"/>
          </w:divBdr>
        </w:div>
        <w:div w:id="1047028323">
          <w:marLeft w:val="480"/>
          <w:marRight w:val="0"/>
          <w:marTop w:val="0"/>
          <w:marBottom w:val="0"/>
          <w:divBdr>
            <w:top w:val="none" w:sz="0" w:space="0" w:color="auto"/>
            <w:left w:val="none" w:sz="0" w:space="0" w:color="auto"/>
            <w:bottom w:val="none" w:sz="0" w:space="0" w:color="auto"/>
            <w:right w:val="none" w:sz="0" w:space="0" w:color="auto"/>
          </w:divBdr>
        </w:div>
        <w:div w:id="1077556068">
          <w:marLeft w:val="480"/>
          <w:marRight w:val="0"/>
          <w:marTop w:val="0"/>
          <w:marBottom w:val="0"/>
          <w:divBdr>
            <w:top w:val="none" w:sz="0" w:space="0" w:color="auto"/>
            <w:left w:val="none" w:sz="0" w:space="0" w:color="auto"/>
            <w:bottom w:val="none" w:sz="0" w:space="0" w:color="auto"/>
            <w:right w:val="none" w:sz="0" w:space="0" w:color="auto"/>
          </w:divBdr>
        </w:div>
        <w:div w:id="1105155334">
          <w:marLeft w:val="480"/>
          <w:marRight w:val="0"/>
          <w:marTop w:val="0"/>
          <w:marBottom w:val="0"/>
          <w:divBdr>
            <w:top w:val="none" w:sz="0" w:space="0" w:color="auto"/>
            <w:left w:val="none" w:sz="0" w:space="0" w:color="auto"/>
            <w:bottom w:val="none" w:sz="0" w:space="0" w:color="auto"/>
            <w:right w:val="none" w:sz="0" w:space="0" w:color="auto"/>
          </w:divBdr>
        </w:div>
        <w:div w:id="1185898530">
          <w:marLeft w:val="480"/>
          <w:marRight w:val="0"/>
          <w:marTop w:val="0"/>
          <w:marBottom w:val="0"/>
          <w:divBdr>
            <w:top w:val="none" w:sz="0" w:space="0" w:color="auto"/>
            <w:left w:val="none" w:sz="0" w:space="0" w:color="auto"/>
            <w:bottom w:val="none" w:sz="0" w:space="0" w:color="auto"/>
            <w:right w:val="none" w:sz="0" w:space="0" w:color="auto"/>
          </w:divBdr>
        </w:div>
        <w:div w:id="1240629237">
          <w:marLeft w:val="480"/>
          <w:marRight w:val="0"/>
          <w:marTop w:val="0"/>
          <w:marBottom w:val="0"/>
          <w:divBdr>
            <w:top w:val="none" w:sz="0" w:space="0" w:color="auto"/>
            <w:left w:val="none" w:sz="0" w:space="0" w:color="auto"/>
            <w:bottom w:val="none" w:sz="0" w:space="0" w:color="auto"/>
            <w:right w:val="none" w:sz="0" w:space="0" w:color="auto"/>
          </w:divBdr>
        </w:div>
        <w:div w:id="1304235196">
          <w:marLeft w:val="480"/>
          <w:marRight w:val="0"/>
          <w:marTop w:val="0"/>
          <w:marBottom w:val="0"/>
          <w:divBdr>
            <w:top w:val="none" w:sz="0" w:space="0" w:color="auto"/>
            <w:left w:val="none" w:sz="0" w:space="0" w:color="auto"/>
            <w:bottom w:val="none" w:sz="0" w:space="0" w:color="auto"/>
            <w:right w:val="none" w:sz="0" w:space="0" w:color="auto"/>
          </w:divBdr>
        </w:div>
        <w:div w:id="1321036840">
          <w:marLeft w:val="480"/>
          <w:marRight w:val="0"/>
          <w:marTop w:val="0"/>
          <w:marBottom w:val="0"/>
          <w:divBdr>
            <w:top w:val="none" w:sz="0" w:space="0" w:color="auto"/>
            <w:left w:val="none" w:sz="0" w:space="0" w:color="auto"/>
            <w:bottom w:val="none" w:sz="0" w:space="0" w:color="auto"/>
            <w:right w:val="none" w:sz="0" w:space="0" w:color="auto"/>
          </w:divBdr>
        </w:div>
        <w:div w:id="1321613228">
          <w:marLeft w:val="480"/>
          <w:marRight w:val="0"/>
          <w:marTop w:val="0"/>
          <w:marBottom w:val="0"/>
          <w:divBdr>
            <w:top w:val="none" w:sz="0" w:space="0" w:color="auto"/>
            <w:left w:val="none" w:sz="0" w:space="0" w:color="auto"/>
            <w:bottom w:val="none" w:sz="0" w:space="0" w:color="auto"/>
            <w:right w:val="none" w:sz="0" w:space="0" w:color="auto"/>
          </w:divBdr>
        </w:div>
        <w:div w:id="1371298265">
          <w:marLeft w:val="480"/>
          <w:marRight w:val="0"/>
          <w:marTop w:val="0"/>
          <w:marBottom w:val="0"/>
          <w:divBdr>
            <w:top w:val="none" w:sz="0" w:space="0" w:color="auto"/>
            <w:left w:val="none" w:sz="0" w:space="0" w:color="auto"/>
            <w:bottom w:val="none" w:sz="0" w:space="0" w:color="auto"/>
            <w:right w:val="none" w:sz="0" w:space="0" w:color="auto"/>
          </w:divBdr>
        </w:div>
        <w:div w:id="1404722379">
          <w:marLeft w:val="480"/>
          <w:marRight w:val="0"/>
          <w:marTop w:val="0"/>
          <w:marBottom w:val="0"/>
          <w:divBdr>
            <w:top w:val="none" w:sz="0" w:space="0" w:color="auto"/>
            <w:left w:val="none" w:sz="0" w:space="0" w:color="auto"/>
            <w:bottom w:val="none" w:sz="0" w:space="0" w:color="auto"/>
            <w:right w:val="none" w:sz="0" w:space="0" w:color="auto"/>
          </w:divBdr>
        </w:div>
        <w:div w:id="1419011949">
          <w:marLeft w:val="480"/>
          <w:marRight w:val="0"/>
          <w:marTop w:val="0"/>
          <w:marBottom w:val="0"/>
          <w:divBdr>
            <w:top w:val="none" w:sz="0" w:space="0" w:color="auto"/>
            <w:left w:val="none" w:sz="0" w:space="0" w:color="auto"/>
            <w:bottom w:val="none" w:sz="0" w:space="0" w:color="auto"/>
            <w:right w:val="none" w:sz="0" w:space="0" w:color="auto"/>
          </w:divBdr>
        </w:div>
        <w:div w:id="1447309725">
          <w:marLeft w:val="480"/>
          <w:marRight w:val="0"/>
          <w:marTop w:val="0"/>
          <w:marBottom w:val="0"/>
          <w:divBdr>
            <w:top w:val="none" w:sz="0" w:space="0" w:color="auto"/>
            <w:left w:val="none" w:sz="0" w:space="0" w:color="auto"/>
            <w:bottom w:val="none" w:sz="0" w:space="0" w:color="auto"/>
            <w:right w:val="none" w:sz="0" w:space="0" w:color="auto"/>
          </w:divBdr>
        </w:div>
        <w:div w:id="1503082216">
          <w:marLeft w:val="480"/>
          <w:marRight w:val="0"/>
          <w:marTop w:val="0"/>
          <w:marBottom w:val="0"/>
          <w:divBdr>
            <w:top w:val="none" w:sz="0" w:space="0" w:color="auto"/>
            <w:left w:val="none" w:sz="0" w:space="0" w:color="auto"/>
            <w:bottom w:val="none" w:sz="0" w:space="0" w:color="auto"/>
            <w:right w:val="none" w:sz="0" w:space="0" w:color="auto"/>
          </w:divBdr>
        </w:div>
        <w:div w:id="1529952528">
          <w:marLeft w:val="480"/>
          <w:marRight w:val="0"/>
          <w:marTop w:val="0"/>
          <w:marBottom w:val="0"/>
          <w:divBdr>
            <w:top w:val="none" w:sz="0" w:space="0" w:color="auto"/>
            <w:left w:val="none" w:sz="0" w:space="0" w:color="auto"/>
            <w:bottom w:val="none" w:sz="0" w:space="0" w:color="auto"/>
            <w:right w:val="none" w:sz="0" w:space="0" w:color="auto"/>
          </w:divBdr>
        </w:div>
        <w:div w:id="1565993650">
          <w:marLeft w:val="480"/>
          <w:marRight w:val="0"/>
          <w:marTop w:val="0"/>
          <w:marBottom w:val="0"/>
          <w:divBdr>
            <w:top w:val="none" w:sz="0" w:space="0" w:color="auto"/>
            <w:left w:val="none" w:sz="0" w:space="0" w:color="auto"/>
            <w:bottom w:val="none" w:sz="0" w:space="0" w:color="auto"/>
            <w:right w:val="none" w:sz="0" w:space="0" w:color="auto"/>
          </w:divBdr>
        </w:div>
        <w:div w:id="1589459624">
          <w:marLeft w:val="480"/>
          <w:marRight w:val="0"/>
          <w:marTop w:val="0"/>
          <w:marBottom w:val="0"/>
          <w:divBdr>
            <w:top w:val="none" w:sz="0" w:space="0" w:color="auto"/>
            <w:left w:val="none" w:sz="0" w:space="0" w:color="auto"/>
            <w:bottom w:val="none" w:sz="0" w:space="0" w:color="auto"/>
            <w:right w:val="none" w:sz="0" w:space="0" w:color="auto"/>
          </w:divBdr>
        </w:div>
        <w:div w:id="1615400035">
          <w:marLeft w:val="480"/>
          <w:marRight w:val="0"/>
          <w:marTop w:val="0"/>
          <w:marBottom w:val="0"/>
          <w:divBdr>
            <w:top w:val="none" w:sz="0" w:space="0" w:color="auto"/>
            <w:left w:val="none" w:sz="0" w:space="0" w:color="auto"/>
            <w:bottom w:val="none" w:sz="0" w:space="0" w:color="auto"/>
            <w:right w:val="none" w:sz="0" w:space="0" w:color="auto"/>
          </w:divBdr>
        </w:div>
        <w:div w:id="1620181968">
          <w:marLeft w:val="480"/>
          <w:marRight w:val="0"/>
          <w:marTop w:val="0"/>
          <w:marBottom w:val="0"/>
          <w:divBdr>
            <w:top w:val="none" w:sz="0" w:space="0" w:color="auto"/>
            <w:left w:val="none" w:sz="0" w:space="0" w:color="auto"/>
            <w:bottom w:val="none" w:sz="0" w:space="0" w:color="auto"/>
            <w:right w:val="none" w:sz="0" w:space="0" w:color="auto"/>
          </w:divBdr>
        </w:div>
        <w:div w:id="1676689017">
          <w:marLeft w:val="480"/>
          <w:marRight w:val="0"/>
          <w:marTop w:val="0"/>
          <w:marBottom w:val="0"/>
          <w:divBdr>
            <w:top w:val="none" w:sz="0" w:space="0" w:color="auto"/>
            <w:left w:val="none" w:sz="0" w:space="0" w:color="auto"/>
            <w:bottom w:val="none" w:sz="0" w:space="0" w:color="auto"/>
            <w:right w:val="none" w:sz="0" w:space="0" w:color="auto"/>
          </w:divBdr>
        </w:div>
        <w:div w:id="1695955958">
          <w:marLeft w:val="480"/>
          <w:marRight w:val="0"/>
          <w:marTop w:val="0"/>
          <w:marBottom w:val="0"/>
          <w:divBdr>
            <w:top w:val="none" w:sz="0" w:space="0" w:color="auto"/>
            <w:left w:val="none" w:sz="0" w:space="0" w:color="auto"/>
            <w:bottom w:val="none" w:sz="0" w:space="0" w:color="auto"/>
            <w:right w:val="none" w:sz="0" w:space="0" w:color="auto"/>
          </w:divBdr>
        </w:div>
        <w:div w:id="1696806826">
          <w:marLeft w:val="480"/>
          <w:marRight w:val="0"/>
          <w:marTop w:val="0"/>
          <w:marBottom w:val="0"/>
          <w:divBdr>
            <w:top w:val="none" w:sz="0" w:space="0" w:color="auto"/>
            <w:left w:val="none" w:sz="0" w:space="0" w:color="auto"/>
            <w:bottom w:val="none" w:sz="0" w:space="0" w:color="auto"/>
            <w:right w:val="none" w:sz="0" w:space="0" w:color="auto"/>
          </w:divBdr>
        </w:div>
        <w:div w:id="1701316236">
          <w:marLeft w:val="480"/>
          <w:marRight w:val="0"/>
          <w:marTop w:val="0"/>
          <w:marBottom w:val="0"/>
          <w:divBdr>
            <w:top w:val="none" w:sz="0" w:space="0" w:color="auto"/>
            <w:left w:val="none" w:sz="0" w:space="0" w:color="auto"/>
            <w:bottom w:val="none" w:sz="0" w:space="0" w:color="auto"/>
            <w:right w:val="none" w:sz="0" w:space="0" w:color="auto"/>
          </w:divBdr>
        </w:div>
        <w:div w:id="1721633340">
          <w:marLeft w:val="480"/>
          <w:marRight w:val="0"/>
          <w:marTop w:val="0"/>
          <w:marBottom w:val="0"/>
          <w:divBdr>
            <w:top w:val="none" w:sz="0" w:space="0" w:color="auto"/>
            <w:left w:val="none" w:sz="0" w:space="0" w:color="auto"/>
            <w:bottom w:val="none" w:sz="0" w:space="0" w:color="auto"/>
            <w:right w:val="none" w:sz="0" w:space="0" w:color="auto"/>
          </w:divBdr>
        </w:div>
        <w:div w:id="1835874258">
          <w:marLeft w:val="480"/>
          <w:marRight w:val="0"/>
          <w:marTop w:val="0"/>
          <w:marBottom w:val="0"/>
          <w:divBdr>
            <w:top w:val="none" w:sz="0" w:space="0" w:color="auto"/>
            <w:left w:val="none" w:sz="0" w:space="0" w:color="auto"/>
            <w:bottom w:val="none" w:sz="0" w:space="0" w:color="auto"/>
            <w:right w:val="none" w:sz="0" w:space="0" w:color="auto"/>
          </w:divBdr>
        </w:div>
        <w:div w:id="1840609176">
          <w:marLeft w:val="480"/>
          <w:marRight w:val="0"/>
          <w:marTop w:val="0"/>
          <w:marBottom w:val="0"/>
          <w:divBdr>
            <w:top w:val="none" w:sz="0" w:space="0" w:color="auto"/>
            <w:left w:val="none" w:sz="0" w:space="0" w:color="auto"/>
            <w:bottom w:val="none" w:sz="0" w:space="0" w:color="auto"/>
            <w:right w:val="none" w:sz="0" w:space="0" w:color="auto"/>
          </w:divBdr>
        </w:div>
        <w:div w:id="1947883035">
          <w:marLeft w:val="480"/>
          <w:marRight w:val="0"/>
          <w:marTop w:val="0"/>
          <w:marBottom w:val="0"/>
          <w:divBdr>
            <w:top w:val="none" w:sz="0" w:space="0" w:color="auto"/>
            <w:left w:val="none" w:sz="0" w:space="0" w:color="auto"/>
            <w:bottom w:val="none" w:sz="0" w:space="0" w:color="auto"/>
            <w:right w:val="none" w:sz="0" w:space="0" w:color="auto"/>
          </w:divBdr>
        </w:div>
        <w:div w:id="1997605003">
          <w:marLeft w:val="480"/>
          <w:marRight w:val="0"/>
          <w:marTop w:val="0"/>
          <w:marBottom w:val="0"/>
          <w:divBdr>
            <w:top w:val="none" w:sz="0" w:space="0" w:color="auto"/>
            <w:left w:val="none" w:sz="0" w:space="0" w:color="auto"/>
            <w:bottom w:val="none" w:sz="0" w:space="0" w:color="auto"/>
            <w:right w:val="none" w:sz="0" w:space="0" w:color="auto"/>
          </w:divBdr>
        </w:div>
        <w:div w:id="2007241462">
          <w:marLeft w:val="480"/>
          <w:marRight w:val="0"/>
          <w:marTop w:val="0"/>
          <w:marBottom w:val="0"/>
          <w:divBdr>
            <w:top w:val="none" w:sz="0" w:space="0" w:color="auto"/>
            <w:left w:val="none" w:sz="0" w:space="0" w:color="auto"/>
            <w:bottom w:val="none" w:sz="0" w:space="0" w:color="auto"/>
            <w:right w:val="none" w:sz="0" w:space="0" w:color="auto"/>
          </w:divBdr>
        </w:div>
        <w:div w:id="2035963645">
          <w:marLeft w:val="480"/>
          <w:marRight w:val="0"/>
          <w:marTop w:val="0"/>
          <w:marBottom w:val="0"/>
          <w:divBdr>
            <w:top w:val="none" w:sz="0" w:space="0" w:color="auto"/>
            <w:left w:val="none" w:sz="0" w:space="0" w:color="auto"/>
            <w:bottom w:val="none" w:sz="0" w:space="0" w:color="auto"/>
            <w:right w:val="none" w:sz="0" w:space="0" w:color="auto"/>
          </w:divBdr>
        </w:div>
        <w:div w:id="2038576691">
          <w:marLeft w:val="480"/>
          <w:marRight w:val="0"/>
          <w:marTop w:val="0"/>
          <w:marBottom w:val="0"/>
          <w:divBdr>
            <w:top w:val="none" w:sz="0" w:space="0" w:color="auto"/>
            <w:left w:val="none" w:sz="0" w:space="0" w:color="auto"/>
            <w:bottom w:val="none" w:sz="0" w:space="0" w:color="auto"/>
            <w:right w:val="none" w:sz="0" w:space="0" w:color="auto"/>
          </w:divBdr>
        </w:div>
        <w:div w:id="2038852747">
          <w:marLeft w:val="480"/>
          <w:marRight w:val="0"/>
          <w:marTop w:val="0"/>
          <w:marBottom w:val="0"/>
          <w:divBdr>
            <w:top w:val="none" w:sz="0" w:space="0" w:color="auto"/>
            <w:left w:val="none" w:sz="0" w:space="0" w:color="auto"/>
            <w:bottom w:val="none" w:sz="0" w:space="0" w:color="auto"/>
            <w:right w:val="none" w:sz="0" w:space="0" w:color="auto"/>
          </w:divBdr>
        </w:div>
        <w:div w:id="2041974865">
          <w:marLeft w:val="480"/>
          <w:marRight w:val="0"/>
          <w:marTop w:val="0"/>
          <w:marBottom w:val="0"/>
          <w:divBdr>
            <w:top w:val="none" w:sz="0" w:space="0" w:color="auto"/>
            <w:left w:val="none" w:sz="0" w:space="0" w:color="auto"/>
            <w:bottom w:val="none" w:sz="0" w:space="0" w:color="auto"/>
            <w:right w:val="none" w:sz="0" w:space="0" w:color="auto"/>
          </w:divBdr>
        </w:div>
        <w:div w:id="2050063745">
          <w:marLeft w:val="480"/>
          <w:marRight w:val="0"/>
          <w:marTop w:val="0"/>
          <w:marBottom w:val="0"/>
          <w:divBdr>
            <w:top w:val="none" w:sz="0" w:space="0" w:color="auto"/>
            <w:left w:val="none" w:sz="0" w:space="0" w:color="auto"/>
            <w:bottom w:val="none" w:sz="0" w:space="0" w:color="auto"/>
            <w:right w:val="none" w:sz="0" w:space="0" w:color="auto"/>
          </w:divBdr>
        </w:div>
        <w:div w:id="2087534161">
          <w:marLeft w:val="480"/>
          <w:marRight w:val="0"/>
          <w:marTop w:val="0"/>
          <w:marBottom w:val="0"/>
          <w:divBdr>
            <w:top w:val="none" w:sz="0" w:space="0" w:color="auto"/>
            <w:left w:val="none" w:sz="0" w:space="0" w:color="auto"/>
            <w:bottom w:val="none" w:sz="0" w:space="0" w:color="auto"/>
            <w:right w:val="none" w:sz="0" w:space="0" w:color="auto"/>
          </w:divBdr>
        </w:div>
        <w:div w:id="2136830691">
          <w:marLeft w:val="480"/>
          <w:marRight w:val="0"/>
          <w:marTop w:val="0"/>
          <w:marBottom w:val="0"/>
          <w:divBdr>
            <w:top w:val="none" w:sz="0" w:space="0" w:color="auto"/>
            <w:left w:val="none" w:sz="0" w:space="0" w:color="auto"/>
            <w:bottom w:val="none" w:sz="0" w:space="0" w:color="auto"/>
            <w:right w:val="none" w:sz="0" w:space="0" w:color="auto"/>
          </w:divBdr>
        </w:div>
        <w:div w:id="2147041395">
          <w:marLeft w:val="480"/>
          <w:marRight w:val="0"/>
          <w:marTop w:val="0"/>
          <w:marBottom w:val="0"/>
          <w:divBdr>
            <w:top w:val="none" w:sz="0" w:space="0" w:color="auto"/>
            <w:left w:val="none" w:sz="0" w:space="0" w:color="auto"/>
            <w:bottom w:val="none" w:sz="0" w:space="0" w:color="auto"/>
            <w:right w:val="none" w:sz="0" w:space="0" w:color="auto"/>
          </w:divBdr>
        </w:div>
      </w:divsChild>
    </w:div>
    <w:div w:id="224415577">
      <w:bodyDiv w:val="1"/>
      <w:marLeft w:val="0"/>
      <w:marRight w:val="0"/>
      <w:marTop w:val="0"/>
      <w:marBottom w:val="0"/>
      <w:divBdr>
        <w:top w:val="none" w:sz="0" w:space="0" w:color="auto"/>
        <w:left w:val="none" w:sz="0" w:space="0" w:color="auto"/>
        <w:bottom w:val="none" w:sz="0" w:space="0" w:color="auto"/>
        <w:right w:val="none" w:sz="0" w:space="0" w:color="auto"/>
      </w:divBdr>
    </w:div>
    <w:div w:id="229537971">
      <w:bodyDiv w:val="1"/>
      <w:marLeft w:val="0"/>
      <w:marRight w:val="0"/>
      <w:marTop w:val="0"/>
      <w:marBottom w:val="0"/>
      <w:divBdr>
        <w:top w:val="none" w:sz="0" w:space="0" w:color="auto"/>
        <w:left w:val="none" w:sz="0" w:space="0" w:color="auto"/>
        <w:bottom w:val="none" w:sz="0" w:space="0" w:color="auto"/>
        <w:right w:val="none" w:sz="0" w:space="0" w:color="auto"/>
      </w:divBdr>
      <w:divsChild>
        <w:div w:id="747062">
          <w:marLeft w:val="480"/>
          <w:marRight w:val="0"/>
          <w:marTop w:val="0"/>
          <w:marBottom w:val="0"/>
          <w:divBdr>
            <w:top w:val="none" w:sz="0" w:space="0" w:color="auto"/>
            <w:left w:val="none" w:sz="0" w:space="0" w:color="auto"/>
            <w:bottom w:val="none" w:sz="0" w:space="0" w:color="auto"/>
            <w:right w:val="none" w:sz="0" w:space="0" w:color="auto"/>
          </w:divBdr>
        </w:div>
        <w:div w:id="23362818">
          <w:marLeft w:val="480"/>
          <w:marRight w:val="0"/>
          <w:marTop w:val="0"/>
          <w:marBottom w:val="0"/>
          <w:divBdr>
            <w:top w:val="none" w:sz="0" w:space="0" w:color="auto"/>
            <w:left w:val="none" w:sz="0" w:space="0" w:color="auto"/>
            <w:bottom w:val="none" w:sz="0" w:space="0" w:color="auto"/>
            <w:right w:val="none" w:sz="0" w:space="0" w:color="auto"/>
          </w:divBdr>
        </w:div>
        <w:div w:id="36978043">
          <w:marLeft w:val="480"/>
          <w:marRight w:val="0"/>
          <w:marTop w:val="0"/>
          <w:marBottom w:val="0"/>
          <w:divBdr>
            <w:top w:val="none" w:sz="0" w:space="0" w:color="auto"/>
            <w:left w:val="none" w:sz="0" w:space="0" w:color="auto"/>
            <w:bottom w:val="none" w:sz="0" w:space="0" w:color="auto"/>
            <w:right w:val="none" w:sz="0" w:space="0" w:color="auto"/>
          </w:divBdr>
        </w:div>
        <w:div w:id="40904731">
          <w:marLeft w:val="480"/>
          <w:marRight w:val="0"/>
          <w:marTop w:val="0"/>
          <w:marBottom w:val="0"/>
          <w:divBdr>
            <w:top w:val="none" w:sz="0" w:space="0" w:color="auto"/>
            <w:left w:val="none" w:sz="0" w:space="0" w:color="auto"/>
            <w:bottom w:val="none" w:sz="0" w:space="0" w:color="auto"/>
            <w:right w:val="none" w:sz="0" w:space="0" w:color="auto"/>
          </w:divBdr>
        </w:div>
        <w:div w:id="50468337">
          <w:marLeft w:val="480"/>
          <w:marRight w:val="0"/>
          <w:marTop w:val="0"/>
          <w:marBottom w:val="0"/>
          <w:divBdr>
            <w:top w:val="none" w:sz="0" w:space="0" w:color="auto"/>
            <w:left w:val="none" w:sz="0" w:space="0" w:color="auto"/>
            <w:bottom w:val="none" w:sz="0" w:space="0" w:color="auto"/>
            <w:right w:val="none" w:sz="0" w:space="0" w:color="auto"/>
          </w:divBdr>
        </w:div>
        <w:div w:id="69816398">
          <w:marLeft w:val="480"/>
          <w:marRight w:val="0"/>
          <w:marTop w:val="0"/>
          <w:marBottom w:val="0"/>
          <w:divBdr>
            <w:top w:val="none" w:sz="0" w:space="0" w:color="auto"/>
            <w:left w:val="none" w:sz="0" w:space="0" w:color="auto"/>
            <w:bottom w:val="none" w:sz="0" w:space="0" w:color="auto"/>
            <w:right w:val="none" w:sz="0" w:space="0" w:color="auto"/>
          </w:divBdr>
        </w:div>
        <w:div w:id="77135912">
          <w:marLeft w:val="480"/>
          <w:marRight w:val="0"/>
          <w:marTop w:val="0"/>
          <w:marBottom w:val="0"/>
          <w:divBdr>
            <w:top w:val="none" w:sz="0" w:space="0" w:color="auto"/>
            <w:left w:val="none" w:sz="0" w:space="0" w:color="auto"/>
            <w:bottom w:val="none" w:sz="0" w:space="0" w:color="auto"/>
            <w:right w:val="none" w:sz="0" w:space="0" w:color="auto"/>
          </w:divBdr>
        </w:div>
        <w:div w:id="88282954">
          <w:marLeft w:val="480"/>
          <w:marRight w:val="0"/>
          <w:marTop w:val="0"/>
          <w:marBottom w:val="0"/>
          <w:divBdr>
            <w:top w:val="none" w:sz="0" w:space="0" w:color="auto"/>
            <w:left w:val="none" w:sz="0" w:space="0" w:color="auto"/>
            <w:bottom w:val="none" w:sz="0" w:space="0" w:color="auto"/>
            <w:right w:val="none" w:sz="0" w:space="0" w:color="auto"/>
          </w:divBdr>
        </w:div>
        <w:div w:id="144318229">
          <w:marLeft w:val="480"/>
          <w:marRight w:val="0"/>
          <w:marTop w:val="0"/>
          <w:marBottom w:val="0"/>
          <w:divBdr>
            <w:top w:val="none" w:sz="0" w:space="0" w:color="auto"/>
            <w:left w:val="none" w:sz="0" w:space="0" w:color="auto"/>
            <w:bottom w:val="none" w:sz="0" w:space="0" w:color="auto"/>
            <w:right w:val="none" w:sz="0" w:space="0" w:color="auto"/>
          </w:divBdr>
        </w:div>
        <w:div w:id="178591890">
          <w:marLeft w:val="480"/>
          <w:marRight w:val="0"/>
          <w:marTop w:val="0"/>
          <w:marBottom w:val="0"/>
          <w:divBdr>
            <w:top w:val="none" w:sz="0" w:space="0" w:color="auto"/>
            <w:left w:val="none" w:sz="0" w:space="0" w:color="auto"/>
            <w:bottom w:val="none" w:sz="0" w:space="0" w:color="auto"/>
            <w:right w:val="none" w:sz="0" w:space="0" w:color="auto"/>
          </w:divBdr>
        </w:div>
        <w:div w:id="225147919">
          <w:marLeft w:val="480"/>
          <w:marRight w:val="0"/>
          <w:marTop w:val="0"/>
          <w:marBottom w:val="0"/>
          <w:divBdr>
            <w:top w:val="none" w:sz="0" w:space="0" w:color="auto"/>
            <w:left w:val="none" w:sz="0" w:space="0" w:color="auto"/>
            <w:bottom w:val="none" w:sz="0" w:space="0" w:color="auto"/>
            <w:right w:val="none" w:sz="0" w:space="0" w:color="auto"/>
          </w:divBdr>
        </w:div>
        <w:div w:id="264581180">
          <w:marLeft w:val="480"/>
          <w:marRight w:val="0"/>
          <w:marTop w:val="0"/>
          <w:marBottom w:val="0"/>
          <w:divBdr>
            <w:top w:val="none" w:sz="0" w:space="0" w:color="auto"/>
            <w:left w:val="none" w:sz="0" w:space="0" w:color="auto"/>
            <w:bottom w:val="none" w:sz="0" w:space="0" w:color="auto"/>
            <w:right w:val="none" w:sz="0" w:space="0" w:color="auto"/>
          </w:divBdr>
        </w:div>
        <w:div w:id="297344271">
          <w:marLeft w:val="480"/>
          <w:marRight w:val="0"/>
          <w:marTop w:val="0"/>
          <w:marBottom w:val="0"/>
          <w:divBdr>
            <w:top w:val="none" w:sz="0" w:space="0" w:color="auto"/>
            <w:left w:val="none" w:sz="0" w:space="0" w:color="auto"/>
            <w:bottom w:val="none" w:sz="0" w:space="0" w:color="auto"/>
            <w:right w:val="none" w:sz="0" w:space="0" w:color="auto"/>
          </w:divBdr>
        </w:div>
        <w:div w:id="324479724">
          <w:marLeft w:val="480"/>
          <w:marRight w:val="0"/>
          <w:marTop w:val="0"/>
          <w:marBottom w:val="0"/>
          <w:divBdr>
            <w:top w:val="none" w:sz="0" w:space="0" w:color="auto"/>
            <w:left w:val="none" w:sz="0" w:space="0" w:color="auto"/>
            <w:bottom w:val="none" w:sz="0" w:space="0" w:color="auto"/>
            <w:right w:val="none" w:sz="0" w:space="0" w:color="auto"/>
          </w:divBdr>
        </w:div>
        <w:div w:id="382558184">
          <w:marLeft w:val="480"/>
          <w:marRight w:val="0"/>
          <w:marTop w:val="0"/>
          <w:marBottom w:val="0"/>
          <w:divBdr>
            <w:top w:val="none" w:sz="0" w:space="0" w:color="auto"/>
            <w:left w:val="none" w:sz="0" w:space="0" w:color="auto"/>
            <w:bottom w:val="none" w:sz="0" w:space="0" w:color="auto"/>
            <w:right w:val="none" w:sz="0" w:space="0" w:color="auto"/>
          </w:divBdr>
        </w:div>
        <w:div w:id="395015329">
          <w:marLeft w:val="480"/>
          <w:marRight w:val="0"/>
          <w:marTop w:val="0"/>
          <w:marBottom w:val="0"/>
          <w:divBdr>
            <w:top w:val="none" w:sz="0" w:space="0" w:color="auto"/>
            <w:left w:val="none" w:sz="0" w:space="0" w:color="auto"/>
            <w:bottom w:val="none" w:sz="0" w:space="0" w:color="auto"/>
            <w:right w:val="none" w:sz="0" w:space="0" w:color="auto"/>
          </w:divBdr>
        </w:div>
        <w:div w:id="419910308">
          <w:marLeft w:val="480"/>
          <w:marRight w:val="0"/>
          <w:marTop w:val="0"/>
          <w:marBottom w:val="0"/>
          <w:divBdr>
            <w:top w:val="none" w:sz="0" w:space="0" w:color="auto"/>
            <w:left w:val="none" w:sz="0" w:space="0" w:color="auto"/>
            <w:bottom w:val="none" w:sz="0" w:space="0" w:color="auto"/>
            <w:right w:val="none" w:sz="0" w:space="0" w:color="auto"/>
          </w:divBdr>
        </w:div>
        <w:div w:id="432017840">
          <w:marLeft w:val="480"/>
          <w:marRight w:val="0"/>
          <w:marTop w:val="0"/>
          <w:marBottom w:val="0"/>
          <w:divBdr>
            <w:top w:val="none" w:sz="0" w:space="0" w:color="auto"/>
            <w:left w:val="none" w:sz="0" w:space="0" w:color="auto"/>
            <w:bottom w:val="none" w:sz="0" w:space="0" w:color="auto"/>
            <w:right w:val="none" w:sz="0" w:space="0" w:color="auto"/>
          </w:divBdr>
        </w:div>
        <w:div w:id="480313813">
          <w:marLeft w:val="480"/>
          <w:marRight w:val="0"/>
          <w:marTop w:val="0"/>
          <w:marBottom w:val="0"/>
          <w:divBdr>
            <w:top w:val="none" w:sz="0" w:space="0" w:color="auto"/>
            <w:left w:val="none" w:sz="0" w:space="0" w:color="auto"/>
            <w:bottom w:val="none" w:sz="0" w:space="0" w:color="auto"/>
            <w:right w:val="none" w:sz="0" w:space="0" w:color="auto"/>
          </w:divBdr>
        </w:div>
        <w:div w:id="531724204">
          <w:marLeft w:val="480"/>
          <w:marRight w:val="0"/>
          <w:marTop w:val="0"/>
          <w:marBottom w:val="0"/>
          <w:divBdr>
            <w:top w:val="none" w:sz="0" w:space="0" w:color="auto"/>
            <w:left w:val="none" w:sz="0" w:space="0" w:color="auto"/>
            <w:bottom w:val="none" w:sz="0" w:space="0" w:color="auto"/>
            <w:right w:val="none" w:sz="0" w:space="0" w:color="auto"/>
          </w:divBdr>
        </w:div>
        <w:div w:id="571084461">
          <w:marLeft w:val="480"/>
          <w:marRight w:val="0"/>
          <w:marTop w:val="0"/>
          <w:marBottom w:val="0"/>
          <w:divBdr>
            <w:top w:val="none" w:sz="0" w:space="0" w:color="auto"/>
            <w:left w:val="none" w:sz="0" w:space="0" w:color="auto"/>
            <w:bottom w:val="none" w:sz="0" w:space="0" w:color="auto"/>
            <w:right w:val="none" w:sz="0" w:space="0" w:color="auto"/>
          </w:divBdr>
        </w:div>
        <w:div w:id="620191093">
          <w:marLeft w:val="480"/>
          <w:marRight w:val="0"/>
          <w:marTop w:val="0"/>
          <w:marBottom w:val="0"/>
          <w:divBdr>
            <w:top w:val="none" w:sz="0" w:space="0" w:color="auto"/>
            <w:left w:val="none" w:sz="0" w:space="0" w:color="auto"/>
            <w:bottom w:val="none" w:sz="0" w:space="0" w:color="auto"/>
            <w:right w:val="none" w:sz="0" w:space="0" w:color="auto"/>
          </w:divBdr>
        </w:div>
        <w:div w:id="628826222">
          <w:marLeft w:val="480"/>
          <w:marRight w:val="0"/>
          <w:marTop w:val="0"/>
          <w:marBottom w:val="0"/>
          <w:divBdr>
            <w:top w:val="none" w:sz="0" w:space="0" w:color="auto"/>
            <w:left w:val="none" w:sz="0" w:space="0" w:color="auto"/>
            <w:bottom w:val="none" w:sz="0" w:space="0" w:color="auto"/>
            <w:right w:val="none" w:sz="0" w:space="0" w:color="auto"/>
          </w:divBdr>
        </w:div>
        <w:div w:id="632562046">
          <w:marLeft w:val="480"/>
          <w:marRight w:val="0"/>
          <w:marTop w:val="0"/>
          <w:marBottom w:val="0"/>
          <w:divBdr>
            <w:top w:val="none" w:sz="0" w:space="0" w:color="auto"/>
            <w:left w:val="none" w:sz="0" w:space="0" w:color="auto"/>
            <w:bottom w:val="none" w:sz="0" w:space="0" w:color="auto"/>
            <w:right w:val="none" w:sz="0" w:space="0" w:color="auto"/>
          </w:divBdr>
        </w:div>
        <w:div w:id="649601513">
          <w:marLeft w:val="480"/>
          <w:marRight w:val="0"/>
          <w:marTop w:val="0"/>
          <w:marBottom w:val="0"/>
          <w:divBdr>
            <w:top w:val="none" w:sz="0" w:space="0" w:color="auto"/>
            <w:left w:val="none" w:sz="0" w:space="0" w:color="auto"/>
            <w:bottom w:val="none" w:sz="0" w:space="0" w:color="auto"/>
            <w:right w:val="none" w:sz="0" w:space="0" w:color="auto"/>
          </w:divBdr>
        </w:div>
        <w:div w:id="657271646">
          <w:marLeft w:val="480"/>
          <w:marRight w:val="0"/>
          <w:marTop w:val="0"/>
          <w:marBottom w:val="0"/>
          <w:divBdr>
            <w:top w:val="none" w:sz="0" w:space="0" w:color="auto"/>
            <w:left w:val="none" w:sz="0" w:space="0" w:color="auto"/>
            <w:bottom w:val="none" w:sz="0" w:space="0" w:color="auto"/>
            <w:right w:val="none" w:sz="0" w:space="0" w:color="auto"/>
          </w:divBdr>
        </w:div>
        <w:div w:id="717315141">
          <w:marLeft w:val="480"/>
          <w:marRight w:val="0"/>
          <w:marTop w:val="0"/>
          <w:marBottom w:val="0"/>
          <w:divBdr>
            <w:top w:val="none" w:sz="0" w:space="0" w:color="auto"/>
            <w:left w:val="none" w:sz="0" w:space="0" w:color="auto"/>
            <w:bottom w:val="none" w:sz="0" w:space="0" w:color="auto"/>
            <w:right w:val="none" w:sz="0" w:space="0" w:color="auto"/>
          </w:divBdr>
        </w:div>
        <w:div w:id="756904979">
          <w:marLeft w:val="480"/>
          <w:marRight w:val="0"/>
          <w:marTop w:val="0"/>
          <w:marBottom w:val="0"/>
          <w:divBdr>
            <w:top w:val="none" w:sz="0" w:space="0" w:color="auto"/>
            <w:left w:val="none" w:sz="0" w:space="0" w:color="auto"/>
            <w:bottom w:val="none" w:sz="0" w:space="0" w:color="auto"/>
            <w:right w:val="none" w:sz="0" w:space="0" w:color="auto"/>
          </w:divBdr>
        </w:div>
        <w:div w:id="778987530">
          <w:marLeft w:val="480"/>
          <w:marRight w:val="0"/>
          <w:marTop w:val="0"/>
          <w:marBottom w:val="0"/>
          <w:divBdr>
            <w:top w:val="none" w:sz="0" w:space="0" w:color="auto"/>
            <w:left w:val="none" w:sz="0" w:space="0" w:color="auto"/>
            <w:bottom w:val="none" w:sz="0" w:space="0" w:color="auto"/>
            <w:right w:val="none" w:sz="0" w:space="0" w:color="auto"/>
          </w:divBdr>
        </w:div>
        <w:div w:id="787510071">
          <w:marLeft w:val="480"/>
          <w:marRight w:val="0"/>
          <w:marTop w:val="0"/>
          <w:marBottom w:val="0"/>
          <w:divBdr>
            <w:top w:val="none" w:sz="0" w:space="0" w:color="auto"/>
            <w:left w:val="none" w:sz="0" w:space="0" w:color="auto"/>
            <w:bottom w:val="none" w:sz="0" w:space="0" w:color="auto"/>
            <w:right w:val="none" w:sz="0" w:space="0" w:color="auto"/>
          </w:divBdr>
        </w:div>
        <w:div w:id="790973809">
          <w:marLeft w:val="480"/>
          <w:marRight w:val="0"/>
          <w:marTop w:val="0"/>
          <w:marBottom w:val="0"/>
          <w:divBdr>
            <w:top w:val="none" w:sz="0" w:space="0" w:color="auto"/>
            <w:left w:val="none" w:sz="0" w:space="0" w:color="auto"/>
            <w:bottom w:val="none" w:sz="0" w:space="0" w:color="auto"/>
            <w:right w:val="none" w:sz="0" w:space="0" w:color="auto"/>
          </w:divBdr>
        </w:div>
        <w:div w:id="799349754">
          <w:marLeft w:val="480"/>
          <w:marRight w:val="0"/>
          <w:marTop w:val="0"/>
          <w:marBottom w:val="0"/>
          <w:divBdr>
            <w:top w:val="none" w:sz="0" w:space="0" w:color="auto"/>
            <w:left w:val="none" w:sz="0" w:space="0" w:color="auto"/>
            <w:bottom w:val="none" w:sz="0" w:space="0" w:color="auto"/>
            <w:right w:val="none" w:sz="0" w:space="0" w:color="auto"/>
          </w:divBdr>
        </w:div>
        <w:div w:id="813834775">
          <w:marLeft w:val="480"/>
          <w:marRight w:val="0"/>
          <w:marTop w:val="0"/>
          <w:marBottom w:val="0"/>
          <w:divBdr>
            <w:top w:val="none" w:sz="0" w:space="0" w:color="auto"/>
            <w:left w:val="none" w:sz="0" w:space="0" w:color="auto"/>
            <w:bottom w:val="none" w:sz="0" w:space="0" w:color="auto"/>
            <w:right w:val="none" w:sz="0" w:space="0" w:color="auto"/>
          </w:divBdr>
        </w:div>
        <w:div w:id="820196656">
          <w:marLeft w:val="480"/>
          <w:marRight w:val="0"/>
          <w:marTop w:val="0"/>
          <w:marBottom w:val="0"/>
          <w:divBdr>
            <w:top w:val="none" w:sz="0" w:space="0" w:color="auto"/>
            <w:left w:val="none" w:sz="0" w:space="0" w:color="auto"/>
            <w:bottom w:val="none" w:sz="0" w:space="0" w:color="auto"/>
            <w:right w:val="none" w:sz="0" w:space="0" w:color="auto"/>
          </w:divBdr>
        </w:div>
        <w:div w:id="854419145">
          <w:marLeft w:val="480"/>
          <w:marRight w:val="0"/>
          <w:marTop w:val="0"/>
          <w:marBottom w:val="0"/>
          <w:divBdr>
            <w:top w:val="none" w:sz="0" w:space="0" w:color="auto"/>
            <w:left w:val="none" w:sz="0" w:space="0" w:color="auto"/>
            <w:bottom w:val="none" w:sz="0" w:space="0" w:color="auto"/>
            <w:right w:val="none" w:sz="0" w:space="0" w:color="auto"/>
          </w:divBdr>
        </w:div>
        <w:div w:id="904070623">
          <w:marLeft w:val="480"/>
          <w:marRight w:val="0"/>
          <w:marTop w:val="0"/>
          <w:marBottom w:val="0"/>
          <w:divBdr>
            <w:top w:val="none" w:sz="0" w:space="0" w:color="auto"/>
            <w:left w:val="none" w:sz="0" w:space="0" w:color="auto"/>
            <w:bottom w:val="none" w:sz="0" w:space="0" w:color="auto"/>
            <w:right w:val="none" w:sz="0" w:space="0" w:color="auto"/>
          </w:divBdr>
        </w:div>
        <w:div w:id="923031041">
          <w:marLeft w:val="480"/>
          <w:marRight w:val="0"/>
          <w:marTop w:val="0"/>
          <w:marBottom w:val="0"/>
          <w:divBdr>
            <w:top w:val="none" w:sz="0" w:space="0" w:color="auto"/>
            <w:left w:val="none" w:sz="0" w:space="0" w:color="auto"/>
            <w:bottom w:val="none" w:sz="0" w:space="0" w:color="auto"/>
            <w:right w:val="none" w:sz="0" w:space="0" w:color="auto"/>
          </w:divBdr>
        </w:div>
        <w:div w:id="974454844">
          <w:marLeft w:val="480"/>
          <w:marRight w:val="0"/>
          <w:marTop w:val="0"/>
          <w:marBottom w:val="0"/>
          <w:divBdr>
            <w:top w:val="none" w:sz="0" w:space="0" w:color="auto"/>
            <w:left w:val="none" w:sz="0" w:space="0" w:color="auto"/>
            <w:bottom w:val="none" w:sz="0" w:space="0" w:color="auto"/>
            <w:right w:val="none" w:sz="0" w:space="0" w:color="auto"/>
          </w:divBdr>
        </w:div>
        <w:div w:id="1020662935">
          <w:marLeft w:val="480"/>
          <w:marRight w:val="0"/>
          <w:marTop w:val="0"/>
          <w:marBottom w:val="0"/>
          <w:divBdr>
            <w:top w:val="none" w:sz="0" w:space="0" w:color="auto"/>
            <w:left w:val="none" w:sz="0" w:space="0" w:color="auto"/>
            <w:bottom w:val="none" w:sz="0" w:space="0" w:color="auto"/>
            <w:right w:val="none" w:sz="0" w:space="0" w:color="auto"/>
          </w:divBdr>
        </w:div>
        <w:div w:id="1061488599">
          <w:marLeft w:val="480"/>
          <w:marRight w:val="0"/>
          <w:marTop w:val="0"/>
          <w:marBottom w:val="0"/>
          <w:divBdr>
            <w:top w:val="none" w:sz="0" w:space="0" w:color="auto"/>
            <w:left w:val="none" w:sz="0" w:space="0" w:color="auto"/>
            <w:bottom w:val="none" w:sz="0" w:space="0" w:color="auto"/>
            <w:right w:val="none" w:sz="0" w:space="0" w:color="auto"/>
          </w:divBdr>
        </w:div>
        <w:div w:id="1063522540">
          <w:marLeft w:val="480"/>
          <w:marRight w:val="0"/>
          <w:marTop w:val="0"/>
          <w:marBottom w:val="0"/>
          <w:divBdr>
            <w:top w:val="none" w:sz="0" w:space="0" w:color="auto"/>
            <w:left w:val="none" w:sz="0" w:space="0" w:color="auto"/>
            <w:bottom w:val="none" w:sz="0" w:space="0" w:color="auto"/>
            <w:right w:val="none" w:sz="0" w:space="0" w:color="auto"/>
          </w:divBdr>
        </w:div>
        <w:div w:id="1067728354">
          <w:marLeft w:val="480"/>
          <w:marRight w:val="0"/>
          <w:marTop w:val="0"/>
          <w:marBottom w:val="0"/>
          <w:divBdr>
            <w:top w:val="none" w:sz="0" w:space="0" w:color="auto"/>
            <w:left w:val="none" w:sz="0" w:space="0" w:color="auto"/>
            <w:bottom w:val="none" w:sz="0" w:space="0" w:color="auto"/>
            <w:right w:val="none" w:sz="0" w:space="0" w:color="auto"/>
          </w:divBdr>
        </w:div>
        <w:div w:id="1083989358">
          <w:marLeft w:val="480"/>
          <w:marRight w:val="0"/>
          <w:marTop w:val="0"/>
          <w:marBottom w:val="0"/>
          <w:divBdr>
            <w:top w:val="none" w:sz="0" w:space="0" w:color="auto"/>
            <w:left w:val="none" w:sz="0" w:space="0" w:color="auto"/>
            <w:bottom w:val="none" w:sz="0" w:space="0" w:color="auto"/>
            <w:right w:val="none" w:sz="0" w:space="0" w:color="auto"/>
          </w:divBdr>
        </w:div>
        <w:div w:id="1099523641">
          <w:marLeft w:val="480"/>
          <w:marRight w:val="0"/>
          <w:marTop w:val="0"/>
          <w:marBottom w:val="0"/>
          <w:divBdr>
            <w:top w:val="none" w:sz="0" w:space="0" w:color="auto"/>
            <w:left w:val="none" w:sz="0" w:space="0" w:color="auto"/>
            <w:bottom w:val="none" w:sz="0" w:space="0" w:color="auto"/>
            <w:right w:val="none" w:sz="0" w:space="0" w:color="auto"/>
          </w:divBdr>
        </w:div>
        <w:div w:id="1111703369">
          <w:marLeft w:val="480"/>
          <w:marRight w:val="0"/>
          <w:marTop w:val="0"/>
          <w:marBottom w:val="0"/>
          <w:divBdr>
            <w:top w:val="none" w:sz="0" w:space="0" w:color="auto"/>
            <w:left w:val="none" w:sz="0" w:space="0" w:color="auto"/>
            <w:bottom w:val="none" w:sz="0" w:space="0" w:color="auto"/>
            <w:right w:val="none" w:sz="0" w:space="0" w:color="auto"/>
          </w:divBdr>
        </w:div>
        <w:div w:id="1143305883">
          <w:marLeft w:val="480"/>
          <w:marRight w:val="0"/>
          <w:marTop w:val="0"/>
          <w:marBottom w:val="0"/>
          <w:divBdr>
            <w:top w:val="none" w:sz="0" w:space="0" w:color="auto"/>
            <w:left w:val="none" w:sz="0" w:space="0" w:color="auto"/>
            <w:bottom w:val="none" w:sz="0" w:space="0" w:color="auto"/>
            <w:right w:val="none" w:sz="0" w:space="0" w:color="auto"/>
          </w:divBdr>
        </w:div>
        <w:div w:id="1160384127">
          <w:marLeft w:val="480"/>
          <w:marRight w:val="0"/>
          <w:marTop w:val="0"/>
          <w:marBottom w:val="0"/>
          <w:divBdr>
            <w:top w:val="none" w:sz="0" w:space="0" w:color="auto"/>
            <w:left w:val="none" w:sz="0" w:space="0" w:color="auto"/>
            <w:bottom w:val="none" w:sz="0" w:space="0" w:color="auto"/>
            <w:right w:val="none" w:sz="0" w:space="0" w:color="auto"/>
          </w:divBdr>
        </w:div>
        <w:div w:id="1180200448">
          <w:marLeft w:val="480"/>
          <w:marRight w:val="0"/>
          <w:marTop w:val="0"/>
          <w:marBottom w:val="0"/>
          <w:divBdr>
            <w:top w:val="none" w:sz="0" w:space="0" w:color="auto"/>
            <w:left w:val="none" w:sz="0" w:space="0" w:color="auto"/>
            <w:bottom w:val="none" w:sz="0" w:space="0" w:color="auto"/>
            <w:right w:val="none" w:sz="0" w:space="0" w:color="auto"/>
          </w:divBdr>
        </w:div>
        <w:div w:id="1293829057">
          <w:marLeft w:val="480"/>
          <w:marRight w:val="0"/>
          <w:marTop w:val="0"/>
          <w:marBottom w:val="0"/>
          <w:divBdr>
            <w:top w:val="none" w:sz="0" w:space="0" w:color="auto"/>
            <w:left w:val="none" w:sz="0" w:space="0" w:color="auto"/>
            <w:bottom w:val="none" w:sz="0" w:space="0" w:color="auto"/>
            <w:right w:val="none" w:sz="0" w:space="0" w:color="auto"/>
          </w:divBdr>
        </w:div>
        <w:div w:id="1307274926">
          <w:marLeft w:val="480"/>
          <w:marRight w:val="0"/>
          <w:marTop w:val="0"/>
          <w:marBottom w:val="0"/>
          <w:divBdr>
            <w:top w:val="none" w:sz="0" w:space="0" w:color="auto"/>
            <w:left w:val="none" w:sz="0" w:space="0" w:color="auto"/>
            <w:bottom w:val="none" w:sz="0" w:space="0" w:color="auto"/>
            <w:right w:val="none" w:sz="0" w:space="0" w:color="auto"/>
          </w:divBdr>
        </w:div>
        <w:div w:id="1318529702">
          <w:marLeft w:val="480"/>
          <w:marRight w:val="0"/>
          <w:marTop w:val="0"/>
          <w:marBottom w:val="0"/>
          <w:divBdr>
            <w:top w:val="none" w:sz="0" w:space="0" w:color="auto"/>
            <w:left w:val="none" w:sz="0" w:space="0" w:color="auto"/>
            <w:bottom w:val="none" w:sz="0" w:space="0" w:color="auto"/>
            <w:right w:val="none" w:sz="0" w:space="0" w:color="auto"/>
          </w:divBdr>
        </w:div>
        <w:div w:id="1342195283">
          <w:marLeft w:val="480"/>
          <w:marRight w:val="0"/>
          <w:marTop w:val="0"/>
          <w:marBottom w:val="0"/>
          <w:divBdr>
            <w:top w:val="none" w:sz="0" w:space="0" w:color="auto"/>
            <w:left w:val="none" w:sz="0" w:space="0" w:color="auto"/>
            <w:bottom w:val="none" w:sz="0" w:space="0" w:color="auto"/>
            <w:right w:val="none" w:sz="0" w:space="0" w:color="auto"/>
          </w:divBdr>
        </w:div>
        <w:div w:id="1362900271">
          <w:marLeft w:val="480"/>
          <w:marRight w:val="0"/>
          <w:marTop w:val="0"/>
          <w:marBottom w:val="0"/>
          <w:divBdr>
            <w:top w:val="none" w:sz="0" w:space="0" w:color="auto"/>
            <w:left w:val="none" w:sz="0" w:space="0" w:color="auto"/>
            <w:bottom w:val="none" w:sz="0" w:space="0" w:color="auto"/>
            <w:right w:val="none" w:sz="0" w:space="0" w:color="auto"/>
          </w:divBdr>
        </w:div>
        <w:div w:id="1386833060">
          <w:marLeft w:val="480"/>
          <w:marRight w:val="0"/>
          <w:marTop w:val="0"/>
          <w:marBottom w:val="0"/>
          <w:divBdr>
            <w:top w:val="none" w:sz="0" w:space="0" w:color="auto"/>
            <w:left w:val="none" w:sz="0" w:space="0" w:color="auto"/>
            <w:bottom w:val="none" w:sz="0" w:space="0" w:color="auto"/>
            <w:right w:val="none" w:sz="0" w:space="0" w:color="auto"/>
          </w:divBdr>
        </w:div>
        <w:div w:id="1387559170">
          <w:marLeft w:val="480"/>
          <w:marRight w:val="0"/>
          <w:marTop w:val="0"/>
          <w:marBottom w:val="0"/>
          <w:divBdr>
            <w:top w:val="none" w:sz="0" w:space="0" w:color="auto"/>
            <w:left w:val="none" w:sz="0" w:space="0" w:color="auto"/>
            <w:bottom w:val="none" w:sz="0" w:space="0" w:color="auto"/>
            <w:right w:val="none" w:sz="0" w:space="0" w:color="auto"/>
          </w:divBdr>
        </w:div>
        <w:div w:id="1404376846">
          <w:marLeft w:val="480"/>
          <w:marRight w:val="0"/>
          <w:marTop w:val="0"/>
          <w:marBottom w:val="0"/>
          <w:divBdr>
            <w:top w:val="none" w:sz="0" w:space="0" w:color="auto"/>
            <w:left w:val="none" w:sz="0" w:space="0" w:color="auto"/>
            <w:bottom w:val="none" w:sz="0" w:space="0" w:color="auto"/>
            <w:right w:val="none" w:sz="0" w:space="0" w:color="auto"/>
          </w:divBdr>
        </w:div>
        <w:div w:id="1476406949">
          <w:marLeft w:val="480"/>
          <w:marRight w:val="0"/>
          <w:marTop w:val="0"/>
          <w:marBottom w:val="0"/>
          <w:divBdr>
            <w:top w:val="none" w:sz="0" w:space="0" w:color="auto"/>
            <w:left w:val="none" w:sz="0" w:space="0" w:color="auto"/>
            <w:bottom w:val="none" w:sz="0" w:space="0" w:color="auto"/>
            <w:right w:val="none" w:sz="0" w:space="0" w:color="auto"/>
          </w:divBdr>
        </w:div>
        <w:div w:id="1484738054">
          <w:marLeft w:val="480"/>
          <w:marRight w:val="0"/>
          <w:marTop w:val="0"/>
          <w:marBottom w:val="0"/>
          <w:divBdr>
            <w:top w:val="none" w:sz="0" w:space="0" w:color="auto"/>
            <w:left w:val="none" w:sz="0" w:space="0" w:color="auto"/>
            <w:bottom w:val="none" w:sz="0" w:space="0" w:color="auto"/>
            <w:right w:val="none" w:sz="0" w:space="0" w:color="auto"/>
          </w:divBdr>
        </w:div>
        <w:div w:id="1499073065">
          <w:marLeft w:val="480"/>
          <w:marRight w:val="0"/>
          <w:marTop w:val="0"/>
          <w:marBottom w:val="0"/>
          <w:divBdr>
            <w:top w:val="none" w:sz="0" w:space="0" w:color="auto"/>
            <w:left w:val="none" w:sz="0" w:space="0" w:color="auto"/>
            <w:bottom w:val="none" w:sz="0" w:space="0" w:color="auto"/>
            <w:right w:val="none" w:sz="0" w:space="0" w:color="auto"/>
          </w:divBdr>
        </w:div>
        <w:div w:id="1505046545">
          <w:marLeft w:val="480"/>
          <w:marRight w:val="0"/>
          <w:marTop w:val="0"/>
          <w:marBottom w:val="0"/>
          <w:divBdr>
            <w:top w:val="none" w:sz="0" w:space="0" w:color="auto"/>
            <w:left w:val="none" w:sz="0" w:space="0" w:color="auto"/>
            <w:bottom w:val="none" w:sz="0" w:space="0" w:color="auto"/>
            <w:right w:val="none" w:sz="0" w:space="0" w:color="auto"/>
          </w:divBdr>
        </w:div>
        <w:div w:id="1515654013">
          <w:marLeft w:val="480"/>
          <w:marRight w:val="0"/>
          <w:marTop w:val="0"/>
          <w:marBottom w:val="0"/>
          <w:divBdr>
            <w:top w:val="none" w:sz="0" w:space="0" w:color="auto"/>
            <w:left w:val="none" w:sz="0" w:space="0" w:color="auto"/>
            <w:bottom w:val="none" w:sz="0" w:space="0" w:color="auto"/>
            <w:right w:val="none" w:sz="0" w:space="0" w:color="auto"/>
          </w:divBdr>
        </w:div>
        <w:div w:id="1518883315">
          <w:marLeft w:val="480"/>
          <w:marRight w:val="0"/>
          <w:marTop w:val="0"/>
          <w:marBottom w:val="0"/>
          <w:divBdr>
            <w:top w:val="none" w:sz="0" w:space="0" w:color="auto"/>
            <w:left w:val="none" w:sz="0" w:space="0" w:color="auto"/>
            <w:bottom w:val="none" w:sz="0" w:space="0" w:color="auto"/>
            <w:right w:val="none" w:sz="0" w:space="0" w:color="auto"/>
          </w:divBdr>
        </w:div>
        <w:div w:id="1530026516">
          <w:marLeft w:val="480"/>
          <w:marRight w:val="0"/>
          <w:marTop w:val="0"/>
          <w:marBottom w:val="0"/>
          <w:divBdr>
            <w:top w:val="none" w:sz="0" w:space="0" w:color="auto"/>
            <w:left w:val="none" w:sz="0" w:space="0" w:color="auto"/>
            <w:bottom w:val="none" w:sz="0" w:space="0" w:color="auto"/>
            <w:right w:val="none" w:sz="0" w:space="0" w:color="auto"/>
          </w:divBdr>
        </w:div>
        <w:div w:id="1531727600">
          <w:marLeft w:val="480"/>
          <w:marRight w:val="0"/>
          <w:marTop w:val="0"/>
          <w:marBottom w:val="0"/>
          <w:divBdr>
            <w:top w:val="none" w:sz="0" w:space="0" w:color="auto"/>
            <w:left w:val="none" w:sz="0" w:space="0" w:color="auto"/>
            <w:bottom w:val="none" w:sz="0" w:space="0" w:color="auto"/>
            <w:right w:val="none" w:sz="0" w:space="0" w:color="auto"/>
          </w:divBdr>
        </w:div>
        <w:div w:id="1540849550">
          <w:marLeft w:val="480"/>
          <w:marRight w:val="0"/>
          <w:marTop w:val="0"/>
          <w:marBottom w:val="0"/>
          <w:divBdr>
            <w:top w:val="none" w:sz="0" w:space="0" w:color="auto"/>
            <w:left w:val="none" w:sz="0" w:space="0" w:color="auto"/>
            <w:bottom w:val="none" w:sz="0" w:space="0" w:color="auto"/>
            <w:right w:val="none" w:sz="0" w:space="0" w:color="auto"/>
          </w:divBdr>
        </w:div>
        <w:div w:id="1551457278">
          <w:marLeft w:val="480"/>
          <w:marRight w:val="0"/>
          <w:marTop w:val="0"/>
          <w:marBottom w:val="0"/>
          <w:divBdr>
            <w:top w:val="none" w:sz="0" w:space="0" w:color="auto"/>
            <w:left w:val="none" w:sz="0" w:space="0" w:color="auto"/>
            <w:bottom w:val="none" w:sz="0" w:space="0" w:color="auto"/>
            <w:right w:val="none" w:sz="0" w:space="0" w:color="auto"/>
          </w:divBdr>
        </w:div>
        <w:div w:id="1597128832">
          <w:marLeft w:val="480"/>
          <w:marRight w:val="0"/>
          <w:marTop w:val="0"/>
          <w:marBottom w:val="0"/>
          <w:divBdr>
            <w:top w:val="none" w:sz="0" w:space="0" w:color="auto"/>
            <w:left w:val="none" w:sz="0" w:space="0" w:color="auto"/>
            <w:bottom w:val="none" w:sz="0" w:space="0" w:color="auto"/>
            <w:right w:val="none" w:sz="0" w:space="0" w:color="auto"/>
          </w:divBdr>
        </w:div>
        <w:div w:id="1619750726">
          <w:marLeft w:val="480"/>
          <w:marRight w:val="0"/>
          <w:marTop w:val="0"/>
          <w:marBottom w:val="0"/>
          <w:divBdr>
            <w:top w:val="none" w:sz="0" w:space="0" w:color="auto"/>
            <w:left w:val="none" w:sz="0" w:space="0" w:color="auto"/>
            <w:bottom w:val="none" w:sz="0" w:space="0" w:color="auto"/>
            <w:right w:val="none" w:sz="0" w:space="0" w:color="auto"/>
          </w:divBdr>
        </w:div>
        <w:div w:id="1632709872">
          <w:marLeft w:val="480"/>
          <w:marRight w:val="0"/>
          <w:marTop w:val="0"/>
          <w:marBottom w:val="0"/>
          <w:divBdr>
            <w:top w:val="none" w:sz="0" w:space="0" w:color="auto"/>
            <w:left w:val="none" w:sz="0" w:space="0" w:color="auto"/>
            <w:bottom w:val="none" w:sz="0" w:space="0" w:color="auto"/>
            <w:right w:val="none" w:sz="0" w:space="0" w:color="auto"/>
          </w:divBdr>
        </w:div>
        <w:div w:id="1642073227">
          <w:marLeft w:val="480"/>
          <w:marRight w:val="0"/>
          <w:marTop w:val="0"/>
          <w:marBottom w:val="0"/>
          <w:divBdr>
            <w:top w:val="none" w:sz="0" w:space="0" w:color="auto"/>
            <w:left w:val="none" w:sz="0" w:space="0" w:color="auto"/>
            <w:bottom w:val="none" w:sz="0" w:space="0" w:color="auto"/>
            <w:right w:val="none" w:sz="0" w:space="0" w:color="auto"/>
          </w:divBdr>
        </w:div>
        <w:div w:id="1667785700">
          <w:marLeft w:val="480"/>
          <w:marRight w:val="0"/>
          <w:marTop w:val="0"/>
          <w:marBottom w:val="0"/>
          <w:divBdr>
            <w:top w:val="none" w:sz="0" w:space="0" w:color="auto"/>
            <w:left w:val="none" w:sz="0" w:space="0" w:color="auto"/>
            <w:bottom w:val="none" w:sz="0" w:space="0" w:color="auto"/>
            <w:right w:val="none" w:sz="0" w:space="0" w:color="auto"/>
          </w:divBdr>
        </w:div>
        <w:div w:id="1709380155">
          <w:marLeft w:val="480"/>
          <w:marRight w:val="0"/>
          <w:marTop w:val="0"/>
          <w:marBottom w:val="0"/>
          <w:divBdr>
            <w:top w:val="none" w:sz="0" w:space="0" w:color="auto"/>
            <w:left w:val="none" w:sz="0" w:space="0" w:color="auto"/>
            <w:bottom w:val="none" w:sz="0" w:space="0" w:color="auto"/>
            <w:right w:val="none" w:sz="0" w:space="0" w:color="auto"/>
          </w:divBdr>
        </w:div>
        <w:div w:id="1757247341">
          <w:marLeft w:val="480"/>
          <w:marRight w:val="0"/>
          <w:marTop w:val="0"/>
          <w:marBottom w:val="0"/>
          <w:divBdr>
            <w:top w:val="none" w:sz="0" w:space="0" w:color="auto"/>
            <w:left w:val="none" w:sz="0" w:space="0" w:color="auto"/>
            <w:bottom w:val="none" w:sz="0" w:space="0" w:color="auto"/>
            <w:right w:val="none" w:sz="0" w:space="0" w:color="auto"/>
          </w:divBdr>
        </w:div>
        <w:div w:id="1767071102">
          <w:marLeft w:val="480"/>
          <w:marRight w:val="0"/>
          <w:marTop w:val="0"/>
          <w:marBottom w:val="0"/>
          <w:divBdr>
            <w:top w:val="none" w:sz="0" w:space="0" w:color="auto"/>
            <w:left w:val="none" w:sz="0" w:space="0" w:color="auto"/>
            <w:bottom w:val="none" w:sz="0" w:space="0" w:color="auto"/>
            <w:right w:val="none" w:sz="0" w:space="0" w:color="auto"/>
          </w:divBdr>
        </w:div>
        <w:div w:id="1788549889">
          <w:marLeft w:val="480"/>
          <w:marRight w:val="0"/>
          <w:marTop w:val="0"/>
          <w:marBottom w:val="0"/>
          <w:divBdr>
            <w:top w:val="none" w:sz="0" w:space="0" w:color="auto"/>
            <w:left w:val="none" w:sz="0" w:space="0" w:color="auto"/>
            <w:bottom w:val="none" w:sz="0" w:space="0" w:color="auto"/>
            <w:right w:val="none" w:sz="0" w:space="0" w:color="auto"/>
          </w:divBdr>
        </w:div>
        <w:div w:id="1835342844">
          <w:marLeft w:val="480"/>
          <w:marRight w:val="0"/>
          <w:marTop w:val="0"/>
          <w:marBottom w:val="0"/>
          <w:divBdr>
            <w:top w:val="none" w:sz="0" w:space="0" w:color="auto"/>
            <w:left w:val="none" w:sz="0" w:space="0" w:color="auto"/>
            <w:bottom w:val="none" w:sz="0" w:space="0" w:color="auto"/>
            <w:right w:val="none" w:sz="0" w:space="0" w:color="auto"/>
          </w:divBdr>
        </w:div>
        <w:div w:id="1866282722">
          <w:marLeft w:val="480"/>
          <w:marRight w:val="0"/>
          <w:marTop w:val="0"/>
          <w:marBottom w:val="0"/>
          <w:divBdr>
            <w:top w:val="none" w:sz="0" w:space="0" w:color="auto"/>
            <w:left w:val="none" w:sz="0" w:space="0" w:color="auto"/>
            <w:bottom w:val="none" w:sz="0" w:space="0" w:color="auto"/>
            <w:right w:val="none" w:sz="0" w:space="0" w:color="auto"/>
          </w:divBdr>
        </w:div>
        <w:div w:id="1897742751">
          <w:marLeft w:val="480"/>
          <w:marRight w:val="0"/>
          <w:marTop w:val="0"/>
          <w:marBottom w:val="0"/>
          <w:divBdr>
            <w:top w:val="none" w:sz="0" w:space="0" w:color="auto"/>
            <w:left w:val="none" w:sz="0" w:space="0" w:color="auto"/>
            <w:bottom w:val="none" w:sz="0" w:space="0" w:color="auto"/>
            <w:right w:val="none" w:sz="0" w:space="0" w:color="auto"/>
          </w:divBdr>
        </w:div>
        <w:div w:id="1902594085">
          <w:marLeft w:val="480"/>
          <w:marRight w:val="0"/>
          <w:marTop w:val="0"/>
          <w:marBottom w:val="0"/>
          <w:divBdr>
            <w:top w:val="none" w:sz="0" w:space="0" w:color="auto"/>
            <w:left w:val="none" w:sz="0" w:space="0" w:color="auto"/>
            <w:bottom w:val="none" w:sz="0" w:space="0" w:color="auto"/>
            <w:right w:val="none" w:sz="0" w:space="0" w:color="auto"/>
          </w:divBdr>
        </w:div>
        <w:div w:id="1908831848">
          <w:marLeft w:val="480"/>
          <w:marRight w:val="0"/>
          <w:marTop w:val="0"/>
          <w:marBottom w:val="0"/>
          <w:divBdr>
            <w:top w:val="none" w:sz="0" w:space="0" w:color="auto"/>
            <w:left w:val="none" w:sz="0" w:space="0" w:color="auto"/>
            <w:bottom w:val="none" w:sz="0" w:space="0" w:color="auto"/>
            <w:right w:val="none" w:sz="0" w:space="0" w:color="auto"/>
          </w:divBdr>
        </w:div>
        <w:div w:id="1912958351">
          <w:marLeft w:val="480"/>
          <w:marRight w:val="0"/>
          <w:marTop w:val="0"/>
          <w:marBottom w:val="0"/>
          <w:divBdr>
            <w:top w:val="none" w:sz="0" w:space="0" w:color="auto"/>
            <w:left w:val="none" w:sz="0" w:space="0" w:color="auto"/>
            <w:bottom w:val="none" w:sz="0" w:space="0" w:color="auto"/>
            <w:right w:val="none" w:sz="0" w:space="0" w:color="auto"/>
          </w:divBdr>
        </w:div>
        <w:div w:id="1918636285">
          <w:marLeft w:val="480"/>
          <w:marRight w:val="0"/>
          <w:marTop w:val="0"/>
          <w:marBottom w:val="0"/>
          <w:divBdr>
            <w:top w:val="none" w:sz="0" w:space="0" w:color="auto"/>
            <w:left w:val="none" w:sz="0" w:space="0" w:color="auto"/>
            <w:bottom w:val="none" w:sz="0" w:space="0" w:color="auto"/>
            <w:right w:val="none" w:sz="0" w:space="0" w:color="auto"/>
          </w:divBdr>
        </w:div>
        <w:div w:id="1928152895">
          <w:marLeft w:val="480"/>
          <w:marRight w:val="0"/>
          <w:marTop w:val="0"/>
          <w:marBottom w:val="0"/>
          <w:divBdr>
            <w:top w:val="none" w:sz="0" w:space="0" w:color="auto"/>
            <w:left w:val="none" w:sz="0" w:space="0" w:color="auto"/>
            <w:bottom w:val="none" w:sz="0" w:space="0" w:color="auto"/>
            <w:right w:val="none" w:sz="0" w:space="0" w:color="auto"/>
          </w:divBdr>
        </w:div>
        <w:div w:id="1928222287">
          <w:marLeft w:val="480"/>
          <w:marRight w:val="0"/>
          <w:marTop w:val="0"/>
          <w:marBottom w:val="0"/>
          <w:divBdr>
            <w:top w:val="none" w:sz="0" w:space="0" w:color="auto"/>
            <w:left w:val="none" w:sz="0" w:space="0" w:color="auto"/>
            <w:bottom w:val="none" w:sz="0" w:space="0" w:color="auto"/>
            <w:right w:val="none" w:sz="0" w:space="0" w:color="auto"/>
          </w:divBdr>
        </w:div>
        <w:div w:id="1937009997">
          <w:marLeft w:val="480"/>
          <w:marRight w:val="0"/>
          <w:marTop w:val="0"/>
          <w:marBottom w:val="0"/>
          <w:divBdr>
            <w:top w:val="none" w:sz="0" w:space="0" w:color="auto"/>
            <w:left w:val="none" w:sz="0" w:space="0" w:color="auto"/>
            <w:bottom w:val="none" w:sz="0" w:space="0" w:color="auto"/>
            <w:right w:val="none" w:sz="0" w:space="0" w:color="auto"/>
          </w:divBdr>
        </w:div>
        <w:div w:id="1961574283">
          <w:marLeft w:val="480"/>
          <w:marRight w:val="0"/>
          <w:marTop w:val="0"/>
          <w:marBottom w:val="0"/>
          <w:divBdr>
            <w:top w:val="none" w:sz="0" w:space="0" w:color="auto"/>
            <w:left w:val="none" w:sz="0" w:space="0" w:color="auto"/>
            <w:bottom w:val="none" w:sz="0" w:space="0" w:color="auto"/>
            <w:right w:val="none" w:sz="0" w:space="0" w:color="auto"/>
          </w:divBdr>
        </w:div>
        <w:div w:id="1987197161">
          <w:marLeft w:val="480"/>
          <w:marRight w:val="0"/>
          <w:marTop w:val="0"/>
          <w:marBottom w:val="0"/>
          <w:divBdr>
            <w:top w:val="none" w:sz="0" w:space="0" w:color="auto"/>
            <w:left w:val="none" w:sz="0" w:space="0" w:color="auto"/>
            <w:bottom w:val="none" w:sz="0" w:space="0" w:color="auto"/>
            <w:right w:val="none" w:sz="0" w:space="0" w:color="auto"/>
          </w:divBdr>
        </w:div>
        <w:div w:id="2008826402">
          <w:marLeft w:val="480"/>
          <w:marRight w:val="0"/>
          <w:marTop w:val="0"/>
          <w:marBottom w:val="0"/>
          <w:divBdr>
            <w:top w:val="none" w:sz="0" w:space="0" w:color="auto"/>
            <w:left w:val="none" w:sz="0" w:space="0" w:color="auto"/>
            <w:bottom w:val="none" w:sz="0" w:space="0" w:color="auto"/>
            <w:right w:val="none" w:sz="0" w:space="0" w:color="auto"/>
          </w:divBdr>
        </w:div>
        <w:div w:id="2015692782">
          <w:marLeft w:val="480"/>
          <w:marRight w:val="0"/>
          <w:marTop w:val="0"/>
          <w:marBottom w:val="0"/>
          <w:divBdr>
            <w:top w:val="none" w:sz="0" w:space="0" w:color="auto"/>
            <w:left w:val="none" w:sz="0" w:space="0" w:color="auto"/>
            <w:bottom w:val="none" w:sz="0" w:space="0" w:color="auto"/>
            <w:right w:val="none" w:sz="0" w:space="0" w:color="auto"/>
          </w:divBdr>
        </w:div>
        <w:div w:id="2037659032">
          <w:marLeft w:val="480"/>
          <w:marRight w:val="0"/>
          <w:marTop w:val="0"/>
          <w:marBottom w:val="0"/>
          <w:divBdr>
            <w:top w:val="none" w:sz="0" w:space="0" w:color="auto"/>
            <w:left w:val="none" w:sz="0" w:space="0" w:color="auto"/>
            <w:bottom w:val="none" w:sz="0" w:space="0" w:color="auto"/>
            <w:right w:val="none" w:sz="0" w:space="0" w:color="auto"/>
          </w:divBdr>
        </w:div>
        <w:div w:id="2053922808">
          <w:marLeft w:val="480"/>
          <w:marRight w:val="0"/>
          <w:marTop w:val="0"/>
          <w:marBottom w:val="0"/>
          <w:divBdr>
            <w:top w:val="none" w:sz="0" w:space="0" w:color="auto"/>
            <w:left w:val="none" w:sz="0" w:space="0" w:color="auto"/>
            <w:bottom w:val="none" w:sz="0" w:space="0" w:color="auto"/>
            <w:right w:val="none" w:sz="0" w:space="0" w:color="auto"/>
          </w:divBdr>
        </w:div>
      </w:divsChild>
    </w:div>
    <w:div w:id="232929187">
      <w:bodyDiv w:val="1"/>
      <w:marLeft w:val="0"/>
      <w:marRight w:val="0"/>
      <w:marTop w:val="0"/>
      <w:marBottom w:val="0"/>
      <w:divBdr>
        <w:top w:val="none" w:sz="0" w:space="0" w:color="auto"/>
        <w:left w:val="none" w:sz="0" w:space="0" w:color="auto"/>
        <w:bottom w:val="none" w:sz="0" w:space="0" w:color="auto"/>
        <w:right w:val="none" w:sz="0" w:space="0" w:color="auto"/>
      </w:divBdr>
      <w:divsChild>
        <w:div w:id="7023883">
          <w:marLeft w:val="480"/>
          <w:marRight w:val="0"/>
          <w:marTop w:val="0"/>
          <w:marBottom w:val="0"/>
          <w:divBdr>
            <w:top w:val="none" w:sz="0" w:space="0" w:color="auto"/>
            <w:left w:val="none" w:sz="0" w:space="0" w:color="auto"/>
            <w:bottom w:val="none" w:sz="0" w:space="0" w:color="auto"/>
            <w:right w:val="none" w:sz="0" w:space="0" w:color="auto"/>
          </w:divBdr>
        </w:div>
        <w:div w:id="93592514">
          <w:marLeft w:val="480"/>
          <w:marRight w:val="0"/>
          <w:marTop w:val="0"/>
          <w:marBottom w:val="0"/>
          <w:divBdr>
            <w:top w:val="none" w:sz="0" w:space="0" w:color="auto"/>
            <w:left w:val="none" w:sz="0" w:space="0" w:color="auto"/>
            <w:bottom w:val="none" w:sz="0" w:space="0" w:color="auto"/>
            <w:right w:val="none" w:sz="0" w:space="0" w:color="auto"/>
          </w:divBdr>
        </w:div>
        <w:div w:id="142041996">
          <w:marLeft w:val="480"/>
          <w:marRight w:val="0"/>
          <w:marTop w:val="0"/>
          <w:marBottom w:val="0"/>
          <w:divBdr>
            <w:top w:val="none" w:sz="0" w:space="0" w:color="auto"/>
            <w:left w:val="none" w:sz="0" w:space="0" w:color="auto"/>
            <w:bottom w:val="none" w:sz="0" w:space="0" w:color="auto"/>
            <w:right w:val="none" w:sz="0" w:space="0" w:color="auto"/>
          </w:divBdr>
        </w:div>
        <w:div w:id="152067743">
          <w:marLeft w:val="480"/>
          <w:marRight w:val="0"/>
          <w:marTop w:val="0"/>
          <w:marBottom w:val="0"/>
          <w:divBdr>
            <w:top w:val="none" w:sz="0" w:space="0" w:color="auto"/>
            <w:left w:val="none" w:sz="0" w:space="0" w:color="auto"/>
            <w:bottom w:val="none" w:sz="0" w:space="0" w:color="auto"/>
            <w:right w:val="none" w:sz="0" w:space="0" w:color="auto"/>
          </w:divBdr>
        </w:div>
        <w:div w:id="225726948">
          <w:marLeft w:val="480"/>
          <w:marRight w:val="0"/>
          <w:marTop w:val="0"/>
          <w:marBottom w:val="0"/>
          <w:divBdr>
            <w:top w:val="none" w:sz="0" w:space="0" w:color="auto"/>
            <w:left w:val="none" w:sz="0" w:space="0" w:color="auto"/>
            <w:bottom w:val="none" w:sz="0" w:space="0" w:color="auto"/>
            <w:right w:val="none" w:sz="0" w:space="0" w:color="auto"/>
          </w:divBdr>
        </w:div>
        <w:div w:id="310865484">
          <w:marLeft w:val="480"/>
          <w:marRight w:val="0"/>
          <w:marTop w:val="0"/>
          <w:marBottom w:val="0"/>
          <w:divBdr>
            <w:top w:val="none" w:sz="0" w:space="0" w:color="auto"/>
            <w:left w:val="none" w:sz="0" w:space="0" w:color="auto"/>
            <w:bottom w:val="none" w:sz="0" w:space="0" w:color="auto"/>
            <w:right w:val="none" w:sz="0" w:space="0" w:color="auto"/>
          </w:divBdr>
        </w:div>
        <w:div w:id="319887529">
          <w:marLeft w:val="480"/>
          <w:marRight w:val="0"/>
          <w:marTop w:val="0"/>
          <w:marBottom w:val="0"/>
          <w:divBdr>
            <w:top w:val="none" w:sz="0" w:space="0" w:color="auto"/>
            <w:left w:val="none" w:sz="0" w:space="0" w:color="auto"/>
            <w:bottom w:val="none" w:sz="0" w:space="0" w:color="auto"/>
            <w:right w:val="none" w:sz="0" w:space="0" w:color="auto"/>
          </w:divBdr>
        </w:div>
        <w:div w:id="355157204">
          <w:marLeft w:val="480"/>
          <w:marRight w:val="0"/>
          <w:marTop w:val="0"/>
          <w:marBottom w:val="0"/>
          <w:divBdr>
            <w:top w:val="none" w:sz="0" w:space="0" w:color="auto"/>
            <w:left w:val="none" w:sz="0" w:space="0" w:color="auto"/>
            <w:bottom w:val="none" w:sz="0" w:space="0" w:color="auto"/>
            <w:right w:val="none" w:sz="0" w:space="0" w:color="auto"/>
          </w:divBdr>
        </w:div>
        <w:div w:id="368070484">
          <w:marLeft w:val="480"/>
          <w:marRight w:val="0"/>
          <w:marTop w:val="0"/>
          <w:marBottom w:val="0"/>
          <w:divBdr>
            <w:top w:val="none" w:sz="0" w:space="0" w:color="auto"/>
            <w:left w:val="none" w:sz="0" w:space="0" w:color="auto"/>
            <w:bottom w:val="none" w:sz="0" w:space="0" w:color="auto"/>
            <w:right w:val="none" w:sz="0" w:space="0" w:color="auto"/>
          </w:divBdr>
        </w:div>
        <w:div w:id="408309658">
          <w:marLeft w:val="480"/>
          <w:marRight w:val="0"/>
          <w:marTop w:val="0"/>
          <w:marBottom w:val="0"/>
          <w:divBdr>
            <w:top w:val="none" w:sz="0" w:space="0" w:color="auto"/>
            <w:left w:val="none" w:sz="0" w:space="0" w:color="auto"/>
            <w:bottom w:val="none" w:sz="0" w:space="0" w:color="auto"/>
            <w:right w:val="none" w:sz="0" w:space="0" w:color="auto"/>
          </w:divBdr>
        </w:div>
        <w:div w:id="455756509">
          <w:marLeft w:val="480"/>
          <w:marRight w:val="0"/>
          <w:marTop w:val="0"/>
          <w:marBottom w:val="0"/>
          <w:divBdr>
            <w:top w:val="none" w:sz="0" w:space="0" w:color="auto"/>
            <w:left w:val="none" w:sz="0" w:space="0" w:color="auto"/>
            <w:bottom w:val="none" w:sz="0" w:space="0" w:color="auto"/>
            <w:right w:val="none" w:sz="0" w:space="0" w:color="auto"/>
          </w:divBdr>
        </w:div>
        <w:div w:id="534391879">
          <w:marLeft w:val="480"/>
          <w:marRight w:val="0"/>
          <w:marTop w:val="0"/>
          <w:marBottom w:val="0"/>
          <w:divBdr>
            <w:top w:val="none" w:sz="0" w:space="0" w:color="auto"/>
            <w:left w:val="none" w:sz="0" w:space="0" w:color="auto"/>
            <w:bottom w:val="none" w:sz="0" w:space="0" w:color="auto"/>
            <w:right w:val="none" w:sz="0" w:space="0" w:color="auto"/>
          </w:divBdr>
        </w:div>
        <w:div w:id="538665932">
          <w:marLeft w:val="480"/>
          <w:marRight w:val="0"/>
          <w:marTop w:val="0"/>
          <w:marBottom w:val="0"/>
          <w:divBdr>
            <w:top w:val="none" w:sz="0" w:space="0" w:color="auto"/>
            <w:left w:val="none" w:sz="0" w:space="0" w:color="auto"/>
            <w:bottom w:val="none" w:sz="0" w:space="0" w:color="auto"/>
            <w:right w:val="none" w:sz="0" w:space="0" w:color="auto"/>
          </w:divBdr>
        </w:div>
        <w:div w:id="574321469">
          <w:marLeft w:val="480"/>
          <w:marRight w:val="0"/>
          <w:marTop w:val="0"/>
          <w:marBottom w:val="0"/>
          <w:divBdr>
            <w:top w:val="none" w:sz="0" w:space="0" w:color="auto"/>
            <w:left w:val="none" w:sz="0" w:space="0" w:color="auto"/>
            <w:bottom w:val="none" w:sz="0" w:space="0" w:color="auto"/>
            <w:right w:val="none" w:sz="0" w:space="0" w:color="auto"/>
          </w:divBdr>
        </w:div>
        <w:div w:id="587689771">
          <w:marLeft w:val="480"/>
          <w:marRight w:val="0"/>
          <w:marTop w:val="0"/>
          <w:marBottom w:val="0"/>
          <w:divBdr>
            <w:top w:val="none" w:sz="0" w:space="0" w:color="auto"/>
            <w:left w:val="none" w:sz="0" w:space="0" w:color="auto"/>
            <w:bottom w:val="none" w:sz="0" w:space="0" w:color="auto"/>
            <w:right w:val="none" w:sz="0" w:space="0" w:color="auto"/>
          </w:divBdr>
        </w:div>
        <w:div w:id="609707961">
          <w:marLeft w:val="480"/>
          <w:marRight w:val="0"/>
          <w:marTop w:val="0"/>
          <w:marBottom w:val="0"/>
          <w:divBdr>
            <w:top w:val="none" w:sz="0" w:space="0" w:color="auto"/>
            <w:left w:val="none" w:sz="0" w:space="0" w:color="auto"/>
            <w:bottom w:val="none" w:sz="0" w:space="0" w:color="auto"/>
            <w:right w:val="none" w:sz="0" w:space="0" w:color="auto"/>
          </w:divBdr>
        </w:div>
        <w:div w:id="740102985">
          <w:marLeft w:val="480"/>
          <w:marRight w:val="0"/>
          <w:marTop w:val="0"/>
          <w:marBottom w:val="0"/>
          <w:divBdr>
            <w:top w:val="none" w:sz="0" w:space="0" w:color="auto"/>
            <w:left w:val="none" w:sz="0" w:space="0" w:color="auto"/>
            <w:bottom w:val="none" w:sz="0" w:space="0" w:color="auto"/>
            <w:right w:val="none" w:sz="0" w:space="0" w:color="auto"/>
          </w:divBdr>
        </w:div>
        <w:div w:id="756563769">
          <w:marLeft w:val="480"/>
          <w:marRight w:val="0"/>
          <w:marTop w:val="0"/>
          <w:marBottom w:val="0"/>
          <w:divBdr>
            <w:top w:val="none" w:sz="0" w:space="0" w:color="auto"/>
            <w:left w:val="none" w:sz="0" w:space="0" w:color="auto"/>
            <w:bottom w:val="none" w:sz="0" w:space="0" w:color="auto"/>
            <w:right w:val="none" w:sz="0" w:space="0" w:color="auto"/>
          </w:divBdr>
        </w:div>
        <w:div w:id="760564778">
          <w:marLeft w:val="480"/>
          <w:marRight w:val="0"/>
          <w:marTop w:val="0"/>
          <w:marBottom w:val="0"/>
          <w:divBdr>
            <w:top w:val="none" w:sz="0" w:space="0" w:color="auto"/>
            <w:left w:val="none" w:sz="0" w:space="0" w:color="auto"/>
            <w:bottom w:val="none" w:sz="0" w:space="0" w:color="auto"/>
            <w:right w:val="none" w:sz="0" w:space="0" w:color="auto"/>
          </w:divBdr>
        </w:div>
        <w:div w:id="767891616">
          <w:marLeft w:val="480"/>
          <w:marRight w:val="0"/>
          <w:marTop w:val="0"/>
          <w:marBottom w:val="0"/>
          <w:divBdr>
            <w:top w:val="none" w:sz="0" w:space="0" w:color="auto"/>
            <w:left w:val="none" w:sz="0" w:space="0" w:color="auto"/>
            <w:bottom w:val="none" w:sz="0" w:space="0" w:color="auto"/>
            <w:right w:val="none" w:sz="0" w:space="0" w:color="auto"/>
          </w:divBdr>
        </w:div>
        <w:div w:id="781341355">
          <w:marLeft w:val="480"/>
          <w:marRight w:val="0"/>
          <w:marTop w:val="0"/>
          <w:marBottom w:val="0"/>
          <w:divBdr>
            <w:top w:val="none" w:sz="0" w:space="0" w:color="auto"/>
            <w:left w:val="none" w:sz="0" w:space="0" w:color="auto"/>
            <w:bottom w:val="none" w:sz="0" w:space="0" w:color="auto"/>
            <w:right w:val="none" w:sz="0" w:space="0" w:color="auto"/>
          </w:divBdr>
        </w:div>
        <w:div w:id="801965579">
          <w:marLeft w:val="480"/>
          <w:marRight w:val="0"/>
          <w:marTop w:val="0"/>
          <w:marBottom w:val="0"/>
          <w:divBdr>
            <w:top w:val="none" w:sz="0" w:space="0" w:color="auto"/>
            <w:left w:val="none" w:sz="0" w:space="0" w:color="auto"/>
            <w:bottom w:val="none" w:sz="0" w:space="0" w:color="auto"/>
            <w:right w:val="none" w:sz="0" w:space="0" w:color="auto"/>
          </w:divBdr>
        </w:div>
        <w:div w:id="850216002">
          <w:marLeft w:val="480"/>
          <w:marRight w:val="0"/>
          <w:marTop w:val="0"/>
          <w:marBottom w:val="0"/>
          <w:divBdr>
            <w:top w:val="none" w:sz="0" w:space="0" w:color="auto"/>
            <w:left w:val="none" w:sz="0" w:space="0" w:color="auto"/>
            <w:bottom w:val="none" w:sz="0" w:space="0" w:color="auto"/>
            <w:right w:val="none" w:sz="0" w:space="0" w:color="auto"/>
          </w:divBdr>
        </w:div>
        <w:div w:id="956988893">
          <w:marLeft w:val="480"/>
          <w:marRight w:val="0"/>
          <w:marTop w:val="0"/>
          <w:marBottom w:val="0"/>
          <w:divBdr>
            <w:top w:val="none" w:sz="0" w:space="0" w:color="auto"/>
            <w:left w:val="none" w:sz="0" w:space="0" w:color="auto"/>
            <w:bottom w:val="none" w:sz="0" w:space="0" w:color="auto"/>
            <w:right w:val="none" w:sz="0" w:space="0" w:color="auto"/>
          </w:divBdr>
        </w:div>
        <w:div w:id="974063723">
          <w:marLeft w:val="480"/>
          <w:marRight w:val="0"/>
          <w:marTop w:val="0"/>
          <w:marBottom w:val="0"/>
          <w:divBdr>
            <w:top w:val="none" w:sz="0" w:space="0" w:color="auto"/>
            <w:left w:val="none" w:sz="0" w:space="0" w:color="auto"/>
            <w:bottom w:val="none" w:sz="0" w:space="0" w:color="auto"/>
            <w:right w:val="none" w:sz="0" w:space="0" w:color="auto"/>
          </w:divBdr>
        </w:div>
        <w:div w:id="1077478371">
          <w:marLeft w:val="480"/>
          <w:marRight w:val="0"/>
          <w:marTop w:val="0"/>
          <w:marBottom w:val="0"/>
          <w:divBdr>
            <w:top w:val="none" w:sz="0" w:space="0" w:color="auto"/>
            <w:left w:val="none" w:sz="0" w:space="0" w:color="auto"/>
            <w:bottom w:val="none" w:sz="0" w:space="0" w:color="auto"/>
            <w:right w:val="none" w:sz="0" w:space="0" w:color="auto"/>
          </w:divBdr>
        </w:div>
        <w:div w:id="1086071101">
          <w:marLeft w:val="480"/>
          <w:marRight w:val="0"/>
          <w:marTop w:val="0"/>
          <w:marBottom w:val="0"/>
          <w:divBdr>
            <w:top w:val="none" w:sz="0" w:space="0" w:color="auto"/>
            <w:left w:val="none" w:sz="0" w:space="0" w:color="auto"/>
            <w:bottom w:val="none" w:sz="0" w:space="0" w:color="auto"/>
            <w:right w:val="none" w:sz="0" w:space="0" w:color="auto"/>
          </w:divBdr>
        </w:div>
        <w:div w:id="1133911851">
          <w:marLeft w:val="480"/>
          <w:marRight w:val="0"/>
          <w:marTop w:val="0"/>
          <w:marBottom w:val="0"/>
          <w:divBdr>
            <w:top w:val="none" w:sz="0" w:space="0" w:color="auto"/>
            <w:left w:val="none" w:sz="0" w:space="0" w:color="auto"/>
            <w:bottom w:val="none" w:sz="0" w:space="0" w:color="auto"/>
            <w:right w:val="none" w:sz="0" w:space="0" w:color="auto"/>
          </w:divBdr>
        </w:div>
        <w:div w:id="1194806962">
          <w:marLeft w:val="480"/>
          <w:marRight w:val="0"/>
          <w:marTop w:val="0"/>
          <w:marBottom w:val="0"/>
          <w:divBdr>
            <w:top w:val="none" w:sz="0" w:space="0" w:color="auto"/>
            <w:left w:val="none" w:sz="0" w:space="0" w:color="auto"/>
            <w:bottom w:val="none" w:sz="0" w:space="0" w:color="auto"/>
            <w:right w:val="none" w:sz="0" w:space="0" w:color="auto"/>
          </w:divBdr>
        </w:div>
        <w:div w:id="1203984874">
          <w:marLeft w:val="480"/>
          <w:marRight w:val="0"/>
          <w:marTop w:val="0"/>
          <w:marBottom w:val="0"/>
          <w:divBdr>
            <w:top w:val="none" w:sz="0" w:space="0" w:color="auto"/>
            <w:left w:val="none" w:sz="0" w:space="0" w:color="auto"/>
            <w:bottom w:val="none" w:sz="0" w:space="0" w:color="auto"/>
            <w:right w:val="none" w:sz="0" w:space="0" w:color="auto"/>
          </w:divBdr>
        </w:div>
        <w:div w:id="1222985301">
          <w:marLeft w:val="480"/>
          <w:marRight w:val="0"/>
          <w:marTop w:val="0"/>
          <w:marBottom w:val="0"/>
          <w:divBdr>
            <w:top w:val="none" w:sz="0" w:space="0" w:color="auto"/>
            <w:left w:val="none" w:sz="0" w:space="0" w:color="auto"/>
            <w:bottom w:val="none" w:sz="0" w:space="0" w:color="auto"/>
            <w:right w:val="none" w:sz="0" w:space="0" w:color="auto"/>
          </w:divBdr>
        </w:div>
        <w:div w:id="1251428183">
          <w:marLeft w:val="480"/>
          <w:marRight w:val="0"/>
          <w:marTop w:val="0"/>
          <w:marBottom w:val="0"/>
          <w:divBdr>
            <w:top w:val="none" w:sz="0" w:space="0" w:color="auto"/>
            <w:left w:val="none" w:sz="0" w:space="0" w:color="auto"/>
            <w:bottom w:val="none" w:sz="0" w:space="0" w:color="auto"/>
            <w:right w:val="none" w:sz="0" w:space="0" w:color="auto"/>
          </w:divBdr>
        </w:div>
        <w:div w:id="1259680380">
          <w:marLeft w:val="480"/>
          <w:marRight w:val="0"/>
          <w:marTop w:val="0"/>
          <w:marBottom w:val="0"/>
          <w:divBdr>
            <w:top w:val="none" w:sz="0" w:space="0" w:color="auto"/>
            <w:left w:val="none" w:sz="0" w:space="0" w:color="auto"/>
            <w:bottom w:val="none" w:sz="0" w:space="0" w:color="auto"/>
            <w:right w:val="none" w:sz="0" w:space="0" w:color="auto"/>
          </w:divBdr>
        </w:div>
        <w:div w:id="1287588564">
          <w:marLeft w:val="480"/>
          <w:marRight w:val="0"/>
          <w:marTop w:val="0"/>
          <w:marBottom w:val="0"/>
          <w:divBdr>
            <w:top w:val="none" w:sz="0" w:space="0" w:color="auto"/>
            <w:left w:val="none" w:sz="0" w:space="0" w:color="auto"/>
            <w:bottom w:val="none" w:sz="0" w:space="0" w:color="auto"/>
            <w:right w:val="none" w:sz="0" w:space="0" w:color="auto"/>
          </w:divBdr>
        </w:div>
        <w:div w:id="1290432559">
          <w:marLeft w:val="480"/>
          <w:marRight w:val="0"/>
          <w:marTop w:val="0"/>
          <w:marBottom w:val="0"/>
          <w:divBdr>
            <w:top w:val="none" w:sz="0" w:space="0" w:color="auto"/>
            <w:left w:val="none" w:sz="0" w:space="0" w:color="auto"/>
            <w:bottom w:val="none" w:sz="0" w:space="0" w:color="auto"/>
            <w:right w:val="none" w:sz="0" w:space="0" w:color="auto"/>
          </w:divBdr>
        </w:div>
        <w:div w:id="1302685896">
          <w:marLeft w:val="480"/>
          <w:marRight w:val="0"/>
          <w:marTop w:val="0"/>
          <w:marBottom w:val="0"/>
          <w:divBdr>
            <w:top w:val="none" w:sz="0" w:space="0" w:color="auto"/>
            <w:left w:val="none" w:sz="0" w:space="0" w:color="auto"/>
            <w:bottom w:val="none" w:sz="0" w:space="0" w:color="auto"/>
            <w:right w:val="none" w:sz="0" w:space="0" w:color="auto"/>
          </w:divBdr>
        </w:div>
        <w:div w:id="1339456683">
          <w:marLeft w:val="480"/>
          <w:marRight w:val="0"/>
          <w:marTop w:val="0"/>
          <w:marBottom w:val="0"/>
          <w:divBdr>
            <w:top w:val="none" w:sz="0" w:space="0" w:color="auto"/>
            <w:left w:val="none" w:sz="0" w:space="0" w:color="auto"/>
            <w:bottom w:val="none" w:sz="0" w:space="0" w:color="auto"/>
            <w:right w:val="none" w:sz="0" w:space="0" w:color="auto"/>
          </w:divBdr>
        </w:div>
        <w:div w:id="1346178085">
          <w:marLeft w:val="480"/>
          <w:marRight w:val="0"/>
          <w:marTop w:val="0"/>
          <w:marBottom w:val="0"/>
          <w:divBdr>
            <w:top w:val="none" w:sz="0" w:space="0" w:color="auto"/>
            <w:left w:val="none" w:sz="0" w:space="0" w:color="auto"/>
            <w:bottom w:val="none" w:sz="0" w:space="0" w:color="auto"/>
            <w:right w:val="none" w:sz="0" w:space="0" w:color="auto"/>
          </w:divBdr>
        </w:div>
        <w:div w:id="1362972591">
          <w:marLeft w:val="480"/>
          <w:marRight w:val="0"/>
          <w:marTop w:val="0"/>
          <w:marBottom w:val="0"/>
          <w:divBdr>
            <w:top w:val="none" w:sz="0" w:space="0" w:color="auto"/>
            <w:left w:val="none" w:sz="0" w:space="0" w:color="auto"/>
            <w:bottom w:val="none" w:sz="0" w:space="0" w:color="auto"/>
            <w:right w:val="none" w:sz="0" w:space="0" w:color="auto"/>
          </w:divBdr>
        </w:div>
        <w:div w:id="1393429366">
          <w:marLeft w:val="480"/>
          <w:marRight w:val="0"/>
          <w:marTop w:val="0"/>
          <w:marBottom w:val="0"/>
          <w:divBdr>
            <w:top w:val="none" w:sz="0" w:space="0" w:color="auto"/>
            <w:left w:val="none" w:sz="0" w:space="0" w:color="auto"/>
            <w:bottom w:val="none" w:sz="0" w:space="0" w:color="auto"/>
            <w:right w:val="none" w:sz="0" w:space="0" w:color="auto"/>
          </w:divBdr>
        </w:div>
        <w:div w:id="1403261869">
          <w:marLeft w:val="480"/>
          <w:marRight w:val="0"/>
          <w:marTop w:val="0"/>
          <w:marBottom w:val="0"/>
          <w:divBdr>
            <w:top w:val="none" w:sz="0" w:space="0" w:color="auto"/>
            <w:left w:val="none" w:sz="0" w:space="0" w:color="auto"/>
            <w:bottom w:val="none" w:sz="0" w:space="0" w:color="auto"/>
            <w:right w:val="none" w:sz="0" w:space="0" w:color="auto"/>
          </w:divBdr>
        </w:div>
        <w:div w:id="1411150295">
          <w:marLeft w:val="480"/>
          <w:marRight w:val="0"/>
          <w:marTop w:val="0"/>
          <w:marBottom w:val="0"/>
          <w:divBdr>
            <w:top w:val="none" w:sz="0" w:space="0" w:color="auto"/>
            <w:left w:val="none" w:sz="0" w:space="0" w:color="auto"/>
            <w:bottom w:val="none" w:sz="0" w:space="0" w:color="auto"/>
            <w:right w:val="none" w:sz="0" w:space="0" w:color="auto"/>
          </w:divBdr>
        </w:div>
        <w:div w:id="1435174210">
          <w:marLeft w:val="480"/>
          <w:marRight w:val="0"/>
          <w:marTop w:val="0"/>
          <w:marBottom w:val="0"/>
          <w:divBdr>
            <w:top w:val="none" w:sz="0" w:space="0" w:color="auto"/>
            <w:left w:val="none" w:sz="0" w:space="0" w:color="auto"/>
            <w:bottom w:val="none" w:sz="0" w:space="0" w:color="auto"/>
            <w:right w:val="none" w:sz="0" w:space="0" w:color="auto"/>
          </w:divBdr>
        </w:div>
        <w:div w:id="1438988716">
          <w:marLeft w:val="480"/>
          <w:marRight w:val="0"/>
          <w:marTop w:val="0"/>
          <w:marBottom w:val="0"/>
          <w:divBdr>
            <w:top w:val="none" w:sz="0" w:space="0" w:color="auto"/>
            <w:left w:val="none" w:sz="0" w:space="0" w:color="auto"/>
            <w:bottom w:val="none" w:sz="0" w:space="0" w:color="auto"/>
            <w:right w:val="none" w:sz="0" w:space="0" w:color="auto"/>
          </w:divBdr>
        </w:div>
        <w:div w:id="1445887462">
          <w:marLeft w:val="480"/>
          <w:marRight w:val="0"/>
          <w:marTop w:val="0"/>
          <w:marBottom w:val="0"/>
          <w:divBdr>
            <w:top w:val="none" w:sz="0" w:space="0" w:color="auto"/>
            <w:left w:val="none" w:sz="0" w:space="0" w:color="auto"/>
            <w:bottom w:val="none" w:sz="0" w:space="0" w:color="auto"/>
            <w:right w:val="none" w:sz="0" w:space="0" w:color="auto"/>
          </w:divBdr>
        </w:div>
        <w:div w:id="1445925482">
          <w:marLeft w:val="480"/>
          <w:marRight w:val="0"/>
          <w:marTop w:val="0"/>
          <w:marBottom w:val="0"/>
          <w:divBdr>
            <w:top w:val="none" w:sz="0" w:space="0" w:color="auto"/>
            <w:left w:val="none" w:sz="0" w:space="0" w:color="auto"/>
            <w:bottom w:val="none" w:sz="0" w:space="0" w:color="auto"/>
            <w:right w:val="none" w:sz="0" w:space="0" w:color="auto"/>
          </w:divBdr>
        </w:div>
        <w:div w:id="1467355614">
          <w:marLeft w:val="480"/>
          <w:marRight w:val="0"/>
          <w:marTop w:val="0"/>
          <w:marBottom w:val="0"/>
          <w:divBdr>
            <w:top w:val="none" w:sz="0" w:space="0" w:color="auto"/>
            <w:left w:val="none" w:sz="0" w:space="0" w:color="auto"/>
            <w:bottom w:val="none" w:sz="0" w:space="0" w:color="auto"/>
            <w:right w:val="none" w:sz="0" w:space="0" w:color="auto"/>
          </w:divBdr>
        </w:div>
        <w:div w:id="1529564414">
          <w:marLeft w:val="480"/>
          <w:marRight w:val="0"/>
          <w:marTop w:val="0"/>
          <w:marBottom w:val="0"/>
          <w:divBdr>
            <w:top w:val="none" w:sz="0" w:space="0" w:color="auto"/>
            <w:left w:val="none" w:sz="0" w:space="0" w:color="auto"/>
            <w:bottom w:val="none" w:sz="0" w:space="0" w:color="auto"/>
            <w:right w:val="none" w:sz="0" w:space="0" w:color="auto"/>
          </w:divBdr>
        </w:div>
        <w:div w:id="1576667988">
          <w:marLeft w:val="480"/>
          <w:marRight w:val="0"/>
          <w:marTop w:val="0"/>
          <w:marBottom w:val="0"/>
          <w:divBdr>
            <w:top w:val="none" w:sz="0" w:space="0" w:color="auto"/>
            <w:left w:val="none" w:sz="0" w:space="0" w:color="auto"/>
            <w:bottom w:val="none" w:sz="0" w:space="0" w:color="auto"/>
            <w:right w:val="none" w:sz="0" w:space="0" w:color="auto"/>
          </w:divBdr>
        </w:div>
        <w:div w:id="1581912593">
          <w:marLeft w:val="480"/>
          <w:marRight w:val="0"/>
          <w:marTop w:val="0"/>
          <w:marBottom w:val="0"/>
          <w:divBdr>
            <w:top w:val="none" w:sz="0" w:space="0" w:color="auto"/>
            <w:left w:val="none" w:sz="0" w:space="0" w:color="auto"/>
            <w:bottom w:val="none" w:sz="0" w:space="0" w:color="auto"/>
            <w:right w:val="none" w:sz="0" w:space="0" w:color="auto"/>
          </w:divBdr>
        </w:div>
        <w:div w:id="1643655800">
          <w:marLeft w:val="480"/>
          <w:marRight w:val="0"/>
          <w:marTop w:val="0"/>
          <w:marBottom w:val="0"/>
          <w:divBdr>
            <w:top w:val="none" w:sz="0" w:space="0" w:color="auto"/>
            <w:left w:val="none" w:sz="0" w:space="0" w:color="auto"/>
            <w:bottom w:val="none" w:sz="0" w:space="0" w:color="auto"/>
            <w:right w:val="none" w:sz="0" w:space="0" w:color="auto"/>
          </w:divBdr>
        </w:div>
        <w:div w:id="1653949571">
          <w:marLeft w:val="480"/>
          <w:marRight w:val="0"/>
          <w:marTop w:val="0"/>
          <w:marBottom w:val="0"/>
          <w:divBdr>
            <w:top w:val="none" w:sz="0" w:space="0" w:color="auto"/>
            <w:left w:val="none" w:sz="0" w:space="0" w:color="auto"/>
            <w:bottom w:val="none" w:sz="0" w:space="0" w:color="auto"/>
            <w:right w:val="none" w:sz="0" w:space="0" w:color="auto"/>
          </w:divBdr>
        </w:div>
        <w:div w:id="1676952317">
          <w:marLeft w:val="480"/>
          <w:marRight w:val="0"/>
          <w:marTop w:val="0"/>
          <w:marBottom w:val="0"/>
          <w:divBdr>
            <w:top w:val="none" w:sz="0" w:space="0" w:color="auto"/>
            <w:left w:val="none" w:sz="0" w:space="0" w:color="auto"/>
            <w:bottom w:val="none" w:sz="0" w:space="0" w:color="auto"/>
            <w:right w:val="none" w:sz="0" w:space="0" w:color="auto"/>
          </w:divBdr>
        </w:div>
        <w:div w:id="1701734149">
          <w:marLeft w:val="480"/>
          <w:marRight w:val="0"/>
          <w:marTop w:val="0"/>
          <w:marBottom w:val="0"/>
          <w:divBdr>
            <w:top w:val="none" w:sz="0" w:space="0" w:color="auto"/>
            <w:left w:val="none" w:sz="0" w:space="0" w:color="auto"/>
            <w:bottom w:val="none" w:sz="0" w:space="0" w:color="auto"/>
            <w:right w:val="none" w:sz="0" w:space="0" w:color="auto"/>
          </w:divBdr>
        </w:div>
        <w:div w:id="1745369533">
          <w:marLeft w:val="480"/>
          <w:marRight w:val="0"/>
          <w:marTop w:val="0"/>
          <w:marBottom w:val="0"/>
          <w:divBdr>
            <w:top w:val="none" w:sz="0" w:space="0" w:color="auto"/>
            <w:left w:val="none" w:sz="0" w:space="0" w:color="auto"/>
            <w:bottom w:val="none" w:sz="0" w:space="0" w:color="auto"/>
            <w:right w:val="none" w:sz="0" w:space="0" w:color="auto"/>
          </w:divBdr>
        </w:div>
        <w:div w:id="1792481774">
          <w:marLeft w:val="480"/>
          <w:marRight w:val="0"/>
          <w:marTop w:val="0"/>
          <w:marBottom w:val="0"/>
          <w:divBdr>
            <w:top w:val="none" w:sz="0" w:space="0" w:color="auto"/>
            <w:left w:val="none" w:sz="0" w:space="0" w:color="auto"/>
            <w:bottom w:val="none" w:sz="0" w:space="0" w:color="auto"/>
            <w:right w:val="none" w:sz="0" w:space="0" w:color="auto"/>
          </w:divBdr>
        </w:div>
        <w:div w:id="1795245677">
          <w:marLeft w:val="480"/>
          <w:marRight w:val="0"/>
          <w:marTop w:val="0"/>
          <w:marBottom w:val="0"/>
          <w:divBdr>
            <w:top w:val="none" w:sz="0" w:space="0" w:color="auto"/>
            <w:left w:val="none" w:sz="0" w:space="0" w:color="auto"/>
            <w:bottom w:val="none" w:sz="0" w:space="0" w:color="auto"/>
            <w:right w:val="none" w:sz="0" w:space="0" w:color="auto"/>
          </w:divBdr>
        </w:div>
        <w:div w:id="1817069239">
          <w:marLeft w:val="480"/>
          <w:marRight w:val="0"/>
          <w:marTop w:val="0"/>
          <w:marBottom w:val="0"/>
          <w:divBdr>
            <w:top w:val="none" w:sz="0" w:space="0" w:color="auto"/>
            <w:left w:val="none" w:sz="0" w:space="0" w:color="auto"/>
            <w:bottom w:val="none" w:sz="0" w:space="0" w:color="auto"/>
            <w:right w:val="none" w:sz="0" w:space="0" w:color="auto"/>
          </w:divBdr>
        </w:div>
        <w:div w:id="1842623377">
          <w:marLeft w:val="480"/>
          <w:marRight w:val="0"/>
          <w:marTop w:val="0"/>
          <w:marBottom w:val="0"/>
          <w:divBdr>
            <w:top w:val="none" w:sz="0" w:space="0" w:color="auto"/>
            <w:left w:val="none" w:sz="0" w:space="0" w:color="auto"/>
            <w:bottom w:val="none" w:sz="0" w:space="0" w:color="auto"/>
            <w:right w:val="none" w:sz="0" w:space="0" w:color="auto"/>
          </w:divBdr>
        </w:div>
        <w:div w:id="1859155050">
          <w:marLeft w:val="480"/>
          <w:marRight w:val="0"/>
          <w:marTop w:val="0"/>
          <w:marBottom w:val="0"/>
          <w:divBdr>
            <w:top w:val="none" w:sz="0" w:space="0" w:color="auto"/>
            <w:left w:val="none" w:sz="0" w:space="0" w:color="auto"/>
            <w:bottom w:val="none" w:sz="0" w:space="0" w:color="auto"/>
            <w:right w:val="none" w:sz="0" w:space="0" w:color="auto"/>
          </w:divBdr>
        </w:div>
        <w:div w:id="1881630327">
          <w:marLeft w:val="480"/>
          <w:marRight w:val="0"/>
          <w:marTop w:val="0"/>
          <w:marBottom w:val="0"/>
          <w:divBdr>
            <w:top w:val="none" w:sz="0" w:space="0" w:color="auto"/>
            <w:left w:val="none" w:sz="0" w:space="0" w:color="auto"/>
            <w:bottom w:val="none" w:sz="0" w:space="0" w:color="auto"/>
            <w:right w:val="none" w:sz="0" w:space="0" w:color="auto"/>
          </w:divBdr>
        </w:div>
        <w:div w:id="1916747198">
          <w:marLeft w:val="480"/>
          <w:marRight w:val="0"/>
          <w:marTop w:val="0"/>
          <w:marBottom w:val="0"/>
          <w:divBdr>
            <w:top w:val="none" w:sz="0" w:space="0" w:color="auto"/>
            <w:left w:val="none" w:sz="0" w:space="0" w:color="auto"/>
            <w:bottom w:val="none" w:sz="0" w:space="0" w:color="auto"/>
            <w:right w:val="none" w:sz="0" w:space="0" w:color="auto"/>
          </w:divBdr>
        </w:div>
        <w:div w:id="1917397865">
          <w:marLeft w:val="480"/>
          <w:marRight w:val="0"/>
          <w:marTop w:val="0"/>
          <w:marBottom w:val="0"/>
          <w:divBdr>
            <w:top w:val="none" w:sz="0" w:space="0" w:color="auto"/>
            <w:left w:val="none" w:sz="0" w:space="0" w:color="auto"/>
            <w:bottom w:val="none" w:sz="0" w:space="0" w:color="auto"/>
            <w:right w:val="none" w:sz="0" w:space="0" w:color="auto"/>
          </w:divBdr>
        </w:div>
        <w:div w:id="1971936371">
          <w:marLeft w:val="480"/>
          <w:marRight w:val="0"/>
          <w:marTop w:val="0"/>
          <w:marBottom w:val="0"/>
          <w:divBdr>
            <w:top w:val="none" w:sz="0" w:space="0" w:color="auto"/>
            <w:left w:val="none" w:sz="0" w:space="0" w:color="auto"/>
            <w:bottom w:val="none" w:sz="0" w:space="0" w:color="auto"/>
            <w:right w:val="none" w:sz="0" w:space="0" w:color="auto"/>
          </w:divBdr>
        </w:div>
        <w:div w:id="2000962672">
          <w:marLeft w:val="480"/>
          <w:marRight w:val="0"/>
          <w:marTop w:val="0"/>
          <w:marBottom w:val="0"/>
          <w:divBdr>
            <w:top w:val="none" w:sz="0" w:space="0" w:color="auto"/>
            <w:left w:val="none" w:sz="0" w:space="0" w:color="auto"/>
            <w:bottom w:val="none" w:sz="0" w:space="0" w:color="auto"/>
            <w:right w:val="none" w:sz="0" w:space="0" w:color="auto"/>
          </w:divBdr>
        </w:div>
        <w:div w:id="2069721685">
          <w:marLeft w:val="480"/>
          <w:marRight w:val="0"/>
          <w:marTop w:val="0"/>
          <w:marBottom w:val="0"/>
          <w:divBdr>
            <w:top w:val="none" w:sz="0" w:space="0" w:color="auto"/>
            <w:left w:val="none" w:sz="0" w:space="0" w:color="auto"/>
            <w:bottom w:val="none" w:sz="0" w:space="0" w:color="auto"/>
            <w:right w:val="none" w:sz="0" w:space="0" w:color="auto"/>
          </w:divBdr>
        </w:div>
        <w:div w:id="2071539108">
          <w:marLeft w:val="480"/>
          <w:marRight w:val="0"/>
          <w:marTop w:val="0"/>
          <w:marBottom w:val="0"/>
          <w:divBdr>
            <w:top w:val="none" w:sz="0" w:space="0" w:color="auto"/>
            <w:left w:val="none" w:sz="0" w:space="0" w:color="auto"/>
            <w:bottom w:val="none" w:sz="0" w:space="0" w:color="auto"/>
            <w:right w:val="none" w:sz="0" w:space="0" w:color="auto"/>
          </w:divBdr>
        </w:div>
        <w:div w:id="2091847738">
          <w:marLeft w:val="480"/>
          <w:marRight w:val="0"/>
          <w:marTop w:val="0"/>
          <w:marBottom w:val="0"/>
          <w:divBdr>
            <w:top w:val="none" w:sz="0" w:space="0" w:color="auto"/>
            <w:left w:val="none" w:sz="0" w:space="0" w:color="auto"/>
            <w:bottom w:val="none" w:sz="0" w:space="0" w:color="auto"/>
            <w:right w:val="none" w:sz="0" w:space="0" w:color="auto"/>
          </w:divBdr>
        </w:div>
      </w:divsChild>
    </w:div>
    <w:div w:id="239338104">
      <w:bodyDiv w:val="1"/>
      <w:marLeft w:val="0"/>
      <w:marRight w:val="0"/>
      <w:marTop w:val="0"/>
      <w:marBottom w:val="0"/>
      <w:divBdr>
        <w:top w:val="none" w:sz="0" w:space="0" w:color="auto"/>
        <w:left w:val="none" w:sz="0" w:space="0" w:color="auto"/>
        <w:bottom w:val="none" w:sz="0" w:space="0" w:color="auto"/>
        <w:right w:val="none" w:sz="0" w:space="0" w:color="auto"/>
      </w:divBdr>
    </w:div>
    <w:div w:id="249003827">
      <w:bodyDiv w:val="1"/>
      <w:marLeft w:val="0"/>
      <w:marRight w:val="0"/>
      <w:marTop w:val="0"/>
      <w:marBottom w:val="0"/>
      <w:divBdr>
        <w:top w:val="none" w:sz="0" w:space="0" w:color="auto"/>
        <w:left w:val="none" w:sz="0" w:space="0" w:color="auto"/>
        <w:bottom w:val="none" w:sz="0" w:space="0" w:color="auto"/>
        <w:right w:val="none" w:sz="0" w:space="0" w:color="auto"/>
      </w:divBdr>
    </w:div>
    <w:div w:id="257830800">
      <w:bodyDiv w:val="1"/>
      <w:marLeft w:val="0"/>
      <w:marRight w:val="0"/>
      <w:marTop w:val="0"/>
      <w:marBottom w:val="0"/>
      <w:divBdr>
        <w:top w:val="none" w:sz="0" w:space="0" w:color="auto"/>
        <w:left w:val="none" w:sz="0" w:space="0" w:color="auto"/>
        <w:bottom w:val="none" w:sz="0" w:space="0" w:color="auto"/>
        <w:right w:val="none" w:sz="0" w:space="0" w:color="auto"/>
      </w:divBdr>
    </w:div>
    <w:div w:id="278344906">
      <w:bodyDiv w:val="1"/>
      <w:marLeft w:val="0"/>
      <w:marRight w:val="0"/>
      <w:marTop w:val="0"/>
      <w:marBottom w:val="0"/>
      <w:divBdr>
        <w:top w:val="none" w:sz="0" w:space="0" w:color="auto"/>
        <w:left w:val="none" w:sz="0" w:space="0" w:color="auto"/>
        <w:bottom w:val="none" w:sz="0" w:space="0" w:color="auto"/>
        <w:right w:val="none" w:sz="0" w:space="0" w:color="auto"/>
      </w:divBdr>
      <w:divsChild>
        <w:div w:id="6832279">
          <w:marLeft w:val="480"/>
          <w:marRight w:val="0"/>
          <w:marTop w:val="0"/>
          <w:marBottom w:val="0"/>
          <w:divBdr>
            <w:top w:val="none" w:sz="0" w:space="0" w:color="auto"/>
            <w:left w:val="none" w:sz="0" w:space="0" w:color="auto"/>
            <w:bottom w:val="none" w:sz="0" w:space="0" w:color="auto"/>
            <w:right w:val="none" w:sz="0" w:space="0" w:color="auto"/>
          </w:divBdr>
        </w:div>
        <w:div w:id="11612419">
          <w:marLeft w:val="480"/>
          <w:marRight w:val="0"/>
          <w:marTop w:val="0"/>
          <w:marBottom w:val="0"/>
          <w:divBdr>
            <w:top w:val="none" w:sz="0" w:space="0" w:color="auto"/>
            <w:left w:val="none" w:sz="0" w:space="0" w:color="auto"/>
            <w:bottom w:val="none" w:sz="0" w:space="0" w:color="auto"/>
            <w:right w:val="none" w:sz="0" w:space="0" w:color="auto"/>
          </w:divBdr>
        </w:div>
        <w:div w:id="42679599">
          <w:marLeft w:val="480"/>
          <w:marRight w:val="0"/>
          <w:marTop w:val="0"/>
          <w:marBottom w:val="0"/>
          <w:divBdr>
            <w:top w:val="none" w:sz="0" w:space="0" w:color="auto"/>
            <w:left w:val="none" w:sz="0" w:space="0" w:color="auto"/>
            <w:bottom w:val="none" w:sz="0" w:space="0" w:color="auto"/>
            <w:right w:val="none" w:sz="0" w:space="0" w:color="auto"/>
          </w:divBdr>
        </w:div>
        <w:div w:id="72901454">
          <w:marLeft w:val="480"/>
          <w:marRight w:val="0"/>
          <w:marTop w:val="0"/>
          <w:marBottom w:val="0"/>
          <w:divBdr>
            <w:top w:val="none" w:sz="0" w:space="0" w:color="auto"/>
            <w:left w:val="none" w:sz="0" w:space="0" w:color="auto"/>
            <w:bottom w:val="none" w:sz="0" w:space="0" w:color="auto"/>
            <w:right w:val="none" w:sz="0" w:space="0" w:color="auto"/>
          </w:divBdr>
        </w:div>
        <w:div w:id="114565011">
          <w:marLeft w:val="480"/>
          <w:marRight w:val="0"/>
          <w:marTop w:val="0"/>
          <w:marBottom w:val="0"/>
          <w:divBdr>
            <w:top w:val="none" w:sz="0" w:space="0" w:color="auto"/>
            <w:left w:val="none" w:sz="0" w:space="0" w:color="auto"/>
            <w:bottom w:val="none" w:sz="0" w:space="0" w:color="auto"/>
            <w:right w:val="none" w:sz="0" w:space="0" w:color="auto"/>
          </w:divBdr>
        </w:div>
        <w:div w:id="124810671">
          <w:marLeft w:val="480"/>
          <w:marRight w:val="0"/>
          <w:marTop w:val="0"/>
          <w:marBottom w:val="0"/>
          <w:divBdr>
            <w:top w:val="none" w:sz="0" w:space="0" w:color="auto"/>
            <w:left w:val="none" w:sz="0" w:space="0" w:color="auto"/>
            <w:bottom w:val="none" w:sz="0" w:space="0" w:color="auto"/>
            <w:right w:val="none" w:sz="0" w:space="0" w:color="auto"/>
          </w:divBdr>
        </w:div>
        <w:div w:id="140512579">
          <w:marLeft w:val="480"/>
          <w:marRight w:val="0"/>
          <w:marTop w:val="0"/>
          <w:marBottom w:val="0"/>
          <w:divBdr>
            <w:top w:val="none" w:sz="0" w:space="0" w:color="auto"/>
            <w:left w:val="none" w:sz="0" w:space="0" w:color="auto"/>
            <w:bottom w:val="none" w:sz="0" w:space="0" w:color="auto"/>
            <w:right w:val="none" w:sz="0" w:space="0" w:color="auto"/>
          </w:divBdr>
        </w:div>
        <w:div w:id="190074510">
          <w:marLeft w:val="480"/>
          <w:marRight w:val="0"/>
          <w:marTop w:val="0"/>
          <w:marBottom w:val="0"/>
          <w:divBdr>
            <w:top w:val="none" w:sz="0" w:space="0" w:color="auto"/>
            <w:left w:val="none" w:sz="0" w:space="0" w:color="auto"/>
            <w:bottom w:val="none" w:sz="0" w:space="0" w:color="auto"/>
            <w:right w:val="none" w:sz="0" w:space="0" w:color="auto"/>
          </w:divBdr>
        </w:div>
        <w:div w:id="211844149">
          <w:marLeft w:val="480"/>
          <w:marRight w:val="0"/>
          <w:marTop w:val="0"/>
          <w:marBottom w:val="0"/>
          <w:divBdr>
            <w:top w:val="none" w:sz="0" w:space="0" w:color="auto"/>
            <w:left w:val="none" w:sz="0" w:space="0" w:color="auto"/>
            <w:bottom w:val="none" w:sz="0" w:space="0" w:color="auto"/>
            <w:right w:val="none" w:sz="0" w:space="0" w:color="auto"/>
          </w:divBdr>
        </w:div>
        <w:div w:id="221723551">
          <w:marLeft w:val="480"/>
          <w:marRight w:val="0"/>
          <w:marTop w:val="0"/>
          <w:marBottom w:val="0"/>
          <w:divBdr>
            <w:top w:val="none" w:sz="0" w:space="0" w:color="auto"/>
            <w:left w:val="none" w:sz="0" w:space="0" w:color="auto"/>
            <w:bottom w:val="none" w:sz="0" w:space="0" w:color="auto"/>
            <w:right w:val="none" w:sz="0" w:space="0" w:color="auto"/>
          </w:divBdr>
        </w:div>
        <w:div w:id="225576308">
          <w:marLeft w:val="480"/>
          <w:marRight w:val="0"/>
          <w:marTop w:val="0"/>
          <w:marBottom w:val="0"/>
          <w:divBdr>
            <w:top w:val="none" w:sz="0" w:space="0" w:color="auto"/>
            <w:left w:val="none" w:sz="0" w:space="0" w:color="auto"/>
            <w:bottom w:val="none" w:sz="0" w:space="0" w:color="auto"/>
            <w:right w:val="none" w:sz="0" w:space="0" w:color="auto"/>
          </w:divBdr>
        </w:div>
        <w:div w:id="237057786">
          <w:marLeft w:val="480"/>
          <w:marRight w:val="0"/>
          <w:marTop w:val="0"/>
          <w:marBottom w:val="0"/>
          <w:divBdr>
            <w:top w:val="none" w:sz="0" w:space="0" w:color="auto"/>
            <w:left w:val="none" w:sz="0" w:space="0" w:color="auto"/>
            <w:bottom w:val="none" w:sz="0" w:space="0" w:color="auto"/>
            <w:right w:val="none" w:sz="0" w:space="0" w:color="auto"/>
          </w:divBdr>
        </w:div>
        <w:div w:id="291205304">
          <w:marLeft w:val="480"/>
          <w:marRight w:val="0"/>
          <w:marTop w:val="0"/>
          <w:marBottom w:val="0"/>
          <w:divBdr>
            <w:top w:val="none" w:sz="0" w:space="0" w:color="auto"/>
            <w:left w:val="none" w:sz="0" w:space="0" w:color="auto"/>
            <w:bottom w:val="none" w:sz="0" w:space="0" w:color="auto"/>
            <w:right w:val="none" w:sz="0" w:space="0" w:color="auto"/>
          </w:divBdr>
        </w:div>
        <w:div w:id="292713638">
          <w:marLeft w:val="480"/>
          <w:marRight w:val="0"/>
          <w:marTop w:val="0"/>
          <w:marBottom w:val="0"/>
          <w:divBdr>
            <w:top w:val="none" w:sz="0" w:space="0" w:color="auto"/>
            <w:left w:val="none" w:sz="0" w:space="0" w:color="auto"/>
            <w:bottom w:val="none" w:sz="0" w:space="0" w:color="auto"/>
            <w:right w:val="none" w:sz="0" w:space="0" w:color="auto"/>
          </w:divBdr>
        </w:div>
        <w:div w:id="318702390">
          <w:marLeft w:val="480"/>
          <w:marRight w:val="0"/>
          <w:marTop w:val="0"/>
          <w:marBottom w:val="0"/>
          <w:divBdr>
            <w:top w:val="none" w:sz="0" w:space="0" w:color="auto"/>
            <w:left w:val="none" w:sz="0" w:space="0" w:color="auto"/>
            <w:bottom w:val="none" w:sz="0" w:space="0" w:color="auto"/>
            <w:right w:val="none" w:sz="0" w:space="0" w:color="auto"/>
          </w:divBdr>
        </w:div>
        <w:div w:id="340007308">
          <w:marLeft w:val="480"/>
          <w:marRight w:val="0"/>
          <w:marTop w:val="0"/>
          <w:marBottom w:val="0"/>
          <w:divBdr>
            <w:top w:val="none" w:sz="0" w:space="0" w:color="auto"/>
            <w:left w:val="none" w:sz="0" w:space="0" w:color="auto"/>
            <w:bottom w:val="none" w:sz="0" w:space="0" w:color="auto"/>
            <w:right w:val="none" w:sz="0" w:space="0" w:color="auto"/>
          </w:divBdr>
        </w:div>
        <w:div w:id="340548863">
          <w:marLeft w:val="480"/>
          <w:marRight w:val="0"/>
          <w:marTop w:val="0"/>
          <w:marBottom w:val="0"/>
          <w:divBdr>
            <w:top w:val="none" w:sz="0" w:space="0" w:color="auto"/>
            <w:left w:val="none" w:sz="0" w:space="0" w:color="auto"/>
            <w:bottom w:val="none" w:sz="0" w:space="0" w:color="auto"/>
            <w:right w:val="none" w:sz="0" w:space="0" w:color="auto"/>
          </w:divBdr>
        </w:div>
        <w:div w:id="341976154">
          <w:marLeft w:val="480"/>
          <w:marRight w:val="0"/>
          <w:marTop w:val="0"/>
          <w:marBottom w:val="0"/>
          <w:divBdr>
            <w:top w:val="none" w:sz="0" w:space="0" w:color="auto"/>
            <w:left w:val="none" w:sz="0" w:space="0" w:color="auto"/>
            <w:bottom w:val="none" w:sz="0" w:space="0" w:color="auto"/>
            <w:right w:val="none" w:sz="0" w:space="0" w:color="auto"/>
          </w:divBdr>
        </w:div>
        <w:div w:id="362635234">
          <w:marLeft w:val="480"/>
          <w:marRight w:val="0"/>
          <w:marTop w:val="0"/>
          <w:marBottom w:val="0"/>
          <w:divBdr>
            <w:top w:val="none" w:sz="0" w:space="0" w:color="auto"/>
            <w:left w:val="none" w:sz="0" w:space="0" w:color="auto"/>
            <w:bottom w:val="none" w:sz="0" w:space="0" w:color="auto"/>
            <w:right w:val="none" w:sz="0" w:space="0" w:color="auto"/>
          </w:divBdr>
        </w:div>
        <w:div w:id="388574888">
          <w:marLeft w:val="480"/>
          <w:marRight w:val="0"/>
          <w:marTop w:val="0"/>
          <w:marBottom w:val="0"/>
          <w:divBdr>
            <w:top w:val="none" w:sz="0" w:space="0" w:color="auto"/>
            <w:left w:val="none" w:sz="0" w:space="0" w:color="auto"/>
            <w:bottom w:val="none" w:sz="0" w:space="0" w:color="auto"/>
            <w:right w:val="none" w:sz="0" w:space="0" w:color="auto"/>
          </w:divBdr>
        </w:div>
        <w:div w:id="394550630">
          <w:marLeft w:val="480"/>
          <w:marRight w:val="0"/>
          <w:marTop w:val="0"/>
          <w:marBottom w:val="0"/>
          <w:divBdr>
            <w:top w:val="none" w:sz="0" w:space="0" w:color="auto"/>
            <w:left w:val="none" w:sz="0" w:space="0" w:color="auto"/>
            <w:bottom w:val="none" w:sz="0" w:space="0" w:color="auto"/>
            <w:right w:val="none" w:sz="0" w:space="0" w:color="auto"/>
          </w:divBdr>
        </w:div>
        <w:div w:id="404959843">
          <w:marLeft w:val="480"/>
          <w:marRight w:val="0"/>
          <w:marTop w:val="0"/>
          <w:marBottom w:val="0"/>
          <w:divBdr>
            <w:top w:val="none" w:sz="0" w:space="0" w:color="auto"/>
            <w:left w:val="none" w:sz="0" w:space="0" w:color="auto"/>
            <w:bottom w:val="none" w:sz="0" w:space="0" w:color="auto"/>
            <w:right w:val="none" w:sz="0" w:space="0" w:color="auto"/>
          </w:divBdr>
        </w:div>
        <w:div w:id="454369523">
          <w:marLeft w:val="480"/>
          <w:marRight w:val="0"/>
          <w:marTop w:val="0"/>
          <w:marBottom w:val="0"/>
          <w:divBdr>
            <w:top w:val="none" w:sz="0" w:space="0" w:color="auto"/>
            <w:left w:val="none" w:sz="0" w:space="0" w:color="auto"/>
            <w:bottom w:val="none" w:sz="0" w:space="0" w:color="auto"/>
            <w:right w:val="none" w:sz="0" w:space="0" w:color="auto"/>
          </w:divBdr>
        </w:div>
        <w:div w:id="481503387">
          <w:marLeft w:val="480"/>
          <w:marRight w:val="0"/>
          <w:marTop w:val="0"/>
          <w:marBottom w:val="0"/>
          <w:divBdr>
            <w:top w:val="none" w:sz="0" w:space="0" w:color="auto"/>
            <w:left w:val="none" w:sz="0" w:space="0" w:color="auto"/>
            <w:bottom w:val="none" w:sz="0" w:space="0" w:color="auto"/>
            <w:right w:val="none" w:sz="0" w:space="0" w:color="auto"/>
          </w:divBdr>
        </w:div>
        <w:div w:id="527252774">
          <w:marLeft w:val="480"/>
          <w:marRight w:val="0"/>
          <w:marTop w:val="0"/>
          <w:marBottom w:val="0"/>
          <w:divBdr>
            <w:top w:val="none" w:sz="0" w:space="0" w:color="auto"/>
            <w:left w:val="none" w:sz="0" w:space="0" w:color="auto"/>
            <w:bottom w:val="none" w:sz="0" w:space="0" w:color="auto"/>
            <w:right w:val="none" w:sz="0" w:space="0" w:color="auto"/>
          </w:divBdr>
        </w:div>
        <w:div w:id="588781446">
          <w:marLeft w:val="480"/>
          <w:marRight w:val="0"/>
          <w:marTop w:val="0"/>
          <w:marBottom w:val="0"/>
          <w:divBdr>
            <w:top w:val="none" w:sz="0" w:space="0" w:color="auto"/>
            <w:left w:val="none" w:sz="0" w:space="0" w:color="auto"/>
            <w:bottom w:val="none" w:sz="0" w:space="0" w:color="auto"/>
            <w:right w:val="none" w:sz="0" w:space="0" w:color="auto"/>
          </w:divBdr>
        </w:div>
        <w:div w:id="657075595">
          <w:marLeft w:val="480"/>
          <w:marRight w:val="0"/>
          <w:marTop w:val="0"/>
          <w:marBottom w:val="0"/>
          <w:divBdr>
            <w:top w:val="none" w:sz="0" w:space="0" w:color="auto"/>
            <w:left w:val="none" w:sz="0" w:space="0" w:color="auto"/>
            <w:bottom w:val="none" w:sz="0" w:space="0" w:color="auto"/>
            <w:right w:val="none" w:sz="0" w:space="0" w:color="auto"/>
          </w:divBdr>
        </w:div>
        <w:div w:id="698046409">
          <w:marLeft w:val="480"/>
          <w:marRight w:val="0"/>
          <w:marTop w:val="0"/>
          <w:marBottom w:val="0"/>
          <w:divBdr>
            <w:top w:val="none" w:sz="0" w:space="0" w:color="auto"/>
            <w:left w:val="none" w:sz="0" w:space="0" w:color="auto"/>
            <w:bottom w:val="none" w:sz="0" w:space="0" w:color="auto"/>
            <w:right w:val="none" w:sz="0" w:space="0" w:color="auto"/>
          </w:divBdr>
        </w:div>
        <w:div w:id="735007065">
          <w:marLeft w:val="480"/>
          <w:marRight w:val="0"/>
          <w:marTop w:val="0"/>
          <w:marBottom w:val="0"/>
          <w:divBdr>
            <w:top w:val="none" w:sz="0" w:space="0" w:color="auto"/>
            <w:left w:val="none" w:sz="0" w:space="0" w:color="auto"/>
            <w:bottom w:val="none" w:sz="0" w:space="0" w:color="auto"/>
            <w:right w:val="none" w:sz="0" w:space="0" w:color="auto"/>
          </w:divBdr>
        </w:div>
        <w:div w:id="780221704">
          <w:marLeft w:val="480"/>
          <w:marRight w:val="0"/>
          <w:marTop w:val="0"/>
          <w:marBottom w:val="0"/>
          <w:divBdr>
            <w:top w:val="none" w:sz="0" w:space="0" w:color="auto"/>
            <w:left w:val="none" w:sz="0" w:space="0" w:color="auto"/>
            <w:bottom w:val="none" w:sz="0" w:space="0" w:color="auto"/>
            <w:right w:val="none" w:sz="0" w:space="0" w:color="auto"/>
          </w:divBdr>
        </w:div>
        <w:div w:id="800415560">
          <w:marLeft w:val="480"/>
          <w:marRight w:val="0"/>
          <w:marTop w:val="0"/>
          <w:marBottom w:val="0"/>
          <w:divBdr>
            <w:top w:val="none" w:sz="0" w:space="0" w:color="auto"/>
            <w:left w:val="none" w:sz="0" w:space="0" w:color="auto"/>
            <w:bottom w:val="none" w:sz="0" w:space="0" w:color="auto"/>
            <w:right w:val="none" w:sz="0" w:space="0" w:color="auto"/>
          </w:divBdr>
        </w:div>
        <w:div w:id="802580359">
          <w:marLeft w:val="480"/>
          <w:marRight w:val="0"/>
          <w:marTop w:val="0"/>
          <w:marBottom w:val="0"/>
          <w:divBdr>
            <w:top w:val="none" w:sz="0" w:space="0" w:color="auto"/>
            <w:left w:val="none" w:sz="0" w:space="0" w:color="auto"/>
            <w:bottom w:val="none" w:sz="0" w:space="0" w:color="auto"/>
            <w:right w:val="none" w:sz="0" w:space="0" w:color="auto"/>
          </w:divBdr>
        </w:div>
        <w:div w:id="815535753">
          <w:marLeft w:val="480"/>
          <w:marRight w:val="0"/>
          <w:marTop w:val="0"/>
          <w:marBottom w:val="0"/>
          <w:divBdr>
            <w:top w:val="none" w:sz="0" w:space="0" w:color="auto"/>
            <w:left w:val="none" w:sz="0" w:space="0" w:color="auto"/>
            <w:bottom w:val="none" w:sz="0" w:space="0" w:color="auto"/>
            <w:right w:val="none" w:sz="0" w:space="0" w:color="auto"/>
          </w:divBdr>
        </w:div>
        <w:div w:id="851647339">
          <w:marLeft w:val="480"/>
          <w:marRight w:val="0"/>
          <w:marTop w:val="0"/>
          <w:marBottom w:val="0"/>
          <w:divBdr>
            <w:top w:val="none" w:sz="0" w:space="0" w:color="auto"/>
            <w:left w:val="none" w:sz="0" w:space="0" w:color="auto"/>
            <w:bottom w:val="none" w:sz="0" w:space="0" w:color="auto"/>
            <w:right w:val="none" w:sz="0" w:space="0" w:color="auto"/>
          </w:divBdr>
        </w:div>
        <w:div w:id="857505702">
          <w:marLeft w:val="480"/>
          <w:marRight w:val="0"/>
          <w:marTop w:val="0"/>
          <w:marBottom w:val="0"/>
          <w:divBdr>
            <w:top w:val="none" w:sz="0" w:space="0" w:color="auto"/>
            <w:left w:val="none" w:sz="0" w:space="0" w:color="auto"/>
            <w:bottom w:val="none" w:sz="0" w:space="0" w:color="auto"/>
            <w:right w:val="none" w:sz="0" w:space="0" w:color="auto"/>
          </w:divBdr>
        </w:div>
        <w:div w:id="876162548">
          <w:marLeft w:val="480"/>
          <w:marRight w:val="0"/>
          <w:marTop w:val="0"/>
          <w:marBottom w:val="0"/>
          <w:divBdr>
            <w:top w:val="none" w:sz="0" w:space="0" w:color="auto"/>
            <w:left w:val="none" w:sz="0" w:space="0" w:color="auto"/>
            <w:bottom w:val="none" w:sz="0" w:space="0" w:color="auto"/>
            <w:right w:val="none" w:sz="0" w:space="0" w:color="auto"/>
          </w:divBdr>
        </w:div>
        <w:div w:id="877592802">
          <w:marLeft w:val="480"/>
          <w:marRight w:val="0"/>
          <w:marTop w:val="0"/>
          <w:marBottom w:val="0"/>
          <w:divBdr>
            <w:top w:val="none" w:sz="0" w:space="0" w:color="auto"/>
            <w:left w:val="none" w:sz="0" w:space="0" w:color="auto"/>
            <w:bottom w:val="none" w:sz="0" w:space="0" w:color="auto"/>
            <w:right w:val="none" w:sz="0" w:space="0" w:color="auto"/>
          </w:divBdr>
        </w:div>
        <w:div w:id="901015248">
          <w:marLeft w:val="480"/>
          <w:marRight w:val="0"/>
          <w:marTop w:val="0"/>
          <w:marBottom w:val="0"/>
          <w:divBdr>
            <w:top w:val="none" w:sz="0" w:space="0" w:color="auto"/>
            <w:left w:val="none" w:sz="0" w:space="0" w:color="auto"/>
            <w:bottom w:val="none" w:sz="0" w:space="0" w:color="auto"/>
            <w:right w:val="none" w:sz="0" w:space="0" w:color="auto"/>
          </w:divBdr>
        </w:div>
        <w:div w:id="945498818">
          <w:marLeft w:val="480"/>
          <w:marRight w:val="0"/>
          <w:marTop w:val="0"/>
          <w:marBottom w:val="0"/>
          <w:divBdr>
            <w:top w:val="none" w:sz="0" w:space="0" w:color="auto"/>
            <w:left w:val="none" w:sz="0" w:space="0" w:color="auto"/>
            <w:bottom w:val="none" w:sz="0" w:space="0" w:color="auto"/>
            <w:right w:val="none" w:sz="0" w:space="0" w:color="auto"/>
          </w:divBdr>
        </w:div>
        <w:div w:id="965310023">
          <w:marLeft w:val="480"/>
          <w:marRight w:val="0"/>
          <w:marTop w:val="0"/>
          <w:marBottom w:val="0"/>
          <w:divBdr>
            <w:top w:val="none" w:sz="0" w:space="0" w:color="auto"/>
            <w:left w:val="none" w:sz="0" w:space="0" w:color="auto"/>
            <w:bottom w:val="none" w:sz="0" w:space="0" w:color="auto"/>
            <w:right w:val="none" w:sz="0" w:space="0" w:color="auto"/>
          </w:divBdr>
        </w:div>
        <w:div w:id="976765163">
          <w:marLeft w:val="480"/>
          <w:marRight w:val="0"/>
          <w:marTop w:val="0"/>
          <w:marBottom w:val="0"/>
          <w:divBdr>
            <w:top w:val="none" w:sz="0" w:space="0" w:color="auto"/>
            <w:left w:val="none" w:sz="0" w:space="0" w:color="auto"/>
            <w:bottom w:val="none" w:sz="0" w:space="0" w:color="auto"/>
            <w:right w:val="none" w:sz="0" w:space="0" w:color="auto"/>
          </w:divBdr>
        </w:div>
        <w:div w:id="983192686">
          <w:marLeft w:val="480"/>
          <w:marRight w:val="0"/>
          <w:marTop w:val="0"/>
          <w:marBottom w:val="0"/>
          <w:divBdr>
            <w:top w:val="none" w:sz="0" w:space="0" w:color="auto"/>
            <w:left w:val="none" w:sz="0" w:space="0" w:color="auto"/>
            <w:bottom w:val="none" w:sz="0" w:space="0" w:color="auto"/>
            <w:right w:val="none" w:sz="0" w:space="0" w:color="auto"/>
          </w:divBdr>
        </w:div>
        <w:div w:id="1016074987">
          <w:marLeft w:val="480"/>
          <w:marRight w:val="0"/>
          <w:marTop w:val="0"/>
          <w:marBottom w:val="0"/>
          <w:divBdr>
            <w:top w:val="none" w:sz="0" w:space="0" w:color="auto"/>
            <w:left w:val="none" w:sz="0" w:space="0" w:color="auto"/>
            <w:bottom w:val="none" w:sz="0" w:space="0" w:color="auto"/>
            <w:right w:val="none" w:sz="0" w:space="0" w:color="auto"/>
          </w:divBdr>
        </w:div>
        <w:div w:id="1042174224">
          <w:marLeft w:val="480"/>
          <w:marRight w:val="0"/>
          <w:marTop w:val="0"/>
          <w:marBottom w:val="0"/>
          <w:divBdr>
            <w:top w:val="none" w:sz="0" w:space="0" w:color="auto"/>
            <w:left w:val="none" w:sz="0" w:space="0" w:color="auto"/>
            <w:bottom w:val="none" w:sz="0" w:space="0" w:color="auto"/>
            <w:right w:val="none" w:sz="0" w:space="0" w:color="auto"/>
          </w:divBdr>
        </w:div>
        <w:div w:id="1081100503">
          <w:marLeft w:val="480"/>
          <w:marRight w:val="0"/>
          <w:marTop w:val="0"/>
          <w:marBottom w:val="0"/>
          <w:divBdr>
            <w:top w:val="none" w:sz="0" w:space="0" w:color="auto"/>
            <w:left w:val="none" w:sz="0" w:space="0" w:color="auto"/>
            <w:bottom w:val="none" w:sz="0" w:space="0" w:color="auto"/>
            <w:right w:val="none" w:sz="0" w:space="0" w:color="auto"/>
          </w:divBdr>
        </w:div>
        <w:div w:id="1084911399">
          <w:marLeft w:val="480"/>
          <w:marRight w:val="0"/>
          <w:marTop w:val="0"/>
          <w:marBottom w:val="0"/>
          <w:divBdr>
            <w:top w:val="none" w:sz="0" w:space="0" w:color="auto"/>
            <w:left w:val="none" w:sz="0" w:space="0" w:color="auto"/>
            <w:bottom w:val="none" w:sz="0" w:space="0" w:color="auto"/>
            <w:right w:val="none" w:sz="0" w:space="0" w:color="auto"/>
          </w:divBdr>
        </w:div>
        <w:div w:id="1085028392">
          <w:marLeft w:val="480"/>
          <w:marRight w:val="0"/>
          <w:marTop w:val="0"/>
          <w:marBottom w:val="0"/>
          <w:divBdr>
            <w:top w:val="none" w:sz="0" w:space="0" w:color="auto"/>
            <w:left w:val="none" w:sz="0" w:space="0" w:color="auto"/>
            <w:bottom w:val="none" w:sz="0" w:space="0" w:color="auto"/>
            <w:right w:val="none" w:sz="0" w:space="0" w:color="auto"/>
          </w:divBdr>
        </w:div>
        <w:div w:id="1101415253">
          <w:marLeft w:val="480"/>
          <w:marRight w:val="0"/>
          <w:marTop w:val="0"/>
          <w:marBottom w:val="0"/>
          <w:divBdr>
            <w:top w:val="none" w:sz="0" w:space="0" w:color="auto"/>
            <w:left w:val="none" w:sz="0" w:space="0" w:color="auto"/>
            <w:bottom w:val="none" w:sz="0" w:space="0" w:color="auto"/>
            <w:right w:val="none" w:sz="0" w:space="0" w:color="auto"/>
          </w:divBdr>
        </w:div>
        <w:div w:id="1209681468">
          <w:marLeft w:val="480"/>
          <w:marRight w:val="0"/>
          <w:marTop w:val="0"/>
          <w:marBottom w:val="0"/>
          <w:divBdr>
            <w:top w:val="none" w:sz="0" w:space="0" w:color="auto"/>
            <w:left w:val="none" w:sz="0" w:space="0" w:color="auto"/>
            <w:bottom w:val="none" w:sz="0" w:space="0" w:color="auto"/>
            <w:right w:val="none" w:sz="0" w:space="0" w:color="auto"/>
          </w:divBdr>
        </w:div>
        <w:div w:id="1286539606">
          <w:marLeft w:val="480"/>
          <w:marRight w:val="0"/>
          <w:marTop w:val="0"/>
          <w:marBottom w:val="0"/>
          <w:divBdr>
            <w:top w:val="none" w:sz="0" w:space="0" w:color="auto"/>
            <w:left w:val="none" w:sz="0" w:space="0" w:color="auto"/>
            <w:bottom w:val="none" w:sz="0" w:space="0" w:color="auto"/>
            <w:right w:val="none" w:sz="0" w:space="0" w:color="auto"/>
          </w:divBdr>
        </w:div>
        <w:div w:id="1294484795">
          <w:marLeft w:val="480"/>
          <w:marRight w:val="0"/>
          <w:marTop w:val="0"/>
          <w:marBottom w:val="0"/>
          <w:divBdr>
            <w:top w:val="none" w:sz="0" w:space="0" w:color="auto"/>
            <w:left w:val="none" w:sz="0" w:space="0" w:color="auto"/>
            <w:bottom w:val="none" w:sz="0" w:space="0" w:color="auto"/>
            <w:right w:val="none" w:sz="0" w:space="0" w:color="auto"/>
          </w:divBdr>
        </w:div>
        <w:div w:id="1307272937">
          <w:marLeft w:val="480"/>
          <w:marRight w:val="0"/>
          <w:marTop w:val="0"/>
          <w:marBottom w:val="0"/>
          <w:divBdr>
            <w:top w:val="none" w:sz="0" w:space="0" w:color="auto"/>
            <w:left w:val="none" w:sz="0" w:space="0" w:color="auto"/>
            <w:bottom w:val="none" w:sz="0" w:space="0" w:color="auto"/>
            <w:right w:val="none" w:sz="0" w:space="0" w:color="auto"/>
          </w:divBdr>
        </w:div>
        <w:div w:id="1316033016">
          <w:marLeft w:val="480"/>
          <w:marRight w:val="0"/>
          <w:marTop w:val="0"/>
          <w:marBottom w:val="0"/>
          <w:divBdr>
            <w:top w:val="none" w:sz="0" w:space="0" w:color="auto"/>
            <w:left w:val="none" w:sz="0" w:space="0" w:color="auto"/>
            <w:bottom w:val="none" w:sz="0" w:space="0" w:color="auto"/>
            <w:right w:val="none" w:sz="0" w:space="0" w:color="auto"/>
          </w:divBdr>
        </w:div>
        <w:div w:id="1344674494">
          <w:marLeft w:val="480"/>
          <w:marRight w:val="0"/>
          <w:marTop w:val="0"/>
          <w:marBottom w:val="0"/>
          <w:divBdr>
            <w:top w:val="none" w:sz="0" w:space="0" w:color="auto"/>
            <w:left w:val="none" w:sz="0" w:space="0" w:color="auto"/>
            <w:bottom w:val="none" w:sz="0" w:space="0" w:color="auto"/>
            <w:right w:val="none" w:sz="0" w:space="0" w:color="auto"/>
          </w:divBdr>
        </w:div>
        <w:div w:id="1354843399">
          <w:marLeft w:val="480"/>
          <w:marRight w:val="0"/>
          <w:marTop w:val="0"/>
          <w:marBottom w:val="0"/>
          <w:divBdr>
            <w:top w:val="none" w:sz="0" w:space="0" w:color="auto"/>
            <w:left w:val="none" w:sz="0" w:space="0" w:color="auto"/>
            <w:bottom w:val="none" w:sz="0" w:space="0" w:color="auto"/>
            <w:right w:val="none" w:sz="0" w:space="0" w:color="auto"/>
          </w:divBdr>
        </w:div>
        <w:div w:id="1441948460">
          <w:marLeft w:val="480"/>
          <w:marRight w:val="0"/>
          <w:marTop w:val="0"/>
          <w:marBottom w:val="0"/>
          <w:divBdr>
            <w:top w:val="none" w:sz="0" w:space="0" w:color="auto"/>
            <w:left w:val="none" w:sz="0" w:space="0" w:color="auto"/>
            <w:bottom w:val="none" w:sz="0" w:space="0" w:color="auto"/>
            <w:right w:val="none" w:sz="0" w:space="0" w:color="auto"/>
          </w:divBdr>
        </w:div>
        <w:div w:id="1459760394">
          <w:marLeft w:val="480"/>
          <w:marRight w:val="0"/>
          <w:marTop w:val="0"/>
          <w:marBottom w:val="0"/>
          <w:divBdr>
            <w:top w:val="none" w:sz="0" w:space="0" w:color="auto"/>
            <w:left w:val="none" w:sz="0" w:space="0" w:color="auto"/>
            <w:bottom w:val="none" w:sz="0" w:space="0" w:color="auto"/>
            <w:right w:val="none" w:sz="0" w:space="0" w:color="auto"/>
          </w:divBdr>
        </w:div>
        <w:div w:id="1473400911">
          <w:marLeft w:val="480"/>
          <w:marRight w:val="0"/>
          <w:marTop w:val="0"/>
          <w:marBottom w:val="0"/>
          <w:divBdr>
            <w:top w:val="none" w:sz="0" w:space="0" w:color="auto"/>
            <w:left w:val="none" w:sz="0" w:space="0" w:color="auto"/>
            <w:bottom w:val="none" w:sz="0" w:space="0" w:color="auto"/>
            <w:right w:val="none" w:sz="0" w:space="0" w:color="auto"/>
          </w:divBdr>
        </w:div>
        <w:div w:id="1483962051">
          <w:marLeft w:val="480"/>
          <w:marRight w:val="0"/>
          <w:marTop w:val="0"/>
          <w:marBottom w:val="0"/>
          <w:divBdr>
            <w:top w:val="none" w:sz="0" w:space="0" w:color="auto"/>
            <w:left w:val="none" w:sz="0" w:space="0" w:color="auto"/>
            <w:bottom w:val="none" w:sz="0" w:space="0" w:color="auto"/>
            <w:right w:val="none" w:sz="0" w:space="0" w:color="auto"/>
          </w:divBdr>
        </w:div>
        <w:div w:id="1484277850">
          <w:marLeft w:val="480"/>
          <w:marRight w:val="0"/>
          <w:marTop w:val="0"/>
          <w:marBottom w:val="0"/>
          <w:divBdr>
            <w:top w:val="none" w:sz="0" w:space="0" w:color="auto"/>
            <w:left w:val="none" w:sz="0" w:space="0" w:color="auto"/>
            <w:bottom w:val="none" w:sz="0" w:space="0" w:color="auto"/>
            <w:right w:val="none" w:sz="0" w:space="0" w:color="auto"/>
          </w:divBdr>
        </w:div>
        <w:div w:id="1493329841">
          <w:marLeft w:val="480"/>
          <w:marRight w:val="0"/>
          <w:marTop w:val="0"/>
          <w:marBottom w:val="0"/>
          <w:divBdr>
            <w:top w:val="none" w:sz="0" w:space="0" w:color="auto"/>
            <w:left w:val="none" w:sz="0" w:space="0" w:color="auto"/>
            <w:bottom w:val="none" w:sz="0" w:space="0" w:color="auto"/>
            <w:right w:val="none" w:sz="0" w:space="0" w:color="auto"/>
          </w:divBdr>
        </w:div>
        <w:div w:id="1501387851">
          <w:marLeft w:val="480"/>
          <w:marRight w:val="0"/>
          <w:marTop w:val="0"/>
          <w:marBottom w:val="0"/>
          <w:divBdr>
            <w:top w:val="none" w:sz="0" w:space="0" w:color="auto"/>
            <w:left w:val="none" w:sz="0" w:space="0" w:color="auto"/>
            <w:bottom w:val="none" w:sz="0" w:space="0" w:color="auto"/>
            <w:right w:val="none" w:sz="0" w:space="0" w:color="auto"/>
          </w:divBdr>
        </w:div>
        <w:div w:id="1508251238">
          <w:marLeft w:val="480"/>
          <w:marRight w:val="0"/>
          <w:marTop w:val="0"/>
          <w:marBottom w:val="0"/>
          <w:divBdr>
            <w:top w:val="none" w:sz="0" w:space="0" w:color="auto"/>
            <w:left w:val="none" w:sz="0" w:space="0" w:color="auto"/>
            <w:bottom w:val="none" w:sz="0" w:space="0" w:color="auto"/>
            <w:right w:val="none" w:sz="0" w:space="0" w:color="auto"/>
          </w:divBdr>
        </w:div>
        <w:div w:id="1522549251">
          <w:marLeft w:val="480"/>
          <w:marRight w:val="0"/>
          <w:marTop w:val="0"/>
          <w:marBottom w:val="0"/>
          <w:divBdr>
            <w:top w:val="none" w:sz="0" w:space="0" w:color="auto"/>
            <w:left w:val="none" w:sz="0" w:space="0" w:color="auto"/>
            <w:bottom w:val="none" w:sz="0" w:space="0" w:color="auto"/>
            <w:right w:val="none" w:sz="0" w:space="0" w:color="auto"/>
          </w:divBdr>
        </w:div>
        <w:div w:id="1525628607">
          <w:marLeft w:val="480"/>
          <w:marRight w:val="0"/>
          <w:marTop w:val="0"/>
          <w:marBottom w:val="0"/>
          <w:divBdr>
            <w:top w:val="none" w:sz="0" w:space="0" w:color="auto"/>
            <w:left w:val="none" w:sz="0" w:space="0" w:color="auto"/>
            <w:bottom w:val="none" w:sz="0" w:space="0" w:color="auto"/>
            <w:right w:val="none" w:sz="0" w:space="0" w:color="auto"/>
          </w:divBdr>
        </w:div>
        <w:div w:id="1528375714">
          <w:marLeft w:val="480"/>
          <w:marRight w:val="0"/>
          <w:marTop w:val="0"/>
          <w:marBottom w:val="0"/>
          <w:divBdr>
            <w:top w:val="none" w:sz="0" w:space="0" w:color="auto"/>
            <w:left w:val="none" w:sz="0" w:space="0" w:color="auto"/>
            <w:bottom w:val="none" w:sz="0" w:space="0" w:color="auto"/>
            <w:right w:val="none" w:sz="0" w:space="0" w:color="auto"/>
          </w:divBdr>
        </w:div>
        <w:div w:id="1538662096">
          <w:marLeft w:val="480"/>
          <w:marRight w:val="0"/>
          <w:marTop w:val="0"/>
          <w:marBottom w:val="0"/>
          <w:divBdr>
            <w:top w:val="none" w:sz="0" w:space="0" w:color="auto"/>
            <w:left w:val="none" w:sz="0" w:space="0" w:color="auto"/>
            <w:bottom w:val="none" w:sz="0" w:space="0" w:color="auto"/>
            <w:right w:val="none" w:sz="0" w:space="0" w:color="auto"/>
          </w:divBdr>
        </w:div>
        <w:div w:id="1593391916">
          <w:marLeft w:val="480"/>
          <w:marRight w:val="0"/>
          <w:marTop w:val="0"/>
          <w:marBottom w:val="0"/>
          <w:divBdr>
            <w:top w:val="none" w:sz="0" w:space="0" w:color="auto"/>
            <w:left w:val="none" w:sz="0" w:space="0" w:color="auto"/>
            <w:bottom w:val="none" w:sz="0" w:space="0" w:color="auto"/>
            <w:right w:val="none" w:sz="0" w:space="0" w:color="auto"/>
          </w:divBdr>
        </w:div>
        <w:div w:id="1603952992">
          <w:marLeft w:val="480"/>
          <w:marRight w:val="0"/>
          <w:marTop w:val="0"/>
          <w:marBottom w:val="0"/>
          <w:divBdr>
            <w:top w:val="none" w:sz="0" w:space="0" w:color="auto"/>
            <w:left w:val="none" w:sz="0" w:space="0" w:color="auto"/>
            <w:bottom w:val="none" w:sz="0" w:space="0" w:color="auto"/>
            <w:right w:val="none" w:sz="0" w:space="0" w:color="auto"/>
          </w:divBdr>
        </w:div>
        <w:div w:id="1613779480">
          <w:marLeft w:val="480"/>
          <w:marRight w:val="0"/>
          <w:marTop w:val="0"/>
          <w:marBottom w:val="0"/>
          <w:divBdr>
            <w:top w:val="none" w:sz="0" w:space="0" w:color="auto"/>
            <w:left w:val="none" w:sz="0" w:space="0" w:color="auto"/>
            <w:bottom w:val="none" w:sz="0" w:space="0" w:color="auto"/>
            <w:right w:val="none" w:sz="0" w:space="0" w:color="auto"/>
          </w:divBdr>
        </w:div>
        <w:div w:id="1635066637">
          <w:marLeft w:val="480"/>
          <w:marRight w:val="0"/>
          <w:marTop w:val="0"/>
          <w:marBottom w:val="0"/>
          <w:divBdr>
            <w:top w:val="none" w:sz="0" w:space="0" w:color="auto"/>
            <w:left w:val="none" w:sz="0" w:space="0" w:color="auto"/>
            <w:bottom w:val="none" w:sz="0" w:space="0" w:color="auto"/>
            <w:right w:val="none" w:sz="0" w:space="0" w:color="auto"/>
          </w:divBdr>
        </w:div>
        <w:div w:id="1640066102">
          <w:marLeft w:val="480"/>
          <w:marRight w:val="0"/>
          <w:marTop w:val="0"/>
          <w:marBottom w:val="0"/>
          <w:divBdr>
            <w:top w:val="none" w:sz="0" w:space="0" w:color="auto"/>
            <w:left w:val="none" w:sz="0" w:space="0" w:color="auto"/>
            <w:bottom w:val="none" w:sz="0" w:space="0" w:color="auto"/>
            <w:right w:val="none" w:sz="0" w:space="0" w:color="auto"/>
          </w:divBdr>
        </w:div>
        <w:div w:id="1672485950">
          <w:marLeft w:val="480"/>
          <w:marRight w:val="0"/>
          <w:marTop w:val="0"/>
          <w:marBottom w:val="0"/>
          <w:divBdr>
            <w:top w:val="none" w:sz="0" w:space="0" w:color="auto"/>
            <w:left w:val="none" w:sz="0" w:space="0" w:color="auto"/>
            <w:bottom w:val="none" w:sz="0" w:space="0" w:color="auto"/>
            <w:right w:val="none" w:sz="0" w:space="0" w:color="auto"/>
          </w:divBdr>
        </w:div>
        <w:div w:id="1682319885">
          <w:marLeft w:val="480"/>
          <w:marRight w:val="0"/>
          <w:marTop w:val="0"/>
          <w:marBottom w:val="0"/>
          <w:divBdr>
            <w:top w:val="none" w:sz="0" w:space="0" w:color="auto"/>
            <w:left w:val="none" w:sz="0" w:space="0" w:color="auto"/>
            <w:bottom w:val="none" w:sz="0" w:space="0" w:color="auto"/>
            <w:right w:val="none" w:sz="0" w:space="0" w:color="auto"/>
          </w:divBdr>
        </w:div>
        <w:div w:id="1689671222">
          <w:marLeft w:val="480"/>
          <w:marRight w:val="0"/>
          <w:marTop w:val="0"/>
          <w:marBottom w:val="0"/>
          <w:divBdr>
            <w:top w:val="none" w:sz="0" w:space="0" w:color="auto"/>
            <w:left w:val="none" w:sz="0" w:space="0" w:color="auto"/>
            <w:bottom w:val="none" w:sz="0" w:space="0" w:color="auto"/>
            <w:right w:val="none" w:sz="0" w:space="0" w:color="auto"/>
          </w:divBdr>
        </w:div>
        <w:div w:id="1779832407">
          <w:marLeft w:val="480"/>
          <w:marRight w:val="0"/>
          <w:marTop w:val="0"/>
          <w:marBottom w:val="0"/>
          <w:divBdr>
            <w:top w:val="none" w:sz="0" w:space="0" w:color="auto"/>
            <w:left w:val="none" w:sz="0" w:space="0" w:color="auto"/>
            <w:bottom w:val="none" w:sz="0" w:space="0" w:color="auto"/>
            <w:right w:val="none" w:sz="0" w:space="0" w:color="auto"/>
          </w:divBdr>
        </w:div>
        <w:div w:id="1785660081">
          <w:marLeft w:val="480"/>
          <w:marRight w:val="0"/>
          <w:marTop w:val="0"/>
          <w:marBottom w:val="0"/>
          <w:divBdr>
            <w:top w:val="none" w:sz="0" w:space="0" w:color="auto"/>
            <w:left w:val="none" w:sz="0" w:space="0" w:color="auto"/>
            <w:bottom w:val="none" w:sz="0" w:space="0" w:color="auto"/>
            <w:right w:val="none" w:sz="0" w:space="0" w:color="auto"/>
          </w:divBdr>
        </w:div>
        <w:div w:id="1815751273">
          <w:marLeft w:val="480"/>
          <w:marRight w:val="0"/>
          <w:marTop w:val="0"/>
          <w:marBottom w:val="0"/>
          <w:divBdr>
            <w:top w:val="none" w:sz="0" w:space="0" w:color="auto"/>
            <w:left w:val="none" w:sz="0" w:space="0" w:color="auto"/>
            <w:bottom w:val="none" w:sz="0" w:space="0" w:color="auto"/>
            <w:right w:val="none" w:sz="0" w:space="0" w:color="auto"/>
          </w:divBdr>
        </w:div>
        <w:div w:id="1823152416">
          <w:marLeft w:val="480"/>
          <w:marRight w:val="0"/>
          <w:marTop w:val="0"/>
          <w:marBottom w:val="0"/>
          <w:divBdr>
            <w:top w:val="none" w:sz="0" w:space="0" w:color="auto"/>
            <w:left w:val="none" w:sz="0" w:space="0" w:color="auto"/>
            <w:bottom w:val="none" w:sz="0" w:space="0" w:color="auto"/>
            <w:right w:val="none" w:sz="0" w:space="0" w:color="auto"/>
          </w:divBdr>
        </w:div>
        <w:div w:id="1861117711">
          <w:marLeft w:val="480"/>
          <w:marRight w:val="0"/>
          <w:marTop w:val="0"/>
          <w:marBottom w:val="0"/>
          <w:divBdr>
            <w:top w:val="none" w:sz="0" w:space="0" w:color="auto"/>
            <w:left w:val="none" w:sz="0" w:space="0" w:color="auto"/>
            <w:bottom w:val="none" w:sz="0" w:space="0" w:color="auto"/>
            <w:right w:val="none" w:sz="0" w:space="0" w:color="auto"/>
          </w:divBdr>
        </w:div>
        <w:div w:id="1865896885">
          <w:marLeft w:val="480"/>
          <w:marRight w:val="0"/>
          <w:marTop w:val="0"/>
          <w:marBottom w:val="0"/>
          <w:divBdr>
            <w:top w:val="none" w:sz="0" w:space="0" w:color="auto"/>
            <w:left w:val="none" w:sz="0" w:space="0" w:color="auto"/>
            <w:bottom w:val="none" w:sz="0" w:space="0" w:color="auto"/>
            <w:right w:val="none" w:sz="0" w:space="0" w:color="auto"/>
          </w:divBdr>
        </w:div>
        <w:div w:id="1887714447">
          <w:marLeft w:val="480"/>
          <w:marRight w:val="0"/>
          <w:marTop w:val="0"/>
          <w:marBottom w:val="0"/>
          <w:divBdr>
            <w:top w:val="none" w:sz="0" w:space="0" w:color="auto"/>
            <w:left w:val="none" w:sz="0" w:space="0" w:color="auto"/>
            <w:bottom w:val="none" w:sz="0" w:space="0" w:color="auto"/>
            <w:right w:val="none" w:sz="0" w:space="0" w:color="auto"/>
          </w:divBdr>
        </w:div>
        <w:div w:id="1900287572">
          <w:marLeft w:val="480"/>
          <w:marRight w:val="0"/>
          <w:marTop w:val="0"/>
          <w:marBottom w:val="0"/>
          <w:divBdr>
            <w:top w:val="none" w:sz="0" w:space="0" w:color="auto"/>
            <w:left w:val="none" w:sz="0" w:space="0" w:color="auto"/>
            <w:bottom w:val="none" w:sz="0" w:space="0" w:color="auto"/>
            <w:right w:val="none" w:sz="0" w:space="0" w:color="auto"/>
          </w:divBdr>
        </w:div>
        <w:div w:id="1956059039">
          <w:marLeft w:val="480"/>
          <w:marRight w:val="0"/>
          <w:marTop w:val="0"/>
          <w:marBottom w:val="0"/>
          <w:divBdr>
            <w:top w:val="none" w:sz="0" w:space="0" w:color="auto"/>
            <w:left w:val="none" w:sz="0" w:space="0" w:color="auto"/>
            <w:bottom w:val="none" w:sz="0" w:space="0" w:color="auto"/>
            <w:right w:val="none" w:sz="0" w:space="0" w:color="auto"/>
          </w:divBdr>
        </w:div>
        <w:div w:id="2020497727">
          <w:marLeft w:val="480"/>
          <w:marRight w:val="0"/>
          <w:marTop w:val="0"/>
          <w:marBottom w:val="0"/>
          <w:divBdr>
            <w:top w:val="none" w:sz="0" w:space="0" w:color="auto"/>
            <w:left w:val="none" w:sz="0" w:space="0" w:color="auto"/>
            <w:bottom w:val="none" w:sz="0" w:space="0" w:color="auto"/>
            <w:right w:val="none" w:sz="0" w:space="0" w:color="auto"/>
          </w:divBdr>
        </w:div>
        <w:div w:id="2045252294">
          <w:marLeft w:val="480"/>
          <w:marRight w:val="0"/>
          <w:marTop w:val="0"/>
          <w:marBottom w:val="0"/>
          <w:divBdr>
            <w:top w:val="none" w:sz="0" w:space="0" w:color="auto"/>
            <w:left w:val="none" w:sz="0" w:space="0" w:color="auto"/>
            <w:bottom w:val="none" w:sz="0" w:space="0" w:color="auto"/>
            <w:right w:val="none" w:sz="0" w:space="0" w:color="auto"/>
          </w:divBdr>
        </w:div>
        <w:div w:id="2058124399">
          <w:marLeft w:val="480"/>
          <w:marRight w:val="0"/>
          <w:marTop w:val="0"/>
          <w:marBottom w:val="0"/>
          <w:divBdr>
            <w:top w:val="none" w:sz="0" w:space="0" w:color="auto"/>
            <w:left w:val="none" w:sz="0" w:space="0" w:color="auto"/>
            <w:bottom w:val="none" w:sz="0" w:space="0" w:color="auto"/>
            <w:right w:val="none" w:sz="0" w:space="0" w:color="auto"/>
          </w:divBdr>
        </w:div>
        <w:div w:id="2137868075">
          <w:marLeft w:val="480"/>
          <w:marRight w:val="0"/>
          <w:marTop w:val="0"/>
          <w:marBottom w:val="0"/>
          <w:divBdr>
            <w:top w:val="none" w:sz="0" w:space="0" w:color="auto"/>
            <w:left w:val="none" w:sz="0" w:space="0" w:color="auto"/>
            <w:bottom w:val="none" w:sz="0" w:space="0" w:color="auto"/>
            <w:right w:val="none" w:sz="0" w:space="0" w:color="auto"/>
          </w:divBdr>
        </w:div>
      </w:divsChild>
    </w:div>
    <w:div w:id="278607864">
      <w:bodyDiv w:val="1"/>
      <w:marLeft w:val="0"/>
      <w:marRight w:val="0"/>
      <w:marTop w:val="0"/>
      <w:marBottom w:val="0"/>
      <w:divBdr>
        <w:top w:val="none" w:sz="0" w:space="0" w:color="auto"/>
        <w:left w:val="none" w:sz="0" w:space="0" w:color="auto"/>
        <w:bottom w:val="none" w:sz="0" w:space="0" w:color="auto"/>
        <w:right w:val="none" w:sz="0" w:space="0" w:color="auto"/>
      </w:divBdr>
      <w:divsChild>
        <w:div w:id="38163306">
          <w:marLeft w:val="480"/>
          <w:marRight w:val="0"/>
          <w:marTop w:val="0"/>
          <w:marBottom w:val="0"/>
          <w:divBdr>
            <w:top w:val="none" w:sz="0" w:space="0" w:color="auto"/>
            <w:left w:val="none" w:sz="0" w:space="0" w:color="auto"/>
            <w:bottom w:val="none" w:sz="0" w:space="0" w:color="auto"/>
            <w:right w:val="none" w:sz="0" w:space="0" w:color="auto"/>
          </w:divBdr>
        </w:div>
        <w:div w:id="48460136">
          <w:marLeft w:val="480"/>
          <w:marRight w:val="0"/>
          <w:marTop w:val="0"/>
          <w:marBottom w:val="0"/>
          <w:divBdr>
            <w:top w:val="none" w:sz="0" w:space="0" w:color="auto"/>
            <w:left w:val="none" w:sz="0" w:space="0" w:color="auto"/>
            <w:bottom w:val="none" w:sz="0" w:space="0" w:color="auto"/>
            <w:right w:val="none" w:sz="0" w:space="0" w:color="auto"/>
          </w:divBdr>
        </w:div>
        <w:div w:id="54621003">
          <w:marLeft w:val="480"/>
          <w:marRight w:val="0"/>
          <w:marTop w:val="0"/>
          <w:marBottom w:val="0"/>
          <w:divBdr>
            <w:top w:val="none" w:sz="0" w:space="0" w:color="auto"/>
            <w:left w:val="none" w:sz="0" w:space="0" w:color="auto"/>
            <w:bottom w:val="none" w:sz="0" w:space="0" w:color="auto"/>
            <w:right w:val="none" w:sz="0" w:space="0" w:color="auto"/>
          </w:divBdr>
        </w:div>
        <w:div w:id="90588963">
          <w:marLeft w:val="480"/>
          <w:marRight w:val="0"/>
          <w:marTop w:val="0"/>
          <w:marBottom w:val="0"/>
          <w:divBdr>
            <w:top w:val="none" w:sz="0" w:space="0" w:color="auto"/>
            <w:left w:val="none" w:sz="0" w:space="0" w:color="auto"/>
            <w:bottom w:val="none" w:sz="0" w:space="0" w:color="auto"/>
            <w:right w:val="none" w:sz="0" w:space="0" w:color="auto"/>
          </w:divBdr>
        </w:div>
        <w:div w:id="144856339">
          <w:marLeft w:val="480"/>
          <w:marRight w:val="0"/>
          <w:marTop w:val="0"/>
          <w:marBottom w:val="0"/>
          <w:divBdr>
            <w:top w:val="none" w:sz="0" w:space="0" w:color="auto"/>
            <w:left w:val="none" w:sz="0" w:space="0" w:color="auto"/>
            <w:bottom w:val="none" w:sz="0" w:space="0" w:color="auto"/>
            <w:right w:val="none" w:sz="0" w:space="0" w:color="auto"/>
          </w:divBdr>
        </w:div>
        <w:div w:id="150172763">
          <w:marLeft w:val="480"/>
          <w:marRight w:val="0"/>
          <w:marTop w:val="0"/>
          <w:marBottom w:val="0"/>
          <w:divBdr>
            <w:top w:val="none" w:sz="0" w:space="0" w:color="auto"/>
            <w:left w:val="none" w:sz="0" w:space="0" w:color="auto"/>
            <w:bottom w:val="none" w:sz="0" w:space="0" w:color="auto"/>
            <w:right w:val="none" w:sz="0" w:space="0" w:color="auto"/>
          </w:divBdr>
        </w:div>
        <w:div w:id="175048474">
          <w:marLeft w:val="480"/>
          <w:marRight w:val="0"/>
          <w:marTop w:val="0"/>
          <w:marBottom w:val="0"/>
          <w:divBdr>
            <w:top w:val="none" w:sz="0" w:space="0" w:color="auto"/>
            <w:left w:val="none" w:sz="0" w:space="0" w:color="auto"/>
            <w:bottom w:val="none" w:sz="0" w:space="0" w:color="auto"/>
            <w:right w:val="none" w:sz="0" w:space="0" w:color="auto"/>
          </w:divBdr>
        </w:div>
        <w:div w:id="192887577">
          <w:marLeft w:val="480"/>
          <w:marRight w:val="0"/>
          <w:marTop w:val="0"/>
          <w:marBottom w:val="0"/>
          <w:divBdr>
            <w:top w:val="none" w:sz="0" w:space="0" w:color="auto"/>
            <w:left w:val="none" w:sz="0" w:space="0" w:color="auto"/>
            <w:bottom w:val="none" w:sz="0" w:space="0" w:color="auto"/>
            <w:right w:val="none" w:sz="0" w:space="0" w:color="auto"/>
          </w:divBdr>
        </w:div>
        <w:div w:id="222526276">
          <w:marLeft w:val="480"/>
          <w:marRight w:val="0"/>
          <w:marTop w:val="0"/>
          <w:marBottom w:val="0"/>
          <w:divBdr>
            <w:top w:val="none" w:sz="0" w:space="0" w:color="auto"/>
            <w:left w:val="none" w:sz="0" w:space="0" w:color="auto"/>
            <w:bottom w:val="none" w:sz="0" w:space="0" w:color="auto"/>
            <w:right w:val="none" w:sz="0" w:space="0" w:color="auto"/>
          </w:divBdr>
        </w:div>
        <w:div w:id="242878716">
          <w:marLeft w:val="480"/>
          <w:marRight w:val="0"/>
          <w:marTop w:val="0"/>
          <w:marBottom w:val="0"/>
          <w:divBdr>
            <w:top w:val="none" w:sz="0" w:space="0" w:color="auto"/>
            <w:left w:val="none" w:sz="0" w:space="0" w:color="auto"/>
            <w:bottom w:val="none" w:sz="0" w:space="0" w:color="auto"/>
            <w:right w:val="none" w:sz="0" w:space="0" w:color="auto"/>
          </w:divBdr>
        </w:div>
        <w:div w:id="255333679">
          <w:marLeft w:val="480"/>
          <w:marRight w:val="0"/>
          <w:marTop w:val="0"/>
          <w:marBottom w:val="0"/>
          <w:divBdr>
            <w:top w:val="none" w:sz="0" w:space="0" w:color="auto"/>
            <w:left w:val="none" w:sz="0" w:space="0" w:color="auto"/>
            <w:bottom w:val="none" w:sz="0" w:space="0" w:color="auto"/>
            <w:right w:val="none" w:sz="0" w:space="0" w:color="auto"/>
          </w:divBdr>
        </w:div>
        <w:div w:id="323431771">
          <w:marLeft w:val="480"/>
          <w:marRight w:val="0"/>
          <w:marTop w:val="0"/>
          <w:marBottom w:val="0"/>
          <w:divBdr>
            <w:top w:val="none" w:sz="0" w:space="0" w:color="auto"/>
            <w:left w:val="none" w:sz="0" w:space="0" w:color="auto"/>
            <w:bottom w:val="none" w:sz="0" w:space="0" w:color="auto"/>
            <w:right w:val="none" w:sz="0" w:space="0" w:color="auto"/>
          </w:divBdr>
        </w:div>
        <w:div w:id="329449867">
          <w:marLeft w:val="480"/>
          <w:marRight w:val="0"/>
          <w:marTop w:val="0"/>
          <w:marBottom w:val="0"/>
          <w:divBdr>
            <w:top w:val="none" w:sz="0" w:space="0" w:color="auto"/>
            <w:left w:val="none" w:sz="0" w:space="0" w:color="auto"/>
            <w:bottom w:val="none" w:sz="0" w:space="0" w:color="auto"/>
            <w:right w:val="none" w:sz="0" w:space="0" w:color="auto"/>
          </w:divBdr>
        </w:div>
        <w:div w:id="398214654">
          <w:marLeft w:val="480"/>
          <w:marRight w:val="0"/>
          <w:marTop w:val="0"/>
          <w:marBottom w:val="0"/>
          <w:divBdr>
            <w:top w:val="none" w:sz="0" w:space="0" w:color="auto"/>
            <w:left w:val="none" w:sz="0" w:space="0" w:color="auto"/>
            <w:bottom w:val="none" w:sz="0" w:space="0" w:color="auto"/>
            <w:right w:val="none" w:sz="0" w:space="0" w:color="auto"/>
          </w:divBdr>
        </w:div>
        <w:div w:id="401371993">
          <w:marLeft w:val="480"/>
          <w:marRight w:val="0"/>
          <w:marTop w:val="0"/>
          <w:marBottom w:val="0"/>
          <w:divBdr>
            <w:top w:val="none" w:sz="0" w:space="0" w:color="auto"/>
            <w:left w:val="none" w:sz="0" w:space="0" w:color="auto"/>
            <w:bottom w:val="none" w:sz="0" w:space="0" w:color="auto"/>
            <w:right w:val="none" w:sz="0" w:space="0" w:color="auto"/>
          </w:divBdr>
        </w:div>
        <w:div w:id="410544730">
          <w:marLeft w:val="480"/>
          <w:marRight w:val="0"/>
          <w:marTop w:val="0"/>
          <w:marBottom w:val="0"/>
          <w:divBdr>
            <w:top w:val="none" w:sz="0" w:space="0" w:color="auto"/>
            <w:left w:val="none" w:sz="0" w:space="0" w:color="auto"/>
            <w:bottom w:val="none" w:sz="0" w:space="0" w:color="auto"/>
            <w:right w:val="none" w:sz="0" w:space="0" w:color="auto"/>
          </w:divBdr>
        </w:div>
        <w:div w:id="423495618">
          <w:marLeft w:val="480"/>
          <w:marRight w:val="0"/>
          <w:marTop w:val="0"/>
          <w:marBottom w:val="0"/>
          <w:divBdr>
            <w:top w:val="none" w:sz="0" w:space="0" w:color="auto"/>
            <w:left w:val="none" w:sz="0" w:space="0" w:color="auto"/>
            <w:bottom w:val="none" w:sz="0" w:space="0" w:color="auto"/>
            <w:right w:val="none" w:sz="0" w:space="0" w:color="auto"/>
          </w:divBdr>
        </w:div>
        <w:div w:id="427311428">
          <w:marLeft w:val="480"/>
          <w:marRight w:val="0"/>
          <w:marTop w:val="0"/>
          <w:marBottom w:val="0"/>
          <w:divBdr>
            <w:top w:val="none" w:sz="0" w:space="0" w:color="auto"/>
            <w:left w:val="none" w:sz="0" w:space="0" w:color="auto"/>
            <w:bottom w:val="none" w:sz="0" w:space="0" w:color="auto"/>
            <w:right w:val="none" w:sz="0" w:space="0" w:color="auto"/>
          </w:divBdr>
        </w:div>
        <w:div w:id="458374451">
          <w:marLeft w:val="480"/>
          <w:marRight w:val="0"/>
          <w:marTop w:val="0"/>
          <w:marBottom w:val="0"/>
          <w:divBdr>
            <w:top w:val="none" w:sz="0" w:space="0" w:color="auto"/>
            <w:left w:val="none" w:sz="0" w:space="0" w:color="auto"/>
            <w:bottom w:val="none" w:sz="0" w:space="0" w:color="auto"/>
            <w:right w:val="none" w:sz="0" w:space="0" w:color="auto"/>
          </w:divBdr>
        </w:div>
        <w:div w:id="512305123">
          <w:marLeft w:val="480"/>
          <w:marRight w:val="0"/>
          <w:marTop w:val="0"/>
          <w:marBottom w:val="0"/>
          <w:divBdr>
            <w:top w:val="none" w:sz="0" w:space="0" w:color="auto"/>
            <w:left w:val="none" w:sz="0" w:space="0" w:color="auto"/>
            <w:bottom w:val="none" w:sz="0" w:space="0" w:color="auto"/>
            <w:right w:val="none" w:sz="0" w:space="0" w:color="auto"/>
          </w:divBdr>
        </w:div>
        <w:div w:id="542594506">
          <w:marLeft w:val="480"/>
          <w:marRight w:val="0"/>
          <w:marTop w:val="0"/>
          <w:marBottom w:val="0"/>
          <w:divBdr>
            <w:top w:val="none" w:sz="0" w:space="0" w:color="auto"/>
            <w:left w:val="none" w:sz="0" w:space="0" w:color="auto"/>
            <w:bottom w:val="none" w:sz="0" w:space="0" w:color="auto"/>
            <w:right w:val="none" w:sz="0" w:space="0" w:color="auto"/>
          </w:divBdr>
        </w:div>
        <w:div w:id="559634090">
          <w:marLeft w:val="480"/>
          <w:marRight w:val="0"/>
          <w:marTop w:val="0"/>
          <w:marBottom w:val="0"/>
          <w:divBdr>
            <w:top w:val="none" w:sz="0" w:space="0" w:color="auto"/>
            <w:left w:val="none" w:sz="0" w:space="0" w:color="auto"/>
            <w:bottom w:val="none" w:sz="0" w:space="0" w:color="auto"/>
            <w:right w:val="none" w:sz="0" w:space="0" w:color="auto"/>
          </w:divBdr>
        </w:div>
        <w:div w:id="602304995">
          <w:marLeft w:val="480"/>
          <w:marRight w:val="0"/>
          <w:marTop w:val="0"/>
          <w:marBottom w:val="0"/>
          <w:divBdr>
            <w:top w:val="none" w:sz="0" w:space="0" w:color="auto"/>
            <w:left w:val="none" w:sz="0" w:space="0" w:color="auto"/>
            <w:bottom w:val="none" w:sz="0" w:space="0" w:color="auto"/>
            <w:right w:val="none" w:sz="0" w:space="0" w:color="auto"/>
          </w:divBdr>
        </w:div>
        <w:div w:id="660547360">
          <w:marLeft w:val="480"/>
          <w:marRight w:val="0"/>
          <w:marTop w:val="0"/>
          <w:marBottom w:val="0"/>
          <w:divBdr>
            <w:top w:val="none" w:sz="0" w:space="0" w:color="auto"/>
            <w:left w:val="none" w:sz="0" w:space="0" w:color="auto"/>
            <w:bottom w:val="none" w:sz="0" w:space="0" w:color="auto"/>
            <w:right w:val="none" w:sz="0" w:space="0" w:color="auto"/>
          </w:divBdr>
        </w:div>
        <w:div w:id="664363450">
          <w:marLeft w:val="480"/>
          <w:marRight w:val="0"/>
          <w:marTop w:val="0"/>
          <w:marBottom w:val="0"/>
          <w:divBdr>
            <w:top w:val="none" w:sz="0" w:space="0" w:color="auto"/>
            <w:left w:val="none" w:sz="0" w:space="0" w:color="auto"/>
            <w:bottom w:val="none" w:sz="0" w:space="0" w:color="auto"/>
            <w:right w:val="none" w:sz="0" w:space="0" w:color="auto"/>
          </w:divBdr>
        </w:div>
        <w:div w:id="667908217">
          <w:marLeft w:val="480"/>
          <w:marRight w:val="0"/>
          <w:marTop w:val="0"/>
          <w:marBottom w:val="0"/>
          <w:divBdr>
            <w:top w:val="none" w:sz="0" w:space="0" w:color="auto"/>
            <w:left w:val="none" w:sz="0" w:space="0" w:color="auto"/>
            <w:bottom w:val="none" w:sz="0" w:space="0" w:color="auto"/>
            <w:right w:val="none" w:sz="0" w:space="0" w:color="auto"/>
          </w:divBdr>
        </w:div>
        <w:div w:id="694230056">
          <w:marLeft w:val="480"/>
          <w:marRight w:val="0"/>
          <w:marTop w:val="0"/>
          <w:marBottom w:val="0"/>
          <w:divBdr>
            <w:top w:val="none" w:sz="0" w:space="0" w:color="auto"/>
            <w:left w:val="none" w:sz="0" w:space="0" w:color="auto"/>
            <w:bottom w:val="none" w:sz="0" w:space="0" w:color="auto"/>
            <w:right w:val="none" w:sz="0" w:space="0" w:color="auto"/>
          </w:divBdr>
        </w:div>
        <w:div w:id="704216316">
          <w:marLeft w:val="480"/>
          <w:marRight w:val="0"/>
          <w:marTop w:val="0"/>
          <w:marBottom w:val="0"/>
          <w:divBdr>
            <w:top w:val="none" w:sz="0" w:space="0" w:color="auto"/>
            <w:left w:val="none" w:sz="0" w:space="0" w:color="auto"/>
            <w:bottom w:val="none" w:sz="0" w:space="0" w:color="auto"/>
            <w:right w:val="none" w:sz="0" w:space="0" w:color="auto"/>
          </w:divBdr>
        </w:div>
        <w:div w:id="720129657">
          <w:marLeft w:val="480"/>
          <w:marRight w:val="0"/>
          <w:marTop w:val="0"/>
          <w:marBottom w:val="0"/>
          <w:divBdr>
            <w:top w:val="none" w:sz="0" w:space="0" w:color="auto"/>
            <w:left w:val="none" w:sz="0" w:space="0" w:color="auto"/>
            <w:bottom w:val="none" w:sz="0" w:space="0" w:color="auto"/>
            <w:right w:val="none" w:sz="0" w:space="0" w:color="auto"/>
          </w:divBdr>
        </w:div>
        <w:div w:id="749086263">
          <w:marLeft w:val="480"/>
          <w:marRight w:val="0"/>
          <w:marTop w:val="0"/>
          <w:marBottom w:val="0"/>
          <w:divBdr>
            <w:top w:val="none" w:sz="0" w:space="0" w:color="auto"/>
            <w:left w:val="none" w:sz="0" w:space="0" w:color="auto"/>
            <w:bottom w:val="none" w:sz="0" w:space="0" w:color="auto"/>
            <w:right w:val="none" w:sz="0" w:space="0" w:color="auto"/>
          </w:divBdr>
        </w:div>
        <w:div w:id="790512913">
          <w:marLeft w:val="480"/>
          <w:marRight w:val="0"/>
          <w:marTop w:val="0"/>
          <w:marBottom w:val="0"/>
          <w:divBdr>
            <w:top w:val="none" w:sz="0" w:space="0" w:color="auto"/>
            <w:left w:val="none" w:sz="0" w:space="0" w:color="auto"/>
            <w:bottom w:val="none" w:sz="0" w:space="0" w:color="auto"/>
            <w:right w:val="none" w:sz="0" w:space="0" w:color="auto"/>
          </w:divBdr>
        </w:div>
        <w:div w:id="797332285">
          <w:marLeft w:val="480"/>
          <w:marRight w:val="0"/>
          <w:marTop w:val="0"/>
          <w:marBottom w:val="0"/>
          <w:divBdr>
            <w:top w:val="none" w:sz="0" w:space="0" w:color="auto"/>
            <w:left w:val="none" w:sz="0" w:space="0" w:color="auto"/>
            <w:bottom w:val="none" w:sz="0" w:space="0" w:color="auto"/>
            <w:right w:val="none" w:sz="0" w:space="0" w:color="auto"/>
          </w:divBdr>
        </w:div>
        <w:div w:id="831989901">
          <w:marLeft w:val="480"/>
          <w:marRight w:val="0"/>
          <w:marTop w:val="0"/>
          <w:marBottom w:val="0"/>
          <w:divBdr>
            <w:top w:val="none" w:sz="0" w:space="0" w:color="auto"/>
            <w:left w:val="none" w:sz="0" w:space="0" w:color="auto"/>
            <w:bottom w:val="none" w:sz="0" w:space="0" w:color="auto"/>
            <w:right w:val="none" w:sz="0" w:space="0" w:color="auto"/>
          </w:divBdr>
        </w:div>
        <w:div w:id="861939942">
          <w:marLeft w:val="480"/>
          <w:marRight w:val="0"/>
          <w:marTop w:val="0"/>
          <w:marBottom w:val="0"/>
          <w:divBdr>
            <w:top w:val="none" w:sz="0" w:space="0" w:color="auto"/>
            <w:left w:val="none" w:sz="0" w:space="0" w:color="auto"/>
            <w:bottom w:val="none" w:sz="0" w:space="0" w:color="auto"/>
            <w:right w:val="none" w:sz="0" w:space="0" w:color="auto"/>
          </w:divBdr>
        </w:div>
        <w:div w:id="922763649">
          <w:marLeft w:val="480"/>
          <w:marRight w:val="0"/>
          <w:marTop w:val="0"/>
          <w:marBottom w:val="0"/>
          <w:divBdr>
            <w:top w:val="none" w:sz="0" w:space="0" w:color="auto"/>
            <w:left w:val="none" w:sz="0" w:space="0" w:color="auto"/>
            <w:bottom w:val="none" w:sz="0" w:space="0" w:color="auto"/>
            <w:right w:val="none" w:sz="0" w:space="0" w:color="auto"/>
          </w:divBdr>
        </w:div>
        <w:div w:id="948123581">
          <w:marLeft w:val="480"/>
          <w:marRight w:val="0"/>
          <w:marTop w:val="0"/>
          <w:marBottom w:val="0"/>
          <w:divBdr>
            <w:top w:val="none" w:sz="0" w:space="0" w:color="auto"/>
            <w:left w:val="none" w:sz="0" w:space="0" w:color="auto"/>
            <w:bottom w:val="none" w:sz="0" w:space="0" w:color="auto"/>
            <w:right w:val="none" w:sz="0" w:space="0" w:color="auto"/>
          </w:divBdr>
        </w:div>
        <w:div w:id="981542516">
          <w:marLeft w:val="480"/>
          <w:marRight w:val="0"/>
          <w:marTop w:val="0"/>
          <w:marBottom w:val="0"/>
          <w:divBdr>
            <w:top w:val="none" w:sz="0" w:space="0" w:color="auto"/>
            <w:left w:val="none" w:sz="0" w:space="0" w:color="auto"/>
            <w:bottom w:val="none" w:sz="0" w:space="0" w:color="auto"/>
            <w:right w:val="none" w:sz="0" w:space="0" w:color="auto"/>
          </w:divBdr>
        </w:div>
        <w:div w:id="1080441998">
          <w:marLeft w:val="480"/>
          <w:marRight w:val="0"/>
          <w:marTop w:val="0"/>
          <w:marBottom w:val="0"/>
          <w:divBdr>
            <w:top w:val="none" w:sz="0" w:space="0" w:color="auto"/>
            <w:left w:val="none" w:sz="0" w:space="0" w:color="auto"/>
            <w:bottom w:val="none" w:sz="0" w:space="0" w:color="auto"/>
            <w:right w:val="none" w:sz="0" w:space="0" w:color="auto"/>
          </w:divBdr>
        </w:div>
        <w:div w:id="1085998369">
          <w:marLeft w:val="480"/>
          <w:marRight w:val="0"/>
          <w:marTop w:val="0"/>
          <w:marBottom w:val="0"/>
          <w:divBdr>
            <w:top w:val="none" w:sz="0" w:space="0" w:color="auto"/>
            <w:left w:val="none" w:sz="0" w:space="0" w:color="auto"/>
            <w:bottom w:val="none" w:sz="0" w:space="0" w:color="auto"/>
            <w:right w:val="none" w:sz="0" w:space="0" w:color="auto"/>
          </w:divBdr>
        </w:div>
        <w:div w:id="1109856866">
          <w:marLeft w:val="480"/>
          <w:marRight w:val="0"/>
          <w:marTop w:val="0"/>
          <w:marBottom w:val="0"/>
          <w:divBdr>
            <w:top w:val="none" w:sz="0" w:space="0" w:color="auto"/>
            <w:left w:val="none" w:sz="0" w:space="0" w:color="auto"/>
            <w:bottom w:val="none" w:sz="0" w:space="0" w:color="auto"/>
            <w:right w:val="none" w:sz="0" w:space="0" w:color="auto"/>
          </w:divBdr>
        </w:div>
        <w:div w:id="1202473271">
          <w:marLeft w:val="480"/>
          <w:marRight w:val="0"/>
          <w:marTop w:val="0"/>
          <w:marBottom w:val="0"/>
          <w:divBdr>
            <w:top w:val="none" w:sz="0" w:space="0" w:color="auto"/>
            <w:left w:val="none" w:sz="0" w:space="0" w:color="auto"/>
            <w:bottom w:val="none" w:sz="0" w:space="0" w:color="auto"/>
            <w:right w:val="none" w:sz="0" w:space="0" w:color="auto"/>
          </w:divBdr>
        </w:div>
        <w:div w:id="1228422911">
          <w:marLeft w:val="480"/>
          <w:marRight w:val="0"/>
          <w:marTop w:val="0"/>
          <w:marBottom w:val="0"/>
          <w:divBdr>
            <w:top w:val="none" w:sz="0" w:space="0" w:color="auto"/>
            <w:left w:val="none" w:sz="0" w:space="0" w:color="auto"/>
            <w:bottom w:val="none" w:sz="0" w:space="0" w:color="auto"/>
            <w:right w:val="none" w:sz="0" w:space="0" w:color="auto"/>
          </w:divBdr>
        </w:div>
        <w:div w:id="1265578087">
          <w:marLeft w:val="480"/>
          <w:marRight w:val="0"/>
          <w:marTop w:val="0"/>
          <w:marBottom w:val="0"/>
          <w:divBdr>
            <w:top w:val="none" w:sz="0" w:space="0" w:color="auto"/>
            <w:left w:val="none" w:sz="0" w:space="0" w:color="auto"/>
            <w:bottom w:val="none" w:sz="0" w:space="0" w:color="auto"/>
            <w:right w:val="none" w:sz="0" w:space="0" w:color="auto"/>
          </w:divBdr>
        </w:div>
        <w:div w:id="1293638353">
          <w:marLeft w:val="480"/>
          <w:marRight w:val="0"/>
          <w:marTop w:val="0"/>
          <w:marBottom w:val="0"/>
          <w:divBdr>
            <w:top w:val="none" w:sz="0" w:space="0" w:color="auto"/>
            <w:left w:val="none" w:sz="0" w:space="0" w:color="auto"/>
            <w:bottom w:val="none" w:sz="0" w:space="0" w:color="auto"/>
            <w:right w:val="none" w:sz="0" w:space="0" w:color="auto"/>
          </w:divBdr>
        </w:div>
        <w:div w:id="1302996811">
          <w:marLeft w:val="480"/>
          <w:marRight w:val="0"/>
          <w:marTop w:val="0"/>
          <w:marBottom w:val="0"/>
          <w:divBdr>
            <w:top w:val="none" w:sz="0" w:space="0" w:color="auto"/>
            <w:left w:val="none" w:sz="0" w:space="0" w:color="auto"/>
            <w:bottom w:val="none" w:sz="0" w:space="0" w:color="auto"/>
            <w:right w:val="none" w:sz="0" w:space="0" w:color="auto"/>
          </w:divBdr>
        </w:div>
        <w:div w:id="1434014593">
          <w:marLeft w:val="480"/>
          <w:marRight w:val="0"/>
          <w:marTop w:val="0"/>
          <w:marBottom w:val="0"/>
          <w:divBdr>
            <w:top w:val="none" w:sz="0" w:space="0" w:color="auto"/>
            <w:left w:val="none" w:sz="0" w:space="0" w:color="auto"/>
            <w:bottom w:val="none" w:sz="0" w:space="0" w:color="auto"/>
            <w:right w:val="none" w:sz="0" w:space="0" w:color="auto"/>
          </w:divBdr>
        </w:div>
        <w:div w:id="1450198106">
          <w:marLeft w:val="480"/>
          <w:marRight w:val="0"/>
          <w:marTop w:val="0"/>
          <w:marBottom w:val="0"/>
          <w:divBdr>
            <w:top w:val="none" w:sz="0" w:space="0" w:color="auto"/>
            <w:left w:val="none" w:sz="0" w:space="0" w:color="auto"/>
            <w:bottom w:val="none" w:sz="0" w:space="0" w:color="auto"/>
            <w:right w:val="none" w:sz="0" w:space="0" w:color="auto"/>
          </w:divBdr>
        </w:div>
        <w:div w:id="1506048745">
          <w:marLeft w:val="480"/>
          <w:marRight w:val="0"/>
          <w:marTop w:val="0"/>
          <w:marBottom w:val="0"/>
          <w:divBdr>
            <w:top w:val="none" w:sz="0" w:space="0" w:color="auto"/>
            <w:left w:val="none" w:sz="0" w:space="0" w:color="auto"/>
            <w:bottom w:val="none" w:sz="0" w:space="0" w:color="auto"/>
            <w:right w:val="none" w:sz="0" w:space="0" w:color="auto"/>
          </w:divBdr>
        </w:div>
        <w:div w:id="1516075434">
          <w:marLeft w:val="480"/>
          <w:marRight w:val="0"/>
          <w:marTop w:val="0"/>
          <w:marBottom w:val="0"/>
          <w:divBdr>
            <w:top w:val="none" w:sz="0" w:space="0" w:color="auto"/>
            <w:left w:val="none" w:sz="0" w:space="0" w:color="auto"/>
            <w:bottom w:val="none" w:sz="0" w:space="0" w:color="auto"/>
            <w:right w:val="none" w:sz="0" w:space="0" w:color="auto"/>
          </w:divBdr>
        </w:div>
        <w:div w:id="1544948304">
          <w:marLeft w:val="480"/>
          <w:marRight w:val="0"/>
          <w:marTop w:val="0"/>
          <w:marBottom w:val="0"/>
          <w:divBdr>
            <w:top w:val="none" w:sz="0" w:space="0" w:color="auto"/>
            <w:left w:val="none" w:sz="0" w:space="0" w:color="auto"/>
            <w:bottom w:val="none" w:sz="0" w:space="0" w:color="auto"/>
            <w:right w:val="none" w:sz="0" w:space="0" w:color="auto"/>
          </w:divBdr>
        </w:div>
        <w:div w:id="1590194231">
          <w:marLeft w:val="480"/>
          <w:marRight w:val="0"/>
          <w:marTop w:val="0"/>
          <w:marBottom w:val="0"/>
          <w:divBdr>
            <w:top w:val="none" w:sz="0" w:space="0" w:color="auto"/>
            <w:left w:val="none" w:sz="0" w:space="0" w:color="auto"/>
            <w:bottom w:val="none" w:sz="0" w:space="0" w:color="auto"/>
            <w:right w:val="none" w:sz="0" w:space="0" w:color="auto"/>
          </w:divBdr>
        </w:div>
        <w:div w:id="1601257879">
          <w:marLeft w:val="480"/>
          <w:marRight w:val="0"/>
          <w:marTop w:val="0"/>
          <w:marBottom w:val="0"/>
          <w:divBdr>
            <w:top w:val="none" w:sz="0" w:space="0" w:color="auto"/>
            <w:left w:val="none" w:sz="0" w:space="0" w:color="auto"/>
            <w:bottom w:val="none" w:sz="0" w:space="0" w:color="auto"/>
            <w:right w:val="none" w:sz="0" w:space="0" w:color="auto"/>
          </w:divBdr>
        </w:div>
        <w:div w:id="1651130822">
          <w:marLeft w:val="480"/>
          <w:marRight w:val="0"/>
          <w:marTop w:val="0"/>
          <w:marBottom w:val="0"/>
          <w:divBdr>
            <w:top w:val="none" w:sz="0" w:space="0" w:color="auto"/>
            <w:left w:val="none" w:sz="0" w:space="0" w:color="auto"/>
            <w:bottom w:val="none" w:sz="0" w:space="0" w:color="auto"/>
            <w:right w:val="none" w:sz="0" w:space="0" w:color="auto"/>
          </w:divBdr>
        </w:div>
        <w:div w:id="1672101107">
          <w:marLeft w:val="480"/>
          <w:marRight w:val="0"/>
          <w:marTop w:val="0"/>
          <w:marBottom w:val="0"/>
          <w:divBdr>
            <w:top w:val="none" w:sz="0" w:space="0" w:color="auto"/>
            <w:left w:val="none" w:sz="0" w:space="0" w:color="auto"/>
            <w:bottom w:val="none" w:sz="0" w:space="0" w:color="auto"/>
            <w:right w:val="none" w:sz="0" w:space="0" w:color="auto"/>
          </w:divBdr>
        </w:div>
        <w:div w:id="1740052131">
          <w:marLeft w:val="480"/>
          <w:marRight w:val="0"/>
          <w:marTop w:val="0"/>
          <w:marBottom w:val="0"/>
          <w:divBdr>
            <w:top w:val="none" w:sz="0" w:space="0" w:color="auto"/>
            <w:left w:val="none" w:sz="0" w:space="0" w:color="auto"/>
            <w:bottom w:val="none" w:sz="0" w:space="0" w:color="auto"/>
            <w:right w:val="none" w:sz="0" w:space="0" w:color="auto"/>
          </w:divBdr>
        </w:div>
        <w:div w:id="1781219127">
          <w:marLeft w:val="480"/>
          <w:marRight w:val="0"/>
          <w:marTop w:val="0"/>
          <w:marBottom w:val="0"/>
          <w:divBdr>
            <w:top w:val="none" w:sz="0" w:space="0" w:color="auto"/>
            <w:left w:val="none" w:sz="0" w:space="0" w:color="auto"/>
            <w:bottom w:val="none" w:sz="0" w:space="0" w:color="auto"/>
            <w:right w:val="none" w:sz="0" w:space="0" w:color="auto"/>
          </w:divBdr>
        </w:div>
        <w:div w:id="1814518282">
          <w:marLeft w:val="480"/>
          <w:marRight w:val="0"/>
          <w:marTop w:val="0"/>
          <w:marBottom w:val="0"/>
          <w:divBdr>
            <w:top w:val="none" w:sz="0" w:space="0" w:color="auto"/>
            <w:left w:val="none" w:sz="0" w:space="0" w:color="auto"/>
            <w:bottom w:val="none" w:sz="0" w:space="0" w:color="auto"/>
            <w:right w:val="none" w:sz="0" w:space="0" w:color="auto"/>
          </w:divBdr>
        </w:div>
        <w:div w:id="1828937625">
          <w:marLeft w:val="480"/>
          <w:marRight w:val="0"/>
          <w:marTop w:val="0"/>
          <w:marBottom w:val="0"/>
          <w:divBdr>
            <w:top w:val="none" w:sz="0" w:space="0" w:color="auto"/>
            <w:left w:val="none" w:sz="0" w:space="0" w:color="auto"/>
            <w:bottom w:val="none" w:sz="0" w:space="0" w:color="auto"/>
            <w:right w:val="none" w:sz="0" w:space="0" w:color="auto"/>
          </w:divBdr>
        </w:div>
        <w:div w:id="1834029830">
          <w:marLeft w:val="480"/>
          <w:marRight w:val="0"/>
          <w:marTop w:val="0"/>
          <w:marBottom w:val="0"/>
          <w:divBdr>
            <w:top w:val="none" w:sz="0" w:space="0" w:color="auto"/>
            <w:left w:val="none" w:sz="0" w:space="0" w:color="auto"/>
            <w:bottom w:val="none" w:sz="0" w:space="0" w:color="auto"/>
            <w:right w:val="none" w:sz="0" w:space="0" w:color="auto"/>
          </w:divBdr>
        </w:div>
        <w:div w:id="1855999945">
          <w:marLeft w:val="480"/>
          <w:marRight w:val="0"/>
          <w:marTop w:val="0"/>
          <w:marBottom w:val="0"/>
          <w:divBdr>
            <w:top w:val="none" w:sz="0" w:space="0" w:color="auto"/>
            <w:left w:val="none" w:sz="0" w:space="0" w:color="auto"/>
            <w:bottom w:val="none" w:sz="0" w:space="0" w:color="auto"/>
            <w:right w:val="none" w:sz="0" w:space="0" w:color="auto"/>
          </w:divBdr>
        </w:div>
        <w:div w:id="1873952592">
          <w:marLeft w:val="480"/>
          <w:marRight w:val="0"/>
          <w:marTop w:val="0"/>
          <w:marBottom w:val="0"/>
          <w:divBdr>
            <w:top w:val="none" w:sz="0" w:space="0" w:color="auto"/>
            <w:left w:val="none" w:sz="0" w:space="0" w:color="auto"/>
            <w:bottom w:val="none" w:sz="0" w:space="0" w:color="auto"/>
            <w:right w:val="none" w:sz="0" w:space="0" w:color="auto"/>
          </w:divBdr>
        </w:div>
        <w:div w:id="1939216101">
          <w:marLeft w:val="480"/>
          <w:marRight w:val="0"/>
          <w:marTop w:val="0"/>
          <w:marBottom w:val="0"/>
          <w:divBdr>
            <w:top w:val="none" w:sz="0" w:space="0" w:color="auto"/>
            <w:left w:val="none" w:sz="0" w:space="0" w:color="auto"/>
            <w:bottom w:val="none" w:sz="0" w:space="0" w:color="auto"/>
            <w:right w:val="none" w:sz="0" w:space="0" w:color="auto"/>
          </w:divBdr>
        </w:div>
        <w:div w:id="1971352948">
          <w:marLeft w:val="480"/>
          <w:marRight w:val="0"/>
          <w:marTop w:val="0"/>
          <w:marBottom w:val="0"/>
          <w:divBdr>
            <w:top w:val="none" w:sz="0" w:space="0" w:color="auto"/>
            <w:left w:val="none" w:sz="0" w:space="0" w:color="auto"/>
            <w:bottom w:val="none" w:sz="0" w:space="0" w:color="auto"/>
            <w:right w:val="none" w:sz="0" w:space="0" w:color="auto"/>
          </w:divBdr>
        </w:div>
        <w:div w:id="2067215904">
          <w:marLeft w:val="480"/>
          <w:marRight w:val="0"/>
          <w:marTop w:val="0"/>
          <w:marBottom w:val="0"/>
          <w:divBdr>
            <w:top w:val="none" w:sz="0" w:space="0" w:color="auto"/>
            <w:left w:val="none" w:sz="0" w:space="0" w:color="auto"/>
            <w:bottom w:val="none" w:sz="0" w:space="0" w:color="auto"/>
            <w:right w:val="none" w:sz="0" w:space="0" w:color="auto"/>
          </w:divBdr>
        </w:div>
        <w:div w:id="2086879430">
          <w:marLeft w:val="480"/>
          <w:marRight w:val="0"/>
          <w:marTop w:val="0"/>
          <w:marBottom w:val="0"/>
          <w:divBdr>
            <w:top w:val="none" w:sz="0" w:space="0" w:color="auto"/>
            <w:left w:val="none" w:sz="0" w:space="0" w:color="auto"/>
            <w:bottom w:val="none" w:sz="0" w:space="0" w:color="auto"/>
            <w:right w:val="none" w:sz="0" w:space="0" w:color="auto"/>
          </w:divBdr>
        </w:div>
        <w:div w:id="2096051383">
          <w:marLeft w:val="480"/>
          <w:marRight w:val="0"/>
          <w:marTop w:val="0"/>
          <w:marBottom w:val="0"/>
          <w:divBdr>
            <w:top w:val="none" w:sz="0" w:space="0" w:color="auto"/>
            <w:left w:val="none" w:sz="0" w:space="0" w:color="auto"/>
            <w:bottom w:val="none" w:sz="0" w:space="0" w:color="auto"/>
            <w:right w:val="none" w:sz="0" w:space="0" w:color="auto"/>
          </w:divBdr>
        </w:div>
        <w:div w:id="2105177284">
          <w:marLeft w:val="480"/>
          <w:marRight w:val="0"/>
          <w:marTop w:val="0"/>
          <w:marBottom w:val="0"/>
          <w:divBdr>
            <w:top w:val="none" w:sz="0" w:space="0" w:color="auto"/>
            <w:left w:val="none" w:sz="0" w:space="0" w:color="auto"/>
            <w:bottom w:val="none" w:sz="0" w:space="0" w:color="auto"/>
            <w:right w:val="none" w:sz="0" w:space="0" w:color="auto"/>
          </w:divBdr>
        </w:div>
        <w:div w:id="2120638699">
          <w:marLeft w:val="480"/>
          <w:marRight w:val="0"/>
          <w:marTop w:val="0"/>
          <w:marBottom w:val="0"/>
          <w:divBdr>
            <w:top w:val="none" w:sz="0" w:space="0" w:color="auto"/>
            <w:left w:val="none" w:sz="0" w:space="0" w:color="auto"/>
            <w:bottom w:val="none" w:sz="0" w:space="0" w:color="auto"/>
            <w:right w:val="none" w:sz="0" w:space="0" w:color="auto"/>
          </w:divBdr>
        </w:div>
        <w:div w:id="2126919062">
          <w:marLeft w:val="480"/>
          <w:marRight w:val="0"/>
          <w:marTop w:val="0"/>
          <w:marBottom w:val="0"/>
          <w:divBdr>
            <w:top w:val="none" w:sz="0" w:space="0" w:color="auto"/>
            <w:left w:val="none" w:sz="0" w:space="0" w:color="auto"/>
            <w:bottom w:val="none" w:sz="0" w:space="0" w:color="auto"/>
            <w:right w:val="none" w:sz="0" w:space="0" w:color="auto"/>
          </w:divBdr>
        </w:div>
        <w:div w:id="2135979820">
          <w:marLeft w:val="480"/>
          <w:marRight w:val="0"/>
          <w:marTop w:val="0"/>
          <w:marBottom w:val="0"/>
          <w:divBdr>
            <w:top w:val="none" w:sz="0" w:space="0" w:color="auto"/>
            <w:left w:val="none" w:sz="0" w:space="0" w:color="auto"/>
            <w:bottom w:val="none" w:sz="0" w:space="0" w:color="auto"/>
            <w:right w:val="none" w:sz="0" w:space="0" w:color="auto"/>
          </w:divBdr>
        </w:div>
      </w:divsChild>
    </w:div>
    <w:div w:id="282661119">
      <w:bodyDiv w:val="1"/>
      <w:marLeft w:val="0"/>
      <w:marRight w:val="0"/>
      <w:marTop w:val="0"/>
      <w:marBottom w:val="0"/>
      <w:divBdr>
        <w:top w:val="none" w:sz="0" w:space="0" w:color="auto"/>
        <w:left w:val="none" w:sz="0" w:space="0" w:color="auto"/>
        <w:bottom w:val="none" w:sz="0" w:space="0" w:color="auto"/>
        <w:right w:val="none" w:sz="0" w:space="0" w:color="auto"/>
      </w:divBdr>
    </w:div>
    <w:div w:id="285744876">
      <w:bodyDiv w:val="1"/>
      <w:marLeft w:val="0"/>
      <w:marRight w:val="0"/>
      <w:marTop w:val="0"/>
      <w:marBottom w:val="0"/>
      <w:divBdr>
        <w:top w:val="none" w:sz="0" w:space="0" w:color="auto"/>
        <w:left w:val="none" w:sz="0" w:space="0" w:color="auto"/>
        <w:bottom w:val="none" w:sz="0" w:space="0" w:color="auto"/>
        <w:right w:val="none" w:sz="0" w:space="0" w:color="auto"/>
      </w:divBdr>
      <w:divsChild>
        <w:div w:id="16663682">
          <w:marLeft w:val="480"/>
          <w:marRight w:val="0"/>
          <w:marTop w:val="0"/>
          <w:marBottom w:val="0"/>
          <w:divBdr>
            <w:top w:val="none" w:sz="0" w:space="0" w:color="auto"/>
            <w:left w:val="none" w:sz="0" w:space="0" w:color="auto"/>
            <w:bottom w:val="none" w:sz="0" w:space="0" w:color="auto"/>
            <w:right w:val="none" w:sz="0" w:space="0" w:color="auto"/>
          </w:divBdr>
        </w:div>
        <w:div w:id="61605843">
          <w:marLeft w:val="480"/>
          <w:marRight w:val="0"/>
          <w:marTop w:val="0"/>
          <w:marBottom w:val="0"/>
          <w:divBdr>
            <w:top w:val="none" w:sz="0" w:space="0" w:color="auto"/>
            <w:left w:val="none" w:sz="0" w:space="0" w:color="auto"/>
            <w:bottom w:val="none" w:sz="0" w:space="0" w:color="auto"/>
            <w:right w:val="none" w:sz="0" w:space="0" w:color="auto"/>
          </w:divBdr>
        </w:div>
        <w:div w:id="98378873">
          <w:marLeft w:val="480"/>
          <w:marRight w:val="0"/>
          <w:marTop w:val="0"/>
          <w:marBottom w:val="0"/>
          <w:divBdr>
            <w:top w:val="none" w:sz="0" w:space="0" w:color="auto"/>
            <w:left w:val="none" w:sz="0" w:space="0" w:color="auto"/>
            <w:bottom w:val="none" w:sz="0" w:space="0" w:color="auto"/>
            <w:right w:val="none" w:sz="0" w:space="0" w:color="auto"/>
          </w:divBdr>
        </w:div>
        <w:div w:id="112208916">
          <w:marLeft w:val="480"/>
          <w:marRight w:val="0"/>
          <w:marTop w:val="0"/>
          <w:marBottom w:val="0"/>
          <w:divBdr>
            <w:top w:val="none" w:sz="0" w:space="0" w:color="auto"/>
            <w:left w:val="none" w:sz="0" w:space="0" w:color="auto"/>
            <w:bottom w:val="none" w:sz="0" w:space="0" w:color="auto"/>
            <w:right w:val="none" w:sz="0" w:space="0" w:color="auto"/>
          </w:divBdr>
        </w:div>
        <w:div w:id="276572065">
          <w:marLeft w:val="480"/>
          <w:marRight w:val="0"/>
          <w:marTop w:val="0"/>
          <w:marBottom w:val="0"/>
          <w:divBdr>
            <w:top w:val="none" w:sz="0" w:space="0" w:color="auto"/>
            <w:left w:val="none" w:sz="0" w:space="0" w:color="auto"/>
            <w:bottom w:val="none" w:sz="0" w:space="0" w:color="auto"/>
            <w:right w:val="none" w:sz="0" w:space="0" w:color="auto"/>
          </w:divBdr>
        </w:div>
        <w:div w:id="316080538">
          <w:marLeft w:val="480"/>
          <w:marRight w:val="0"/>
          <w:marTop w:val="0"/>
          <w:marBottom w:val="0"/>
          <w:divBdr>
            <w:top w:val="none" w:sz="0" w:space="0" w:color="auto"/>
            <w:left w:val="none" w:sz="0" w:space="0" w:color="auto"/>
            <w:bottom w:val="none" w:sz="0" w:space="0" w:color="auto"/>
            <w:right w:val="none" w:sz="0" w:space="0" w:color="auto"/>
          </w:divBdr>
        </w:div>
        <w:div w:id="328367790">
          <w:marLeft w:val="480"/>
          <w:marRight w:val="0"/>
          <w:marTop w:val="0"/>
          <w:marBottom w:val="0"/>
          <w:divBdr>
            <w:top w:val="none" w:sz="0" w:space="0" w:color="auto"/>
            <w:left w:val="none" w:sz="0" w:space="0" w:color="auto"/>
            <w:bottom w:val="none" w:sz="0" w:space="0" w:color="auto"/>
            <w:right w:val="none" w:sz="0" w:space="0" w:color="auto"/>
          </w:divBdr>
        </w:div>
        <w:div w:id="329672957">
          <w:marLeft w:val="480"/>
          <w:marRight w:val="0"/>
          <w:marTop w:val="0"/>
          <w:marBottom w:val="0"/>
          <w:divBdr>
            <w:top w:val="none" w:sz="0" w:space="0" w:color="auto"/>
            <w:left w:val="none" w:sz="0" w:space="0" w:color="auto"/>
            <w:bottom w:val="none" w:sz="0" w:space="0" w:color="auto"/>
            <w:right w:val="none" w:sz="0" w:space="0" w:color="auto"/>
          </w:divBdr>
        </w:div>
        <w:div w:id="346253842">
          <w:marLeft w:val="480"/>
          <w:marRight w:val="0"/>
          <w:marTop w:val="0"/>
          <w:marBottom w:val="0"/>
          <w:divBdr>
            <w:top w:val="none" w:sz="0" w:space="0" w:color="auto"/>
            <w:left w:val="none" w:sz="0" w:space="0" w:color="auto"/>
            <w:bottom w:val="none" w:sz="0" w:space="0" w:color="auto"/>
            <w:right w:val="none" w:sz="0" w:space="0" w:color="auto"/>
          </w:divBdr>
        </w:div>
        <w:div w:id="395014823">
          <w:marLeft w:val="480"/>
          <w:marRight w:val="0"/>
          <w:marTop w:val="0"/>
          <w:marBottom w:val="0"/>
          <w:divBdr>
            <w:top w:val="none" w:sz="0" w:space="0" w:color="auto"/>
            <w:left w:val="none" w:sz="0" w:space="0" w:color="auto"/>
            <w:bottom w:val="none" w:sz="0" w:space="0" w:color="auto"/>
            <w:right w:val="none" w:sz="0" w:space="0" w:color="auto"/>
          </w:divBdr>
        </w:div>
        <w:div w:id="405539816">
          <w:marLeft w:val="480"/>
          <w:marRight w:val="0"/>
          <w:marTop w:val="0"/>
          <w:marBottom w:val="0"/>
          <w:divBdr>
            <w:top w:val="none" w:sz="0" w:space="0" w:color="auto"/>
            <w:left w:val="none" w:sz="0" w:space="0" w:color="auto"/>
            <w:bottom w:val="none" w:sz="0" w:space="0" w:color="auto"/>
            <w:right w:val="none" w:sz="0" w:space="0" w:color="auto"/>
          </w:divBdr>
        </w:div>
        <w:div w:id="406193860">
          <w:marLeft w:val="480"/>
          <w:marRight w:val="0"/>
          <w:marTop w:val="0"/>
          <w:marBottom w:val="0"/>
          <w:divBdr>
            <w:top w:val="none" w:sz="0" w:space="0" w:color="auto"/>
            <w:left w:val="none" w:sz="0" w:space="0" w:color="auto"/>
            <w:bottom w:val="none" w:sz="0" w:space="0" w:color="auto"/>
            <w:right w:val="none" w:sz="0" w:space="0" w:color="auto"/>
          </w:divBdr>
        </w:div>
        <w:div w:id="414210623">
          <w:marLeft w:val="480"/>
          <w:marRight w:val="0"/>
          <w:marTop w:val="0"/>
          <w:marBottom w:val="0"/>
          <w:divBdr>
            <w:top w:val="none" w:sz="0" w:space="0" w:color="auto"/>
            <w:left w:val="none" w:sz="0" w:space="0" w:color="auto"/>
            <w:bottom w:val="none" w:sz="0" w:space="0" w:color="auto"/>
            <w:right w:val="none" w:sz="0" w:space="0" w:color="auto"/>
          </w:divBdr>
        </w:div>
        <w:div w:id="427698635">
          <w:marLeft w:val="480"/>
          <w:marRight w:val="0"/>
          <w:marTop w:val="0"/>
          <w:marBottom w:val="0"/>
          <w:divBdr>
            <w:top w:val="none" w:sz="0" w:space="0" w:color="auto"/>
            <w:left w:val="none" w:sz="0" w:space="0" w:color="auto"/>
            <w:bottom w:val="none" w:sz="0" w:space="0" w:color="auto"/>
            <w:right w:val="none" w:sz="0" w:space="0" w:color="auto"/>
          </w:divBdr>
        </w:div>
        <w:div w:id="439767581">
          <w:marLeft w:val="480"/>
          <w:marRight w:val="0"/>
          <w:marTop w:val="0"/>
          <w:marBottom w:val="0"/>
          <w:divBdr>
            <w:top w:val="none" w:sz="0" w:space="0" w:color="auto"/>
            <w:left w:val="none" w:sz="0" w:space="0" w:color="auto"/>
            <w:bottom w:val="none" w:sz="0" w:space="0" w:color="auto"/>
            <w:right w:val="none" w:sz="0" w:space="0" w:color="auto"/>
          </w:divBdr>
        </w:div>
        <w:div w:id="453862644">
          <w:marLeft w:val="480"/>
          <w:marRight w:val="0"/>
          <w:marTop w:val="0"/>
          <w:marBottom w:val="0"/>
          <w:divBdr>
            <w:top w:val="none" w:sz="0" w:space="0" w:color="auto"/>
            <w:left w:val="none" w:sz="0" w:space="0" w:color="auto"/>
            <w:bottom w:val="none" w:sz="0" w:space="0" w:color="auto"/>
            <w:right w:val="none" w:sz="0" w:space="0" w:color="auto"/>
          </w:divBdr>
        </w:div>
        <w:div w:id="471945380">
          <w:marLeft w:val="480"/>
          <w:marRight w:val="0"/>
          <w:marTop w:val="0"/>
          <w:marBottom w:val="0"/>
          <w:divBdr>
            <w:top w:val="none" w:sz="0" w:space="0" w:color="auto"/>
            <w:left w:val="none" w:sz="0" w:space="0" w:color="auto"/>
            <w:bottom w:val="none" w:sz="0" w:space="0" w:color="auto"/>
            <w:right w:val="none" w:sz="0" w:space="0" w:color="auto"/>
          </w:divBdr>
        </w:div>
        <w:div w:id="485125887">
          <w:marLeft w:val="480"/>
          <w:marRight w:val="0"/>
          <w:marTop w:val="0"/>
          <w:marBottom w:val="0"/>
          <w:divBdr>
            <w:top w:val="none" w:sz="0" w:space="0" w:color="auto"/>
            <w:left w:val="none" w:sz="0" w:space="0" w:color="auto"/>
            <w:bottom w:val="none" w:sz="0" w:space="0" w:color="auto"/>
            <w:right w:val="none" w:sz="0" w:space="0" w:color="auto"/>
          </w:divBdr>
        </w:div>
        <w:div w:id="490022552">
          <w:marLeft w:val="480"/>
          <w:marRight w:val="0"/>
          <w:marTop w:val="0"/>
          <w:marBottom w:val="0"/>
          <w:divBdr>
            <w:top w:val="none" w:sz="0" w:space="0" w:color="auto"/>
            <w:left w:val="none" w:sz="0" w:space="0" w:color="auto"/>
            <w:bottom w:val="none" w:sz="0" w:space="0" w:color="auto"/>
            <w:right w:val="none" w:sz="0" w:space="0" w:color="auto"/>
          </w:divBdr>
        </w:div>
        <w:div w:id="493685765">
          <w:marLeft w:val="480"/>
          <w:marRight w:val="0"/>
          <w:marTop w:val="0"/>
          <w:marBottom w:val="0"/>
          <w:divBdr>
            <w:top w:val="none" w:sz="0" w:space="0" w:color="auto"/>
            <w:left w:val="none" w:sz="0" w:space="0" w:color="auto"/>
            <w:bottom w:val="none" w:sz="0" w:space="0" w:color="auto"/>
            <w:right w:val="none" w:sz="0" w:space="0" w:color="auto"/>
          </w:divBdr>
        </w:div>
        <w:div w:id="516430491">
          <w:marLeft w:val="480"/>
          <w:marRight w:val="0"/>
          <w:marTop w:val="0"/>
          <w:marBottom w:val="0"/>
          <w:divBdr>
            <w:top w:val="none" w:sz="0" w:space="0" w:color="auto"/>
            <w:left w:val="none" w:sz="0" w:space="0" w:color="auto"/>
            <w:bottom w:val="none" w:sz="0" w:space="0" w:color="auto"/>
            <w:right w:val="none" w:sz="0" w:space="0" w:color="auto"/>
          </w:divBdr>
        </w:div>
        <w:div w:id="528448981">
          <w:marLeft w:val="480"/>
          <w:marRight w:val="0"/>
          <w:marTop w:val="0"/>
          <w:marBottom w:val="0"/>
          <w:divBdr>
            <w:top w:val="none" w:sz="0" w:space="0" w:color="auto"/>
            <w:left w:val="none" w:sz="0" w:space="0" w:color="auto"/>
            <w:bottom w:val="none" w:sz="0" w:space="0" w:color="auto"/>
            <w:right w:val="none" w:sz="0" w:space="0" w:color="auto"/>
          </w:divBdr>
        </w:div>
        <w:div w:id="543516678">
          <w:marLeft w:val="480"/>
          <w:marRight w:val="0"/>
          <w:marTop w:val="0"/>
          <w:marBottom w:val="0"/>
          <w:divBdr>
            <w:top w:val="none" w:sz="0" w:space="0" w:color="auto"/>
            <w:left w:val="none" w:sz="0" w:space="0" w:color="auto"/>
            <w:bottom w:val="none" w:sz="0" w:space="0" w:color="auto"/>
            <w:right w:val="none" w:sz="0" w:space="0" w:color="auto"/>
          </w:divBdr>
        </w:div>
        <w:div w:id="597060144">
          <w:marLeft w:val="480"/>
          <w:marRight w:val="0"/>
          <w:marTop w:val="0"/>
          <w:marBottom w:val="0"/>
          <w:divBdr>
            <w:top w:val="none" w:sz="0" w:space="0" w:color="auto"/>
            <w:left w:val="none" w:sz="0" w:space="0" w:color="auto"/>
            <w:bottom w:val="none" w:sz="0" w:space="0" w:color="auto"/>
            <w:right w:val="none" w:sz="0" w:space="0" w:color="auto"/>
          </w:divBdr>
        </w:div>
        <w:div w:id="599408909">
          <w:marLeft w:val="480"/>
          <w:marRight w:val="0"/>
          <w:marTop w:val="0"/>
          <w:marBottom w:val="0"/>
          <w:divBdr>
            <w:top w:val="none" w:sz="0" w:space="0" w:color="auto"/>
            <w:left w:val="none" w:sz="0" w:space="0" w:color="auto"/>
            <w:bottom w:val="none" w:sz="0" w:space="0" w:color="auto"/>
            <w:right w:val="none" w:sz="0" w:space="0" w:color="auto"/>
          </w:divBdr>
        </w:div>
        <w:div w:id="717628708">
          <w:marLeft w:val="480"/>
          <w:marRight w:val="0"/>
          <w:marTop w:val="0"/>
          <w:marBottom w:val="0"/>
          <w:divBdr>
            <w:top w:val="none" w:sz="0" w:space="0" w:color="auto"/>
            <w:left w:val="none" w:sz="0" w:space="0" w:color="auto"/>
            <w:bottom w:val="none" w:sz="0" w:space="0" w:color="auto"/>
            <w:right w:val="none" w:sz="0" w:space="0" w:color="auto"/>
          </w:divBdr>
        </w:div>
        <w:div w:id="732507476">
          <w:marLeft w:val="480"/>
          <w:marRight w:val="0"/>
          <w:marTop w:val="0"/>
          <w:marBottom w:val="0"/>
          <w:divBdr>
            <w:top w:val="none" w:sz="0" w:space="0" w:color="auto"/>
            <w:left w:val="none" w:sz="0" w:space="0" w:color="auto"/>
            <w:bottom w:val="none" w:sz="0" w:space="0" w:color="auto"/>
            <w:right w:val="none" w:sz="0" w:space="0" w:color="auto"/>
          </w:divBdr>
        </w:div>
        <w:div w:id="745424141">
          <w:marLeft w:val="480"/>
          <w:marRight w:val="0"/>
          <w:marTop w:val="0"/>
          <w:marBottom w:val="0"/>
          <w:divBdr>
            <w:top w:val="none" w:sz="0" w:space="0" w:color="auto"/>
            <w:left w:val="none" w:sz="0" w:space="0" w:color="auto"/>
            <w:bottom w:val="none" w:sz="0" w:space="0" w:color="auto"/>
            <w:right w:val="none" w:sz="0" w:space="0" w:color="auto"/>
          </w:divBdr>
        </w:div>
        <w:div w:id="794566177">
          <w:marLeft w:val="480"/>
          <w:marRight w:val="0"/>
          <w:marTop w:val="0"/>
          <w:marBottom w:val="0"/>
          <w:divBdr>
            <w:top w:val="none" w:sz="0" w:space="0" w:color="auto"/>
            <w:left w:val="none" w:sz="0" w:space="0" w:color="auto"/>
            <w:bottom w:val="none" w:sz="0" w:space="0" w:color="auto"/>
            <w:right w:val="none" w:sz="0" w:space="0" w:color="auto"/>
          </w:divBdr>
        </w:div>
        <w:div w:id="821584324">
          <w:marLeft w:val="480"/>
          <w:marRight w:val="0"/>
          <w:marTop w:val="0"/>
          <w:marBottom w:val="0"/>
          <w:divBdr>
            <w:top w:val="none" w:sz="0" w:space="0" w:color="auto"/>
            <w:left w:val="none" w:sz="0" w:space="0" w:color="auto"/>
            <w:bottom w:val="none" w:sz="0" w:space="0" w:color="auto"/>
            <w:right w:val="none" w:sz="0" w:space="0" w:color="auto"/>
          </w:divBdr>
        </w:div>
        <w:div w:id="851333068">
          <w:marLeft w:val="480"/>
          <w:marRight w:val="0"/>
          <w:marTop w:val="0"/>
          <w:marBottom w:val="0"/>
          <w:divBdr>
            <w:top w:val="none" w:sz="0" w:space="0" w:color="auto"/>
            <w:left w:val="none" w:sz="0" w:space="0" w:color="auto"/>
            <w:bottom w:val="none" w:sz="0" w:space="0" w:color="auto"/>
            <w:right w:val="none" w:sz="0" w:space="0" w:color="auto"/>
          </w:divBdr>
        </w:div>
        <w:div w:id="866482044">
          <w:marLeft w:val="480"/>
          <w:marRight w:val="0"/>
          <w:marTop w:val="0"/>
          <w:marBottom w:val="0"/>
          <w:divBdr>
            <w:top w:val="none" w:sz="0" w:space="0" w:color="auto"/>
            <w:left w:val="none" w:sz="0" w:space="0" w:color="auto"/>
            <w:bottom w:val="none" w:sz="0" w:space="0" w:color="auto"/>
            <w:right w:val="none" w:sz="0" w:space="0" w:color="auto"/>
          </w:divBdr>
        </w:div>
        <w:div w:id="877740639">
          <w:marLeft w:val="480"/>
          <w:marRight w:val="0"/>
          <w:marTop w:val="0"/>
          <w:marBottom w:val="0"/>
          <w:divBdr>
            <w:top w:val="none" w:sz="0" w:space="0" w:color="auto"/>
            <w:left w:val="none" w:sz="0" w:space="0" w:color="auto"/>
            <w:bottom w:val="none" w:sz="0" w:space="0" w:color="auto"/>
            <w:right w:val="none" w:sz="0" w:space="0" w:color="auto"/>
          </w:divBdr>
        </w:div>
        <w:div w:id="933393047">
          <w:marLeft w:val="480"/>
          <w:marRight w:val="0"/>
          <w:marTop w:val="0"/>
          <w:marBottom w:val="0"/>
          <w:divBdr>
            <w:top w:val="none" w:sz="0" w:space="0" w:color="auto"/>
            <w:left w:val="none" w:sz="0" w:space="0" w:color="auto"/>
            <w:bottom w:val="none" w:sz="0" w:space="0" w:color="auto"/>
            <w:right w:val="none" w:sz="0" w:space="0" w:color="auto"/>
          </w:divBdr>
        </w:div>
        <w:div w:id="965310310">
          <w:marLeft w:val="480"/>
          <w:marRight w:val="0"/>
          <w:marTop w:val="0"/>
          <w:marBottom w:val="0"/>
          <w:divBdr>
            <w:top w:val="none" w:sz="0" w:space="0" w:color="auto"/>
            <w:left w:val="none" w:sz="0" w:space="0" w:color="auto"/>
            <w:bottom w:val="none" w:sz="0" w:space="0" w:color="auto"/>
            <w:right w:val="none" w:sz="0" w:space="0" w:color="auto"/>
          </w:divBdr>
        </w:div>
        <w:div w:id="1009142328">
          <w:marLeft w:val="480"/>
          <w:marRight w:val="0"/>
          <w:marTop w:val="0"/>
          <w:marBottom w:val="0"/>
          <w:divBdr>
            <w:top w:val="none" w:sz="0" w:space="0" w:color="auto"/>
            <w:left w:val="none" w:sz="0" w:space="0" w:color="auto"/>
            <w:bottom w:val="none" w:sz="0" w:space="0" w:color="auto"/>
            <w:right w:val="none" w:sz="0" w:space="0" w:color="auto"/>
          </w:divBdr>
        </w:div>
        <w:div w:id="1045834895">
          <w:marLeft w:val="480"/>
          <w:marRight w:val="0"/>
          <w:marTop w:val="0"/>
          <w:marBottom w:val="0"/>
          <w:divBdr>
            <w:top w:val="none" w:sz="0" w:space="0" w:color="auto"/>
            <w:left w:val="none" w:sz="0" w:space="0" w:color="auto"/>
            <w:bottom w:val="none" w:sz="0" w:space="0" w:color="auto"/>
            <w:right w:val="none" w:sz="0" w:space="0" w:color="auto"/>
          </w:divBdr>
        </w:div>
        <w:div w:id="1047677510">
          <w:marLeft w:val="480"/>
          <w:marRight w:val="0"/>
          <w:marTop w:val="0"/>
          <w:marBottom w:val="0"/>
          <w:divBdr>
            <w:top w:val="none" w:sz="0" w:space="0" w:color="auto"/>
            <w:left w:val="none" w:sz="0" w:space="0" w:color="auto"/>
            <w:bottom w:val="none" w:sz="0" w:space="0" w:color="auto"/>
            <w:right w:val="none" w:sz="0" w:space="0" w:color="auto"/>
          </w:divBdr>
        </w:div>
        <w:div w:id="1052465170">
          <w:marLeft w:val="480"/>
          <w:marRight w:val="0"/>
          <w:marTop w:val="0"/>
          <w:marBottom w:val="0"/>
          <w:divBdr>
            <w:top w:val="none" w:sz="0" w:space="0" w:color="auto"/>
            <w:left w:val="none" w:sz="0" w:space="0" w:color="auto"/>
            <w:bottom w:val="none" w:sz="0" w:space="0" w:color="auto"/>
            <w:right w:val="none" w:sz="0" w:space="0" w:color="auto"/>
          </w:divBdr>
        </w:div>
        <w:div w:id="1073702012">
          <w:marLeft w:val="480"/>
          <w:marRight w:val="0"/>
          <w:marTop w:val="0"/>
          <w:marBottom w:val="0"/>
          <w:divBdr>
            <w:top w:val="none" w:sz="0" w:space="0" w:color="auto"/>
            <w:left w:val="none" w:sz="0" w:space="0" w:color="auto"/>
            <w:bottom w:val="none" w:sz="0" w:space="0" w:color="auto"/>
            <w:right w:val="none" w:sz="0" w:space="0" w:color="auto"/>
          </w:divBdr>
        </w:div>
        <w:div w:id="1132359361">
          <w:marLeft w:val="480"/>
          <w:marRight w:val="0"/>
          <w:marTop w:val="0"/>
          <w:marBottom w:val="0"/>
          <w:divBdr>
            <w:top w:val="none" w:sz="0" w:space="0" w:color="auto"/>
            <w:left w:val="none" w:sz="0" w:space="0" w:color="auto"/>
            <w:bottom w:val="none" w:sz="0" w:space="0" w:color="auto"/>
            <w:right w:val="none" w:sz="0" w:space="0" w:color="auto"/>
          </w:divBdr>
        </w:div>
        <w:div w:id="1204099632">
          <w:marLeft w:val="480"/>
          <w:marRight w:val="0"/>
          <w:marTop w:val="0"/>
          <w:marBottom w:val="0"/>
          <w:divBdr>
            <w:top w:val="none" w:sz="0" w:space="0" w:color="auto"/>
            <w:left w:val="none" w:sz="0" w:space="0" w:color="auto"/>
            <w:bottom w:val="none" w:sz="0" w:space="0" w:color="auto"/>
            <w:right w:val="none" w:sz="0" w:space="0" w:color="auto"/>
          </w:divBdr>
        </w:div>
        <w:div w:id="1254053094">
          <w:marLeft w:val="480"/>
          <w:marRight w:val="0"/>
          <w:marTop w:val="0"/>
          <w:marBottom w:val="0"/>
          <w:divBdr>
            <w:top w:val="none" w:sz="0" w:space="0" w:color="auto"/>
            <w:left w:val="none" w:sz="0" w:space="0" w:color="auto"/>
            <w:bottom w:val="none" w:sz="0" w:space="0" w:color="auto"/>
            <w:right w:val="none" w:sz="0" w:space="0" w:color="auto"/>
          </w:divBdr>
        </w:div>
        <w:div w:id="1330643298">
          <w:marLeft w:val="480"/>
          <w:marRight w:val="0"/>
          <w:marTop w:val="0"/>
          <w:marBottom w:val="0"/>
          <w:divBdr>
            <w:top w:val="none" w:sz="0" w:space="0" w:color="auto"/>
            <w:left w:val="none" w:sz="0" w:space="0" w:color="auto"/>
            <w:bottom w:val="none" w:sz="0" w:space="0" w:color="auto"/>
            <w:right w:val="none" w:sz="0" w:space="0" w:color="auto"/>
          </w:divBdr>
        </w:div>
        <w:div w:id="1353264496">
          <w:marLeft w:val="480"/>
          <w:marRight w:val="0"/>
          <w:marTop w:val="0"/>
          <w:marBottom w:val="0"/>
          <w:divBdr>
            <w:top w:val="none" w:sz="0" w:space="0" w:color="auto"/>
            <w:left w:val="none" w:sz="0" w:space="0" w:color="auto"/>
            <w:bottom w:val="none" w:sz="0" w:space="0" w:color="auto"/>
            <w:right w:val="none" w:sz="0" w:space="0" w:color="auto"/>
          </w:divBdr>
        </w:div>
        <w:div w:id="1356076359">
          <w:marLeft w:val="480"/>
          <w:marRight w:val="0"/>
          <w:marTop w:val="0"/>
          <w:marBottom w:val="0"/>
          <w:divBdr>
            <w:top w:val="none" w:sz="0" w:space="0" w:color="auto"/>
            <w:left w:val="none" w:sz="0" w:space="0" w:color="auto"/>
            <w:bottom w:val="none" w:sz="0" w:space="0" w:color="auto"/>
            <w:right w:val="none" w:sz="0" w:space="0" w:color="auto"/>
          </w:divBdr>
        </w:div>
        <w:div w:id="1393842838">
          <w:marLeft w:val="480"/>
          <w:marRight w:val="0"/>
          <w:marTop w:val="0"/>
          <w:marBottom w:val="0"/>
          <w:divBdr>
            <w:top w:val="none" w:sz="0" w:space="0" w:color="auto"/>
            <w:left w:val="none" w:sz="0" w:space="0" w:color="auto"/>
            <w:bottom w:val="none" w:sz="0" w:space="0" w:color="auto"/>
            <w:right w:val="none" w:sz="0" w:space="0" w:color="auto"/>
          </w:divBdr>
        </w:div>
        <w:div w:id="1396661152">
          <w:marLeft w:val="480"/>
          <w:marRight w:val="0"/>
          <w:marTop w:val="0"/>
          <w:marBottom w:val="0"/>
          <w:divBdr>
            <w:top w:val="none" w:sz="0" w:space="0" w:color="auto"/>
            <w:left w:val="none" w:sz="0" w:space="0" w:color="auto"/>
            <w:bottom w:val="none" w:sz="0" w:space="0" w:color="auto"/>
            <w:right w:val="none" w:sz="0" w:space="0" w:color="auto"/>
          </w:divBdr>
        </w:div>
        <w:div w:id="1463617649">
          <w:marLeft w:val="480"/>
          <w:marRight w:val="0"/>
          <w:marTop w:val="0"/>
          <w:marBottom w:val="0"/>
          <w:divBdr>
            <w:top w:val="none" w:sz="0" w:space="0" w:color="auto"/>
            <w:left w:val="none" w:sz="0" w:space="0" w:color="auto"/>
            <w:bottom w:val="none" w:sz="0" w:space="0" w:color="auto"/>
            <w:right w:val="none" w:sz="0" w:space="0" w:color="auto"/>
          </w:divBdr>
        </w:div>
        <w:div w:id="1570529881">
          <w:marLeft w:val="480"/>
          <w:marRight w:val="0"/>
          <w:marTop w:val="0"/>
          <w:marBottom w:val="0"/>
          <w:divBdr>
            <w:top w:val="none" w:sz="0" w:space="0" w:color="auto"/>
            <w:left w:val="none" w:sz="0" w:space="0" w:color="auto"/>
            <w:bottom w:val="none" w:sz="0" w:space="0" w:color="auto"/>
            <w:right w:val="none" w:sz="0" w:space="0" w:color="auto"/>
          </w:divBdr>
        </w:div>
        <w:div w:id="1576553709">
          <w:marLeft w:val="480"/>
          <w:marRight w:val="0"/>
          <w:marTop w:val="0"/>
          <w:marBottom w:val="0"/>
          <w:divBdr>
            <w:top w:val="none" w:sz="0" w:space="0" w:color="auto"/>
            <w:left w:val="none" w:sz="0" w:space="0" w:color="auto"/>
            <w:bottom w:val="none" w:sz="0" w:space="0" w:color="auto"/>
            <w:right w:val="none" w:sz="0" w:space="0" w:color="auto"/>
          </w:divBdr>
        </w:div>
        <w:div w:id="1617442529">
          <w:marLeft w:val="480"/>
          <w:marRight w:val="0"/>
          <w:marTop w:val="0"/>
          <w:marBottom w:val="0"/>
          <w:divBdr>
            <w:top w:val="none" w:sz="0" w:space="0" w:color="auto"/>
            <w:left w:val="none" w:sz="0" w:space="0" w:color="auto"/>
            <w:bottom w:val="none" w:sz="0" w:space="0" w:color="auto"/>
            <w:right w:val="none" w:sz="0" w:space="0" w:color="auto"/>
          </w:divBdr>
        </w:div>
        <w:div w:id="1669214161">
          <w:marLeft w:val="480"/>
          <w:marRight w:val="0"/>
          <w:marTop w:val="0"/>
          <w:marBottom w:val="0"/>
          <w:divBdr>
            <w:top w:val="none" w:sz="0" w:space="0" w:color="auto"/>
            <w:left w:val="none" w:sz="0" w:space="0" w:color="auto"/>
            <w:bottom w:val="none" w:sz="0" w:space="0" w:color="auto"/>
            <w:right w:val="none" w:sz="0" w:space="0" w:color="auto"/>
          </w:divBdr>
        </w:div>
        <w:div w:id="1686782826">
          <w:marLeft w:val="480"/>
          <w:marRight w:val="0"/>
          <w:marTop w:val="0"/>
          <w:marBottom w:val="0"/>
          <w:divBdr>
            <w:top w:val="none" w:sz="0" w:space="0" w:color="auto"/>
            <w:left w:val="none" w:sz="0" w:space="0" w:color="auto"/>
            <w:bottom w:val="none" w:sz="0" w:space="0" w:color="auto"/>
            <w:right w:val="none" w:sz="0" w:space="0" w:color="auto"/>
          </w:divBdr>
        </w:div>
        <w:div w:id="1744715460">
          <w:marLeft w:val="480"/>
          <w:marRight w:val="0"/>
          <w:marTop w:val="0"/>
          <w:marBottom w:val="0"/>
          <w:divBdr>
            <w:top w:val="none" w:sz="0" w:space="0" w:color="auto"/>
            <w:left w:val="none" w:sz="0" w:space="0" w:color="auto"/>
            <w:bottom w:val="none" w:sz="0" w:space="0" w:color="auto"/>
            <w:right w:val="none" w:sz="0" w:space="0" w:color="auto"/>
          </w:divBdr>
        </w:div>
        <w:div w:id="1795052326">
          <w:marLeft w:val="480"/>
          <w:marRight w:val="0"/>
          <w:marTop w:val="0"/>
          <w:marBottom w:val="0"/>
          <w:divBdr>
            <w:top w:val="none" w:sz="0" w:space="0" w:color="auto"/>
            <w:left w:val="none" w:sz="0" w:space="0" w:color="auto"/>
            <w:bottom w:val="none" w:sz="0" w:space="0" w:color="auto"/>
            <w:right w:val="none" w:sz="0" w:space="0" w:color="auto"/>
          </w:divBdr>
        </w:div>
        <w:div w:id="1795630959">
          <w:marLeft w:val="480"/>
          <w:marRight w:val="0"/>
          <w:marTop w:val="0"/>
          <w:marBottom w:val="0"/>
          <w:divBdr>
            <w:top w:val="none" w:sz="0" w:space="0" w:color="auto"/>
            <w:left w:val="none" w:sz="0" w:space="0" w:color="auto"/>
            <w:bottom w:val="none" w:sz="0" w:space="0" w:color="auto"/>
            <w:right w:val="none" w:sz="0" w:space="0" w:color="auto"/>
          </w:divBdr>
        </w:div>
        <w:div w:id="1829400873">
          <w:marLeft w:val="480"/>
          <w:marRight w:val="0"/>
          <w:marTop w:val="0"/>
          <w:marBottom w:val="0"/>
          <w:divBdr>
            <w:top w:val="none" w:sz="0" w:space="0" w:color="auto"/>
            <w:left w:val="none" w:sz="0" w:space="0" w:color="auto"/>
            <w:bottom w:val="none" w:sz="0" w:space="0" w:color="auto"/>
            <w:right w:val="none" w:sz="0" w:space="0" w:color="auto"/>
          </w:divBdr>
        </w:div>
        <w:div w:id="1873379100">
          <w:marLeft w:val="480"/>
          <w:marRight w:val="0"/>
          <w:marTop w:val="0"/>
          <w:marBottom w:val="0"/>
          <w:divBdr>
            <w:top w:val="none" w:sz="0" w:space="0" w:color="auto"/>
            <w:left w:val="none" w:sz="0" w:space="0" w:color="auto"/>
            <w:bottom w:val="none" w:sz="0" w:space="0" w:color="auto"/>
            <w:right w:val="none" w:sz="0" w:space="0" w:color="auto"/>
          </w:divBdr>
        </w:div>
        <w:div w:id="1895845461">
          <w:marLeft w:val="480"/>
          <w:marRight w:val="0"/>
          <w:marTop w:val="0"/>
          <w:marBottom w:val="0"/>
          <w:divBdr>
            <w:top w:val="none" w:sz="0" w:space="0" w:color="auto"/>
            <w:left w:val="none" w:sz="0" w:space="0" w:color="auto"/>
            <w:bottom w:val="none" w:sz="0" w:space="0" w:color="auto"/>
            <w:right w:val="none" w:sz="0" w:space="0" w:color="auto"/>
          </w:divBdr>
        </w:div>
        <w:div w:id="1900482273">
          <w:marLeft w:val="480"/>
          <w:marRight w:val="0"/>
          <w:marTop w:val="0"/>
          <w:marBottom w:val="0"/>
          <w:divBdr>
            <w:top w:val="none" w:sz="0" w:space="0" w:color="auto"/>
            <w:left w:val="none" w:sz="0" w:space="0" w:color="auto"/>
            <w:bottom w:val="none" w:sz="0" w:space="0" w:color="auto"/>
            <w:right w:val="none" w:sz="0" w:space="0" w:color="auto"/>
          </w:divBdr>
        </w:div>
        <w:div w:id="1906840257">
          <w:marLeft w:val="480"/>
          <w:marRight w:val="0"/>
          <w:marTop w:val="0"/>
          <w:marBottom w:val="0"/>
          <w:divBdr>
            <w:top w:val="none" w:sz="0" w:space="0" w:color="auto"/>
            <w:left w:val="none" w:sz="0" w:space="0" w:color="auto"/>
            <w:bottom w:val="none" w:sz="0" w:space="0" w:color="auto"/>
            <w:right w:val="none" w:sz="0" w:space="0" w:color="auto"/>
          </w:divBdr>
        </w:div>
        <w:div w:id="1995135258">
          <w:marLeft w:val="480"/>
          <w:marRight w:val="0"/>
          <w:marTop w:val="0"/>
          <w:marBottom w:val="0"/>
          <w:divBdr>
            <w:top w:val="none" w:sz="0" w:space="0" w:color="auto"/>
            <w:left w:val="none" w:sz="0" w:space="0" w:color="auto"/>
            <w:bottom w:val="none" w:sz="0" w:space="0" w:color="auto"/>
            <w:right w:val="none" w:sz="0" w:space="0" w:color="auto"/>
          </w:divBdr>
        </w:div>
        <w:div w:id="2054039343">
          <w:marLeft w:val="480"/>
          <w:marRight w:val="0"/>
          <w:marTop w:val="0"/>
          <w:marBottom w:val="0"/>
          <w:divBdr>
            <w:top w:val="none" w:sz="0" w:space="0" w:color="auto"/>
            <w:left w:val="none" w:sz="0" w:space="0" w:color="auto"/>
            <w:bottom w:val="none" w:sz="0" w:space="0" w:color="auto"/>
            <w:right w:val="none" w:sz="0" w:space="0" w:color="auto"/>
          </w:divBdr>
        </w:div>
        <w:div w:id="2061857736">
          <w:marLeft w:val="480"/>
          <w:marRight w:val="0"/>
          <w:marTop w:val="0"/>
          <w:marBottom w:val="0"/>
          <w:divBdr>
            <w:top w:val="none" w:sz="0" w:space="0" w:color="auto"/>
            <w:left w:val="none" w:sz="0" w:space="0" w:color="auto"/>
            <w:bottom w:val="none" w:sz="0" w:space="0" w:color="auto"/>
            <w:right w:val="none" w:sz="0" w:space="0" w:color="auto"/>
          </w:divBdr>
        </w:div>
        <w:div w:id="2067533810">
          <w:marLeft w:val="480"/>
          <w:marRight w:val="0"/>
          <w:marTop w:val="0"/>
          <w:marBottom w:val="0"/>
          <w:divBdr>
            <w:top w:val="none" w:sz="0" w:space="0" w:color="auto"/>
            <w:left w:val="none" w:sz="0" w:space="0" w:color="auto"/>
            <w:bottom w:val="none" w:sz="0" w:space="0" w:color="auto"/>
            <w:right w:val="none" w:sz="0" w:space="0" w:color="auto"/>
          </w:divBdr>
        </w:div>
        <w:div w:id="2071027395">
          <w:marLeft w:val="480"/>
          <w:marRight w:val="0"/>
          <w:marTop w:val="0"/>
          <w:marBottom w:val="0"/>
          <w:divBdr>
            <w:top w:val="none" w:sz="0" w:space="0" w:color="auto"/>
            <w:left w:val="none" w:sz="0" w:space="0" w:color="auto"/>
            <w:bottom w:val="none" w:sz="0" w:space="0" w:color="auto"/>
            <w:right w:val="none" w:sz="0" w:space="0" w:color="auto"/>
          </w:divBdr>
        </w:div>
        <w:div w:id="2071034242">
          <w:marLeft w:val="480"/>
          <w:marRight w:val="0"/>
          <w:marTop w:val="0"/>
          <w:marBottom w:val="0"/>
          <w:divBdr>
            <w:top w:val="none" w:sz="0" w:space="0" w:color="auto"/>
            <w:left w:val="none" w:sz="0" w:space="0" w:color="auto"/>
            <w:bottom w:val="none" w:sz="0" w:space="0" w:color="auto"/>
            <w:right w:val="none" w:sz="0" w:space="0" w:color="auto"/>
          </w:divBdr>
        </w:div>
        <w:div w:id="2130007824">
          <w:marLeft w:val="480"/>
          <w:marRight w:val="0"/>
          <w:marTop w:val="0"/>
          <w:marBottom w:val="0"/>
          <w:divBdr>
            <w:top w:val="none" w:sz="0" w:space="0" w:color="auto"/>
            <w:left w:val="none" w:sz="0" w:space="0" w:color="auto"/>
            <w:bottom w:val="none" w:sz="0" w:space="0" w:color="auto"/>
            <w:right w:val="none" w:sz="0" w:space="0" w:color="auto"/>
          </w:divBdr>
        </w:div>
      </w:divsChild>
    </w:div>
    <w:div w:id="285938229">
      <w:bodyDiv w:val="1"/>
      <w:marLeft w:val="0"/>
      <w:marRight w:val="0"/>
      <w:marTop w:val="0"/>
      <w:marBottom w:val="0"/>
      <w:divBdr>
        <w:top w:val="none" w:sz="0" w:space="0" w:color="auto"/>
        <w:left w:val="none" w:sz="0" w:space="0" w:color="auto"/>
        <w:bottom w:val="none" w:sz="0" w:space="0" w:color="auto"/>
        <w:right w:val="none" w:sz="0" w:space="0" w:color="auto"/>
      </w:divBdr>
    </w:div>
    <w:div w:id="288634699">
      <w:bodyDiv w:val="1"/>
      <w:marLeft w:val="0"/>
      <w:marRight w:val="0"/>
      <w:marTop w:val="0"/>
      <w:marBottom w:val="0"/>
      <w:divBdr>
        <w:top w:val="none" w:sz="0" w:space="0" w:color="auto"/>
        <w:left w:val="none" w:sz="0" w:space="0" w:color="auto"/>
        <w:bottom w:val="none" w:sz="0" w:space="0" w:color="auto"/>
        <w:right w:val="none" w:sz="0" w:space="0" w:color="auto"/>
      </w:divBdr>
    </w:div>
    <w:div w:id="290133960">
      <w:bodyDiv w:val="1"/>
      <w:marLeft w:val="0"/>
      <w:marRight w:val="0"/>
      <w:marTop w:val="0"/>
      <w:marBottom w:val="0"/>
      <w:divBdr>
        <w:top w:val="none" w:sz="0" w:space="0" w:color="auto"/>
        <w:left w:val="none" w:sz="0" w:space="0" w:color="auto"/>
        <w:bottom w:val="none" w:sz="0" w:space="0" w:color="auto"/>
        <w:right w:val="none" w:sz="0" w:space="0" w:color="auto"/>
      </w:divBdr>
      <w:divsChild>
        <w:div w:id="21714507">
          <w:marLeft w:val="480"/>
          <w:marRight w:val="0"/>
          <w:marTop w:val="0"/>
          <w:marBottom w:val="0"/>
          <w:divBdr>
            <w:top w:val="none" w:sz="0" w:space="0" w:color="auto"/>
            <w:left w:val="none" w:sz="0" w:space="0" w:color="auto"/>
            <w:bottom w:val="none" w:sz="0" w:space="0" w:color="auto"/>
            <w:right w:val="none" w:sz="0" w:space="0" w:color="auto"/>
          </w:divBdr>
        </w:div>
        <w:div w:id="28647083">
          <w:marLeft w:val="480"/>
          <w:marRight w:val="0"/>
          <w:marTop w:val="0"/>
          <w:marBottom w:val="0"/>
          <w:divBdr>
            <w:top w:val="none" w:sz="0" w:space="0" w:color="auto"/>
            <w:left w:val="none" w:sz="0" w:space="0" w:color="auto"/>
            <w:bottom w:val="none" w:sz="0" w:space="0" w:color="auto"/>
            <w:right w:val="none" w:sz="0" w:space="0" w:color="auto"/>
          </w:divBdr>
        </w:div>
        <w:div w:id="30035959">
          <w:marLeft w:val="480"/>
          <w:marRight w:val="0"/>
          <w:marTop w:val="0"/>
          <w:marBottom w:val="0"/>
          <w:divBdr>
            <w:top w:val="none" w:sz="0" w:space="0" w:color="auto"/>
            <w:left w:val="none" w:sz="0" w:space="0" w:color="auto"/>
            <w:bottom w:val="none" w:sz="0" w:space="0" w:color="auto"/>
            <w:right w:val="none" w:sz="0" w:space="0" w:color="auto"/>
          </w:divBdr>
        </w:div>
        <w:div w:id="32850798">
          <w:marLeft w:val="480"/>
          <w:marRight w:val="0"/>
          <w:marTop w:val="0"/>
          <w:marBottom w:val="0"/>
          <w:divBdr>
            <w:top w:val="none" w:sz="0" w:space="0" w:color="auto"/>
            <w:left w:val="none" w:sz="0" w:space="0" w:color="auto"/>
            <w:bottom w:val="none" w:sz="0" w:space="0" w:color="auto"/>
            <w:right w:val="none" w:sz="0" w:space="0" w:color="auto"/>
          </w:divBdr>
        </w:div>
        <w:div w:id="50274646">
          <w:marLeft w:val="480"/>
          <w:marRight w:val="0"/>
          <w:marTop w:val="0"/>
          <w:marBottom w:val="0"/>
          <w:divBdr>
            <w:top w:val="none" w:sz="0" w:space="0" w:color="auto"/>
            <w:left w:val="none" w:sz="0" w:space="0" w:color="auto"/>
            <w:bottom w:val="none" w:sz="0" w:space="0" w:color="auto"/>
            <w:right w:val="none" w:sz="0" w:space="0" w:color="auto"/>
          </w:divBdr>
        </w:div>
        <w:div w:id="58870001">
          <w:marLeft w:val="480"/>
          <w:marRight w:val="0"/>
          <w:marTop w:val="0"/>
          <w:marBottom w:val="0"/>
          <w:divBdr>
            <w:top w:val="none" w:sz="0" w:space="0" w:color="auto"/>
            <w:left w:val="none" w:sz="0" w:space="0" w:color="auto"/>
            <w:bottom w:val="none" w:sz="0" w:space="0" w:color="auto"/>
            <w:right w:val="none" w:sz="0" w:space="0" w:color="auto"/>
          </w:divBdr>
        </w:div>
        <w:div w:id="63115445">
          <w:marLeft w:val="480"/>
          <w:marRight w:val="0"/>
          <w:marTop w:val="0"/>
          <w:marBottom w:val="0"/>
          <w:divBdr>
            <w:top w:val="none" w:sz="0" w:space="0" w:color="auto"/>
            <w:left w:val="none" w:sz="0" w:space="0" w:color="auto"/>
            <w:bottom w:val="none" w:sz="0" w:space="0" w:color="auto"/>
            <w:right w:val="none" w:sz="0" w:space="0" w:color="auto"/>
          </w:divBdr>
        </w:div>
        <w:div w:id="66999440">
          <w:marLeft w:val="480"/>
          <w:marRight w:val="0"/>
          <w:marTop w:val="0"/>
          <w:marBottom w:val="0"/>
          <w:divBdr>
            <w:top w:val="none" w:sz="0" w:space="0" w:color="auto"/>
            <w:left w:val="none" w:sz="0" w:space="0" w:color="auto"/>
            <w:bottom w:val="none" w:sz="0" w:space="0" w:color="auto"/>
            <w:right w:val="none" w:sz="0" w:space="0" w:color="auto"/>
          </w:divBdr>
        </w:div>
        <w:div w:id="89011281">
          <w:marLeft w:val="480"/>
          <w:marRight w:val="0"/>
          <w:marTop w:val="0"/>
          <w:marBottom w:val="0"/>
          <w:divBdr>
            <w:top w:val="none" w:sz="0" w:space="0" w:color="auto"/>
            <w:left w:val="none" w:sz="0" w:space="0" w:color="auto"/>
            <w:bottom w:val="none" w:sz="0" w:space="0" w:color="auto"/>
            <w:right w:val="none" w:sz="0" w:space="0" w:color="auto"/>
          </w:divBdr>
        </w:div>
        <w:div w:id="91240515">
          <w:marLeft w:val="480"/>
          <w:marRight w:val="0"/>
          <w:marTop w:val="0"/>
          <w:marBottom w:val="0"/>
          <w:divBdr>
            <w:top w:val="none" w:sz="0" w:space="0" w:color="auto"/>
            <w:left w:val="none" w:sz="0" w:space="0" w:color="auto"/>
            <w:bottom w:val="none" w:sz="0" w:space="0" w:color="auto"/>
            <w:right w:val="none" w:sz="0" w:space="0" w:color="auto"/>
          </w:divBdr>
        </w:div>
        <w:div w:id="112133403">
          <w:marLeft w:val="480"/>
          <w:marRight w:val="0"/>
          <w:marTop w:val="0"/>
          <w:marBottom w:val="0"/>
          <w:divBdr>
            <w:top w:val="none" w:sz="0" w:space="0" w:color="auto"/>
            <w:left w:val="none" w:sz="0" w:space="0" w:color="auto"/>
            <w:bottom w:val="none" w:sz="0" w:space="0" w:color="auto"/>
            <w:right w:val="none" w:sz="0" w:space="0" w:color="auto"/>
          </w:divBdr>
        </w:div>
        <w:div w:id="130482363">
          <w:marLeft w:val="480"/>
          <w:marRight w:val="0"/>
          <w:marTop w:val="0"/>
          <w:marBottom w:val="0"/>
          <w:divBdr>
            <w:top w:val="none" w:sz="0" w:space="0" w:color="auto"/>
            <w:left w:val="none" w:sz="0" w:space="0" w:color="auto"/>
            <w:bottom w:val="none" w:sz="0" w:space="0" w:color="auto"/>
            <w:right w:val="none" w:sz="0" w:space="0" w:color="auto"/>
          </w:divBdr>
        </w:div>
        <w:div w:id="133833558">
          <w:marLeft w:val="480"/>
          <w:marRight w:val="0"/>
          <w:marTop w:val="0"/>
          <w:marBottom w:val="0"/>
          <w:divBdr>
            <w:top w:val="none" w:sz="0" w:space="0" w:color="auto"/>
            <w:left w:val="none" w:sz="0" w:space="0" w:color="auto"/>
            <w:bottom w:val="none" w:sz="0" w:space="0" w:color="auto"/>
            <w:right w:val="none" w:sz="0" w:space="0" w:color="auto"/>
          </w:divBdr>
        </w:div>
        <w:div w:id="142159521">
          <w:marLeft w:val="480"/>
          <w:marRight w:val="0"/>
          <w:marTop w:val="0"/>
          <w:marBottom w:val="0"/>
          <w:divBdr>
            <w:top w:val="none" w:sz="0" w:space="0" w:color="auto"/>
            <w:left w:val="none" w:sz="0" w:space="0" w:color="auto"/>
            <w:bottom w:val="none" w:sz="0" w:space="0" w:color="auto"/>
            <w:right w:val="none" w:sz="0" w:space="0" w:color="auto"/>
          </w:divBdr>
        </w:div>
        <w:div w:id="151331795">
          <w:marLeft w:val="480"/>
          <w:marRight w:val="0"/>
          <w:marTop w:val="0"/>
          <w:marBottom w:val="0"/>
          <w:divBdr>
            <w:top w:val="none" w:sz="0" w:space="0" w:color="auto"/>
            <w:left w:val="none" w:sz="0" w:space="0" w:color="auto"/>
            <w:bottom w:val="none" w:sz="0" w:space="0" w:color="auto"/>
            <w:right w:val="none" w:sz="0" w:space="0" w:color="auto"/>
          </w:divBdr>
        </w:div>
        <w:div w:id="159589360">
          <w:marLeft w:val="480"/>
          <w:marRight w:val="0"/>
          <w:marTop w:val="0"/>
          <w:marBottom w:val="0"/>
          <w:divBdr>
            <w:top w:val="none" w:sz="0" w:space="0" w:color="auto"/>
            <w:left w:val="none" w:sz="0" w:space="0" w:color="auto"/>
            <w:bottom w:val="none" w:sz="0" w:space="0" w:color="auto"/>
            <w:right w:val="none" w:sz="0" w:space="0" w:color="auto"/>
          </w:divBdr>
        </w:div>
        <w:div w:id="170460048">
          <w:marLeft w:val="480"/>
          <w:marRight w:val="0"/>
          <w:marTop w:val="0"/>
          <w:marBottom w:val="0"/>
          <w:divBdr>
            <w:top w:val="none" w:sz="0" w:space="0" w:color="auto"/>
            <w:left w:val="none" w:sz="0" w:space="0" w:color="auto"/>
            <w:bottom w:val="none" w:sz="0" w:space="0" w:color="auto"/>
            <w:right w:val="none" w:sz="0" w:space="0" w:color="auto"/>
          </w:divBdr>
        </w:div>
        <w:div w:id="198130191">
          <w:marLeft w:val="480"/>
          <w:marRight w:val="0"/>
          <w:marTop w:val="0"/>
          <w:marBottom w:val="0"/>
          <w:divBdr>
            <w:top w:val="none" w:sz="0" w:space="0" w:color="auto"/>
            <w:left w:val="none" w:sz="0" w:space="0" w:color="auto"/>
            <w:bottom w:val="none" w:sz="0" w:space="0" w:color="auto"/>
            <w:right w:val="none" w:sz="0" w:space="0" w:color="auto"/>
          </w:divBdr>
        </w:div>
        <w:div w:id="204104006">
          <w:marLeft w:val="480"/>
          <w:marRight w:val="0"/>
          <w:marTop w:val="0"/>
          <w:marBottom w:val="0"/>
          <w:divBdr>
            <w:top w:val="none" w:sz="0" w:space="0" w:color="auto"/>
            <w:left w:val="none" w:sz="0" w:space="0" w:color="auto"/>
            <w:bottom w:val="none" w:sz="0" w:space="0" w:color="auto"/>
            <w:right w:val="none" w:sz="0" w:space="0" w:color="auto"/>
          </w:divBdr>
        </w:div>
        <w:div w:id="216363221">
          <w:marLeft w:val="480"/>
          <w:marRight w:val="0"/>
          <w:marTop w:val="0"/>
          <w:marBottom w:val="0"/>
          <w:divBdr>
            <w:top w:val="none" w:sz="0" w:space="0" w:color="auto"/>
            <w:left w:val="none" w:sz="0" w:space="0" w:color="auto"/>
            <w:bottom w:val="none" w:sz="0" w:space="0" w:color="auto"/>
            <w:right w:val="none" w:sz="0" w:space="0" w:color="auto"/>
          </w:divBdr>
        </w:div>
        <w:div w:id="220214395">
          <w:marLeft w:val="480"/>
          <w:marRight w:val="0"/>
          <w:marTop w:val="0"/>
          <w:marBottom w:val="0"/>
          <w:divBdr>
            <w:top w:val="none" w:sz="0" w:space="0" w:color="auto"/>
            <w:left w:val="none" w:sz="0" w:space="0" w:color="auto"/>
            <w:bottom w:val="none" w:sz="0" w:space="0" w:color="auto"/>
            <w:right w:val="none" w:sz="0" w:space="0" w:color="auto"/>
          </w:divBdr>
        </w:div>
        <w:div w:id="237136410">
          <w:marLeft w:val="480"/>
          <w:marRight w:val="0"/>
          <w:marTop w:val="0"/>
          <w:marBottom w:val="0"/>
          <w:divBdr>
            <w:top w:val="none" w:sz="0" w:space="0" w:color="auto"/>
            <w:left w:val="none" w:sz="0" w:space="0" w:color="auto"/>
            <w:bottom w:val="none" w:sz="0" w:space="0" w:color="auto"/>
            <w:right w:val="none" w:sz="0" w:space="0" w:color="auto"/>
          </w:divBdr>
        </w:div>
        <w:div w:id="257491788">
          <w:marLeft w:val="480"/>
          <w:marRight w:val="0"/>
          <w:marTop w:val="0"/>
          <w:marBottom w:val="0"/>
          <w:divBdr>
            <w:top w:val="none" w:sz="0" w:space="0" w:color="auto"/>
            <w:left w:val="none" w:sz="0" w:space="0" w:color="auto"/>
            <w:bottom w:val="none" w:sz="0" w:space="0" w:color="auto"/>
            <w:right w:val="none" w:sz="0" w:space="0" w:color="auto"/>
          </w:divBdr>
        </w:div>
        <w:div w:id="260913516">
          <w:marLeft w:val="480"/>
          <w:marRight w:val="0"/>
          <w:marTop w:val="0"/>
          <w:marBottom w:val="0"/>
          <w:divBdr>
            <w:top w:val="none" w:sz="0" w:space="0" w:color="auto"/>
            <w:left w:val="none" w:sz="0" w:space="0" w:color="auto"/>
            <w:bottom w:val="none" w:sz="0" w:space="0" w:color="auto"/>
            <w:right w:val="none" w:sz="0" w:space="0" w:color="auto"/>
          </w:divBdr>
        </w:div>
        <w:div w:id="281807739">
          <w:marLeft w:val="480"/>
          <w:marRight w:val="0"/>
          <w:marTop w:val="0"/>
          <w:marBottom w:val="0"/>
          <w:divBdr>
            <w:top w:val="none" w:sz="0" w:space="0" w:color="auto"/>
            <w:left w:val="none" w:sz="0" w:space="0" w:color="auto"/>
            <w:bottom w:val="none" w:sz="0" w:space="0" w:color="auto"/>
            <w:right w:val="none" w:sz="0" w:space="0" w:color="auto"/>
          </w:divBdr>
        </w:div>
        <w:div w:id="283926695">
          <w:marLeft w:val="480"/>
          <w:marRight w:val="0"/>
          <w:marTop w:val="0"/>
          <w:marBottom w:val="0"/>
          <w:divBdr>
            <w:top w:val="none" w:sz="0" w:space="0" w:color="auto"/>
            <w:left w:val="none" w:sz="0" w:space="0" w:color="auto"/>
            <w:bottom w:val="none" w:sz="0" w:space="0" w:color="auto"/>
            <w:right w:val="none" w:sz="0" w:space="0" w:color="auto"/>
          </w:divBdr>
        </w:div>
        <w:div w:id="298726836">
          <w:marLeft w:val="480"/>
          <w:marRight w:val="0"/>
          <w:marTop w:val="0"/>
          <w:marBottom w:val="0"/>
          <w:divBdr>
            <w:top w:val="none" w:sz="0" w:space="0" w:color="auto"/>
            <w:left w:val="none" w:sz="0" w:space="0" w:color="auto"/>
            <w:bottom w:val="none" w:sz="0" w:space="0" w:color="auto"/>
            <w:right w:val="none" w:sz="0" w:space="0" w:color="auto"/>
          </w:divBdr>
        </w:div>
        <w:div w:id="304511498">
          <w:marLeft w:val="480"/>
          <w:marRight w:val="0"/>
          <w:marTop w:val="0"/>
          <w:marBottom w:val="0"/>
          <w:divBdr>
            <w:top w:val="none" w:sz="0" w:space="0" w:color="auto"/>
            <w:left w:val="none" w:sz="0" w:space="0" w:color="auto"/>
            <w:bottom w:val="none" w:sz="0" w:space="0" w:color="auto"/>
            <w:right w:val="none" w:sz="0" w:space="0" w:color="auto"/>
          </w:divBdr>
        </w:div>
        <w:div w:id="347025213">
          <w:marLeft w:val="480"/>
          <w:marRight w:val="0"/>
          <w:marTop w:val="0"/>
          <w:marBottom w:val="0"/>
          <w:divBdr>
            <w:top w:val="none" w:sz="0" w:space="0" w:color="auto"/>
            <w:left w:val="none" w:sz="0" w:space="0" w:color="auto"/>
            <w:bottom w:val="none" w:sz="0" w:space="0" w:color="auto"/>
            <w:right w:val="none" w:sz="0" w:space="0" w:color="auto"/>
          </w:divBdr>
        </w:div>
        <w:div w:id="386104654">
          <w:marLeft w:val="480"/>
          <w:marRight w:val="0"/>
          <w:marTop w:val="0"/>
          <w:marBottom w:val="0"/>
          <w:divBdr>
            <w:top w:val="none" w:sz="0" w:space="0" w:color="auto"/>
            <w:left w:val="none" w:sz="0" w:space="0" w:color="auto"/>
            <w:bottom w:val="none" w:sz="0" w:space="0" w:color="auto"/>
            <w:right w:val="none" w:sz="0" w:space="0" w:color="auto"/>
          </w:divBdr>
        </w:div>
        <w:div w:id="399719810">
          <w:marLeft w:val="480"/>
          <w:marRight w:val="0"/>
          <w:marTop w:val="0"/>
          <w:marBottom w:val="0"/>
          <w:divBdr>
            <w:top w:val="none" w:sz="0" w:space="0" w:color="auto"/>
            <w:left w:val="none" w:sz="0" w:space="0" w:color="auto"/>
            <w:bottom w:val="none" w:sz="0" w:space="0" w:color="auto"/>
            <w:right w:val="none" w:sz="0" w:space="0" w:color="auto"/>
          </w:divBdr>
        </w:div>
        <w:div w:id="418647038">
          <w:marLeft w:val="480"/>
          <w:marRight w:val="0"/>
          <w:marTop w:val="0"/>
          <w:marBottom w:val="0"/>
          <w:divBdr>
            <w:top w:val="none" w:sz="0" w:space="0" w:color="auto"/>
            <w:left w:val="none" w:sz="0" w:space="0" w:color="auto"/>
            <w:bottom w:val="none" w:sz="0" w:space="0" w:color="auto"/>
            <w:right w:val="none" w:sz="0" w:space="0" w:color="auto"/>
          </w:divBdr>
        </w:div>
        <w:div w:id="422380514">
          <w:marLeft w:val="480"/>
          <w:marRight w:val="0"/>
          <w:marTop w:val="0"/>
          <w:marBottom w:val="0"/>
          <w:divBdr>
            <w:top w:val="none" w:sz="0" w:space="0" w:color="auto"/>
            <w:left w:val="none" w:sz="0" w:space="0" w:color="auto"/>
            <w:bottom w:val="none" w:sz="0" w:space="0" w:color="auto"/>
            <w:right w:val="none" w:sz="0" w:space="0" w:color="auto"/>
          </w:divBdr>
        </w:div>
        <w:div w:id="429275053">
          <w:marLeft w:val="480"/>
          <w:marRight w:val="0"/>
          <w:marTop w:val="0"/>
          <w:marBottom w:val="0"/>
          <w:divBdr>
            <w:top w:val="none" w:sz="0" w:space="0" w:color="auto"/>
            <w:left w:val="none" w:sz="0" w:space="0" w:color="auto"/>
            <w:bottom w:val="none" w:sz="0" w:space="0" w:color="auto"/>
            <w:right w:val="none" w:sz="0" w:space="0" w:color="auto"/>
          </w:divBdr>
        </w:div>
        <w:div w:id="434986521">
          <w:marLeft w:val="480"/>
          <w:marRight w:val="0"/>
          <w:marTop w:val="0"/>
          <w:marBottom w:val="0"/>
          <w:divBdr>
            <w:top w:val="none" w:sz="0" w:space="0" w:color="auto"/>
            <w:left w:val="none" w:sz="0" w:space="0" w:color="auto"/>
            <w:bottom w:val="none" w:sz="0" w:space="0" w:color="auto"/>
            <w:right w:val="none" w:sz="0" w:space="0" w:color="auto"/>
          </w:divBdr>
        </w:div>
        <w:div w:id="464741744">
          <w:marLeft w:val="480"/>
          <w:marRight w:val="0"/>
          <w:marTop w:val="0"/>
          <w:marBottom w:val="0"/>
          <w:divBdr>
            <w:top w:val="none" w:sz="0" w:space="0" w:color="auto"/>
            <w:left w:val="none" w:sz="0" w:space="0" w:color="auto"/>
            <w:bottom w:val="none" w:sz="0" w:space="0" w:color="auto"/>
            <w:right w:val="none" w:sz="0" w:space="0" w:color="auto"/>
          </w:divBdr>
        </w:div>
        <w:div w:id="470295742">
          <w:marLeft w:val="480"/>
          <w:marRight w:val="0"/>
          <w:marTop w:val="0"/>
          <w:marBottom w:val="0"/>
          <w:divBdr>
            <w:top w:val="none" w:sz="0" w:space="0" w:color="auto"/>
            <w:left w:val="none" w:sz="0" w:space="0" w:color="auto"/>
            <w:bottom w:val="none" w:sz="0" w:space="0" w:color="auto"/>
            <w:right w:val="none" w:sz="0" w:space="0" w:color="auto"/>
          </w:divBdr>
        </w:div>
        <w:div w:id="494228619">
          <w:marLeft w:val="480"/>
          <w:marRight w:val="0"/>
          <w:marTop w:val="0"/>
          <w:marBottom w:val="0"/>
          <w:divBdr>
            <w:top w:val="none" w:sz="0" w:space="0" w:color="auto"/>
            <w:left w:val="none" w:sz="0" w:space="0" w:color="auto"/>
            <w:bottom w:val="none" w:sz="0" w:space="0" w:color="auto"/>
            <w:right w:val="none" w:sz="0" w:space="0" w:color="auto"/>
          </w:divBdr>
        </w:div>
        <w:div w:id="503060184">
          <w:marLeft w:val="480"/>
          <w:marRight w:val="0"/>
          <w:marTop w:val="0"/>
          <w:marBottom w:val="0"/>
          <w:divBdr>
            <w:top w:val="none" w:sz="0" w:space="0" w:color="auto"/>
            <w:left w:val="none" w:sz="0" w:space="0" w:color="auto"/>
            <w:bottom w:val="none" w:sz="0" w:space="0" w:color="auto"/>
            <w:right w:val="none" w:sz="0" w:space="0" w:color="auto"/>
          </w:divBdr>
        </w:div>
        <w:div w:id="509611951">
          <w:marLeft w:val="480"/>
          <w:marRight w:val="0"/>
          <w:marTop w:val="0"/>
          <w:marBottom w:val="0"/>
          <w:divBdr>
            <w:top w:val="none" w:sz="0" w:space="0" w:color="auto"/>
            <w:left w:val="none" w:sz="0" w:space="0" w:color="auto"/>
            <w:bottom w:val="none" w:sz="0" w:space="0" w:color="auto"/>
            <w:right w:val="none" w:sz="0" w:space="0" w:color="auto"/>
          </w:divBdr>
        </w:div>
        <w:div w:id="587621582">
          <w:marLeft w:val="480"/>
          <w:marRight w:val="0"/>
          <w:marTop w:val="0"/>
          <w:marBottom w:val="0"/>
          <w:divBdr>
            <w:top w:val="none" w:sz="0" w:space="0" w:color="auto"/>
            <w:left w:val="none" w:sz="0" w:space="0" w:color="auto"/>
            <w:bottom w:val="none" w:sz="0" w:space="0" w:color="auto"/>
            <w:right w:val="none" w:sz="0" w:space="0" w:color="auto"/>
          </w:divBdr>
        </w:div>
        <w:div w:id="589851607">
          <w:marLeft w:val="480"/>
          <w:marRight w:val="0"/>
          <w:marTop w:val="0"/>
          <w:marBottom w:val="0"/>
          <w:divBdr>
            <w:top w:val="none" w:sz="0" w:space="0" w:color="auto"/>
            <w:left w:val="none" w:sz="0" w:space="0" w:color="auto"/>
            <w:bottom w:val="none" w:sz="0" w:space="0" w:color="auto"/>
            <w:right w:val="none" w:sz="0" w:space="0" w:color="auto"/>
          </w:divBdr>
        </w:div>
        <w:div w:id="604725413">
          <w:marLeft w:val="480"/>
          <w:marRight w:val="0"/>
          <w:marTop w:val="0"/>
          <w:marBottom w:val="0"/>
          <w:divBdr>
            <w:top w:val="none" w:sz="0" w:space="0" w:color="auto"/>
            <w:left w:val="none" w:sz="0" w:space="0" w:color="auto"/>
            <w:bottom w:val="none" w:sz="0" w:space="0" w:color="auto"/>
            <w:right w:val="none" w:sz="0" w:space="0" w:color="auto"/>
          </w:divBdr>
        </w:div>
        <w:div w:id="676494104">
          <w:marLeft w:val="480"/>
          <w:marRight w:val="0"/>
          <w:marTop w:val="0"/>
          <w:marBottom w:val="0"/>
          <w:divBdr>
            <w:top w:val="none" w:sz="0" w:space="0" w:color="auto"/>
            <w:left w:val="none" w:sz="0" w:space="0" w:color="auto"/>
            <w:bottom w:val="none" w:sz="0" w:space="0" w:color="auto"/>
            <w:right w:val="none" w:sz="0" w:space="0" w:color="auto"/>
          </w:divBdr>
        </w:div>
        <w:div w:id="681468694">
          <w:marLeft w:val="480"/>
          <w:marRight w:val="0"/>
          <w:marTop w:val="0"/>
          <w:marBottom w:val="0"/>
          <w:divBdr>
            <w:top w:val="none" w:sz="0" w:space="0" w:color="auto"/>
            <w:left w:val="none" w:sz="0" w:space="0" w:color="auto"/>
            <w:bottom w:val="none" w:sz="0" w:space="0" w:color="auto"/>
            <w:right w:val="none" w:sz="0" w:space="0" w:color="auto"/>
          </w:divBdr>
        </w:div>
        <w:div w:id="730612629">
          <w:marLeft w:val="480"/>
          <w:marRight w:val="0"/>
          <w:marTop w:val="0"/>
          <w:marBottom w:val="0"/>
          <w:divBdr>
            <w:top w:val="none" w:sz="0" w:space="0" w:color="auto"/>
            <w:left w:val="none" w:sz="0" w:space="0" w:color="auto"/>
            <w:bottom w:val="none" w:sz="0" w:space="0" w:color="auto"/>
            <w:right w:val="none" w:sz="0" w:space="0" w:color="auto"/>
          </w:divBdr>
        </w:div>
        <w:div w:id="765224494">
          <w:marLeft w:val="480"/>
          <w:marRight w:val="0"/>
          <w:marTop w:val="0"/>
          <w:marBottom w:val="0"/>
          <w:divBdr>
            <w:top w:val="none" w:sz="0" w:space="0" w:color="auto"/>
            <w:left w:val="none" w:sz="0" w:space="0" w:color="auto"/>
            <w:bottom w:val="none" w:sz="0" w:space="0" w:color="auto"/>
            <w:right w:val="none" w:sz="0" w:space="0" w:color="auto"/>
          </w:divBdr>
        </w:div>
        <w:div w:id="780076436">
          <w:marLeft w:val="480"/>
          <w:marRight w:val="0"/>
          <w:marTop w:val="0"/>
          <w:marBottom w:val="0"/>
          <w:divBdr>
            <w:top w:val="none" w:sz="0" w:space="0" w:color="auto"/>
            <w:left w:val="none" w:sz="0" w:space="0" w:color="auto"/>
            <w:bottom w:val="none" w:sz="0" w:space="0" w:color="auto"/>
            <w:right w:val="none" w:sz="0" w:space="0" w:color="auto"/>
          </w:divBdr>
        </w:div>
        <w:div w:id="797142248">
          <w:marLeft w:val="480"/>
          <w:marRight w:val="0"/>
          <w:marTop w:val="0"/>
          <w:marBottom w:val="0"/>
          <w:divBdr>
            <w:top w:val="none" w:sz="0" w:space="0" w:color="auto"/>
            <w:left w:val="none" w:sz="0" w:space="0" w:color="auto"/>
            <w:bottom w:val="none" w:sz="0" w:space="0" w:color="auto"/>
            <w:right w:val="none" w:sz="0" w:space="0" w:color="auto"/>
          </w:divBdr>
        </w:div>
        <w:div w:id="808942472">
          <w:marLeft w:val="480"/>
          <w:marRight w:val="0"/>
          <w:marTop w:val="0"/>
          <w:marBottom w:val="0"/>
          <w:divBdr>
            <w:top w:val="none" w:sz="0" w:space="0" w:color="auto"/>
            <w:left w:val="none" w:sz="0" w:space="0" w:color="auto"/>
            <w:bottom w:val="none" w:sz="0" w:space="0" w:color="auto"/>
            <w:right w:val="none" w:sz="0" w:space="0" w:color="auto"/>
          </w:divBdr>
        </w:div>
        <w:div w:id="826089922">
          <w:marLeft w:val="480"/>
          <w:marRight w:val="0"/>
          <w:marTop w:val="0"/>
          <w:marBottom w:val="0"/>
          <w:divBdr>
            <w:top w:val="none" w:sz="0" w:space="0" w:color="auto"/>
            <w:left w:val="none" w:sz="0" w:space="0" w:color="auto"/>
            <w:bottom w:val="none" w:sz="0" w:space="0" w:color="auto"/>
            <w:right w:val="none" w:sz="0" w:space="0" w:color="auto"/>
          </w:divBdr>
        </w:div>
        <w:div w:id="857234205">
          <w:marLeft w:val="480"/>
          <w:marRight w:val="0"/>
          <w:marTop w:val="0"/>
          <w:marBottom w:val="0"/>
          <w:divBdr>
            <w:top w:val="none" w:sz="0" w:space="0" w:color="auto"/>
            <w:left w:val="none" w:sz="0" w:space="0" w:color="auto"/>
            <w:bottom w:val="none" w:sz="0" w:space="0" w:color="auto"/>
            <w:right w:val="none" w:sz="0" w:space="0" w:color="auto"/>
          </w:divBdr>
        </w:div>
        <w:div w:id="869994199">
          <w:marLeft w:val="480"/>
          <w:marRight w:val="0"/>
          <w:marTop w:val="0"/>
          <w:marBottom w:val="0"/>
          <w:divBdr>
            <w:top w:val="none" w:sz="0" w:space="0" w:color="auto"/>
            <w:left w:val="none" w:sz="0" w:space="0" w:color="auto"/>
            <w:bottom w:val="none" w:sz="0" w:space="0" w:color="auto"/>
            <w:right w:val="none" w:sz="0" w:space="0" w:color="auto"/>
          </w:divBdr>
        </w:div>
        <w:div w:id="873930003">
          <w:marLeft w:val="480"/>
          <w:marRight w:val="0"/>
          <w:marTop w:val="0"/>
          <w:marBottom w:val="0"/>
          <w:divBdr>
            <w:top w:val="none" w:sz="0" w:space="0" w:color="auto"/>
            <w:left w:val="none" w:sz="0" w:space="0" w:color="auto"/>
            <w:bottom w:val="none" w:sz="0" w:space="0" w:color="auto"/>
            <w:right w:val="none" w:sz="0" w:space="0" w:color="auto"/>
          </w:divBdr>
        </w:div>
        <w:div w:id="875704760">
          <w:marLeft w:val="480"/>
          <w:marRight w:val="0"/>
          <w:marTop w:val="0"/>
          <w:marBottom w:val="0"/>
          <w:divBdr>
            <w:top w:val="none" w:sz="0" w:space="0" w:color="auto"/>
            <w:left w:val="none" w:sz="0" w:space="0" w:color="auto"/>
            <w:bottom w:val="none" w:sz="0" w:space="0" w:color="auto"/>
            <w:right w:val="none" w:sz="0" w:space="0" w:color="auto"/>
          </w:divBdr>
        </w:div>
        <w:div w:id="881088396">
          <w:marLeft w:val="480"/>
          <w:marRight w:val="0"/>
          <w:marTop w:val="0"/>
          <w:marBottom w:val="0"/>
          <w:divBdr>
            <w:top w:val="none" w:sz="0" w:space="0" w:color="auto"/>
            <w:left w:val="none" w:sz="0" w:space="0" w:color="auto"/>
            <w:bottom w:val="none" w:sz="0" w:space="0" w:color="auto"/>
            <w:right w:val="none" w:sz="0" w:space="0" w:color="auto"/>
          </w:divBdr>
        </w:div>
        <w:div w:id="962077405">
          <w:marLeft w:val="480"/>
          <w:marRight w:val="0"/>
          <w:marTop w:val="0"/>
          <w:marBottom w:val="0"/>
          <w:divBdr>
            <w:top w:val="none" w:sz="0" w:space="0" w:color="auto"/>
            <w:left w:val="none" w:sz="0" w:space="0" w:color="auto"/>
            <w:bottom w:val="none" w:sz="0" w:space="0" w:color="auto"/>
            <w:right w:val="none" w:sz="0" w:space="0" w:color="auto"/>
          </w:divBdr>
        </w:div>
        <w:div w:id="976494462">
          <w:marLeft w:val="480"/>
          <w:marRight w:val="0"/>
          <w:marTop w:val="0"/>
          <w:marBottom w:val="0"/>
          <w:divBdr>
            <w:top w:val="none" w:sz="0" w:space="0" w:color="auto"/>
            <w:left w:val="none" w:sz="0" w:space="0" w:color="auto"/>
            <w:bottom w:val="none" w:sz="0" w:space="0" w:color="auto"/>
            <w:right w:val="none" w:sz="0" w:space="0" w:color="auto"/>
          </w:divBdr>
        </w:div>
        <w:div w:id="983124672">
          <w:marLeft w:val="480"/>
          <w:marRight w:val="0"/>
          <w:marTop w:val="0"/>
          <w:marBottom w:val="0"/>
          <w:divBdr>
            <w:top w:val="none" w:sz="0" w:space="0" w:color="auto"/>
            <w:left w:val="none" w:sz="0" w:space="0" w:color="auto"/>
            <w:bottom w:val="none" w:sz="0" w:space="0" w:color="auto"/>
            <w:right w:val="none" w:sz="0" w:space="0" w:color="auto"/>
          </w:divBdr>
        </w:div>
        <w:div w:id="1070926054">
          <w:marLeft w:val="480"/>
          <w:marRight w:val="0"/>
          <w:marTop w:val="0"/>
          <w:marBottom w:val="0"/>
          <w:divBdr>
            <w:top w:val="none" w:sz="0" w:space="0" w:color="auto"/>
            <w:left w:val="none" w:sz="0" w:space="0" w:color="auto"/>
            <w:bottom w:val="none" w:sz="0" w:space="0" w:color="auto"/>
            <w:right w:val="none" w:sz="0" w:space="0" w:color="auto"/>
          </w:divBdr>
        </w:div>
        <w:div w:id="1075974224">
          <w:marLeft w:val="480"/>
          <w:marRight w:val="0"/>
          <w:marTop w:val="0"/>
          <w:marBottom w:val="0"/>
          <w:divBdr>
            <w:top w:val="none" w:sz="0" w:space="0" w:color="auto"/>
            <w:left w:val="none" w:sz="0" w:space="0" w:color="auto"/>
            <w:bottom w:val="none" w:sz="0" w:space="0" w:color="auto"/>
            <w:right w:val="none" w:sz="0" w:space="0" w:color="auto"/>
          </w:divBdr>
        </w:div>
        <w:div w:id="1083644200">
          <w:marLeft w:val="480"/>
          <w:marRight w:val="0"/>
          <w:marTop w:val="0"/>
          <w:marBottom w:val="0"/>
          <w:divBdr>
            <w:top w:val="none" w:sz="0" w:space="0" w:color="auto"/>
            <w:left w:val="none" w:sz="0" w:space="0" w:color="auto"/>
            <w:bottom w:val="none" w:sz="0" w:space="0" w:color="auto"/>
            <w:right w:val="none" w:sz="0" w:space="0" w:color="auto"/>
          </w:divBdr>
        </w:div>
        <w:div w:id="1091007408">
          <w:marLeft w:val="480"/>
          <w:marRight w:val="0"/>
          <w:marTop w:val="0"/>
          <w:marBottom w:val="0"/>
          <w:divBdr>
            <w:top w:val="none" w:sz="0" w:space="0" w:color="auto"/>
            <w:left w:val="none" w:sz="0" w:space="0" w:color="auto"/>
            <w:bottom w:val="none" w:sz="0" w:space="0" w:color="auto"/>
            <w:right w:val="none" w:sz="0" w:space="0" w:color="auto"/>
          </w:divBdr>
        </w:div>
        <w:div w:id="1103376903">
          <w:marLeft w:val="480"/>
          <w:marRight w:val="0"/>
          <w:marTop w:val="0"/>
          <w:marBottom w:val="0"/>
          <w:divBdr>
            <w:top w:val="none" w:sz="0" w:space="0" w:color="auto"/>
            <w:left w:val="none" w:sz="0" w:space="0" w:color="auto"/>
            <w:bottom w:val="none" w:sz="0" w:space="0" w:color="auto"/>
            <w:right w:val="none" w:sz="0" w:space="0" w:color="auto"/>
          </w:divBdr>
        </w:div>
        <w:div w:id="1104152845">
          <w:marLeft w:val="480"/>
          <w:marRight w:val="0"/>
          <w:marTop w:val="0"/>
          <w:marBottom w:val="0"/>
          <w:divBdr>
            <w:top w:val="none" w:sz="0" w:space="0" w:color="auto"/>
            <w:left w:val="none" w:sz="0" w:space="0" w:color="auto"/>
            <w:bottom w:val="none" w:sz="0" w:space="0" w:color="auto"/>
            <w:right w:val="none" w:sz="0" w:space="0" w:color="auto"/>
          </w:divBdr>
        </w:div>
        <w:div w:id="1108283004">
          <w:marLeft w:val="480"/>
          <w:marRight w:val="0"/>
          <w:marTop w:val="0"/>
          <w:marBottom w:val="0"/>
          <w:divBdr>
            <w:top w:val="none" w:sz="0" w:space="0" w:color="auto"/>
            <w:left w:val="none" w:sz="0" w:space="0" w:color="auto"/>
            <w:bottom w:val="none" w:sz="0" w:space="0" w:color="auto"/>
            <w:right w:val="none" w:sz="0" w:space="0" w:color="auto"/>
          </w:divBdr>
        </w:div>
        <w:div w:id="1124925917">
          <w:marLeft w:val="480"/>
          <w:marRight w:val="0"/>
          <w:marTop w:val="0"/>
          <w:marBottom w:val="0"/>
          <w:divBdr>
            <w:top w:val="none" w:sz="0" w:space="0" w:color="auto"/>
            <w:left w:val="none" w:sz="0" w:space="0" w:color="auto"/>
            <w:bottom w:val="none" w:sz="0" w:space="0" w:color="auto"/>
            <w:right w:val="none" w:sz="0" w:space="0" w:color="auto"/>
          </w:divBdr>
        </w:div>
        <w:div w:id="1139808563">
          <w:marLeft w:val="480"/>
          <w:marRight w:val="0"/>
          <w:marTop w:val="0"/>
          <w:marBottom w:val="0"/>
          <w:divBdr>
            <w:top w:val="none" w:sz="0" w:space="0" w:color="auto"/>
            <w:left w:val="none" w:sz="0" w:space="0" w:color="auto"/>
            <w:bottom w:val="none" w:sz="0" w:space="0" w:color="auto"/>
            <w:right w:val="none" w:sz="0" w:space="0" w:color="auto"/>
          </w:divBdr>
        </w:div>
        <w:div w:id="1144346789">
          <w:marLeft w:val="480"/>
          <w:marRight w:val="0"/>
          <w:marTop w:val="0"/>
          <w:marBottom w:val="0"/>
          <w:divBdr>
            <w:top w:val="none" w:sz="0" w:space="0" w:color="auto"/>
            <w:left w:val="none" w:sz="0" w:space="0" w:color="auto"/>
            <w:bottom w:val="none" w:sz="0" w:space="0" w:color="auto"/>
            <w:right w:val="none" w:sz="0" w:space="0" w:color="auto"/>
          </w:divBdr>
        </w:div>
        <w:div w:id="1150755178">
          <w:marLeft w:val="480"/>
          <w:marRight w:val="0"/>
          <w:marTop w:val="0"/>
          <w:marBottom w:val="0"/>
          <w:divBdr>
            <w:top w:val="none" w:sz="0" w:space="0" w:color="auto"/>
            <w:left w:val="none" w:sz="0" w:space="0" w:color="auto"/>
            <w:bottom w:val="none" w:sz="0" w:space="0" w:color="auto"/>
            <w:right w:val="none" w:sz="0" w:space="0" w:color="auto"/>
          </w:divBdr>
        </w:div>
        <w:div w:id="1157573585">
          <w:marLeft w:val="480"/>
          <w:marRight w:val="0"/>
          <w:marTop w:val="0"/>
          <w:marBottom w:val="0"/>
          <w:divBdr>
            <w:top w:val="none" w:sz="0" w:space="0" w:color="auto"/>
            <w:left w:val="none" w:sz="0" w:space="0" w:color="auto"/>
            <w:bottom w:val="none" w:sz="0" w:space="0" w:color="auto"/>
            <w:right w:val="none" w:sz="0" w:space="0" w:color="auto"/>
          </w:divBdr>
        </w:div>
        <w:div w:id="1180125813">
          <w:marLeft w:val="480"/>
          <w:marRight w:val="0"/>
          <w:marTop w:val="0"/>
          <w:marBottom w:val="0"/>
          <w:divBdr>
            <w:top w:val="none" w:sz="0" w:space="0" w:color="auto"/>
            <w:left w:val="none" w:sz="0" w:space="0" w:color="auto"/>
            <w:bottom w:val="none" w:sz="0" w:space="0" w:color="auto"/>
            <w:right w:val="none" w:sz="0" w:space="0" w:color="auto"/>
          </w:divBdr>
        </w:div>
        <w:div w:id="1189565661">
          <w:marLeft w:val="480"/>
          <w:marRight w:val="0"/>
          <w:marTop w:val="0"/>
          <w:marBottom w:val="0"/>
          <w:divBdr>
            <w:top w:val="none" w:sz="0" w:space="0" w:color="auto"/>
            <w:left w:val="none" w:sz="0" w:space="0" w:color="auto"/>
            <w:bottom w:val="none" w:sz="0" w:space="0" w:color="auto"/>
            <w:right w:val="none" w:sz="0" w:space="0" w:color="auto"/>
          </w:divBdr>
        </w:div>
        <w:div w:id="1195381519">
          <w:marLeft w:val="480"/>
          <w:marRight w:val="0"/>
          <w:marTop w:val="0"/>
          <w:marBottom w:val="0"/>
          <w:divBdr>
            <w:top w:val="none" w:sz="0" w:space="0" w:color="auto"/>
            <w:left w:val="none" w:sz="0" w:space="0" w:color="auto"/>
            <w:bottom w:val="none" w:sz="0" w:space="0" w:color="auto"/>
            <w:right w:val="none" w:sz="0" w:space="0" w:color="auto"/>
          </w:divBdr>
        </w:div>
        <w:div w:id="1210655355">
          <w:marLeft w:val="480"/>
          <w:marRight w:val="0"/>
          <w:marTop w:val="0"/>
          <w:marBottom w:val="0"/>
          <w:divBdr>
            <w:top w:val="none" w:sz="0" w:space="0" w:color="auto"/>
            <w:left w:val="none" w:sz="0" w:space="0" w:color="auto"/>
            <w:bottom w:val="none" w:sz="0" w:space="0" w:color="auto"/>
            <w:right w:val="none" w:sz="0" w:space="0" w:color="auto"/>
          </w:divBdr>
        </w:div>
        <w:div w:id="1218786840">
          <w:marLeft w:val="480"/>
          <w:marRight w:val="0"/>
          <w:marTop w:val="0"/>
          <w:marBottom w:val="0"/>
          <w:divBdr>
            <w:top w:val="none" w:sz="0" w:space="0" w:color="auto"/>
            <w:left w:val="none" w:sz="0" w:space="0" w:color="auto"/>
            <w:bottom w:val="none" w:sz="0" w:space="0" w:color="auto"/>
            <w:right w:val="none" w:sz="0" w:space="0" w:color="auto"/>
          </w:divBdr>
        </w:div>
        <w:div w:id="1231768527">
          <w:marLeft w:val="480"/>
          <w:marRight w:val="0"/>
          <w:marTop w:val="0"/>
          <w:marBottom w:val="0"/>
          <w:divBdr>
            <w:top w:val="none" w:sz="0" w:space="0" w:color="auto"/>
            <w:left w:val="none" w:sz="0" w:space="0" w:color="auto"/>
            <w:bottom w:val="none" w:sz="0" w:space="0" w:color="auto"/>
            <w:right w:val="none" w:sz="0" w:space="0" w:color="auto"/>
          </w:divBdr>
        </w:div>
        <w:div w:id="1290742609">
          <w:marLeft w:val="480"/>
          <w:marRight w:val="0"/>
          <w:marTop w:val="0"/>
          <w:marBottom w:val="0"/>
          <w:divBdr>
            <w:top w:val="none" w:sz="0" w:space="0" w:color="auto"/>
            <w:left w:val="none" w:sz="0" w:space="0" w:color="auto"/>
            <w:bottom w:val="none" w:sz="0" w:space="0" w:color="auto"/>
            <w:right w:val="none" w:sz="0" w:space="0" w:color="auto"/>
          </w:divBdr>
        </w:div>
        <w:div w:id="1310595207">
          <w:marLeft w:val="480"/>
          <w:marRight w:val="0"/>
          <w:marTop w:val="0"/>
          <w:marBottom w:val="0"/>
          <w:divBdr>
            <w:top w:val="none" w:sz="0" w:space="0" w:color="auto"/>
            <w:left w:val="none" w:sz="0" w:space="0" w:color="auto"/>
            <w:bottom w:val="none" w:sz="0" w:space="0" w:color="auto"/>
            <w:right w:val="none" w:sz="0" w:space="0" w:color="auto"/>
          </w:divBdr>
        </w:div>
        <w:div w:id="1352874561">
          <w:marLeft w:val="480"/>
          <w:marRight w:val="0"/>
          <w:marTop w:val="0"/>
          <w:marBottom w:val="0"/>
          <w:divBdr>
            <w:top w:val="none" w:sz="0" w:space="0" w:color="auto"/>
            <w:left w:val="none" w:sz="0" w:space="0" w:color="auto"/>
            <w:bottom w:val="none" w:sz="0" w:space="0" w:color="auto"/>
            <w:right w:val="none" w:sz="0" w:space="0" w:color="auto"/>
          </w:divBdr>
        </w:div>
        <w:div w:id="1354266022">
          <w:marLeft w:val="480"/>
          <w:marRight w:val="0"/>
          <w:marTop w:val="0"/>
          <w:marBottom w:val="0"/>
          <w:divBdr>
            <w:top w:val="none" w:sz="0" w:space="0" w:color="auto"/>
            <w:left w:val="none" w:sz="0" w:space="0" w:color="auto"/>
            <w:bottom w:val="none" w:sz="0" w:space="0" w:color="auto"/>
            <w:right w:val="none" w:sz="0" w:space="0" w:color="auto"/>
          </w:divBdr>
        </w:div>
        <w:div w:id="1358698080">
          <w:marLeft w:val="480"/>
          <w:marRight w:val="0"/>
          <w:marTop w:val="0"/>
          <w:marBottom w:val="0"/>
          <w:divBdr>
            <w:top w:val="none" w:sz="0" w:space="0" w:color="auto"/>
            <w:left w:val="none" w:sz="0" w:space="0" w:color="auto"/>
            <w:bottom w:val="none" w:sz="0" w:space="0" w:color="auto"/>
            <w:right w:val="none" w:sz="0" w:space="0" w:color="auto"/>
          </w:divBdr>
        </w:div>
        <w:div w:id="1372880023">
          <w:marLeft w:val="480"/>
          <w:marRight w:val="0"/>
          <w:marTop w:val="0"/>
          <w:marBottom w:val="0"/>
          <w:divBdr>
            <w:top w:val="none" w:sz="0" w:space="0" w:color="auto"/>
            <w:left w:val="none" w:sz="0" w:space="0" w:color="auto"/>
            <w:bottom w:val="none" w:sz="0" w:space="0" w:color="auto"/>
            <w:right w:val="none" w:sz="0" w:space="0" w:color="auto"/>
          </w:divBdr>
        </w:div>
        <w:div w:id="1381131677">
          <w:marLeft w:val="480"/>
          <w:marRight w:val="0"/>
          <w:marTop w:val="0"/>
          <w:marBottom w:val="0"/>
          <w:divBdr>
            <w:top w:val="none" w:sz="0" w:space="0" w:color="auto"/>
            <w:left w:val="none" w:sz="0" w:space="0" w:color="auto"/>
            <w:bottom w:val="none" w:sz="0" w:space="0" w:color="auto"/>
            <w:right w:val="none" w:sz="0" w:space="0" w:color="auto"/>
          </w:divBdr>
        </w:div>
        <w:div w:id="1405027169">
          <w:marLeft w:val="480"/>
          <w:marRight w:val="0"/>
          <w:marTop w:val="0"/>
          <w:marBottom w:val="0"/>
          <w:divBdr>
            <w:top w:val="none" w:sz="0" w:space="0" w:color="auto"/>
            <w:left w:val="none" w:sz="0" w:space="0" w:color="auto"/>
            <w:bottom w:val="none" w:sz="0" w:space="0" w:color="auto"/>
            <w:right w:val="none" w:sz="0" w:space="0" w:color="auto"/>
          </w:divBdr>
        </w:div>
        <w:div w:id="1431202416">
          <w:marLeft w:val="480"/>
          <w:marRight w:val="0"/>
          <w:marTop w:val="0"/>
          <w:marBottom w:val="0"/>
          <w:divBdr>
            <w:top w:val="none" w:sz="0" w:space="0" w:color="auto"/>
            <w:left w:val="none" w:sz="0" w:space="0" w:color="auto"/>
            <w:bottom w:val="none" w:sz="0" w:space="0" w:color="auto"/>
            <w:right w:val="none" w:sz="0" w:space="0" w:color="auto"/>
          </w:divBdr>
        </w:div>
        <w:div w:id="1433280545">
          <w:marLeft w:val="480"/>
          <w:marRight w:val="0"/>
          <w:marTop w:val="0"/>
          <w:marBottom w:val="0"/>
          <w:divBdr>
            <w:top w:val="none" w:sz="0" w:space="0" w:color="auto"/>
            <w:left w:val="none" w:sz="0" w:space="0" w:color="auto"/>
            <w:bottom w:val="none" w:sz="0" w:space="0" w:color="auto"/>
            <w:right w:val="none" w:sz="0" w:space="0" w:color="auto"/>
          </w:divBdr>
        </w:div>
        <w:div w:id="1459224821">
          <w:marLeft w:val="480"/>
          <w:marRight w:val="0"/>
          <w:marTop w:val="0"/>
          <w:marBottom w:val="0"/>
          <w:divBdr>
            <w:top w:val="none" w:sz="0" w:space="0" w:color="auto"/>
            <w:left w:val="none" w:sz="0" w:space="0" w:color="auto"/>
            <w:bottom w:val="none" w:sz="0" w:space="0" w:color="auto"/>
            <w:right w:val="none" w:sz="0" w:space="0" w:color="auto"/>
          </w:divBdr>
        </w:div>
        <w:div w:id="1462915422">
          <w:marLeft w:val="480"/>
          <w:marRight w:val="0"/>
          <w:marTop w:val="0"/>
          <w:marBottom w:val="0"/>
          <w:divBdr>
            <w:top w:val="none" w:sz="0" w:space="0" w:color="auto"/>
            <w:left w:val="none" w:sz="0" w:space="0" w:color="auto"/>
            <w:bottom w:val="none" w:sz="0" w:space="0" w:color="auto"/>
            <w:right w:val="none" w:sz="0" w:space="0" w:color="auto"/>
          </w:divBdr>
        </w:div>
        <w:div w:id="1463232055">
          <w:marLeft w:val="480"/>
          <w:marRight w:val="0"/>
          <w:marTop w:val="0"/>
          <w:marBottom w:val="0"/>
          <w:divBdr>
            <w:top w:val="none" w:sz="0" w:space="0" w:color="auto"/>
            <w:left w:val="none" w:sz="0" w:space="0" w:color="auto"/>
            <w:bottom w:val="none" w:sz="0" w:space="0" w:color="auto"/>
            <w:right w:val="none" w:sz="0" w:space="0" w:color="auto"/>
          </w:divBdr>
        </w:div>
        <w:div w:id="1484617332">
          <w:marLeft w:val="480"/>
          <w:marRight w:val="0"/>
          <w:marTop w:val="0"/>
          <w:marBottom w:val="0"/>
          <w:divBdr>
            <w:top w:val="none" w:sz="0" w:space="0" w:color="auto"/>
            <w:left w:val="none" w:sz="0" w:space="0" w:color="auto"/>
            <w:bottom w:val="none" w:sz="0" w:space="0" w:color="auto"/>
            <w:right w:val="none" w:sz="0" w:space="0" w:color="auto"/>
          </w:divBdr>
        </w:div>
        <w:div w:id="1548837094">
          <w:marLeft w:val="480"/>
          <w:marRight w:val="0"/>
          <w:marTop w:val="0"/>
          <w:marBottom w:val="0"/>
          <w:divBdr>
            <w:top w:val="none" w:sz="0" w:space="0" w:color="auto"/>
            <w:left w:val="none" w:sz="0" w:space="0" w:color="auto"/>
            <w:bottom w:val="none" w:sz="0" w:space="0" w:color="auto"/>
            <w:right w:val="none" w:sz="0" w:space="0" w:color="auto"/>
          </w:divBdr>
        </w:div>
        <w:div w:id="1618634565">
          <w:marLeft w:val="480"/>
          <w:marRight w:val="0"/>
          <w:marTop w:val="0"/>
          <w:marBottom w:val="0"/>
          <w:divBdr>
            <w:top w:val="none" w:sz="0" w:space="0" w:color="auto"/>
            <w:left w:val="none" w:sz="0" w:space="0" w:color="auto"/>
            <w:bottom w:val="none" w:sz="0" w:space="0" w:color="auto"/>
            <w:right w:val="none" w:sz="0" w:space="0" w:color="auto"/>
          </w:divBdr>
        </w:div>
        <w:div w:id="1649625623">
          <w:marLeft w:val="480"/>
          <w:marRight w:val="0"/>
          <w:marTop w:val="0"/>
          <w:marBottom w:val="0"/>
          <w:divBdr>
            <w:top w:val="none" w:sz="0" w:space="0" w:color="auto"/>
            <w:left w:val="none" w:sz="0" w:space="0" w:color="auto"/>
            <w:bottom w:val="none" w:sz="0" w:space="0" w:color="auto"/>
            <w:right w:val="none" w:sz="0" w:space="0" w:color="auto"/>
          </w:divBdr>
        </w:div>
        <w:div w:id="1650093491">
          <w:marLeft w:val="480"/>
          <w:marRight w:val="0"/>
          <w:marTop w:val="0"/>
          <w:marBottom w:val="0"/>
          <w:divBdr>
            <w:top w:val="none" w:sz="0" w:space="0" w:color="auto"/>
            <w:left w:val="none" w:sz="0" w:space="0" w:color="auto"/>
            <w:bottom w:val="none" w:sz="0" w:space="0" w:color="auto"/>
            <w:right w:val="none" w:sz="0" w:space="0" w:color="auto"/>
          </w:divBdr>
        </w:div>
        <w:div w:id="1658608687">
          <w:marLeft w:val="480"/>
          <w:marRight w:val="0"/>
          <w:marTop w:val="0"/>
          <w:marBottom w:val="0"/>
          <w:divBdr>
            <w:top w:val="none" w:sz="0" w:space="0" w:color="auto"/>
            <w:left w:val="none" w:sz="0" w:space="0" w:color="auto"/>
            <w:bottom w:val="none" w:sz="0" w:space="0" w:color="auto"/>
            <w:right w:val="none" w:sz="0" w:space="0" w:color="auto"/>
          </w:divBdr>
        </w:div>
        <w:div w:id="1677806881">
          <w:marLeft w:val="480"/>
          <w:marRight w:val="0"/>
          <w:marTop w:val="0"/>
          <w:marBottom w:val="0"/>
          <w:divBdr>
            <w:top w:val="none" w:sz="0" w:space="0" w:color="auto"/>
            <w:left w:val="none" w:sz="0" w:space="0" w:color="auto"/>
            <w:bottom w:val="none" w:sz="0" w:space="0" w:color="auto"/>
            <w:right w:val="none" w:sz="0" w:space="0" w:color="auto"/>
          </w:divBdr>
        </w:div>
        <w:div w:id="1727685069">
          <w:marLeft w:val="480"/>
          <w:marRight w:val="0"/>
          <w:marTop w:val="0"/>
          <w:marBottom w:val="0"/>
          <w:divBdr>
            <w:top w:val="none" w:sz="0" w:space="0" w:color="auto"/>
            <w:left w:val="none" w:sz="0" w:space="0" w:color="auto"/>
            <w:bottom w:val="none" w:sz="0" w:space="0" w:color="auto"/>
            <w:right w:val="none" w:sz="0" w:space="0" w:color="auto"/>
          </w:divBdr>
        </w:div>
        <w:div w:id="1748771538">
          <w:marLeft w:val="480"/>
          <w:marRight w:val="0"/>
          <w:marTop w:val="0"/>
          <w:marBottom w:val="0"/>
          <w:divBdr>
            <w:top w:val="none" w:sz="0" w:space="0" w:color="auto"/>
            <w:left w:val="none" w:sz="0" w:space="0" w:color="auto"/>
            <w:bottom w:val="none" w:sz="0" w:space="0" w:color="auto"/>
            <w:right w:val="none" w:sz="0" w:space="0" w:color="auto"/>
          </w:divBdr>
        </w:div>
        <w:div w:id="1750812765">
          <w:marLeft w:val="480"/>
          <w:marRight w:val="0"/>
          <w:marTop w:val="0"/>
          <w:marBottom w:val="0"/>
          <w:divBdr>
            <w:top w:val="none" w:sz="0" w:space="0" w:color="auto"/>
            <w:left w:val="none" w:sz="0" w:space="0" w:color="auto"/>
            <w:bottom w:val="none" w:sz="0" w:space="0" w:color="auto"/>
            <w:right w:val="none" w:sz="0" w:space="0" w:color="auto"/>
          </w:divBdr>
        </w:div>
        <w:div w:id="1761677285">
          <w:marLeft w:val="480"/>
          <w:marRight w:val="0"/>
          <w:marTop w:val="0"/>
          <w:marBottom w:val="0"/>
          <w:divBdr>
            <w:top w:val="none" w:sz="0" w:space="0" w:color="auto"/>
            <w:left w:val="none" w:sz="0" w:space="0" w:color="auto"/>
            <w:bottom w:val="none" w:sz="0" w:space="0" w:color="auto"/>
            <w:right w:val="none" w:sz="0" w:space="0" w:color="auto"/>
          </w:divBdr>
        </w:div>
        <w:div w:id="1761753564">
          <w:marLeft w:val="480"/>
          <w:marRight w:val="0"/>
          <w:marTop w:val="0"/>
          <w:marBottom w:val="0"/>
          <w:divBdr>
            <w:top w:val="none" w:sz="0" w:space="0" w:color="auto"/>
            <w:left w:val="none" w:sz="0" w:space="0" w:color="auto"/>
            <w:bottom w:val="none" w:sz="0" w:space="0" w:color="auto"/>
            <w:right w:val="none" w:sz="0" w:space="0" w:color="auto"/>
          </w:divBdr>
        </w:div>
        <w:div w:id="1770079424">
          <w:marLeft w:val="480"/>
          <w:marRight w:val="0"/>
          <w:marTop w:val="0"/>
          <w:marBottom w:val="0"/>
          <w:divBdr>
            <w:top w:val="none" w:sz="0" w:space="0" w:color="auto"/>
            <w:left w:val="none" w:sz="0" w:space="0" w:color="auto"/>
            <w:bottom w:val="none" w:sz="0" w:space="0" w:color="auto"/>
            <w:right w:val="none" w:sz="0" w:space="0" w:color="auto"/>
          </w:divBdr>
        </w:div>
        <w:div w:id="1781604673">
          <w:marLeft w:val="480"/>
          <w:marRight w:val="0"/>
          <w:marTop w:val="0"/>
          <w:marBottom w:val="0"/>
          <w:divBdr>
            <w:top w:val="none" w:sz="0" w:space="0" w:color="auto"/>
            <w:left w:val="none" w:sz="0" w:space="0" w:color="auto"/>
            <w:bottom w:val="none" w:sz="0" w:space="0" w:color="auto"/>
            <w:right w:val="none" w:sz="0" w:space="0" w:color="auto"/>
          </w:divBdr>
        </w:div>
        <w:div w:id="1784616128">
          <w:marLeft w:val="480"/>
          <w:marRight w:val="0"/>
          <w:marTop w:val="0"/>
          <w:marBottom w:val="0"/>
          <w:divBdr>
            <w:top w:val="none" w:sz="0" w:space="0" w:color="auto"/>
            <w:left w:val="none" w:sz="0" w:space="0" w:color="auto"/>
            <w:bottom w:val="none" w:sz="0" w:space="0" w:color="auto"/>
            <w:right w:val="none" w:sz="0" w:space="0" w:color="auto"/>
          </w:divBdr>
        </w:div>
        <w:div w:id="1787118328">
          <w:marLeft w:val="480"/>
          <w:marRight w:val="0"/>
          <w:marTop w:val="0"/>
          <w:marBottom w:val="0"/>
          <w:divBdr>
            <w:top w:val="none" w:sz="0" w:space="0" w:color="auto"/>
            <w:left w:val="none" w:sz="0" w:space="0" w:color="auto"/>
            <w:bottom w:val="none" w:sz="0" w:space="0" w:color="auto"/>
            <w:right w:val="none" w:sz="0" w:space="0" w:color="auto"/>
          </w:divBdr>
        </w:div>
        <w:div w:id="1794712844">
          <w:marLeft w:val="480"/>
          <w:marRight w:val="0"/>
          <w:marTop w:val="0"/>
          <w:marBottom w:val="0"/>
          <w:divBdr>
            <w:top w:val="none" w:sz="0" w:space="0" w:color="auto"/>
            <w:left w:val="none" w:sz="0" w:space="0" w:color="auto"/>
            <w:bottom w:val="none" w:sz="0" w:space="0" w:color="auto"/>
            <w:right w:val="none" w:sz="0" w:space="0" w:color="auto"/>
          </w:divBdr>
        </w:div>
        <w:div w:id="1795127502">
          <w:marLeft w:val="480"/>
          <w:marRight w:val="0"/>
          <w:marTop w:val="0"/>
          <w:marBottom w:val="0"/>
          <w:divBdr>
            <w:top w:val="none" w:sz="0" w:space="0" w:color="auto"/>
            <w:left w:val="none" w:sz="0" w:space="0" w:color="auto"/>
            <w:bottom w:val="none" w:sz="0" w:space="0" w:color="auto"/>
            <w:right w:val="none" w:sz="0" w:space="0" w:color="auto"/>
          </w:divBdr>
        </w:div>
        <w:div w:id="1804959082">
          <w:marLeft w:val="480"/>
          <w:marRight w:val="0"/>
          <w:marTop w:val="0"/>
          <w:marBottom w:val="0"/>
          <w:divBdr>
            <w:top w:val="none" w:sz="0" w:space="0" w:color="auto"/>
            <w:left w:val="none" w:sz="0" w:space="0" w:color="auto"/>
            <w:bottom w:val="none" w:sz="0" w:space="0" w:color="auto"/>
            <w:right w:val="none" w:sz="0" w:space="0" w:color="auto"/>
          </w:divBdr>
        </w:div>
        <w:div w:id="1856459970">
          <w:marLeft w:val="480"/>
          <w:marRight w:val="0"/>
          <w:marTop w:val="0"/>
          <w:marBottom w:val="0"/>
          <w:divBdr>
            <w:top w:val="none" w:sz="0" w:space="0" w:color="auto"/>
            <w:left w:val="none" w:sz="0" w:space="0" w:color="auto"/>
            <w:bottom w:val="none" w:sz="0" w:space="0" w:color="auto"/>
            <w:right w:val="none" w:sz="0" w:space="0" w:color="auto"/>
          </w:divBdr>
        </w:div>
        <w:div w:id="1909725612">
          <w:marLeft w:val="480"/>
          <w:marRight w:val="0"/>
          <w:marTop w:val="0"/>
          <w:marBottom w:val="0"/>
          <w:divBdr>
            <w:top w:val="none" w:sz="0" w:space="0" w:color="auto"/>
            <w:left w:val="none" w:sz="0" w:space="0" w:color="auto"/>
            <w:bottom w:val="none" w:sz="0" w:space="0" w:color="auto"/>
            <w:right w:val="none" w:sz="0" w:space="0" w:color="auto"/>
          </w:divBdr>
        </w:div>
        <w:div w:id="1923102036">
          <w:marLeft w:val="480"/>
          <w:marRight w:val="0"/>
          <w:marTop w:val="0"/>
          <w:marBottom w:val="0"/>
          <w:divBdr>
            <w:top w:val="none" w:sz="0" w:space="0" w:color="auto"/>
            <w:left w:val="none" w:sz="0" w:space="0" w:color="auto"/>
            <w:bottom w:val="none" w:sz="0" w:space="0" w:color="auto"/>
            <w:right w:val="none" w:sz="0" w:space="0" w:color="auto"/>
          </w:divBdr>
        </w:div>
        <w:div w:id="1940795576">
          <w:marLeft w:val="480"/>
          <w:marRight w:val="0"/>
          <w:marTop w:val="0"/>
          <w:marBottom w:val="0"/>
          <w:divBdr>
            <w:top w:val="none" w:sz="0" w:space="0" w:color="auto"/>
            <w:left w:val="none" w:sz="0" w:space="0" w:color="auto"/>
            <w:bottom w:val="none" w:sz="0" w:space="0" w:color="auto"/>
            <w:right w:val="none" w:sz="0" w:space="0" w:color="auto"/>
          </w:divBdr>
        </w:div>
        <w:div w:id="1950965517">
          <w:marLeft w:val="480"/>
          <w:marRight w:val="0"/>
          <w:marTop w:val="0"/>
          <w:marBottom w:val="0"/>
          <w:divBdr>
            <w:top w:val="none" w:sz="0" w:space="0" w:color="auto"/>
            <w:left w:val="none" w:sz="0" w:space="0" w:color="auto"/>
            <w:bottom w:val="none" w:sz="0" w:space="0" w:color="auto"/>
            <w:right w:val="none" w:sz="0" w:space="0" w:color="auto"/>
          </w:divBdr>
        </w:div>
        <w:div w:id="1966154367">
          <w:marLeft w:val="480"/>
          <w:marRight w:val="0"/>
          <w:marTop w:val="0"/>
          <w:marBottom w:val="0"/>
          <w:divBdr>
            <w:top w:val="none" w:sz="0" w:space="0" w:color="auto"/>
            <w:left w:val="none" w:sz="0" w:space="0" w:color="auto"/>
            <w:bottom w:val="none" w:sz="0" w:space="0" w:color="auto"/>
            <w:right w:val="none" w:sz="0" w:space="0" w:color="auto"/>
          </w:divBdr>
        </w:div>
        <w:div w:id="1971549618">
          <w:marLeft w:val="480"/>
          <w:marRight w:val="0"/>
          <w:marTop w:val="0"/>
          <w:marBottom w:val="0"/>
          <w:divBdr>
            <w:top w:val="none" w:sz="0" w:space="0" w:color="auto"/>
            <w:left w:val="none" w:sz="0" w:space="0" w:color="auto"/>
            <w:bottom w:val="none" w:sz="0" w:space="0" w:color="auto"/>
            <w:right w:val="none" w:sz="0" w:space="0" w:color="auto"/>
          </w:divBdr>
        </w:div>
        <w:div w:id="1998457700">
          <w:marLeft w:val="480"/>
          <w:marRight w:val="0"/>
          <w:marTop w:val="0"/>
          <w:marBottom w:val="0"/>
          <w:divBdr>
            <w:top w:val="none" w:sz="0" w:space="0" w:color="auto"/>
            <w:left w:val="none" w:sz="0" w:space="0" w:color="auto"/>
            <w:bottom w:val="none" w:sz="0" w:space="0" w:color="auto"/>
            <w:right w:val="none" w:sz="0" w:space="0" w:color="auto"/>
          </w:divBdr>
        </w:div>
        <w:div w:id="1998994728">
          <w:marLeft w:val="480"/>
          <w:marRight w:val="0"/>
          <w:marTop w:val="0"/>
          <w:marBottom w:val="0"/>
          <w:divBdr>
            <w:top w:val="none" w:sz="0" w:space="0" w:color="auto"/>
            <w:left w:val="none" w:sz="0" w:space="0" w:color="auto"/>
            <w:bottom w:val="none" w:sz="0" w:space="0" w:color="auto"/>
            <w:right w:val="none" w:sz="0" w:space="0" w:color="auto"/>
          </w:divBdr>
        </w:div>
        <w:div w:id="2013873137">
          <w:marLeft w:val="480"/>
          <w:marRight w:val="0"/>
          <w:marTop w:val="0"/>
          <w:marBottom w:val="0"/>
          <w:divBdr>
            <w:top w:val="none" w:sz="0" w:space="0" w:color="auto"/>
            <w:left w:val="none" w:sz="0" w:space="0" w:color="auto"/>
            <w:bottom w:val="none" w:sz="0" w:space="0" w:color="auto"/>
            <w:right w:val="none" w:sz="0" w:space="0" w:color="auto"/>
          </w:divBdr>
        </w:div>
        <w:div w:id="2024430226">
          <w:marLeft w:val="480"/>
          <w:marRight w:val="0"/>
          <w:marTop w:val="0"/>
          <w:marBottom w:val="0"/>
          <w:divBdr>
            <w:top w:val="none" w:sz="0" w:space="0" w:color="auto"/>
            <w:left w:val="none" w:sz="0" w:space="0" w:color="auto"/>
            <w:bottom w:val="none" w:sz="0" w:space="0" w:color="auto"/>
            <w:right w:val="none" w:sz="0" w:space="0" w:color="auto"/>
          </w:divBdr>
        </w:div>
        <w:div w:id="2053648900">
          <w:marLeft w:val="480"/>
          <w:marRight w:val="0"/>
          <w:marTop w:val="0"/>
          <w:marBottom w:val="0"/>
          <w:divBdr>
            <w:top w:val="none" w:sz="0" w:space="0" w:color="auto"/>
            <w:left w:val="none" w:sz="0" w:space="0" w:color="auto"/>
            <w:bottom w:val="none" w:sz="0" w:space="0" w:color="auto"/>
            <w:right w:val="none" w:sz="0" w:space="0" w:color="auto"/>
          </w:divBdr>
        </w:div>
        <w:div w:id="2056738406">
          <w:marLeft w:val="480"/>
          <w:marRight w:val="0"/>
          <w:marTop w:val="0"/>
          <w:marBottom w:val="0"/>
          <w:divBdr>
            <w:top w:val="none" w:sz="0" w:space="0" w:color="auto"/>
            <w:left w:val="none" w:sz="0" w:space="0" w:color="auto"/>
            <w:bottom w:val="none" w:sz="0" w:space="0" w:color="auto"/>
            <w:right w:val="none" w:sz="0" w:space="0" w:color="auto"/>
          </w:divBdr>
        </w:div>
        <w:div w:id="2073037788">
          <w:marLeft w:val="480"/>
          <w:marRight w:val="0"/>
          <w:marTop w:val="0"/>
          <w:marBottom w:val="0"/>
          <w:divBdr>
            <w:top w:val="none" w:sz="0" w:space="0" w:color="auto"/>
            <w:left w:val="none" w:sz="0" w:space="0" w:color="auto"/>
            <w:bottom w:val="none" w:sz="0" w:space="0" w:color="auto"/>
            <w:right w:val="none" w:sz="0" w:space="0" w:color="auto"/>
          </w:divBdr>
        </w:div>
        <w:div w:id="2082874367">
          <w:marLeft w:val="480"/>
          <w:marRight w:val="0"/>
          <w:marTop w:val="0"/>
          <w:marBottom w:val="0"/>
          <w:divBdr>
            <w:top w:val="none" w:sz="0" w:space="0" w:color="auto"/>
            <w:left w:val="none" w:sz="0" w:space="0" w:color="auto"/>
            <w:bottom w:val="none" w:sz="0" w:space="0" w:color="auto"/>
            <w:right w:val="none" w:sz="0" w:space="0" w:color="auto"/>
          </w:divBdr>
        </w:div>
        <w:div w:id="2092971519">
          <w:marLeft w:val="480"/>
          <w:marRight w:val="0"/>
          <w:marTop w:val="0"/>
          <w:marBottom w:val="0"/>
          <w:divBdr>
            <w:top w:val="none" w:sz="0" w:space="0" w:color="auto"/>
            <w:left w:val="none" w:sz="0" w:space="0" w:color="auto"/>
            <w:bottom w:val="none" w:sz="0" w:space="0" w:color="auto"/>
            <w:right w:val="none" w:sz="0" w:space="0" w:color="auto"/>
          </w:divBdr>
        </w:div>
        <w:div w:id="2109083157">
          <w:marLeft w:val="480"/>
          <w:marRight w:val="0"/>
          <w:marTop w:val="0"/>
          <w:marBottom w:val="0"/>
          <w:divBdr>
            <w:top w:val="none" w:sz="0" w:space="0" w:color="auto"/>
            <w:left w:val="none" w:sz="0" w:space="0" w:color="auto"/>
            <w:bottom w:val="none" w:sz="0" w:space="0" w:color="auto"/>
            <w:right w:val="none" w:sz="0" w:space="0" w:color="auto"/>
          </w:divBdr>
        </w:div>
        <w:div w:id="2114324095">
          <w:marLeft w:val="480"/>
          <w:marRight w:val="0"/>
          <w:marTop w:val="0"/>
          <w:marBottom w:val="0"/>
          <w:divBdr>
            <w:top w:val="none" w:sz="0" w:space="0" w:color="auto"/>
            <w:left w:val="none" w:sz="0" w:space="0" w:color="auto"/>
            <w:bottom w:val="none" w:sz="0" w:space="0" w:color="auto"/>
            <w:right w:val="none" w:sz="0" w:space="0" w:color="auto"/>
          </w:divBdr>
        </w:div>
        <w:div w:id="2141026490">
          <w:marLeft w:val="480"/>
          <w:marRight w:val="0"/>
          <w:marTop w:val="0"/>
          <w:marBottom w:val="0"/>
          <w:divBdr>
            <w:top w:val="none" w:sz="0" w:space="0" w:color="auto"/>
            <w:left w:val="none" w:sz="0" w:space="0" w:color="auto"/>
            <w:bottom w:val="none" w:sz="0" w:space="0" w:color="auto"/>
            <w:right w:val="none" w:sz="0" w:space="0" w:color="auto"/>
          </w:divBdr>
        </w:div>
      </w:divsChild>
    </w:div>
    <w:div w:id="303702088">
      <w:bodyDiv w:val="1"/>
      <w:marLeft w:val="0"/>
      <w:marRight w:val="0"/>
      <w:marTop w:val="0"/>
      <w:marBottom w:val="0"/>
      <w:divBdr>
        <w:top w:val="none" w:sz="0" w:space="0" w:color="auto"/>
        <w:left w:val="none" w:sz="0" w:space="0" w:color="auto"/>
        <w:bottom w:val="none" w:sz="0" w:space="0" w:color="auto"/>
        <w:right w:val="none" w:sz="0" w:space="0" w:color="auto"/>
      </w:divBdr>
    </w:div>
    <w:div w:id="320891472">
      <w:bodyDiv w:val="1"/>
      <w:marLeft w:val="0"/>
      <w:marRight w:val="0"/>
      <w:marTop w:val="0"/>
      <w:marBottom w:val="0"/>
      <w:divBdr>
        <w:top w:val="none" w:sz="0" w:space="0" w:color="auto"/>
        <w:left w:val="none" w:sz="0" w:space="0" w:color="auto"/>
        <w:bottom w:val="none" w:sz="0" w:space="0" w:color="auto"/>
        <w:right w:val="none" w:sz="0" w:space="0" w:color="auto"/>
      </w:divBdr>
    </w:div>
    <w:div w:id="334111401">
      <w:bodyDiv w:val="1"/>
      <w:marLeft w:val="0"/>
      <w:marRight w:val="0"/>
      <w:marTop w:val="0"/>
      <w:marBottom w:val="0"/>
      <w:divBdr>
        <w:top w:val="none" w:sz="0" w:space="0" w:color="auto"/>
        <w:left w:val="none" w:sz="0" w:space="0" w:color="auto"/>
        <w:bottom w:val="none" w:sz="0" w:space="0" w:color="auto"/>
        <w:right w:val="none" w:sz="0" w:space="0" w:color="auto"/>
      </w:divBdr>
    </w:div>
    <w:div w:id="343677508">
      <w:bodyDiv w:val="1"/>
      <w:marLeft w:val="0"/>
      <w:marRight w:val="0"/>
      <w:marTop w:val="0"/>
      <w:marBottom w:val="0"/>
      <w:divBdr>
        <w:top w:val="none" w:sz="0" w:space="0" w:color="auto"/>
        <w:left w:val="none" w:sz="0" w:space="0" w:color="auto"/>
        <w:bottom w:val="none" w:sz="0" w:space="0" w:color="auto"/>
        <w:right w:val="none" w:sz="0" w:space="0" w:color="auto"/>
      </w:divBdr>
    </w:div>
    <w:div w:id="346829987">
      <w:bodyDiv w:val="1"/>
      <w:marLeft w:val="0"/>
      <w:marRight w:val="0"/>
      <w:marTop w:val="0"/>
      <w:marBottom w:val="0"/>
      <w:divBdr>
        <w:top w:val="none" w:sz="0" w:space="0" w:color="auto"/>
        <w:left w:val="none" w:sz="0" w:space="0" w:color="auto"/>
        <w:bottom w:val="none" w:sz="0" w:space="0" w:color="auto"/>
        <w:right w:val="none" w:sz="0" w:space="0" w:color="auto"/>
      </w:divBdr>
      <w:divsChild>
        <w:div w:id="35931027">
          <w:marLeft w:val="480"/>
          <w:marRight w:val="0"/>
          <w:marTop w:val="0"/>
          <w:marBottom w:val="0"/>
          <w:divBdr>
            <w:top w:val="none" w:sz="0" w:space="0" w:color="auto"/>
            <w:left w:val="none" w:sz="0" w:space="0" w:color="auto"/>
            <w:bottom w:val="none" w:sz="0" w:space="0" w:color="auto"/>
            <w:right w:val="none" w:sz="0" w:space="0" w:color="auto"/>
          </w:divBdr>
        </w:div>
        <w:div w:id="39016743">
          <w:marLeft w:val="480"/>
          <w:marRight w:val="0"/>
          <w:marTop w:val="0"/>
          <w:marBottom w:val="0"/>
          <w:divBdr>
            <w:top w:val="none" w:sz="0" w:space="0" w:color="auto"/>
            <w:left w:val="none" w:sz="0" w:space="0" w:color="auto"/>
            <w:bottom w:val="none" w:sz="0" w:space="0" w:color="auto"/>
            <w:right w:val="none" w:sz="0" w:space="0" w:color="auto"/>
          </w:divBdr>
        </w:div>
        <w:div w:id="41904939">
          <w:marLeft w:val="480"/>
          <w:marRight w:val="0"/>
          <w:marTop w:val="0"/>
          <w:marBottom w:val="0"/>
          <w:divBdr>
            <w:top w:val="none" w:sz="0" w:space="0" w:color="auto"/>
            <w:left w:val="none" w:sz="0" w:space="0" w:color="auto"/>
            <w:bottom w:val="none" w:sz="0" w:space="0" w:color="auto"/>
            <w:right w:val="none" w:sz="0" w:space="0" w:color="auto"/>
          </w:divBdr>
        </w:div>
        <w:div w:id="52699280">
          <w:marLeft w:val="480"/>
          <w:marRight w:val="0"/>
          <w:marTop w:val="0"/>
          <w:marBottom w:val="0"/>
          <w:divBdr>
            <w:top w:val="none" w:sz="0" w:space="0" w:color="auto"/>
            <w:left w:val="none" w:sz="0" w:space="0" w:color="auto"/>
            <w:bottom w:val="none" w:sz="0" w:space="0" w:color="auto"/>
            <w:right w:val="none" w:sz="0" w:space="0" w:color="auto"/>
          </w:divBdr>
        </w:div>
        <w:div w:id="62263781">
          <w:marLeft w:val="480"/>
          <w:marRight w:val="0"/>
          <w:marTop w:val="0"/>
          <w:marBottom w:val="0"/>
          <w:divBdr>
            <w:top w:val="none" w:sz="0" w:space="0" w:color="auto"/>
            <w:left w:val="none" w:sz="0" w:space="0" w:color="auto"/>
            <w:bottom w:val="none" w:sz="0" w:space="0" w:color="auto"/>
            <w:right w:val="none" w:sz="0" w:space="0" w:color="auto"/>
          </w:divBdr>
        </w:div>
        <w:div w:id="128060519">
          <w:marLeft w:val="480"/>
          <w:marRight w:val="0"/>
          <w:marTop w:val="0"/>
          <w:marBottom w:val="0"/>
          <w:divBdr>
            <w:top w:val="none" w:sz="0" w:space="0" w:color="auto"/>
            <w:left w:val="none" w:sz="0" w:space="0" w:color="auto"/>
            <w:bottom w:val="none" w:sz="0" w:space="0" w:color="auto"/>
            <w:right w:val="none" w:sz="0" w:space="0" w:color="auto"/>
          </w:divBdr>
        </w:div>
        <w:div w:id="156577803">
          <w:marLeft w:val="480"/>
          <w:marRight w:val="0"/>
          <w:marTop w:val="0"/>
          <w:marBottom w:val="0"/>
          <w:divBdr>
            <w:top w:val="none" w:sz="0" w:space="0" w:color="auto"/>
            <w:left w:val="none" w:sz="0" w:space="0" w:color="auto"/>
            <w:bottom w:val="none" w:sz="0" w:space="0" w:color="auto"/>
            <w:right w:val="none" w:sz="0" w:space="0" w:color="auto"/>
          </w:divBdr>
        </w:div>
        <w:div w:id="219483601">
          <w:marLeft w:val="480"/>
          <w:marRight w:val="0"/>
          <w:marTop w:val="0"/>
          <w:marBottom w:val="0"/>
          <w:divBdr>
            <w:top w:val="none" w:sz="0" w:space="0" w:color="auto"/>
            <w:left w:val="none" w:sz="0" w:space="0" w:color="auto"/>
            <w:bottom w:val="none" w:sz="0" w:space="0" w:color="auto"/>
            <w:right w:val="none" w:sz="0" w:space="0" w:color="auto"/>
          </w:divBdr>
        </w:div>
        <w:div w:id="244652698">
          <w:marLeft w:val="480"/>
          <w:marRight w:val="0"/>
          <w:marTop w:val="0"/>
          <w:marBottom w:val="0"/>
          <w:divBdr>
            <w:top w:val="none" w:sz="0" w:space="0" w:color="auto"/>
            <w:left w:val="none" w:sz="0" w:space="0" w:color="auto"/>
            <w:bottom w:val="none" w:sz="0" w:space="0" w:color="auto"/>
            <w:right w:val="none" w:sz="0" w:space="0" w:color="auto"/>
          </w:divBdr>
        </w:div>
        <w:div w:id="274991420">
          <w:marLeft w:val="480"/>
          <w:marRight w:val="0"/>
          <w:marTop w:val="0"/>
          <w:marBottom w:val="0"/>
          <w:divBdr>
            <w:top w:val="none" w:sz="0" w:space="0" w:color="auto"/>
            <w:left w:val="none" w:sz="0" w:space="0" w:color="auto"/>
            <w:bottom w:val="none" w:sz="0" w:space="0" w:color="auto"/>
            <w:right w:val="none" w:sz="0" w:space="0" w:color="auto"/>
          </w:divBdr>
        </w:div>
        <w:div w:id="292834392">
          <w:marLeft w:val="480"/>
          <w:marRight w:val="0"/>
          <w:marTop w:val="0"/>
          <w:marBottom w:val="0"/>
          <w:divBdr>
            <w:top w:val="none" w:sz="0" w:space="0" w:color="auto"/>
            <w:left w:val="none" w:sz="0" w:space="0" w:color="auto"/>
            <w:bottom w:val="none" w:sz="0" w:space="0" w:color="auto"/>
            <w:right w:val="none" w:sz="0" w:space="0" w:color="auto"/>
          </w:divBdr>
        </w:div>
        <w:div w:id="297302757">
          <w:marLeft w:val="480"/>
          <w:marRight w:val="0"/>
          <w:marTop w:val="0"/>
          <w:marBottom w:val="0"/>
          <w:divBdr>
            <w:top w:val="none" w:sz="0" w:space="0" w:color="auto"/>
            <w:left w:val="none" w:sz="0" w:space="0" w:color="auto"/>
            <w:bottom w:val="none" w:sz="0" w:space="0" w:color="auto"/>
            <w:right w:val="none" w:sz="0" w:space="0" w:color="auto"/>
          </w:divBdr>
        </w:div>
        <w:div w:id="326833869">
          <w:marLeft w:val="480"/>
          <w:marRight w:val="0"/>
          <w:marTop w:val="0"/>
          <w:marBottom w:val="0"/>
          <w:divBdr>
            <w:top w:val="none" w:sz="0" w:space="0" w:color="auto"/>
            <w:left w:val="none" w:sz="0" w:space="0" w:color="auto"/>
            <w:bottom w:val="none" w:sz="0" w:space="0" w:color="auto"/>
            <w:right w:val="none" w:sz="0" w:space="0" w:color="auto"/>
          </w:divBdr>
        </w:div>
        <w:div w:id="369301519">
          <w:marLeft w:val="480"/>
          <w:marRight w:val="0"/>
          <w:marTop w:val="0"/>
          <w:marBottom w:val="0"/>
          <w:divBdr>
            <w:top w:val="none" w:sz="0" w:space="0" w:color="auto"/>
            <w:left w:val="none" w:sz="0" w:space="0" w:color="auto"/>
            <w:bottom w:val="none" w:sz="0" w:space="0" w:color="auto"/>
            <w:right w:val="none" w:sz="0" w:space="0" w:color="auto"/>
          </w:divBdr>
        </w:div>
        <w:div w:id="376128326">
          <w:marLeft w:val="480"/>
          <w:marRight w:val="0"/>
          <w:marTop w:val="0"/>
          <w:marBottom w:val="0"/>
          <w:divBdr>
            <w:top w:val="none" w:sz="0" w:space="0" w:color="auto"/>
            <w:left w:val="none" w:sz="0" w:space="0" w:color="auto"/>
            <w:bottom w:val="none" w:sz="0" w:space="0" w:color="auto"/>
            <w:right w:val="none" w:sz="0" w:space="0" w:color="auto"/>
          </w:divBdr>
        </w:div>
        <w:div w:id="425269498">
          <w:marLeft w:val="480"/>
          <w:marRight w:val="0"/>
          <w:marTop w:val="0"/>
          <w:marBottom w:val="0"/>
          <w:divBdr>
            <w:top w:val="none" w:sz="0" w:space="0" w:color="auto"/>
            <w:left w:val="none" w:sz="0" w:space="0" w:color="auto"/>
            <w:bottom w:val="none" w:sz="0" w:space="0" w:color="auto"/>
            <w:right w:val="none" w:sz="0" w:space="0" w:color="auto"/>
          </w:divBdr>
        </w:div>
        <w:div w:id="453909874">
          <w:marLeft w:val="480"/>
          <w:marRight w:val="0"/>
          <w:marTop w:val="0"/>
          <w:marBottom w:val="0"/>
          <w:divBdr>
            <w:top w:val="none" w:sz="0" w:space="0" w:color="auto"/>
            <w:left w:val="none" w:sz="0" w:space="0" w:color="auto"/>
            <w:bottom w:val="none" w:sz="0" w:space="0" w:color="auto"/>
            <w:right w:val="none" w:sz="0" w:space="0" w:color="auto"/>
          </w:divBdr>
        </w:div>
        <w:div w:id="483738959">
          <w:marLeft w:val="480"/>
          <w:marRight w:val="0"/>
          <w:marTop w:val="0"/>
          <w:marBottom w:val="0"/>
          <w:divBdr>
            <w:top w:val="none" w:sz="0" w:space="0" w:color="auto"/>
            <w:left w:val="none" w:sz="0" w:space="0" w:color="auto"/>
            <w:bottom w:val="none" w:sz="0" w:space="0" w:color="auto"/>
            <w:right w:val="none" w:sz="0" w:space="0" w:color="auto"/>
          </w:divBdr>
        </w:div>
        <w:div w:id="572278720">
          <w:marLeft w:val="480"/>
          <w:marRight w:val="0"/>
          <w:marTop w:val="0"/>
          <w:marBottom w:val="0"/>
          <w:divBdr>
            <w:top w:val="none" w:sz="0" w:space="0" w:color="auto"/>
            <w:left w:val="none" w:sz="0" w:space="0" w:color="auto"/>
            <w:bottom w:val="none" w:sz="0" w:space="0" w:color="auto"/>
            <w:right w:val="none" w:sz="0" w:space="0" w:color="auto"/>
          </w:divBdr>
        </w:div>
        <w:div w:id="605501412">
          <w:marLeft w:val="480"/>
          <w:marRight w:val="0"/>
          <w:marTop w:val="0"/>
          <w:marBottom w:val="0"/>
          <w:divBdr>
            <w:top w:val="none" w:sz="0" w:space="0" w:color="auto"/>
            <w:left w:val="none" w:sz="0" w:space="0" w:color="auto"/>
            <w:bottom w:val="none" w:sz="0" w:space="0" w:color="auto"/>
            <w:right w:val="none" w:sz="0" w:space="0" w:color="auto"/>
          </w:divBdr>
        </w:div>
        <w:div w:id="607930410">
          <w:marLeft w:val="480"/>
          <w:marRight w:val="0"/>
          <w:marTop w:val="0"/>
          <w:marBottom w:val="0"/>
          <w:divBdr>
            <w:top w:val="none" w:sz="0" w:space="0" w:color="auto"/>
            <w:left w:val="none" w:sz="0" w:space="0" w:color="auto"/>
            <w:bottom w:val="none" w:sz="0" w:space="0" w:color="auto"/>
            <w:right w:val="none" w:sz="0" w:space="0" w:color="auto"/>
          </w:divBdr>
        </w:div>
        <w:div w:id="612633488">
          <w:marLeft w:val="480"/>
          <w:marRight w:val="0"/>
          <w:marTop w:val="0"/>
          <w:marBottom w:val="0"/>
          <w:divBdr>
            <w:top w:val="none" w:sz="0" w:space="0" w:color="auto"/>
            <w:left w:val="none" w:sz="0" w:space="0" w:color="auto"/>
            <w:bottom w:val="none" w:sz="0" w:space="0" w:color="auto"/>
            <w:right w:val="none" w:sz="0" w:space="0" w:color="auto"/>
          </w:divBdr>
        </w:div>
        <w:div w:id="646711506">
          <w:marLeft w:val="480"/>
          <w:marRight w:val="0"/>
          <w:marTop w:val="0"/>
          <w:marBottom w:val="0"/>
          <w:divBdr>
            <w:top w:val="none" w:sz="0" w:space="0" w:color="auto"/>
            <w:left w:val="none" w:sz="0" w:space="0" w:color="auto"/>
            <w:bottom w:val="none" w:sz="0" w:space="0" w:color="auto"/>
            <w:right w:val="none" w:sz="0" w:space="0" w:color="auto"/>
          </w:divBdr>
        </w:div>
        <w:div w:id="678891008">
          <w:marLeft w:val="480"/>
          <w:marRight w:val="0"/>
          <w:marTop w:val="0"/>
          <w:marBottom w:val="0"/>
          <w:divBdr>
            <w:top w:val="none" w:sz="0" w:space="0" w:color="auto"/>
            <w:left w:val="none" w:sz="0" w:space="0" w:color="auto"/>
            <w:bottom w:val="none" w:sz="0" w:space="0" w:color="auto"/>
            <w:right w:val="none" w:sz="0" w:space="0" w:color="auto"/>
          </w:divBdr>
        </w:div>
        <w:div w:id="723407717">
          <w:marLeft w:val="480"/>
          <w:marRight w:val="0"/>
          <w:marTop w:val="0"/>
          <w:marBottom w:val="0"/>
          <w:divBdr>
            <w:top w:val="none" w:sz="0" w:space="0" w:color="auto"/>
            <w:left w:val="none" w:sz="0" w:space="0" w:color="auto"/>
            <w:bottom w:val="none" w:sz="0" w:space="0" w:color="auto"/>
            <w:right w:val="none" w:sz="0" w:space="0" w:color="auto"/>
          </w:divBdr>
        </w:div>
        <w:div w:id="729694523">
          <w:marLeft w:val="480"/>
          <w:marRight w:val="0"/>
          <w:marTop w:val="0"/>
          <w:marBottom w:val="0"/>
          <w:divBdr>
            <w:top w:val="none" w:sz="0" w:space="0" w:color="auto"/>
            <w:left w:val="none" w:sz="0" w:space="0" w:color="auto"/>
            <w:bottom w:val="none" w:sz="0" w:space="0" w:color="auto"/>
            <w:right w:val="none" w:sz="0" w:space="0" w:color="auto"/>
          </w:divBdr>
        </w:div>
        <w:div w:id="757752406">
          <w:marLeft w:val="480"/>
          <w:marRight w:val="0"/>
          <w:marTop w:val="0"/>
          <w:marBottom w:val="0"/>
          <w:divBdr>
            <w:top w:val="none" w:sz="0" w:space="0" w:color="auto"/>
            <w:left w:val="none" w:sz="0" w:space="0" w:color="auto"/>
            <w:bottom w:val="none" w:sz="0" w:space="0" w:color="auto"/>
            <w:right w:val="none" w:sz="0" w:space="0" w:color="auto"/>
          </w:divBdr>
        </w:div>
        <w:div w:id="805732298">
          <w:marLeft w:val="480"/>
          <w:marRight w:val="0"/>
          <w:marTop w:val="0"/>
          <w:marBottom w:val="0"/>
          <w:divBdr>
            <w:top w:val="none" w:sz="0" w:space="0" w:color="auto"/>
            <w:left w:val="none" w:sz="0" w:space="0" w:color="auto"/>
            <w:bottom w:val="none" w:sz="0" w:space="0" w:color="auto"/>
            <w:right w:val="none" w:sz="0" w:space="0" w:color="auto"/>
          </w:divBdr>
        </w:div>
        <w:div w:id="819660933">
          <w:marLeft w:val="480"/>
          <w:marRight w:val="0"/>
          <w:marTop w:val="0"/>
          <w:marBottom w:val="0"/>
          <w:divBdr>
            <w:top w:val="none" w:sz="0" w:space="0" w:color="auto"/>
            <w:left w:val="none" w:sz="0" w:space="0" w:color="auto"/>
            <w:bottom w:val="none" w:sz="0" w:space="0" w:color="auto"/>
            <w:right w:val="none" w:sz="0" w:space="0" w:color="auto"/>
          </w:divBdr>
        </w:div>
        <w:div w:id="847911219">
          <w:marLeft w:val="480"/>
          <w:marRight w:val="0"/>
          <w:marTop w:val="0"/>
          <w:marBottom w:val="0"/>
          <w:divBdr>
            <w:top w:val="none" w:sz="0" w:space="0" w:color="auto"/>
            <w:left w:val="none" w:sz="0" w:space="0" w:color="auto"/>
            <w:bottom w:val="none" w:sz="0" w:space="0" w:color="auto"/>
            <w:right w:val="none" w:sz="0" w:space="0" w:color="auto"/>
          </w:divBdr>
        </w:div>
        <w:div w:id="850533738">
          <w:marLeft w:val="480"/>
          <w:marRight w:val="0"/>
          <w:marTop w:val="0"/>
          <w:marBottom w:val="0"/>
          <w:divBdr>
            <w:top w:val="none" w:sz="0" w:space="0" w:color="auto"/>
            <w:left w:val="none" w:sz="0" w:space="0" w:color="auto"/>
            <w:bottom w:val="none" w:sz="0" w:space="0" w:color="auto"/>
            <w:right w:val="none" w:sz="0" w:space="0" w:color="auto"/>
          </w:divBdr>
        </w:div>
        <w:div w:id="876311593">
          <w:marLeft w:val="480"/>
          <w:marRight w:val="0"/>
          <w:marTop w:val="0"/>
          <w:marBottom w:val="0"/>
          <w:divBdr>
            <w:top w:val="none" w:sz="0" w:space="0" w:color="auto"/>
            <w:left w:val="none" w:sz="0" w:space="0" w:color="auto"/>
            <w:bottom w:val="none" w:sz="0" w:space="0" w:color="auto"/>
            <w:right w:val="none" w:sz="0" w:space="0" w:color="auto"/>
          </w:divBdr>
        </w:div>
        <w:div w:id="894854208">
          <w:marLeft w:val="480"/>
          <w:marRight w:val="0"/>
          <w:marTop w:val="0"/>
          <w:marBottom w:val="0"/>
          <w:divBdr>
            <w:top w:val="none" w:sz="0" w:space="0" w:color="auto"/>
            <w:left w:val="none" w:sz="0" w:space="0" w:color="auto"/>
            <w:bottom w:val="none" w:sz="0" w:space="0" w:color="auto"/>
            <w:right w:val="none" w:sz="0" w:space="0" w:color="auto"/>
          </w:divBdr>
        </w:div>
        <w:div w:id="895975395">
          <w:marLeft w:val="480"/>
          <w:marRight w:val="0"/>
          <w:marTop w:val="0"/>
          <w:marBottom w:val="0"/>
          <w:divBdr>
            <w:top w:val="none" w:sz="0" w:space="0" w:color="auto"/>
            <w:left w:val="none" w:sz="0" w:space="0" w:color="auto"/>
            <w:bottom w:val="none" w:sz="0" w:space="0" w:color="auto"/>
            <w:right w:val="none" w:sz="0" w:space="0" w:color="auto"/>
          </w:divBdr>
        </w:div>
        <w:div w:id="923420161">
          <w:marLeft w:val="480"/>
          <w:marRight w:val="0"/>
          <w:marTop w:val="0"/>
          <w:marBottom w:val="0"/>
          <w:divBdr>
            <w:top w:val="none" w:sz="0" w:space="0" w:color="auto"/>
            <w:left w:val="none" w:sz="0" w:space="0" w:color="auto"/>
            <w:bottom w:val="none" w:sz="0" w:space="0" w:color="auto"/>
            <w:right w:val="none" w:sz="0" w:space="0" w:color="auto"/>
          </w:divBdr>
        </w:div>
        <w:div w:id="928851273">
          <w:marLeft w:val="480"/>
          <w:marRight w:val="0"/>
          <w:marTop w:val="0"/>
          <w:marBottom w:val="0"/>
          <w:divBdr>
            <w:top w:val="none" w:sz="0" w:space="0" w:color="auto"/>
            <w:left w:val="none" w:sz="0" w:space="0" w:color="auto"/>
            <w:bottom w:val="none" w:sz="0" w:space="0" w:color="auto"/>
            <w:right w:val="none" w:sz="0" w:space="0" w:color="auto"/>
          </w:divBdr>
        </w:div>
        <w:div w:id="1003170281">
          <w:marLeft w:val="480"/>
          <w:marRight w:val="0"/>
          <w:marTop w:val="0"/>
          <w:marBottom w:val="0"/>
          <w:divBdr>
            <w:top w:val="none" w:sz="0" w:space="0" w:color="auto"/>
            <w:left w:val="none" w:sz="0" w:space="0" w:color="auto"/>
            <w:bottom w:val="none" w:sz="0" w:space="0" w:color="auto"/>
            <w:right w:val="none" w:sz="0" w:space="0" w:color="auto"/>
          </w:divBdr>
        </w:div>
        <w:div w:id="1026831416">
          <w:marLeft w:val="480"/>
          <w:marRight w:val="0"/>
          <w:marTop w:val="0"/>
          <w:marBottom w:val="0"/>
          <w:divBdr>
            <w:top w:val="none" w:sz="0" w:space="0" w:color="auto"/>
            <w:left w:val="none" w:sz="0" w:space="0" w:color="auto"/>
            <w:bottom w:val="none" w:sz="0" w:space="0" w:color="auto"/>
            <w:right w:val="none" w:sz="0" w:space="0" w:color="auto"/>
          </w:divBdr>
        </w:div>
        <w:div w:id="1051228423">
          <w:marLeft w:val="480"/>
          <w:marRight w:val="0"/>
          <w:marTop w:val="0"/>
          <w:marBottom w:val="0"/>
          <w:divBdr>
            <w:top w:val="none" w:sz="0" w:space="0" w:color="auto"/>
            <w:left w:val="none" w:sz="0" w:space="0" w:color="auto"/>
            <w:bottom w:val="none" w:sz="0" w:space="0" w:color="auto"/>
            <w:right w:val="none" w:sz="0" w:space="0" w:color="auto"/>
          </w:divBdr>
        </w:div>
        <w:div w:id="1081756404">
          <w:marLeft w:val="480"/>
          <w:marRight w:val="0"/>
          <w:marTop w:val="0"/>
          <w:marBottom w:val="0"/>
          <w:divBdr>
            <w:top w:val="none" w:sz="0" w:space="0" w:color="auto"/>
            <w:left w:val="none" w:sz="0" w:space="0" w:color="auto"/>
            <w:bottom w:val="none" w:sz="0" w:space="0" w:color="auto"/>
            <w:right w:val="none" w:sz="0" w:space="0" w:color="auto"/>
          </w:divBdr>
        </w:div>
        <w:div w:id="1186209434">
          <w:marLeft w:val="480"/>
          <w:marRight w:val="0"/>
          <w:marTop w:val="0"/>
          <w:marBottom w:val="0"/>
          <w:divBdr>
            <w:top w:val="none" w:sz="0" w:space="0" w:color="auto"/>
            <w:left w:val="none" w:sz="0" w:space="0" w:color="auto"/>
            <w:bottom w:val="none" w:sz="0" w:space="0" w:color="auto"/>
            <w:right w:val="none" w:sz="0" w:space="0" w:color="auto"/>
          </w:divBdr>
        </w:div>
        <w:div w:id="1248809341">
          <w:marLeft w:val="480"/>
          <w:marRight w:val="0"/>
          <w:marTop w:val="0"/>
          <w:marBottom w:val="0"/>
          <w:divBdr>
            <w:top w:val="none" w:sz="0" w:space="0" w:color="auto"/>
            <w:left w:val="none" w:sz="0" w:space="0" w:color="auto"/>
            <w:bottom w:val="none" w:sz="0" w:space="0" w:color="auto"/>
            <w:right w:val="none" w:sz="0" w:space="0" w:color="auto"/>
          </w:divBdr>
        </w:div>
        <w:div w:id="1259290167">
          <w:marLeft w:val="480"/>
          <w:marRight w:val="0"/>
          <w:marTop w:val="0"/>
          <w:marBottom w:val="0"/>
          <w:divBdr>
            <w:top w:val="none" w:sz="0" w:space="0" w:color="auto"/>
            <w:left w:val="none" w:sz="0" w:space="0" w:color="auto"/>
            <w:bottom w:val="none" w:sz="0" w:space="0" w:color="auto"/>
            <w:right w:val="none" w:sz="0" w:space="0" w:color="auto"/>
          </w:divBdr>
        </w:div>
        <w:div w:id="1272936098">
          <w:marLeft w:val="480"/>
          <w:marRight w:val="0"/>
          <w:marTop w:val="0"/>
          <w:marBottom w:val="0"/>
          <w:divBdr>
            <w:top w:val="none" w:sz="0" w:space="0" w:color="auto"/>
            <w:left w:val="none" w:sz="0" w:space="0" w:color="auto"/>
            <w:bottom w:val="none" w:sz="0" w:space="0" w:color="auto"/>
            <w:right w:val="none" w:sz="0" w:space="0" w:color="auto"/>
          </w:divBdr>
        </w:div>
        <w:div w:id="1287085991">
          <w:marLeft w:val="480"/>
          <w:marRight w:val="0"/>
          <w:marTop w:val="0"/>
          <w:marBottom w:val="0"/>
          <w:divBdr>
            <w:top w:val="none" w:sz="0" w:space="0" w:color="auto"/>
            <w:left w:val="none" w:sz="0" w:space="0" w:color="auto"/>
            <w:bottom w:val="none" w:sz="0" w:space="0" w:color="auto"/>
            <w:right w:val="none" w:sz="0" w:space="0" w:color="auto"/>
          </w:divBdr>
        </w:div>
        <w:div w:id="1343583133">
          <w:marLeft w:val="480"/>
          <w:marRight w:val="0"/>
          <w:marTop w:val="0"/>
          <w:marBottom w:val="0"/>
          <w:divBdr>
            <w:top w:val="none" w:sz="0" w:space="0" w:color="auto"/>
            <w:left w:val="none" w:sz="0" w:space="0" w:color="auto"/>
            <w:bottom w:val="none" w:sz="0" w:space="0" w:color="auto"/>
            <w:right w:val="none" w:sz="0" w:space="0" w:color="auto"/>
          </w:divBdr>
        </w:div>
        <w:div w:id="1345399688">
          <w:marLeft w:val="480"/>
          <w:marRight w:val="0"/>
          <w:marTop w:val="0"/>
          <w:marBottom w:val="0"/>
          <w:divBdr>
            <w:top w:val="none" w:sz="0" w:space="0" w:color="auto"/>
            <w:left w:val="none" w:sz="0" w:space="0" w:color="auto"/>
            <w:bottom w:val="none" w:sz="0" w:space="0" w:color="auto"/>
            <w:right w:val="none" w:sz="0" w:space="0" w:color="auto"/>
          </w:divBdr>
        </w:div>
        <w:div w:id="1381857499">
          <w:marLeft w:val="480"/>
          <w:marRight w:val="0"/>
          <w:marTop w:val="0"/>
          <w:marBottom w:val="0"/>
          <w:divBdr>
            <w:top w:val="none" w:sz="0" w:space="0" w:color="auto"/>
            <w:left w:val="none" w:sz="0" w:space="0" w:color="auto"/>
            <w:bottom w:val="none" w:sz="0" w:space="0" w:color="auto"/>
            <w:right w:val="none" w:sz="0" w:space="0" w:color="auto"/>
          </w:divBdr>
        </w:div>
        <w:div w:id="1411804912">
          <w:marLeft w:val="480"/>
          <w:marRight w:val="0"/>
          <w:marTop w:val="0"/>
          <w:marBottom w:val="0"/>
          <w:divBdr>
            <w:top w:val="none" w:sz="0" w:space="0" w:color="auto"/>
            <w:left w:val="none" w:sz="0" w:space="0" w:color="auto"/>
            <w:bottom w:val="none" w:sz="0" w:space="0" w:color="auto"/>
            <w:right w:val="none" w:sz="0" w:space="0" w:color="auto"/>
          </w:divBdr>
        </w:div>
        <w:div w:id="1416437026">
          <w:marLeft w:val="480"/>
          <w:marRight w:val="0"/>
          <w:marTop w:val="0"/>
          <w:marBottom w:val="0"/>
          <w:divBdr>
            <w:top w:val="none" w:sz="0" w:space="0" w:color="auto"/>
            <w:left w:val="none" w:sz="0" w:space="0" w:color="auto"/>
            <w:bottom w:val="none" w:sz="0" w:space="0" w:color="auto"/>
            <w:right w:val="none" w:sz="0" w:space="0" w:color="auto"/>
          </w:divBdr>
        </w:div>
        <w:div w:id="1490557720">
          <w:marLeft w:val="480"/>
          <w:marRight w:val="0"/>
          <w:marTop w:val="0"/>
          <w:marBottom w:val="0"/>
          <w:divBdr>
            <w:top w:val="none" w:sz="0" w:space="0" w:color="auto"/>
            <w:left w:val="none" w:sz="0" w:space="0" w:color="auto"/>
            <w:bottom w:val="none" w:sz="0" w:space="0" w:color="auto"/>
            <w:right w:val="none" w:sz="0" w:space="0" w:color="auto"/>
          </w:divBdr>
        </w:div>
        <w:div w:id="1501116128">
          <w:marLeft w:val="480"/>
          <w:marRight w:val="0"/>
          <w:marTop w:val="0"/>
          <w:marBottom w:val="0"/>
          <w:divBdr>
            <w:top w:val="none" w:sz="0" w:space="0" w:color="auto"/>
            <w:left w:val="none" w:sz="0" w:space="0" w:color="auto"/>
            <w:bottom w:val="none" w:sz="0" w:space="0" w:color="auto"/>
            <w:right w:val="none" w:sz="0" w:space="0" w:color="auto"/>
          </w:divBdr>
        </w:div>
        <w:div w:id="1515681345">
          <w:marLeft w:val="480"/>
          <w:marRight w:val="0"/>
          <w:marTop w:val="0"/>
          <w:marBottom w:val="0"/>
          <w:divBdr>
            <w:top w:val="none" w:sz="0" w:space="0" w:color="auto"/>
            <w:left w:val="none" w:sz="0" w:space="0" w:color="auto"/>
            <w:bottom w:val="none" w:sz="0" w:space="0" w:color="auto"/>
            <w:right w:val="none" w:sz="0" w:space="0" w:color="auto"/>
          </w:divBdr>
        </w:div>
        <w:div w:id="1531602933">
          <w:marLeft w:val="480"/>
          <w:marRight w:val="0"/>
          <w:marTop w:val="0"/>
          <w:marBottom w:val="0"/>
          <w:divBdr>
            <w:top w:val="none" w:sz="0" w:space="0" w:color="auto"/>
            <w:left w:val="none" w:sz="0" w:space="0" w:color="auto"/>
            <w:bottom w:val="none" w:sz="0" w:space="0" w:color="auto"/>
            <w:right w:val="none" w:sz="0" w:space="0" w:color="auto"/>
          </w:divBdr>
        </w:div>
        <w:div w:id="1547837980">
          <w:marLeft w:val="480"/>
          <w:marRight w:val="0"/>
          <w:marTop w:val="0"/>
          <w:marBottom w:val="0"/>
          <w:divBdr>
            <w:top w:val="none" w:sz="0" w:space="0" w:color="auto"/>
            <w:left w:val="none" w:sz="0" w:space="0" w:color="auto"/>
            <w:bottom w:val="none" w:sz="0" w:space="0" w:color="auto"/>
            <w:right w:val="none" w:sz="0" w:space="0" w:color="auto"/>
          </w:divBdr>
        </w:div>
        <w:div w:id="1565942841">
          <w:marLeft w:val="480"/>
          <w:marRight w:val="0"/>
          <w:marTop w:val="0"/>
          <w:marBottom w:val="0"/>
          <w:divBdr>
            <w:top w:val="none" w:sz="0" w:space="0" w:color="auto"/>
            <w:left w:val="none" w:sz="0" w:space="0" w:color="auto"/>
            <w:bottom w:val="none" w:sz="0" w:space="0" w:color="auto"/>
            <w:right w:val="none" w:sz="0" w:space="0" w:color="auto"/>
          </w:divBdr>
        </w:div>
        <w:div w:id="1697535419">
          <w:marLeft w:val="480"/>
          <w:marRight w:val="0"/>
          <w:marTop w:val="0"/>
          <w:marBottom w:val="0"/>
          <w:divBdr>
            <w:top w:val="none" w:sz="0" w:space="0" w:color="auto"/>
            <w:left w:val="none" w:sz="0" w:space="0" w:color="auto"/>
            <w:bottom w:val="none" w:sz="0" w:space="0" w:color="auto"/>
            <w:right w:val="none" w:sz="0" w:space="0" w:color="auto"/>
          </w:divBdr>
        </w:div>
        <w:div w:id="1746343979">
          <w:marLeft w:val="480"/>
          <w:marRight w:val="0"/>
          <w:marTop w:val="0"/>
          <w:marBottom w:val="0"/>
          <w:divBdr>
            <w:top w:val="none" w:sz="0" w:space="0" w:color="auto"/>
            <w:left w:val="none" w:sz="0" w:space="0" w:color="auto"/>
            <w:bottom w:val="none" w:sz="0" w:space="0" w:color="auto"/>
            <w:right w:val="none" w:sz="0" w:space="0" w:color="auto"/>
          </w:divBdr>
        </w:div>
        <w:div w:id="1763334428">
          <w:marLeft w:val="480"/>
          <w:marRight w:val="0"/>
          <w:marTop w:val="0"/>
          <w:marBottom w:val="0"/>
          <w:divBdr>
            <w:top w:val="none" w:sz="0" w:space="0" w:color="auto"/>
            <w:left w:val="none" w:sz="0" w:space="0" w:color="auto"/>
            <w:bottom w:val="none" w:sz="0" w:space="0" w:color="auto"/>
            <w:right w:val="none" w:sz="0" w:space="0" w:color="auto"/>
          </w:divBdr>
        </w:div>
        <w:div w:id="1792090760">
          <w:marLeft w:val="480"/>
          <w:marRight w:val="0"/>
          <w:marTop w:val="0"/>
          <w:marBottom w:val="0"/>
          <w:divBdr>
            <w:top w:val="none" w:sz="0" w:space="0" w:color="auto"/>
            <w:left w:val="none" w:sz="0" w:space="0" w:color="auto"/>
            <w:bottom w:val="none" w:sz="0" w:space="0" w:color="auto"/>
            <w:right w:val="none" w:sz="0" w:space="0" w:color="auto"/>
          </w:divBdr>
        </w:div>
        <w:div w:id="1794667184">
          <w:marLeft w:val="480"/>
          <w:marRight w:val="0"/>
          <w:marTop w:val="0"/>
          <w:marBottom w:val="0"/>
          <w:divBdr>
            <w:top w:val="none" w:sz="0" w:space="0" w:color="auto"/>
            <w:left w:val="none" w:sz="0" w:space="0" w:color="auto"/>
            <w:bottom w:val="none" w:sz="0" w:space="0" w:color="auto"/>
            <w:right w:val="none" w:sz="0" w:space="0" w:color="auto"/>
          </w:divBdr>
        </w:div>
        <w:div w:id="1806581681">
          <w:marLeft w:val="480"/>
          <w:marRight w:val="0"/>
          <w:marTop w:val="0"/>
          <w:marBottom w:val="0"/>
          <w:divBdr>
            <w:top w:val="none" w:sz="0" w:space="0" w:color="auto"/>
            <w:left w:val="none" w:sz="0" w:space="0" w:color="auto"/>
            <w:bottom w:val="none" w:sz="0" w:space="0" w:color="auto"/>
            <w:right w:val="none" w:sz="0" w:space="0" w:color="auto"/>
          </w:divBdr>
        </w:div>
        <w:div w:id="1836335697">
          <w:marLeft w:val="480"/>
          <w:marRight w:val="0"/>
          <w:marTop w:val="0"/>
          <w:marBottom w:val="0"/>
          <w:divBdr>
            <w:top w:val="none" w:sz="0" w:space="0" w:color="auto"/>
            <w:left w:val="none" w:sz="0" w:space="0" w:color="auto"/>
            <w:bottom w:val="none" w:sz="0" w:space="0" w:color="auto"/>
            <w:right w:val="none" w:sz="0" w:space="0" w:color="auto"/>
          </w:divBdr>
        </w:div>
        <w:div w:id="1872911702">
          <w:marLeft w:val="480"/>
          <w:marRight w:val="0"/>
          <w:marTop w:val="0"/>
          <w:marBottom w:val="0"/>
          <w:divBdr>
            <w:top w:val="none" w:sz="0" w:space="0" w:color="auto"/>
            <w:left w:val="none" w:sz="0" w:space="0" w:color="auto"/>
            <w:bottom w:val="none" w:sz="0" w:space="0" w:color="auto"/>
            <w:right w:val="none" w:sz="0" w:space="0" w:color="auto"/>
          </w:divBdr>
        </w:div>
        <w:div w:id="1914776749">
          <w:marLeft w:val="480"/>
          <w:marRight w:val="0"/>
          <w:marTop w:val="0"/>
          <w:marBottom w:val="0"/>
          <w:divBdr>
            <w:top w:val="none" w:sz="0" w:space="0" w:color="auto"/>
            <w:left w:val="none" w:sz="0" w:space="0" w:color="auto"/>
            <w:bottom w:val="none" w:sz="0" w:space="0" w:color="auto"/>
            <w:right w:val="none" w:sz="0" w:space="0" w:color="auto"/>
          </w:divBdr>
        </w:div>
        <w:div w:id="1938974597">
          <w:marLeft w:val="480"/>
          <w:marRight w:val="0"/>
          <w:marTop w:val="0"/>
          <w:marBottom w:val="0"/>
          <w:divBdr>
            <w:top w:val="none" w:sz="0" w:space="0" w:color="auto"/>
            <w:left w:val="none" w:sz="0" w:space="0" w:color="auto"/>
            <w:bottom w:val="none" w:sz="0" w:space="0" w:color="auto"/>
            <w:right w:val="none" w:sz="0" w:space="0" w:color="auto"/>
          </w:divBdr>
        </w:div>
        <w:div w:id="1960643699">
          <w:marLeft w:val="480"/>
          <w:marRight w:val="0"/>
          <w:marTop w:val="0"/>
          <w:marBottom w:val="0"/>
          <w:divBdr>
            <w:top w:val="none" w:sz="0" w:space="0" w:color="auto"/>
            <w:left w:val="none" w:sz="0" w:space="0" w:color="auto"/>
            <w:bottom w:val="none" w:sz="0" w:space="0" w:color="auto"/>
            <w:right w:val="none" w:sz="0" w:space="0" w:color="auto"/>
          </w:divBdr>
        </w:div>
        <w:div w:id="1962105851">
          <w:marLeft w:val="480"/>
          <w:marRight w:val="0"/>
          <w:marTop w:val="0"/>
          <w:marBottom w:val="0"/>
          <w:divBdr>
            <w:top w:val="none" w:sz="0" w:space="0" w:color="auto"/>
            <w:left w:val="none" w:sz="0" w:space="0" w:color="auto"/>
            <w:bottom w:val="none" w:sz="0" w:space="0" w:color="auto"/>
            <w:right w:val="none" w:sz="0" w:space="0" w:color="auto"/>
          </w:divBdr>
        </w:div>
        <w:div w:id="1973515588">
          <w:marLeft w:val="480"/>
          <w:marRight w:val="0"/>
          <w:marTop w:val="0"/>
          <w:marBottom w:val="0"/>
          <w:divBdr>
            <w:top w:val="none" w:sz="0" w:space="0" w:color="auto"/>
            <w:left w:val="none" w:sz="0" w:space="0" w:color="auto"/>
            <w:bottom w:val="none" w:sz="0" w:space="0" w:color="auto"/>
            <w:right w:val="none" w:sz="0" w:space="0" w:color="auto"/>
          </w:divBdr>
        </w:div>
        <w:div w:id="1998221407">
          <w:marLeft w:val="480"/>
          <w:marRight w:val="0"/>
          <w:marTop w:val="0"/>
          <w:marBottom w:val="0"/>
          <w:divBdr>
            <w:top w:val="none" w:sz="0" w:space="0" w:color="auto"/>
            <w:left w:val="none" w:sz="0" w:space="0" w:color="auto"/>
            <w:bottom w:val="none" w:sz="0" w:space="0" w:color="auto"/>
            <w:right w:val="none" w:sz="0" w:space="0" w:color="auto"/>
          </w:divBdr>
        </w:div>
        <w:div w:id="2067874244">
          <w:marLeft w:val="480"/>
          <w:marRight w:val="0"/>
          <w:marTop w:val="0"/>
          <w:marBottom w:val="0"/>
          <w:divBdr>
            <w:top w:val="none" w:sz="0" w:space="0" w:color="auto"/>
            <w:left w:val="none" w:sz="0" w:space="0" w:color="auto"/>
            <w:bottom w:val="none" w:sz="0" w:space="0" w:color="auto"/>
            <w:right w:val="none" w:sz="0" w:space="0" w:color="auto"/>
          </w:divBdr>
        </w:div>
        <w:div w:id="2076318637">
          <w:marLeft w:val="480"/>
          <w:marRight w:val="0"/>
          <w:marTop w:val="0"/>
          <w:marBottom w:val="0"/>
          <w:divBdr>
            <w:top w:val="none" w:sz="0" w:space="0" w:color="auto"/>
            <w:left w:val="none" w:sz="0" w:space="0" w:color="auto"/>
            <w:bottom w:val="none" w:sz="0" w:space="0" w:color="auto"/>
            <w:right w:val="none" w:sz="0" w:space="0" w:color="auto"/>
          </w:divBdr>
        </w:div>
        <w:div w:id="2085489855">
          <w:marLeft w:val="480"/>
          <w:marRight w:val="0"/>
          <w:marTop w:val="0"/>
          <w:marBottom w:val="0"/>
          <w:divBdr>
            <w:top w:val="none" w:sz="0" w:space="0" w:color="auto"/>
            <w:left w:val="none" w:sz="0" w:space="0" w:color="auto"/>
            <w:bottom w:val="none" w:sz="0" w:space="0" w:color="auto"/>
            <w:right w:val="none" w:sz="0" w:space="0" w:color="auto"/>
          </w:divBdr>
        </w:div>
      </w:divsChild>
    </w:div>
    <w:div w:id="348608697">
      <w:bodyDiv w:val="1"/>
      <w:marLeft w:val="0"/>
      <w:marRight w:val="0"/>
      <w:marTop w:val="0"/>
      <w:marBottom w:val="0"/>
      <w:divBdr>
        <w:top w:val="none" w:sz="0" w:space="0" w:color="auto"/>
        <w:left w:val="none" w:sz="0" w:space="0" w:color="auto"/>
        <w:bottom w:val="none" w:sz="0" w:space="0" w:color="auto"/>
        <w:right w:val="none" w:sz="0" w:space="0" w:color="auto"/>
      </w:divBdr>
      <w:divsChild>
        <w:div w:id="39943672">
          <w:marLeft w:val="480"/>
          <w:marRight w:val="0"/>
          <w:marTop w:val="0"/>
          <w:marBottom w:val="0"/>
          <w:divBdr>
            <w:top w:val="none" w:sz="0" w:space="0" w:color="auto"/>
            <w:left w:val="none" w:sz="0" w:space="0" w:color="auto"/>
            <w:bottom w:val="none" w:sz="0" w:space="0" w:color="auto"/>
            <w:right w:val="none" w:sz="0" w:space="0" w:color="auto"/>
          </w:divBdr>
        </w:div>
        <w:div w:id="83961759">
          <w:marLeft w:val="480"/>
          <w:marRight w:val="0"/>
          <w:marTop w:val="0"/>
          <w:marBottom w:val="0"/>
          <w:divBdr>
            <w:top w:val="none" w:sz="0" w:space="0" w:color="auto"/>
            <w:left w:val="none" w:sz="0" w:space="0" w:color="auto"/>
            <w:bottom w:val="none" w:sz="0" w:space="0" w:color="auto"/>
            <w:right w:val="none" w:sz="0" w:space="0" w:color="auto"/>
          </w:divBdr>
        </w:div>
        <w:div w:id="86848272">
          <w:marLeft w:val="480"/>
          <w:marRight w:val="0"/>
          <w:marTop w:val="0"/>
          <w:marBottom w:val="0"/>
          <w:divBdr>
            <w:top w:val="none" w:sz="0" w:space="0" w:color="auto"/>
            <w:left w:val="none" w:sz="0" w:space="0" w:color="auto"/>
            <w:bottom w:val="none" w:sz="0" w:space="0" w:color="auto"/>
            <w:right w:val="none" w:sz="0" w:space="0" w:color="auto"/>
          </w:divBdr>
        </w:div>
        <w:div w:id="93401451">
          <w:marLeft w:val="480"/>
          <w:marRight w:val="0"/>
          <w:marTop w:val="0"/>
          <w:marBottom w:val="0"/>
          <w:divBdr>
            <w:top w:val="none" w:sz="0" w:space="0" w:color="auto"/>
            <w:left w:val="none" w:sz="0" w:space="0" w:color="auto"/>
            <w:bottom w:val="none" w:sz="0" w:space="0" w:color="auto"/>
            <w:right w:val="none" w:sz="0" w:space="0" w:color="auto"/>
          </w:divBdr>
        </w:div>
        <w:div w:id="186336462">
          <w:marLeft w:val="480"/>
          <w:marRight w:val="0"/>
          <w:marTop w:val="0"/>
          <w:marBottom w:val="0"/>
          <w:divBdr>
            <w:top w:val="none" w:sz="0" w:space="0" w:color="auto"/>
            <w:left w:val="none" w:sz="0" w:space="0" w:color="auto"/>
            <w:bottom w:val="none" w:sz="0" w:space="0" w:color="auto"/>
            <w:right w:val="none" w:sz="0" w:space="0" w:color="auto"/>
          </w:divBdr>
        </w:div>
        <w:div w:id="233274567">
          <w:marLeft w:val="480"/>
          <w:marRight w:val="0"/>
          <w:marTop w:val="0"/>
          <w:marBottom w:val="0"/>
          <w:divBdr>
            <w:top w:val="none" w:sz="0" w:space="0" w:color="auto"/>
            <w:left w:val="none" w:sz="0" w:space="0" w:color="auto"/>
            <w:bottom w:val="none" w:sz="0" w:space="0" w:color="auto"/>
            <w:right w:val="none" w:sz="0" w:space="0" w:color="auto"/>
          </w:divBdr>
        </w:div>
        <w:div w:id="243496568">
          <w:marLeft w:val="480"/>
          <w:marRight w:val="0"/>
          <w:marTop w:val="0"/>
          <w:marBottom w:val="0"/>
          <w:divBdr>
            <w:top w:val="none" w:sz="0" w:space="0" w:color="auto"/>
            <w:left w:val="none" w:sz="0" w:space="0" w:color="auto"/>
            <w:bottom w:val="none" w:sz="0" w:space="0" w:color="auto"/>
            <w:right w:val="none" w:sz="0" w:space="0" w:color="auto"/>
          </w:divBdr>
        </w:div>
        <w:div w:id="252517657">
          <w:marLeft w:val="480"/>
          <w:marRight w:val="0"/>
          <w:marTop w:val="0"/>
          <w:marBottom w:val="0"/>
          <w:divBdr>
            <w:top w:val="none" w:sz="0" w:space="0" w:color="auto"/>
            <w:left w:val="none" w:sz="0" w:space="0" w:color="auto"/>
            <w:bottom w:val="none" w:sz="0" w:space="0" w:color="auto"/>
            <w:right w:val="none" w:sz="0" w:space="0" w:color="auto"/>
          </w:divBdr>
        </w:div>
        <w:div w:id="264577801">
          <w:marLeft w:val="480"/>
          <w:marRight w:val="0"/>
          <w:marTop w:val="0"/>
          <w:marBottom w:val="0"/>
          <w:divBdr>
            <w:top w:val="none" w:sz="0" w:space="0" w:color="auto"/>
            <w:left w:val="none" w:sz="0" w:space="0" w:color="auto"/>
            <w:bottom w:val="none" w:sz="0" w:space="0" w:color="auto"/>
            <w:right w:val="none" w:sz="0" w:space="0" w:color="auto"/>
          </w:divBdr>
        </w:div>
        <w:div w:id="293828740">
          <w:marLeft w:val="480"/>
          <w:marRight w:val="0"/>
          <w:marTop w:val="0"/>
          <w:marBottom w:val="0"/>
          <w:divBdr>
            <w:top w:val="none" w:sz="0" w:space="0" w:color="auto"/>
            <w:left w:val="none" w:sz="0" w:space="0" w:color="auto"/>
            <w:bottom w:val="none" w:sz="0" w:space="0" w:color="auto"/>
            <w:right w:val="none" w:sz="0" w:space="0" w:color="auto"/>
          </w:divBdr>
        </w:div>
        <w:div w:id="312681001">
          <w:marLeft w:val="480"/>
          <w:marRight w:val="0"/>
          <w:marTop w:val="0"/>
          <w:marBottom w:val="0"/>
          <w:divBdr>
            <w:top w:val="none" w:sz="0" w:space="0" w:color="auto"/>
            <w:left w:val="none" w:sz="0" w:space="0" w:color="auto"/>
            <w:bottom w:val="none" w:sz="0" w:space="0" w:color="auto"/>
            <w:right w:val="none" w:sz="0" w:space="0" w:color="auto"/>
          </w:divBdr>
        </w:div>
        <w:div w:id="313417544">
          <w:marLeft w:val="480"/>
          <w:marRight w:val="0"/>
          <w:marTop w:val="0"/>
          <w:marBottom w:val="0"/>
          <w:divBdr>
            <w:top w:val="none" w:sz="0" w:space="0" w:color="auto"/>
            <w:left w:val="none" w:sz="0" w:space="0" w:color="auto"/>
            <w:bottom w:val="none" w:sz="0" w:space="0" w:color="auto"/>
            <w:right w:val="none" w:sz="0" w:space="0" w:color="auto"/>
          </w:divBdr>
        </w:div>
        <w:div w:id="331833246">
          <w:marLeft w:val="480"/>
          <w:marRight w:val="0"/>
          <w:marTop w:val="0"/>
          <w:marBottom w:val="0"/>
          <w:divBdr>
            <w:top w:val="none" w:sz="0" w:space="0" w:color="auto"/>
            <w:left w:val="none" w:sz="0" w:space="0" w:color="auto"/>
            <w:bottom w:val="none" w:sz="0" w:space="0" w:color="auto"/>
            <w:right w:val="none" w:sz="0" w:space="0" w:color="auto"/>
          </w:divBdr>
        </w:div>
        <w:div w:id="387842799">
          <w:marLeft w:val="480"/>
          <w:marRight w:val="0"/>
          <w:marTop w:val="0"/>
          <w:marBottom w:val="0"/>
          <w:divBdr>
            <w:top w:val="none" w:sz="0" w:space="0" w:color="auto"/>
            <w:left w:val="none" w:sz="0" w:space="0" w:color="auto"/>
            <w:bottom w:val="none" w:sz="0" w:space="0" w:color="auto"/>
            <w:right w:val="none" w:sz="0" w:space="0" w:color="auto"/>
          </w:divBdr>
        </w:div>
        <w:div w:id="404186642">
          <w:marLeft w:val="480"/>
          <w:marRight w:val="0"/>
          <w:marTop w:val="0"/>
          <w:marBottom w:val="0"/>
          <w:divBdr>
            <w:top w:val="none" w:sz="0" w:space="0" w:color="auto"/>
            <w:left w:val="none" w:sz="0" w:space="0" w:color="auto"/>
            <w:bottom w:val="none" w:sz="0" w:space="0" w:color="auto"/>
            <w:right w:val="none" w:sz="0" w:space="0" w:color="auto"/>
          </w:divBdr>
        </w:div>
        <w:div w:id="417797066">
          <w:marLeft w:val="480"/>
          <w:marRight w:val="0"/>
          <w:marTop w:val="0"/>
          <w:marBottom w:val="0"/>
          <w:divBdr>
            <w:top w:val="none" w:sz="0" w:space="0" w:color="auto"/>
            <w:left w:val="none" w:sz="0" w:space="0" w:color="auto"/>
            <w:bottom w:val="none" w:sz="0" w:space="0" w:color="auto"/>
            <w:right w:val="none" w:sz="0" w:space="0" w:color="auto"/>
          </w:divBdr>
        </w:div>
        <w:div w:id="420301489">
          <w:marLeft w:val="480"/>
          <w:marRight w:val="0"/>
          <w:marTop w:val="0"/>
          <w:marBottom w:val="0"/>
          <w:divBdr>
            <w:top w:val="none" w:sz="0" w:space="0" w:color="auto"/>
            <w:left w:val="none" w:sz="0" w:space="0" w:color="auto"/>
            <w:bottom w:val="none" w:sz="0" w:space="0" w:color="auto"/>
            <w:right w:val="none" w:sz="0" w:space="0" w:color="auto"/>
          </w:divBdr>
        </w:div>
        <w:div w:id="422452400">
          <w:marLeft w:val="480"/>
          <w:marRight w:val="0"/>
          <w:marTop w:val="0"/>
          <w:marBottom w:val="0"/>
          <w:divBdr>
            <w:top w:val="none" w:sz="0" w:space="0" w:color="auto"/>
            <w:left w:val="none" w:sz="0" w:space="0" w:color="auto"/>
            <w:bottom w:val="none" w:sz="0" w:space="0" w:color="auto"/>
            <w:right w:val="none" w:sz="0" w:space="0" w:color="auto"/>
          </w:divBdr>
        </w:div>
        <w:div w:id="429350663">
          <w:marLeft w:val="480"/>
          <w:marRight w:val="0"/>
          <w:marTop w:val="0"/>
          <w:marBottom w:val="0"/>
          <w:divBdr>
            <w:top w:val="none" w:sz="0" w:space="0" w:color="auto"/>
            <w:left w:val="none" w:sz="0" w:space="0" w:color="auto"/>
            <w:bottom w:val="none" w:sz="0" w:space="0" w:color="auto"/>
            <w:right w:val="none" w:sz="0" w:space="0" w:color="auto"/>
          </w:divBdr>
        </w:div>
        <w:div w:id="505635260">
          <w:marLeft w:val="480"/>
          <w:marRight w:val="0"/>
          <w:marTop w:val="0"/>
          <w:marBottom w:val="0"/>
          <w:divBdr>
            <w:top w:val="none" w:sz="0" w:space="0" w:color="auto"/>
            <w:left w:val="none" w:sz="0" w:space="0" w:color="auto"/>
            <w:bottom w:val="none" w:sz="0" w:space="0" w:color="auto"/>
            <w:right w:val="none" w:sz="0" w:space="0" w:color="auto"/>
          </w:divBdr>
        </w:div>
        <w:div w:id="567762181">
          <w:marLeft w:val="480"/>
          <w:marRight w:val="0"/>
          <w:marTop w:val="0"/>
          <w:marBottom w:val="0"/>
          <w:divBdr>
            <w:top w:val="none" w:sz="0" w:space="0" w:color="auto"/>
            <w:left w:val="none" w:sz="0" w:space="0" w:color="auto"/>
            <w:bottom w:val="none" w:sz="0" w:space="0" w:color="auto"/>
            <w:right w:val="none" w:sz="0" w:space="0" w:color="auto"/>
          </w:divBdr>
        </w:div>
        <w:div w:id="588539868">
          <w:marLeft w:val="480"/>
          <w:marRight w:val="0"/>
          <w:marTop w:val="0"/>
          <w:marBottom w:val="0"/>
          <w:divBdr>
            <w:top w:val="none" w:sz="0" w:space="0" w:color="auto"/>
            <w:left w:val="none" w:sz="0" w:space="0" w:color="auto"/>
            <w:bottom w:val="none" w:sz="0" w:space="0" w:color="auto"/>
            <w:right w:val="none" w:sz="0" w:space="0" w:color="auto"/>
          </w:divBdr>
        </w:div>
        <w:div w:id="591860391">
          <w:marLeft w:val="480"/>
          <w:marRight w:val="0"/>
          <w:marTop w:val="0"/>
          <w:marBottom w:val="0"/>
          <w:divBdr>
            <w:top w:val="none" w:sz="0" w:space="0" w:color="auto"/>
            <w:left w:val="none" w:sz="0" w:space="0" w:color="auto"/>
            <w:bottom w:val="none" w:sz="0" w:space="0" w:color="auto"/>
            <w:right w:val="none" w:sz="0" w:space="0" w:color="auto"/>
          </w:divBdr>
        </w:div>
        <w:div w:id="606425845">
          <w:marLeft w:val="480"/>
          <w:marRight w:val="0"/>
          <w:marTop w:val="0"/>
          <w:marBottom w:val="0"/>
          <w:divBdr>
            <w:top w:val="none" w:sz="0" w:space="0" w:color="auto"/>
            <w:left w:val="none" w:sz="0" w:space="0" w:color="auto"/>
            <w:bottom w:val="none" w:sz="0" w:space="0" w:color="auto"/>
            <w:right w:val="none" w:sz="0" w:space="0" w:color="auto"/>
          </w:divBdr>
        </w:div>
        <w:div w:id="635449460">
          <w:marLeft w:val="480"/>
          <w:marRight w:val="0"/>
          <w:marTop w:val="0"/>
          <w:marBottom w:val="0"/>
          <w:divBdr>
            <w:top w:val="none" w:sz="0" w:space="0" w:color="auto"/>
            <w:left w:val="none" w:sz="0" w:space="0" w:color="auto"/>
            <w:bottom w:val="none" w:sz="0" w:space="0" w:color="auto"/>
            <w:right w:val="none" w:sz="0" w:space="0" w:color="auto"/>
          </w:divBdr>
        </w:div>
        <w:div w:id="780421152">
          <w:marLeft w:val="480"/>
          <w:marRight w:val="0"/>
          <w:marTop w:val="0"/>
          <w:marBottom w:val="0"/>
          <w:divBdr>
            <w:top w:val="none" w:sz="0" w:space="0" w:color="auto"/>
            <w:left w:val="none" w:sz="0" w:space="0" w:color="auto"/>
            <w:bottom w:val="none" w:sz="0" w:space="0" w:color="auto"/>
            <w:right w:val="none" w:sz="0" w:space="0" w:color="auto"/>
          </w:divBdr>
        </w:div>
        <w:div w:id="780958895">
          <w:marLeft w:val="480"/>
          <w:marRight w:val="0"/>
          <w:marTop w:val="0"/>
          <w:marBottom w:val="0"/>
          <w:divBdr>
            <w:top w:val="none" w:sz="0" w:space="0" w:color="auto"/>
            <w:left w:val="none" w:sz="0" w:space="0" w:color="auto"/>
            <w:bottom w:val="none" w:sz="0" w:space="0" w:color="auto"/>
            <w:right w:val="none" w:sz="0" w:space="0" w:color="auto"/>
          </w:divBdr>
        </w:div>
        <w:div w:id="785003757">
          <w:marLeft w:val="480"/>
          <w:marRight w:val="0"/>
          <w:marTop w:val="0"/>
          <w:marBottom w:val="0"/>
          <w:divBdr>
            <w:top w:val="none" w:sz="0" w:space="0" w:color="auto"/>
            <w:left w:val="none" w:sz="0" w:space="0" w:color="auto"/>
            <w:bottom w:val="none" w:sz="0" w:space="0" w:color="auto"/>
            <w:right w:val="none" w:sz="0" w:space="0" w:color="auto"/>
          </w:divBdr>
        </w:div>
        <w:div w:id="865558279">
          <w:marLeft w:val="480"/>
          <w:marRight w:val="0"/>
          <w:marTop w:val="0"/>
          <w:marBottom w:val="0"/>
          <w:divBdr>
            <w:top w:val="none" w:sz="0" w:space="0" w:color="auto"/>
            <w:left w:val="none" w:sz="0" w:space="0" w:color="auto"/>
            <w:bottom w:val="none" w:sz="0" w:space="0" w:color="auto"/>
            <w:right w:val="none" w:sz="0" w:space="0" w:color="auto"/>
          </w:divBdr>
        </w:div>
        <w:div w:id="896433294">
          <w:marLeft w:val="480"/>
          <w:marRight w:val="0"/>
          <w:marTop w:val="0"/>
          <w:marBottom w:val="0"/>
          <w:divBdr>
            <w:top w:val="none" w:sz="0" w:space="0" w:color="auto"/>
            <w:left w:val="none" w:sz="0" w:space="0" w:color="auto"/>
            <w:bottom w:val="none" w:sz="0" w:space="0" w:color="auto"/>
            <w:right w:val="none" w:sz="0" w:space="0" w:color="auto"/>
          </w:divBdr>
        </w:div>
        <w:div w:id="910191849">
          <w:marLeft w:val="480"/>
          <w:marRight w:val="0"/>
          <w:marTop w:val="0"/>
          <w:marBottom w:val="0"/>
          <w:divBdr>
            <w:top w:val="none" w:sz="0" w:space="0" w:color="auto"/>
            <w:left w:val="none" w:sz="0" w:space="0" w:color="auto"/>
            <w:bottom w:val="none" w:sz="0" w:space="0" w:color="auto"/>
            <w:right w:val="none" w:sz="0" w:space="0" w:color="auto"/>
          </w:divBdr>
        </w:div>
        <w:div w:id="1020011643">
          <w:marLeft w:val="480"/>
          <w:marRight w:val="0"/>
          <w:marTop w:val="0"/>
          <w:marBottom w:val="0"/>
          <w:divBdr>
            <w:top w:val="none" w:sz="0" w:space="0" w:color="auto"/>
            <w:left w:val="none" w:sz="0" w:space="0" w:color="auto"/>
            <w:bottom w:val="none" w:sz="0" w:space="0" w:color="auto"/>
            <w:right w:val="none" w:sz="0" w:space="0" w:color="auto"/>
          </w:divBdr>
        </w:div>
        <w:div w:id="1023559968">
          <w:marLeft w:val="480"/>
          <w:marRight w:val="0"/>
          <w:marTop w:val="0"/>
          <w:marBottom w:val="0"/>
          <w:divBdr>
            <w:top w:val="none" w:sz="0" w:space="0" w:color="auto"/>
            <w:left w:val="none" w:sz="0" w:space="0" w:color="auto"/>
            <w:bottom w:val="none" w:sz="0" w:space="0" w:color="auto"/>
            <w:right w:val="none" w:sz="0" w:space="0" w:color="auto"/>
          </w:divBdr>
        </w:div>
        <w:div w:id="1092899180">
          <w:marLeft w:val="480"/>
          <w:marRight w:val="0"/>
          <w:marTop w:val="0"/>
          <w:marBottom w:val="0"/>
          <w:divBdr>
            <w:top w:val="none" w:sz="0" w:space="0" w:color="auto"/>
            <w:left w:val="none" w:sz="0" w:space="0" w:color="auto"/>
            <w:bottom w:val="none" w:sz="0" w:space="0" w:color="auto"/>
            <w:right w:val="none" w:sz="0" w:space="0" w:color="auto"/>
          </w:divBdr>
        </w:div>
        <w:div w:id="1096170574">
          <w:marLeft w:val="480"/>
          <w:marRight w:val="0"/>
          <w:marTop w:val="0"/>
          <w:marBottom w:val="0"/>
          <w:divBdr>
            <w:top w:val="none" w:sz="0" w:space="0" w:color="auto"/>
            <w:left w:val="none" w:sz="0" w:space="0" w:color="auto"/>
            <w:bottom w:val="none" w:sz="0" w:space="0" w:color="auto"/>
            <w:right w:val="none" w:sz="0" w:space="0" w:color="auto"/>
          </w:divBdr>
        </w:div>
        <w:div w:id="1182015617">
          <w:marLeft w:val="480"/>
          <w:marRight w:val="0"/>
          <w:marTop w:val="0"/>
          <w:marBottom w:val="0"/>
          <w:divBdr>
            <w:top w:val="none" w:sz="0" w:space="0" w:color="auto"/>
            <w:left w:val="none" w:sz="0" w:space="0" w:color="auto"/>
            <w:bottom w:val="none" w:sz="0" w:space="0" w:color="auto"/>
            <w:right w:val="none" w:sz="0" w:space="0" w:color="auto"/>
          </w:divBdr>
        </w:div>
        <w:div w:id="1183516268">
          <w:marLeft w:val="480"/>
          <w:marRight w:val="0"/>
          <w:marTop w:val="0"/>
          <w:marBottom w:val="0"/>
          <w:divBdr>
            <w:top w:val="none" w:sz="0" w:space="0" w:color="auto"/>
            <w:left w:val="none" w:sz="0" w:space="0" w:color="auto"/>
            <w:bottom w:val="none" w:sz="0" w:space="0" w:color="auto"/>
            <w:right w:val="none" w:sz="0" w:space="0" w:color="auto"/>
          </w:divBdr>
        </w:div>
        <w:div w:id="1209880458">
          <w:marLeft w:val="480"/>
          <w:marRight w:val="0"/>
          <w:marTop w:val="0"/>
          <w:marBottom w:val="0"/>
          <w:divBdr>
            <w:top w:val="none" w:sz="0" w:space="0" w:color="auto"/>
            <w:left w:val="none" w:sz="0" w:space="0" w:color="auto"/>
            <w:bottom w:val="none" w:sz="0" w:space="0" w:color="auto"/>
            <w:right w:val="none" w:sz="0" w:space="0" w:color="auto"/>
          </w:divBdr>
        </w:div>
        <w:div w:id="1271621243">
          <w:marLeft w:val="480"/>
          <w:marRight w:val="0"/>
          <w:marTop w:val="0"/>
          <w:marBottom w:val="0"/>
          <w:divBdr>
            <w:top w:val="none" w:sz="0" w:space="0" w:color="auto"/>
            <w:left w:val="none" w:sz="0" w:space="0" w:color="auto"/>
            <w:bottom w:val="none" w:sz="0" w:space="0" w:color="auto"/>
            <w:right w:val="none" w:sz="0" w:space="0" w:color="auto"/>
          </w:divBdr>
        </w:div>
        <w:div w:id="1290430626">
          <w:marLeft w:val="480"/>
          <w:marRight w:val="0"/>
          <w:marTop w:val="0"/>
          <w:marBottom w:val="0"/>
          <w:divBdr>
            <w:top w:val="none" w:sz="0" w:space="0" w:color="auto"/>
            <w:left w:val="none" w:sz="0" w:space="0" w:color="auto"/>
            <w:bottom w:val="none" w:sz="0" w:space="0" w:color="auto"/>
            <w:right w:val="none" w:sz="0" w:space="0" w:color="auto"/>
          </w:divBdr>
        </w:div>
        <w:div w:id="1318608406">
          <w:marLeft w:val="480"/>
          <w:marRight w:val="0"/>
          <w:marTop w:val="0"/>
          <w:marBottom w:val="0"/>
          <w:divBdr>
            <w:top w:val="none" w:sz="0" w:space="0" w:color="auto"/>
            <w:left w:val="none" w:sz="0" w:space="0" w:color="auto"/>
            <w:bottom w:val="none" w:sz="0" w:space="0" w:color="auto"/>
            <w:right w:val="none" w:sz="0" w:space="0" w:color="auto"/>
          </w:divBdr>
        </w:div>
        <w:div w:id="1377584464">
          <w:marLeft w:val="480"/>
          <w:marRight w:val="0"/>
          <w:marTop w:val="0"/>
          <w:marBottom w:val="0"/>
          <w:divBdr>
            <w:top w:val="none" w:sz="0" w:space="0" w:color="auto"/>
            <w:left w:val="none" w:sz="0" w:space="0" w:color="auto"/>
            <w:bottom w:val="none" w:sz="0" w:space="0" w:color="auto"/>
            <w:right w:val="none" w:sz="0" w:space="0" w:color="auto"/>
          </w:divBdr>
        </w:div>
        <w:div w:id="1585870016">
          <w:marLeft w:val="480"/>
          <w:marRight w:val="0"/>
          <w:marTop w:val="0"/>
          <w:marBottom w:val="0"/>
          <w:divBdr>
            <w:top w:val="none" w:sz="0" w:space="0" w:color="auto"/>
            <w:left w:val="none" w:sz="0" w:space="0" w:color="auto"/>
            <w:bottom w:val="none" w:sz="0" w:space="0" w:color="auto"/>
            <w:right w:val="none" w:sz="0" w:space="0" w:color="auto"/>
          </w:divBdr>
        </w:div>
        <w:div w:id="1588272790">
          <w:marLeft w:val="480"/>
          <w:marRight w:val="0"/>
          <w:marTop w:val="0"/>
          <w:marBottom w:val="0"/>
          <w:divBdr>
            <w:top w:val="none" w:sz="0" w:space="0" w:color="auto"/>
            <w:left w:val="none" w:sz="0" w:space="0" w:color="auto"/>
            <w:bottom w:val="none" w:sz="0" w:space="0" w:color="auto"/>
            <w:right w:val="none" w:sz="0" w:space="0" w:color="auto"/>
          </w:divBdr>
        </w:div>
        <w:div w:id="1689332008">
          <w:marLeft w:val="480"/>
          <w:marRight w:val="0"/>
          <w:marTop w:val="0"/>
          <w:marBottom w:val="0"/>
          <w:divBdr>
            <w:top w:val="none" w:sz="0" w:space="0" w:color="auto"/>
            <w:left w:val="none" w:sz="0" w:space="0" w:color="auto"/>
            <w:bottom w:val="none" w:sz="0" w:space="0" w:color="auto"/>
            <w:right w:val="none" w:sz="0" w:space="0" w:color="auto"/>
          </w:divBdr>
        </w:div>
        <w:div w:id="1704480394">
          <w:marLeft w:val="480"/>
          <w:marRight w:val="0"/>
          <w:marTop w:val="0"/>
          <w:marBottom w:val="0"/>
          <w:divBdr>
            <w:top w:val="none" w:sz="0" w:space="0" w:color="auto"/>
            <w:left w:val="none" w:sz="0" w:space="0" w:color="auto"/>
            <w:bottom w:val="none" w:sz="0" w:space="0" w:color="auto"/>
            <w:right w:val="none" w:sz="0" w:space="0" w:color="auto"/>
          </w:divBdr>
        </w:div>
        <w:div w:id="1755275123">
          <w:marLeft w:val="480"/>
          <w:marRight w:val="0"/>
          <w:marTop w:val="0"/>
          <w:marBottom w:val="0"/>
          <w:divBdr>
            <w:top w:val="none" w:sz="0" w:space="0" w:color="auto"/>
            <w:left w:val="none" w:sz="0" w:space="0" w:color="auto"/>
            <w:bottom w:val="none" w:sz="0" w:space="0" w:color="auto"/>
            <w:right w:val="none" w:sz="0" w:space="0" w:color="auto"/>
          </w:divBdr>
        </w:div>
        <w:div w:id="1772124775">
          <w:marLeft w:val="480"/>
          <w:marRight w:val="0"/>
          <w:marTop w:val="0"/>
          <w:marBottom w:val="0"/>
          <w:divBdr>
            <w:top w:val="none" w:sz="0" w:space="0" w:color="auto"/>
            <w:left w:val="none" w:sz="0" w:space="0" w:color="auto"/>
            <w:bottom w:val="none" w:sz="0" w:space="0" w:color="auto"/>
            <w:right w:val="none" w:sz="0" w:space="0" w:color="auto"/>
          </w:divBdr>
        </w:div>
        <w:div w:id="1856847161">
          <w:marLeft w:val="480"/>
          <w:marRight w:val="0"/>
          <w:marTop w:val="0"/>
          <w:marBottom w:val="0"/>
          <w:divBdr>
            <w:top w:val="none" w:sz="0" w:space="0" w:color="auto"/>
            <w:left w:val="none" w:sz="0" w:space="0" w:color="auto"/>
            <w:bottom w:val="none" w:sz="0" w:space="0" w:color="auto"/>
            <w:right w:val="none" w:sz="0" w:space="0" w:color="auto"/>
          </w:divBdr>
        </w:div>
        <w:div w:id="1918126909">
          <w:marLeft w:val="480"/>
          <w:marRight w:val="0"/>
          <w:marTop w:val="0"/>
          <w:marBottom w:val="0"/>
          <w:divBdr>
            <w:top w:val="none" w:sz="0" w:space="0" w:color="auto"/>
            <w:left w:val="none" w:sz="0" w:space="0" w:color="auto"/>
            <w:bottom w:val="none" w:sz="0" w:space="0" w:color="auto"/>
            <w:right w:val="none" w:sz="0" w:space="0" w:color="auto"/>
          </w:divBdr>
        </w:div>
        <w:div w:id="1949463508">
          <w:marLeft w:val="480"/>
          <w:marRight w:val="0"/>
          <w:marTop w:val="0"/>
          <w:marBottom w:val="0"/>
          <w:divBdr>
            <w:top w:val="none" w:sz="0" w:space="0" w:color="auto"/>
            <w:left w:val="none" w:sz="0" w:space="0" w:color="auto"/>
            <w:bottom w:val="none" w:sz="0" w:space="0" w:color="auto"/>
            <w:right w:val="none" w:sz="0" w:space="0" w:color="auto"/>
          </w:divBdr>
        </w:div>
        <w:div w:id="1971595581">
          <w:marLeft w:val="480"/>
          <w:marRight w:val="0"/>
          <w:marTop w:val="0"/>
          <w:marBottom w:val="0"/>
          <w:divBdr>
            <w:top w:val="none" w:sz="0" w:space="0" w:color="auto"/>
            <w:left w:val="none" w:sz="0" w:space="0" w:color="auto"/>
            <w:bottom w:val="none" w:sz="0" w:space="0" w:color="auto"/>
            <w:right w:val="none" w:sz="0" w:space="0" w:color="auto"/>
          </w:divBdr>
        </w:div>
        <w:div w:id="1986204202">
          <w:marLeft w:val="480"/>
          <w:marRight w:val="0"/>
          <w:marTop w:val="0"/>
          <w:marBottom w:val="0"/>
          <w:divBdr>
            <w:top w:val="none" w:sz="0" w:space="0" w:color="auto"/>
            <w:left w:val="none" w:sz="0" w:space="0" w:color="auto"/>
            <w:bottom w:val="none" w:sz="0" w:space="0" w:color="auto"/>
            <w:right w:val="none" w:sz="0" w:space="0" w:color="auto"/>
          </w:divBdr>
        </w:div>
        <w:div w:id="2040623266">
          <w:marLeft w:val="480"/>
          <w:marRight w:val="0"/>
          <w:marTop w:val="0"/>
          <w:marBottom w:val="0"/>
          <w:divBdr>
            <w:top w:val="none" w:sz="0" w:space="0" w:color="auto"/>
            <w:left w:val="none" w:sz="0" w:space="0" w:color="auto"/>
            <w:bottom w:val="none" w:sz="0" w:space="0" w:color="auto"/>
            <w:right w:val="none" w:sz="0" w:space="0" w:color="auto"/>
          </w:divBdr>
        </w:div>
        <w:div w:id="2041272663">
          <w:marLeft w:val="480"/>
          <w:marRight w:val="0"/>
          <w:marTop w:val="0"/>
          <w:marBottom w:val="0"/>
          <w:divBdr>
            <w:top w:val="none" w:sz="0" w:space="0" w:color="auto"/>
            <w:left w:val="none" w:sz="0" w:space="0" w:color="auto"/>
            <w:bottom w:val="none" w:sz="0" w:space="0" w:color="auto"/>
            <w:right w:val="none" w:sz="0" w:space="0" w:color="auto"/>
          </w:divBdr>
        </w:div>
        <w:div w:id="2084527805">
          <w:marLeft w:val="480"/>
          <w:marRight w:val="0"/>
          <w:marTop w:val="0"/>
          <w:marBottom w:val="0"/>
          <w:divBdr>
            <w:top w:val="none" w:sz="0" w:space="0" w:color="auto"/>
            <w:left w:val="none" w:sz="0" w:space="0" w:color="auto"/>
            <w:bottom w:val="none" w:sz="0" w:space="0" w:color="auto"/>
            <w:right w:val="none" w:sz="0" w:space="0" w:color="auto"/>
          </w:divBdr>
        </w:div>
        <w:div w:id="2087875756">
          <w:marLeft w:val="480"/>
          <w:marRight w:val="0"/>
          <w:marTop w:val="0"/>
          <w:marBottom w:val="0"/>
          <w:divBdr>
            <w:top w:val="none" w:sz="0" w:space="0" w:color="auto"/>
            <w:left w:val="none" w:sz="0" w:space="0" w:color="auto"/>
            <w:bottom w:val="none" w:sz="0" w:space="0" w:color="auto"/>
            <w:right w:val="none" w:sz="0" w:space="0" w:color="auto"/>
          </w:divBdr>
        </w:div>
        <w:div w:id="2089644322">
          <w:marLeft w:val="480"/>
          <w:marRight w:val="0"/>
          <w:marTop w:val="0"/>
          <w:marBottom w:val="0"/>
          <w:divBdr>
            <w:top w:val="none" w:sz="0" w:space="0" w:color="auto"/>
            <w:left w:val="none" w:sz="0" w:space="0" w:color="auto"/>
            <w:bottom w:val="none" w:sz="0" w:space="0" w:color="auto"/>
            <w:right w:val="none" w:sz="0" w:space="0" w:color="auto"/>
          </w:divBdr>
        </w:div>
        <w:div w:id="2094007267">
          <w:marLeft w:val="480"/>
          <w:marRight w:val="0"/>
          <w:marTop w:val="0"/>
          <w:marBottom w:val="0"/>
          <w:divBdr>
            <w:top w:val="none" w:sz="0" w:space="0" w:color="auto"/>
            <w:left w:val="none" w:sz="0" w:space="0" w:color="auto"/>
            <w:bottom w:val="none" w:sz="0" w:space="0" w:color="auto"/>
            <w:right w:val="none" w:sz="0" w:space="0" w:color="auto"/>
          </w:divBdr>
        </w:div>
        <w:div w:id="2107649813">
          <w:marLeft w:val="480"/>
          <w:marRight w:val="0"/>
          <w:marTop w:val="0"/>
          <w:marBottom w:val="0"/>
          <w:divBdr>
            <w:top w:val="none" w:sz="0" w:space="0" w:color="auto"/>
            <w:left w:val="none" w:sz="0" w:space="0" w:color="auto"/>
            <w:bottom w:val="none" w:sz="0" w:space="0" w:color="auto"/>
            <w:right w:val="none" w:sz="0" w:space="0" w:color="auto"/>
          </w:divBdr>
        </w:div>
        <w:div w:id="2115902881">
          <w:marLeft w:val="480"/>
          <w:marRight w:val="0"/>
          <w:marTop w:val="0"/>
          <w:marBottom w:val="0"/>
          <w:divBdr>
            <w:top w:val="none" w:sz="0" w:space="0" w:color="auto"/>
            <w:left w:val="none" w:sz="0" w:space="0" w:color="auto"/>
            <w:bottom w:val="none" w:sz="0" w:space="0" w:color="auto"/>
            <w:right w:val="none" w:sz="0" w:space="0" w:color="auto"/>
          </w:divBdr>
        </w:div>
      </w:divsChild>
    </w:div>
    <w:div w:id="355548032">
      <w:bodyDiv w:val="1"/>
      <w:marLeft w:val="0"/>
      <w:marRight w:val="0"/>
      <w:marTop w:val="0"/>
      <w:marBottom w:val="0"/>
      <w:divBdr>
        <w:top w:val="none" w:sz="0" w:space="0" w:color="auto"/>
        <w:left w:val="none" w:sz="0" w:space="0" w:color="auto"/>
        <w:bottom w:val="none" w:sz="0" w:space="0" w:color="auto"/>
        <w:right w:val="none" w:sz="0" w:space="0" w:color="auto"/>
      </w:divBdr>
      <w:divsChild>
        <w:div w:id="43870042">
          <w:marLeft w:val="480"/>
          <w:marRight w:val="0"/>
          <w:marTop w:val="0"/>
          <w:marBottom w:val="0"/>
          <w:divBdr>
            <w:top w:val="none" w:sz="0" w:space="0" w:color="auto"/>
            <w:left w:val="none" w:sz="0" w:space="0" w:color="auto"/>
            <w:bottom w:val="none" w:sz="0" w:space="0" w:color="auto"/>
            <w:right w:val="none" w:sz="0" w:space="0" w:color="auto"/>
          </w:divBdr>
        </w:div>
        <w:div w:id="96339727">
          <w:marLeft w:val="480"/>
          <w:marRight w:val="0"/>
          <w:marTop w:val="0"/>
          <w:marBottom w:val="0"/>
          <w:divBdr>
            <w:top w:val="none" w:sz="0" w:space="0" w:color="auto"/>
            <w:left w:val="none" w:sz="0" w:space="0" w:color="auto"/>
            <w:bottom w:val="none" w:sz="0" w:space="0" w:color="auto"/>
            <w:right w:val="none" w:sz="0" w:space="0" w:color="auto"/>
          </w:divBdr>
        </w:div>
        <w:div w:id="111411251">
          <w:marLeft w:val="480"/>
          <w:marRight w:val="0"/>
          <w:marTop w:val="0"/>
          <w:marBottom w:val="0"/>
          <w:divBdr>
            <w:top w:val="none" w:sz="0" w:space="0" w:color="auto"/>
            <w:left w:val="none" w:sz="0" w:space="0" w:color="auto"/>
            <w:bottom w:val="none" w:sz="0" w:space="0" w:color="auto"/>
            <w:right w:val="none" w:sz="0" w:space="0" w:color="auto"/>
          </w:divBdr>
        </w:div>
        <w:div w:id="124156909">
          <w:marLeft w:val="480"/>
          <w:marRight w:val="0"/>
          <w:marTop w:val="0"/>
          <w:marBottom w:val="0"/>
          <w:divBdr>
            <w:top w:val="none" w:sz="0" w:space="0" w:color="auto"/>
            <w:left w:val="none" w:sz="0" w:space="0" w:color="auto"/>
            <w:bottom w:val="none" w:sz="0" w:space="0" w:color="auto"/>
            <w:right w:val="none" w:sz="0" w:space="0" w:color="auto"/>
          </w:divBdr>
        </w:div>
        <w:div w:id="149106704">
          <w:marLeft w:val="480"/>
          <w:marRight w:val="0"/>
          <w:marTop w:val="0"/>
          <w:marBottom w:val="0"/>
          <w:divBdr>
            <w:top w:val="none" w:sz="0" w:space="0" w:color="auto"/>
            <w:left w:val="none" w:sz="0" w:space="0" w:color="auto"/>
            <w:bottom w:val="none" w:sz="0" w:space="0" w:color="auto"/>
            <w:right w:val="none" w:sz="0" w:space="0" w:color="auto"/>
          </w:divBdr>
        </w:div>
        <w:div w:id="152183281">
          <w:marLeft w:val="480"/>
          <w:marRight w:val="0"/>
          <w:marTop w:val="0"/>
          <w:marBottom w:val="0"/>
          <w:divBdr>
            <w:top w:val="none" w:sz="0" w:space="0" w:color="auto"/>
            <w:left w:val="none" w:sz="0" w:space="0" w:color="auto"/>
            <w:bottom w:val="none" w:sz="0" w:space="0" w:color="auto"/>
            <w:right w:val="none" w:sz="0" w:space="0" w:color="auto"/>
          </w:divBdr>
        </w:div>
        <w:div w:id="164395683">
          <w:marLeft w:val="480"/>
          <w:marRight w:val="0"/>
          <w:marTop w:val="0"/>
          <w:marBottom w:val="0"/>
          <w:divBdr>
            <w:top w:val="none" w:sz="0" w:space="0" w:color="auto"/>
            <w:left w:val="none" w:sz="0" w:space="0" w:color="auto"/>
            <w:bottom w:val="none" w:sz="0" w:space="0" w:color="auto"/>
            <w:right w:val="none" w:sz="0" w:space="0" w:color="auto"/>
          </w:divBdr>
        </w:div>
        <w:div w:id="183444093">
          <w:marLeft w:val="480"/>
          <w:marRight w:val="0"/>
          <w:marTop w:val="0"/>
          <w:marBottom w:val="0"/>
          <w:divBdr>
            <w:top w:val="none" w:sz="0" w:space="0" w:color="auto"/>
            <w:left w:val="none" w:sz="0" w:space="0" w:color="auto"/>
            <w:bottom w:val="none" w:sz="0" w:space="0" w:color="auto"/>
            <w:right w:val="none" w:sz="0" w:space="0" w:color="auto"/>
          </w:divBdr>
        </w:div>
        <w:div w:id="188766847">
          <w:marLeft w:val="480"/>
          <w:marRight w:val="0"/>
          <w:marTop w:val="0"/>
          <w:marBottom w:val="0"/>
          <w:divBdr>
            <w:top w:val="none" w:sz="0" w:space="0" w:color="auto"/>
            <w:left w:val="none" w:sz="0" w:space="0" w:color="auto"/>
            <w:bottom w:val="none" w:sz="0" w:space="0" w:color="auto"/>
            <w:right w:val="none" w:sz="0" w:space="0" w:color="auto"/>
          </w:divBdr>
        </w:div>
        <w:div w:id="207306284">
          <w:marLeft w:val="480"/>
          <w:marRight w:val="0"/>
          <w:marTop w:val="0"/>
          <w:marBottom w:val="0"/>
          <w:divBdr>
            <w:top w:val="none" w:sz="0" w:space="0" w:color="auto"/>
            <w:left w:val="none" w:sz="0" w:space="0" w:color="auto"/>
            <w:bottom w:val="none" w:sz="0" w:space="0" w:color="auto"/>
            <w:right w:val="none" w:sz="0" w:space="0" w:color="auto"/>
          </w:divBdr>
        </w:div>
        <w:div w:id="248085178">
          <w:marLeft w:val="480"/>
          <w:marRight w:val="0"/>
          <w:marTop w:val="0"/>
          <w:marBottom w:val="0"/>
          <w:divBdr>
            <w:top w:val="none" w:sz="0" w:space="0" w:color="auto"/>
            <w:left w:val="none" w:sz="0" w:space="0" w:color="auto"/>
            <w:bottom w:val="none" w:sz="0" w:space="0" w:color="auto"/>
            <w:right w:val="none" w:sz="0" w:space="0" w:color="auto"/>
          </w:divBdr>
        </w:div>
        <w:div w:id="264312931">
          <w:marLeft w:val="480"/>
          <w:marRight w:val="0"/>
          <w:marTop w:val="0"/>
          <w:marBottom w:val="0"/>
          <w:divBdr>
            <w:top w:val="none" w:sz="0" w:space="0" w:color="auto"/>
            <w:left w:val="none" w:sz="0" w:space="0" w:color="auto"/>
            <w:bottom w:val="none" w:sz="0" w:space="0" w:color="auto"/>
            <w:right w:val="none" w:sz="0" w:space="0" w:color="auto"/>
          </w:divBdr>
        </w:div>
        <w:div w:id="274333914">
          <w:marLeft w:val="480"/>
          <w:marRight w:val="0"/>
          <w:marTop w:val="0"/>
          <w:marBottom w:val="0"/>
          <w:divBdr>
            <w:top w:val="none" w:sz="0" w:space="0" w:color="auto"/>
            <w:left w:val="none" w:sz="0" w:space="0" w:color="auto"/>
            <w:bottom w:val="none" w:sz="0" w:space="0" w:color="auto"/>
            <w:right w:val="none" w:sz="0" w:space="0" w:color="auto"/>
          </w:divBdr>
        </w:div>
        <w:div w:id="281035197">
          <w:marLeft w:val="480"/>
          <w:marRight w:val="0"/>
          <w:marTop w:val="0"/>
          <w:marBottom w:val="0"/>
          <w:divBdr>
            <w:top w:val="none" w:sz="0" w:space="0" w:color="auto"/>
            <w:left w:val="none" w:sz="0" w:space="0" w:color="auto"/>
            <w:bottom w:val="none" w:sz="0" w:space="0" w:color="auto"/>
            <w:right w:val="none" w:sz="0" w:space="0" w:color="auto"/>
          </w:divBdr>
        </w:div>
        <w:div w:id="337123384">
          <w:marLeft w:val="480"/>
          <w:marRight w:val="0"/>
          <w:marTop w:val="0"/>
          <w:marBottom w:val="0"/>
          <w:divBdr>
            <w:top w:val="none" w:sz="0" w:space="0" w:color="auto"/>
            <w:left w:val="none" w:sz="0" w:space="0" w:color="auto"/>
            <w:bottom w:val="none" w:sz="0" w:space="0" w:color="auto"/>
            <w:right w:val="none" w:sz="0" w:space="0" w:color="auto"/>
          </w:divBdr>
        </w:div>
        <w:div w:id="466318068">
          <w:marLeft w:val="480"/>
          <w:marRight w:val="0"/>
          <w:marTop w:val="0"/>
          <w:marBottom w:val="0"/>
          <w:divBdr>
            <w:top w:val="none" w:sz="0" w:space="0" w:color="auto"/>
            <w:left w:val="none" w:sz="0" w:space="0" w:color="auto"/>
            <w:bottom w:val="none" w:sz="0" w:space="0" w:color="auto"/>
            <w:right w:val="none" w:sz="0" w:space="0" w:color="auto"/>
          </w:divBdr>
        </w:div>
        <w:div w:id="468941195">
          <w:marLeft w:val="480"/>
          <w:marRight w:val="0"/>
          <w:marTop w:val="0"/>
          <w:marBottom w:val="0"/>
          <w:divBdr>
            <w:top w:val="none" w:sz="0" w:space="0" w:color="auto"/>
            <w:left w:val="none" w:sz="0" w:space="0" w:color="auto"/>
            <w:bottom w:val="none" w:sz="0" w:space="0" w:color="auto"/>
            <w:right w:val="none" w:sz="0" w:space="0" w:color="auto"/>
          </w:divBdr>
        </w:div>
        <w:div w:id="532310151">
          <w:marLeft w:val="480"/>
          <w:marRight w:val="0"/>
          <w:marTop w:val="0"/>
          <w:marBottom w:val="0"/>
          <w:divBdr>
            <w:top w:val="none" w:sz="0" w:space="0" w:color="auto"/>
            <w:left w:val="none" w:sz="0" w:space="0" w:color="auto"/>
            <w:bottom w:val="none" w:sz="0" w:space="0" w:color="auto"/>
            <w:right w:val="none" w:sz="0" w:space="0" w:color="auto"/>
          </w:divBdr>
        </w:div>
        <w:div w:id="540441943">
          <w:marLeft w:val="480"/>
          <w:marRight w:val="0"/>
          <w:marTop w:val="0"/>
          <w:marBottom w:val="0"/>
          <w:divBdr>
            <w:top w:val="none" w:sz="0" w:space="0" w:color="auto"/>
            <w:left w:val="none" w:sz="0" w:space="0" w:color="auto"/>
            <w:bottom w:val="none" w:sz="0" w:space="0" w:color="auto"/>
            <w:right w:val="none" w:sz="0" w:space="0" w:color="auto"/>
          </w:divBdr>
        </w:div>
        <w:div w:id="554436815">
          <w:marLeft w:val="480"/>
          <w:marRight w:val="0"/>
          <w:marTop w:val="0"/>
          <w:marBottom w:val="0"/>
          <w:divBdr>
            <w:top w:val="none" w:sz="0" w:space="0" w:color="auto"/>
            <w:left w:val="none" w:sz="0" w:space="0" w:color="auto"/>
            <w:bottom w:val="none" w:sz="0" w:space="0" w:color="auto"/>
            <w:right w:val="none" w:sz="0" w:space="0" w:color="auto"/>
          </w:divBdr>
        </w:div>
        <w:div w:id="574121517">
          <w:marLeft w:val="480"/>
          <w:marRight w:val="0"/>
          <w:marTop w:val="0"/>
          <w:marBottom w:val="0"/>
          <w:divBdr>
            <w:top w:val="none" w:sz="0" w:space="0" w:color="auto"/>
            <w:left w:val="none" w:sz="0" w:space="0" w:color="auto"/>
            <w:bottom w:val="none" w:sz="0" w:space="0" w:color="auto"/>
            <w:right w:val="none" w:sz="0" w:space="0" w:color="auto"/>
          </w:divBdr>
        </w:div>
        <w:div w:id="596405593">
          <w:marLeft w:val="480"/>
          <w:marRight w:val="0"/>
          <w:marTop w:val="0"/>
          <w:marBottom w:val="0"/>
          <w:divBdr>
            <w:top w:val="none" w:sz="0" w:space="0" w:color="auto"/>
            <w:left w:val="none" w:sz="0" w:space="0" w:color="auto"/>
            <w:bottom w:val="none" w:sz="0" w:space="0" w:color="auto"/>
            <w:right w:val="none" w:sz="0" w:space="0" w:color="auto"/>
          </w:divBdr>
        </w:div>
        <w:div w:id="606738753">
          <w:marLeft w:val="480"/>
          <w:marRight w:val="0"/>
          <w:marTop w:val="0"/>
          <w:marBottom w:val="0"/>
          <w:divBdr>
            <w:top w:val="none" w:sz="0" w:space="0" w:color="auto"/>
            <w:left w:val="none" w:sz="0" w:space="0" w:color="auto"/>
            <w:bottom w:val="none" w:sz="0" w:space="0" w:color="auto"/>
            <w:right w:val="none" w:sz="0" w:space="0" w:color="auto"/>
          </w:divBdr>
        </w:div>
        <w:div w:id="629634972">
          <w:marLeft w:val="480"/>
          <w:marRight w:val="0"/>
          <w:marTop w:val="0"/>
          <w:marBottom w:val="0"/>
          <w:divBdr>
            <w:top w:val="none" w:sz="0" w:space="0" w:color="auto"/>
            <w:left w:val="none" w:sz="0" w:space="0" w:color="auto"/>
            <w:bottom w:val="none" w:sz="0" w:space="0" w:color="auto"/>
            <w:right w:val="none" w:sz="0" w:space="0" w:color="auto"/>
          </w:divBdr>
        </w:div>
        <w:div w:id="664089131">
          <w:marLeft w:val="480"/>
          <w:marRight w:val="0"/>
          <w:marTop w:val="0"/>
          <w:marBottom w:val="0"/>
          <w:divBdr>
            <w:top w:val="none" w:sz="0" w:space="0" w:color="auto"/>
            <w:left w:val="none" w:sz="0" w:space="0" w:color="auto"/>
            <w:bottom w:val="none" w:sz="0" w:space="0" w:color="auto"/>
            <w:right w:val="none" w:sz="0" w:space="0" w:color="auto"/>
          </w:divBdr>
        </w:div>
        <w:div w:id="669142993">
          <w:marLeft w:val="480"/>
          <w:marRight w:val="0"/>
          <w:marTop w:val="0"/>
          <w:marBottom w:val="0"/>
          <w:divBdr>
            <w:top w:val="none" w:sz="0" w:space="0" w:color="auto"/>
            <w:left w:val="none" w:sz="0" w:space="0" w:color="auto"/>
            <w:bottom w:val="none" w:sz="0" w:space="0" w:color="auto"/>
            <w:right w:val="none" w:sz="0" w:space="0" w:color="auto"/>
          </w:divBdr>
        </w:div>
        <w:div w:id="673915730">
          <w:marLeft w:val="480"/>
          <w:marRight w:val="0"/>
          <w:marTop w:val="0"/>
          <w:marBottom w:val="0"/>
          <w:divBdr>
            <w:top w:val="none" w:sz="0" w:space="0" w:color="auto"/>
            <w:left w:val="none" w:sz="0" w:space="0" w:color="auto"/>
            <w:bottom w:val="none" w:sz="0" w:space="0" w:color="auto"/>
            <w:right w:val="none" w:sz="0" w:space="0" w:color="auto"/>
          </w:divBdr>
        </w:div>
        <w:div w:id="674114302">
          <w:marLeft w:val="480"/>
          <w:marRight w:val="0"/>
          <w:marTop w:val="0"/>
          <w:marBottom w:val="0"/>
          <w:divBdr>
            <w:top w:val="none" w:sz="0" w:space="0" w:color="auto"/>
            <w:left w:val="none" w:sz="0" w:space="0" w:color="auto"/>
            <w:bottom w:val="none" w:sz="0" w:space="0" w:color="auto"/>
            <w:right w:val="none" w:sz="0" w:space="0" w:color="auto"/>
          </w:divBdr>
        </w:div>
        <w:div w:id="705720259">
          <w:marLeft w:val="480"/>
          <w:marRight w:val="0"/>
          <w:marTop w:val="0"/>
          <w:marBottom w:val="0"/>
          <w:divBdr>
            <w:top w:val="none" w:sz="0" w:space="0" w:color="auto"/>
            <w:left w:val="none" w:sz="0" w:space="0" w:color="auto"/>
            <w:bottom w:val="none" w:sz="0" w:space="0" w:color="auto"/>
            <w:right w:val="none" w:sz="0" w:space="0" w:color="auto"/>
          </w:divBdr>
        </w:div>
        <w:div w:id="706685319">
          <w:marLeft w:val="480"/>
          <w:marRight w:val="0"/>
          <w:marTop w:val="0"/>
          <w:marBottom w:val="0"/>
          <w:divBdr>
            <w:top w:val="none" w:sz="0" w:space="0" w:color="auto"/>
            <w:left w:val="none" w:sz="0" w:space="0" w:color="auto"/>
            <w:bottom w:val="none" w:sz="0" w:space="0" w:color="auto"/>
            <w:right w:val="none" w:sz="0" w:space="0" w:color="auto"/>
          </w:divBdr>
        </w:div>
        <w:div w:id="798500230">
          <w:marLeft w:val="480"/>
          <w:marRight w:val="0"/>
          <w:marTop w:val="0"/>
          <w:marBottom w:val="0"/>
          <w:divBdr>
            <w:top w:val="none" w:sz="0" w:space="0" w:color="auto"/>
            <w:left w:val="none" w:sz="0" w:space="0" w:color="auto"/>
            <w:bottom w:val="none" w:sz="0" w:space="0" w:color="auto"/>
            <w:right w:val="none" w:sz="0" w:space="0" w:color="auto"/>
          </w:divBdr>
        </w:div>
        <w:div w:id="857541956">
          <w:marLeft w:val="480"/>
          <w:marRight w:val="0"/>
          <w:marTop w:val="0"/>
          <w:marBottom w:val="0"/>
          <w:divBdr>
            <w:top w:val="none" w:sz="0" w:space="0" w:color="auto"/>
            <w:left w:val="none" w:sz="0" w:space="0" w:color="auto"/>
            <w:bottom w:val="none" w:sz="0" w:space="0" w:color="auto"/>
            <w:right w:val="none" w:sz="0" w:space="0" w:color="auto"/>
          </w:divBdr>
        </w:div>
        <w:div w:id="880286032">
          <w:marLeft w:val="480"/>
          <w:marRight w:val="0"/>
          <w:marTop w:val="0"/>
          <w:marBottom w:val="0"/>
          <w:divBdr>
            <w:top w:val="none" w:sz="0" w:space="0" w:color="auto"/>
            <w:left w:val="none" w:sz="0" w:space="0" w:color="auto"/>
            <w:bottom w:val="none" w:sz="0" w:space="0" w:color="auto"/>
            <w:right w:val="none" w:sz="0" w:space="0" w:color="auto"/>
          </w:divBdr>
        </w:div>
        <w:div w:id="938491681">
          <w:marLeft w:val="480"/>
          <w:marRight w:val="0"/>
          <w:marTop w:val="0"/>
          <w:marBottom w:val="0"/>
          <w:divBdr>
            <w:top w:val="none" w:sz="0" w:space="0" w:color="auto"/>
            <w:left w:val="none" w:sz="0" w:space="0" w:color="auto"/>
            <w:bottom w:val="none" w:sz="0" w:space="0" w:color="auto"/>
            <w:right w:val="none" w:sz="0" w:space="0" w:color="auto"/>
          </w:divBdr>
        </w:div>
        <w:div w:id="1050567531">
          <w:marLeft w:val="480"/>
          <w:marRight w:val="0"/>
          <w:marTop w:val="0"/>
          <w:marBottom w:val="0"/>
          <w:divBdr>
            <w:top w:val="none" w:sz="0" w:space="0" w:color="auto"/>
            <w:left w:val="none" w:sz="0" w:space="0" w:color="auto"/>
            <w:bottom w:val="none" w:sz="0" w:space="0" w:color="auto"/>
            <w:right w:val="none" w:sz="0" w:space="0" w:color="auto"/>
          </w:divBdr>
        </w:div>
        <w:div w:id="1057124459">
          <w:marLeft w:val="480"/>
          <w:marRight w:val="0"/>
          <w:marTop w:val="0"/>
          <w:marBottom w:val="0"/>
          <w:divBdr>
            <w:top w:val="none" w:sz="0" w:space="0" w:color="auto"/>
            <w:left w:val="none" w:sz="0" w:space="0" w:color="auto"/>
            <w:bottom w:val="none" w:sz="0" w:space="0" w:color="auto"/>
            <w:right w:val="none" w:sz="0" w:space="0" w:color="auto"/>
          </w:divBdr>
        </w:div>
        <w:div w:id="1078866738">
          <w:marLeft w:val="480"/>
          <w:marRight w:val="0"/>
          <w:marTop w:val="0"/>
          <w:marBottom w:val="0"/>
          <w:divBdr>
            <w:top w:val="none" w:sz="0" w:space="0" w:color="auto"/>
            <w:left w:val="none" w:sz="0" w:space="0" w:color="auto"/>
            <w:bottom w:val="none" w:sz="0" w:space="0" w:color="auto"/>
            <w:right w:val="none" w:sz="0" w:space="0" w:color="auto"/>
          </w:divBdr>
        </w:div>
        <w:div w:id="1208956533">
          <w:marLeft w:val="480"/>
          <w:marRight w:val="0"/>
          <w:marTop w:val="0"/>
          <w:marBottom w:val="0"/>
          <w:divBdr>
            <w:top w:val="none" w:sz="0" w:space="0" w:color="auto"/>
            <w:left w:val="none" w:sz="0" w:space="0" w:color="auto"/>
            <w:bottom w:val="none" w:sz="0" w:space="0" w:color="auto"/>
            <w:right w:val="none" w:sz="0" w:space="0" w:color="auto"/>
          </w:divBdr>
        </w:div>
        <w:div w:id="1220746922">
          <w:marLeft w:val="480"/>
          <w:marRight w:val="0"/>
          <w:marTop w:val="0"/>
          <w:marBottom w:val="0"/>
          <w:divBdr>
            <w:top w:val="none" w:sz="0" w:space="0" w:color="auto"/>
            <w:left w:val="none" w:sz="0" w:space="0" w:color="auto"/>
            <w:bottom w:val="none" w:sz="0" w:space="0" w:color="auto"/>
            <w:right w:val="none" w:sz="0" w:space="0" w:color="auto"/>
          </w:divBdr>
        </w:div>
        <w:div w:id="1257593273">
          <w:marLeft w:val="480"/>
          <w:marRight w:val="0"/>
          <w:marTop w:val="0"/>
          <w:marBottom w:val="0"/>
          <w:divBdr>
            <w:top w:val="none" w:sz="0" w:space="0" w:color="auto"/>
            <w:left w:val="none" w:sz="0" w:space="0" w:color="auto"/>
            <w:bottom w:val="none" w:sz="0" w:space="0" w:color="auto"/>
            <w:right w:val="none" w:sz="0" w:space="0" w:color="auto"/>
          </w:divBdr>
        </w:div>
        <w:div w:id="1383678059">
          <w:marLeft w:val="480"/>
          <w:marRight w:val="0"/>
          <w:marTop w:val="0"/>
          <w:marBottom w:val="0"/>
          <w:divBdr>
            <w:top w:val="none" w:sz="0" w:space="0" w:color="auto"/>
            <w:left w:val="none" w:sz="0" w:space="0" w:color="auto"/>
            <w:bottom w:val="none" w:sz="0" w:space="0" w:color="auto"/>
            <w:right w:val="none" w:sz="0" w:space="0" w:color="auto"/>
          </w:divBdr>
        </w:div>
        <w:div w:id="1394039239">
          <w:marLeft w:val="480"/>
          <w:marRight w:val="0"/>
          <w:marTop w:val="0"/>
          <w:marBottom w:val="0"/>
          <w:divBdr>
            <w:top w:val="none" w:sz="0" w:space="0" w:color="auto"/>
            <w:left w:val="none" w:sz="0" w:space="0" w:color="auto"/>
            <w:bottom w:val="none" w:sz="0" w:space="0" w:color="auto"/>
            <w:right w:val="none" w:sz="0" w:space="0" w:color="auto"/>
          </w:divBdr>
        </w:div>
        <w:div w:id="1430155870">
          <w:marLeft w:val="480"/>
          <w:marRight w:val="0"/>
          <w:marTop w:val="0"/>
          <w:marBottom w:val="0"/>
          <w:divBdr>
            <w:top w:val="none" w:sz="0" w:space="0" w:color="auto"/>
            <w:left w:val="none" w:sz="0" w:space="0" w:color="auto"/>
            <w:bottom w:val="none" w:sz="0" w:space="0" w:color="auto"/>
            <w:right w:val="none" w:sz="0" w:space="0" w:color="auto"/>
          </w:divBdr>
        </w:div>
        <w:div w:id="1459907055">
          <w:marLeft w:val="480"/>
          <w:marRight w:val="0"/>
          <w:marTop w:val="0"/>
          <w:marBottom w:val="0"/>
          <w:divBdr>
            <w:top w:val="none" w:sz="0" w:space="0" w:color="auto"/>
            <w:left w:val="none" w:sz="0" w:space="0" w:color="auto"/>
            <w:bottom w:val="none" w:sz="0" w:space="0" w:color="auto"/>
            <w:right w:val="none" w:sz="0" w:space="0" w:color="auto"/>
          </w:divBdr>
        </w:div>
        <w:div w:id="1556888464">
          <w:marLeft w:val="480"/>
          <w:marRight w:val="0"/>
          <w:marTop w:val="0"/>
          <w:marBottom w:val="0"/>
          <w:divBdr>
            <w:top w:val="none" w:sz="0" w:space="0" w:color="auto"/>
            <w:left w:val="none" w:sz="0" w:space="0" w:color="auto"/>
            <w:bottom w:val="none" w:sz="0" w:space="0" w:color="auto"/>
            <w:right w:val="none" w:sz="0" w:space="0" w:color="auto"/>
          </w:divBdr>
        </w:div>
        <w:div w:id="1570339082">
          <w:marLeft w:val="480"/>
          <w:marRight w:val="0"/>
          <w:marTop w:val="0"/>
          <w:marBottom w:val="0"/>
          <w:divBdr>
            <w:top w:val="none" w:sz="0" w:space="0" w:color="auto"/>
            <w:left w:val="none" w:sz="0" w:space="0" w:color="auto"/>
            <w:bottom w:val="none" w:sz="0" w:space="0" w:color="auto"/>
            <w:right w:val="none" w:sz="0" w:space="0" w:color="auto"/>
          </w:divBdr>
        </w:div>
        <w:div w:id="1587687052">
          <w:marLeft w:val="480"/>
          <w:marRight w:val="0"/>
          <w:marTop w:val="0"/>
          <w:marBottom w:val="0"/>
          <w:divBdr>
            <w:top w:val="none" w:sz="0" w:space="0" w:color="auto"/>
            <w:left w:val="none" w:sz="0" w:space="0" w:color="auto"/>
            <w:bottom w:val="none" w:sz="0" w:space="0" w:color="auto"/>
            <w:right w:val="none" w:sz="0" w:space="0" w:color="auto"/>
          </w:divBdr>
        </w:div>
        <w:div w:id="1621497926">
          <w:marLeft w:val="480"/>
          <w:marRight w:val="0"/>
          <w:marTop w:val="0"/>
          <w:marBottom w:val="0"/>
          <w:divBdr>
            <w:top w:val="none" w:sz="0" w:space="0" w:color="auto"/>
            <w:left w:val="none" w:sz="0" w:space="0" w:color="auto"/>
            <w:bottom w:val="none" w:sz="0" w:space="0" w:color="auto"/>
            <w:right w:val="none" w:sz="0" w:space="0" w:color="auto"/>
          </w:divBdr>
        </w:div>
        <w:div w:id="1643533913">
          <w:marLeft w:val="480"/>
          <w:marRight w:val="0"/>
          <w:marTop w:val="0"/>
          <w:marBottom w:val="0"/>
          <w:divBdr>
            <w:top w:val="none" w:sz="0" w:space="0" w:color="auto"/>
            <w:left w:val="none" w:sz="0" w:space="0" w:color="auto"/>
            <w:bottom w:val="none" w:sz="0" w:space="0" w:color="auto"/>
            <w:right w:val="none" w:sz="0" w:space="0" w:color="auto"/>
          </w:divBdr>
        </w:div>
        <w:div w:id="1669287225">
          <w:marLeft w:val="480"/>
          <w:marRight w:val="0"/>
          <w:marTop w:val="0"/>
          <w:marBottom w:val="0"/>
          <w:divBdr>
            <w:top w:val="none" w:sz="0" w:space="0" w:color="auto"/>
            <w:left w:val="none" w:sz="0" w:space="0" w:color="auto"/>
            <w:bottom w:val="none" w:sz="0" w:space="0" w:color="auto"/>
            <w:right w:val="none" w:sz="0" w:space="0" w:color="auto"/>
          </w:divBdr>
        </w:div>
        <w:div w:id="1674381157">
          <w:marLeft w:val="480"/>
          <w:marRight w:val="0"/>
          <w:marTop w:val="0"/>
          <w:marBottom w:val="0"/>
          <w:divBdr>
            <w:top w:val="none" w:sz="0" w:space="0" w:color="auto"/>
            <w:left w:val="none" w:sz="0" w:space="0" w:color="auto"/>
            <w:bottom w:val="none" w:sz="0" w:space="0" w:color="auto"/>
            <w:right w:val="none" w:sz="0" w:space="0" w:color="auto"/>
          </w:divBdr>
        </w:div>
        <w:div w:id="1754474111">
          <w:marLeft w:val="480"/>
          <w:marRight w:val="0"/>
          <w:marTop w:val="0"/>
          <w:marBottom w:val="0"/>
          <w:divBdr>
            <w:top w:val="none" w:sz="0" w:space="0" w:color="auto"/>
            <w:left w:val="none" w:sz="0" w:space="0" w:color="auto"/>
            <w:bottom w:val="none" w:sz="0" w:space="0" w:color="auto"/>
            <w:right w:val="none" w:sz="0" w:space="0" w:color="auto"/>
          </w:divBdr>
        </w:div>
        <w:div w:id="1775132369">
          <w:marLeft w:val="480"/>
          <w:marRight w:val="0"/>
          <w:marTop w:val="0"/>
          <w:marBottom w:val="0"/>
          <w:divBdr>
            <w:top w:val="none" w:sz="0" w:space="0" w:color="auto"/>
            <w:left w:val="none" w:sz="0" w:space="0" w:color="auto"/>
            <w:bottom w:val="none" w:sz="0" w:space="0" w:color="auto"/>
            <w:right w:val="none" w:sz="0" w:space="0" w:color="auto"/>
          </w:divBdr>
        </w:div>
        <w:div w:id="1815872971">
          <w:marLeft w:val="480"/>
          <w:marRight w:val="0"/>
          <w:marTop w:val="0"/>
          <w:marBottom w:val="0"/>
          <w:divBdr>
            <w:top w:val="none" w:sz="0" w:space="0" w:color="auto"/>
            <w:left w:val="none" w:sz="0" w:space="0" w:color="auto"/>
            <w:bottom w:val="none" w:sz="0" w:space="0" w:color="auto"/>
            <w:right w:val="none" w:sz="0" w:space="0" w:color="auto"/>
          </w:divBdr>
        </w:div>
        <w:div w:id="1891376754">
          <w:marLeft w:val="480"/>
          <w:marRight w:val="0"/>
          <w:marTop w:val="0"/>
          <w:marBottom w:val="0"/>
          <w:divBdr>
            <w:top w:val="none" w:sz="0" w:space="0" w:color="auto"/>
            <w:left w:val="none" w:sz="0" w:space="0" w:color="auto"/>
            <w:bottom w:val="none" w:sz="0" w:space="0" w:color="auto"/>
            <w:right w:val="none" w:sz="0" w:space="0" w:color="auto"/>
          </w:divBdr>
        </w:div>
        <w:div w:id="1943295313">
          <w:marLeft w:val="480"/>
          <w:marRight w:val="0"/>
          <w:marTop w:val="0"/>
          <w:marBottom w:val="0"/>
          <w:divBdr>
            <w:top w:val="none" w:sz="0" w:space="0" w:color="auto"/>
            <w:left w:val="none" w:sz="0" w:space="0" w:color="auto"/>
            <w:bottom w:val="none" w:sz="0" w:space="0" w:color="auto"/>
            <w:right w:val="none" w:sz="0" w:space="0" w:color="auto"/>
          </w:divBdr>
        </w:div>
        <w:div w:id="1953897934">
          <w:marLeft w:val="480"/>
          <w:marRight w:val="0"/>
          <w:marTop w:val="0"/>
          <w:marBottom w:val="0"/>
          <w:divBdr>
            <w:top w:val="none" w:sz="0" w:space="0" w:color="auto"/>
            <w:left w:val="none" w:sz="0" w:space="0" w:color="auto"/>
            <w:bottom w:val="none" w:sz="0" w:space="0" w:color="auto"/>
            <w:right w:val="none" w:sz="0" w:space="0" w:color="auto"/>
          </w:divBdr>
        </w:div>
        <w:div w:id="1975981754">
          <w:marLeft w:val="480"/>
          <w:marRight w:val="0"/>
          <w:marTop w:val="0"/>
          <w:marBottom w:val="0"/>
          <w:divBdr>
            <w:top w:val="none" w:sz="0" w:space="0" w:color="auto"/>
            <w:left w:val="none" w:sz="0" w:space="0" w:color="auto"/>
            <w:bottom w:val="none" w:sz="0" w:space="0" w:color="auto"/>
            <w:right w:val="none" w:sz="0" w:space="0" w:color="auto"/>
          </w:divBdr>
        </w:div>
        <w:div w:id="1992438774">
          <w:marLeft w:val="480"/>
          <w:marRight w:val="0"/>
          <w:marTop w:val="0"/>
          <w:marBottom w:val="0"/>
          <w:divBdr>
            <w:top w:val="none" w:sz="0" w:space="0" w:color="auto"/>
            <w:left w:val="none" w:sz="0" w:space="0" w:color="auto"/>
            <w:bottom w:val="none" w:sz="0" w:space="0" w:color="auto"/>
            <w:right w:val="none" w:sz="0" w:space="0" w:color="auto"/>
          </w:divBdr>
        </w:div>
        <w:div w:id="2026396223">
          <w:marLeft w:val="480"/>
          <w:marRight w:val="0"/>
          <w:marTop w:val="0"/>
          <w:marBottom w:val="0"/>
          <w:divBdr>
            <w:top w:val="none" w:sz="0" w:space="0" w:color="auto"/>
            <w:left w:val="none" w:sz="0" w:space="0" w:color="auto"/>
            <w:bottom w:val="none" w:sz="0" w:space="0" w:color="auto"/>
            <w:right w:val="none" w:sz="0" w:space="0" w:color="auto"/>
          </w:divBdr>
        </w:div>
        <w:div w:id="2077824444">
          <w:marLeft w:val="480"/>
          <w:marRight w:val="0"/>
          <w:marTop w:val="0"/>
          <w:marBottom w:val="0"/>
          <w:divBdr>
            <w:top w:val="none" w:sz="0" w:space="0" w:color="auto"/>
            <w:left w:val="none" w:sz="0" w:space="0" w:color="auto"/>
            <w:bottom w:val="none" w:sz="0" w:space="0" w:color="auto"/>
            <w:right w:val="none" w:sz="0" w:space="0" w:color="auto"/>
          </w:divBdr>
        </w:div>
      </w:divsChild>
    </w:div>
    <w:div w:id="355892185">
      <w:bodyDiv w:val="1"/>
      <w:marLeft w:val="0"/>
      <w:marRight w:val="0"/>
      <w:marTop w:val="0"/>
      <w:marBottom w:val="0"/>
      <w:divBdr>
        <w:top w:val="none" w:sz="0" w:space="0" w:color="auto"/>
        <w:left w:val="none" w:sz="0" w:space="0" w:color="auto"/>
        <w:bottom w:val="none" w:sz="0" w:space="0" w:color="auto"/>
        <w:right w:val="none" w:sz="0" w:space="0" w:color="auto"/>
      </w:divBdr>
    </w:div>
    <w:div w:id="360983413">
      <w:bodyDiv w:val="1"/>
      <w:marLeft w:val="0"/>
      <w:marRight w:val="0"/>
      <w:marTop w:val="0"/>
      <w:marBottom w:val="0"/>
      <w:divBdr>
        <w:top w:val="none" w:sz="0" w:space="0" w:color="auto"/>
        <w:left w:val="none" w:sz="0" w:space="0" w:color="auto"/>
        <w:bottom w:val="none" w:sz="0" w:space="0" w:color="auto"/>
        <w:right w:val="none" w:sz="0" w:space="0" w:color="auto"/>
      </w:divBdr>
      <w:divsChild>
        <w:div w:id="9452372">
          <w:marLeft w:val="480"/>
          <w:marRight w:val="0"/>
          <w:marTop w:val="0"/>
          <w:marBottom w:val="0"/>
          <w:divBdr>
            <w:top w:val="none" w:sz="0" w:space="0" w:color="auto"/>
            <w:left w:val="none" w:sz="0" w:space="0" w:color="auto"/>
            <w:bottom w:val="none" w:sz="0" w:space="0" w:color="auto"/>
            <w:right w:val="none" w:sz="0" w:space="0" w:color="auto"/>
          </w:divBdr>
        </w:div>
        <w:div w:id="49812970">
          <w:marLeft w:val="480"/>
          <w:marRight w:val="0"/>
          <w:marTop w:val="0"/>
          <w:marBottom w:val="0"/>
          <w:divBdr>
            <w:top w:val="none" w:sz="0" w:space="0" w:color="auto"/>
            <w:left w:val="none" w:sz="0" w:space="0" w:color="auto"/>
            <w:bottom w:val="none" w:sz="0" w:space="0" w:color="auto"/>
            <w:right w:val="none" w:sz="0" w:space="0" w:color="auto"/>
          </w:divBdr>
        </w:div>
        <w:div w:id="97608608">
          <w:marLeft w:val="480"/>
          <w:marRight w:val="0"/>
          <w:marTop w:val="0"/>
          <w:marBottom w:val="0"/>
          <w:divBdr>
            <w:top w:val="none" w:sz="0" w:space="0" w:color="auto"/>
            <w:left w:val="none" w:sz="0" w:space="0" w:color="auto"/>
            <w:bottom w:val="none" w:sz="0" w:space="0" w:color="auto"/>
            <w:right w:val="none" w:sz="0" w:space="0" w:color="auto"/>
          </w:divBdr>
        </w:div>
        <w:div w:id="174393035">
          <w:marLeft w:val="480"/>
          <w:marRight w:val="0"/>
          <w:marTop w:val="0"/>
          <w:marBottom w:val="0"/>
          <w:divBdr>
            <w:top w:val="none" w:sz="0" w:space="0" w:color="auto"/>
            <w:left w:val="none" w:sz="0" w:space="0" w:color="auto"/>
            <w:bottom w:val="none" w:sz="0" w:space="0" w:color="auto"/>
            <w:right w:val="none" w:sz="0" w:space="0" w:color="auto"/>
          </w:divBdr>
        </w:div>
        <w:div w:id="235869071">
          <w:marLeft w:val="480"/>
          <w:marRight w:val="0"/>
          <w:marTop w:val="0"/>
          <w:marBottom w:val="0"/>
          <w:divBdr>
            <w:top w:val="none" w:sz="0" w:space="0" w:color="auto"/>
            <w:left w:val="none" w:sz="0" w:space="0" w:color="auto"/>
            <w:bottom w:val="none" w:sz="0" w:space="0" w:color="auto"/>
            <w:right w:val="none" w:sz="0" w:space="0" w:color="auto"/>
          </w:divBdr>
        </w:div>
        <w:div w:id="283391791">
          <w:marLeft w:val="480"/>
          <w:marRight w:val="0"/>
          <w:marTop w:val="0"/>
          <w:marBottom w:val="0"/>
          <w:divBdr>
            <w:top w:val="none" w:sz="0" w:space="0" w:color="auto"/>
            <w:left w:val="none" w:sz="0" w:space="0" w:color="auto"/>
            <w:bottom w:val="none" w:sz="0" w:space="0" w:color="auto"/>
            <w:right w:val="none" w:sz="0" w:space="0" w:color="auto"/>
          </w:divBdr>
        </w:div>
        <w:div w:id="311183109">
          <w:marLeft w:val="480"/>
          <w:marRight w:val="0"/>
          <w:marTop w:val="0"/>
          <w:marBottom w:val="0"/>
          <w:divBdr>
            <w:top w:val="none" w:sz="0" w:space="0" w:color="auto"/>
            <w:left w:val="none" w:sz="0" w:space="0" w:color="auto"/>
            <w:bottom w:val="none" w:sz="0" w:space="0" w:color="auto"/>
            <w:right w:val="none" w:sz="0" w:space="0" w:color="auto"/>
          </w:divBdr>
        </w:div>
        <w:div w:id="369457110">
          <w:marLeft w:val="480"/>
          <w:marRight w:val="0"/>
          <w:marTop w:val="0"/>
          <w:marBottom w:val="0"/>
          <w:divBdr>
            <w:top w:val="none" w:sz="0" w:space="0" w:color="auto"/>
            <w:left w:val="none" w:sz="0" w:space="0" w:color="auto"/>
            <w:bottom w:val="none" w:sz="0" w:space="0" w:color="auto"/>
            <w:right w:val="none" w:sz="0" w:space="0" w:color="auto"/>
          </w:divBdr>
        </w:div>
        <w:div w:id="375085832">
          <w:marLeft w:val="480"/>
          <w:marRight w:val="0"/>
          <w:marTop w:val="0"/>
          <w:marBottom w:val="0"/>
          <w:divBdr>
            <w:top w:val="none" w:sz="0" w:space="0" w:color="auto"/>
            <w:left w:val="none" w:sz="0" w:space="0" w:color="auto"/>
            <w:bottom w:val="none" w:sz="0" w:space="0" w:color="auto"/>
            <w:right w:val="none" w:sz="0" w:space="0" w:color="auto"/>
          </w:divBdr>
        </w:div>
        <w:div w:id="394207093">
          <w:marLeft w:val="480"/>
          <w:marRight w:val="0"/>
          <w:marTop w:val="0"/>
          <w:marBottom w:val="0"/>
          <w:divBdr>
            <w:top w:val="none" w:sz="0" w:space="0" w:color="auto"/>
            <w:left w:val="none" w:sz="0" w:space="0" w:color="auto"/>
            <w:bottom w:val="none" w:sz="0" w:space="0" w:color="auto"/>
            <w:right w:val="none" w:sz="0" w:space="0" w:color="auto"/>
          </w:divBdr>
        </w:div>
        <w:div w:id="401562293">
          <w:marLeft w:val="480"/>
          <w:marRight w:val="0"/>
          <w:marTop w:val="0"/>
          <w:marBottom w:val="0"/>
          <w:divBdr>
            <w:top w:val="none" w:sz="0" w:space="0" w:color="auto"/>
            <w:left w:val="none" w:sz="0" w:space="0" w:color="auto"/>
            <w:bottom w:val="none" w:sz="0" w:space="0" w:color="auto"/>
            <w:right w:val="none" w:sz="0" w:space="0" w:color="auto"/>
          </w:divBdr>
        </w:div>
        <w:div w:id="404571224">
          <w:marLeft w:val="480"/>
          <w:marRight w:val="0"/>
          <w:marTop w:val="0"/>
          <w:marBottom w:val="0"/>
          <w:divBdr>
            <w:top w:val="none" w:sz="0" w:space="0" w:color="auto"/>
            <w:left w:val="none" w:sz="0" w:space="0" w:color="auto"/>
            <w:bottom w:val="none" w:sz="0" w:space="0" w:color="auto"/>
            <w:right w:val="none" w:sz="0" w:space="0" w:color="auto"/>
          </w:divBdr>
        </w:div>
        <w:div w:id="535312040">
          <w:marLeft w:val="480"/>
          <w:marRight w:val="0"/>
          <w:marTop w:val="0"/>
          <w:marBottom w:val="0"/>
          <w:divBdr>
            <w:top w:val="none" w:sz="0" w:space="0" w:color="auto"/>
            <w:left w:val="none" w:sz="0" w:space="0" w:color="auto"/>
            <w:bottom w:val="none" w:sz="0" w:space="0" w:color="auto"/>
            <w:right w:val="none" w:sz="0" w:space="0" w:color="auto"/>
          </w:divBdr>
        </w:div>
        <w:div w:id="552810301">
          <w:marLeft w:val="480"/>
          <w:marRight w:val="0"/>
          <w:marTop w:val="0"/>
          <w:marBottom w:val="0"/>
          <w:divBdr>
            <w:top w:val="none" w:sz="0" w:space="0" w:color="auto"/>
            <w:left w:val="none" w:sz="0" w:space="0" w:color="auto"/>
            <w:bottom w:val="none" w:sz="0" w:space="0" w:color="auto"/>
            <w:right w:val="none" w:sz="0" w:space="0" w:color="auto"/>
          </w:divBdr>
        </w:div>
        <w:div w:id="670987793">
          <w:marLeft w:val="480"/>
          <w:marRight w:val="0"/>
          <w:marTop w:val="0"/>
          <w:marBottom w:val="0"/>
          <w:divBdr>
            <w:top w:val="none" w:sz="0" w:space="0" w:color="auto"/>
            <w:left w:val="none" w:sz="0" w:space="0" w:color="auto"/>
            <w:bottom w:val="none" w:sz="0" w:space="0" w:color="auto"/>
            <w:right w:val="none" w:sz="0" w:space="0" w:color="auto"/>
          </w:divBdr>
        </w:div>
        <w:div w:id="685669740">
          <w:marLeft w:val="480"/>
          <w:marRight w:val="0"/>
          <w:marTop w:val="0"/>
          <w:marBottom w:val="0"/>
          <w:divBdr>
            <w:top w:val="none" w:sz="0" w:space="0" w:color="auto"/>
            <w:left w:val="none" w:sz="0" w:space="0" w:color="auto"/>
            <w:bottom w:val="none" w:sz="0" w:space="0" w:color="auto"/>
            <w:right w:val="none" w:sz="0" w:space="0" w:color="auto"/>
          </w:divBdr>
        </w:div>
        <w:div w:id="721178959">
          <w:marLeft w:val="480"/>
          <w:marRight w:val="0"/>
          <w:marTop w:val="0"/>
          <w:marBottom w:val="0"/>
          <w:divBdr>
            <w:top w:val="none" w:sz="0" w:space="0" w:color="auto"/>
            <w:left w:val="none" w:sz="0" w:space="0" w:color="auto"/>
            <w:bottom w:val="none" w:sz="0" w:space="0" w:color="auto"/>
            <w:right w:val="none" w:sz="0" w:space="0" w:color="auto"/>
          </w:divBdr>
        </w:div>
        <w:div w:id="722676271">
          <w:marLeft w:val="480"/>
          <w:marRight w:val="0"/>
          <w:marTop w:val="0"/>
          <w:marBottom w:val="0"/>
          <w:divBdr>
            <w:top w:val="none" w:sz="0" w:space="0" w:color="auto"/>
            <w:left w:val="none" w:sz="0" w:space="0" w:color="auto"/>
            <w:bottom w:val="none" w:sz="0" w:space="0" w:color="auto"/>
            <w:right w:val="none" w:sz="0" w:space="0" w:color="auto"/>
          </w:divBdr>
        </w:div>
        <w:div w:id="797338933">
          <w:marLeft w:val="480"/>
          <w:marRight w:val="0"/>
          <w:marTop w:val="0"/>
          <w:marBottom w:val="0"/>
          <w:divBdr>
            <w:top w:val="none" w:sz="0" w:space="0" w:color="auto"/>
            <w:left w:val="none" w:sz="0" w:space="0" w:color="auto"/>
            <w:bottom w:val="none" w:sz="0" w:space="0" w:color="auto"/>
            <w:right w:val="none" w:sz="0" w:space="0" w:color="auto"/>
          </w:divBdr>
        </w:div>
        <w:div w:id="842890887">
          <w:marLeft w:val="480"/>
          <w:marRight w:val="0"/>
          <w:marTop w:val="0"/>
          <w:marBottom w:val="0"/>
          <w:divBdr>
            <w:top w:val="none" w:sz="0" w:space="0" w:color="auto"/>
            <w:left w:val="none" w:sz="0" w:space="0" w:color="auto"/>
            <w:bottom w:val="none" w:sz="0" w:space="0" w:color="auto"/>
            <w:right w:val="none" w:sz="0" w:space="0" w:color="auto"/>
          </w:divBdr>
        </w:div>
        <w:div w:id="846557402">
          <w:marLeft w:val="480"/>
          <w:marRight w:val="0"/>
          <w:marTop w:val="0"/>
          <w:marBottom w:val="0"/>
          <w:divBdr>
            <w:top w:val="none" w:sz="0" w:space="0" w:color="auto"/>
            <w:left w:val="none" w:sz="0" w:space="0" w:color="auto"/>
            <w:bottom w:val="none" w:sz="0" w:space="0" w:color="auto"/>
            <w:right w:val="none" w:sz="0" w:space="0" w:color="auto"/>
          </w:divBdr>
        </w:div>
        <w:div w:id="860902430">
          <w:marLeft w:val="480"/>
          <w:marRight w:val="0"/>
          <w:marTop w:val="0"/>
          <w:marBottom w:val="0"/>
          <w:divBdr>
            <w:top w:val="none" w:sz="0" w:space="0" w:color="auto"/>
            <w:left w:val="none" w:sz="0" w:space="0" w:color="auto"/>
            <w:bottom w:val="none" w:sz="0" w:space="0" w:color="auto"/>
            <w:right w:val="none" w:sz="0" w:space="0" w:color="auto"/>
          </w:divBdr>
        </w:div>
        <w:div w:id="879704531">
          <w:marLeft w:val="480"/>
          <w:marRight w:val="0"/>
          <w:marTop w:val="0"/>
          <w:marBottom w:val="0"/>
          <w:divBdr>
            <w:top w:val="none" w:sz="0" w:space="0" w:color="auto"/>
            <w:left w:val="none" w:sz="0" w:space="0" w:color="auto"/>
            <w:bottom w:val="none" w:sz="0" w:space="0" w:color="auto"/>
            <w:right w:val="none" w:sz="0" w:space="0" w:color="auto"/>
          </w:divBdr>
        </w:div>
        <w:div w:id="882596834">
          <w:marLeft w:val="480"/>
          <w:marRight w:val="0"/>
          <w:marTop w:val="0"/>
          <w:marBottom w:val="0"/>
          <w:divBdr>
            <w:top w:val="none" w:sz="0" w:space="0" w:color="auto"/>
            <w:left w:val="none" w:sz="0" w:space="0" w:color="auto"/>
            <w:bottom w:val="none" w:sz="0" w:space="0" w:color="auto"/>
            <w:right w:val="none" w:sz="0" w:space="0" w:color="auto"/>
          </w:divBdr>
        </w:div>
        <w:div w:id="916130115">
          <w:marLeft w:val="480"/>
          <w:marRight w:val="0"/>
          <w:marTop w:val="0"/>
          <w:marBottom w:val="0"/>
          <w:divBdr>
            <w:top w:val="none" w:sz="0" w:space="0" w:color="auto"/>
            <w:left w:val="none" w:sz="0" w:space="0" w:color="auto"/>
            <w:bottom w:val="none" w:sz="0" w:space="0" w:color="auto"/>
            <w:right w:val="none" w:sz="0" w:space="0" w:color="auto"/>
          </w:divBdr>
        </w:div>
        <w:div w:id="920061252">
          <w:marLeft w:val="480"/>
          <w:marRight w:val="0"/>
          <w:marTop w:val="0"/>
          <w:marBottom w:val="0"/>
          <w:divBdr>
            <w:top w:val="none" w:sz="0" w:space="0" w:color="auto"/>
            <w:left w:val="none" w:sz="0" w:space="0" w:color="auto"/>
            <w:bottom w:val="none" w:sz="0" w:space="0" w:color="auto"/>
            <w:right w:val="none" w:sz="0" w:space="0" w:color="auto"/>
          </w:divBdr>
        </w:div>
        <w:div w:id="921766275">
          <w:marLeft w:val="480"/>
          <w:marRight w:val="0"/>
          <w:marTop w:val="0"/>
          <w:marBottom w:val="0"/>
          <w:divBdr>
            <w:top w:val="none" w:sz="0" w:space="0" w:color="auto"/>
            <w:left w:val="none" w:sz="0" w:space="0" w:color="auto"/>
            <w:bottom w:val="none" w:sz="0" w:space="0" w:color="auto"/>
            <w:right w:val="none" w:sz="0" w:space="0" w:color="auto"/>
          </w:divBdr>
        </w:div>
        <w:div w:id="947349846">
          <w:marLeft w:val="480"/>
          <w:marRight w:val="0"/>
          <w:marTop w:val="0"/>
          <w:marBottom w:val="0"/>
          <w:divBdr>
            <w:top w:val="none" w:sz="0" w:space="0" w:color="auto"/>
            <w:left w:val="none" w:sz="0" w:space="0" w:color="auto"/>
            <w:bottom w:val="none" w:sz="0" w:space="0" w:color="auto"/>
            <w:right w:val="none" w:sz="0" w:space="0" w:color="auto"/>
          </w:divBdr>
        </w:div>
        <w:div w:id="970791623">
          <w:marLeft w:val="480"/>
          <w:marRight w:val="0"/>
          <w:marTop w:val="0"/>
          <w:marBottom w:val="0"/>
          <w:divBdr>
            <w:top w:val="none" w:sz="0" w:space="0" w:color="auto"/>
            <w:left w:val="none" w:sz="0" w:space="0" w:color="auto"/>
            <w:bottom w:val="none" w:sz="0" w:space="0" w:color="auto"/>
            <w:right w:val="none" w:sz="0" w:space="0" w:color="auto"/>
          </w:divBdr>
        </w:div>
        <w:div w:id="972172791">
          <w:marLeft w:val="480"/>
          <w:marRight w:val="0"/>
          <w:marTop w:val="0"/>
          <w:marBottom w:val="0"/>
          <w:divBdr>
            <w:top w:val="none" w:sz="0" w:space="0" w:color="auto"/>
            <w:left w:val="none" w:sz="0" w:space="0" w:color="auto"/>
            <w:bottom w:val="none" w:sz="0" w:space="0" w:color="auto"/>
            <w:right w:val="none" w:sz="0" w:space="0" w:color="auto"/>
          </w:divBdr>
        </w:div>
        <w:div w:id="981227261">
          <w:marLeft w:val="480"/>
          <w:marRight w:val="0"/>
          <w:marTop w:val="0"/>
          <w:marBottom w:val="0"/>
          <w:divBdr>
            <w:top w:val="none" w:sz="0" w:space="0" w:color="auto"/>
            <w:left w:val="none" w:sz="0" w:space="0" w:color="auto"/>
            <w:bottom w:val="none" w:sz="0" w:space="0" w:color="auto"/>
            <w:right w:val="none" w:sz="0" w:space="0" w:color="auto"/>
          </w:divBdr>
        </w:div>
        <w:div w:id="982268334">
          <w:marLeft w:val="480"/>
          <w:marRight w:val="0"/>
          <w:marTop w:val="0"/>
          <w:marBottom w:val="0"/>
          <w:divBdr>
            <w:top w:val="none" w:sz="0" w:space="0" w:color="auto"/>
            <w:left w:val="none" w:sz="0" w:space="0" w:color="auto"/>
            <w:bottom w:val="none" w:sz="0" w:space="0" w:color="auto"/>
            <w:right w:val="none" w:sz="0" w:space="0" w:color="auto"/>
          </w:divBdr>
        </w:div>
        <w:div w:id="1097796859">
          <w:marLeft w:val="480"/>
          <w:marRight w:val="0"/>
          <w:marTop w:val="0"/>
          <w:marBottom w:val="0"/>
          <w:divBdr>
            <w:top w:val="none" w:sz="0" w:space="0" w:color="auto"/>
            <w:left w:val="none" w:sz="0" w:space="0" w:color="auto"/>
            <w:bottom w:val="none" w:sz="0" w:space="0" w:color="auto"/>
            <w:right w:val="none" w:sz="0" w:space="0" w:color="auto"/>
          </w:divBdr>
        </w:div>
        <w:div w:id="1178696888">
          <w:marLeft w:val="480"/>
          <w:marRight w:val="0"/>
          <w:marTop w:val="0"/>
          <w:marBottom w:val="0"/>
          <w:divBdr>
            <w:top w:val="none" w:sz="0" w:space="0" w:color="auto"/>
            <w:left w:val="none" w:sz="0" w:space="0" w:color="auto"/>
            <w:bottom w:val="none" w:sz="0" w:space="0" w:color="auto"/>
            <w:right w:val="none" w:sz="0" w:space="0" w:color="auto"/>
          </w:divBdr>
        </w:div>
        <w:div w:id="1201548073">
          <w:marLeft w:val="480"/>
          <w:marRight w:val="0"/>
          <w:marTop w:val="0"/>
          <w:marBottom w:val="0"/>
          <w:divBdr>
            <w:top w:val="none" w:sz="0" w:space="0" w:color="auto"/>
            <w:left w:val="none" w:sz="0" w:space="0" w:color="auto"/>
            <w:bottom w:val="none" w:sz="0" w:space="0" w:color="auto"/>
            <w:right w:val="none" w:sz="0" w:space="0" w:color="auto"/>
          </w:divBdr>
        </w:div>
        <w:div w:id="1212690136">
          <w:marLeft w:val="480"/>
          <w:marRight w:val="0"/>
          <w:marTop w:val="0"/>
          <w:marBottom w:val="0"/>
          <w:divBdr>
            <w:top w:val="none" w:sz="0" w:space="0" w:color="auto"/>
            <w:left w:val="none" w:sz="0" w:space="0" w:color="auto"/>
            <w:bottom w:val="none" w:sz="0" w:space="0" w:color="auto"/>
            <w:right w:val="none" w:sz="0" w:space="0" w:color="auto"/>
          </w:divBdr>
        </w:div>
        <w:div w:id="1265072372">
          <w:marLeft w:val="480"/>
          <w:marRight w:val="0"/>
          <w:marTop w:val="0"/>
          <w:marBottom w:val="0"/>
          <w:divBdr>
            <w:top w:val="none" w:sz="0" w:space="0" w:color="auto"/>
            <w:left w:val="none" w:sz="0" w:space="0" w:color="auto"/>
            <w:bottom w:val="none" w:sz="0" w:space="0" w:color="auto"/>
            <w:right w:val="none" w:sz="0" w:space="0" w:color="auto"/>
          </w:divBdr>
        </w:div>
        <w:div w:id="1299258132">
          <w:marLeft w:val="480"/>
          <w:marRight w:val="0"/>
          <w:marTop w:val="0"/>
          <w:marBottom w:val="0"/>
          <w:divBdr>
            <w:top w:val="none" w:sz="0" w:space="0" w:color="auto"/>
            <w:left w:val="none" w:sz="0" w:space="0" w:color="auto"/>
            <w:bottom w:val="none" w:sz="0" w:space="0" w:color="auto"/>
            <w:right w:val="none" w:sz="0" w:space="0" w:color="auto"/>
          </w:divBdr>
        </w:div>
        <w:div w:id="1340422540">
          <w:marLeft w:val="480"/>
          <w:marRight w:val="0"/>
          <w:marTop w:val="0"/>
          <w:marBottom w:val="0"/>
          <w:divBdr>
            <w:top w:val="none" w:sz="0" w:space="0" w:color="auto"/>
            <w:left w:val="none" w:sz="0" w:space="0" w:color="auto"/>
            <w:bottom w:val="none" w:sz="0" w:space="0" w:color="auto"/>
            <w:right w:val="none" w:sz="0" w:space="0" w:color="auto"/>
          </w:divBdr>
        </w:div>
        <w:div w:id="1395472309">
          <w:marLeft w:val="480"/>
          <w:marRight w:val="0"/>
          <w:marTop w:val="0"/>
          <w:marBottom w:val="0"/>
          <w:divBdr>
            <w:top w:val="none" w:sz="0" w:space="0" w:color="auto"/>
            <w:left w:val="none" w:sz="0" w:space="0" w:color="auto"/>
            <w:bottom w:val="none" w:sz="0" w:space="0" w:color="auto"/>
            <w:right w:val="none" w:sz="0" w:space="0" w:color="auto"/>
          </w:divBdr>
        </w:div>
        <w:div w:id="1429619625">
          <w:marLeft w:val="480"/>
          <w:marRight w:val="0"/>
          <w:marTop w:val="0"/>
          <w:marBottom w:val="0"/>
          <w:divBdr>
            <w:top w:val="none" w:sz="0" w:space="0" w:color="auto"/>
            <w:left w:val="none" w:sz="0" w:space="0" w:color="auto"/>
            <w:bottom w:val="none" w:sz="0" w:space="0" w:color="auto"/>
            <w:right w:val="none" w:sz="0" w:space="0" w:color="auto"/>
          </w:divBdr>
        </w:div>
        <w:div w:id="1440904962">
          <w:marLeft w:val="480"/>
          <w:marRight w:val="0"/>
          <w:marTop w:val="0"/>
          <w:marBottom w:val="0"/>
          <w:divBdr>
            <w:top w:val="none" w:sz="0" w:space="0" w:color="auto"/>
            <w:left w:val="none" w:sz="0" w:space="0" w:color="auto"/>
            <w:bottom w:val="none" w:sz="0" w:space="0" w:color="auto"/>
            <w:right w:val="none" w:sz="0" w:space="0" w:color="auto"/>
          </w:divBdr>
        </w:div>
        <w:div w:id="1515222021">
          <w:marLeft w:val="480"/>
          <w:marRight w:val="0"/>
          <w:marTop w:val="0"/>
          <w:marBottom w:val="0"/>
          <w:divBdr>
            <w:top w:val="none" w:sz="0" w:space="0" w:color="auto"/>
            <w:left w:val="none" w:sz="0" w:space="0" w:color="auto"/>
            <w:bottom w:val="none" w:sz="0" w:space="0" w:color="auto"/>
            <w:right w:val="none" w:sz="0" w:space="0" w:color="auto"/>
          </w:divBdr>
        </w:div>
        <w:div w:id="1527523070">
          <w:marLeft w:val="480"/>
          <w:marRight w:val="0"/>
          <w:marTop w:val="0"/>
          <w:marBottom w:val="0"/>
          <w:divBdr>
            <w:top w:val="none" w:sz="0" w:space="0" w:color="auto"/>
            <w:left w:val="none" w:sz="0" w:space="0" w:color="auto"/>
            <w:bottom w:val="none" w:sz="0" w:space="0" w:color="auto"/>
            <w:right w:val="none" w:sz="0" w:space="0" w:color="auto"/>
          </w:divBdr>
        </w:div>
        <w:div w:id="1558474834">
          <w:marLeft w:val="480"/>
          <w:marRight w:val="0"/>
          <w:marTop w:val="0"/>
          <w:marBottom w:val="0"/>
          <w:divBdr>
            <w:top w:val="none" w:sz="0" w:space="0" w:color="auto"/>
            <w:left w:val="none" w:sz="0" w:space="0" w:color="auto"/>
            <w:bottom w:val="none" w:sz="0" w:space="0" w:color="auto"/>
            <w:right w:val="none" w:sz="0" w:space="0" w:color="auto"/>
          </w:divBdr>
        </w:div>
        <w:div w:id="1573808060">
          <w:marLeft w:val="480"/>
          <w:marRight w:val="0"/>
          <w:marTop w:val="0"/>
          <w:marBottom w:val="0"/>
          <w:divBdr>
            <w:top w:val="none" w:sz="0" w:space="0" w:color="auto"/>
            <w:left w:val="none" w:sz="0" w:space="0" w:color="auto"/>
            <w:bottom w:val="none" w:sz="0" w:space="0" w:color="auto"/>
            <w:right w:val="none" w:sz="0" w:space="0" w:color="auto"/>
          </w:divBdr>
        </w:div>
        <w:div w:id="1595894084">
          <w:marLeft w:val="480"/>
          <w:marRight w:val="0"/>
          <w:marTop w:val="0"/>
          <w:marBottom w:val="0"/>
          <w:divBdr>
            <w:top w:val="none" w:sz="0" w:space="0" w:color="auto"/>
            <w:left w:val="none" w:sz="0" w:space="0" w:color="auto"/>
            <w:bottom w:val="none" w:sz="0" w:space="0" w:color="auto"/>
            <w:right w:val="none" w:sz="0" w:space="0" w:color="auto"/>
          </w:divBdr>
        </w:div>
        <w:div w:id="1676108681">
          <w:marLeft w:val="480"/>
          <w:marRight w:val="0"/>
          <w:marTop w:val="0"/>
          <w:marBottom w:val="0"/>
          <w:divBdr>
            <w:top w:val="none" w:sz="0" w:space="0" w:color="auto"/>
            <w:left w:val="none" w:sz="0" w:space="0" w:color="auto"/>
            <w:bottom w:val="none" w:sz="0" w:space="0" w:color="auto"/>
            <w:right w:val="none" w:sz="0" w:space="0" w:color="auto"/>
          </w:divBdr>
        </w:div>
        <w:div w:id="1689600887">
          <w:marLeft w:val="480"/>
          <w:marRight w:val="0"/>
          <w:marTop w:val="0"/>
          <w:marBottom w:val="0"/>
          <w:divBdr>
            <w:top w:val="none" w:sz="0" w:space="0" w:color="auto"/>
            <w:left w:val="none" w:sz="0" w:space="0" w:color="auto"/>
            <w:bottom w:val="none" w:sz="0" w:space="0" w:color="auto"/>
            <w:right w:val="none" w:sz="0" w:space="0" w:color="auto"/>
          </w:divBdr>
        </w:div>
        <w:div w:id="1699696992">
          <w:marLeft w:val="480"/>
          <w:marRight w:val="0"/>
          <w:marTop w:val="0"/>
          <w:marBottom w:val="0"/>
          <w:divBdr>
            <w:top w:val="none" w:sz="0" w:space="0" w:color="auto"/>
            <w:left w:val="none" w:sz="0" w:space="0" w:color="auto"/>
            <w:bottom w:val="none" w:sz="0" w:space="0" w:color="auto"/>
            <w:right w:val="none" w:sz="0" w:space="0" w:color="auto"/>
          </w:divBdr>
        </w:div>
        <w:div w:id="1723601318">
          <w:marLeft w:val="480"/>
          <w:marRight w:val="0"/>
          <w:marTop w:val="0"/>
          <w:marBottom w:val="0"/>
          <w:divBdr>
            <w:top w:val="none" w:sz="0" w:space="0" w:color="auto"/>
            <w:left w:val="none" w:sz="0" w:space="0" w:color="auto"/>
            <w:bottom w:val="none" w:sz="0" w:space="0" w:color="auto"/>
            <w:right w:val="none" w:sz="0" w:space="0" w:color="auto"/>
          </w:divBdr>
        </w:div>
        <w:div w:id="1729917912">
          <w:marLeft w:val="480"/>
          <w:marRight w:val="0"/>
          <w:marTop w:val="0"/>
          <w:marBottom w:val="0"/>
          <w:divBdr>
            <w:top w:val="none" w:sz="0" w:space="0" w:color="auto"/>
            <w:left w:val="none" w:sz="0" w:space="0" w:color="auto"/>
            <w:bottom w:val="none" w:sz="0" w:space="0" w:color="auto"/>
            <w:right w:val="none" w:sz="0" w:space="0" w:color="auto"/>
          </w:divBdr>
        </w:div>
        <w:div w:id="1747922013">
          <w:marLeft w:val="480"/>
          <w:marRight w:val="0"/>
          <w:marTop w:val="0"/>
          <w:marBottom w:val="0"/>
          <w:divBdr>
            <w:top w:val="none" w:sz="0" w:space="0" w:color="auto"/>
            <w:left w:val="none" w:sz="0" w:space="0" w:color="auto"/>
            <w:bottom w:val="none" w:sz="0" w:space="0" w:color="auto"/>
            <w:right w:val="none" w:sz="0" w:space="0" w:color="auto"/>
          </w:divBdr>
        </w:div>
        <w:div w:id="1766880754">
          <w:marLeft w:val="480"/>
          <w:marRight w:val="0"/>
          <w:marTop w:val="0"/>
          <w:marBottom w:val="0"/>
          <w:divBdr>
            <w:top w:val="none" w:sz="0" w:space="0" w:color="auto"/>
            <w:left w:val="none" w:sz="0" w:space="0" w:color="auto"/>
            <w:bottom w:val="none" w:sz="0" w:space="0" w:color="auto"/>
            <w:right w:val="none" w:sz="0" w:space="0" w:color="auto"/>
          </w:divBdr>
        </w:div>
        <w:div w:id="1788426100">
          <w:marLeft w:val="480"/>
          <w:marRight w:val="0"/>
          <w:marTop w:val="0"/>
          <w:marBottom w:val="0"/>
          <w:divBdr>
            <w:top w:val="none" w:sz="0" w:space="0" w:color="auto"/>
            <w:left w:val="none" w:sz="0" w:space="0" w:color="auto"/>
            <w:bottom w:val="none" w:sz="0" w:space="0" w:color="auto"/>
            <w:right w:val="none" w:sz="0" w:space="0" w:color="auto"/>
          </w:divBdr>
        </w:div>
        <w:div w:id="1798180650">
          <w:marLeft w:val="480"/>
          <w:marRight w:val="0"/>
          <w:marTop w:val="0"/>
          <w:marBottom w:val="0"/>
          <w:divBdr>
            <w:top w:val="none" w:sz="0" w:space="0" w:color="auto"/>
            <w:left w:val="none" w:sz="0" w:space="0" w:color="auto"/>
            <w:bottom w:val="none" w:sz="0" w:space="0" w:color="auto"/>
            <w:right w:val="none" w:sz="0" w:space="0" w:color="auto"/>
          </w:divBdr>
        </w:div>
        <w:div w:id="1941836756">
          <w:marLeft w:val="480"/>
          <w:marRight w:val="0"/>
          <w:marTop w:val="0"/>
          <w:marBottom w:val="0"/>
          <w:divBdr>
            <w:top w:val="none" w:sz="0" w:space="0" w:color="auto"/>
            <w:left w:val="none" w:sz="0" w:space="0" w:color="auto"/>
            <w:bottom w:val="none" w:sz="0" w:space="0" w:color="auto"/>
            <w:right w:val="none" w:sz="0" w:space="0" w:color="auto"/>
          </w:divBdr>
        </w:div>
        <w:div w:id="1973562376">
          <w:marLeft w:val="480"/>
          <w:marRight w:val="0"/>
          <w:marTop w:val="0"/>
          <w:marBottom w:val="0"/>
          <w:divBdr>
            <w:top w:val="none" w:sz="0" w:space="0" w:color="auto"/>
            <w:left w:val="none" w:sz="0" w:space="0" w:color="auto"/>
            <w:bottom w:val="none" w:sz="0" w:space="0" w:color="auto"/>
            <w:right w:val="none" w:sz="0" w:space="0" w:color="auto"/>
          </w:divBdr>
        </w:div>
        <w:div w:id="2020154620">
          <w:marLeft w:val="480"/>
          <w:marRight w:val="0"/>
          <w:marTop w:val="0"/>
          <w:marBottom w:val="0"/>
          <w:divBdr>
            <w:top w:val="none" w:sz="0" w:space="0" w:color="auto"/>
            <w:left w:val="none" w:sz="0" w:space="0" w:color="auto"/>
            <w:bottom w:val="none" w:sz="0" w:space="0" w:color="auto"/>
            <w:right w:val="none" w:sz="0" w:space="0" w:color="auto"/>
          </w:divBdr>
        </w:div>
        <w:div w:id="2067490794">
          <w:marLeft w:val="480"/>
          <w:marRight w:val="0"/>
          <w:marTop w:val="0"/>
          <w:marBottom w:val="0"/>
          <w:divBdr>
            <w:top w:val="none" w:sz="0" w:space="0" w:color="auto"/>
            <w:left w:val="none" w:sz="0" w:space="0" w:color="auto"/>
            <w:bottom w:val="none" w:sz="0" w:space="0" w:color="auto"/>
            <w:right w:val="none" w:sz="0" w:space="0" w:color="auto"/>
          </w:divBdr>
        </w:div>
        <w:div w:id="2095585282">
          <w:marLeft w:val="480"/>
          <w:marRight w:val="0"/>
          <w:marTop w:val="0"/>
          <w:marBottom w:val="0"/>
          <w:divBdr>
            <w:top w:val="none" w:sz="0" w:space="0" w:color="auto"/>
            <w:left w:val="none" w:sz="0" w:space="0" w:color="auto"/>
            <w:bottom w:val="none" w:sz="0" w:space="0" w:color="auto"/>
            <w:right w:val="none" w:sz="0" w:space="0" w:color="auto"/>
          </w:divBdr>
        </w:div>
        <w:div w:id="2139450727">
          <w:marLeft w:val="480"/>
          <w:marRight w:val="0"/>
          <w:marTop w:val="0"/>
          <w:marBottom w:val="0"/>
          <w:divBdr>
            <w:top w:val="none" w:sz="0" w:space="0" w:color="auto"/>
            <w:left w:val="none" w:sz="0" w:space="0" w:color="auto"/>
            <w:bottom w:val="none" w:sz="0" w:space="0" w:color="auto"/>
            <w:right w:val="none" w:sz="0" w:space="0" w:color="auto"/>
          </w:divBdr>
        </w:div>
      </w:divsChild>
    </w:div>
    <w:div w:id="364909982">
      <w:bodyDiv w:val="1"/>
      <w:marLeft w:val="0"/>
      <w:marRight w:val="0"/>
      <w:marTop w:val="0"/>
      <w:marBottom w:val="0"/>
      <w:divBdr>
        <w:top w:val="none" w:sz="0" w:space="0" w:color="auto"/>
        <w:left w:val="none" w:sz="0" w:space="0" w:color="auto"/>
        <w:bottom w:val="none" w:sz="0" w:space="0" w:color="auto"/>
        <w:right w:val="none" w:sz="0" w:space="0" w:color="auto"/>
      </w:divBdr>
      <w:divsChild>
        <w:div w:id="546752">
          <w:marLeft w:val="480"/>
          <w:marRight w:val="0"/>
          <w:marTop w:val="0"/>
          <w:marBottom w:val="0"/>
          <w:divBdr>
            <w:top w:val="none" w:sz="0" w:space="0" w:color="auto"/>
            <w:left w:val="none" w:sz="0" w:space="0" w:color="auto"/>
            <w:bottom w:val="none" w:sz="0" w:space="0" w:color="auto"/>
            <w:right w:val="none" w:sz="0" w:space="0" w:color="auto"/>
          </w:divBdr>
        </w:div>
        <w:div w:id="77606825">
          <w:marLeft w:val="480"/>
          <w:marRight w:val="0"/>
          <w:marTop w:val="0"/>
          <w:marBottom w:val="0"/>
          <w:divBdr>
            <w:top w:val="none" w:sz="0" w:space="0" w:color="auto"/>
            <w:left w:val="none" w:sz="0" w:space="0" w:color="auto"/>
            <w:bottom w:val="none" w:sz="0" w:space="0" w:color="auto"/>
            <w:right w:val="none" w:sz="0" w:space="0" w:color="auto"/>
          </w:divBdr>
        </w:div>
        <w:div w:id="83377825">
          <w:marLeft w:val="480"/>
          <w:marRight w:val="0"/>
          <w:marTop w:val="0"/>
          <w:marBottom w:val="0"/>
          <w:divBdr>
            <w:top w:val="none" w:sz="0" w:space="0" w:color="auto"/>
            <w:left w:val="none" w:sz="0" w:space="0" w:color="auto"/>
            <w:bottom w:val="none" w:sz="0" w:space="0" w:color="auto"/>
            <w:right w:val="none" w:sz="0" w:space="0" w:color="auto"/>
          </w:divBdr>
        </w:div>
        <w:div w:id="111291593">
          <w:marLeft w:val="480"/>
          <w:marRight w:val="0"/>
          <w:marTop w:val="0"/>
          <w:marBottom w:val="0"/>
          <w:divBdr>
            <w:top w:val="none" w:sz="0" w:space="0" w:color="auto"/>
            <w:left w:val="none" w:sz="0" w:space="0" w:color="auto"/>
            <w:bottom w:val="none" w:sz="0" w:space="0" w:color="auto"/>
            <w:right w:val="none" w:sz="0" w:space="0" w:color="auto"/>
          </w:divBdr>
        </w:div>
        <w:div w:id="117383350">
          <w:marLeft w:val="480"/>
          <w:marRight w:val="0"/>
          <w:marTop w:val="0"/>
          <w:marBottom w:val="0"/>
          <w:divBdr>
            <w:top w:val="none" w:sz="0" w:space="0" w:color="auto"/>
            <w:left w:val="none" w:sz="0" w:space="0" w:color="auto"/>
            <w:bottom w:val="none" w:sz="0" w:space="0" w:color="auto"/>
            <w:right w:val="none" w:sz="0" w:space="0" w:color="auto"/>
          </w:divBdr>
        </w:div>
        <w:div w:id="186991454">
          <w:marLeft w:val="480"/>
          <w:marRight w:val="0"/>
          <w:marTop w:val="0"/>
          <w:marBottom w:val="0"/>
          <w:divBdr>
            <w:top w:val="none" w:sz="0" w:space="0" w:color="auto"/>
            <w:left w:val="none" w:sz="0" w:space="0" w:color="auto"/>
            <w:bottom w:val="none" w:sz="0" w:space="0" w:color="auto"/>
            <w:right w:val="none" w:sz="0" w:space="0" w:color="auto"/>
          </w:divBdr>
        </w:div>
        <w:div w:id="233970979">
          <w:marLeft w:val="480"/>
          <w:marRight w:val="0"/>
          <w:marTop w:val="0"/>
          <w:marBottom w:val="0"/>
          <w:divBdr>
            <w:top w:val="none" w:sz="0" w:space="0" w:color="auto"/>
            <w:left w:val="none" w:sz="0" w:space="0" w:color="auto"/>
            <w:bottom w:val="none" w:sz="0" w:space="0" w:color="auto"/>
            <w:right w:val="none" w:sz="0" w:space="0" w:color="auto"/>
          </w:divBdr>
        </w:div>
        <w:div w:id="242181749">
          <w:marLeft w:val="480"/>
          <w:marRight w:val="0"/>
          <w:marTop w:val="0"/>
          <w:marBottom w:val="0"/>
          <w:divBdr>
            <w:top w:val="none" w:sz="0" w:space="0" w:color="auto"/>
            <w:left w:val="none" w:sz="0" w:space="0" w:color="auto"/>
            <w:bottom w:val="none" w:sz="0" w:space="0" w:color="auto"/>
            <w:right w:val="none" w:sz="0" w:space="0" w:color="auto"/>
          </w:divBdr>
        </w:div>
        <w:div w:id="387918373">
          <w:marLeft w:val="480"/>
          <w:marRight w:val="0"/>
          <w:marTop w:val="0"/>
          <w:marBottom w:val="0"/>
          <w:divBdr>
            <w:top w:val="none" w:sz="0" w:space="0" w:color="auto"/>
            <w:left w:val="none" w:sz="0" w:space="0" w:color="auto"/>
            <w:bottom w:val="none" w:sz="0" w:space="0" w:color="auto"/>
            <w:right w:val="none" w:sz="0" w:space="0" w:color="auto"/>
          </w:divBdr>
        </w:div>
        <w:div w:id="471673727">
          <w:marLeft w:val="480"/>
          <w:marRight w:val="0"/>
          <w:marTop w:val="0"/>
          <w:marBottom w:val="0"/>
          <w:divBdr>
            <w:top w:val="none" w:sz="0" w:space="0" w:color="auto"/>
            <w:left w:val="none" w:sz="0" w:space="0" w:color="auto"/>
            <w:bottom w:val="none" w:sz="0" w:space="0" w:color="auto"/>
            <w:right w:val="none" w:sz="0" w:space="0" w:color="auto"/>
          </w:divBdr>
        </w:div>
        <w:div w:id="474419260">
          <w:marLeft w:val="480"/>
          <w:marRight w:val="0"/>
          <w:marTop w:val="0"/>
          <w:marBottom w:val="0"/>
          <w:divBdr>
            <w:top w:val="none" w:sz="0" w:space="0" w:color="auto"/>
            <w:left w:val="none" w:sz="0" w:space="0" w:color="auto"/>
            <w:bottom w:val="none" w:sz="0" w:space="0" w:color="auto"/>
            <w:right w:val="none" w:sz="0" w:space="0" w:color="auto"/>
          </w:divBdr>
        </w:div>
        <w:div w:id="477963843">
          <w:marLeft w:val="480"/>
          <w:marRight w:val="0"/>
          <w:marTop w:val="0"/>
          <w:marBottom w:val="0"/>
          <w:divBdr>
            <w:top w:val="none" w:sz="0" w:space="0" w:color="auto"/>
            <w:left w:val="none" w:sz="0" w:space="0" w:color="auto"/>
            <w:bottom w:val="none" w:sz="0" w:space="0" w:color="auto"/>
            <w:right w:val="none" w:sz="0" w:space="0" w:color="auto"/>
          </w:divBdr>
        </w:div>
        <w:div w:id="481774825">
          <w:marLeft w:val="480"/>
          <w:marRight w:val="0"/>
          <w:marTop w:val="0"/>
          <w:marBottom w:val="0"/>
          <w:divBdr>
            <w:top w:val="none" w:sz="0" w:space="0" w:color="auto"/>
            <w:left w:val="none" w:sz="0" w:space="0" w:color="auto"/>
            <w:bottom w:val="none" w:sz="0" w:space="0" w:color="auto"/>
            <w:right w:val="none" w:sz="0" w:space="0" w:color="auto"/>
          </w:divBdr>
        </w:div>
        <w:div w:id="493226714">
          <w:marLeft w:val="480"/>
          <w:marRight w:val="0"/>
          <w:marTop w:val="0"/>
          <w:marBottom w:val="0"/>
          <w:divBdr>
            <w:top w:val="none" w:sz="0" w:space="0" w:color="auto"/>
            <w:left w:val="none" w:sz="0" w:space="0" w:color="auto"/>
            <w:bottom w:val="none" w:sz="0" w:space="0" w:color="auto"/>
            <w:right w:val="none" w:sz="0" w:space="0" w:color="auto"/>
          </w:divBdr>
        </w:div>
        <w:div w:id="523593761">
          <w:marLeft w:val="480"/>
          <w:marRight w:val="0"/>
          <w:marTop w:val="0"/>
          <w:marBottom w:val="0"/>
          <w:divBdr>
            <w:top w:val="none" w:sz="0" w:space="0" w:color="auto"/>
            <w:left w:val="none" w:sz="0" w:space="0" w:color="auto"/>
            <w:bottom w:val="none" w:sz="0" w:space="0" w:color="auto"/>
            <w:right w:val="none" w:sz="0" w:space="0" w:color="auto"/>
          </w:divBdr>
        </w:div>
        <w:div w:id="554196754">
          <w:marLeft w:val="480"/>
          <w:marRight w:val="0"/>
          <w:marTop w:val="0"/>
          <w:marBottom w:val="0"/>
          <w:divBdr>
            <w:top w:val="none" w:sz="0" w:space="0" w:color="auto"/>
            <w:left w:val="none" w:sz="0" w:space="0" w:color="auto"/>
            <w:bottom w:val="none" w:sz="0" w:space="0" w:color="auto"/>
            <w:right w:val="none" w:sz="0" w:space="0" w:color="auto"/>
          </w:divBdr>
        </w:div>
        <w:div w:id="555362834">
          <w:marLeft w:val="480"/>
          <w:marRight w:val="0"/>
          <w:marTop w:val="0"/>
          <w:marBottom w:val="0"/>
          <w:divBdr>
            <w:top w:val="none" w:sz="0" w:space="0" w:color="auto"/>
            <w:left w:val="none" w:sz="0" w:space="0" w:color="auto"/>
            <w:bottom w:val="none" w:sz="0" w:space="0" w:color="auto"/>
            <w:right w:val="none" w:sz="0" w:space="0" w:color="auto"/>
          </w:divBdr>
        </w:div>
        <w:div w:id="617566813">
          <w:marLeft w:val="480"/>
          <w:marRight w:val="0"/>
          <w:marTop w:val="0"/>
          <w:marBottom w:val="0"/>
          <w:divBdr>
            <w:top w:val="none" w:sz="0" w:space="0" w:color="auto"/>
            <w:left w:val="none" w:sz="0" w:space="0" w:color="auto"/>
            <w:bottom w:val="none" w:sz="0" w:space="0" w:color="auto"/>
            <w:right w:val="none" w:sz="0" w:space="0" w:color="auto"/>
          </w:divBdr>
        </w:div>
        <w:div w:id="662777309">
          <w:marLeft w:val="480"/>
          <w:marRight w:val="0"/>
          <w:marTop w:val="0"/>
          <w:marBottom w:val="0"/>
          <w:divBdr>
            <w:top w:val="none" w:sz="0" w:space="0" w:color="auto"/>
            <w:left w:val="none" w:sz="0" w:space="0" w:color="auto"/>
            <w:bottom w:val="none" w:sz="0" w:space="0" w:color="auto"/>
            <w:right w:val="none" w:sz="0" w:space="0" w:color="auto"/>
          </w:divBdr>
        </w:div>
        <w:div w:id="668946654">
          <w:marLeft w:val="480"/>
          <w:marRight w:val="0"/>
          <w:marTop w:val="0"/>
          <w:marBottom w:val="0"/>
          <w:divBdr>
            <w:top w:val="none" w:sz="0" w:space="0" w:color="auto"/>
            <w:left w:val="none" w:sz="0" w:space="0" w:color="auto"/>
            <w:bottom w:val="none" w:sz="0" w:space="0" w:color="auto"/>
            <w:right w:val="none" w:sz="0" w:space="0" w:color="auto"/>
          </w:divBdr>
        </w:div>
        <w:div w:id="685133441">
          <w:marLeft w:val="480"/>
          <w:marRight w:val="0"/>
          <w:marTop w:val="0"/>
          <w:marBottom w:val="0"/>
          <w:divBdr>
            <w:top w:val="none" w:sz="0" w:space="0" w:color="auto"/>
            <w:left w:val="none" w:sz="0" w:space="0" w:color="auto"/>
            <w:bottom w:val="none" w:sz="0" w:space="0" w:color="auto"/>
            <w:right w:val="none" w:sz="0" w:space="0" w:color="auto"/>
          </w:divBdr>
        </w:div>
        <w:div w:id="692655435">
          <w:marLeft w:val="480"/>
          <w:marRight w:val="0"/>
          <w:marTop w:val="0"/>
          <w:marBottom w:val="0"/>
          <w:divBdr>
            <w:top w:val="none" w:sz="0" w:space="0" w:color="auto"/>
            <w:left w:val="none" w:sz="0" w:space="0" w:color="auto"/>
            <w:bottom w:val="none" w:sz="0" w:space="0" w:color="auto"/>
            <w:right w:val="none" w:sz="0" w:space="0" w:color="auto"/>
          </w:divBdr>
        </w:div>
        <w:div w:id="778568742">
          <w:marLeft w:val="480"/>
          <w:marRight w:val="0"/>
          <w:marTop w:val="0"/>
          <w:marBottom w:val="0"/>
          <w:divBdr>
            <w:top w:val="none" w:sz="0" w:space="0" w:color="auto"/>
            <w:left w:val="none" w:sz="0" w:space="0" w:color="auto"/>
            <w:bottom w:val="none" w:sz="0" w:space="0" w:color="auto"/>
            <w:right w:val="none" w:sz="0" w:space="0" w:color="auto"/>
          </w:divBdr>
        </w:div>
        <w:div w:id="798687712">
          <w:marLeft w:val="480"/>
          <w:marRight w:val="0"/>
          <w:marTop w:val="0"/>
          <w:marBottom w:val="0"/>
          <w:divBdr>
            <w:top w:val="none" w:sz="0" w:space="0" w:color="auto"/>
            <w:left w:val="none" w:sz="0" w:space="0" w:color="auto"/>
            <w:bottom w:val="none" w:sz="0" w:space="0" w:color="auto"/>
            <w:right w:val="none" w:sz="0" w:space="0" w:color="auto"/>
          </w:divBdr>
        </w:div>
        <w:div w:id="931934116">
          <w:marLeft w:val="480"/>
          <w:marRight w:val="0"/>
          <w:marTop w:val="0"/>
          <w:marBottom w:val="0"/>
          <w:divBdr>
            <w:top w:val="none" w:sz="0" w:space="0" w:color="auto"/>
            <w:left w:val="none" w:sz="0" w:space="0" w:color="auto"/>
            <w:bottom w:val="none" w:sz="0" w:space="0" w:color="auto"/>
            <w:right w:val="none" w:sz="0" w:space="0" w:color="auto"/>
          </w:divBdr>
        </w:div>
        <w:div w:id="976959192">
          <w:marLeft w:val="480"/>
          <w:marRight w:val="0"/>
          <w:marTop w:val="0"/>
          <w:marBottom w:val="0"/>
          <w:divBdr>
            <w:top w:val="none" w:sz="0" w:space="0" w:color="auto"/>
            <w:left w:val="none" w:sz="0" w:space="0" w:color="auto"/>
            <w:bottom w:val="none" w:sz="0" w:space="0" w:color="auto"/>
            <w:right w:val="none" w:sz="0" w:space="0" w:color="auto"/>
          </w:divBdr>
        </w:div>
        <w:div w:id="979458736">
          <w:marLeft w:val="480"/>
          <w:marRight w:val="0"/>
          <w:marTop w:val="0"/>
          <w:marBottom w:val="0"/>
          <w:divBdr>
            <w:top w:val="none" w:sz="0" w:space="0" w:color="auto"/>
            <w:left w:val="none" w:sz="0" w:space="0" w:color="auto"/>
            <w:bottom w:val="none" w:sz="0" w:space="0" w:color="auto"/>
            <w:right w:val="none" w:sz="0" w:space="0" w:color="auto"/>
          </w:divBdr>
        </w:div>
        <w:div w:id="987631531">
          <w:marLeft w:val="480"/>
          <w:marRight w:val="0"/>
          <w:marTop w:val="0"/>
          <w:marBottom w:val="0"/>
          <w:divBdr>
            <w:top w:val="none" w:sz="0" w:space="0" w:color="auto"/>
            <w:left w:val="none" w:sz="0" w:space="0" w:color="auto"/>
            <w:bottom w:val="none" w:sz="0" w:space="0" w:color="auto"/>
            <w:right w:val="none" w:sz="0" w:space="0" w:color="auto"/>
          </w:divBdr>
        </w:div>
        <w:div w:id="1055394346">
          <w:marLeft w:val="480"/>
          <w:marRight w:val="0"/>
          <w:marTop w:val="0"/>
          <w:marBottom w:val="0"/>
          <w:divBdr>
            <w:top w:val="none" w:sz="0" w:space="0" w:color="auto"/>
            <w:left w:val="none" w:sz="0" w:space="0" w:color="auto"/>
            <w:bottom w:val="none" w:sz="0" w:space="0" w:color="auto"/>
            <w:right w:val="none" w:sz="0" w:space="0" w:color="auto"/>
          </w:divBdr>
        </w:div>
        <w:div w:id="1069113369">
          <w:marLeft w:val="480"/>
          <w:marRight w:val="0"/>
          <w:marTop w:val="0"/>
          <w:marBottom w:val="0"/>
          <w:divBdr>
            <w:top w:val="none" w:sz="0" w:space="0" w:color="auto"/>
            <w:left w:val="none" w:sz="0" w:space="0" w:color="auto"/>
            <w:bottom w:val="none" w:sz="0" w:space="0" w:color="auto"/>
            <w:right w:val="none" w:sz="0" w:space="0" w:color="auto"/>
          </w:divBdr>
        </w:div>
        <w:div w:id="1119376595">
          <w:marLeft w:val="480"/>
          <w:marRight w:val="0"/>
          <w:marTop w:val="0"/>
          <w:marBottom w:val="0"/>
          <w:divBdr>
            <w:top w:val="none" w:sz="0" w:space="0" w:color="auto"/>
            <w:left w:val="none" w:sz="0" w:space="0" w:color="auto"/>
            <w:bottom w:val="none" w:sz="0" w:space="0" w:color="auto"/>
            <w:right w:val="none" w:sz="0" w:space="0" w:color="auto"/>
          </w:divBdr>
        </w:div>
        <w:div w:id="1200359882">
          <w:marLeft w:val="480"/>
          <w:marRight w:val="0"/>
          <w:marTop w:val="0"/>
          <w:marBottom w:val="0"/>
          <w:divBdr>
            <w:top w:val="none" w:sz="0" w:space="0" w:color="auto"/>
            <w:left w:val="none" w:sz="0" w:space="0" w:color="auto"/>
            <w:bottom w:val="none" w:sz="0" w:space="0" w:color="auto"/>
            <w:right w:val="none" w:sz="0" w:space="0" w:color="auto"/>
          </w:divBdr>
        </w:div>
        <w:div w:id="1231228794">
          <w:marLeft w:val="480"/>
          <w:marRight w:val="0"/>
          <w:marTop w:val="0"/>
          <w:marBottom w:val="0"/>
          <w:divBdr>
            <w:top w:val="none" w:sz="0" w:space="0" w:color="auto"/>
            <w:left w:val="none" w:sz="0" w:space="0" w:color="auto"/>
            <w:bottom w:val="none" w:sz="0" w:space="0" w:color="auto"/>
            <w:right w:val="none" w:sz="0" w:space="0" w:color="auto"/>
          </w:divBdr>
        </w:div>
        <w:div w:id="1250576432">
          <w:marLeft w:val="480"/>
          <w:marRight w:val="0"/>
          <w:marTop w:val="0"/>
          <w:marBottom w:val="0"/>
          <w:divBdr>
            <w:top w:val="none" w:sz="0" w:space="0" w:color="auto"/>
            <w:left w:val="none" w:sz="0" w:space="0" w:color="auto"/>
            <w:bottom w:val="none" w:sz="0" w:space="0" w:color="auto"/>
            <w:right w:val="none" w:sz="0" w:space="0" w:color="auto"/>
          </w:divBdr>
        </w:div>
        <w:div w:id="1251158778">
          <w:marLeft w:val="480"/>
          <w:marRight w:val="0"/>
          <w:marTop w:val="0"/>
          <w:marBottom w:val="0"/>
          <w:divBdr>
            <w:top w:val="none" w:sz="0" w:space="0" w:color="auto"/>
            <w:left w:val="none" w:sz="0" w:space="0" w:color="auto"/>
            <w:bottom w:val="none" w:sz="0" w:space="0" w:color="auto"/>
            <w:right w:val="none" w:sz="0" w:space="0" w:color="auto"/>
          </w:divBdr>
        </w:div>
        <w:div w:id="1362707022">
          <w:marLeft w:val="480"/>
          <w:marRight w:val="0"/>
          <w:marTop w:val="0"/>
          <w:marBottom w:val="0"/>
          <w:divBdr>
            <w:top w:val="none" w:sz="0" w:space="0" w:color="auto"/>
            <w:left w:val="none" w:sz="0" w:space="0" w:color="auto"/>
            <w:bottom w:val="none" w:sz="0" w:space="0" w:color="auto"/>
            <w:right w:val="none" w:sz="0" w:space="0" w:color="auto"/>
          </w:divBdr>
        </w:div>
        <w:div w:id="1404327093">
          <w:marLeft w:val="480"/>
          <w:marRight w:val="0"/>
          <w:marTop w:val="0"/>
          <w:marBottom w:val="0"/>
          <w:divBdr>
            <w:top w:val="none" w:sz="0" w:space="0" w:color="auto"/>
            <w:left w:val="none" w:sz="0" w:space="0" w:color="auto"/>
            <w:bottom w:val="none" w:sz="0" w:space="0" w:color="auto"/>
            <w:right w:val="none" w:sz="0" w:space="0" w:color="auto"/>
          </w:divBdr>
        </w:div>
        <w:div w:id="1406298429">
          <w:marLeft w:val="480"/>
          <w:marRight w:val="0"/>
          <w:marTop w:val="0"/>
          <w:marBottom w:val="0"/>
          <w:divBdr>
            <w:top w:val="none" w:sz="0" w:space="0" w:color="auto"/>
            <w:left w:val="none" w:sz="0" w:space="0" w:color="auto"/>
            <w:bottom w:val="none" w:sz="0" w:space="0" w:color="auto"/>
            <w:right w:val="none" w:sz="0" w:space="0" w:color="auto"/>
          </w:divBdr>
        </w:div>
        <w:div w:id="1461151292">
          <w:marLeft w:val="480"/>
          <w:marRight w:val="0"/>
          <w:marTop w:val="0"/>
          <w:marBottom w:val="0"/>
          <w:divBdr>
            <w:top w:val="none" w:sz="0" w:space="0" w:color="auto"/>
            <w:left w:val="none" w:sz="0" w:space="0" w:color="auto"/>
            <w:bottom w:val="none" w:sz="0" w:space="0" w:color="auto"/>
            <w:right w:val="none" w:sz="0" w:space="0" w:color="auto"/>
          </w:divBdr>
        </w:div>
        <w:div w:id="1502238734">
          <w:marLeft w:val="480"/>
          <w:marRight w:val="0"/>
          <w:marTop w:val="0"/>
          <w:marBottom w:val="0"/>
          <w:divBdr>
            <w:top w:val="none" w:sz="0" w:space="0" w:color="auto"/>
            <w:left w:val="none" w:sz="0" w:space="0" w:color="auto"/>
            <w:bottom w:val="none" w:sz="0" w:space="0" w:color="auto"/>
            <w:right w:val="none" w:sz="0" w:space="0" w:color="auto"/>
          </w:divBdr>
        </w:div>
        <w:div w:id="1524594882">
          <w:marLeft w:val="480"/>
          <w:marRight w:val="0"/>
          <w:marTop w:val="0"/>
          <w:marBottom w:val="0"/>
          <w:divBdr>
            <w:top w:val="none" w:sz="0" w:space="0" w:color="auto"/>
            <w:left w:val="none" w:sz="0" w:space="0" w:color="auto"/>
            <w:bottom w:val="none" w:sz="0" w:space="0" w:color="auto"/>
            <w:right w:val="none" w:sz="0" w:space="0" w:color="auto"/>
          </w:divBdr>
        </w:div>
        <w:div w:id="1528182599">
          <w:marLeft w:val="480"/>
          <w:marRight w:val="0"/>
          <w:marTop w:val="0"/>
          <w:marBottom w:val="0"/>
          <w:divBdr>
            <w:top w:val="none" w:sz="0" w:space="0" w:color="auto"/>
            <w:left w:val="none" w:sz="0" w:space="0" w:color="auto"/>
            <w:bottom w:val="none" w:sz="0" w:space="0" w:color="auto"/>
            <w:right w:val="none" w:sz="0" w:space="0" w:color="auto"/>
          </w:divBdr>
        </w:div>
        <w:div w:id="1534002816">
          <w:marLeft w:val="480"/>
          <w:marRight w:val="0"/>
          <w:marTop w:val="0"/>
          <w:marBottom w:val="0"/>
          <w:divBdr>
            <w:top w:val="none" w:sz="0" w:space="0" w:color="auto"/>
            <w:left w:val="none" w:sz="0" w:space="0" w:color="auto"/>
            <w:bottom w:val="none" w:sz="0" w:space="0" w:color="auto"/>
            <w:right w:val="none" w:sz="0" w:space="0" w:color="auto"/>
          </w:divBdr>
        </w:div>
        <w:div w:id="1549297738">
          <w:marLeft w:val="480"/>
          <w:marRight w:val="0"/>
          <w:marTop w:val="0"/>
          <w:marBottom w:val="0"/>
          <w:divBdr>
            <w:top w:val="none" w:sz="0" w:space="0" w:color="auto"/>
            <w:left w:val="none" w:sz="0" w:space="0" w:color="auto"/>
            <w:bottom w:val="none" w:sz="0" w:space="0" w:color="auto"/>
            <w:right w:val="none" w:sz="0" w:space="0" w:color="auto"/>
          </w:divBdr>
        </w:div>
        <w:div w:id="1563785375">
          <w:marLeft w:val="480"/>
          <w:marRight w:val="0"/>
          <w:marTop w:val="0"/>
          <w:marBottom w:val="0"/>
          <w:divBdr>
            <w:top w:val="none" w:sz="0" w:space="0" w:color="auto"/>
            <w:left w:val="none" w:sz="0" w:space="0" w:color="auto"/>
            <w:bottom w:val="none" w:sz="0" w:space="0" w:color="auto"/>
            <w:right w:val="none" w:sz="0" w:space="0" w:color="auto"/>
          </w:divBdr>
        </w:div>
        <w:div w:id="1567374403">
          <w:marLeft w:val="480"/>
          <w:marRight w:val="0"/>
          <w:marTop w:val="0"/>
          <w:marBottom w:val="0"/>
          <w:divBdr>
            <w:top w:val="none" w:sz="0" w:space="0" w:color="auto"/>
            <w:left w:val="none" w:sz="0" w:space="0" w:color="auto"/>
            <w:bottom w:val="none" w:sz="0" w:space="0" w:color="auto"/>
            <w:right w:val="none" w:sz="0" w:space="0" w:color="auto"/>
          </w:divBdr>
        </w:div>
        <w:div w:id="1587610537">
          <w:marLeft w:val="480"/>
          <w:marRight w:val="0"/>
          <w:marTop w:val="0"/>
          <w:marBottom w:val="0"/>
          <w:divBdr>
            <w:top w:val="none" w:sz="0" w:space="0" w:color="auto"/>
            <w:left w:val="none" w:sz="0" w:space="0" w:color="auto"/>
            <w:bottom w:val="none" w:sz="0" w:space="0" w:color="auto"/>
            <w:right w:val="none" w:sz="0" w:space="0" w:color="auto"/>
          </w:divBdr>
        </w:div>
        <w:div w:id="1614703126">
          <w:marLeft w:val="480"/>
          <w:marRight w:val="0"/>
          <w:marTop w:val="0"/>
          <w:marBottom w:val="0"/>
          <w:divBdr>
            <w:top w:val="none" w:sz="0" w:space="0" w:color="auto"/>
            <w:left w:val="none" w:sz="0" w:space="0" w:color="auto"/>
            <w:bottom w:val="none" w:sz="0" w:space="0" w:color="auto"/>
            <w:right w:val="none" w:sz="0" w:space="0" w:color="auto"/>
          </w:divBdr>
        </w:div>
        <w:div w:id="1633250825">
          <w:marLeft w:val="480"/>
          <w:marRight w:val="0"/>
          <w:marTop w:val="0"/>
          <w:marBottom w:val="0"/>
          <w:divBdr>
            <w:top w:val="none" w:sz="0" w:space="0" w:color="auto"/>
            <w:left w:val="none" w:sz="0" w:space="0" w:color="auto"/>
            <w:bottom w:val="none" w:sz="0" w:space="0" w:color="auto"/>
            <w:right w:val="none" w:sz="0" w:space="0" w:color="auto"/>
          </w:divBdr>
        </w:div>
        <w:div w:id="1730886024">
          <w:marLeft w:val="480"/>
          <w:marRight w:val="0"/>
          <w:marTop w:val="0"/>
          <w:marBottom w:val="0"/>
          <w:divBdr>
            <w:top w:val="none" w:sz="0" w:space="0" w:color="auto"/>
            <w:left w:val="none" w:sz="0" w:space="0" w:color="auto"/>
            <w:bottom w:val="none" w:sz="0" w:space="0" w:color="auto"/>
            <w:right w:val="none" w:sz="0" w:space="0" w:color="auto"/>
          </w:divBdr>
        </w:div>
        <w:div w:id="1812559620">
          <w:marLeft w:val="480"/>
          <w:marRight w:val="0"/>
          <w:marTop w:val="0"/>
          <w:marBottom w:val="0"/>
          <w:divBdr>
            <w:top w:val="none" w:sz="0" w:space="0" w:color="auto"/>
            <w:left w:val="none" w:sz="0" w:space="0" w:color="auto"/>
            <w:bottom w:val="none" w:sz="0" w:space="0" w:color="auto"/>
            <w:right w:val="none" w:sz="0" w:space="0" w:color="auto"/>
          </w:divBdr>
        </w:div>
        <w:div w:id="1836804392">
          <w:marLeft w:val="480"/>
          <w:marRight w:val="0"/>
          <w:marTop w:val="0"/>
          <w:marBottom w:val="0"/>
          <w:divBdr>
            <w:top w:val="none" w:sz="0" w:space="0" w:color="auto"/>
            <w:left w:val="none" w:sz="0" w:space="0" w:color="auto"/>
            <w:bottom w:val="none" w:sz="0" w:space="0" w:color="auto"/>
            <w:right w:val="none" w:sz="0" w:space="0" w:color="auto"/>
          </w:divBdr>
        </w:div>
        <w:div w:id="1851485457">
          <w:marLeft w:val="480"/>
          <w:marRight w:val="0"/>
          <w:marTop w:val="0"/>
          <w:marBottom w:val="0"/>
          <w:divBdr>
            <w:top w:val="none" w:sz="0" w:space="0" w:color="auto"/>
            <w:left w:val="none" w:sz="0" w:space="0" w:color="auto"/>
            <w:bottom w:val="none" w:sz="0" w:space="0" w:color="auto"/>
            <w:right w:val="none" w:sz="0" w:space="0" w:color="auto"/>
          </w:divBdr>
        </w:div>
        <w:div w:id="1860392728">
          <w:marLeft w:val="480"/>
          <w:marRight w:val="0"/>
          <w:marTop w:val="0"/>
          <w:marBottom w:val="0"/>
          <w:divBdr>
            <w:top w:val="none" w:sz="0" w:space="0" w:color="auto"/>
            <w:left w:val="none" w:sz="0" w:space="0" w:color="auto"/>
            <w:bottom w:val="none" w:sz="0" w:space="0" w:color="auto"/>
            <w:right w:val="none" w:sz="0" w:space="0" w:color="auto"/>
          </w:divBdr>
        </w:div>
        <w:div w:id="1929534745">
          <w:marLeft w:val="480"/>
          <w:marRight w:val="0"/>
          <w:marTop w:val="0"/>
          <w:marBottom w:val="0"/>
          <w:divBdr>
            <w:top w:val="none" w:sz="0" w:space="0" w:color="auto"/>
            <w:left w:val="none" w:sz="0" w:space="0" w:color="auto"/>
            <w:bottom w:val="none" w:sz="0" w:space="0" w:color="auto"/>
            <w:right w:val="none" w:sz="0" w:space="0" w:color="auto"/>
          </w:divBdr>
        </w:div>
        <w:div w:id="1936739947">
          <w:marLeft w:val="480"/>
          <w:marRight w:val="0"/>
          <w:marTop w:val="0"/>
          <w:marBottom w:val="0"/>
          <w:divBdr>
            <w:top w:val="none" w:sz="0" w:space="0" w:color="auto"/>
            <w:left w:val="none" w:sz="0" w:space="0" w:color="auto"/>
            <w:bottom w:val="none" w:sz="0" w:space="0" w:color="auto"/>
            <w:right w:val="none" w:sz="0" w:space="0" w:color="auto"/>
          </w:divBdr>
        </w:div>
        <w:div w:id="1994328817">
          <w:marLeft w:val="480"/>
          <w:marRight w:val="0"/>
          <w:marTop w:val="0"/>
          <w:marBottom w:val="0"/>
          <w:divBdr>
            <w:top w:val="none" w:sz="0" w:space="0" w:color="auto"/>
            <w:left w:val="none" w:sz="0" w:space="0" w:color="auto"/>
            <w:bottom w:val="none" w:sz="0" w:space="0" w:color="auto"/>
            <w:right w:val="none" w:sz="0" w:space="0" w:color="auto"/>
          </w:divBdr>
        </w:div>
        <w:div w:id="1995797807">
          <w:marLeft w:val="480"/>
          <w:marRight w:val="0"/>
          <w:marTop w:val="0"/>
          <w:marBottom w:val="0"/>
          <w:divBdr>
            <w:top w:val="none" w:sz="0" w:space="0" w:color="auto"/>
            <w:left w:val="none" w:sz="0" w:space="0" w:color="auto"/>
            <w:bottom w:val="none" w:sz="0" w:space="0" w:color="auto"/>
            <w:right w:val="none" w:sz="0" w:space="0" w:color="auto"/>
          </w:divBdr>
        </w:div>
        <w:div w:id="2000377606">
          <w:marLeft w:val="480"/>
          <w:marRight w:val="0"/>
          <w:marTop w:val="0"/>
          <w:marBottom w:val="0"/>
          <w:divBdr>
            <w:top w:val="none" w:sz="0" w:space="0" w:color="auto"/>
            <w:left w:val="none" w:sz="0" w:space="0" w:color="auto"/>
            <w:bottom w:val="none" w:sz="0" w:space="0" w:color="auto"/>
            <w:right w:val="none" w:sz="0" w:space="0" w:color="auto"/>
          </w:divBdr>
        </w:div>
        <w:div w:id="2007659684">
          <w:marLeft w:val="480"/>
          <w:marRight w:val="0"/>
          <w:marTop w:val="0"/>
          <w:marBottom w:val="0"/>
          <w:divBdr>
            <w:top w:val="none" w:sz="0" w:space="0" w:color="auto"/>
            <w:left w:val="none" w:sz="0" w:space="0" w:color="auto"/>
            <w:bottom w:val="none" w:sz="0" w:space="0" w:color="auto"/>
            <w:right w:val="none" w:sz="0" w:space="0" w:color="auto"/>
          </w:divBdr>
        </w:div>
        <w:div w:id="2009403851">
          <w:marLeft w:val="480"/>
          <w:marRight w:val="0"/>
          <w:marTop w:val="0"/>
          <w:marBottom w:val="0"/>
          <w:divBdr>
            <w:top w:val="none" w:sz="0" w:space="0" w:color="auto"/>
            <w:left w:val="none" w:sz="0" w:space="0" w:color="auto"/>
            <w:bottom w:val="none" w:sz="0" w:space="0" w:color="auto"/>
            <w:right w:val="none" w:sz="0" w:space="0" w:color="auto"/>
          </w:divBdr>
        </w:div>
        <w:div w:id="2021008511">
          <w:marLeft w:val="480"/>
          <w:marRight w:val="0"/>
          <w:marTop w:val="0"/>
          <w:marBottom w:val="0"/>
          <w:divBdr>
            <w:top w:val="none" w:sz="0" w:space="0" w:color="auto"/>
            <w:left w:val="none" w:sz="0" w:space="0" w:color="auto"/>
            <w:bottom w:val="none" w:sz="0" w:space="0" w:color="auto"/>
            <w:right w:val="none" w:sz="0" w:space="0" w:color="auto"/>
          </w:divBdr>
        </w:div>
        <w:div w:id="2062288935">
          <w:marLeft w:val="480"/>
          <w:marRight w:val="0"/>
          <w:marTop w:val="0"/>
          <w:marBottom w:val="0"/>
          <w:divBdr>
            <w:top w:val="none" w:sz="0" w:space="0" w:color="auto"/>
            <w:left w:val="none" w:sz="0" w:space="0" w:color="auto"/>
            <w:bottom w:val="none" w:sz="0" w:space="0" w:color="auto"/>
            <w:right w:val="none" w:sz="0" w:space="0" w:color="auto"/>
          </w:divBdr>
        </w:div>
        <w:div w:id="2142264093">
          <w:marLeft w:val="480"/>
          <w:marRight w:val="0"/>
          <w:marTop w:val="0"/>
          <w:marBottom w:val="0"/>
          <w:divBdr>
            <w:top w:val="none" w:sz="0" w:space="0" w:color="auto"/>
            <w:left w:val="none" w:sz="0" w:space="0" w:color="auto"/>
            <w:bottom w:val="none" w:sz="0" w:space="0" w:color="auto"/>
            <w:right w:val="none" w:sz="0" w:space="0" w:color="auto"/>
          </w:divBdr>
        </w:div>
        <w:div w:id="2146660939">
          <w:marLeft w:val="480"/>
          <w:marRight w:val="0"/>
          <w:marTop w:val="0"/>
          <w:marBottom w:val="0"/>
          <w:divBdr>
            <w:top w:val="none" w:sz="0" w:space="0" w:color="auto"/>
            <w:left w:val="none" w:sz="0" w:space="0" w:color="auto"/>
            <w:bottom w:val="none" w:sz="0" w:space="0" w:color="auto"/>
            <w:right w:val="none" w:sz="0" w:space="0" w:color="auto"/>
          </w:divBdr>
        </w:div>
      </w:divsChild>
    </w:div>
    <w:div w:id="369498425">
      <w:bodyDiv w:val="1"/>
      <w:marLeft w:val="0"/>
      <w:marRight w:val="0"/>
      <w:marTop w:val="0"/>
      <w:marBottom w:val="0"/>
      <w:divBdr>
        <w:top w:val="none" w:sz="0" w:space="0" w:color="auto"/>
        <w:left w:val="none" w:sz="0" w:space="0" w:color="auto"/>
        <w:bottom w:val="none" w:sz="0" w:space="0" w:color="auto"/>
        <w:right w:val="none" w:sz="0" w:space="0" w:color="auto"/>
      </w:divBdr>
      <w:divsChild>
        <w:div w:id="282719">
          <w:marLeft w:val="480"/>
          <w:marRight w:val="0"/>
          <w:marTop w:val="0"/>
          <w:marBottom w:val="0"/>
          <w:divBdr>
            <w:top w:val="none" w:sz="0" w:space="0" w:color="auto"/>
            <w:left w:val="none" w:sz="0" w:space="0" w:color="auto"/>
            <w:bottom w:val="none" w:sz="0" w:space="0" w:color="auto"/>
            <w:right w:val="none" w:sz="0" w:space="0" w:color="auto"/>
          </w:divBdr>
        </w:div>
        <w:div w:id="67265130">
          <w:marLeft w:val="480"/>
          <w:marRight w:val="0"/>
          <w:marTop w:val="0"/>
          <w:marBottom w:val="0"/>
          <w:divBdr>
            <w:top w:val="none" w:sz="0" w:space="0" w:color="auto"/>
            <w:left w:val="none" w:sz="0" w:space="0" w:color="auto"/>
            <w:bottom w:val="none" w:sz="0" w:space="0" w:color="auto"/>
            <w:right w:val="none" w:sz="0" w:space="0" w:color="auto"/>
          </w:divBdr>
        </w:div>
        <w:div w:id="96214474">
          <w:marLeft w:val="480"/>
          <w:marRight w:val="0"/>
          <w:marTop w:val="0"/>
          <w:marBottom w:val="0"/>
          <w:divBdr>
            <w:top w:val="none" w:sz="0" w:space="0" w:color="auto"/>
            <w:left w:val="none" w:sz="0" w:space="0" w:color="auto"/>
            <w:bottom w:val="none" w:sz="0" w:space="0" w:color="auto"/>
            <w:right w:val="none" w:sz="0" w:space="0" w:color="auto"/>
          </w:divBdr>
        </w:div>
        <w:div w:id="102772688">
          <w:marLeft w:val="480"/>
          <w:marRight w:val="0"/>
          <w:marTop w:val="0"/>
          <w:marBottom w:val="0"/>
          <w:divBdr>
            <w:top w:val="none" w:sz="0" w:space="0" w:color="auto"/>
            <w:left w:val="none" w:sz="0" w:space="0" w:color="auto"/>
            <w:bottom w:val="none" w:sz="0" w:space="0" w:color="auto"/>
            <w:right w:val="none" w:sz="0" w:space="0" w:color="auto"/>
          </w:divBdr>
        </w:div>
        <w:div w:id="114299282">
          <w:marLeft w:val="480"/>
          <w:marRight w:val="0"/>
          <w:marTop w:val="0"/>
          <w:marBottom w:val="0"/>
          <w:divBdr>
            <w:top w:val="none" w:sz="0" w:space="0" w:color="auto"/>
            <w:left w:val="none" w:sz="0" w:space="0" w:color="auto"/>
            <w:bottom w:val="none" w:sz="0" w:space="0" w:color="auto"/>
            <w:right w:val="none" w:sz="0" w:space="0" w:color="auto"/>
          </w:divBdr>
        </w:div>
        <w:div w:id="172915957">
          <w:marLeft w:val="480"/>
          <w:marRight w:val="0"/>
          <w:marTop w:val="0"/>
          <w:marBottom w:val="0"/>
          <w:divBdr>
            <w:top w:val="none" w:sz="0" w:space="0" w:color="auto"/>
            <w:left w:val="none" w:sz="0" w:space="0" w:color="auto"/>
            <w:bottom w:val="none" w:sz="0" w:space="0" w:color="auto"/>
            <w:right w:val="none" w:sz="0" w:space="0" w:color="auto"/>
          </w:divBdr>
        </w:div>
        <w:div w:id="175703755">
          <w:marLeft w:val="480"/>
          <w:marRight w:val="0"/>
          <w:marTop w:val="0"/>
          <w:marBottom w:val="0"/>
          <w:divBdr>
            <w:top w:val="none" w:sz="0" w:space="0" w:color="auto"/>
            <w:left w:val="none" w:sz="0" w:space="0" w:color="auto"/>
            <w:bottom w:val="none" w:sz="0" w:space="0" w:color="auto"/>
            <w:right w:val="none" w:sz="0" w:space="0" w:color="auto"/>
          </w:divBdr>
        </w:div>
        <w:div w:id="210845454">
          <w:marLeft w:val="480"/>
          <w:marRight w:val="0"/>
          <w:marTop w:val="0"/>
          <w:marBottom w:val="0"/>
          <w:divBdr>
            <w:top w:val="none" w:sz="0" w:space="0" w:color="auto"/>
            <w:left w:val="none" w:sz="0" w:space="0" w:color="auto"/>
            <w:bottom w:val="none" w:sz="0" w:space="0" w:color="auto"/>
            <w:right w:val="none" w:sz="0" w:space="0" w:color="auto"/>
          </w:divBdr>
        </w:div>
        <w:div w:id="218324973">
          <w:marLeft w:val="480"/>
          <w:marRight w:val="0"/>
          <w:marTop w:val="0"/>
          <w:marBottom w:val="0"/>
          <w:divBdr>
            <w:top w:val="none" w:sz="0" w:space="0" w:color="auto"/>
            <w:left w:val="none" w:sz="0" w:space="0" w:color="auto"/>
            <w:bottom w:val="none" w:sz="0" w:space="0" w:color="auto"/>
            <w:right w:val="none" w:sz="0" w:space="0" w:color="auto"/>
          </w:divBdr>
        </w:div>
        <w:div w:id="288248929">
          <w:marLeft w:val="480"/>
          <w:marRight w:val="0"/>
          <w:marTop w:val="0"/>
          <w:marBottom w:val="0"/>
          <w:divBdr>
            <w:top w:val="none" w:sz="0" w:space="0" w:color="auto"/>
            <w:left w:val="none" w:sz="0" w:space="0" w:color="auto"/>
            <w:bottom w:val="none" w:sz="0" w:space="0" w:color="auto"/>
            <w:right w:val="none" w:sz="0" w:space="0" w:color="auto"/>
          </w:divBdr>
        </w:div>
        <w:div w:id="324940379">
          <w:marLeft w:val="480"/>
          <w:marRight w:val="0"/>
          <w:marTop w:val="0"/>
          <w:marBottom w:val="0"/>
          <w:divBdr>
            <w:top w:val="none" w:sz="0" w:space="0" w:color="auto"/>
            <w:left w:val="none" w:sz="0" w:space="0" w:color="auto"/>
            <w:bottom w:val="none" w:sz="0" w:space="0" w:color="auto"/>
            <w:right w:val="none" w:sz="0" w:space="0" w:color="auto"/>
          </w:divBdr>
        </w:div>
        <w:div w:id="330448816">
          <w:marLeft w:val="480"/>
          <w:marRight w:val="0"/>
          <w:marTop w:val="0"/>
          <w:marBottom w:val="0"/>
          <w:divBdr>
            <w:top w:val="none" w:sz="0" w:space="0" w:color="auto"/>
            <w:left w:val="none" w:sz="0" w:space="0" w:color="auto"/>
            <w:bottom w:val="none" w:sz="0" w:space="0" w:color="auto"/>
            <w:right w:val="none" w:sz="0" w:space="0" w:color="auto"/>
          </w:divBdr>
        </w:div>
        <w:div w:id="408617153">
          <w:marLeft w:val="480"/>
          <w:marRight w:val="0"/>
          <w:marTop w:val="0"/>
          <w:marBottom w:val="0"/>
          <w:divBdr>
            <w:top w:val="none" w:sz="0" w:space="0" w:color="auto"/>
            <w:left w:val="none" w:sz="0" w:space="0" w:color="auto"/>
            <w:bottom w:val="none" w:sz="0" w:space="0" w:color="auto"/>
            <w:right w:val="none" w:sz="0" w:space="0" w:color="auto"/>
          </w:divBdr>
        </w:div>
        <w:div w:id="499396712">
          <w:marLeft w:val="480"/>
          <w:marRight w:val="0"/>
          <w:marTop w:val="0"/>
          <w:marBottom w:val="0"/>
          <w:divBdr>
            <w:top w:val="none" w:sz="0" w:space="0" w:color="auto"/>
            <w:left w:val="none" w:sz="0" w:space="0" w:color="auto"/>
            <w:bottom w:val="none" w:sz="0" w:space="0" w:color="auto"/>
            <w:right w:val="none" w:sz="0" w:space="0" w:color="auto"/>
          </w:divBdr>
        </w:div>
        <w:div w:id="556014863">
          <w:marLeft w:val="480"/>
          <w:marRight w:val="0"/>
          <w:marTop w:val="0"/>
          <w:marBottom w:val="0"/>
          <w:divBdr>
            <w:top w:val="none" w:sz="0" w:space="0" w:color="auto"/>
            <w:left w:val="none" w:sz="0" w:space="0" w:color="auto"/>
            <w:bottom w:val="none" w:sz="0" w:space="0" w:color="auto"/>
            <w:right w:val="none" w:sz="0" w:space="0" w:color="auto"/>
          </w:divBdr>
        </w:div>
        <w:div w:id="564411903">
          <w:marLeft w:val="480"/>
          <w:marRight w:val="0"/>
          <w:marTop w:val="0"/>
          <w:marBottom w:val="0"/>
          <w:divBdr>
            <w:top w:val="none" w:sz="0" w:space="0" w:color="auto"/>
            <w:left w:val="none" w:sz="0" w:space="0" w:color="auto"/>
            <w:bottom w:val="none" w:sz="0" w:space="0" w:color="auto"/>
            <w:right w:val="none" w:sz="0" w:space="0" w:color="auto"/>
          </w:divBdr>
        </w:div>
        <w:div w:id="564880168">
          <w:marLeft w:val="480"/>
          <w:marRight w:val="0"/>
          <w:marTop w:val="0"/>
          <w:marBottom w:val="0"/>
          <w:divBdr>
            <w:top w:val="none" w:sz="0" w:space="0" w:color="auto"/>
            <w:left w:val="none" w:sz="0" w:space="0" w:color="auto"/>
            <w:bottom w:val="none" w:sz="0" w:space="0" w:color="auto"/>
            <w:right w:val="none" w:sz="0" w:space="0" w:color="auto"/>
          </w:divBdr>
        </w:div>
        <w:div w:id="669529410">
          <w:marLeft w:val="480"/>
          <w:marRight w:val="0"/>
          <w:marTop w:val="0"/>
          <w:marBottom w:val="0"/>
          <w:divBdr>
            <w:top w:val="none" w:sz="0" w:space="0" w:color="auto"/>
            <w:left w:val="none" w:sz="0" w:space="0" w:color="auto"/>
            <w:bottom w:val="none" w:sz="0" w:space="0" w:color="auto"/>
            <w:right w:val="none" w:sz="0" w:space="0" w:color="auto"/>
          </w:divBdr>
        </w:div>
        <w:div w:id="719477611">
          <w:marLeft w:val="480"/>
          <w:marRight w:val="0"/>
          <w:marTop w:val="0"/>
          <w:marBottom w:val="0"/>
          <w:divBdr>
            <w:top w:val="none" w:sz="0" w:space="0" w:color="auto"/>
            <w:left w:val="none" w:sz="0" w:space="0" w:color="auto"/>
            <w:bottom w:val="none" w:sz="0" w:space="0" w:color="auto"/>
            <w:right w:val="none" w:sz="0" w:space="0" w:color="auto"/>
          </w:divBdr>
        </w:div>
        <w:div w:id="762847437">
          <w:marLeft w:val="480"/>
          <w:marRight w:val="0"/>
          <w:marTop w:val="0"/>
          <w:marBottom w:val="0"/>
          <w:divBdr>
            <w:top w:val="none" w:sz="0" w:space="0" w:color="auto"/>
            <w:left w:val="none" w:sz="0" w:space="0" w:color="auto"/>
            <w:bottom w:val="none" w:sz="0" w:space="0" w:color="auto"/>
            <w:right w:val="none" w:sz="0" w:space="0" w:color="auto"/>
          </w:divBdr>
        </w:div>
        <w:div w:id="769155580">
          <w:marLeft w:val="480"/>
          <w:marRight w:val="0"/>
          <w:marTop w:val="0"/>
          <w:marBottom w:val="0"/>
          <w:divBdr>
            <w:top w:val="none" w:sz="0" w:space="0" w:color="auto"/>
            <w:left w:val="none" w:sz="0" w:space="0" w:color="auto"/>
            <w:bottom w:val="none" w:sz="0" w:space="0" w:color="auto"/>
            <w:right w:val="none" w:sz="0" w:space="0" w:color="auto"/>
          </w:divBdr>
        </w:div>
        <w:div w:id="810293718">
          <w:marLeft w:val="480"/>
          <w:marRight w:val="0"/>
          <w:marTop w:val="0"/>
          <w:marBottom w:val="0"/>
          <w:divBdr>
            <w:top w:val="none" w:sz="0" w:space="0" w:color="auto"/>
            <w:left w:val="none" w:sz="0" w:space="0" w:color="auto"/>
            <w:bottom w:val="none" w:sz="0" w:space="0" w:color="auto"/>
            <w:right w:val="none" w:sz="0" w:space="0" w:color="auto"/>
          </w:divBdr>
        </w:div>
        <w:div w:id="877856466">
          <w:marLeft w:val="480"/>
          <w:marRight w:val="0"/>
          <w:marTop w:val="0"/>
          <w:marBottom w:val="0"/>
          <w:divBdr>
            <w:top w:val="none" w:sz="0" w:space="0" w:color="auto"/>
            <w:left w:val="none" w:sz="0" w:space="0" w:color="auto"/>
            <w:bottom w:val="none" w:sz="0" w:space="0" w:color="auto"/>
            <w:right w:val="none" w:sz="0" w:space="0" w:color="auto"/>
          </w:divBdr>
        </w:div>
        <w:div w:id="888109282">
          <w:marLeft w:val="480"/>
          <w:marRight w:val="0"/>
          <w:marTop w:val="0"/>
          <w:marBottom w:val="0"/>
          <w:divBdr>
            <w:top w:val="none" w:sz="0" w:space="0" w:color="auto"/>
            <w:left w:val="none" w:sz="0" w:space="0" w:color="auto"/>
            <w:bottom w:val="none" w:sz="0" w:space="0" w:color="auto"/>
            <w:right w:val="none" w:sz="0" w:space="0" w:color="auto"/>
          </w:divBdr>
        </w:div>
        <w:div w:id="898591141">
          <w:marLeft w:val="480"/>
          <w:marRight w:val="0"/>
          <w:marTop w:val="0"/>
          <w:marBottom w:val="0"/>
          <w:divBdr>
            <w:top w:val="none" w:sz="0" w:space="0" w:color="auto"/>
            <w:left w:val="none" w:sz="0" w:space="0" w:color="auto"/>
            <w:bottom w:val="none" w:sz="0" w:space="0" w:color="auto"/>
            <w:right w:val="none" w:sz="0" w:space="0" w:color="auto"/>
          </w:divBdr>
        </w:div>
        <w:div w:id="944118198">
          <w:marLeft w:val="480"/>
          <w:marRight w:val="0"/>
          <w:marTop w:val="0"/>
          <w:marBottom w:val="0"/>
          <w:divBdr>
            <w:top w:val="none" w:sz="0" w:space="0" w:color="auto"/>
            <w:left w:val="none" w:sz="0" w:space="0" w:color="auto"/>
            <w:bottom w:val="none" w:sz="0" w:space="0" w:color="auto"/>
            <w:right w:val="none" w:sz="0" w:space="0" w:color="auto"/>
          </w:divBdr>
        </w:div>
        <w:div w:id="955793893">
          <w:marLeft w:val="480"/>
          <w:marRight w:val="0"/>
          <w:marTop w:val="0"/>
          <w:marBottom w:val="0"/>
          <w:divBdr>
            <w:top w:val="none" w:sz="0" w:space="0" w:color="auto"/>
            <w:left w:val="none" w:sz="0" w:space="0" w:color="auto"/>
            <w:bottom w:val="none" w:sz="0" w:space="0" w:color="auto"/>
            <w:right w:val="none" w:sz="0" w:space="0" w:color="auto"/>
          </w:divBdr>
        </w:div>
        <w:div w:id="968439382">
          <w:marLeft w:val="480"/>
          <w:marRight w:val="0"/>
          <w:marTop w:val="0"/>
          <w:marBottom w:val="0"/>
          <w:divBdr>
            <w:top w:val="none" w:sz="0" w:space="0" w:color="auto"/>
            <w:left w:val="none" w:sz="0" w:space="0" w:color="auto"/>
            <w:bottom w:val="none" w:sz="0" w:space="0" w:color="auto"/>
            <w:right w:val="none" w:sz="0" w:space="0" w:color="auto"/>
          </w:divBdr>
        </w:div>
        <w:div w:id="1007368729">
          <w:marLeft w:val="480"/>
          <w:marRight w:val="0"/>
          <w:marTop w:val="0"/>
          <w:marBottom w:val="0"/>
          <w:divBdr>
            <w:top w:val="none" w:sz="0" w:space="0" w:color="auto"/>
            <w:left w:val="none" w:sz="0" w:space="0" w:color="auto"/>
            <w:bottom w:val="none" w:sz="0" w:space="0" w:color="auto"/>
            <w:right w:val="none" w:sz="0" w:space="0" w:color="auto"/>
          </w:divBdr>
        </w:div>
        <w:div w:id="1010453184">
          <w:marLeft w:val="480"/>
          <w:marRight w:val="0"/>
          <w:marTop w:val="0"/>
          <w:marBottom w:val="0"/>
          <w:divBdr>
            <w:top w:val="none" w:sz="0" w:space="0" w:color="auto"/>
            <w:left w:val="none" w:sz="0" w:space="0" w:color="auto"/>
            <w:bottom w:val="none" w:sz="0" w:space="0" w:color="auto"/>
            <w:right w:val="none" w:sz="0" w:space="0" w:color="auto"/>
          </w:divBdr>
        </w:div>
        <w:div w:id="1039823407">
          <w:marLeft w:val="480"/>
          <w:marRight w:val="0"/>
          <w:marTop w:val="0"/>
          <w:marBottom w:val="0"/>
          <w:divBdr>
            <w:top w:val="none" w:sz="0" w:space="0" w:color="auto"/>
            <w:left w:val="none" w:sz="0" w:space="0" w:color="auto"/>
            <w:bottom w:val="none" w:sz="0" w:space="0" w:color="auto"/>
            <w:right w:val="none" w:sz="0" w:space="0" w:color="auto"/>
          </w:divBdr>
        </w:div>
        <w:div w:id="1046560060">
          <w:marLeft w:val="480"/>
          <w:marRight w:val="0"/>
          <w:marTop w:val="0"/>
          <w:marBottom w:val="0"/>
          <w:divBdr>
            <w:top w:val="none" w:sz="0" w:space="0" w:color="auto"/>
            <w:left w:val="none" w:sz="0" w:space="0" w:color="auto"/>
            <w:bottom w:val="none" w:sz="0" w:space="0" w:color="auto"/>
            <w:right w:val="none" w:sz="0" w:space="0" w:color="auto"/>
          </w:divBdr>
        </w:div>
        <w:div w:id="1078987051">
          <w:marLeft w:val="480"/>
          <w:marRight w:val="0"/>
          <w:marTop w:val="0"/>
          <w:marBottom w:val="0"/>
          <w:divBdr>
            <w:top w:val="none" w:sz="0" w:space="0" w:color="auto"/>
            <w:left w:val="none" w:sz="0" w:space="0" w:color="auto"/>
            <w:bottom w:val="none" w:sz="0" w:space="0" w:color="auto"/>
            <w:right w:val="none" w:sz="0" w:space="0" w:color="auto"/>
          </w:divBdr>
        </w:div>
        <w:div w:id="1079984641">
          <w:marLeft w:val="480"/>
          <w:marRight w:val="0"/>
          <w:marTop w:val="0"/>
          <w:marBottom w:val="0"/>
          <w:divBdr>
            <w:top w:val="none" w:sz="0" w:space="0" w:color="auto"/>
            <w:left w:val="none" w:sz="0" w:space="0" w:color="auto"/>
            <w:bottom w:val="none" w:sz="0" w:space="0" w:color="auto"/>
            <w:right w:val="none" w:sz="0" w:space="0" w:color="auto"/>
          </w:divBdr>
        </w:div>
        <w:div w:id="1105729387">
          <w:marLeft w:val="480"/>
          <w:marRight w:val="0"/>
          <w:marTop w:val="0"/>
          <w:marBottom w:val="0"/>
          <w:divBdr>
            <w:top w:val="none" w:sz="0" w:space="0" w:color="auto"/>
            <w:left w:val="none" w:sz="0" w:space="0" w:color="auto"/>
            <w:bottom w:val="none" w:sz="0" w:space="0" w:color="auto"/>
            <w:right w:val="none" w:sz="0" w:space="0" w:color="auto"/>
          </w:divBdr>
        </w:div>
        <w:div w:id="1113330959">
          <w:marLeft w:val="480"/>
          <w:marRight w:val="0"/>
          <w:marTop w:val="0"/>
          <w:marBottom w:val="0"/>
          <w:divBdr>
            <w:top w:val="none" w:sz="0" w:space="0" w:color="auto"/>
            <w:left w:val="none" w:sz="0" w:space="0" w:color="auto"/>
            <w:bottom w:val="none" w:sz="0" w:space="0" w:color="auto"/>
            <w:right w:val="none" w:sz="0" w:space="0" w:color="auto"/>
          </w:divBdr>
        </w:div>
        <w:div w:id="1116019697">
          <w:marLeft w:val="480"/>
          <w:marRight w:val="0"/>
          <w:marTop w:val="0"/>
          <w:marBottom w:val="0"/>
          <w:divBdr>
            <w:top w:val="none" w:sz="0" w:space="0" w:color="auto"/>
            <w:left w:val="none" w:sz="0" w:space="0" w:color="auto"/>
            <w:bottom w:val="none" w:sz="0" w:space="0" w:color="auto"/>
            <w:right w:val="none" w:sz="0" w:space="0" w:color="auto"/>
          </w:divBdr>
        </w:div>
        <w:div w:id="1216547949">
          <w:marLeft w:val="480"/>
          <w:marRight w:val="0"/>
          <w:marTop w:val="0"/>
          <w:marBottom w:val="0"/>
          <w:divBdr>
            <w:top w:val="none" w:sz="0" w:space="0" w:color="auto"/>
            <w:left w:val="none" w:sz="0" w:space="0" w:color="auto"/>
            <w:bottom w:val="none" w:sz="0" w:space="0" w:color="auto"/>
            <w:right w:val="none" w:sz="0" w:space="0" w:color="auto"/>
          </w:divBdr>
        </w:div>
        <w:div w:id="1307005064">
          <w:marLeft w:val="480"/>
          <w:marRight w:val="0"/>
          <w:marTop w:val="0"/>
          <w:marBottom w:val="0"/>
          <w:divBdr>
            <w:top w:val="none" w:sz="0" w:space="0" w:color="auto"/>
            <w:left w:val="none" w:sz="0" w:space="0" w:color="auto"/>
            <w:bottom w:val="none" w:sz="0" w:space="0" w:color="auto"/>
            <w:right w:val="none" w:sz="0" w:space="0" w:color="auto"/>
          </w:divBdr>
        </w:div>
        <w:div w:id="1355382013">
          <w:marLeft w:val="480"/>
          <w:marRight w:val="0"/>
          <w:marTop w:val="0"/>
          <w:marBottom w:val="0"/>
          <w:divBdr>
            <w:top w:val="none" w:sz="0" w:space="0" w:color="auto"/>
            <w:left w:val="none" w:sz="0" w:space="0" w:color="auto"/>
            <w:bottom w:val="none" w:sz="0" w:space="0" w:color="auto"/>
            <w:right w:val="none" w:sz="0" w:space="0" w:color="auto"/>
          </w:divBdr>
        </w:div>
        <w:div w:id="1456828069">
          <w:marLeft w:val="480"/>
          <w:marRight w:val="0"/>
          <w:marTop w:val="0"/>
          <w:marBottom w:val="0"/>
          <w:divBdr>
            <w:top w:val="none" w:sz="0" w:space="0" w:color="auto"/>
            <w:left w:val="none" w:sz="0" w:space="0" w:color="auto"/>
            <w:bottom w:val="none" w:sz="0" w:space="0" w:color="auto"/>
            <w:right w:val="none" w:sz="0" w:space="0" w:color="auto"/>
          </w:divBdr>
        </w:div>
        <w:div w:id="1467435541">
          <w:marLeft w:val="480"/>
          <w:marRight w:val="0"/>
          <w:marTop w:val="0"/>
          <w:marBottom w:val="0"/>
          <w:divBdr>
            <w:top w:val="none" w:sz="0" w:space="0" w:color="auto"/>
            <w:left w:val="none" w:sz="0" w:space="0" w:color="auto"/>
            <w:bottom w:val="none" w:sz="0" w:space="0" w:color="auto"/>
            <w:right w:val="none" w:sz="0" w:space="0" w:color="auto"/>
          </w:divBdr>
        </w:div>
        <w:div w:id="1485002806">
          <w:marLeft w:val="480"/>
          <w:marRight w:val="0"/>
          <w:marTop w:val="0"/>
          <w:marBottom w:val="0"/>
          <w:divBdr>
            <w:top w:val="none" w:sz="0" w:space="0" w:color="auto"/>
            <w:left w:val="none" w:sz="0" w:space="0" w:color="auto"/>
            <w:bottom w:val="none" w:sz="0" w:space="0" w:color="auto"/>
            <w:right w:val="none" w:sz="0" w:space="0" w:color="auto"/>
          </w:divBdr>
        </w:div>
        <w:div w:id="1515149790">
          <w:marLeft w:val="480"/>
          <w:marRight w:val="0"/>
          <w:marTop w:val="0"/>
          <w:marBottom w:val="0"/>
          <w:divBdr>
            <w:top w:val="none" w:sz="0" w:space="0" w:color="auto"/>
            <w:left w:val="none" w:sz="0" w:space="0" w:color="auto"/>
            <w:bottom w:val="none" w:sz="0" w:space="0" w:color="auto"/>
            <w:right w:val="none" w:sz="0" w:space="0" w:color="auto"/>
          </w:divBdr>
        </w:div>
        <w:div w:id="1551529727">
          <w:marLeft w:val="480"/>
          <w:marRight w:val="0"/>
          <w:marTop w:val="0"/>
          <w:marBottom w:val="0"/>
          <w:divBdr>
            <w:top w:val="none" w:sz="0" w:space="0" w:color="auto"/>
            <w:left w:val="none" w:sz="0" w:space="0" w:color="auto"/>
            <w:bottom w:val="none" w:sz="0" w:space="0" w:color="auto"/>
            <w:right w:val="none" w:sz="0" w:space="0" w:color="auto"/>
          </w:divBdr>
        </w:div>
        <w:div w:id="1583684706">
          <w:marLeft w:val="480"/>
          <w:marRight w:val="0"/>
          <w:marTop w:val="0"/>
          <w:marBottom w:val="0"/>
          <w:divBdr>
            <w:top w:val="none" w:sz="0" w:space="0" w:color="auto"/>
            <w:left w:val="none" w:sz="0" w:space="0" w:color="auto"/>
            <w:bottom w:val="none" w:sz="0" w:space="0" w:color="auto"/>
            <w:right w:val="none" w:sz="0" w:space="0" w:color="auto"/>
          </w:divBdr>
        </w:div>
        <w:div w:id="1668433992">
          <w:marLeft w:val="480"/>
          <w:marRight w:val="0"/>
          <w:marTop w:val="0"/>
          <w:marBottom w:val="0"/>
          <w:divBdr>
            <w:top w:val="none" w:sz="0" w:space="0" w:color="auto"/>
            <w:left w:val="none" w:sz="0" w:space="0" w:color="auto"/>
            <w:bottom w:val="none" w:sz="0" w:space="0" w:color="auto"/>
            <w:right w:val="none" w:sz="0" w:space="0" w:color="auto"/>
          </w:divBdr>
        </w:div>
        <w:div w:id="1676153680">
          <w:marLeft w:val="480"/>
          <w:marRight w:val="0"/>
          <w:marTop w:val="0"/>
          <w:marBottom w:val="0"/>
          <w:divBdr>
            <w:top w:val="none" w:sz="0" w:space="0" w:color="auto"/>
            <w:left w:val="none" w:sz="0" w:space="0" w:color="auto"/>
            <w:bottom w:val="none" w:sz="0" w:space="0" w:color="auto"/>
            <w:right w:val="none" w:sz="0" w:space="0" w:color="auto"/>
          </w:divBdr>
        </w:div>
        <w:div w:id="1709598222">
          <w:marLeft w:val="480"/>
          <w:marRight w:val="0"/>
          <w:marTop w:val="0"/>
          <w:marBottom w:val="0"/>
          <w:divBdr>
            <w:top w:val="none" w:sz="0" w:space="0" w:color="auto"/>
            <w:left w:val="none" w:sz="0" w:space="0" w:color="auto"/>
            <w:bottom w:val="none" w:sz="0" w:space="0" w:color="auto"/>
            <w:right w:val="none" w:sz="0" w:space="0" w:color="auto"/>
          </w:divBdr>
        </w:div>
        <w:div w:id="1732725264">
          <w:marLeft w:val="480"/>
          <w:marRight w:val="0"/>
          <w:marTop w:val="0"/>
          <w:marBottom w:val="0"/>
          <w:divBdr>
            <w:top w:val="none" w:sz="0" w:space="0" w:color="auto"/>
            <w:left w:val="none" w:sz="0" w:space="0" w:color="auto"/>
            <w:bottom w:val="none" w:sz="0" w:space="0" w:color="auto"/>
            <w:right w:val="none" w:sz="0" w:space="0" w:color="auto"/>
          </w:divBdr>
        </w:div>
        <w:div w:id="1762288635">
          <w:marLeft w:val="480"/>
          <w:marRight w:val="0"/>
          <w:marTop w:val="0"/>
          <w:marBottom w:val="0"/>
          <w:divBdr>
            <w:top w:val="none" w:sz="0" w:space="0" w:color="auto"/>
            <w:left w:val="none" w:sz="0" w:space="0" w:color="auto"/>
            <w:bottom w:val="none" w:sz="0" w:space="0" w:color="auto"/>
            <w:right w:val="none" w:sz="0" w:space="0" w:color="auto"/>
          </w:divBdr>
        </w:div>
        <w:div w:id="1820658071">
          <w:marLeft w:val="480"/>
          <w:marRight w:val="0"/>
          <w:marTop w:val="0"/>
          <w:marBottom w:val="0"/>
          <w:divBdr>
            <w:top w:val="none" w:sz="0" w:space="0" w:color="auto"/>
            <w:left w:val="none" w:sz="0" w:space="0" w:color="auto"/>
            <w:bottom w:val="none" w:sz="0" w:space="0" w:color="auto"/>
            <w:right w:val="none" w:sz="0" w:space="0" w:color="auto"/>
          </w:divBdr>
        </w:div>
        <w:div w:id="1831943828">
          <w:marLeft w:val="480"/>
          <w:marRight w:val="0"/>
          <w:marTop w:val="0"/>
          <w:marBottom w:val="0"/>
          <w:divBdr>
            <w:top w:val="none" w:sz="0" w:space="0" w:color="auto"/>
            <w:left w:val="none" w:sz="0" w:space="0" w:color="auto"/>
            <w:bottom w:val="none" w:sz="0" w:space="0" w:color="auto"/>
            <w:right w:val="none" w:sz="0" w:space="0" w:color="auto"/>
          </w:divBdr>
        </w:div>
        <w:div w:id="1870339387">
          <w:marLeft w:val="480"/>
          <w:marRight w:val="0"/>
          <w:marTop w:val="0"/>
          <w:marBottom w:val="0"/>
          <w:divBdr>
            <w:top w:val="none" w:sz="0" w:space="0" w:color="auto"/>
            <w:left w:val="none" w:sz="0" w:space="0" w:color="auto"/>
            <w:bottom w:val="none" w:sz="0" w:space="0" w:color="auto"/>
            <w:right w:val="none" w:sz="0" w:space="0" w:color="auto"/>
          </w:divBdr>
        </w:div>
        <w:div w:id="1993944235">
          <w:marLeft w:val="480"/>
          <w:marRight w:val="0"/>
          <w:marTop w:val="0"/>
          <w:marBottom w:val="0"/>
          <w:divBdr>
            <w:top w:val="none" w:sz="0" w:space="0" w:color="auto"/>
            <w:left w:val="none" w:sz="0" w:space="0" w:color="auto"/>
            <w:bottom w:val="none" w:sz="0" w:space="0" w:color="auto"/>
            <w:right w:val="none" w:sz="0" w:space="0" w:color="auto"/>
          </w:divBdr>
        </w:div>
        <w:div w:id="1998529799">
          <w:marLeft w:val="480"/>
          <w:marRight w:val="0"/>
          <w:marTop w:val="0"/>
          <w:marBottom w:val="0"/>
          <w:divBdr>
            <w:top w:val="none" w:sz="0" w:space="0" w:color="auto"/>
            <w:left w:val="none" w:sz="0" w:space="0" w:color="auto"/>
            <w:bottom w:val="none" w:sz="0" w:space="0" w:color="auto"/>
            <w:right w:val="none" w:sz="0" w:space="0" w:color="auto"/>
          </w:divBdr>
        </w:div>
        <w:div w:id="2000453504">
          <w:marLeft w:val="480"/>
          <w:marRight w:val="0"/>
          <w:marTop w:val="0"/>
          <w:marBottom w:val="0"/>
          <w:divBdr>
            <w:top w:val="none" w:sz="0" w:space="0" w:color="auto"/>
            <w:left w:val="none" w:sz="0" w:space="0" w:color="auto"/>
            <w:bottom w:val="none" w:sz="0" w:space="0" w:color="auto"/>
            <w:right w:val="none" w:sz="0" w:space="0" w:color="auto"/>
          </w:divBdr>
        </w:div>
        <w:div w:id="2001156201">
          <w:marLeft w:val="480"/>
          <w:marRight w:val="0"/>
          <w:marTop w:val="0"/>
          <w:marBottom w:val="0"/>
          <w:divBdr>
            <w:top w:val="none" w:sz="0" w:space="0" w:color="auto"/>
            <w:left w:val="none" w:sz="0" w:space="0" w:color="auto"/>
            <w:bottom w:val="none" w:sz="0" w:space="0" w:color="auto"/>
            <w:right w:val="none" w:sz="0" w:space="0" w:color="auto"/>
          </w:divBdr>
        </w:div>
        <w:div w:id="2014143439">
          <w:marLeft w:val="480"/>
          <w:marRight w:val="0"/>
          <w:marTop w:val="0"/>
          <w:marBottom w:val="0"/>
          <w:divBdr>
            <w:top w:val="none" w:sz="0" w:space="0" w:color="auto"/>
            <w:left w:val="none" w:sz="0" w:space="0" w:color="auto"/>
            <w:bottom w:val="none" w:sz="0" w:space="0" w:color="auto"/>
            <w:right w:val="none" w:sz="0" w:space="0" w:color="auto"/>
          </w:divBdr>
        </w:div>
        <w:div w:id="2096516811">
          <w:marLeft w:val="480"/>
          <w:marRight w:val="0"/>
          <w:marTop w:val="0"/>
          <w:marBottom w:val="0"/>
          <w:divBdr>
            <w:top w:val="none" w:sz="0" w:space="0" w:color="auto"/>
            <w:left w:val="none" w:sz="0" w:space="0" w:color="auto"/>
            <w:bottom w:val="none" w:sz="0" w:space="0" w:color="auto"/>
            <w:right w:val="none" w:sz="0" w:space="0" w:color="auto"/>
          </w:divBdr>
        </w:div>
        <w:div w:id="2143882768">
          <w:marLeft w:val="480"/>
          <w:marRight w:val="0"/>
          <w:marTop w:val="0"/>
          <w:marBottom w:val="0"/>
          <w:divBdr>
            <w:top w:val="none" w:sz="0" w:space="0" w:color="auto"/>
            <w:left w:val="none" w:sz="0" w:space="0" w:color="auto"/>
            <w:bottom w:val="none" w:sz="0" w:space="0" w:color="auto"/>
            <w:right w:val="none" w:sz="0" w:space="0" w:color="auto"/>
          </w:divBdr>
        </w:div>
      </w:divsChild>
    </w:div>
    <w:div w:id="392199194">
      <w:bodyDiv w:val="1"/>
      <w:marLeft w:val="0"/>
      <w:marRight w:val="0"/>
      <w:marTop w:val="0"/>
      <w:marBottom w:val="0"/>
      <w:divBdr>
        <w:top w:val="none" w:sz="0" w:space="0" w:color="auto"/>
        <w:left w:val="none" w:sz="0" w:space="0" w:color="auto"/>
        <w:bottom w:val="none" w:sz="0" w:space="0" w:color="auto"/>
        <w:right w:val="none" w:sz="0" w:space="0" w:color="auto"/>
      </w:divBdr>
    </w:div>
    <w:div w:id="393161169">
      <w:bodyDiv w:val="1"/>
      <w:marLeft w:val="0"/>
      <w:marRight w:val="0"/>
      <w:marTop w:val="0"/>
      <w:marBottom w:val="0"/>
      <w:divBdr>
        <w:top w:val="none" w:sz="0" w:space="0" w:color="auto"/>
        <w:left w:val="none" w:sz="0" w:space="0" w:color="auto"/>
        <w:bottom w:val="none" w:sz="0" w:space="0" w:color="auto"/>
        <w:right w:val="none" w:sz="0" w:space="0" w:color="auto"/>
      </w:divBdr>
      <w:divsChild>
        <w:div w:id="32851369">
          <w:marLeft w:val="480"/>
          <w:marRight w:val="0"/>
          <w:marTop w:val="0"/>
          <w:marBottom w:val="0"/>
          <w:divBdr>
            <w:top w:val="none" w:sz="0" w:space="0" w:color="auto"/>
            <w:left w:val="none" w:sz="0" w:space="0" w:color="auto"/>
            <w:bottom w:val="none" w:sz="0" w:space="0" w:color="auto"/>
            <w:right w:val="none" w:sz="0" w:space="0" w:color="auto"/>
          </w:divBdr>
        </w:div>
        <w:div w:id="92481453">
          <w:marLeft w:val="480"/>
          <w:marRight w:val="0"/>
          <w:marTop w:val="0"/>
          <w:marBottom w:val="0"/>
          <w:divBdr>
            <w:top w:val="none" w:sz="0" w:space="0" w:color="auto"/>
            <w:left w:val="none" w:sz="0" w:space="0" w:color="auto"/>
            <w:bottom w:val="none" w:sz="0" w:space="0" w:color="auto"/>
            <w:right w:val="none" w:sz="0" w:space="0" w:color="auto"/>
          </w:divBdr>
        </w:div>
        <w:div w:id="111705343">
          <w:marLeft w:val="480"/>
          <w:marRight w:val="0"/>
          <w:marTop w:val="0"/>
          <w:marBottom w:val="0"/>
          <w:divBdr>
            <w:top w:val="none" w:sz="0" w:space="0" w:color="auto"/>
            <w:left w:val="none" w:sz="0" w:space="0" w:color="auto"/>
            <w:bottom w:val="none" w:sz="0" w:space="0" w:color="auto"/>
            <w:right w:val="none" w:sz="0" w:space="0" w:color="auto"/>
          </w:divBdr>
        </w:div>
        <w:div w:id="125390457">
          <w:marLeft w:val="480"/>
          <w:marRight w:val="0"/>
          <w:marTop w:val="0"/>
          <w:marBottom w:val="0"/>
          <w:divBdr>
            <w:top w:val="none" w:sz="0" w:space="0" w:color="auto"/>
            <w:left w:val="none" w:sz="0" w:space="0" w:color="auto"/>
            <w:bottom w:val="none" w:sz="0" w:space="0" w:color="auto"/>
            <w:right w:val="none" w:sz="0" w:space="0" w:color="auto"/>
          </w:divBdr>
        </w:div>
        <w:div w:id="170687907">
          <w:marLeft w:val="480"/>
          <w:marRight w:val="0"/>
          <w:marTop w:val="0"/>
          <w:marBottom w:val="0"/>
          <w:divBdr>
            <w:top w:val="none" w:sz="0" w:space="0" w:color="auto"/>
            <w:left w:val="none" w:sz="0" w:space="0" w:color="auto"/>
            <w:bottom w:val="none" w:sz="0" w:space="0" w:color="auto"/>
            <w:right w:val="none" w:sz="0" w:space="0" w:color="auto"/>
          </w:divBdr>
        </w:div>
        <w:div w:id="217479216">
          <w:marLeft w:val="480"/>
          <w:marRight w:val="0"/>
          <w:marTop w:val="0"/>
          <w:marBottom w:val="0"/>
          <w:divBdr>
            <w:top w:val="none" w:sz="0" w:space="0" w:color="auto"/>
            <w:left w:val="none" w:sz="0" w:space="0" w:color="auto"/>
            <w:bottom w:val="none" w:sz="0" w:space="0" w:color="auto"/>
            <w:right w:val="none" w:sz="0" w:space="0" w:color="auto"/>
          </w:divBdr>
        </w:div>
        <w:div w:id="251402916">
          <w:marLeft w:val="480"/>
          <w:marRight w:val="0"/>
          <w:marTop w:val="0"/>
          <w:marBottom w:val="0"/>
          <w:divBdr>
            <w:top w:val="none" w:sz="0" w:space="0" w:color="auto"/>
            <w:left w:val="none" w:sz="0" w:space="0" w:color="auto"/>
            <w:bottom w:val="none" w:sz="0" w:space="0" w:color="auto"/>
            <w:right w:val="none" w:sz="0" w:space="0" w:color="auto"/>
          </w:divBdr>
        </w:div>
        <w:div w:id="257253902">
          <w:marLeft w:val="480"/>
          <w:marRight w:val="0"/>
          <w:marTop w:val="0"/>
          <w:marBottom w:val="0"/>
          <w:divBdr>
            <w:top w:val="none" w:sz="0" w:space="0" w:color="auto"/>
            <w:left w:val="none" w:sz="0" w:space="0" w:color="auto"/>
            <w:bottom w:val="none" w:sz="0" w:space="0" w:color="auto"/>
            <w:right w:val="none" w:sz="0" w:space="0" w:color="auto"/>
          </w:divBdr>
        </w:div>
        <w:div w:id="259872979">
          <w:marLeft w:val="480"/>
          <w:marRight w:val="0"/>
          <w:marTop w:val="0"/>
          <w:marBottom w:val="0"/>
          <w:divBdr>
            <w:top w:val="none" w:sz="0" w:space="0" w:color="auto"/>
            <w:left w:val="none" w:sz="0" w:space="0" w:color="auto"/>
            <w:bottom w:val="none" w:sz="0" w:space="0" w:color="auto"/>
            <w:right w:val="none" w:sz="0" w:space="0" w:color="auto"/>
          </w:divBdr>
        </w:div>
        <w:div w:id="294991880">
          <w:marLeft w:val="480"/>
          <w:marRight w:val="0"/>
          <w:marTop w:val="0"/>
          <w:marBottom w:val="0"/>
          <w:divBdr>
            <w:top w:val="none" w:sz="0" w:space="0" w:color="auto"/>
            <w:left w:val="none" w:sz="0" w:space="0" w:color="auto"/>
            <w:bottom w:val="none" w:sz="0" w:space="0" w:color="auto"/>
            <w:right w:val="none" w:sz="0" w:space="0" w:color="auto"/>
          </w:divBdr>
        </w:div>
        <w:div w:id="345792787">
          <w:marLeft w:val="480"/>
          <w:marRight w:val="0"/>
          <w:marTop w:val="0"/>
          <w:marBottom w:val="0"/>
          <w:divBdr>
            <w:top w:val="none" w:sz="0" w:space="0" w:color="auto"/>
            <w:left w:val="none" w:sz="0" w:space="0" w:color="auto"/>
            <w:bottom w:val="none" w:sz="0" w:space="0" w:color="auto"/>
            <w:right w:val="none" w:sz="0" w:space="0" w:color="auto"/>
          </w:divBdr>
        </w:div>
        <w:div w:id="405688137">
          <w:marLeft w:val="480"/>
          <w:marRight w:val="0"/>
          <w:marTop w:val="0"/>
          <w:marBottom w:val="0"/>
          <w:divBdr>
            <w:top w:val="none" w:sz="0" w:space="0" w:color="auto"/>
            <w:left w:val="none" w:sz="0" w:space="0" w:color="auto"/>
            <w:bottom w:val="none" w:sz="0" w:space="0" w:color="auto"/>
            <w:right w:val="none" w:sz="0" w:space="0" w:color="auto"/>
          </w:divBdr>
        </w:div>
        <w:div w:id="429588918">
          <w:marLeft w:val="480"/>
          <w:marRight w:val="0"/>
          <w:marTop w:val="0"/>
          <w:marBottom w:val="0"/>
          <w:divBdr>
            <w:top w:val="none" w:sz="0" w:space="0" w:color="auto"/>
            <w:left w:val="none" w:sz="0" w:space="0" w:color="auto"/>
            <w:bottom w:val="none" w:sz="0" w:space="0" w:color="auto"/>
            <w:right w:val="none" w:sz="0" w:space="0" w:color="auto"/>
          </w:divBdr>
        </w:div>
        <w:div w:id="452527765">
          <w:marLeft w:val="480"/>
          <w:marRight w:val="0"/>
          <w:marTop w:val="0"/>
          <w:marBottom w:val="0"/>
          <w:divBdr>
            <w:top w:val="none" w:sz="0" w:space="0" w:color="auto"/>
            <w:left w:val="none" w:sz="0" w:space="0" w:color="auto"/>
            <w:bottom w:val="none" w:sz="0" w:space="0" w:color="auto"/>
            <w:right w:val="none" w:sz="0" w:space="0" w:color="auto"/>
          </w:divBdr>
        </w:div>
        <w:div w:id="476603740">
          <w:marLeft w:val="480"/>
          <w:marRight w:val="0"/>
          <w:marTop w:val="0"/>
          <w:marBottom w:val="0"/>
          <w:divBdr>
            <w:top w:val="none" w:sz="0" w:space="0" w:color="auto"/>
            <w:left w:val="none" w:sz="0" w:space="0" w:color="auto"/>
            <w:bottom w:val="none" w:sz="0" w:space="0" w:color="auto"/>
            <w:right w:val="none" w:sz="0" w:space="0" w:color="auto"/>
          </w:divBdr>
        </w:div>
        <w:div w:id="477190853">
          <w:marLeft w:val="480"/>
          <w:marRight w:val="0"/>
          <w:marTop w:val="0"/>
          <w:marBottom w:val="0"/>
          <w:divBdr>
            <w:top w:val="none" w:sz="0" w:space="0" w:color="auto"/>
            <w:left w:val="none" w:sz="0" w:space="0" w:color="auto"/>
            <w:bottom w:val="none" w:sz="0" w:space="0" w:color="auto"/>
            <w:right w:val="none" w:sz="0" w:space="0" w:color="auto"/>
          </w:divBdr>
        </w:div>
        <w:div w:id="513767201">
          <w:marLeft w:val="480"/>
          <w:marRight w:val="0"/>
          <w:marTop w:val="0"/>
          <w:marBottom w:val="0"/>
          <w:divBdr>
            <w:top w:val="none" w:sz="0" w:space="0" w:color="auto"/>
            <w:left w:val="none" w:sz="0" w:space="0" w:color="auto"/>
            <w:bottom w:val="none" w:sz="0" w:space="0" w:color="auto"/>
            <w:right w:val="none" w:sz="0" w:space="0" w:color="auto"/>
          </w:divBdr>
        </w:div>
        <w:div w:id="514460659">
          <w:marLeft w:val="480"/>
          <w:marRight w:val="0"/>
          <w:marTop w:val="0"/>
          <w:marBottom w:val="0"/>
          <w:divBdr>
            <w:top w:val="none" w:sz="0" w:space="0" w:color="auto"/>
            <w:left w:val="none" w:sz="0" w:space="0" w:color="auto"/>
            <w:bottom w:val="none" w:sz="0" w:space="0" w:color="auto"/>
            <w:right w:val="none" w:sz="0" w:space="0" w:color="auto"/>
          </w:divBdr>
        </w:div>
        <w:div w:id="519394251">
          <w:marLeft w:val="480"/>
          <w:marRight w:val="0"/>
          <w:marTop w:val="0"/>
          <w:marBottom w:val="0"/>
          <w:divBdr>
            <w:top w:val="none" w:sz="0" w:space="0" w:color="auto"/>
            <w:left w:val="none" w:sz="0" w:space="0" w:color="auto"/>
            <w:bottom w:val="none" w:sz="0" w:space="0" w:color="auto"/>
            <w:right w:val="none" w:sz="0" w:space="0" w:color="auto"/>
          </w:divBdr>
        </w:div>
        <w:div w:id="551117298">
          <w:marLeft w:val="480"/>
          <w:marRight w:val="0"/>
          <w:marTop w:val="0"/>
          <w:marBottom w:val="0"/>
          <w:divBdr>
            <w:top w:val="none" w:sz="0" w:space="0" w:color="auto"/>
            <w:left w:val="none" w:sz="0" w:space="0" w:color="auto"/>
            <w:bottom w:val="none" w:sz="0" w:space="0" w:color="auto"/>
            <w:right w:val="none" w:sz="0" w:space="0" w:color="auto"/>
          </w:divBdr>
        </w:div>
        <w:div w:id="564029923">
          <w:marLeft w:val="480"/>
          <w:marRight w:val="0"/>
          <w:marTop w:val="0"/>
          <w:marBottom w:val="0"/>
          <w:divBdr>
            <w:top w:val="none" w:sz="0" w:space="0" w:color="auto"/>
            <w:left w:val="none" w:sz="0" w:space="0" w:color="auto"/>
            <w:bottom w:val="none" w:sz="0" w:space="0" w:color="auto"/>
            <w:right w:val="none" w:sz="0" w:space="0" w:color="auto"/>
          </w:divBdr>
        </w:div>
        <w:div w:id="582032626">
          <w:marLeft w:val="480"/>
          <w:marRight w:val="0"/>
          <w:marTop w:val="0"/>
          <w:marBottom w:val="0"/>
          <w:divBdr>
            <w:top w:val="none" w:sz="0" w:space="0" w:color="auto"/>
            <w:left w:val="none" w:sz="0" w:space="0" w:color="auto"/>
            <w:bottom w:val="none" w:sz="0" w:space="0" w:color="auto"/>
            <w:right w:val="none" w:sz="0" w:space="0" w:color="auto"/>
          </w:divBdr>
        </w:div>
        <w:div w:id="601887476">
          <w:marLeft w:val="480"/>
          <w:marRight w:val="0"/>
          <w:marTop w:val="0"/>
          <w:marBottom w:val="0"/>
          <w:divBdr>
            <w:top w:val="none" w:sz="0" w:space="0" w:color="auto"/>
            <w:left w:val="none" w:sz="0" w:space="0" w:color="auto"/>
            <w:bottom w:val="none" w:sz="0" w:space="0" w:color="auto"/>
            <w:right w:val="none" w:sz="0" w:space="0" w:color="auto"/>
          </w:divBdr>
        </w:div>
        <w:div w:id="668143737">
          <w:marLeft w:val="480"/>
          <w:marRight w:val="0"/>
          <w:marTop w:val="0"/>
          <w:marBottom w:val="0"/>
          <w:divBdr>
            <w:top w:val="none" w:sz="0" w:space="0" w:color="auto"/>
            <w:left w:val="none" w:sz="0" w:space="0" w:color="auto"/>
            <w:bottom w:val="none" w:sz="0" w:space="0" w:color="auto"/>
            <w:right w:val="none" w:sz="0" w:space="0" w:color="auto"/>
          </w:divBdr>
        </w:div>
        <w:div w:id="710344959">
          <w:marLeft w:val="480"/>
          <w:marRight w:val="0"/>
          <w:marTop w:val="0"/>
          <w:marBottom w:val="0"/>
          <w:divBdr>
            <w:top w:val="none" w:sz="0" w:space="0" w:color="auto"/>
            <w:left w:val="none" w:sz="0" w:space="0" w:color="auto"/>
            <w:bottom w:val="none" w:sz="0" w:space="0" w:color="auto"/>
            <w:right w:val="none" w:sz="0" w:space="0" w:color="auto"/>
          </w:divBdr>
        </w:div>
        <w:div w:id="776412679">
          <w:marLeft w:val="480"/>
          <w:marRight w:val="0"/>
          <w:marTop w:val="0"/>
          <w:marBottom w:val="0"/>
          <w:divBdr>
            <w:top w:val="none" w:sz="0" w:space="0" w:color="auto"/>
            <w:left w:val="none" w:sz="0" w:space="0" w:color="auto"/>
            <w:bottom w:val="none" w:sz="0" w:space="0" w:color="auto"/>
            <w:right w:val="none" w:sz="0" w:space="0" w:color="auto"/>
          </w:divBdr>
        </w:div>
        <w:div w:id="776415270">
          <w:marLeft w:val="480"/>
          <w:marRight w:val="0"/>
          <w:marTop w:val="0"/>
          <w:marBottom w:val="0"/>
          <w:divBdr>
            <w:top w:val="none" w:sz="0" w:space="0" w:color="auto"/>
            <w:left w:val="none" w:sz="0" w:space="0" w:color="auto"/>
            <w:bottom w:val="none" w:sz="0" w:space="0" w:color="auto"/>
            <w:right w:val="none" w:sz="0" w:space="0" w:color="auto"/>
          </w:divBdr>
        </w:div>
        <w:div w:id="795371159">
          <w:marLeft w:val="480"/>
          <w:marRight w:val="0"/>
          <w:marTop w:val="0"/>
          <w:marBottom w:val="0"/>
          <w:divBdr>
            <w:top w:val="none" w:sz="0" w:space="0" w:color="auto"/>
            <w:left w:val="none" w:sz="0" w:space="0" w:color="auto"/>
            <w:bottom w:val="none" w:sz="0" w:space="0" w:color="auto"/>
            <w:right w:val="none" w:sz="0" w:space="0" w:color="auto"/>
          </w:divBdr>
        </w:div>
        <w:div w:id="836579779">
          <w:marLeft w:val="480"/>
          <w:marRight w:val="0"/>
          <w:marTop w:val="0"/>
          <w:marBottom w:val="0"/>
          <w:divBdr>
            <w:top w:val="none" w:sz="0" w:space="0" w:color="auto"/>
            <w:left w:val="none" w:sz="0" w:space="0" w:color="auto"/>
            <w:bottom w:val="none" w:sz="0" w:space="0" w:color="auto"/>
            <w:right w:val="none" w:sz="0" w:space="0" w:color="auto"/>
          </w:divBdr>
        </w:div>
        <w:div w:id="849292985">
          <w:marLeft w:val="480"/>
          <w:marRight w:val="0"/>
          <w:marTop w:val="0"/>
          <w:marBottom w:val="0"/>
          <w:divBdr>
            <w:top w:val="none" w:sz="0" w:space="0" w:color="auto"/>
            <w:left w:val="none" w:sz="0" w:space="0" w:color="auto"/>
            <w:bottom w:val="none" w:sz="0" w:space="0" w:color="auto"/>
            <w:right w:val="none" w:sz="0" w:space="0" w:color="auto"/>
          </w:divBdr>
        </w:div>
        <w:div w:id="874007029">
          <w:marLeft w:val="480"/>
          <w:marRight w:val="0"/>
          <w:marTop w:val="0"/>
          <w:marBottom w:val="0"/>
          <w:divBdr>
            <w:top w:val="none" w:sz="0" w:space="0" w:color="auto"/>
            <w:left w:val="none" w:sz="0" w:space="0" w:color="auto"/>
            <w:bottom w:val="none" w:sz="0" w:space="0" w:color="auto"/>
            <w:right w:val="none" w:sz="0" w:space="0" w:color="auto"/>
          </w:divBdr>
        </w:div>
        <w:div w:id="940262396">
          <w:marLeft w:val="480"/>
          <w:marRight w:val="0"/>
          <w:marTop w:val="0"/>
          <w:marBottom w:val="0"/>
          <w:divBdr>
            <w:top w:val="none" w:sz="0" w:space="0" w:color="auto"/>
            <w:left w:val="none" w:sz="0" w:space="0" w:color="auto"/>
            <w:bottom w:val="none" w:sz="0" w:space="0" w:color="auto"/>
            <w:right w:val="none" w:sz="0" w:space="0" w:color="auto"/>
          </w:divBdr>
        </w:div>
        <w:div w:id="979264395">
          <w:marLeft w:val="480"/>
          <w:marRight w:val="0"/>
          <w:marTop w:val="0"/>
          <w:marBottom w:val="0"/>
          <w:divBdr>
            <w:top w:val="none" w:sz="0" w:space="0" w:color="auto"/>
            <w:left w:val="none" w:sz="0" w:space="0" w:color="auto"/>
            <w:bottom w:val="none" w:sz="0" w:space="0" w:color="auto"/>
            <w:right w:val="none" w:sz="0" w:space="0" w:color="auto"/>
          </w:divBdr>
        </w:div>
        <w:div w:id="1014108702">
          <w:marLeft w:val="480"/>
          <w:marRight w:val="0"/>
          <w:marTop w:val="0"/>
          <w:marBottom w:val="0"/>
          <w:divBdr>
            <w:top w:val="none" w:sz="0" w:space="0" w:color="auto"/>
            <w:left w:val="none" w:sz="0" w:space="0" w:color="auto"/>
            <w:bottom w:val="none" w:sz="0" w:space="0" w:color="auto"/>
            <w:right w:val="none" w:sz="0" w:space="0" w:color="auto"/>
          </w:divBdr>
        </w:div>
        <w:div w:id="1036661648">
          <w:marLeft w:val="480"/>
          <w:marRight w:val="0"/>
          <w:marTop w:val="0"/>
          <w:marBottom w:val="0"/>
          <w:divBdr>
            <w:top w:val="none" w:sz="0" w:space="0" w:color="auto"/>
            <w:left w:val="none" w:sz="0" w:space="0" w:color="auto"/>
            <w:bottom w:val="none" w:sz="0" w:space="0" w:color="auto"/>
            <w:right w:val="none" w:sz="0" w:space="0" w:color="auto"/>
          </w:divBdr>
        </w:div>
        <w:div w:id="1056203824">
          <w:marLeft w:val="480"/>
          <w:marRight w:val="0"/>
          <w:marTop w:val="0"/>
          <w:marBottom w:val="0"/>
          <w:divBdr>
            <w:top w:val="none" w:sz="0" w:space="0" w:color="auto"/>
            <w:left w:val="none" w:sz="0" w:space="0" w:color="auto"/>
            <w:bottom w:val="none" w:sz="0" w:space="0" w:color="auto"/>
            <w:right w:val="none" w:sz="0" w:space="0" w:color="auto"/>
          </w:divBdr>
        </w:div>
        <w:div w:id="1083531920">
          <w:marLeft w:val="480"/>
          <w:marRight w:val="0"/>
          <w:marTop w:val="0"/>
          <w:marBottom w:val="0"/>
          <w:divBdr>
            <w:top w:val="none" w:sz="0" w:space="0" w:color="auto"/>
            <w:left w:val="none" w:sz="0" w:space="0" w:color="auto"/>
            <w:bottom w:val="none" w:sz="0" w:space="0" w:color="auto"/>
            <w:right w:val="none" w:sz="0" w:space="0" w:color="auto"/>
          </w:divBdr>
        </w:div>
        <w:div w:id="1171409173">
          <w:marLeft w:val="480"/>
          <w:marRight w:val="0"/>
          <w:marTop w:val="0"/>
          <w:marBottom w:val="0"/>
          <w:divBdr>
            <w:top w:val="none" w:sz="0" w:space="0" w:color="auto"/>
            <w:left w:val="none" w:sz="0" w:space="0" w:color="auto"/>
            <w:bottom w:val="none" w:sz="0" w:space="0" w:color="auto"/>
            <w:right w:val="none" w:sz="0" w:space="0" w:color="auto"/>
          </w:divBdr>
        </w:div>
        <w:div w:id="1183742272">
          <w:marLeft w:val="480"/>
          <w:marRight w:val="0"/>
          <w:marTop w:val="0"/>
          <w:marBottom w:val="0"/>
          <w:divBdr>
            <w:top w:val="none" w:sz="0" w:space="0" w:color="auto"/>
            <w:left w:val="none" w:sz="0" w:space="0" w:color="auto"/>
            <w:bottom w:val="none" w:sz="0" w:space="0" w:color="auto"/>
            <w:right w:val="none" w:sz="0" w:space="0" w:color="auto"/>
          </w:divBdr>
        </w:div>
        <w:div w:id="1231114408">
          <w:marLeft w:val="480"/>
          <w:marRight w:val="0"/>
          <w:marTop w:val="0"/>
          <w:marBottom w:val="0"/>
          <w:divBdr>
            <w:top w:val="none" w:sz="0" w:space="0" w:color="auto"/>
            <w:left w:val="none" w:sz="0" w:space="0" w:color="auto"/>
            <w:bottom w:val="none" w:sz="0" w:space="0" w:color="auto"/>
            <w:right w:val="none" w:sz="0" w:space="0" w:color="auto"/>
          </w:divBdr>
        </w:div>
        <w:div w:id="1272973044">
          <w:marLeft w:val="480"/>
          <w:marRight w:val="0"/>
          <w:marTop w:val="0"/>
          <w:marBottom w:val="0"/>
          <w:divBdr>
            <w:top w:val="none" w:sz="0" w:space="0" w:color="auto"/>
            <w:left w:val="none" w:sz="0" w:space="0" w:color="auto"/>
            <w:bottom w:val="none" w:sz="0" w:space="0" w:color="auto"/>
            <w:right w:val="none" w:sz="0" w:space="0" w:color="auto"/>
          </w:divBdr>
        </w:div>
        <w:div w:id="1273171592">
          <w:marLeft w:val="480"/>
          <w:marRight w:val="0"/>
          <w:marTop w:val="0"/>
          <w:marBottom w:val="0"/>
          <w:divBdr>
            <w:top w:val="none" w:sz="0" w:space="0" w:color="auto"/>
            <w:left w:val="none" w:sz="0" w:space="0" w:color="auto"/>
            <w:bottom w:val="none" w:sz="0" w:space="0" w:color="auto"/>
            <w:right w:val="none" w:sz="0" w:space="0" w:color="auto"/>
          </w:divBdr>
        </w:div>
        <w:div w:id="1273392623">
          <w:marLeft w:val="480"/>
          <w:marRight w:val="0"/>
          <w:marTop w:val="0"/>
          <w:marBottom w:val="0"/>
          <w:divBdr>
            <w:top w:val="none" w:sz="0" w:space="0" w:color="auto"/>
            <w:left w:val="none" w:sz="0" w:space="0" w:color="auto"/>
            <w:bottom w:val="none" w:sz="0" w:space="0" w:color="auto"/>
            <w:right w:val="none" w:sz="0" w:space="0" w:color="auto"/>
          </w:divBdr>
        </w:div>
        <w:div w:id="1295914629">
          <w:marLeft w:val="480"/>
          <w:marRight w:val="0"/>
          <w:marTop w:val="0"/>
          <w:marBottom w:val="0"/>
          <w:divBdr>
            <w:top w:val="none" w:sz="0" w:space="0" w:color="auto"/>
            <w:left w:val="none" w:sz="0" w:space="0" w:color="auto"/>
            <w:bottom w:val="none" w:sz="0" w:space="0" w:color="auto"/>
            <w:right w:val="none" w:sz="0" w:space="0" w:color="auto"/>
          </w:divBdr>
        </w:div>
        <w:div w:id="1362322500">
          <w:marLeft w:val="480"/>
          <w:marRight w:val="0"/>
          <w:marTop w:val="0"/>
          <w:marBottom w:val="0"/>
          <w:divBdr>
            <w:top w:val="none" w:sz="0" w:space="0" w:color="auto"/>
            <w:left w:val="none" w:sz="0" w:space="0" w:color="auto"/>
            <w:bottom w:val="none" w:sz="0" w:space="0" w:color="auto"/>
            <w:right w:val="none" w:sz="0" w:space="0" w:color="auto"/>
          </w:divBdr>
        </w:div>
        <w:div w:id="1395543984">
          <w:marLeft w:val="480"/>
          <w:marRight w:val="0"/>
          <w:marTop w:val="0"/>
          <w:marBottom w:val="0"/>
          <w:divBdr>
            <w:top w:val="none" w:sz="0" w:space="0" w:color="auto"/>
            <w:left w:val="none" w:sz="0" w:space="0" w:color="auto"/>
            <w:bottom w:val="none" w:sz="0" w:space="0" w:color="auto"/>
            <w:right w:val="none" w:sz="0" w:space="0" w:color="auto"/>
          </w:divBdr>
        </w:div>
        <w:div w:id="1409303071">
          <w:marLeft w:val="480"/>
          <w:marRight w:val="0"/>
          <w:marTop w:val="0"/>
          <w:marBottom w:val="0"/>
          <w:divBdr>
            <w:top w:val="none" w:sz="0" w:space="0" w:color="auto"/>
            <w:left w:val="none" w:sz="0" w:space="0" w:color="auto"/>
            <w:bottom w:val="none" w:sz="0" w:space="0" w:color="auto"/>
            <w:right w:val="none" w:sz="0" w:space="0" w:color="auto"/>
          </w:divBdr>
        </w:div>
        <w:div w:id="1445231288">
          <w:marLeft w:val="480"/>
          <w:marRight w:val="0"/>
          <w:marTop w:val="0"/>
          <w:marBottom w:val="0"/>
          <w:divBdr>
            <w:top w:val="none" w:sz="0" w:space="0" w:color="auto"/>
            <w:left w:val="none" w:sz="0" w:space="0" w:color="auto"/>
            <w:bottom w:val="none" w:sz="0" w:space="0" w:color="auto"/>
            <w:right w:val="none" w:sz="0" w:space="0" w:color="auto"/>
          </w:divBdr>
        </w:div>
        <w:div w:id="1476604444">
          <w:marLeft w:val="480"/>
          <w:marRight w:val="0"/>
          <w:marTop w:val="0"/>
          <w:marBottom w:val="0"/>
          <w:divBdr>
            <w:top w:val="none" w:sz="0" w:space="0" w:color="auto"/>
            <w:left w:val="none" w:sz="0" w:space="0" w:color="auto"/>
            <w:bottom w:val="none" w:sz="0" w:space="0" w:color="auto"/>
            <w:right w:val="none" w:sz="0" w:space="0" w:color="auto"/>
          </w:divBdr>
        </w:div>
        <w:div w:id="1594899924">
          <w:marLeft w:val="480"/>
          <w:marRight w:val="0"/>
          <w:marTop w:val="0"/>
          <w:marBottom w:val="0"/>
          <w:divBdr>
            <w:top w:val="none" w:sz="0" w:space="0" w:color="auto"/>
            <w:left w:val="none" w:sz="0" w:space="0" w:color="auto"/>
            <w:bottom w:val="none" w:sz="0" w:space="0" w:color="auto"/>
            <w:right w:val="none" w:sz="0" w:space="0" w:color="auto"/>
          </w:divBdr>
        </w:div>
        <w:div w:id="1603758833">
          <w:marLeft w:val="480"/>
          <w:marRight w:val="0"/>
          <w:marTop w:val="0"/>
          <w:marBottom w:val="0"/>
          <w:divBdr>
            <w:top w:val="none" w:sz="0" w:space="0" w:color="auto"/>
            <w:left w:val="none" w:sz="0" w:space="0" w:color="auto"/>
            <w:bottom w:val="none" w:sz="0" w:space="0" w:color="auto"/>
            <w:right w:val="none" w:sz="0" w:space="0" w:color="auto"/>
          </w:divBdr>
        </w:div>
        <w:div w:id="1619289609">
          <w:marLeft w:val="480"/>
          <w:marRight w:val="0"/>
          <w:marTop w:val="0"/>
          <w:marBottom w:val="0"/>
          <w:divBdr>
            <w:top w:val="none" w:sz="0" w:space="0" w:color="auto"/>
            <w:left w:val="none" w:sz="0" w:space="0" w:color="auto"/>
            <w:bottom w:val="none" w:sz="0" w:space="0" w:color="auto"/>
            <w:right w:val="none" w:sz="0" w:space="0" w:color="auto"/>
          </w:divBdr>
        </w:div>
        <w:div w:id="1639384125">
          <w:marLeft w:val="480"/>
          <w:marRight w:val="0"/>
          <w:marTop w:val="0"/>
          <w:marBottom w:val="0"/>
          <w:divBdr>
            <w:top w:val="none" w:sz="0" w:space="0" w:color="auto"/>
            <w:left w:val="none" w:sz="0" w:space="0" w:color="auto"/>
            <w:bottom w:val="none" w:sz="0" w:space="0" w:color="auto"/>
            <w:right w:val="none" w:sz="0" w:space="0" w:color="auto"/>
          </w:divBdr>
        </w:div>
        <w:div w:id="1669089711">
          <w:marLeft w:val="480"/>
          <w:marRight w:val="0"/>
          <w:marTop w:val="0"/>
          <w:marBottom w:val="0"/>
          <w:divBdr>
            <w:top w:val="none" w:sz="0" w:space="0" w:color="auto"/>
            <w:left w:val="none" w:sz="0" w:space="0" w:color="auto"/>
            <w:bottom w:val="none" w:sz="0" w:space="0" w:color="auto"/>
            <w:right w:val="none" w:sz="0" w:space="0" w:color="auto"/>
          </w:divBdr>
        </w:div>
        <w:div w:id="1730228872">
          <w:marLeft w:val="480"/>
          <w:marRight w:val="0"/>
          <w:marTop w:val="0"/>
          <w:marBottom w:val="0"/>
          <w:divBdr>
            <w:top w:val="none" w:sz="0" w:space="0" w:color="auto"/>
            <w:left w:val="none" w:sz="0" w:space="0" w:color="auto"/>
            <w:bottom w:val="none" w:sz="0" w:space="0" w:color="auto"/>
            <w:right w:val="none" w:sz="0" w:space="0" w:color="auto"/>
          </w:divBdr>
        </w:div>
        <w:div w:id="1753357242">
          <w:marLeft w:val="480"/>
          <w:marRight w:val="0"/>
          <w:marTop w:val="0"/>
          <w:marBottom w:val="0"/>
          <w:divBdr>
            <w:top w:val="none" w:sz="0" w:space="0" w:color="auto"/>
            <w:left w:val="none" w:sz="0" w:space="0" w:color="auto"/>
            <w:bottom w:val="none" w:sz="0" w:space="0" w:color="auto"/>
            <w:right w:val="none" w:sz="0" w:space="0" w:color="auto"/>
          </w:divBdr>
        </w:div>
        <w:div w:id="1753887055">
          <w:marLeft w:val="480"/>
          <w:marRight w:val="0"/>
          <w:marTop w:val="0"/>
          <w:marBottom w:val="0"/>
          <w:divBdr>
            <w:top w:val="none" w:sz="0" w:space="0" w:color="auto"/>
            <w:left w:val="none" w:sz="0" w:space="0" w:color="auto"/>
            <w:bottom w:val="none" w:sz="0" w:space="0" w:color="auto"/>
            <w:right w:val="none" w:sz="0" w:space="0" w:color="auto"/>
          </w:divBdr>
        </w:div>
        <w:div w:id="1796751919">
          <w:marLeft w:val="480"/>
          <w:marRight w:val="0"/>
          <w:marTop w:val="0"/>
          <w:marBottom w:val="0"/>
          <w:divBdr>
            <w:top w:val="none" w:sz="0" w:space="0" w:color="auto"/>
            <w:left w:val="none" w:sz="0" w:space="0" w:color="auto"/>
            <w:bottom w:val="none" w:sz="0" w:space="0" w:color="auto"/>
            <w:right w:val="none" w:sz="0" w:space="0" w:color="auto"/>
          </w:divBdr>
        </w:div>
        <w:div w:id="1829905483">
          <w:marLeft w:val="480"/>
          <w:marRight w:val="0"/>
          <w:marTop w:val="0"/>
          <w:marBottom w:val="0"/>
          <w:divBdr>
            <w:top w:val="none" w:sz="0" w:space="0" w:color="auto"/>
            <w:left w:val="none" w:sz="0" w:space="0" w:color="auto"/>
            <w:bottom w:val="none" w:sz="0" w:space="0" w:color="auto"/>
            <w:right w:val="none" w:sz="0" w:space="0" w:color="auto"/>
          </w:divBdr>
        </w:div>
        <w:div w:id="1890653698">
          <w:marLeft w:val="480"/>
          <w:marRight w:val="0"/>
          <w:marTop w:val="0"/>
          <w:marBottom w:val="0"/>
          <w:divBdr>
            <w:top w:val="none" w:sz="0" w:space="0" w:color="auto"/>
            <w:left w:val="none" w:sz="0" w:space="0" w:color="auto"/>
            <w:bottom w:val="none" w:sz="0" w:space="0" w:color="auto"/>
            <w:right w:val="none" w:sz="0" w:space="0" w:color="auto"/>
          </w:divBdr>
        </w:div>
        <w:div w:id="1899971622">
          <w:marLeft w:val="480"/>
          <w:marRight w:val="0"/>
          <w:marTop w:val="0"/>
          <w:marBottom w:val="0"/>
          <w:divBdr>
            <w:top w:val="none" w:sz="0" w:space="0" w:color="auto"/>
            <w:left w:val="none" w:sz="0" w:space="0" w:color="auto"/>
            <w:bottom w:val="none" w:sz="0" w:space="0" w:color="auto"/>
            <w:right w:val="none" w:sz="0" w:space="0" w:color="auto"/>
          </w:divBdr>
        </w:div>
        <w:div w:id="1908030627">
          <w:marLeft w:val="480"/>
          <w:marRight w:val="0"/>
          <w:marTop w:val="0"/>
          <w:marBottom w:val="0"/>
          <w:divBdr>
            <w:top w:val="none" w:sz="0" w:space="0" w:color="auto"/>
            <w:left w:val="none" w:sz="0" w:space="0" w:color="auto"/>
            <w:bottom w:val="none" w:sz="0" w:space="0" w:color="auto"/>
            <w:right w:val="none" w:sz="0" w:space="0" w:color="auto"/>
          </w:divBdr>
        </w:div>
        <w:div w:id="1909419008">
          <w:marLeft w:val="480"/>
          <w:marRight w:val="0"/>
          <w:marTop w:val="0"/>
          <w:marBottom w:val="0"/>
          <w:divBdr>
            <w:top w:val="none" w:sz="0" w:space="0" w:color="auto"/>
            <w:left w:val="none" w:sz="0" w:space="0" w:color="auto"/>
            <w:bottom w:val="none" w:sz="0" w:space="0" w:color="auto"/>
            <w:right w:val="none" w:sz="0" w:space="0" w:color="auto"/>
          </w:divBdr>
        </w:div>
        <w:div w:id="1987930027">
          <w:marLeft w:val="480"/>
          <w:marRight w:val="0"/>
          <w:marTop w:val="0"/>
          <w:marBottom w:val="0"/>
          <w:divBdr>
            <w:top w:val="none" w:sz="0" w:space="0" w:color="auto"/>
            <w:left w:val="none" w:sz="0" w:space="0" w:color="auto"/>
            <w:bottom w:val="none" w:sz="0" w:space="0" w:color="auto"/>
            <w:right w:val="none" w:sz="0" w:space="0" w:color="auto"/>
          </w:divBdr>
        </w:div>
        <w:div w:id="2009407646">
          <w:marLeft w:val="480"/>
          <w:marRight w:val="0"/>
          <w:marTop w:val="0"/>
          <w:marBottom w:val="0"/>
          <w:divBdr>
            <w:top w:val="none" w:sz="0" w:space="0" w:color="auto"/>
            <w:left w:val="none" w:sz="0" w:space="0" w:color="auto"/>
            <w:bottom w:val="none" w:sz="0" w:space="0" w:color="auto"/>
            <w:right w:val="none" w:sz="0" w:space="0" w:color="auto"/>
          </w:divBdr>
        </w:div>
        <w:div w:id="2021397138">
          <w:marLeft w:val="480"/>
          <w:marRight w:val="0"/>
          <w:marTop w:val="0"/>
          <w:marBottom w:val="0"/>
          <w:divBdr>
            <w:top w:val="none" w:sz="0" w:space="0" w:color="auto"/>
            <w:left w:val="none" w:sz="0" w:space="0" w:color="auto"/>
            <w:bottom w:val="none" w:sz="0" w:space="0" w:color="auto"/>
            <w:right w:val="none" w:sz="0" w:space="0" w:color="auto"/>
          </w:divBdr>
        </w:div>
        <w:div w:id="2043555764">
          <w:marLeft w:val="480"/>
          <w:marRight w:val="0"/>
          <w:marTop w:val="0"/>
          <w:marBottom w:val="0"/>
          <w:divBdr>
            <w:top w:val="none" w:sz="0" w:space="0" w:color="auto"/>
            <w:left w:val="none" w:sz="0" w:space="0" w:color="auto"/>
            <w:bottom w:val="none" w:sz="0" w:space="0" w:color="auto"/>
            <w:right w:val="none" w:sz="0" w:space="0" w:color="auto"/>
          </w:divBdr>
        </w:div>
        <w:div w:id="2105026692">
          <w:marLeft w:val="480"/>
          <w:marRight w:val="0"/>
          <w:marTop w:val="0"/>
          <w:marBottom w:val="0"/>
          <w:divBdr>
            <w:top w:val="none" w:sz="0" w:space="0" w:color="auto"/>
            <w:left w:val="none" w:sz="0" w:space="0" w:color="auto"/>
            <w:bottom w:val="none" w:sz="0" w:space="0" w:color="auto"/>
            <w:right w:val="none" w:sz="0" w:space="0" w:color="auto"/>
          </w:divBdr>
        </w:div>
        <w:div w:id="2109690784">
          <w:marLeft w:val="480"/>
          <w:marRight w:val="0"/>
          <w:marTop w:val="0"/>
          <w:marBottom w:val="0"/>
          <w:divBdr>
            <w:top w:val="none" w:sz="0" w:space="0" w:color="auto"/>
            <w:left w:val="none" w:sz="0" w:space="0" w:color="auto"/>
            <w:bottom w:val="none" w:sz="0" w:space="0" w:color="auto"/>
            <w:right w:val="none" w:sz="0" w:space="0" w:color="auto"/>
          </w:divBdr>
        </w:div>
        <w:div w:id="2123918081">
          <w:marLeft w:val="480"/>
          <w:marRight w:val="0"/>
          <w:marTop w:val="0"/>
          <w:marBottom w:val="0"/>
          <w:divBdr>
            <w:top w:val="none" w:sz="0" w:space="0" w:color="auto"/>
            <w:left w:val="none" w:sz="0" w:space="0" w:color="auto"/>
            <w:bottom w:val="none" w:sz="0" w:space="0" w:color="auto"/>
            <w:right w:val="none" w:sz="0" w:space="0" w:color="auto"/>
          </w:divBdr>
        </w:div>
        <w:div w:id="2128498351">
          <w:marLeft w:val="480"/>
          <w:marRight w:val="0"/>
          <w:marTop w:val="0"/>
          <w:marBottom w:val="0"/>
          <w:divBdr>
            <w:top w:val="none" w:sz="0" w:space="0" w:color="auto"/>
            <w:left w:val="none" w:sz="0" w:space="0" w:color="auto"/>
            <w:bottom w:val="none" w:sz="0" w:space="0" w:color="auto"/>
            <w:right w:val="none" w:sz="0" w:space="0" w:color="auto"/>
          </w:divBdr>
        </w:div>
      </w:divsChild>
    </w:div>
    <w:div w:id="405037534">
      <w:bodyDiv w:val="1"/>
      <w:marLeft w:val="0"/>
      <w:marRight w:val="0"/>
      <w:marTop w:val="0"/>
      <w:marBottom w:val="0"/>
      <w:divBdr>
        <w:top w:val="none" w:sz="0" w:space="0" w:color="auto"/>
        <w:left w:val="none" w:sz="0" w:space="0" w:color="auto"/>
        <w:bottom w:val="none" w:sz="0" w:space="0" w:color="auto"/>
        <w:right w:val="none" w:sz="0" w:space="0" w:color="auto"/>
      </w:divBdr>
    </w:div>
    <w:div w:id="421528890">
      <w:bodyDiv w:val="1"/>
      <w:marLeft w:val="0"/>
      <w:marRight w:val="0"/>
      <w:marTop w:val="0"/>
      <w:marBottom w:val="0"/>
      <w:divBdr>
        <w:top w:val="none" w:sz="0" w:space="0" w:color="auto"/>
        <w:left w:val="none" w:sz="0" w:space="0" w:color="auto"/>
        <w:bottom w:val="none" w:sz="0" w:space="0" w:color="auto"/>
        <w:right w:val="none" w:sz="0" w:space="0" w:color="auto"/>
      </w:divBdr>
    </w:div>
    <w:div w:id="423494889">
      <w:bodyDiv w:val="1"/>
      <w:marLeft w:val="0"/>
      <w:marRight w:val="0"/>
      <w:marTop w:val="0"/>
      <w:marBottom w:val="0"/>
      <w:divBdr>
        <w:top w:val="none" w:sz="0" w:space="0" w:color="auto"/>
        <w:left w:val="none" w:sz="0" w:space="0" w:color="auto"/>
        <w:bottom w:val="none" w:sz="0" w:space="0" w:color="auto"/>
        <w:right w:val="none" w:sz="0" w:space="0" w:color="auto"/>
      </w:divBdr>
      <w:divsChild>
        <w:div w:id="1712425">
          <w:marLeft w:val="480"/>
          <w:marRight w:val="0"/>
          <w:marTop w:val="0"/>
          <w:marBottom w:val="0"/>
          <w:divBdr>
            <w:top w:val="none" w:sz="0" w:space="0" w:color="auto"/>
            <w:left w:val="none" w:sz="0" w:space="0" w:color="auto"/>
            <w:bottom w:val="none" w:sz="0" w:space="0" w:color="auto"/>
            <w:right w:val="none" w:sz="0" w:space="0" w:color="auto"/>
          </w:divBdr>
        </w:div>
        <w:div w:id="64694756">
          <w:marLeft w:val="480"/>
          <w:marRight w:val="0"/>
          <w:marTop w:val="0"/>
          <w:marBottom w:val="0"/>
          <w:divBdr>
            <w:top w:val="none" w:sz="0" w:space="0" w:color="auto"/>
            <w:left w:val="none" w:sz="0" w:space="0" w:color="auto"/>
            <w:bottom w:val="none" w:sz="0" w:space="0" w:color="auto"/>
            <w:right w:val="none" w:sz="0" w:space="0" w:color="auto"/>
          </w:divBdr>
        </w:div>
        <w:div w:id="65417123">
          <w:marLeft w:val="480"/>
          <w:marRight w:val="0"/>
          <w:marTop w:val="0"/>
          <w:marBottom w:val="0"/>
          <w:divBdr>
            <w:top w:val="none" w:sz="0" w:space="0" w:color="auto"/>
            <w:left w:val="none" w:sz="0" w:space="0" w:color="auto"/>
            <w:bottom w:val="none" w:sz="0" w:space="0" w:color="auto"/>
            <w:right w:val="none" w:sz="0" w:space="0" w:color="auto"/>
          </w:divBdr>
        </w:div>
        <w:div w:id="93088690">
          <w:marLeft w:val="480"/>
          <w:marRight w:val="0"/>
          <w:marTop w:val="0"/>
          <w:marBottom w:val="0"/>
          <w:divBdr>
            <w:top w:val="none" w:sz="0" w:space="0" w:color="auto"/>
            <w:left w:val="none" w:sz="0" w:space="0" w:color="auto"/>
            <w:bottom w:val="none" w:sz="0" w:space="0" w:color="auto"/>
            <w:right w:val="none" w:sz="0" w:space="0" w:color="auto"/>
          </w:divBdr>
        </w:div>
        <w:div w:id="101920754">
          <w:marLeft w:val="480"/>
          <w:marRight w:val="0"/>
          <w:marTop w:val="0"/>
          <w:marBottom w:val="0"/>
          <w:divBdr>
            <w:top w:val="none" w:sz="0" w:space="0" w:color="auto"/>
            <w:left w:val="none" w:sz="0" w:space="0" w:color="auto"/>
            <w:bottom w:val="none" w:sz="0" w:space="0" w:color="auto"/>
            <w:right w:val="none" w:sz="0" w:space="0" w:color="auto"/>
          </w:divBdr>
        </w:div>
        <w:div w:id="210579157">
          <w:marLeft w:val="480"/>
          <w:marRight w:val="0"/>
          <w:marTop w:val="0"/>
          <w:marBottom w:val="0"/>
          <w:divBdr>
            <w:top w:val="none" w:sz="0" w:space="0" w:color="auto"/>
            <w:left w:val="none" w:sz="0" w:space="0" w:color="auto"/>
            <w:bottom w:val="none" w:sz="0" w:space="0" w:color="auto"/>
            <w:right w:val="none" w:sz="0" w:space="0" w:color="auto"/>
          </w:divBdr>
        </w:div>
        <w:div w:id="242185093">
          <w:marLeft w:val="480"/>
          <w:marRight w:val="0"/>
          <w:marTop w:val="0"/>
          <w:marBottom w:val="0"/>
          <w:divBdr>
            <w:top w:val="none" w:sz="0" w:space="0" w:color="auto"/>
            <w:left w:val="none" w:sz="0" w:space="0" w:color="auto"/>
            <w:bottom w:val="none" w:sz="0" w:space="0" w:color="auto"/>
            <w:right w:val="none" w:sz="0" w:space="0" w:color="auto"/>
          </w:divBdr>
        </w:div>
        <w:div w:id="329404240">
          <w:marLeft w:val="480"/>
          <w:marRight w:val="0"/>
          <w:marTop w:val="0"/>
          <w:marBottom w:val="0"/>
          <w:divBdr>
            <w:top w:val="none" w:sz="0" w:space="0" w:color="auto"/>
            <w:left w:val="none" w:sz="0" w:space="0" w:color="auto"/>
            <w:bottom w:val="none" w:sz="0" w:space="0" w:color="auto"/>
            <w:right w:val="none" w:sz="0" w:space="0" w:color="auto"/>
          </w:divBdr>
        </w:div>
        <w:div w:id="336157216">
          <w:marLeft w:val="480"/>
          <w:marRight w:val="0"/>
          <w:marTop w:val="0"/>
          <w:marBottom w:val="0"/>
          <w:divBdr>
            <w:top w:val="none" w:sz="0" w:space="0" w:color="auto"/>
            <w:left w:val="none" w:sz="0" w:space="0" w:color="auto"/>
            <w:bottom w:val="none" w:sz="0" w:space="0" w:color="auto"/>
            <w:right w:val="none" w:sz="0" w:space="0" w:color="auto"/>
          </w:divBdr>
        </w:div>
        <w:div w:id="339040944">
          <w:marLeft w:val="480"/>
          <w:marRight w:val="0"/>
          <w:marTop w:val="0"/>
          <w:marBottom w:val="0"/>
          <w:divBdr>
            <w:top w:val="none" w:sz="0" w:space="0" w:color="auto"/>
            <w:left w:val="none" w:sz="0" w:space="0" w:color="auto"/>
            <w:bottom w:val="none" w:sz="0" w:space="0" w:color="auto"/>
            <w:right w:val="none" w:sz="0" w:space="0" w:color="auto"/>
          </w:divBdr>
        </w:div>
        <w:div w:id="367487068">
          <w:marLeft w:val="480"/>
          <w:marRight w:val="0"/>
          <w:marTop w:val="0"/>
          <w:marBottom w:val="0"/>
          <w:divBdr>
            <w:top w:val="none" w:sz="0" w:space="0" w:color="auto"/>
            <w:left w:val="none" w:sz="0" w:space="0" w:color="auto"/>
            <w:bottom w:val="none" w:sz="0" w:space="0" w:color="auto"/>
            <w:right w:val="none" w:sz="0" w:space="0" w:color="auto"/>
          </w:divBdr>
        </w:div>
        <w:div w:id="371654960">
          <w:marLeft w:val="480"/>
          <w:marRight w:val="0"/>
          <w:marTop w:val="0"/>
          <w:marBottom w:val="0"/>
          <w:divBdr>
            <w:top w:val="none" w:sz="0" w:space="0" w:color="auto"/>
            <w:left w:val="none" w:sz="0" w:space="0" w:color="auto"/>
            <w:bottom w:val="none" w:sz="0" w:space="0" w:color="auto"/>
            <w:right w:val="none" w:sz="0" w:space="0" w:color="auto"/>
          </w:divBdr>
        </w:div>
        <w:div w:id="374428917">
          <w:marLeft w:val="480"/>
          <w:marRight w:val="0"/>
          <w:marTop w:val="0"/>
          <w:marBottom w:val="0"/>
          <w:divBdr>
            <w:top w:val="none" w:sz="0" w:space="0" w:color="auto"/>
            <w:left w:val="none" w:sz="0" w:space="0" w:color="auto"/>
            <w:bottom w:val="none" w:sz="0" w:space="0" w:color="auto"/>
            <w:right w:val="none" w:sz="0" w:space="0" w:color="auto"/>
          </w:divBdr>
        </w:div>
        <w:div w:id="399866798">
          <w:marLeft w:val="480"/>
          <w:marRight w:val="0"/>
          <w:marTop w:val="0"/>
          <w:marBottom w:val="0"/>
          <w:divBdr>
            <w:top w:val="none" w:sz="0" w:space="0" w:color="auto"/>
            <w:left w:val="none" w:sz="0" w:space="0" w:color="auto"/>
            <w:bottom w:val="none" w:sz="0" w:space="0" w:color="auto"/>
            <w:right w:val="none" w:sz="0" w:space="0" w:color="auto"/>
          </w:divBdr>
        </w:div>
        <w:div w:id="477503480">
          <w:marLeft w:val="480"/>
          <w:marRight w:val="0"/>
          <w:marTop w:val="0"/>
          <w:marBottom w:val="0"/>
          <w:divBdr>
            <w:top w:val="none" w:sz="0" w:space="0" w:color="auto"/>
            <w:left w:val="none" w:sz="0" w:space="0" w:color="auto"/>
            <w:bottom w:val="none" w:sz="0" w:space="0" w:color="auto"/>
            <w:right w:val="none" w:sz="0" w:space="0" w:color="auto"/>
          </w:divBdr>
        </w:div>
        <w:div w:id="528879487">
          <w:marLeft w:val="480"/>
          <w:marRight w:val="0"/>
          <w:marTop w:val="0"/>
          <w:marBottom w:val="0"/>
          <w:divBdr>
            <w:top w:val="none" w:sz="0" w:space="0" w:color="auto"/>
            <w:left w:val="none" w:sz="0" w:space="0" w:color="auto"/>
            <w:bottom w:val="none" w:sz="0" w:space="0" w:color="auto"/>
            <w:right w:val="none" w:sz="0" w:space="0" w:color="auto"/>
          </w:divBdr>
        </w:div>
        <w:div w:id="532154701">
          <w:marLeft w:val="480"/>
          <w:marRight w:val="0"/>
          <w:marTop w:val="0"/>
          <w:marBottom w:val="0"/>
          <w:divBdr>
            <w:top w:val="none" w:sz="0" w:space="0" w:color="auto"/>
            <w:left w:val="none" w:sz="0" w:space="0" w:color="auto"/>
            <w:bottom w:val="none" w:sz="0" w:space="0" w:color="auto"/>
            <w:right w:val="none" w:sz="0" w:space="0" w:color="auto"/>
          </w:divBdr>
        </w:div>
        <w:div w:id="546451212">
          <w:marLeft w:val="480"/>
          <w:marRight w:val="0"/>
          <w:marTop w:val="0"/>
          <w:marBottom w:val="0"/>
          <w:divBdr>
            <w:top w:val="none" w:sz="0" w:space="0" w:color="auto"/>
            <w:left w:val="none" w:sz="0" w:space="0" w:color="auto"/>
            <w:bottom w:val="none" w:sz="0" w:space="0" w:color="auto"/>
            <w:right w:val="none" w:sz="0" w:space="0" w:color="auto"/>
          </w:divBdr>
        </w:div>
        <w:div w:id="551618103">
          <w:marLeft w:val="480"/>
          <w:marRight w:val="0"/>
          <w:marTop w:val="0"/>
          <w:marBottom w:val="0"/>
          <w:divBdr>
            <w:top w:val="none" w:sz="0" w:space="0" w:color="auto"/>
            <w:left w:val="none" w:sz="0" w:space="0" w:color="auto"/>
            <w:bottom w:val="none" w:sz="0" w:space="0" w:color="auto"/>
            <w:right w:val="none" w:sz="0" w:space="0" w:color="auto"/>
          </w:divBdr>
        </w:div>
        <w:div w:id="575168719">
          <w:marLeft w:val="480"/>
          <w:marRight w:val="0"/>
          <w:marTop w:val="0"/>
          <w:marBottom w:val="0"/>
          <w:divBdr>
            <w:top w:val="none" w:sz="0" w:space="0" w:color="auto"/>
            <w:left w:val="none" w:sz="0" w:space="0" w:color="auto"/>
            <w:bottom w:val="none" w:sz="0" w:space="0" w:color="auto"/>
            <w:right w:val="none" w:sz="0" w:space="0" w:color="auto"/>
          </w:divBdr>
        </w:div>
        <w:div w:id="602804545">
          <w:marLeft w:val="480"/>
          <w:marRight w:val="0"/>
          <w:marTop w:val="0"/>
          <w:marBottom w:val="0"/>
          <w:divBdr>
            <w:top w:val="none" w:sz="0" w:space="0" w:color="auto"/>
            <w:left w:val="none" w:sz="0" w:space="0" w:color="auto"/>
            <w:bottom w:val="none" w:sz="0" w:space="0" w:color="auto"/>
            <w:right w:val="none" w:sz="0" w:space="0" w:color="auto"/>
          </w:divBdr>
        </w:div>
        <w:div w:id="655842742">
          <w:marLeft w:val="480"/>
          <w:marRight w:val="0"/>
          <w:marTop w:val="0"/>
          <w:marBottom w:val="0"/>
          <w:divBdr>
            <w:top w:val="none" w:sz="0" w:space="0" w:color="auto"/>
            <w:left w:val="none" w:sz="0" w:space="0" w:color="auto"/>
            <w:bottom w:val="none" w:sz="0" w:space="0" w:color="auto"/>
            <w:right w:val="none" w:sz="0" w:space="0" w:color="auto"/>
          </w:divBdr>
        </w:div>
        <w:div w:id="676271057">
          <w:marLeft w:val="480"/>
          <w:marRight w:val="0"/>
          <w:marTop w:val="0"/>
          <w:marBottom w:val="0"/>
          <w:divBdr>
            <w:top w:val="none" w:sz="0" w:space="0" w:color="auto"/>
            <w:left w:val="none" w:sz="0" w:space="0" w:color="auto"/>
            <w:bottom w:val="none" w:sz="0" w:space="0" w:color="auto"/>
            <w:right w:val="none" w:sz="0" w:space="0" w:color="auto"/>
          </w:divBdr>
        </w:div>
        <w:div w:id="689376562">
          <w:marLeft w:val="480"/>
          <w:marRight w:val="0"/>
          <w:marTop w:val="0"/>
          <w:marBottom w:val="0"/>
          <w:divBdr>
            <w:top w:val="none" w:sz="0" w:space="0" w:color="auto"/>
            <w:left w:val="none" w:sz="0" w:space="0" w:color="auto"/>
            <w:bottom w:val="none" w:sz="0" w:space="0" w:color="auto"/>
            <w:right w:val="none" w:sz="0" w:space="0" w:color="auto"/>
          </w:divBdr>
        </w:div>
        <w:div w:id="714695786">
          <w:marLeft w:val="480"/>
          <w:marRight w:val="0"/>
          <w:marTop w:val="0"/>
          <w:marBottom w:val="0"/>
          <w:divBdr>
            <w:top w:val="none" w:sz="0" w:space="0" w:color="auto"/>
            <w:left w:val="none" w:sz="0" w:space="0" w:color="auto"/>
            <w:bottom w:val="none" w:sz="0" w:space="0" w:color="auto"/>
            <w:right w:val="none" w:sz="0" w:space="0" w:color="auto"/>
          </w:divBdr>
        </w:div>
        <w:div w:id="725687347">
          <w:marLeft w:val="480"/>
          <w:marRight w:val="0"/>
          <w:marTop w:val="0"/>
          <w:marBottom w:val="0"/>
          <w:divBdr>
            <w:top w:val="none" w:sz="0" w:space="0" w:color="auto"/>
            <w:left w:val="none" w:sz="0" w:space="0" w:color="auto"/>
            <w:bottom w:val="none" w:sz="0" w:space="0" w:color="auto"/>
            <w:right w:val="none" w:sz="0" w:space="0" w:color="auto"/>
          </w:divBdr>
        </w:div>
        <w:div w:id="737291227">
          <w:marLeft w:val="480"/>
          <w:marRight w:val="0"/>
          <w:marTop w:val="0"/>
          <w:marBottom w:val="0"/>
          <w:divBdr>
            <w:top w:val="none" w:sz="0" w:space="0" w:color="auto"/>
            <w:left w:val="none" w:sz="0" w:space="0" w:color="auto"/>
            <w:bottom w:val="none" w:sz="0" w:space="0" w:color="auto"/>
            <w:right w:val="none" w:sz="0" w:space="0" w:color="auto"/>
          </w:divBdr>
        </w:div>
        <w:div w:id="739250728">
          <w:marLeft w:val="480"/>
          <w:marRight w:val="0"/>
          <w:marTop w:val="0"/>
          <w:marBottom w:val="0"/>
          <w:divBdr>
            <w:top w:val="none" w:sz="0" w:space="0" w:color="auto"/>
            <w:left w:val="none" w:sz="0" w:space="0" w:color="auto"/>
            <w:bottom w:val="none" w:sz="0" w:space="0" w:color="auto"/>
            <w:right w:val="none" w:sz="0" w:space="0" w:color="auto"/>
          </w:divBdr>
        </w:div>
        <w:div w:id="857158261">
          <w:marLeft w:val="480"/>
          <w:marRight w:val="0"/>
          <w:marTop w:val="0"/>
          <w:marBottom w:val="0"/>
          <w:divBdr>
            <w:top w:val="none" w:sz="0" w:space="0" w:color="auto"/>
            <w:left w:val="none" w:sz="0" w:space="0" w:color="auto"/>
            <w:bottom w:val="none" w:sz="0" w:space="0" w:color="auto"/>
            <w:right w:val="none" w:sz="0" w:space="0" w:color="auto"/>
          </w:divBdr>
        </w:div>
        <w:div w:id="893127517">
          <w:marLeft w:val="480"/>
          <w:marRight w:val="0"/>
          <w:marTop w:val="0"/>
          <w:marBottom w:val="0"/>
          <w:divBdr>
            <w:top w:val="none" w:sz="0" w:space="0" w:color="auto"/>
            <w:left w:val="none" w:sz="0" w:space="0" w:color="auto"/>
            <w:bottom w:val="none" w:sz="0" w:space="0" w:color="auto"/>
            <w:right w:val="none" w:sz="0" w:space="0" w:color="auto"/>
          </w:divBdr>
        </w:div>
        <w:div w:id="896354999">
          <w:marLeft w:val="480"/>
          <w:marRight w:val="0"/>
          <w:marTop w:val="0"/>
          <w:marBottom w:val="0"/>
          <w:divBdr>
            <w:top w:val="none" w:sz="0" w:space="0" w:color="auto"/>
            <w:left w:val="none" w:sz="0" w:space="0" w:color="auto"/>
            <w:bottom w:val="none" w:sz="0" w:space="0" w:color="auto"/>
            <w:right w:val="none" w:sz="0" w:space="0" w:color="auto"/>
          </w:divBdr>
        </w:div>
        <w:div w:id="905458804">
          <w:marLeft w:val="480"/>
          <w:marRight w:val="0"/>
          <w:marTop w:val="0"/>
          <w:marBottom w:val="0"/>
          <w:divBdr>
            <w:top w:val="none" w:sz="0" w:space="0" w:color="auto"/>
            <w:left w:val="none" w:sz="0" w:space="0" w:color="auto"/>
            <w:bottom w:val="none" w:sz="0" w:space="0" w:color="auto"/>
            <w:right w:val="none" w:sz="0" w:space="0" w:color="auto"/>
          </w:divBdr>
        </w:div>
        <w:div w:id="952248520">
          <w:marLeft w:val="480"/>
          <w:marRight w:val="0"/>
          <w:marTop w:val="0"/>
          <w:marBottom w:val="0"/>
          <w:divBdr>
            <w:top w:val="none" w:sz="0" w:space="0" w:color="auto"/>
            <w:left w:val="none" w:sz="0" w:space="0" w:color="auto"/>
            <w:bottom w:val="none" w:sz="0" w:space="0" w:color="auto"/>
            <w:right w:val="none" w:sz="0" w:space="0" w:color="auto"/>
          </w:divBdr>
        </w:div>
        <w:div w:id="973023637">
          <w:marLeft w:val="480"/>
          <w:marRight w:val="0"/>
          <w:marTop w:val="0"/>
          <w:marBottom w:val="0"/>
          <w:divBdr>
            <w:top w:val="none" w:sz="0" w:space="0" w:color="auto"/>
            <w:left w:val="none" w:sz="0" w:space="0" w:color="auto"/>
            <w:bottom w:val="none" w:sz="0" w:space="0" w:color="auto"/>
            <w:right w:val="none" w:sz="0" w:space="0" w:color="auto"/>
          </w:divBdr>
        </w:div>
        <w:div w:id="1024552262">
          <w:marLeft w:val="480"/>
          <w:marRight w:val="0"/>
          <w:marTop w:val="0"/>
          <w:marBottom w:val="0"/>
          <w:divBdr>
            <w:top w:val="none" w:sz="0" w:space="0" w:color="auto"/>
            <w:left w:val="none" w:sz="0" w:space="0" w:color="auto"/>
            <w:bottom w:val="none" w:sz="0" w:space="0" w:color="auto"/>
            <w:right w:val="none" w:sz="0" w:space="0" w:color="auto"/>
          </w:divBdr>
        </w:div>
        <w:div w:id="1027291913">
          <w:marLeft w:val="480"/>
          <w:marRight w:val="0"/>
          <w:marTop w:val="0"/>
          <w:marBottom w:val="0"/>
          <w:divBdr>
            <w:top w:val="none" w:sz="0" w:space="0" w:color="auto"/>
            <w:left w:val="none" w:sz="0" w:space="0" w:color="auto"/>
            <w:bottom w:val="none" w:sz="0" w:space="0" w:color="auto"/>
            <w:right w:val="none" w:sz="0" w:space="0" w:color="auto"/>
          </w:divBdr>
        </w:div>
        <w:div w:id="1048988914">
          <w:marLeft w:val="480"/>
          <w:marRight w:val="0"/>
          <w:marTop w:val="0"/>
          <w:marBottom w:val="0"/>
          <w:divBdr>
            <w:top w:val="none" w:sz="0" w:space="0" w:color="auto"/>
            <w:left w:val="none" w:sz="0" w:space="0" w:color="auto"/>
            <w:bottom w:val="none" w:sz="0" w:space="0" w:color="auto"/>
            <w:right w:val="none" w:sz="0" w:space="0" w:color="auto"/>
          </w:divBdr>
        </w:div>
        <w:div w:id="1055005551">
          <w:marLeft w:val="480"/>
          <w:marRight w:val="0"/>
          <w:marTop w:val="0"/>
          <w:marBottom w:val="0"/>
          <w:divBdr>
            <w:top w:val="none" w:sz="0" w:space="0" w:color="auto"/>
            <w:left w:val="none" w:sz="0" w:space="0" w:color="auto"/>
            <w:bottom w:val="none" w:sz="0" w:space="0" w:color="auto"/>
            <w:right w:val="none" w:sz="0" w:space="0" w:color="auto"/>
          </w:divBdr>
        </w:div>
        <w:div w:id="1086880433">
          <w:marLeft w:val="480"/>
          <w:marRight w:val="0"/>
          <w:marTop w:val="0"/>
          <w:marBottom w:val="0"/>
          <w:divBdr>
            <w:top w:val="none" w:sz="0" w:space="0" w:color="auto"/>
            <w:left w:val="none" w:sz="0" w:space="0" w:color="auto"/>
            <w:bottom w:val="none" w:sz="0" w:space="0" w:color="auto"/>
            <w:right w:val="none" w:sz="0" w:space="0" w:color="auto"/>
          </w:divBdr>
        </w:div>
        <w:div w:id="1095175823">
          <w:marLeft w:val="480"/>
          <w:marRight w:val="0"/>
          <w:marTop w:val="0"/>
          <w:marBottom w:val="0"/>
          <w:divBdr>
            <w:top w:val="none" w:sz="0" w:space="0" w:color="auto"/>
            <w:left w:val="none" w:sz="0" w:space="0" w:color="auto"/>
            <w:bottom w:val="none" w:sz="0" w:space="0" w:color="auto"/>
            <w:right w:val="none" w:sz="0" w:space="0" w:color="auto"/>
          </w:divBdr>
        </w:div>
        <w:div w:id="1108157683">
          <w:marLeft w:val="480"/>
          <w:marRight w:val="0"/>
          <w:marTop w:val="0"/>
          <w:marBottom w:val="0"/>
          <w:divBdr>
            <w:top w:val="none" w:sz="0" w:space="0" w:color="auto"/>
            <w:left w:val="none" w:sz="0" w:space="0" w:color="auto"/>
            <w:bottom w:val="none" w:sz="0" w:space="0" w:color="auto"/>
            <w:right w:val="none" w:sz="0" w:space="0" w:color="auto"/>
          </w:divBdr>
        </w:div>
        <w:div w:id="1151559996">
          <w:marLeft w:val="480"/>
          <w:marRight w:val="0"/>
          <w:marTop w:val="0"/>
          <w:marBottom w:val="0"/>
          <w:divBdr>
            <w:top w:val="none" w:sz="0" w:space="0" w:color="auto"/>
            <w:left w:val="none" w:sz="0" w:space="0" w:color="auto"/>
            <w:bottom w:val="none" w:sz="0" w:space="0" w:color="auto"/>
            <w:right w:val="none" w:sz="0" w:space="0" w:color="auto"/>
          </w:divBdr>
        </w:div>
        <w:div w:id="1152209735">
          <w:marLeft w:val="480"/>
          <w:marRight w:val="0"/>
          <w:marTop w:val="0"/>
          <w:marBottom w:val="0"/>
          <w:divBdr>
            <w:top w:val="none" w:sz="0" w:space="0" w:color="auto"/>
            <w:left w:val="none" w:sz="0" w:space="0" w:color="auto"/>
            <w:bottom w:val="none" w:sz="0" w:space="0" w:color="auto"/>
            <w:right w:val="none" w:sz="0" w:space="0" w:color="auto"/>
          </w:divBdr>
        </w:div>
        <w:div w:id="1205101497">
          <w:marLeft w:val="480"/>
          <w:marRight w:val="0"/>
          <w:marTop w:val="0"/>
          <w:marBottom w:val="0"/>
          <w:divBdr>
            <w:top w:val="none" w:sz="0" w:space="0" w:color="auto"/>
            <w:left w:val="none" w:sz="0" w:space="0" w:color="auto"/>
            <w:bottom w:val="none" w:sz="0" w:space="0" w:color="auto"/>
            <w:right w:val="none" w:sz="0" w:space="0" w:color="auto"/>
          </w:divBdr>
        </w:div>
        <w:div w:id="1216745076">
          <w:marLeft w:val="480"/>
          <w:marRight w:val="0"/>
          <w:marTop w:val="0"/>
          <w:marBottom w:val="0"/>
          <w:divBdr>
            <w:top w:val="none" w:sz="0" w:space="0" w:color="auto"/>
            <w:left w:val="none" w:sz="0" w:space="0" w:color="auto"/>
            <w:bottom w:val="none" w:sz="0" w:space="0" w:color="auto"/>
            <w:right w:val="none" w:sz="0" w:space="0" w:color="auto"/>
          </w:divBdr>
        </w:div>
        <w:div w:id="1239369095">
          <w:marLeft w:val="480"/>
          <w:marRight w:val="0"/>
          <w:marTop w:val="0"/>
          <w:marBottom w:val="0"/>
          <w:divBdr>
            <w:top w:val="none" w:sz="0" w:space="0" w:color="auto"/>
            <w:left w:val="none" w:sz="0" w:space="0" w:color="auto"/>
            <w:bottom w:val="none" w:sz="0" w:space="0" w:color="auto"/>
            <w:right w:val="none" w:sz="0" w:space="0" w:color="auto"/>
          </w:divBdr>
        </w:div>
        <w:div w:id="1239972665">
          <w:marLeft w:val="480"/>
          <w:marRight w:val="0"/>
          <w:marTop w:val="0"/>
          <w:marBottom w:val="0"/>
          <w:divBdr>
            <w:top w:val="none" w:sz="0" w:space="0" w:color="auto"/>
            <w:left w:val="none" w:sz="0" w:space="0" w:color="auto"/>
            <w:bottom w:val="none" w:sz="0" w:space="0" w:color="auto"/>
            <w:right w:val="none" w:sz="0" w:space="0" w:color="auto"/>
          </w:divBdr>
        </w:div>
        <w:div w:id="1256748486">
          <w:marLeft w:val="480"/>
          <w:marRight w:val="0"/>
          <w:marTop w:val="0"/>
          <w:marBottom w:val="0"/>
          <w:divBdr>
            <w:top w:val="none" w:sz="0" w:space="0" w:color="auto"/>
            <w:left w:val="none" w:sz="0" w:space="0" w:color="auto"/>
            <w:bottom w:val="none" w:sz="0" w:space="0" w:color="auto"/>
            <w:right w:val="none" w:sz="0" w:space="0" w:color="auto"/>
          </w:divBdr>
        </w:div>
        <w:div w:id="1259634174">
          <w:marLeft w:val="480"/>
          <w:marRight w:val="0"/>
          <w:marTop w:val="0"/>
          <w:marBottom w:val="0"/>
          <w:divBdr>
            <w:top w:val="none" w:sz="0" w:space="0" w:color="auto"/>
            <w:left w:val="none" w:sz="0" w:space="0" w:color="auto"/>
            <w:bottom w:val="none" w:sz="0" w:space="0" w:color="auto"/>
            <w:right w:val="none" w:sz="0" w:space="0" w:color="auto"/>
          </w:divBdr>
        </w:div>
        <w:div w:id="1355031876">
          <w:marLeft w:val="480"/>
          <w:marRight w:val="0"/>
          <w:marTop w:val="0"/>
          <w:marBottom w:val="0"/>
          <w:divBdr>
            <w:top w:val="none" w:sz="0" w:space="0" w:color="auto"/>
            <w:left w:val="none" w:sz="0" w:space="0" w:color="auto"/>
            <w:bottom w:val="none" w:sz="0" w:space="0" w:color="auto"/>
            <w:right w:val="none" w:sz="0" w:space="0" w:color="auto"/>
          </w:divBdr>
        </w:div>
        <w:div w:id="1370957283">
          <w:marLeft w:val="480"/>
          <w:marRight w:val="0"/>
          <w:marTop w:val="0"/>
          <w:marBottom w:val="0"/>
          <w:divBdr>
            <w:top w:val="none" w:sz="0" w:space="0" w:color="auto"/>
            <w:left w:val="none" w:sz="0" w:space="0" w:color="auto"/>
            <w:bottom w:val="none" w:sz="0" w:space="0" w:color="auto"/>
            <w:right w:val="none" w:sz="0" w:space="0" w:color="auto"/>
          </w:divBdr>
        </w:div>
        <w:div w:id="1383603322">
          <w:marLeft w:val="480"/>
          <w:marRight w:val="0"/>
          <w:marTop w:val="0"/>
          <w:marBottom w:val="0"/>
          <w:divBdr>
            <w:top w:val="none" w:sz="0" w:space="0" w:color="auto"/>
            <w:left w:val="none" w:sz="0" w:space="0" w:color="auto"/>
            <w:bottom w:val="none" w:sz="0" w:space="0" w:color="auto"/>
            <w:right w:val="none" w:sz="0" w:space="0" w:color="auto"/>
          </w:divBdr>
        </w:div>
        <w:div w:id="1392079891">
          <w:marLeft w:val="480"/>
          <w:marRight w:val="0"/>
          <w:marTop w:val="0"/>
          <w:marBottom w:val="0"/>
          <w:divBdr>
            <w:top w:val="none" w:sz="0" w:space="0" w:color="auto"/>
            <w:left w:val="none" w:sz="0" w:space="0" w:color="auto"/>
            <w:bottom w:val="none" w:sz="0" w:space="0" w:color="auto"/>
            <w:right w:val="none" w:sz="0" w:space="0" w:color="auto"/>
          </w:divBdr>
        </w:div>
        <w:div w:id="1398281242">
          <w:marLeft w:val="480"/>
          <w:marRight w:val="0"/>
          <w:marTop w:val="0"/>
          <w:marBottom w:val="0"/>
          <w:divBdr>
            <w:top w:val="none" w:sz="0" w:space="0" w:color="auto"/>
            <w:left w:val="none" w:sz="0" w:space="0" w:color="auto"/>
            <w:bottom w:val="none" w:sz="0" w:space="0" w:color="auto"/>
            <w:right w:val="none" w:sz="0" w:space="0" w:color="auto"/>
          </w:divBdr>
        </w:div>
        <w:div w:id="1407412522">
          <w:marLeft w:val="480"/>
          <w:marRight w:val="0"/>
          <w:marTop w:val="0"/>
          <w:marBottom w:val="0"/>
          <w:divBdr>
            <w:top w:val="none" w:sz="0" w:space="0" w:color="auto"/>
            <w:left w:val="none" w:sz="0" w:space="0" w:color="auto"/>
            <w:bottom w:val="none" w:sz="0" w:space="0" w:color="auto"/>
            <w:right w:val="none" w:sz="0" w:space="0" w:color="auto"/>
          </w:divBdr>
        </w:div>
        <w:div w:id="1413505369">
          <w:marLeft w:val="480"/>
          <w:marRight w:val="0"/>
          <w:marTop w:val="0"/>
          <w:marBottom w:val="0"/>
          <w:divBdr>
            <w:top w:val="none" w:sz="0" w:space="0" w:color="auto"/>
            <w:left w:val="none" w:sz="0" w:space="0" w:color="auto"/>
            <w:bottom w:val="none" w:sz="0" w:space="0" w:color="auto"/>
            <w:right w:val="none" w:sz="0" w:space="0" w:color="auto"/>
          </w:divBdr>
        </w:div>
        <w:div w:id="1428962930">
          <w:marLeft w:val="480"/>
          <w:marRight w:val="0"/>
          <w:marTop w:val="0"/>
          <w:marBottom w:val="0"/>
          <w:divBdr>
            <w:top w:val="none" w:sz="0" w:space="0" w:color="auto"/>
            <w:left w:val="none" w:sz="0" w:space="0" w:color="auto"/>
            <w:bottom w:val="none" w:sz="0" w:space="0" w:color="auto"/>
            <w:right w:val="none" w:sz="0" w:space="0" w:color="auto"/>
          </w:divBdr>
        </w:div>
        <w:div w:id="1432824276">
          <w:marLeft w:val="480"/>
          <w:marRight w:val="0"/>
          <w:marTop w:val="0"/>
          <w:marBottom w:val="0"/>
          <w:divBdr>
            <w:top w:val="none" w:sz="0" w:space="0" w:color="auto"/>
            <w:left w:val="none" w:sz="0" w:space="0" w:color="auto"/>
            <w:bottom w:val="none" w:sz="0" w:space="0" w:color="auto"/>
            <w:right w:val="none" w:sz="0" w:space="0" w:color="auto"/>
          </w:divBdr>
        </w:div>
        <w:div w:id="1453328960">
          <w:marLeft w:val="480"/>
          <w:marRight w:val="0"/>
          <w:marTop w:val="0"/>
          <w:marBottom w:val="0"/>
          <w:divBdr>
            <w:top w:val="none" w:sz="0" w:space="0" w:color="auto"/>
            <w:left w:val="none" w:sz="0" w:space="0" w:color="auto"/>
            <w:bottom w:val="none" w:sz="0" w:space="0" w:color="auto"/>
            <w:right w:val="none" w:sz="0" w:space="0" w:color="auto"/>
          </w:divBdr>
        </w:div>
        <w:div w:id="1465343758">
          <w:marLeft w:val="480"/>
          <w:marRight w:val="0"/>
          <w:marTop w:val="0"/>
          <w:marBottom w:val="0"/>
          <w:divBdr>
            <w:top w:val="none" w:sz="0" w:space="0" w:color="auto"/>
            <w:left w:val="none" w:sz="0" w:space="0" w:color="auto"/>
            <w:bottom w:val="none" w:sz="0" w:space="0" w:color="auto"/>
            <w:right w:val="none" w:sz="0" w:space="0" w:color="auto"/>
          </w:divBdr>
        </w:div>
        <w:div w:id="1565985564">
          <w:marLeft w:val="480"/>
          <w:marRight w:val="0"/>
          <w:marTop w:val="0"/>
          <w:marBottom w:val="0"/>
          <w:divBdr>
            <w:top w:val="none" w:sz="0" w:space="0" w:color="auto"/>
            <w:left w:val="none" w:sz="0" w:space="0" w:color="auto"/>
            <w:bottom w:val="none" w:sz="0" w:space="0" w:color="auto"/>
            <w:right w:val="none" w:sz="0" w:space="0" w:color="auto"/>
          </w:divBdr>
        </w:div>
        <w:div w:id="1617246917">
          <w:marLeft w:val="480"/>
          <w:marRight w:val="0"/>
          <w:marTop w:val="0"/>
          <w:marBottom w:val="0"/>
          <w:divBdr>
            <w:top w:val="none" w:sz="0" w:space="0" w:color="auto"/>
            <w:left w:val="none" w:sz="0" w:space="0" w:color="auto"/>
            <w:bottom w:val="none" w:sz="0" w:space="0" w:color="auto"/>
            <w:right w:val="none" w:sz="0" w:space="0" w:color="auto"/>
          </w:divBdr>
        </w:div>
        <w:div w:id="1635065413">
          <w:marLeft w:val="480"/>
          <w:marRight w:val="0"/>
          <w:marTop w:val="0"/>
          <w:marBottom w:val="0"/>
          <w:divBdr>
            <w:top w:val="none" w:sz="0" w:space="0" w:color="auto"/>
            <w:left w:val="none" w:sz="0" w:space="0" w:color="auto"/>
            <w:bottom w:val="none" w:sz="0" w:space="0" w:color="auto"/>
            <w:right w:val="none" w:sz="0" w:space="0" w:color="auto"/>
          </w:divBdr>
        </w:div>
        <w:div w:id="1636177310">
          <w:marLeft w:val="480"/>
          <w:marRight w:val="0"/>
          <w:marTop w:val="0"/>
          <w:marBottom w:val="0"/>
          <w:divBdr>
            <w:top w:val="none" w:sz="0" w:space="0" w:color="auto"/>
            <w:left w:val="none" w:sz="0" w:space="0" w:color="auto"/>
            <w:bottom w:val="none" w:sz="0" w:space="0" w:color="auto"/>
            <w:right w:val="none" w:sz="0" w:space="0" w:color="auto"/>
          </w:divBdr>
        </w:div>
        <w:div w:id="1637565415">
          <w:marLeft w:val="480"/>
          <w:marRight w:val="0"/>
          <w:marTop w:val="0"/>
          <w:marBottom w:val="0"/>
          <w:divBdr>
            <w:top w:val="none" w:sz="0" w:space="0" w:color="auto"/>
            <w:left w:val="none" w:sz="0" w:space="0" w:color="auto"/>
            <w:bottom w:val="none" w:sz="0" w:space="0" w:color="auto"/>
            <w:right w:val="none" w:sz="0" w:space="0" w:color="auto"/>
          </w:divBdr>
        </w:div>
        <w:div w:id="1640259077">
          <w:marLeft w:val="480"/>
          <w:marRight w:val="0"/>
          <w:marTop w:val="0"/>
          <w:marBottom w:val="0"/>
          <w:divBdr>
            <w:top w:val="none" w:sz="0" w:space="0" w:color="auto"/>
            <w:left w:val="none" w:sz="0" w:space="0" w:color="auto"/>
            <w:bottom w:val="none" w:sz="0" w:space="0" w:color="auto"/>
            <w:right w:val="none" w:sz="0" w:space="0" w:color="auto"/>
          </w:divBdr>
        </w:div>
        <w:div w:id="1661955982">
          <w:marLeft w:val="480"/>
          <w:marRight w:val="0"/>
          <w:marTop w:val="0"/>
          <w:marBottom w:val="0"/>
          <w:divBdr>
            <w:top w:val="none" w:sz="0" w:space="0" w:color="auto"/>
            <w:left w:val="none" w:sz="0" w:space="0" w:color="auto"/>
            <w:bottom w:val="none" w:sz="0" w:space="0" w:color="auto"/>
            <w:right w:val="none" w:sz="0" w:space="0" w:color="auto"/>
          </w:divBdr>
        </w:div>
        <w:div w:id="1666132479">
          <w:marLeft w:val="480"/>
          <w:marRight w:val="0"/>
          <w:marTop w:val="0"/>
          <w:marBottom w:val="0"/>
          <w:divBdr>
            <w:top w:val="none" w:sz="0" w:space="0" w:color="auto"/>
            <w:left w:val="none" w:sz="0" w:space="0" w:color="auto"/>
            <w:bottom w:val="none" w:sz="0" w:space="0" w:color="auto"/>
            <w:right w:val="none" w:sz="0" w:space="0" w:color="auto"/>
          </w:divBdr>
        </w:div>
        <w:div w:id="1673871187">
          <w:marLeft w:val="480"/>
          <w:marRight w:val="0"/>
          <w:marTop w:val="0"/>
          <w:marBottom w:val="0"/>
          <w:divBdr>
            <w:top w:val="none" w:sz="0" w:space="0" w:color="auto"/>
            <w:left w:val="none" w:sz="0" w:space="0" w:color="auto"/>
            <w:bottom w:val="none" w:sz="0" w:space="0" w:color="auto"/>
            <w:right w:val="none" w:sz="0" w:space="0" w:color="auto"/>
          </w:divBdr>
        </w:div>
        <w:div w:id="1708289011">
          <w:marLeft w:val="480"/>
          <w:marRight w:val="0"/>
          <w:marTop w:val="0"/>
          <w:marBottom w:val="0"/>
          <w:divBdr>
            <w:top w:val="none" w:sz="0" w:space="0" w:color="auto"/>
            <w:left w:val="none" w:sz="0" w:space="0" w:color="auto"/>
            <w:bottom w:val="none" w:sz="0" w:space="0" w:color="auto"/>
            <w:right w:val="none" w:sz="0" w:space="0" w:color="auto"/>
          </w:divBdr>
        </w:div>
        <w:div w:id="1749811770">
          <w:marLeft w:val="480"/>
          <w:marRight w:val="0"/>
          <w:marTop w:val="0"/>
          <w:marBottom w:val="0"/>
          <w:divBdr>
            <w:top w:val="none" w:sz="0" w:space="0" w:color="auto"/>
            <w:left w:val="none" w:sz="0" w:space="0" w:color="auto"/>
            <w:bottom w:val="none" w:sz="0" w:space="0" w:color="auto"/>
            <w:right w:val="none" w:sz="0" w:space="0" w:color="auto"/>
          </w:divBdr>
        </w:div>
        <w:div w:id="1765221091">
          <w:marLeft w:val="480"/>
          <w:marRight w:val="0"/>
          <w:marTop w:val="0"/>
          <w:marBottom w:val="0"/>
          <w:divBdr>
            <w:top w:val="none" w:sz="0" w:space="0" w:color="auto"/>
            <w:left w:val="none" w:sz="0" w:space="0" w:color="auto"/>
            <w:bottom w:val="none" w:sz="0" w:space="0" w:color="auto"/>
            <w:right w:val="none" w:sz="0" w:space="0" w:color="auto"/>
          </w:divBdr>
        </w:div>
        <w:div w:id="1771391104">
          <w:marLeft w:val="480"/>
          <w:marRight w:val="0"/>
          <w:marTop w:val="0"/>
          <w:marBottom w:val="0"/>
          <w:divBdr>
            <w:top w:val="none" w:sz="0" w:space="0" w:color="auto"/>
            <w:left w:val="none" w:sz="0" w:space="0" w:color="auto"/>
            <w:bottom w:val="none" w:sz="0" w:space="0" w:color="auto"/>
            <w:right w:val="none" w:sz="0" w:space="0" w:color="auto"/>
          </w:divBdr>
        </w:div>
        <w:div w:id="1774856824">
          <w:marLeft w:val="480"/>
          <w:marRight w:val="0"/>
          <w:marTop w:val="0"/>
          <w:marBottom w:val="0"/>
          <w:divBdr>
            <w:top w:val="none" w:sz="0" w:space="0" w:color="auto"/>
            <w:left w:val="none" w:sz="0" w:space="0" w:color="auto"/>
            <w:bottom w:val="none" w:sz="0" w:space="0" w:color="auto"/>
            <w:right w:val="none" w:sz="0" w:space="0" w:color="auto"/>
          </w:divBdr>
        </w:div>
        <w:div w:id="1835877757">
          <w:marLeft w:val="480"/>
          <w:marRight w:val="0"/>
          <w:marTop w:val="0"/>
          <w:marBottom w:val="0"/>
          <w:divBdr>
            <w:top w:val="none" w:sz="0" w:space="0" w:color="auto"/>
            <w:left w:val="none" w:sz="0" w:space="0" w:color="auto"/>
            <w:bottom w:val="none" w:sz="0" w:space="0" w:color="auto"/>
            <w:right w:val="none" w:sz="0" w:space="0" w:color="auto"/>
          </w:divBdr>
        </w:div>
        <w:div w:id="1836073568">
          <w:marLeft w:val="480"/>
          <w:marRight w:val="0"/>
          <w:marTop w:val="0"/>
          <w:marBottom w:val="0"/>
          <w:divBdr>
            <w:top w:val="none" w:sz="0" w:space="0" w:color="auto"/>
            <w:left w:val="none" w:sz="0" w:space="0" w:color="auto"/>
            <w:bottom w:val="none" w:sz="0" w:space="0" w:color="auto"/>
            <w:right w:val="none" w:sz="0" w:space="0" w:color="auto"/>
          </w:divBdr>
        </w:div>
        <w:div w:id="1842424557">
          <w:marLeft w:val="480"/>
          <w:marRight w:val="0"/>
          <w:marTop w:val="0"/>
          <w:marBottom w:val="0"/>
          <w:divBdr>
            <w:top w:val="none" w:sz="0" w:space="0" w:color="auto"/>
            <w:left w:val="none" w:sz="0" w:space="0" w:color="auto"/>
            <w:bottom w:val="none" w:sz="0" w:space="0" w:color="auto"/>
            <w:right w:val="none" w:sz="0" w:space="0" w:color="auto"/>
          </w:divBdr>
        </w:div>
        <w:div w:id="1843809541">
          <w:marLeft w:val="480"/>
          <w:marRight w:val="0"/>
          <w:marTop w:val="0"/>
          <w:marBottom w:val="0"/>
          <w:divBdr>
            <w:top w:val="none" w:sz="0" w:space="0" w:color="auto"/>
            <w:left w:val="none" w:sz="0" w:space="0" w:color="auto"/>
            <w:bottom w:val="none" w:sz="0" w:space="0" w:color="auto"/>
            <w:right w:val="none" w:sz="0" w:space="0" w:color="auto"/>
          </w:divBdr>
        </w:div>
        <w:div w:id="1868256449">
          <w:marLeft w:val="480"/>
          <w:marRight w:val="0"/>
          <w:marTop w:val="0"/>
          <w:marBottom w:val="0"/>
          <w:divBdr>
            <w:top w:val="none" w:sz="0" w:space="0" w:color="auto"/>
            <w:left w:val="none" w:sz="0" w:space="0" w:color="auto"/>
            <w:bottom w:val="none" w:sz="0" w:space="0" w:color="auto"/>
            <w:right w:val="none" w:sz="0" w:space="0" w:color="auto"/>
          </w:divBdr>
        </w:div>
        <w:div w:id="1875728298">
          <w:marLeft w:val="480"/>
          <w:marRight w:val="0"/>
          <w:marTop w:val="0"/>
          <w:marBottom w:val="0"/>
          <w:divBdr>
            <w:top w:val="none" w:sz="0" w:space="0" w:color="auto"/>
            <w:left w:val="none" w:sz="0" w:space="0" w:color="auto"/>
            <w:bottom w:val="none" w:sz="0" w:space="0" w:color="auto"/>
            <w:right w:val="none" w:sz="0" w:space="0" w:color="auto"/>
          </w:divBdr>
        </w:div>
        <w:div w:id="1877155451">
          <w:marLeft w:val="480"/>
          <w:marRight w:val="0"/>
          <w:marTop w:val="0"/>
          <w:marBottom w:val="0"/>
          <w:divBdr>
            <w:top w:val="none" w:sz="0" w:space="0" w:color="auto"/>
            <w:left w:val="none" w:sz="0" w:space="0" w:color="auto"/>
            <w:bottom w:val="none" w:sz="0" w:space="0" w:color="auto"/>
            <w:right w:val="none" w:sz="0" w:space="0" w:color="auto"/>
          </w:divBdr>
        </w:div>
        <w:div w:id="1891769699">
          <w:marLeft w:val="480"/>
          <w:marRight w:val="0"/>
          <w:marTop w:val="0"/>
          <w:marBottom w:val="0"/>
          <w:divBdr>
            <w:top w:val="none" w:sz="0" w:space="0" w:color="auto"/>
            <w:left w:val="none" w:sz="0" w:space="0" w:color="auto"/>
            <w:bottom w:val="none" w:sz="0" w:space="0" w:color="auto"/>
            <w:right w:val="none" w:sz="0" w:space="0" w:color="auto"/>
          </w:divBdr>
        </w:div>
        <w:div w:id="1908413281">
          <w:marLeft w:val="480"/>
          <w:marRight w:val="0"/>
          <w:marTop w:val="0"/>
          <w:marBottom w:val="0"/>
          <w:divBdr>
            <w:top w:val="none" w:sz="0" w:space="0" w:color="auto"/>
            <w:left w:val="none" w:sz="0" w:space="0" w:color="auto"/>
            <w:bottom w:val="none" w:sz="0" w:space="0" w:color="auto"/>
            <w:right w:val="none" w:sz="0" w:space="0" w:color="auto"/>
          </w:divBdr>
        </w:div>
        <w:div w:id="1925528117">
          <w:marLeft w:val="480"/>
          <w:marRight w:val="0"/>
          <w:marTop w:val="0"/>
          <w:marBottom w:val="0"/>
          <w:divBdr>
            <w:top w:val="none" w:sz="0" w:space="0" w:color="auto"/>
            <w:left w:val="none" w:sz="0" w:space="0" w:color="auto"/>
            <w:bottom w:val="none" w:sz="0" w:space="0" w:color="auto"/>
            <w:right w:val="none" w:sz="0" w:space="0" w:color="auto"/>
          </w:divBdr>
        </w:div>
        <w:div w:id="1938253266">
          <w:marLeft w:val="480"/>
          <w:marRight w:val="0"/>
          <w:marTop w:val="0"/>
          <w:marBottom w:val="0"/>
          <w:divBdr>
            <w:top w:val="none" w:sz="0" w:space="0" w:color="auto"/>
            <w:left w:val="none" w:sz="0" w:space="0" w:color="auto"/>
            <w:bottom w:val="none" w:sz="0" w:space="0" w:color="auto"/>
            <w:right w:val="none" w:sz="0" w:space="0" w:color="auto"/>
          </w:divBdr>
        </w:div>
        <w:div w:id="1938757843">
          <w:marLeft w:val="480"/>
          <w:marRight w:val="0"/>
          <w:marTop w:val="0"/>
          <w:marBottom w:val="0"/>
          <w:divBdr>
            <w:top w:val="none" w:sz="0" w:space="0" w:color="auto"/>
            <w:left w:val="none" w:sz="0" w:space="0" w:color="auto"/>
            <w:bottom w:val="none" w:sz="0" w:space="0" w:color="auto"/>
            <w:right w:val="none" w:sz="0" w:space="0" w:color="auto"/>
          </w:divBdr>
        </w:div>
        <w:div w:id="1960066562">
          <w:marLeft w:val="480"/>
          <w:marRight w:val="0"/>
          <w:marTop w:val="0"/>
          <w:marBottom w:val="0"/>
          <w:divBdr>
            <w:top w:val="none" w:sz="0" w:space="0" w:color="auto"/>
            <w:left w:val="none" w:sz="0" w:space="0" w:color="auto"/>
            <w:bottom w:val="none" w:sz="0" w:space="0" w:color="auto"/>
            <w:right w:val="none" w:sz="0" w:space="0" w:color="auto"/>
          </w:divBdr>
        </w:div>
        <w:div w:id="1981839659">
          <w:marLeft w:val="480"/>
          <w:marRight w:val="0"/>
          <w:marTop w:val="0"/>
          <w:marBottom w:val="0"/>
          <w:divBdr>
            <w:top w:val="none" w:sz="0" w:space="0" w:color="auto"/>
            <w:left w:val="none" w:sz="0" w:space="0" w:color="auto"/>
            <w:bottom w:val="none" w:sz="0" w:space="0" w:color="auto"/>
            <w:right w:val="none" w:sz="0" w:space="0" w:color="auto"/>
          </w:divBdr>
        </w:div>
        <w:div w:id="1994093355">
          <w:marLeft w:val="480"/>
          <w:marRight w:val="0"/>
          <w:marTop w:val="0"/>
          <w:marBottom w:val="0"/>
          <w:divBdr>
            <w:top w:val="none" w:sz="0" w:space="0" w:color="auto"/>
            <w:left w:val="none" w:sz="0" w:space="0" w:color="auto"/>
            <w:bottom w:val="none" w:sz="0" w:space="0" w:color="auto"/>
            <w:right w:val="none" w:sz="0" w:space="0" w:color="auto"/>
          </w:divBdr>
        </w:div>
        <w:div w:id="2079592708">
          <w:marLeft w:val="480"/>
          <w:marRight w:val="0"/>
          <w:marTop w:val="0"/>
          <w:marBottom w:val="0"/>
          <w:divBdr>
            <w:top w:val="none" w:sz="0" w:space="0" w:color="auto"/>
            <w:left w:val="none" w:sz="0" w:space="0" w:color="auto"/>
            <w:bottom w:val="none" w:sz="0" w:space="0" w:color="auto"/>
            <w:right w:val="none" w:sz="0" w:space="0" w:color="auto"/>
          </w:divBdr>
        </w:div>
        <w:div w:id="2084909199">
          <w:marLeft w:val="480"/>
          <w:marRight w:val="0"/>
          <w:marTop w:val="0"/>
          <w:marBottom w:val="0"/>
          <w:divBdr>
            <w:top w:val="none" w:sz="0" w:space="0" w:color="auto"/>
            <w:left w:val="none" w:sz="0" w:space="0" w:color="auto"/>
            <w:bottom w:val="none" w:sz="0" w:space="0" w:color="auto"/>
            <w:right w:val="none" w:sz="0" w:space="0" w:color="auto"/>
          </w:divBdr>
        </w:div>
        <w:div w:id="2112360558">
          <w:marLeft w:val="480"/>
          <w:marRight w:val="0"/>
          <w:marTop w:val="0"/>
          <w:marBottom w:val="0"/>
          <w:divBdr>
            <w:top w:val="none" w:sz="0" w:space="0" w:color="auto"/>
            <w:left w:val="none" w:sz="0" w:space="0" w:color="auto"/>
            <w:bottom w:val="none" w:sz="0" w:space="0" w:color="auto"/>
            <w:right w:val="none" w:sz="0" w:space="0" w:color="auto"/>
          </w:divBdr>
        </w:div>
      </w:divsChild>
    </w:div>
    <w:div w:id="424037337">
      <w:bodyDiv w:val="1"/>
      <w:marLeft w:val="0"/>
      <w:marRight w:val="0"/>
      <w:marTop w:val="0"/>
      <w:marBottom w:val="0"/>
      <w:divBdr>
        <w:top w:val="none" w:sz="0" w:space="0" w:color="auto"/>
        <w:left w:val="none" w:sz="0" w:space="0" w:color="auto"/>
        <w:bottom w:val="none" w:sz="0" w:space="0" w:color="auto"/>
        <w:right w:val="none" w:sz="0" w:space="0" w:color="auto"/>
      </w:divBdr>
    </w:div>
    <w:div w:id="429400389">
      <w:bodyDiv w:val="1"/>
      <w:marLeft w:val="0"/>
      <w:marRight w:val="0"/>
      <w:marTop w:val="0"/>
      <w:marBottom w:val="0"/>
      <w:divBdr>
        <w:top w:val="none" w:sz="0" w:space="0" w:color="auto"/>
        <w:left w:val="none" w:sz="0" w:space="0" w:color="auto"/>
        <w:bottom w:val="none" w:sz="0" w:space="0" w:color="auto"/>
        <w:right w:val="none" w:sz="0" w:space="0" w:color="auto"/>
      </w:divBdr>
    </w:div>
    <w:div w:id="430197617">
      <w:bodyDiv w:val="1"/>
      <w:marLeft w:val="0"/>
      <w:marRight w:val="0"/>
      <w:marTop w:val="0"/>
      <w:marBottom w:val="0"/>
      <w:divBdr>
        <w:top w:val="none" w:sz="0" w:space="0" w:color="auto"/>
        <w:left w:val="none" w:sz="0" w:space="0" w:color="auto"/>
        <w:bottom w:val="none" w:sz="0" w:space="0" w:color="auto"/>
        <w:right w:val="none" w:sz="0" w:space="0" w:color="auto"/>
      </w:divBdr>
      <w:divsChild>
        <w:div w:id="787108">
          <w:marLeft w:val="480"/>
          <w:marRight w:val="0"/>
          <w:marTop w:val="0"/>
          <w:marBottom w:val="0"/>
          <w:divBdr>
            <w:top w:val="none" w:sz="0" w:space="0" w:color="auto"/>
            <w:left w:val="none" w:sz="0" w:space="0" w:color="auto"/>
            <w:bottom w:val="none" w:sz="0" w:space="0" w:color="auto"/>
            <w:right w:val="none" w:sz="0" w:space="0" w:color="auto"/>
          </w:divBdr>
        </w:div>
        <w:div w:id="31615837">
          <w:marLeft w:val="480"/>
          <w:marRight w:val="0"/>
          <w:marTop w:val="0"/>
          <w:marBottom w:val="0"/>
          <w:divBdr>
            <w:top w:val="none" w:sz="0" w:space="0" w:color="auto"/>
            <w:left w:val="none" w:sz="0" w:space="0" w:color="auto"/>
            <w:bottom w:val="none" w:sz="0" w:space="0" w:color="auto"/>
            <w:right w:val="none" w:sz="0" w:space="0" w:color="auto"/>
          </w:divBdr>
        </w:div>
        <w:div w:id="36006393">
          <w:marLeft w:val="480"/>
          <w:marRight w:val="0"/>
          <w:marTop w:val="0"/>
          <w:marBottom w:val="0"/>
          <w:divBdr>
            <w:top w:val="none" w:sz="0" w:space="0" w:color="auto"/>
            <w:left w:val="none" w:sz="0" w:space="0" w:color="auto"/>
            <w:bottom w:val="none" w:sz="0" w:space="0" w:color="auto"/>
            <w:right w:val="none" w:sz="0" w:space="0" w:color="auto"/>
          </w:divBdr>
        </w:div>
        <w:div w:id="45229864">
          <w:marLeft w:val="480"/>
          <w:marRight w:val="0"/>
          <w:marTop w:val="0"/>
          <w:marBottom w:val="0"/>
          <w:divBdr>
            <w:top w:val="none" w:sz="0" w:space="0" w:color="auto"/>
            <w:left w:val="none" w:sz="0" w:space="0" w:color="auto"/>
            <w:bottom w:val="none" w:sz="0" w:space="0" w:color="auto"/>
            <w:right w:val="none" w:sz="0" w:space="0" w:color="auto"/>
          </w:divBdr>
        </w:div>
        <w:div w:id="105276741">
          <w:marLeft w:val="480"/>
          <w:marRight w:val="0"/>
          <w:marTop w:val="0"/>
          <w:marBottom w:val="0"/>
          <w:divBdr>
            <w:top w:val="none" w:sz="0" w:space="0" w:color="auto"/>
            <w:left w:val="none" w:sz="0" w:space="0" w:color="auto"/>
            <w:bottom w:val="none" w:sz="0" w:space="0" w:color="auto"/>
            <w:right w:val="none" w:sz="0" w:space="0" w:color="auto"/>
          </w:divBdr>
        </w:div>
        <w:div w:id="114061764">
          <w:marLeft w:val="480"/>
          <w:marRight w:val="0"/>
          <w:marTop w:val="0"/>
          <w:marBottom w:val="0"/>
          <w:divBdr>
            <w:top w:val="none" w:sz="0" w:space="0" w:color="auto"/>
            <w:left w:val="none" w:sz="0" w:space="0" w:color="auto"/>
            <w:bottom w:val="none" w:sz="0" w:space="0" w:color="auto"/>
            <w:right w:val="none" w:sz="0" w:space="0" w:color="auto"/>
          </w:divBdr>
        </w:div>
        <w:div w:id="114298795">
          <w:marLeft w:val="480"/>
          <w:marRight w:val="0"/>
          <w:marTop w:val="0"/>
          <w:marBottom w:val="0"/>
          <w:divBdr>
            <w:top w:val="none" w:sz="0" w:space="0" w:color="auto"/>
            <w:left w:val="none" w:sz="0" w:space="0" w:color="auto"/>
            <w:bottom w:val="none" w:sz="0" w:space="0" w:color="auto"/>
            <w:right w:val="none" w:sz="0" w:space="0" w:color="auto"/>
          </w:divBdr>
        </w:div>
        <w:div w:id="191890292">
          <w:marLeft w:val="480"/>
          <w:marRight w:val="0"/>
          <w:marTop w:val="0"/>
          <w:marBottom w:val="0"/>
          <w:divBdr>
            <w:top w:val="none" w:sz="0" w:space="0" w:color="auto"/>
            <w:left w:val="none" w:sz="0" w:space="0" w:color="auto"/>
            <w:bottom w:val="none" w:sz="0" w:space="0" w:color="auto"/>
            <w:right w:val="none" w:sz="0" w:space="0" w:color="auto"/>
          </w:divBdr>
        </w:div>
        <w:div w:id="243417934">
          <w:marLeft w:val="480"/>
          <w:marRight w:val="0"/>
          <w:marTop w:val="0"/>
          <w:marBottom w:val="0"/>
          <w:divBdr>
            <w:top w:val="none" w:sz="0" w:space="0" w:color="auto"/>
            <w:left w:val="none" w:sz="0" w:space="0" w:color="auto"/>
            <w:bottom w:val="none" w:sz="0" w:space="0" w:color="auto"/>
            <w:right w:val="none" w:sz="0" w:space="0" w:color="auto"/>
          </w:divBdr>
        </w:div>
        <w:div w:id="247151463">
          <w:marLeft w:val="480"/>
          <w:marRight w:val="0"/>
          <w:marTop w:val="0"/>
          <w:marBottom w:val="0"/>
          <w:divBdr>
            <w:top w:val="none" w:sz="0" w:space="0" w:color="auto"/>
            <w:left w:val="none" w:sz="0" w:space="0" w:color="auto"/>
            <w:bottom w:val="none" w:sz="0" w:space="0" w:color="auto"/>
            <w:right w:val="none" w:sz="0" w:space="0" w:color="auto"/>
          </w:divBdr>
        </w:div>
        <w:div w:id="250167025">
          <w:marLeft w:val="480"/>
          <w:marRight w:val="0"/>
          <w:marTop w:val="0"/>
          <w:marBottom w:val="0"/>
          <w:divBdr>
            <w:top w:val="none" w:sz="0" w:space="0" w:color="auto"/>
            <w:left w:val="none" w:sz="0" w:space="0" w:color="auto"/>
            <w:bottom w:val="none" w:sz="0" w:space="0" w:color="auto"/>
            <w:right w:val="none" w:sz="0" w:space="0" w:color="auto"/>
          </w:divBdr>
        </w:div>
        <w:div w:id="376897698">
          <w:marLeft w:val="480"/>
          <w:marRight w:val="0"/>
          <w:marTop w:val="0"/>
          <w:marBottom w:val="0"/>
          <w:divBdr>
            <w:top w:val="none" w:sz="0" w:space="0" w:color="auto"/>
            <w:left w:val="none" w:sz="0" w:space="0" w:color="auto"/>
            <w:bottom w:val="none" w:sz="0" w:space="0" w:color="auto"/>
            <w:right w:val="none" w:sz="0" w:space="0" w:color="auto"/>
          </w:divBdr>
        </w:div>
        <w:div w:id="434138333">
          <w:marLeft w:val="480"/>
          <w:marRight w:val="0"/>
          <w:marTop w:val="0"/>
          <w:marBottom w:val="0"/>
          <w:divBdr>
            <w:top w:val="none" w:sz="0" w:space="0" w:color="auto"/>
            <w:left w:val="none" w:sz="0" w:space="0" w:color="auto"/>
            <w:bottom w:val="none" w:sz="0" w:space="0" w:color="auto"/>
            <w:right w:val="none" w:sz="0" w:space="0" w:color="auto"/>
          </w:divBdr>
        </w:div>
        <w:div w:id="448743525">
          <w:marLeft w:val="480"/>
          <w:marRight w:val="0"/>
          <w:marTop w:val="0"/>
          <w:marBottom w:val="0"/>
          <w:divBdr>
            <w:top w:val="none" w:sz="0" w:space="0" w:color="auto"/>
            <w:left w:val="none" w:sz="0" w:space="0" w:color="auto"/>
            <w:bottom w:val="none" w:sz="0" w:space="0" w:color="auto"/>
            <w:right w:val="none" w:sz="0" w:space="0" w:color="auto"/>
          </w:divBdr>
        </w:div>
        <w:div w:id="450512426">
          <w:marLeft w:val="480"/>
          <w:marRight w:val="0"/>
          <w:marTop w:val="0"/>
          <w:marBottom w:val="0"/>
          <w:divBdr>
            <w:top w:val="none" w:sz="0" w:space="0" w:color="auto"/>
            <w:left w:val="none" w:sz="0" w:space="0" w:color="auto"/>
            <w:bottom w:val="none" w:sz="0" w:space="0" w:color="auto"/>
            <w:right w:val="none" w:sz="0" w:space="0" w:color="auto"/>
          </w:divBdr>
        </w:div>
        <w:div w:id="451829995">
          <w:marLeft w:val="480"/>
          <w:marRight w:val="0"/>
          <w:marTop w:val="0"/>
          <w:marBottom w:val="0"/>
          <w:divBdr>
            <w:top w:val="none" w:sz="0" w:space="0" w:color="auto"/>
            <w:left w:val="none" w:sz="0" w:space="0" w:color="auto"/>
            <w:bottom w:val="none" w:sz="0" w:space="0" w:color="auto"/>
            <w:right w:val="none" w:sz="0" w:space="0" w:color="auto"/>
          </w:divBdr>
        </w:div>
        <w:div w:id="459031299">
          <w:marLeft w:val="480"/>
          <w:marRight w:val="0"/>
          <w:marTop w:val="0"/>
          <w:marBottom w:val="0"/>
          <w:divBdr>
            <w:top w:val="none" w:sz="0" w:space="0" w:color="auto"/>
            <w:left w:val="none" w:sz="0" w:space="0" w:color="auto"/>
            <w:bottom w:val="none" w:sz="0" w:space="0" w:color="auto"/>
            <w:right w:val="none" w:sz="0" w:space="0" w:color="auto"/>
          </w:divBdr>
        </w:div>
        <w:div w:id="498809304">
          <w:marLeft w:val="480"/>
          <w:marRight w:val="0"/>
          <w:marTop w:val="0"/>
          <w:marBottom w:val="0"/>
          <w:divBdr>
            <w:top w:val="none" w:sz="0" w:space="0" w:color="auto"/>
            <w:left w:val="none" w:sz="0" w:space="0" w:color="auto"/>
            <w:bottom w:val="none" w:sz="0" w:space="0" w:color="auto"/>
            <w:right w:val="none" w:sz="0" w:space="0" w:color="auto"/>
          </w:divBdr>
        </w:div>
        <w:div w:id="580525613">
          <w:marLeft w:val="480"/>
          <w:marRight w:val="0"/>
          <w:marTop w:val="0"/>
          <w:marBottom w:val="0"/>
          <w:divBdr>
            <w:top w:val="none" w:sz="0" w:space="0" w:color="auto"/>
            <w:left w:val="none" w:sz="0" w:space="0" w:color="auto"/>
            <w:bottom w:val="none" w:sz="0" w:space="0" w:color="auto"/>
            <w:right w:val="none" w:sz="0" w:space="0" w:color="auto"/>
          </w:divBdr>
        </w:div>
        <w:div w:id="585071986">
          <w:marLeft w:val="480"/>
          <w:marRight w:val="0"/>
          <w:marTop w:val="0"/>
          <w:marBottom w:val="0"/>
          <w:divBdr>
            <w:top w:val="none" w:sz="0" w:space="0" w:color="auto"/>
            <w:left w:val="none" w:sz="0" w:space="0" w:color="auto"/>
            <w:bottom w:val="none" w:sz="0" w:space="0" w:color="auto"/>
            <w:right w:val="none" w:sz="0" w:space="0" w:color="auto"/>
          </w:divBdr>
        </w:div>
        <w:div w:id="592057156">
          <w:marLeft w:val="480"/>
          <w:marRight w:val="0"/>
          <w:marTop w:val="0"/>
          <w:marBottom w:val="0"/>
          <w:divBdr>
            <w:top w:val="none" w:sz="0" w:space="0" w:color="auto"/>
            <w:left w:val="none" w:sz="0" w:space="0" w:color="auto"/>
            <w:bottom w:val="none" w:sz="0" w:space="0" w:color="auto"/>
            <w:right w:val="none" w:sz="0" w:space="0" w:color="auto"/>
          </w:divBdr>
        </w:div>
        <w:div w:id="643778241">
          <w:marLeft w:val="480"/>
          <w:marRight w:val="0"/>
          <w:marTop w:val="0"/>
          <w:marBottom w:val="0"/>
          <w:divBdr>
            <w:top w:val="none" w:sz="0" w:space="0" w:color="auto"/>
            <w:left w:val="none" w:sz="0" w:space="0" w:color="auto"/>
            <w:bottom w:val="none" w:sz="0" w:space="0" w:color="auto"/>
            <w:right w:val="none" w:sz="0" w:space="0" w:color="auto"/>
          </w:divBdr>
        </w:div>
        <w:div w:id="662395636">
          <w:marLeft w:val="480"/>
          <w:marRight w:val="0"/>
          <w:marTop w:val="0"/>
          <w:marBottom w:val="0"/>
          <w:divBdr>
            <w:top w:val="none" w:sz="0" w:space="0" w:color="auto"/>
            <w:left w:val="none" w:sz="0" w:space="0" w:color="auto"/>
            <w:bottom w:val="none" w:sz="0" w:space="0" w:color="auto"/>
            <w:right w:val="none" w:sz="0" w:space="0" w:color="auto"/>
          </w:divBdr>
        </w:div>
        <w:div w:id="675235234">
          <w:marLeft w:val="480"/>
          <w:marRight w:val="0"/>
          <w:marTop w:val="0"/>
          <w:marBottom w:val="0"/>
          <w:divBdr>
            <w:top w:val="none" w:sz="0" w:space="0" w:color="auto"/>
            <w:left w:val="none" w:sz="0" w:space="0" w:color="auto"/>
            <w:bottom w:val="none" w:sz="0" w:space="0" w:color="auto"/>
            <w:right w:val="none" w:sz="0" w:space="0" w:color="auto"/>
          </w:divBdr>
        </w:div>
        <w:div w:id="723261290">
          <w:marLeft w:val="480"/>
          <w:marRight w:val="0"/>
          <w:marTop w:val="0"/>
          <w:marBottom w:val="0"/>
          <w:divBdr>
            <w:top w:val="none" w:sz="0" w:space="0" w:color="auto"/>
            <w:left w:val="none" w:sz="0" w:space="0" w:color="auto"/>
            <w:bottom w:val="none" w:sz="0" w:space="0" w:color="auto"/>
            <w:right w:val="none" w:sz="0" w:space="0" w:color="auto"/>
          </w:divBdr>
        </w:div>
        <w:div w:id="766972791">
          <w:marLeft w:val="480"/>
          <w:marRight w:val="0"/>
          <w:marTop w:val="0"/>
          <w:marBottom w:val="0"/>
          <w:divBdr>
            <w:top w:val="none" w:sz="0" w:space="0" w:color="auto"/>
            <w:left w:val="none" w:sz="0" w:space="0" w:color="auto"/>
            <w:bottom w:val="none" w:sz="0" w:space="0" w:color="auto"/>
            <w:right w:val="none" w:sz="0" w:space="0" w:color="auto"/>
          </w:divBdr>
        </w:div>
        <w:div w:id="767776450">
          <w:marLeft w:val="480"/>
          <w:marRight w:val="0"/>
          <w:marTop w:val="0"/>
          <w:marBottom w:val="0"/>
          <w:divBdr>
            <w:top w:val="none" w:sz="0" w:space="0" w:color="auto"/>
            <w:left w:val="none" w:sz="0" w:space="0" w:color="auto"/>
            <w:bottom w:val="none" w:sz="0" w:space="0" w:color="auto"/>
            <w:right w:val="none" w:sz="0" w:space="0" w:color="auto"/>
          </w:divBdr>
        </w:div>
        <w:div w:id="772821539">
          <w:marLeft w:val="480"/>
          <w:marRight w:val="0"/>
          <w:marTop w:val="0"/>
          <w:marBottom w:val="0"/>
          <w:divBdr>
            <w:top w:val="none" w:sz="0" w:space="0" w:color="auto"/>
            <w:left w:val="none" w:sz="0" w:space="0" w:color="auto"/>
            <w:bottom w:val="none" w:sz="0" w:space="0" w:color="auto"/>
            <w:right w:val="none" w:sz="0" w:space="0" w:color="auto"/>
          </w:divBdr>
        </w:div>
        <w:div w:id="776830510">
          <w:marLeft w:val="480"/>
          <w:marRight w:val="0"/>
          <w:marTop w:val="0"/>
          <w:marBottom w:val="0"/>
          <w:divBdr>
            <w:top w:val="none" w:sz="0" w:space="0" w:color="auto"/>
            <w:left w:val="none" w:sz="0" w:space="0" w:color="auto"/>
            <w:bottom w:val="none" w:sz="0" w:space="0" w:color="auto"/>
            <w:right w:val="none" w:sz="0" w:space="0" w:color="auto"/>
          </w:divBdr>
        </w:div>
        <w:div w:id="842937181">
          <w:marLeft w:val="480"/>
          <w:marRight w:val="0"/>
          <w:marTop w:val="0"/>
          <w:marBottom w:val="0"/>
          <w:divBdr>
            <w:top w:val="none" w:sz="0" w:space="0" w:color="auto"/>
            <w:left w:val="none" w:sz="0" w:space="0" w:color="auto"/>
            <w:bottom w:val="none" w:sz="0" w:space="0" w:color="auto"/>
            <w:right w:val="none" w:sz="0" w:space="0" w:color="auto"/>
          </w:divBdr>
        </w:div>
        <w:div w:id="849412357">
          <w:marLeft w:val="480"/>
          <w:marRight w:val="0"/>
          <w:marTop w:val="0"/>
          <w:marBottom w:val="0"/>
          <w:divBdr>
            <w:top w:val="none" w:sz="0" w:space="0" w:color="auto"/>
            <w:left w:val="none" w:sz="0" w:space="0" w:color="auto"/>
            <w:bottom w:val="none" w:sz="0" w:space="0" w:color="auto"/>
            <w:right w:val="none" w:sz="0" w:space="0" w:color="auto"/>
          </w:divBdr>
        </w:div>
        <w:div w:id="897790231">
          <w:marLeft w:val="480"/>
          <w:marRight w:val="0"/>
          <w:marTop w:val="0"/>
          <w:marBottom w:val="0"/>
          <w:divBdr>
            <w:top w:val="none" w:sz="0" w:space="0" w:color="auto"/>
            <w:left w:val="none" w:sz="0" w:space="0" w:color="auto"/>
            <w:bottom w:val="none" w:sz="0" w:space="0" w:color="auto"/>
            <w:right w:val="none" w:sz="0" w:space="0" w:color="auto"/>
          </w:divBdr>
        </w:div>
        <w:div w:id="916594610">
          <w:marLeft w:val="480"/>
          <w:marRight w:val="0"/>
          <w:marTop w:val="0"/>
          <w:marBottom w:val="0"/>
          <w:divBdr>
            <w:top w:val="none" w:sz="0" w:space="0" w:color="auto"/>
            <w:left w:val="none" w:sz="0" w:space="0" w:color="auto"/>
            <w:bottom w:val="none" w:sz="0" w:space="0" w:color="auto"/>
            <w:right w:val="none" w:sz="0" w:space="0" w:color="auto"/>
          </w:divBdr>
        </w:div>
        <w:div w:id="949507106">
          <w:marLeft w:val="480"/>
          <w:marRight w:val="0"/>
          <w:marTop w:val="0"/>
          <w:marBottom w:val="0"/>
          <w:divBdr>
            <w:top w:val="none" w:sz="0" w:space="0" w:color="auto"/>
            <w:left w:val="none" w:sz="0" w:space="0" w:color="auto"/>
            <w:bottom w:val="none" w:sz="0" w:space="0" w:color="auto"/>
            <w:right w:val="none" w:sz="0" w:space="0" w:color="auto"/>
          </w:divBdr>
        </w:div>
        <w:div w:id="1010915620">
          <w:marLeft w:val="480"/>
          <w:marRight w:val="0"/>
          <w:marTop w:val="0"/>
          <w:marBottom w:val="0"/>
          <w:divBdr>
            <w:top w:val="none" w:sz="0" w:space="0" w:color="auto"/>
            <w:left w:val="none" w:sz="0" w:space="0" w:color="auto"/>
            <w:bottom w:val="none" w:sz="0" w:space="0" w:color="auto"/>
            <w:right w:val="none" w:sz="0" w:space="0" w:color="auto"/>
          </w:divBdr>
        </w:div>
        <w:div w:id="1010985771">
          <w:marLeft w:val="480"/>
          <w:marRight w:val="0"/>
          <w:marTop w:val="0"/>
          <w:marBottom w:val="0"/>
          <w:divBdr>
            <w:top w:val="none" w:sz="0" w:space="0" w:color="auto"/>
            <w:left w:val="none" w:sz="0" w:space="0" w:color="auto"/>
            <w:bottom w:val="none" w:sz="0" w:space="0" w:color="auto"/>
            <w:right w:val="none" w:sz="0" w:space="0" w:color="auto"/>
          </w:divBdr>
        </w:div>
        <w:div w:id="1025205836">
          <w:marLeft w:val="480"/>
          <w:marRight w:val="0"/>
          <w:marTop w:val="0"/>
          <w:marBottom w:val="0"/>
          <w:divBdr>
            <w:top w:val="none" w:sz="0" w:space="0" w:color="auto"/>
            <w:left w:val="none" w:sz="0" w:space="0" w:color="auto"/>
            <w:bottom w:val="none" w:sz="0" w:space="0" w:color="auto"/>
            <w:right w:val="none" w:sz="0" w:space="0" w:color="auto"/>
          </w:divBdr>
        </w:div>
        <w:div w:id="1031999631">
          <w:marLeft w:val="480"/>
          <w:marRight w:val="0"/>
          <w:marTop w:val="0"/>
          <w:marBottom w:val="0"/>
          <w:divBdr>
            <w:top w:val="none" w:sz="0" w:space="0" w:color="auto"/>
            <w:left w:val="none" w:sz="0" w:space="0" w:color="auto"/>
            <w:bottom w:val="none" w:sz="0" w:space="0" w:color="auto"/>
            <w:right w:val="none" w:sz="0" w:space="0" w:color="auto"/>
          </w:divBdr>
        </w:div>
        <w:div w:id="1052118352">
          <w:marLeft w:val="480"/>
          <w:marRight w:val="0"/>
          <w:marTop w:val="0"/>
          <w:marBottom w:val="0"/>
          <w:divBdr>
            <w:top w:val="none" w:sz="0" w:space="0" w:color="auto"/>
            <w:left w:val="none" w:sz="0" w:space="0" w:color="auto"/>
            <w:bottom w:val="none" w:sz="0" w:space="0" w:color="auto"/>
            <w:right w:val="none" w:sz="0" w:space="0" w:color="auto"/>
          </w:divBdr>
        </w:div>
        <w:div w:id="1052533521">
          <w:marLeft w:val="480"/>
          <w:marRight w:val="0"/>
          <w:marTop w:val="0"/>
          <w:marBottom w:val="0"/>
          <w:divBdr>
            <w:top w:val="none" w:sz="0" w:space="0" w:color="auto"/>
            <w:left w:val="none" w:sz="0" w:space="0" w:color="auto"/>
            <w:bottom w:val="none" w:sz="0" w:space="0" w:color="auto"/>
            <w:right w:val="none" w:sz="0" w:space="0" w:color="auto"/>
          </w:divBdr>
        </w:div>
        <w:div w:id="1062293751">
          <w:marLeft w:val="480"/>
          <w:marRight w:val="0"/>
          <w:marTop w:val="0"/>
          <w:marBottom w:val="0"/>
          <w:divBdr>
            <w:top w:val="none" w:sz="0" w:space="0" w:color="auto"/>
            <w:left w:val="none" w:sz="0" w:space="0" w:color="auto"/>
            <w:bottom w:val="none" w:sz="0" w:space="0" w:color="auto"/>
            <w:right w:val="none" w:sz="0" w:space="0" w:color="auto"/>
          </w:divBdr>
        </w:div>
        <w:div w:id="1118064848">
          <w:marLeft w:val="480"/>
          <w:marRight w:val="0"/>
          <w:marTop w:val="0"/>
          <w:marBottom w:val="0"/>
          <w:divBdr>
            <w:top w:val="none" w:sz="0" w:space="0" w:color="auto"/>
            <w:left w:val="none" w:sz="0" w:space="0" w:color="auto"/>
            <w:bottom w:val="none" w:sz="0" w:space="0" w:color="auto"/>
            <w:right w:val="none" w:sz="0" w:space="0" w:color="auto"/>
          </w:divBdr>
        </w:div>
        <w:div w:id="1130973537">
          <w:marLeft w:val="480"/>
          <w:marRight w:val="0"/>
          <w:marTop w:val="0"/>
          <w:marBottom w:val="0"/>
          <w:divBdr>
            <w:top w:val="none" w:sz="0" w:space="0" w:color="auto"/>
            <w:left w:val="none" w:sz="0" w:space="0" w:color="auto"/>
            <w:bottom w:val="none" w:sz="0" w:space="0" w:color="auto"/>
            <w:right w:val="none" w:sz="0" w:space="0" w:color="auto"/>
          </w:divBdr>
        </w:div>
        <w:div w:id="1147092449">
          <w:marLeft w:val="480"/>
          <w:marRight w:val="0"/>
          <w:marTop w:val="0"/>
          <w:marBottom w:val="0"/>
          <w:divBdr>
            <w:top w:val="none" w:sz="0" w:space="0" w:color="auto"/>
            <w:left w:val="none" w:sz="0" w:space="0" w:color="auto"/>
            <w:bottom w:val="none" w:sz="0" w:space="0" w:color="auto"/>
            <w:right w:val="none" w:sz="0" w:space="0" w:color="auto"/>
          </w:divBdr>
        </w:div>
        <w:div w:id="1166364313">
          <w:marLeft w:val="480"/>
          <w:marRight w:val="0"/>
          <w:marTop w:val="0"/>
          <w:marBottom w:val="0"/>
          <w:divBdr>
            <w:top w:val="none" w:sz="0" w:space="0" w:color="auto"/>
            <w:left w:val="none" w:sz="0" w:space="0" w:color="auto"/>
            <w:bottom w:val="none" w:sz="0" w:space="0" w:color="auto"/>
            <w:right w:val="none" w:sz="0" w:space="0" w:color="auto"/>
          </w:divBdr>
        </w:div>
        <w:div w:id="1217425111">
          <w:marLeft w:val="480"/>
          <w:marRight w:val="0"/>
          <w:marTop w:val="0"/>
          <w:marBottom w:val="0"/>
          <w:divBdr>
            <w:top w:val="none" w:sz="0" w:space="0" w:color="auto"/>
            <w:left w:val="none" w:sz="0" w:space="0" w:color="auto"/>
            <w:bottom w:val="none" w:sz="0" w:space="0" w:color="auto"/>
            <w:right w:val="none" w:sz="0" w:space="0" w:color="auto"/>
          </w:divBdr>
        </w:div>
        <w:div w:id="1220941398">
          <w:marLeft w:val="480"/>
          <w:marRight w:val="0"/>
          <w:marTop w:val="0"/>
          <w:marBottom w:val="0"/>
          <w:divBdr>
            <w:top w:val="none" w:sz="0" w:space="0" w:color="auto"/>
            <w:left w:val="none" w:sz="0" w:space="0" w:color="auto"/>
            <w:bottom w:val="none" w:sz="0" w:space="0" w:color="auto"/>
            <w:right w:val="none" w:sz="0" w:space="0" w:color="auto"/>
          </w:divBdr>
        </w:div>
        <w:div w:id="1235362082">
          <w:marLeft w:val="480"/>
          <w:marRight w:val="0"/>
          <w:marTop w:val="0"/>
          <w:marBottom w:val="0"/>
          <w:divBdr>
            <w:top w:val="none" w:sz="0" w:space="0" w:color="auto"/>
            <w:left w:val="none" w:sz="0" w:space="0" w:color="auto"/>
            <w:bottom w:val="none" w:sz="0" w:space="0" w:color="auto"/>
            <w:right w:val="none" w:sz="0" w:space="0" w:color="auto"/>
          </w:divBdr>
        </w:div>
        <w:div w:id="1237664688">
          <w:marLeft w:val="480"/>
          <w:marRight w:val="0"/>
          <w:marTop w:val="0"/>
          <w:marBottom w:val="0"/>
          <w:divBdr>
            <w:top w:val="none" w:sz="0" w:space="0" w:color="auto"/>
            <w:left w:val="none" w:sz="0" w:space="0" w:color="auto"/>
            <w:bottom w:val="none" w:sz="0" w:space="0" w:color="auto"/>
            <w:right w:val="none" w:sz="0" w:space="0" w:color="auto"/>
          </w:divBdr>
        </w:div>
        <w:div w:id="1241718585">
          <w:marLeft w:val="480"/>
          <w:marRight w:val="0"/>
          <w:marTop w:val="0"/>
          <w:marBottom w:val="0"/>
          <w:divBdr>
            <w:top w:val="none" w:sz="0" w:space="0" w:color="auto"/>
            <w:left w:val="none" w:sz="0" w:space="0" w:color="auto"/>
            <w:bottom w:val="none" w:sz="0" w:space="0" w:color="auto"/>
            <w:right w:val="none" w:sz="0" w:space="0" w:color="auto"/>
          </w:divBdr>
        </w:div>
        <w:div w:id="1347560865">
          <w:marLeft w:val="480"/>
          <w:marRight w:val="0"/>
          <w:marTop w:val="0"/>
          <w:marBottom w:val="0"/>
          <w:divBdr>
            <w:top w:val="none" w:sz="0" w:space="0" w:color="auto"/>
            <w:left w:val="none" w:sz="0" w:space="0" w:color="auto"/>
            <w:bottom w:val="none" w:sz="0" w:space="0" w:color="auto"/>
            <w:right w:val="none" w:sz="0" w:space="0" w:color="auto"/>
          </w:divBdr>
        </w:div>
        <w:div w:id="1380470590">
          <w:marLeft w:val="480"/>
          <w:marRight w:val="0"/>
          <w:marTop w:val="0"/>
          <w:marBottom w:val="0"/>
          <w:divBdr>
            <w:top w:val="none" w:sz="0" w:space="0" w:color="auto"/>
            <w:left w:val="none" w:sz="0" w:space="0" w:color="auto"/>
            <w:bottom w:val="none" w:sz="0" w:space="0" w:color="auto"/>
            <w:right w:val="none" w:sz="0" w:space="0" w:color="auto"/>
          </w:divBdr>
        </w:div>
        <w:div w:id="1387946169">
          <w:marLeft w:val="480"/>
          <w:marRight w:val="0"/>
          <w:marTop w:val="0"/>
          <w:marBottom w:val="0"/>
          <w:divBdr>
            <w:top w:val="none" w:sz="0" w:space="0" w:color="auto"/>
            <w:left w:val="none" w:sz="0" w:space="0" w:color="auto"/>
            <w:bottom w:val="none" w:sz="0" w:space="0" w:color="auto"/>
            <w:right w:val="none" w:sz="0" w:space="0" w:color="auto"/>
          </w:divBdr>
        </w:div>
        <w:div w:id="1405565325">
          <w:marLeft w:val="480"/>
          <w:marRight w:val="0"/>
          <w:marTop w:val="0"/>
          <w:marBottom w:val="0"/>
          <w:divBdr>
            <w:top w:val="none" w:sz="0" w:space="0" w:color="auto"/>
            <w:left w:val="none" w:sz="0" w:space="0" w:color="auto"/>
            <w:bottom w:val="none" w:sz="0" w:space="0" w:color="auto"/>
            <w:right w:val="none" w:sz="0" w:space="0" w:color="auto"/>
          </w:divBdr>
        </w:div>
        <w:div w:id="1438134722">
          <w:marLeft w:val="480"/>
          <w:marRight w:val="0"/>
          <w:marTop w:val="0"/>
          <w:marBottom w:val="0"/>
          <w:divBdr>
            <w:top w:val="none" w:sz="0" w:space="0" w:color="auto"/>
            <w:left w:val="none" w:sz="0" w:space="0" w:color="auto"/>
            <w:bottom w:val="none" w:sz="0" w:space="0" w:color="auto"/>
            <w:right w:val="none" w:sz="0" w:space="0" w:color="auto"/>
          </w:divBdr>
        </w:div>
        <w:div w:id="1501190677">
          <w:marLeft w:val="480"/>
          <w:marRight w:val="0"/>
          <w:marTop w:val="0"/>
          <w:marBottom w:val="0"/>
          <w:divBdr>
            <w:top w:val="none" w:sz="0" w:space="0" w:color="auto"/>
            <w:left w:val="none" w:sz="0" w:space="0" w:color="auto"/>
            <w:bottom w:val="none" w:sz="0" w:space="0" w:color="auto"/>
            <w:right w:val="none" w:sz="0" w:space="0" w:color="auto"/>
          </w:divBdr>
        </w:div>
        <w:div w:id="1530216229">
          <w:marLeft w:val="480"/>
          <w:marRight w:val="0"/>
          <w:marTop w:val="0"/>
          <w:marBottom w:val="0"/>
          <w:divBdr>
            <w:top w:val="none" w:sz="0" w:space="0" w:color="auto"/>
            <w:left w:val="none" w:sz="0" w:space="0" w:color="auto"/>
            <w:bottom w:val="none" w:sz="0" w:space="0" w:color="auto"/>
            <w:right w:val="none" w:sz="0" w:space="0" w:color="auto"/>
          </w:divBdr>
        </w:div>
        <w:div w:id="1530950234">
          <w:marLeft w:val="480"/>
          <w:marRight w:val="0"/>
          <w:marTop w:val="0"/>
          <w:marBottom w:val="0"/>
          <w:divBdr>
            <w:top w:val="none" w:sz="0" w:space="0" w:color="auto"/>
            <w:left w:val="none" w:sz="0" w:space="0" w:color="auto"/>
            <w:bottom w:val="none" w:sz="0" w:space="0" w:color="auto"/>
            <w:right w:val="none" w:sz="0" w:space="0" w:color="auto"/>
          </w:divBdr>
        </w:div>
        <w:div w:id="1551841517">
          <w:marLeft w:val="480"/>
          <w:marRight w:val="0"/>
          <w:marTop w:val="0"/>
          <w:marBottom w:val="0"/>
          <w:divBdr>
            <w:top w:val="none" w:sz="0" w:space="0" w:color="auto"/>
            <w:left w:val="none" w:sz="0" w:space="0" w:color="auto"/>
            <w:bottom w:val="none" w:sz="0" w:space="0" w:color="auto"/>
            <w:right w:val="none" w:sz="0" w:space="0" w:color="auto"/>
          </w:divBdr>
        </w:div>
        <w:div w:id="1576042086">
          <w:marLeft w:val="480"/>
          <w:marRight w:val="0"/>
          <w:marTop w:val="0"/>
          <w:marBottom w:val="0"/>
          <w:divBdr>
            <w:top w:val="none" w:sz="0" w:space="0" w:color="auto"/>
            <w:left w:val="none" w:sz="0" w:space="0" w:color="auto"/>
            <w:bottom w:val="none" w:sz="0" w:space="0" w:color="auto"/>
            <w:right w:val="none" w:sz="0" w:space="0" w:color="auto"/>
          </w:divBdr>
        </w:div>
        <w:div w:id="1587497367">
          <w:marLeft w:val="480"/>
          <w:marRight w:val="0"/>
          <w:marTop w:val="0"/>
          <w:marBottom w:val="0"/>
          <w:divBdr>
            <w:top w:val="none" w:sz="0" w:space="0" w:color="auto"/>
            <w:left w:val="none" w:sz="0" w:space="0" w:color="auto"/>
            <w:bottom w:val="none" w:sz="0" w:space="0" w:color="auto"/>
            <w:right w:val="none" w:sz="0" w:space="0" w:color="auto"/>
          </w:divBdr>
        </w:div>
        <w:div w:id="1760760009">
          <w:marLeft w:val="480"/>
          <w:marRight w:val="0"/>
          <w:marTop w:val="0"/>
          <w:marBottom w:val="0"/>
          <w:divBdr>
            <w:top w:val="none" w:sz="0" w:space="0" w:color="auto"/>
            <w:left w:val="none" w:sz="0" w:space="0" w:color="auto"/>
            <w:bottom w:val="none" w:sz="0" w:space="0" w:color="auto"/>
            <w:right w:val="none" w:sz="0" w:space="0" w:color="auto"/>
          </w:divBdr>
        </w:div>
        <w:div w:id="1805925072">
          <w:marLeft w:val="480"/>
          <w:marRight w:val="0"/>
          <w:marTop w:val="0"/>
          <w:marBottom w:val="0"/>
          <w:divBdr>
            <w:top w:val="none" w:sz="0" w:space="0" w:color="auto"/>
            <w:left w:val="none" w:sz="0" w:space="0" w:color="auto"/>
            <w:bottom w:val="none" w:sz="0" w:space="0" w:color="auto"/>
            <w:right w:val="none" w:sz="0" w:space="0" w:color="auto"/>
          </w:divBdr>
        </w:div>
        <w:div w:id="1820417193">
          <w:marLeft w:val="480"/>
          <w:marRight w:val="0"/>
          <w:marTop w:val="0"/>
          <w:marBottom w:val="0"/>
          <w:divBdr>
            <w:top w:val="none" w:sz="0" w:space="0" w:color="auto"/>
            <w:left w:val="none" w:sz="0" w:space="0" w:color="auto"/>
            <w:bottom w:val="none" w:sz="0" w:space="0" w:color="auto"/>
            <w:right w:val="none" w:sz="0" w:space="0" w:color="auto"/>
          </w:divBdr>
        </w:div>
        <w:div w:id="1830289756">
          <w:marLeft w:val="480"/>
          <w:marRight w:val="0"/>
          <w:marTop w:val="0"/>
          <w:marBottom w:val="0"/>
          <w:divBdr>
            <w:top w:val="none" w:sz="0" w:space="0" w:color="auto"/>
            <w:left w:val="none" w:sz="0" w:space="0" w:color="auto"/>
            <w:bottom w:val="none" w:sz="0" w:space="0" w:color="auto"/>
            <w:right w:val="none" w:sz="0" w:space="0" w:color="auto"/>
          </w:divBdr>
        </w:div>
        <w:div w:id="1933082146">
          <w:marLeft w:val="480"/>
          <w:marRight w:val="0"/>
          <w:marTop w:val="0"/>
          <w:marBottom w:val="0"/>
          <w:divBdr>
            <w:top w:val="none" w:sz="0" w:space="0" w:color="auto"/>
            <w:left w:val="none" w:sz="0" w:space="0" w:color="auto"/>
            <w:bottom w:val="none" w:sz="0" w:space="0" w:color="auto"/>
            <w:right w:val="none" w:sz="0" w:space="0" w:color="auto"/>
          </w:divBdr>
        </w:div>
        <w:div w:id="1950237921">
          <w:marLeft w:val="480"/>
          <w:marRight w:val="0"/>
          <w:marTop w:val="0"/>
          <w:marBottom w:val="0"/>
          <w:divBdr>
            <w:top w:val="none" w:sz="0" w:space="0" w:color="auto"/>
            <w:left w:val="none" w:sz="0" w:space="0" w:color="auto"/>
            <w:bottom w:val="none" w:sz="0" w:space="0" w:color="auto"/>
            <w:right w:val="none" w:sz="0" w:space="0" w:color="auto"/>
          </w:divBdr>
        </w:div>
        <w:div w:id="1965694368">
          <w:marLeft w:val="480"/>
          <w:marRight w:val="0"/>
          <w:marTop w:val="0"/>
          <w:marBottom w:val="0"/>
          <w:divBdr>
            <w:top w:val="none" w:sz="0" w:space="0" w:color="auto"/>
            <w:left w:val="none" w:sz="0" w:space="0" w:color="auto"/>
            <w:bottom w:val="none" w:sz="0" w:space="0" w:color="auto"/>
            <w:right w:val="none" w:sz="0" w:space="0" w:color="auto"/>
          </w:divBdr>
        </w:div>
        <w:div w:id="2143385169">
          <w:marLeft w:val="480"/>
          <w:marRight w:val="0"/>
          <w:marTop w:val="0"/>
          <w:marBottom w:val="0"/>
          <w:divBdr>
            <w:top w:val="none" w:sz="0" w:space="0" w:color="auto"/>
            <w:left w:val="none" w:sz="0" w:space="0" w:color="auto"/>
            <w:bottom w:val="none" w:sz="0" w:space="0" w:color="auto"/>
            <w:right w:val="none" w:sz="0" w:space="0" w:color="auto"/>
          </w:divBdr>
        </w:div>
      </w:divsChild>
    </w:div>
    <w:div w:id="436632558">
      <w:bodyDiv w:val="1"/>
      <w:marLeft w:val="0"/>
      <w:marRight w:val="0"/>
      <w:marTop w:val="0"/>
      <w:marBottom w:val="0"/>
      <w:divBdr>
        <w:top w:val="none" w:sz="0" w:space="0" w:color="auto"/>
        <w:left w:val="none" w:sz="0" w:space="0" w:color="auto"/>
        <w:bottom w:val="none" w:sz="0" w:space="0" w:color="auto"/>
        <w:right w:val="none" w:sz="0" w:space="0" w:color="auto"/>
      </w:divBdr>
    </w:div>
    <w:div w:id="440807449">
      <w:bodyDiv w:val="1"/>
      <w:marLeft w:val="0"/>
      <w:marRight w:val="0"/>
      <w:marTop w:val="0"/>
      <w:marBottom w:val="0"/>
      <w:divBdr>
        <w:top w:val="none" w:sz="0" w:space="0" w:color="auto"/>
        <w:left w:val="none" w:sz="0" w:space="0" w:color="auto"/>
        <w:bottom w:val="none" w:sz="0" w:space="0" w:color="auto"/>
        <w:right w:val="none" w:sz="0" w:space="0" w:color="auto"/>
      </w:divBdr>
    </w:div>
    <w:div w:id="454913055">
      <w:bodyDiv w:val="1"/>
      <w:marLeft w:val="0"/>
      <w:marRight w:val="0"/>
      <w:marTop w:val="0"/>
      <w:marBottom w:val="0"/>
      <w:divBdr>
        <w:top w:val="none" w:sz="0" w:space="0" w:color="auto"/>
        <w:left w:val="none" w:sz="0" w:space="0" w:color="auto"/>
        <w:bottom w:val="none" w:sz="0" w:space="0" w:color="auto"/>
        <w:right w:val="none" w:sz="0" w:space="0" w:color="auto"/>
      </w:divBdr>
      <w:divsChild>
        <w:div w:id="28336437">
          <w:marLeft w:val="480"/>
          <w:marRight w:val="0"/>
          <w:marTop w:val="0"/>
          <w:marBottom w:val="0"/>
          <w:divBdr>
            <w:top w:val="none" w:sz="0" w:space="0" w:color="auto"/>
            <w:left w:val="none" w:sz="0" w:space="0" w:color="auto"/>
            <w:bottom w:val="none" w:sz="0" w:space="0" w:color="auto"/>
            <w:right w:val="none" w:sz="0" w:space="0" w:color="auto"/>
          </w:divBdr>
        </w:div>
        <w:div w:id="50621120">
          <w:marLeft w:val="480"/>
          <w:marRight w:val="0"/>
          <w:marTop w:val="0"/>
          <w:marBottom w:val="0"/>
          <w:divBdr>
            <w:top w:val="none" w:sz="0" w:space="0" w:color="auto"/>
            <w:left w:val="none" w:sz="0" w:space="0" w:color="auto"/>
            <w:bottom w:val="none" w:sz="0" w:space="0" w:color="auto"/>
            <w:right w:val="none" w:sz="0" w:space="0" w:color="auto"/>
          </w:divBdr>
        </w:div>
        <w:div w:id="54591975">
          <w:marLeft w:val="480"/>
          <w:marRight w:val="0"/>
          <w:marTop w:val="0"/>
          <w:marBottom w:val="0"/>
          <w:divBdr>
            <w:top w:val="none" w:sz="0" w:space="0" w:color="auto"/>
            <w:left w:val="none" w:sz="0" w:space="0" w:color="auto"/>
            <w:bottom w:val="none" w:sz="0" w:space="0" w:color="auto"/>
            <w:right w:val="none" w:sz="0" w:space="0" w:color="auto"/>
          </w:divBdr>
        </w:div>
        <w:div w:id="55325065">
          <w:marLeft w:val="480"/>
          <w:marRight w:val="0"/>
          <w:marTop w:val="0"/>
          <w:marBottom w:val="0"/>
          <w:divBdr>
            <w:top w:val="none" w:sz="0" w:space="0" w:color="auto"/>
            <w:left w:val="none" w:sz="0" w:space="0" w:color="auto"/>
            <w:bottom w:val="none" w:sz="0" w:space="0" w:color="auto"/>
            <w:right w:val="none" w:sz="0" w:space="0" w:color="auto"/>
          </w:divBdr>
        </w:div>
        <w:div w:id="61147317">
          <w:marLeft w:val="480"/>
          <w:marRight w:val="0"/>
          <w:marTop w:val="0"/>
          <w:marBottom w:val="0"/>
          <w:divBdr>
            <w:top w:val="none" w:sz="0" w:space="0" w:color="auto"/>
            <w:left w:val="none" w:sz="0" w:space="0" w:color="auto"/>
            <w:bottom w:val="none" w:sz="0" w:space="0" w:color="auto"/>
            <w:right w:val="none" w:sz="0" w:space="0" w:color="auto"/>
          </w:divBdr>
        </w:div>
        <w:div w:id="68312804">
          <w:marLeft w:val="480"/>
          <w:marRight w:val="0"/>
          <w:marTop w:val="0"/>
          <w:marBottom w:val="0"/>
          <w:divBdr>
            <w:top w:val="none" w:sz="0" w:space="0" w:color="auto"/>
            <w:left w:val="none" w:sz="0" w:space="0" w:color="auto"/>
            <w:bottom w:val="none" w:sz="0" w:space="0" w:color="auto"/>
            <w:right w:val="none" w:sz="0" w:space="0" w:color="auto"/>
          </w:divBdr>
        </w:div>
        <w:div w:id="81029833">
          <w:marLeft w:val="480"/>
          <w:marRight w:val="0"/>
          <w:marTop w:val="0"/>
          <w:marBottom w:val="0"/>
          <w:divBdr>
            <w:top w:val="none" w:sz="0" w:space="0" w:color="auto"/>
            <w:left w:val="none" w:sz="0" w:space="0" w:color="auto"/>
            <w:bottom w:val="none" w:sz="0" w:space="0" w:color="auto"/>
            <w:right w:val="none" w:sz="0" w:space="0" w:color="auto"/>
          </w:divBdr>
        </w:div>
        <w:div w:id="101154103">
          <w:marLeft w:val="480"/>
          <w:marRight w:val="0"/>
          <w:marTop w:val="0"/>
          <w:marBottom w:val="0"/>
          <w:divBdr>
            <w:top w:val="none" w:sz="0" w:space="0" w:color="auto"/>
            <w:left w:val="none" w:sz="0" w:space="0" w:color="auto"/>
            <w:bottom w:val="none" w:sz="0" w:space="0" w:color="auto"/>
            <w:right w:val="none" w:sz="0" w:space="0" w:color="auto"/>
          </w:divBdr>
        </w:div>
        <w:div w:id="114256261">
          <w:marLeft w:val="480"/>
          <w:marRight w:val="0"/>
          <w:marTop w:val="0"/>
          <w:marBottom w:val="0"/>
          <w:divBdr>
            <w:top w:val="none" w:sz="0" w:space="0" w:color="auto"/>
            <w:left w:val="none" w:sz="0" w:space="0" w:color="auto"/>
            <w:bottom w:val="none" w:sz="0" w:space="0" w:color="auto"/>
            <w:right w:val="none" w:sz="0" w:space="0" w:color="auto"/>
          </w:divBdr>
        </w:div>
        <w:div w:id="131096618">
          <w:marLeft w:val="480"/>
          <w:marRight w:val="0"/>
          <w:marTop w:val="0"/>
          <w:marBottom w:val="0"/>
          <w:divBdr>
            <w:top w:val="none" w:sz="0" w:space="0" w:color="auto"/>
            <w:left w:val="none" w:sz="0" w:space="0" w:color="auto"/>
            <w:bottom w:val="none" w:sz="0" w:space="0" w:color="auto"/>
            <w:right w:val="none" w:sz="0" w:space="0" w:color="auto"/>
          </w:divBdr>
        </w:div>
        <w:div w:id="156575045">
          <w:marLeft w:val="480"/>
          <w:marRight w:val="0"/>
          <w:marTop w:val="0"/>
          <w:marBottom w:val="0"/>
          <w:divBdr>
            <w:top w:val="none" w:sz="0" w:space="0" w:color="auto"/>
            <w:left w:val="none" w:sz="0" w:space="0" w:color="auto"/>
            <w:bottom w:val="none" w:sz="0" w:space="0" w:color="auto"/>
            <w:right w:val="none" w:sz="0" w:space="0" w:color="auto"/>
          </w:divBdr>
        </w:div>
        <w:div w:id="160702498">
          <w:marLeft w:val="480"/>
          <w:marRight w:val="0"/>
          <w:marTop w:val="0"/>
          <w:marBottom w:val="0"/>
          <w:divBdr>
            <w:top w:val="none" w:sz="0" w:space="0" w:color="auto"/>
            <w:left w:val="none" w:sz="0" w:space="0" w:color="auto"/>
            <w:bottom w:val="none" w:sz="0" w:space="0" w:color="auto"/>
            <w:right w:val="none" w:sz="0" w:space="0" w:color="auto"/>
          </w:divBdr>
        </w:div>
        <w:div w:id="161773593">
          <w:marLeft w:val="480"/>
          <w:marRight w:val="0"/>
          <w:marTop w:val="0"/>
          <w:marBottom w:val="0"/>
          <w:divBdr>
            <w:top w:val="none" w:sz="0" w:space="0" w:color="auto"/>
            <w:left w:val="none" w:sz="0" w:space="0" w:color="auto"/>
            <w:bottom w:val="none" w:sz="0" w:space="0" w:color="auto"/>
            <w:right w:val="none" w:sz="0" w:space="0" w:color="auto"/>
          </w:divBdr>
        </w:div>
        <w:div w:id="226499349">
          <w:marLeft w:val="480"/>
          <w:marRight w:val="0"/>
          <w:marTop w:val="0"/>
          <w:marBottom w:val="0"/>
          <w:divBdr>
            <w:top w:val="none" w:sz="0" w:space="0" w:color="auto"/>
            <w:left w:val="none" w:sz="0" w:space="0" w:color="auto"/>
            <w:bottom w:val="none" w:sz="0" w:space="0" w:color="auto"/>
            <w:right w:val="none" w:sz="0" w:space="0" w:color="auto"/>
          </w:divBdr>
        </w:div>
        <w:div w:id="229509177">
          <w:marLeft w:val="480"/>
          <w:marRight w:val="0"/>
          <w:marTop w:val="0"/>
          <w:marBottom w:val="0"/>
          <w:divBdr>
            <w:top w:val="none" w:sz="0" w:space="0" w:color="auto"/>
            <w:left w:val="none" w:sz="0" w:space="0" w:color="auto"/>
            <w:bottom w:val="none" w:sz="0" w:space="0" w:color="auto"/>
            <w:right w:val="none" w:sz="0" w:space="0" w:color="auto"/>
          </w:divBdr>
        </w:div>
        <w:div w:id="306131832">
          <w:marLeft w:val="480"/>
          <w:marRight w:val="0"/>
          <w:marTop w:val="0"/>
          <w:marBottom w:val="0"/>
          <w:divBdr>
            <w:top w:val="none" w:sz="0" w:space="0" w:color="auto"/>
            <w:left w:val="none" w:sz="0" w:space="0" w:color="auto"/>
            <w:bottom w:val="none" w:sz="0" w:space="0" w:color="auto"/>
            <w:right w:val="none" w:sz="0" w:space="0" w:color="auto"/>
          </w:divBdr>
        </w:div>
        <w:div w:id="307983018">
          <w:marLeft w:val="480"/>
          <w:marRight w:val="0"/>
          <w:marTop w:val="0"/>
          <w:marBottom w:val="0"/>
          <w:divBdr>
            <w:top w:val="none" w:sz="0" w:space="0" w:color="auto"/>
            <w:left w:val="none" w:sz="0" w:space="0" w:color="auto"/>
            <w:bottom w:val="none" w:sz="0" w:space="0" w:color="auto"/>
            <w:right w:val="none" w:sz="0" w:space="0" w:color="auto"/>
          </w:divBdr>
        </w:div>
        <w:div w:id="355619628">
          <w:marLeft w:val="480"/>
          <w:marRight w:val="0"/>
          <w:marTop w:val="0"/>
          <w:marBottom w:val="0"/>
          <w:divBdr>
            <w:top w:val="none" w:sz="0" w:space="0" w:color="auto"/>
            <w:left w:val="none" w:sz="0" w:space="0" w:color="auto"/>
            <w:bottom w:val="none" w:sz="0" w:space="0" w:color="auto"/>
            <w:right w:val="none" w:sz="0" w:space="0" w:color="auto"/>
          </w:divBdr>
        </w:div>
        <w:div w:id="381948624">
          <w:marLeft w:val="480"/>
          <w:marRight w:val="0"/>
          <w:marTop w:val="0"/>
          <w:marBottom w:val="0"/>
          <w:divBdr>
            <w:top w:val="none" w:sz="0" w:space="0" w:color="auto"/>
            <w:left w:val="none" w:sz="0" w:space="0" w:color="auto"/>
            <w:bottom w:val="none" w:sz="0" w:space="0" w:color="auto"/>
            <w:right w:val="none" w:sz="0" w:space="0" w:color="auto"/>
          </w:divBdr>
        </w:div>
        <w:div w:id="393089319">
          <w:marLeft w:val="480"/>
          <w:marRight w:val="0"/>
          <w:marTop w:val="0"/>
          <w:marBottom w:val="0"/>
          <w:divBdr>
            <w:top w:val="none" w:sz="0" w:space="0" w:color="auto"/>
            <w:left w:val="none" w:sz="0" w:space="0" w:color="auto"/>
            <w:bottom w:val="none" w:sz="0" w:space="0" w:color="auto"/>
            <w:right w:val="none" w:sz="0" w:space="0" w:color="auto"/>
          </w:divBdr>
        </w:div>
        <w:div w:id="420613999">
          <w:marLeft w:val="480"/>
          <w:marRight w:val="0"/>
          <w:marTop w:val="0"/>
          <w:marBottom w:val="0"/>
          <w:divBdr>
            <w:top w:val="none" w:sz="0" w:space="0" w:color="auto"/>
            <w:left w:val="none" w:sz="0" w:space="0" w:color="auto"/>
            <w:bottom w:val="none" w:sz="0" w:space="0" w:color="auto"/>
            <w:right w:val="none" w:sz="0" w:space="0" w:color="auto"/>
          </w:divBdr>
        </w:div>
        <w:div w:id="432550125">
          <w:marLeft w:val="480"/>
          <w:marRight w:val="0"/>
          <w:marTop w:val="0"/>
          <w:marBottom w:val="0"/>
          <w:divBdr>
            <w:top w:val="none" w:sz="0" w:space="0" w:color="auto"/>
            <w:left w:val="none" w:sz="0" w:space="0" w:color="auto"/>
            <w:bottom w:val="none" w:sz="0" w:space="0" w:color="auto"/>
            <w:right w:val="none" w:sz="0" w:space="0" w:color="auto"/>
          </w:divBdr>
        </w:div>
        <w:div w:id="461919227">
          <w:marLeft w:val="480"/>
          <w:marRight w:val="0"/>
          <w:marTop w:val="0"/>
          <w:marBottom w:val="0"/>
          <w:divBdr>
            <w:top w:val="none" w:sz="0" w:space="0" w:color="auto"/>
            <w:left w:val="none" w:sz="0" w:space="0" w:color="auto"/>
            <w:bottom w:val="none" w:sz="0" w:space="0" w:color="auto"/>
            <w:right w:val="none" w:sz="0" w:space="0" w:color="auto"/>
          </w:divBdr>
        </w:div>
        <w:div w:id="462817586">
          <w:marLeft w:val="480"/>
          <w:marRight w:val="0"/>
          <w:marTop w:val="0"/>
          <w:marBottom w:val="0"/>
          <w:divBdr>
            <w:top w:val="none" w:sz="0" w:space="0" w:color="auto"/>
            <w:left w:val="none" w:sz="0" w:space="0" w:color="auto"/>
            <w:bottom w:val="none" w:sz="0" w:space="0" w:color="auto"/>
            <w:right w:val="none" w:sz="0" w:space="0" w:color="auto"/>
          </w:divBdr>
        </w:div>
        <w:div w:id="474570408">
          <w:marLeft w:val="480"/>
          <w:marRight w:val="0"/>
          <w:marTop w:val="0"/>
          <w:marBottom w:val="0"/>
          <w:divBdr>
            <w:top w:val="none" w:sz="0" w:space="0" w:color="auto"/>
            <w:left w:val="none" w:sz="0" w:space="0" w:color="auto"/>
            <w:bottom w:val="none" w:sz="0" w:space="0" w:color="auto"/>
            <w:right w:val="none" w:sz="0" w:space="0" w:color="auto"/>
          </w:divBdr>
        </w:div>
        <w:div w:id="480081321">
          <w:marLeft w:val="480"/>
          <w:marRight w:val="0"/>
          <w:marTop w:val="0"/>
          <w:marBottom w:val="0"/>
          <w:divBdr>
            <w:top w:val="none" w:sz="0" w:space="0" w:color="auto"/>
            <w:left w:val="none" w:sz="0" w:space="0" w:color="auto"/>
            <w:bottom w:val="none" w:sz="0" w:space="0" w:color="auto"/>
            <w:right w:val="none" w:sz="0" w:space="0" w:color="auto"/>
          </w:divBdr>
        </w:div>
        <w:div w:id="534779684">
          <w:marLeft w:val="480"/>
          <w:marRight w:val="0"/>
          <w:marTop w:val="0"/>
          <w:marBottom w:val="0"/>
          <w:divBdr>
            <w:top w:val="none" w:sz="0" w:space="0" w:color="auto"/>
            <w:left w:val="none" w:sz="0" w:space="0" w:color="auto"/>
            <w:bottom w:val="none" w:sz="0" w:space="0" w:color="auto"/>
            <w:right w:val="none" w:sz="0" w:space="0" w:color="auto"/>
          </w:divBdr>
        </w:div>
        <w:div w:id="560792129">
          <w:marLeft w:val="480"/>
          <w:marRight w:val="0"/>
          <w:marTop w:val="0"/>
          <w:marBottom w:val="0"/>
          <w:divBdr>
            <w:top w:val="none" w:sz="0" w:space="0" w:color="auto"/>
            <w:left w:val="none" w:sz="0" w:space="0" w:color="auto"/>
            <w:bottom w:val="none" w:sz="0" w:space="0" w:color="auto"/>
            <w:right w:val="none" w:sz="0" w:space="0" w:color="auto"/>
          </w:divBdr>
        </w:div>
        <w:div w:id="613053892">
          <w:marLeft w:val="480"/>
          <w:marRight w:val="0"/>
          <w:marTop w:val="0"/>
          <w:marBottom w:val="0"/>
          <w:divBdr>
            <w:top w:val="none" w:sz="0" w:space="0" w:color="auto"/>
            <w:left w:val="none" w:sz="0" w:space="0" w:color="auto"/>
            <w:bottom w:val="none" w:sz="0" w:space="0" w:color="auto"/>
            <w:right w:val="none" w:sz="0" w:space="0" w:color="auto"/>
          </w:divBdr>
        </w:div>
        <w:div w:id="638922221">
          <w:marLeft w:val="480"/>
          <w:marRight w:val="0"/>
          <w:marTop w:val="0"/>
          <w:marBottom w:val="0"/>
          <w:divBdr>
            <w:top w:val="none" w:sz="0" w:space="0" w:color="auto"/>
            <w:left w:val="none" w:sz="0" w:space="0" w:color="auto"/>
            <w:bottom w:val="none" w:sz="0" w:space="0" w:color="auto"/>
            <w:right w:val="none" w:sz="0" w:space="0" w:color="auto"/>
          </w:divBdr>
        </w:div>
        <w:div w:id="641547734">
          <w:marLeft w:val="480"/>
          <w:marRight w:val="0"/>
          <w:marTop w:val="0"/>
          <w:marBottom w:val="0"/>
          <w:divBdr>
            <w:top w:val="none" w:sz="0" w:space="0" w:color="auto"/>
            <w:left w:val="none" w:sz="0" w:space="0" w:color="auto"/>
            <w:bottom w:val="none" w:sz="0" w:space="0" w:color="auto"/>
            <w:right w:val="none" w:sz="0" w:space="0" w:color="auto"/>
          </w:divBdr>
        </w:div>
        <w:div w:id="668479760">
          <w:marLeft w:val="480"/>
          <w:marRight w:val="0"/>
          <w:marTop w:val="0"/>
          <w:marBottom w:val="0"/>
          <w:divBdr>
            <w:top w:val="none" w:sz="0" w:space="0" w:color="auto"/>
            <w:left w:val="none" w:sz="0" w:space="0" w:color="auto"/>
            <w:bottom w:val="none" w:sz="0" w:space="0" w:color="auto"/>
            <w:right w:val="none" w:sz="0" w:space="0" w:color="auto"/>
          </w:divBdr>
        </w:div>
        <w:div w:id="722489465">
          <w:marLeft w:val="480"/>
          <w:marRight w:val="0"/>
          <w:marTop w:val="0"/>
          <w:marBottom w:val="0"/>
          <w:divBdr>
            <w:top w:val="none" w:sz="0" w:space="0" w:color="auto"/>
            <w:left w:val="none" w:sz="0" w:space="0" w:color="auto"/>
            <w:bottom w:val="none" w:sz="0" w:space="0" w:color="auto"/>
            <w:right w:val="none" w:sz="0" w:space="0" w:color="auto"/>
          </w:divBdr>
        </w:div>
        <w:div w:id="789010532">
          <w:marLeft w:val="480"/>
          <w:marRight w:val="0"/>
          <w:marTop w:val="0"/>
          <w:marBottom w:val="0"/>
          <w:divBdr>
            <w:top w:val="none" w:sz="0" w:space="0" w:color="auto"/>
            <w:left w:val="none" w:sz="0" w:space="0" w:color="auto"/>
            <w:bottom w:val="none" w:sz="0" w:space="0" w:color="auto"/>
            <w:right w:val="none" w:sz="0" w:space="0" w:color="auto"/>
          </w:divBdr>
        </w:div>
        <w:div w:id="827597691">
          <w:marLeft w:val="480"/>
          <w:marRight w:val="0"/>
          <w:marTop w:val="0"/>
          <w:marBottom w:val="0"/>
          <w:divBdr>
            <w:top w:val="none" w:sz="0" w:space="0" w:color="auto"/>
            <w:left w:val="none" w:sz="0" w:space="0" w:color="auto"/>
            <w:bottom w:val="none" w:sz="0" w:space="0" w:color="auto"/>
            <w:right w:val="none" w:sz="0" w:space="0" w:color="auto"/>
          </w:divBdr>
        </w:div>
        <w:div w:id="840896993">
          <w:marLeft w:val="480"/>
          <w:marRight w:val="0"/>
          <w:marTop w:val="0"/>
          <w:marBottom w:val="0"/>
          <w:divBdr>
            <w:top w:val="none" w:sz="0" w:space="0" w:color="auto"/>
            <w:left w:val="none" w:sz="0" w:space="0" w:color="auto"/>
            <w:bottom w:val="none" w:sz="0" w:space="0" w:color="auto"/>
            <w:right w:val="none" w:sz="0" w:space="0" w:color="auto"/>
          </w:divBdr>
        </w:div>
        <w:div w:id="983389961">
          <w:marLeft w:val="480"/>
          <w:marRight w:val="0"/>
          <w:marTop w:val="0"/>
          <w:marBottom w:val="0"/>
          <w:divBdr>
            <w:top w:val="none" w:sz="0" w:space="0" w:color="auto"/>
            <w:left w:val="none" w:sz="0" w:space="0" w:color="auto"/>
            <w:bottom w:val="none" w:sz="0" w:space="0" w:color="auto"/>
            <w:right w:val="none" w:sz="0" w:space="0" w:color="auto"/>
          </w:divBdr>
        </w:div>
        <w:div w:id="983967931">
          <w:marLeft w:val="480"/>
          <w:marRight w:val="0"/>
          <w:marTop w:val="0"/>
          <w:marBottom w:val="0"/>
          <w:divBdr>
            <w:top w:val="none" w:sz="0" w:space="0" w:color="auto"/>
            <w:left w:val="none" w:sz="0" w:space="0" w:color="auto"/>
            <w:bottom w:val="none" w:sz="0" w:space="0" w:color="auto"/>
            <w:right w:val="none" w:sz="0" w:space="0" w:color="auto"/>
          </w:divBdr>
        </w:div>
        <w:div w:id="994340273">
          <w:marLeft w:val="480"/>
          <w:marRight w:val="0"/>
          <w:marTop w:val="0"/>
          <w:marBottom w:val="0"/>
          <w:divBdr>
            <w:top w:val="none" w:sz="0" w:space="0" w:color="auto"/>
            <w:left w:val="none" w:sz="0" w:space="0" w:color="auto"/>
            <w:bottom w:val="none" w:sz="0" w:space="0" w:color="auto"/>
            <w:right w:val="none" w:sz="0" w:space="0" w:color="auto"/>
          </w:divBdr>
        </w:div>
        <w:div w:id="1007249802">
          <w:marLeft w:val="480"/>
          <w:marRight w:val="0"/>
          <w:marTop w:val="0"/>
          <w:marBottom w:val="0"/>
          <w:divBdr>
            <w:top w:val="none" w:sz="0" w:space="0" w:color="auto"/>
            <w:left w:val="none" w:sz="0" w:space="0" w:color="auto"/>
            <w:bottom w:val="none" w:sz="0" w:space="0" w:color="auto"/>
            <w:right w:val="none" w:sz="0" w:space="0" w:color="auto"/>
          </w:divBdr>
        </w:div>
        <w:div w:id="1083717181">
          <w:marLeft w:val="480"/>
          <w:marRight w:val="0"/>
          <w:marTop w:val="0"/>
          <w:marBottom w:val="0"/>
          <w:divBdr>
            <w:top w:val="none" w:sz="0" w:space="0" w:color="auto"/>
            <w:left w:val="none" w:sz="0" w:space="0" w:color="auto"/>
            <w:bottom w:val="none" w:sz="0" w:space="0" w:color="auto"/>
            <w:right w:val="none" w:sz="0" w:space="0" w:color="auto"/>
          </w:divBdr>
        </w:div>
        <w:div w:id="1139766399">
          <w:marLeft w:val="480"/>
          <w:marRight w:val="0"/>
          <w:marTop w:val="0"/>
          <w:marBottom w:val="0"/>
          <w:divBdr>
            <w:top w:val="none" w:sz="0" w:space="0" w:color="auto"/>
            <w:left w:val="none" w:sz="0" w:space="0" w:color="auto"/>
            <w:bottom w:val="none" w:sz="0" w:space="0" w:color="auto"/>
            <w:right w:val="none" w:sz="0" w:space="0" w:color="auto"/>
          </w:divBdr>
        </w:div>
        <w:div w:id="1141390107">
          <w:marLeft w:val="480"/>
          <w:marRight w:val="0"/>
          <w:marTop w:val="0"/>
          <w:marBottom w:val="0"/>
          <w:divBdr>
            <w:top w:val="none" w:sz="0" w:space="0" w:color="auto"/>
            <w:left w:val="none" w:sz="0" w:space="0" w:color="auto"/>
            <w:bottom w:val="none" w:sz="0" w:space="0" w:color="auto"/>
            <w:right w:val="none" w:sz="0" w:space="0" w:color="auto"/>
          </w:divBdr>
        </w:div>
        <w:div w:id="1156650659">
          <w:marLeft w:val="480"/>
          <w:marRight w:val="0"/>
          <w:marTop w:val="0"/>
          <w:marBottom w:val="0"/>
          <w:divBdr>
            <w:top w:val="none" w:sz="0" w:space="0" w:color="auto"/>
            <w:left w:val="none" w:sz="0" w:space="0" w:color="auto"/>
            <w:bottom w:val="none" w:sz="0" w:space="0" w:color="auto"/>
            <w:right w:val="none" w:sz="0" w:space="0" w:color="auto"/>
          </w:divBdr>
        </w:div>
        <w:div w:id="1169129419">
          <w:marLeft w:val="480"/>
          <w:marRight w:val="0"/>
          <w:marTop w:val="0"/>
          <w:marBottom w:val="0"/>
          <w:divBdr>
            <w:top w:val="none" w:sz="0" w:space="0" w:color="auto"/>
            <w:left w:val="none" w:sz="0" w:space="0" w:color="auto"/>
            <w:bottom w:val="none" w:sz="0" w:space="0" w:color="auto"/>
            <w:right w:val="none" w:sz="0" w:space="0" w:color="auto"/>
          </w:divBdr>
        </w:div>
        <w:div w:id="1170802206">
          <w:marLeft w:val="480"/>
          <w:marRight w:val="0"/>
          <w:marTop w:val="0"/>
          <w:marBottom w:val="0"/>
          <w:divBdr>
            <w:top w:val="none" w:sz="0" w:space="0" w:color="auto"/>
            <w:left w:val="none" w:sz="0" w:space="0" w:color="auto"/>
            <w:bottom w:val="none" w:sz="0" w:space="0" w:color="auto"/>
            <w:right w:val="none" w:sz="0" w:space="0" w:color="auto"/>
          </w:divBdr>
        </w:div>
        <w:div w:id="1172797308">
          <w:marLeft w:val="480"/>
          <w:marRight w:val="0"/>
          <w:marTop w:val="0"/>
          <w:marBottom w:val="0"/>
          <w:divBdr>
            <w:top w:val="none" w:sz="0" w:space="0" w:color="auto"/>
            <w:left w:val="none" w:sz="0" w:space="0" w:color="auto"/>
            <w:bottom w:val="none" w:sz="0" w:space="0" w:color="auto"/>
            <w:right w:val="none" w:sz="0" w:space="0" w:color="auto"/>
          </w:divBdr>
        </w:div>
        <w:div w:id="1180319839">
          <w:marLeft w:val="480"/>
          <w:marRight w:val="0"/>
          <w:marTop w:val="0"/>
          <w:marBottom w:val="0"/>
          <w:divBdr>
            <w:top w:val="none" w:sz="0" w:space="0" w:color="auto"/>
            <w:left w:val="none" w:sz="0" w:space="0" w:color="auto"/>
            <w:bottom w:val="none" w:sz="0" w:space="0" w:color="auto"/>
            <w:right w:val="none" w:sz="0" w:space="0" w:color="auto"/>
          </w:divBdr>
        </w:div>
        <w:div w:id="1185703761">
          <w:marLeft w:val="480"/>
          <w:marRight w:val="0"/>
          <w:marTop w:val="0"/>
          <w:marBottom w:val="0"/>
          <w:divBdr>
            <w:top w:val="none" w:sz="0" w:space="0" w:color="auto"/>
            <w:left w:val="none" w:sz="0" w:space="0" w:color="auto"/>
            <w:bottom w:val="none" w:sz="0" w:space="0" w:color="auto"/>
            <w:right w:val="none" w:sz="0" w:space="0" w:color="auto"/>
          </w:divBdr>
        </w:div>
        <w:div w:id="1210146804">
          <w:marLeft w:val="480"/>
          <w:marRight w:val="0"/>
          <w:marTop w:val="0"/>
          <w:marBottom w:val="0"/>
          <w:divBdr>
            <w:top w:val="none" w:sz="0" w:space="0" w:color="auto"/>
            <w:left w:val="none" w:sz="0" w:space="0" w:color="auto"/>
            <w:bottom w:val="none" w:sz="0" w:space="0" w:color="auto"/>
            <w:right w:val="none" w:sz="0" w:space="0" w:color="auto"/>
          </w:divBdr>
        </w:div>
        <w:div w:id="1230532006">
          <w:marLeft w:val="480"/>
          <w:marRight w:val="0"/>
          <w:marTop w:val="0"/>
          <w:marBottom w:val="0"/>
          <w:divBdr>
            <w:top w:val="none" w:sz="0" w:space="0" w:color="auto"/>
            <w:left w:val="none" w:sz="0" w:space="0" w:color="auto"/>
            <w:bottom w:val="none" w:sz="0" w:space="0" w:color="auto"/>
            <w:right w:val="none" w:sz="0" w:space="0" w:color="auto"/>
          </w:divBdr>
        </w:div>
        <w:div w:id="1235778266">
          <w:marLeft w:val="480"/>
          <w:marRight w:val="0"/>
          <w:marTop w:val="0"/>
          <w:marBottom w:val="0"/>
          <w:divBdr>
            <w:top w:val="none" w:sz="0" w:space="0" w:color="auto"/>
            <w:left w:val="none" w:sz="0" w:space="0" w:color="auto"/>
            <w:bottom w:val="none" w:sz="0" w:space="0" w:color="auto"/>
            <w:right w:val="none" w:sz="0" w:space="0" w:color="auto"/>
          </w:divBdr>
        </w:div>
        <w:div w:id="1237979486">
          <w:marLeft w:val="480"/>
          <w:marRight w:val="0"/>
          <w:marTop w:val="0"/>
          <w:marBottom w:val="0"/>
          <w:divBdr>
            <w:top w:val="none" w:sz="0" w:space="0" w:color="auto"/>
            <w:left w:val="none" w:sz="0" w:space="0" w:color="auto"/>
            <w:bottom w:val="none" w:sz="0" w:space="0" w:color="auto"/>
            <w:right w:val="none" w:sz="0" w:space="0" w:color="auto"/>
          </w:divBdr>
        </w:div>
        <w:div w:id="1241019042">
          <w:marLeft w:val="480"/>
          <w:marRight w:val="0"/>
          <w:marTop w:val="0"/>
          <w:marBottom w:val="0"/>
          <w:divBdr>
            <w:top w:val="none" w:sz="0" w:space="0" w:color="auto"/>
            <w:left w:val="none" w:sz="0" w:space="0" w:color="auto"/>
            <w:bottom w:val="none" w:sz="0" w:space="0" w:color="auto"/>
            <w:right w:val="none" w:sz="0" w:space="0" w:color="auto"/>
          </w:divBdr>
        </w:div>
        <w:div w:id="1247766722">
          <w:marLeft w:val="480"/>
          <w:marRight w:val="0"/>
          <w:marTop w:val="0"/>
          <w:marBottom w:val="0"/>
          <w:divBdr>
            <w:top w:val="none" w:sz="0" w:space="0" w:color="auto"/>
            <w:left w:val="none" w:sz="0" w:space="0" w:color="auto"/>
            <w:bottom w:val="none" w:sz="0" w:space="0" w:color="auto"/>
            <w:right w:val="none" w:sz="0" w:space="0" w:color="auto"/>
          </w:divBdr>
        </w:div>
        <w:div w:id="1249196668">
          <w:marLeft w:val="480"/>
          <w:marRight w:val="0"/>
          <w:marTop w:val="0"/>
          <w:marBottom w:val="0"/>
          <w:divBdr>
            <w:top w:val="none" w:sz="0" w:space="0" w:color="auto"/>
            <w:left w:val="none" w:sz="0" w:space="0" w:color="auto"/>
            <w:bottom w:val="none" w:sz="0" w:space="0" w:color="auto"/>
            <w:right w:val="none" w:sz="0" w:space="0" w:color="auto"/>
          </w:divBdr>
        </w:div>
        <w:div w:id="1284195618">
          <w:marLeft w:val="480"/>
          <w:marRight w:val="0"/>
          <w:marTop w:val="0"/>
          <w:marBottom w:val="0"/>
          <w:divBdr>
            <w:top w:val="none" w:sz="0" w:space="0" w:color="auto"/>
            <w:left w:val="none" w:sz="0" w:space="0" w:color="auto"/>
            <w:bottom w:val="none" w:sz="0" w:space="0" w:color="auto"/>
            <w:right w:val="none" w:sz="0" w:space="0" w:color="auto"/>
          </w:divBdr>
        </w:div>
        <w:div w:id="1309287771">
          <w:marLeft w:val="480"/>
          <w:marRight w:val="0"/>
          <w:marTop w:val="0"/>
          <w:marBottom w:val="0"/>
          <w:divBdr>
            <w:top w:val="none" w:sz="0" w:space="0" w:color="auto"/>
            <w:left w:val="none" w:sz="0" w:space="0" w:color="auto"/>
            <w:bottom w:val="none" w:sz="0" w:space="0" w:color="auto"/>
            <w:right w:val="none" w:sz="0" w:space="0" w:color="auto"/>
          </w:divBdr>
        </w:div>
        <w:div w:id="1366368739">
          <w:marLeft w:val="480"/>
          <w:marRight w:val="0"/>
          <w:marTop w:val="0"/>
          <w:marBottom w:val="0"/>
          <w:divBdr>
            <w:top w:val="none" w:sz="0" w:space="0" w:color="auto"/>
            <w:left w:val="none" w:sz="0" w:space="0" w:color="auto"/>
            <w:bottom w:val="none" w:sz="0" w:space="0" w:color="auto"/>
            <w:right w:val="none" w:sz="0" w:space="0" w:color="auto"/>
          </w:divBdr>
        </w:div>
        <w:div w:id="1374042805">
          <w:marLeft w:val="480"/>
          <w:marRight w:val="0"/>
          <w:marTop w:val="0"/>
          <w:marBottom w:val="0"/>
          <w:divBdr>
            <w:top w:val="none" w:sz="0" w:space="0" w:color="auto"/>
            <w:left w:val="none" w:sz="0" w:space="0" w:color="auto"/>
            <w:bottom w:val="none" w:sz="0" w:space="0" w:color="auto"/>
            <w:right w:val="none" w:sz="0" w:space="0" w:color="auto"/>
          </w:divBdr>
        </w:div>
        <w:div w:id="1389835870">
          <w:marLeft w:val="480"/>
          <w:marRight w:val="0"/>
          <w:marTop w:val="0"/>
          <w:marBottom w:val="0"/>
          <w:divBdr>
            <w:top w:val="none" w:sz="0" w:space="0" w:color="auto"/>
            <w:left w:val="none" w:sz="0" w:space="0" w:color="auto"/>
            <w:bottom w:val="none" w:sz="0" w:space="0" w:color="auto"/>
            <w:right w:val="none" w:sz="0" w:space="0" w:color="auto"/>
          </w:divBdr>
        </w:div>
        <w:div w:id="1407922935">
          <w:marLeft w:val="480"/>
          <w:marRight w:val="0"/>
          <w:marTop w:val="0"/>
          <w:marBottom w:val="0"/>
          <w:divBdr>
            <w:top w:val="none" w:sz="0" w:space="0" w:color="auto"/>
            <w:left w:val="none" w:sz="0" w:space="0" w:color="auto"/>
            <w:bottom w:val="none" w:sz="0" w:space="0" w:color="auto"/>
            <w:right w:val="none" w:sz="0" w:space="0" w:color="auto"/>
          </w:divBdr>
        </w:div>
        <w:div w:id="1412703240">
          <w:marLeft w:val="480"/>
          <w:marRight w:val="0"/>
          <w:marTop w:val="0"/>
          <w:marBottom w:val="0"/>
          <w:divBdr>
            <w:top w:val="none" w:sz="0" w:space="0" w:color="auto"/>
            <w:left w:val="none" w:sz="0" w:space="0" w:color="auto"/>
            <w:bottom w:val="none" w:sz="0" w:space="0" w:color="auto"/>
            <w:right w:val="none" w:sz="0" w:space="0" w:color="auto"/>
          </w:divBdr>
        </w:div>
        <w:div w:id="1423335804">
          <w:marLeft w:val="480"/>
          <w:marRight w:val="0"/>
          <w:marTop w:val="0"/>
          <w:marBottom w:val="0"/>
          <w:divBdr>
            <w:top w:val="none" w:sz="0" w:space="0" w:color="auto"/>
            <w:left w:val="none" w:sz="0" w:space="0" w:color="auto"/>
            <w:bottom w:val="none" w:sz="0" w:space="0" w:color="auto"/>
            <w:right w:val="none" w:sz="0" w:space="0" w:color="auto"/>
          </w:divBdr>
        </w:div>
        <w:div w:id="1450978260">
          <w:marLeft w:val="480"/>
          <w:marRight w:val="0"/>
          <w:marTop w:val="0"/>
          <w:marBottom w:val="0"/>
          <w:divBdr>
            <w:top w:val="none" w:sz="0" w:space="0" w:color="auto"/>
            <w:left w:val="none" w:sz="0" w:space="0" w:color="auto"/>
            <w:bottom w:val="none" w:sz="0" w:space="0" w:color="auto"/>
            <w:right w:val="none" w:sz="0" w:space="0" w:color="auto"/>
          </w:divBdr>
        </w:div>
        <w:div w:id="1451974422">
          <w:marLeft w:val="480"/>
          <w:marRight w:val="0"/>
          <w:marTop w:val="0"/>
          <w:marBottom w:val="0"/>
          <w:divBdr>
            <w:top w:val="none" w:sz="0" w:space="0" w:color="auto"/>
            <w:left w:val="none" w:sz="0" w:space="0" w:color="auto"/>
            <w:bottom w:val="none" w:sz="0" w:space="0" w:color="auto"/>
            <w:right w:val="none" w:sz="0" w:space="0" w:color="auto"/>
          </w:divBdr>
        </w:div>
        <w:div w:id="1468887493">
          <w:marLeft w:val="480"/>
          <w:marRight w:val="0"/>
          <w:marTop w:val="0"/>
          <w:marBottom w:val="0"/>
          <w:divBdr>
            <w:top w:val="none" w:sz="0" w:space="0" w:color="auto"/>
            <w:left w:val="none" w:sz="0" w:space="0" w:color="auto"/>
            <w:bottom w:val="none" w:sz="0" w:space="0" w:color="auto"/>
            <w:right w:val="none" w:sz="0" w:space="0" w:color="auto"/>
          </w:divBdr>
        </w:div>
        <w:div w:id="1476141863">
          <w:marLeft w:val="480"/>
          <w:marRight w:val="0"/>
          <w:marTop w:val="0"/>
          <w:marBottom w:val="0"/>
          <w:divBdr>
            <w:top w:val="none" w:sz="0" w:space="0" w:color="auto"/>
            <w:left w:val="none" w:sz="0" w:space="0" w:color="auto"/>
            <w:bottom w:val="none" w:sz="0" w:space="0" w:color="auto"/>
            <w:right w:val="none" w:sz="0" w:space="0" w:color="auto"/>
          </w:divBdr>
        </w:div>
        <w:div w:id="1485776519">
          <w:marLeft w:val="480"/>
          <w:marRight w:val="0"/>
          <w:marTop w:val="0"/>
          <w:marBottom w:val="0"/>
          <w:divBdr>
            <w:top w:val="none" w:sz="0" w:space="0" w:color="auto"/>
            <w:left w:val="none" w:sz="0" w:space="0" w:color="auto"/>
            <w:bottom w:val="none" w:sz="0" w:space="0" w:color="auto"/>
            <w:right w:val="none" w:sz="0" w:space="0" w:color="auto"/>
          </w:divBdr>
        </w:div>
        <w:div w:id="1487286533">
          <w:marLeft w:val="480"/>
          <w:marRight w:val="0"/>
          <w:marTop w:val="0"/>
          <w:marBottom w:val="0"/>
          <w:divBdr>
            <w:top w:val="none" w:sz="0" w:space="0" w:color="auto"/>
            <w:left w:val="none" w:sz="0" w:space="0" w:color="auto"/>
            <w:bottom w:val="none" w:sz="0" w:space="0" w:color="auto"/>
            <w:right w:val="none" w:sz="0" w:space="0" w:color="auto"/>
          </w:divBdr>
        </w:div>
        <w:div w:id="1504735465">
          <w:marLeft w:val="480"/>
          <w:marRight w:val="0"/>
          <w:marTop w:val="0"/>
          <w:marBottom w:val="0"/>
          <w:divBdr>
            <w:top w:val="none" w:sz="0" w:space="0" w:color="auto"/>
            <w:left w:val="none" w:sz="0" w:space="0" w:color="auto"/>
            <w:bottom w:val="none" w:sz="0" w:space="0" w:color="auto"/>
            <w:right w:val="none" w:sz="0" w:space="0" w:color="auto"/>
          </w:divBdr>
        </w:div>
        <w:div w:id="1524904974">
          <w:marLeft w:val="480"/>
          <w:marRight w:val="0"/>
          <w:marTop w:val="0"/>
          <w:marBottom w:val="0"/>
          <w:divBdr>
            <w:top w:val="none" w:sz="0" w:space="0" w:color="auto"/>
            <w:left w:val="none" w:sz="0" w:space="0" w:color="auto"/>
            <w:bottom w:val="none" w:sz="0" w:space="0" w:color="auto"/>
            <w:right w:val="none" w:sz="0" w:space="0" w:color="auto"/>
          </w:divBdr>
        </w:div>
        <w:div w:id="1560937802">
          <w:marLeft w:val="480"/>
          <w:marRight w:val="0"/>
          <w:marTop w:val="0"/>
          <w:marBottom w:val="0"/>
          <w:divBdr>
            <w:top w:val="none" w:sz="0" w:space="0" w:color="auto"/>
            <w:left w:val="none" w:sz="0" w:space="0" w:color="auto"/>
            <w:bottom w:val="none" w:sz="0" w:space="0" w:color="auto"/>
            <w:right w:val="none" w:sz="0" w:space="0" w:color="auto"/>
          </w:divBdr>
        </w:div>
        <w:div w:id="1652247925">
          <w:marLeft w:val="480"/>
          <w:marRight w:val="0"/>
          <w:marTop w:val="0"/>
          <w:marBottom w:val="0"/>
          <w:divBdr>
            <w:top w:val="none" w:sz="0" w:space="0" w:color="auto"/>
            <w:left w:val="none" w:sz="0" w:space="0" w:color="auto"/>
            <w:bottom w:val="none" w:sz="0" w:space="0" w:color="auto"/>
            <w:right w:val="none" w:sz="0" w:space="0" w:color="auto"/>
          </w:divBdr>
        </w:div>
        <w:div w:id="1701054728">
          <w:marLeft w:val="480"/>
          <w:marRight w:val="0"/>
          <w:marTop w:val="0"/>
          <w:marBottom w:val="0"/>
          <w:divBdr>
            <w:top w:val="none" w:sz="0" w:space="0" w:color="auto"/>
            <w:left w:val="none" w:sz="0" w:space="0" w:color="auto"/>
            <w:bottom w:val="none" w:sz="0" w:space="0" w:color="auto"/>
            <w:right w:val="none" w:sz="0" w:space="0" w:color="auto"/>
          </w:divBdr>
        </w:div>
        <w:div w:id="1755779732">
          <w:marLeft w:val="480"/>
          <w:marRight w:val="0"/>
          <w:marTop w:val="0"/>
          <w:marBottom w:val="0"/>
          <w:divBdr>
            <w:top w:val="none" w:sz="0" w:space="0" w:color="auto"/>
            <w:left w:val="none" w:sz="0" w:space="0" w:color="auto"/>
            <w:bottom w:val="none" w:sz="0" w:space="0" w:color="auto"/>
            <w:right w:val="none" w:sz="0" w:space="0" w:color="auto"/>
          </w:divBdr>
        </w:div>
        <w:div w:id="1817798320">
          <w:marLeft w:val="480"/>
          <w:marRight w:val="0"/>
          <w:marTop w:val="0"/>
          <w:marBottom w:val="0"/>
          <w:divBdr>
            <w:top w:val="none" w:sz="0" w:space="0" w:color="auto"/>
            <w:left w:val="none" w:sz="0" w:space="0" w:color="auto"/>
            <w:bottom w:val="none" w:sz="0" w:space="0" w:color="auto"/>
            <w:right w:val="none" w:sz="0" w:space="0" w:color="auto"/>
          </w:divBdr>
        </w:div>
        <w:div w:id="1839535274">
          <w:marLeft w:val="480"/>
          <w:marRight w:val="0"/>
          <w:marTop w:val="0"/>
          <w:marBottom w:val="0"/>
          <w:divBdr>
            <w:top w:val="none" w:sz="0" w:space="0" w:color="auto"/>
            <w:left w:val="none" w:sz="0" w:space="0" w:color="auto"/>
            <w:bottom w:val="none" w:sz="0" w:space="0" w:color="auto"/>
            <w:right w:val="none" w:sz="0" w:space="0" w:color="auto"/>
          </w:divBdr>
        </w:div>
        <w:div w:id="1870869803">
          <w:marLeft w:val="480"/>
          <w:marRight w:val="0"/>
          <w:marTop w:val="0"/>
          <w:marBottom w:val="0"/>
          <w:divBdr>
            <w:top w:val="none" w:sz="0" w:space="0" w:color="auto"/>
            <w:left w:val="none" w:sz="0" w:space="0" w:color="auto"/>
            <w:bottom w:val="none" w:sz="0" w:space="0" w:color="auto"/>
            <w:right w:val="none" w:sz="0" w:space="0" w:color="auto"/>
          </w:divBdr>
        </w:div>
        <w:div w:id="1931159027">
          <w:marLeft w:val="480"/>
          <w:marRight w:val="0"/>
          <w:marTop w:val="0"/>
          <w:marBottom w:val="0"/>
          <w:divBdr>
            <w:top w:val="none" w:sz="0" w:space="0" w:color="auto"/>
            <w:left w:val="none" w:sz="0" w:space="0" w:color="auto"/>
            <w:bottom w:val="none" w:sz="0" w:space="0" w:color="auto"/>
            <w:right w:val="none" w:sz="0" w:space="0" w:color="auto"/>
          </w:divBdr>
        </w:div>
        <w:div w:id="1971745879">
          <w:marLeft w:val="480"/>
          <w:marRight w:val="0"/>
          <w:marTop w:val="0"/>
          <w:marBottom w:val="0"/>
          <w:divBdr>
            <w:top w:val="none" w:sz="0" w:space="0" w:color="auto"/>
            <w:left w:val="none" w:sz="0" w:space="0" w:color="auto"/>
            <w:bottom w:val="none" w:sz="0" w:space="0" w:color="auto"/>
            <w:right w:val="none" w:sz="0" w:space="0" w:color="auto"/>
          </w:divBdr>
        </w:div>
        <w:div w:id="2008439002">
          <w:marLeft w:val="480"/>
          <w:marRight w:val="0"/>
          <w:marTop w:val="0"/>
          <w:marBottom w:val="0"/>
          <w:divBdr>
            <w:top w:val="none" w:sz="0" w:space="0" w:color="auto"/>
            <w:left w:val="none" w:sz="0" w:space="0" w:color="auto"/>
            <w:bottom w:val="none" w:sz="0" w:space="0" w:color="auto"/>
            <w:right w:val="none" w:sz="0" w:space="0" w:color="auto"/>
          </w:divBdr>
        </w:div>
        <w:div w:id="2031371270">
          <w:marLeft w:val="480"/>
          <w:marRight w:val="0"/>
          <w:marTop w:val="0"/>
          <w:marBottom w:val="0"/>
          <w:divBdr>
            <w:top w:val="none" w:sz="0" w:space="0" w:color="auto"/>
            <w:left w:val="none" w:sz="0" w:space="0" w:color="auto"/>
            <w:bottom w:val="none" w:sz="0" w:space="0" w:color="auto"/>
            <w:right w:val="none" w:sz="0" w:space="0" w:color="auto"/>
          </w:divBdr>
        </w:div>
        <w:div w:id="2048138000">
          <w:marLeft w:val="480"/>
          <w:marRight w:val="0"/>
          <w:marTop w:val="0"/>
          <w:marBottom w:val="0"/>
          <w:divBdr>
            <w:top w:val="none" w:sz="0" w:space="0" w:color="auto"/>
            <w:left w:val="none" w:sz="0" w:space="0" w:color="auto"/>
            <w:bottom w:val="none" w:sz="0" w:space="0" w:color="auto"/>
            <w:right w:val="none" w:sz="0" w:space="0" w:color="auto"/>
          </w:divBdr>
        </w:div>
        <w:div w:id="2054690933">
          <w:marLeft w:val="480"/>
          <w:marRight w:val="0"/>
          <w:marTop w:val="0"/>
          <w:marBottom w:val="0"/>
          <w:divBdr>
            <w:top w:val="none" w:sz="0" w:space="0" w:color="auto"/>
            <w:left w:val="none" w:sz="0" w:space="0" w:color="auto"/>
            <w:bottom w:val="none" w:sz="0" w:space="0" w:color="auto"/>
            <w:right w:val="none" w:sz="0" w:space="0" w:color="auto"/>
          </w:divBdr>
        </w:div>
        <w:div w:id="2057049950">
          <w:marLeft w:val="480"/>
          <w:marRight w:val="0"/>
          <w:marTop w:val="0"/>
          <w:marBottom w:val="0"/>
          <w:divBdr>
            <w:top w:val="none" w:sz="0" w:space="0" w:color="auto"/>
            <w:left w:val="none" w:sz="0" w:space="0" w:color="auto"/>
            <w:bottom w:val="none" w:sz="0" w:space="0" w:color="auto"/>
            <w:right w:val="none" w:sz="0" w:space="0" w:color="auto"/>
          </w:divBdr>
        </w:div>
        <w:div w:id="2074422711">
          <w:marLeft w:val="480"/>
          <w:marRight w:val="0"/>
          <w:marTop w:val="0"/>
          <w:marBottom w:val="0"/>
          <w:divBdr>
            <w:top w:val="none" w:sz="0" w:space="0" w:color="auto"/>
            <w:left w:val="none" w:sz="0" w:space="0" w:color="auto"/>
            <w:bottom w:val="none" w:sz="0" w:space="0" w:color="auto"/>
            <w:right w:val="none" w:sz="0" w:space="0" w:color="auto"/>
          </w:divBdr>
        </w:div>
        <w:div w:id="2079596957">
          <w:marLeft w:val="480"/>
          <w:marRight w:val="0"/>
          <w:marTop w:val="0"/>
          <w:marBottom w:val="0"/>
          <w:divBdr>
            <w:top w:val="none" w:sz="0" w:space="0" w:color="auto"/>
            <w:left w:val="none" w:sz="0" w:space="0" w:color="auto"/>
            <w:bottom w:val="none" w:sz="0" w:space="0" w:color="auto"/>
            <w:right w:val="none" w:sz="0" w:space="0" w:color="auto"/>
          </w:divBdr>
        </w:div>
        <w:div w:id="2090344109">
          <w:marLeft w:val="480"/>
          <w:marRight w:val="0"/>
          <w:marTop w:val="0"/>
          <w:marBottom w:val="0"/>
          <w:divBdr>
            <w:top w:val="none" w:sz="0" w:space="0" w:color="auto"/>
            <w:left w:val="none" w:sz="0" w:space="0" w:color="auto"/>
            <w:bottom w:val="none" w:sz="0" w:space="0" w:color="auto"/>
            <w:right w:val="none" w:sz="0" w:space="0" w:color="auto"/>
          </w:divBdr>
        </w:div>
        <w:div w:id="2090957156">
          <w:marLeft w:val="480"/>
          <w:marRight w:val="0"/>
          <w:marTop w:val="0"/>
          <w:marBottom w:val="0"/>
          <w:divBdr>
            <w:top w:val="none" w:sz="0" w:space="0" w:color="auto"/>
            <w:left w:val="none" w:sz="0" w:space="0" w:color="auto"/>
            <w:bottom w:val="none" w:sz="0" w:space="0" w:color="auto"/>
            <w:right w:val="none" w:sz="0" w:space="0" w:color="auto"/>
          </w:divBdr>
        </w:div>
        <w:div w:id="2096894027">
          <w:marLeft w:val="480"/>
          <w:marRight w:val="0"/>
          <w:marTop w:val="0"/>
          <w:marBottom w:val="0"/>
          <w:divBdr>
            <w:top w:val="none" w:sz="0" w:space="0" w:color="auto"/>
            <w:left w:val="none" w:sz="0" w:space="0" w:color="auto"/>
            <w:bottom w:val="none" w:sz="0" w:space="0" w:color="auto"/>
            <w:right w:val="none" w:sz="0" w:space="0" w:color="auto"/>
          </w:divBdr>
        </w:div>
        <w:div w:id="2104065024">
          <w:marLeft w:val="480"/>
          <w:marRight w:val="0"/>
          <w:marTop w:val="0"/>
          <w:marBottom w:val="0"/>
          <w:divBdr>
            <w:top w:val="none" w:sz="0" w:space="0" w:color="auto"/>
            <w:left w:val="none" w:sz="0" w:space="0" w:color="auto"/>
            <w:bottom w:val="none" w:sz="0" w:space="0" w:color="auto"/>
            <w:right w:val="none" w:sz="0" w:space="0" w:color="auto"/>
          </w:divBdr>
        </w:div>
      </w:divsChild>
    </w:div>
    <w:div w:id="464979179">
      <w:bodyDiv w:val="1"/>
      <w:marLeft w:val="0"/>
      <w:marRight w:val="0"/>
      <w:marTop w:val="0"/>
      <w:marBottom w:val="0"/>
      <w:divBdr>
        <w:top w:val="none" w:sz="0" w:space="0" w:color="auto"/>
        <w:left w:val="none" w:sz="0" w:space="0" w:color="auto"/>
        <w:bottom w:val="none" w:sz="0" w:space="0" w:color="auto"/>
        <w:right w:val="none" w:sz="0" w:space="0" w:color="auto"/>
      </w:divBdr>
    </w:div>
    <w:div w:id="469400929">
      <w:bodyDiv w:val="1"/>
      <w:marLeft w:val="0"/>
      <w:marRight w:val="0"/>
      <w:marTop w:val="0"/>
      <w:marBottom w:val="0"/>
      <w:divBdr>
        <w:top w:val="none" w:sz="0" w:space="0" w:color="auto"/>
        <w:left w:val="none" w:sz="0" w:space="0" w:color="auto"/>
        <w:bottom w:val="none" w:sz="0" w:space="0" w:color="auto"/>
        <w:right w:val="none" w:sz="0" w:space="0" w:color="auto"/>
      </w:divBdr>
    </w:div>
    <w:div w:id="471795038">
      <w:bodyDiv w:val="1"/>
      <w:marLeft w:val="0"/>
      <w:marRight w:val="0"/>
      <w:marTop w:val="0"/>
      <w:marBottom w:val="0"/>
      <w:divBdr>
        <w:top w:val="none" w:sz="0" w:space="0" w:color="auto"/>
        <w:left w:val="none" w:sz="0" w:space="0" w:color="auto"/>
        <w:bottom w:val="none" w:sz="0" w:space="0" w:color="auto"/>
        <w:right w:val="none" w:sz="0" w:space="0" w:color="auto"/>
      </w:divBdr>
    </w:div>
    <w:div w:id="472601891">
      <w:bodyDiv w:val="1"/>
      <w:marLeft w:val="0"/>
      <w:marRight w:val="0"/>
      <w:marTop w:val="0"/>
      <w:marBottom w:val="0"/>
      <w:divBdr>
        <w:top w:val="none" w:sz="0" w:space="0" w:color="auto"/>
        <w:left w:val="none" w:sz="0" w:space="0" w:color="auto"/>
        <w:bottom w:val="none" w:sz="0" w:space="0" w:color="auto"/>
        <w:right w:val="none" w:sz="0" w:space="0" w:color="auto"/>
      </w:divBdr>
    </w:div>
    <w:div w:id="473643362">
      <w:bodyDiv w:val="1"/>
      <w:marLeft w:val="0"/>
      <w:marRight w:val="0"/>
      <w:marTop w:val="0"/>
      <w:marBottom w:val="0"/>
      <w:divBdr>
        <w:top w:val="none" w:sz="0" w:space="0" w:color="auto"/>
        <w:left w:val="none" w:sz="0" w:space="0" w:color="auto"/>
        <w:bottom w:val="none" w:sz="0" w:space="0" w:color="auto"/>
        <w:right w:val="none" w:sz="0" w:space="0" w:color="auto"/>
      </w:divBdr>
    </w:div>
    <w:div w:id="484978395">
      <w:bodyDiv w:val="1"/>
      <w:marLeft w:val="0"/>
      <w:marRight w:val="0"/>
      <w:marTop w:val="0"/>
      <w:marBottom w:val="0"/>
      <w:divBdr>
        <w:top w:val="none" w:sz="0" w:space="0" w:color="auto"/>
        <w:left w:val="none" w:sz="0" w:space="0" w:color="auto"/>
        <w:bottom w:val="none" w:sz="0" w:space="0" w:color="auto"/>
        <w:right w:val="none" w:sz="0" w:space="0" w:color="auto"/>
      </w:divBdr>
    </w:div>
    <w:div w:id="486094053">
      <w:bodyDiv w:val="1"/>
      <w:marLeft w:val="0"/>
      <w:marRight w:val="0"/>
      <w:marTop w:val="0"/>
      <w:marBottom w:val="0"/>
      <w:divBdr>
        <w:top w:val="none" w:sz="0" w:space="0" w:color="auto"/>
        <w:left w:val="none" w:sz="0" w:space="0" w:color="auto"/>
        <w:bottom w:val="none" w:sz="0" w:space="0" w:color="auto"/>
        <w:right w:val="none" w:sz="0" w:space="0" w:color="auto"/>
      </w:divBdr>
      <w:divsChild>
        <w:div w:id="11880013">
          <w:marLeft w:val="480"/>
          <w:marRight w:val="0"/>
          <w:marTop w:val="0"/>
          <w:marBottom w:val="0"/>
          <w:divBdr>
            <w:top w:val="none" w:sz="0" w:space="0" w:color="auto"/>
            <w:left w:val="none" w:sz="0" w:space="0" w:color="auto"/>
            <w:bottom w:val="none" w:sz="0" w:space="0" w:color="auto"/>
            <w:right w:val="none" w:sz="0" w:space="0" w:color="auto"/>
          </w:divBdr>
        </w:div>
        <w:div w:id="24328677">
          <w:marLeft w:val="480"/>
          <w:marRight w:val="0"/>
          <w:marTop w:val="0"/>
          <w:marBottom w:val="0"/>
          <w:divBdr>
            <w:top w:val="none" w:sz="0" w:space="0" w:color="auto"/>
            <w:left w:val="none" w:sz="0" w:space="0" w:color="auto"/>
            <w:bottom w:val="none" w:sz="0" w:space="0" w:color="auto"/>
            <w:right w:val="none" w:sz="0" w:space="0" w:color="auto"/>
          </w:divBdr>
        </w:div>
        <w:div w:id="119689668">
          <w:marLeft w:val="480"/>
          <w:marRight w:val="0"/>
          <w:marTop w:val="0"/>
          <w:marBottom w:val="0"/>
          <w:divBdr>
            <w:top w:val="none" w:sz="0" w:space="0" w:color="auto"/>
            <w:left w:val="none" w:sz="0" w:space="0" w:color="auto"/>
            <w:bottom w:val="none" w:sz="0" w:space="0" w:color="auto"/>
            <w:right w:val="none" w:sz="0" w:space="0" w:color="auto"/>
          </w:divBdr>
        </w:div>
        <w:div w:id="131366893">
          <w:marLeft w:val="480"/>
          <w:marRight w:val="0"/>
          <w:marTop w:val="0"/>
          <w:marBottom w:val="0"/>
          <w:divBdr>
            <w:top w:val="none" w:sz="0" w:space="0" w:color="auto"/>
            <w:left w:val="none" w:sz="0" w:space="0" w:color="auto"/>
            <w:bottom w:val="none" w:sz="0" w:space="0" w:color="auto"/>
            <w:right w:val="none" w:sz="0" w:space="0" w:color="auto"/>
          </w:divBdr>
        </w:div>
        <w:div w:id="167067311">
          <w:marLeft w:val="480"/>
          <w:marRight w:val="0"/>
          <w:marTop w:val="0"/>
          <w:marBottom w:val="0"/>
          <w:divBdr>
            <w:top w:val="none" w:sz="0" w:space="0" w:color="auto"/>
            <w:left w:val="none" w:sz="0" w:space="0" w:color="auto"/>
            <w:bottom w:val="none" w:sz="0" w:space="0" w:color="auto"/>
            <w:right w:val="none" w:sz="0" w:space="0" w:color="auto"/>
          </w:divBdr>
        </w:div>
        <w:div w:id="173351132">
          <w:marLeft w:val="480"/>
          <w:marRight w:val="0"/>
          <w:marTop w:val="0"/>
          <w:marBottom w:val="0"/>
          <w:divBdr>
            <w:top w:val="none" w:sz="0" w:space="0" w:color="auto"/>
            <w:left w:val="none" w:sz="0" w:space="0" w:color="auto"/>
            <w:bottom w:val="none" w:sz="0" w:space="0" w:color="auto"/>
            <w:right w:val="none" w:sz="0" w:space="0" w:color="auto"/>
          </w:divBdr>
        </w:div>
        <w:div w:id="202183342">
          <w:marLeft w:val="480"/>
          <w:marRight w:val="0"/>
          <w:marTop w:val="0"/>
          <w:marBottom w:val="0"/>
          <w:divBdr>
            <w:top w:val="none" w:sz="0" w:space="0" w:color="auto"/>
            <w:left w:val="none" w:sz="0" w:space="0" w:color="auto"/>
            <w:bottom w:val="none" w:sz="0" w:space="0" w:color="auto"/>
            <w:right w:val="none" w:sz="0" w:space="0" w:color="auto"/>
          </w:divBdr>
        </w:div>
        <w:div w:id="211819078">
          <w:marLeft w:val="480"/>
          <w:marRight w:val="0"/>
          <w:marTop w:val="0"/>
          <w:marBottom w:val="0"/>
          <w:divBdr>
            <w:top w:val="none" w:sz="0" w:space="0" w:color="auto"/>
            <w:left w:val="none" w:sz="0" w:space="0" w:color="auto"/>
            <w:bottom w:val="none" w:sz="0" w:space="0" w:color="auto"/>
            <w:right w:val="none" w:sz="0" w:space="0" w:color="auto"/>
          </w:divBdr>
        </w:div>
        <w:div w:id="221142713">
          <w:marLeft w:val="480"/>
          <w:marRight w:val="0"/>
          <w:marTop w:val="0"/>
          <w:marBottom w:val="0"/>
          <w:divBdr>
            <w:top w:val="none" w:sz="0" w:space="0" w:color="auto"/>
            <w:left w:val="none" w:sz="0" w:space="0" w:color="auto"/>
            <w:bottom w:val="none" w:sz="0" w:space="0" w:color="auto"/>
            <w:right w:val="none" w:sz="0" w:space="0" w:color="auto"/>
          </w:divBdr>
        </w:div>
        <w:div w:id="226381562">
          <w:marLeft w:val="480"/>
          <w:marRight w:val="0"/>
          <w:marTop w:val="0"/>
          <w:marBottom w:val="0"/>
          <w:divBdr>
            <w:top w:val="none" w:sz="0" w:space="0" w:color="auto"/>
            <w:left w:val="none" w:sz="0" w:space="0" w:color="auto"/>
            <w:bottom w:val="none" w:sz="0" w:space="0" w:color="auto"/>
            <w:right w:val="none" w:sz="0" w:space="0" w:color="auto"/>
          </w:divBdr>
        </w:div>
        <w:div w:id="261648797">
          <w:marLeft w:val="480"/>
          <w:marRight w:val="0"/>
          <w:marTop w:val="0"/>
          <w:marBottom w:val="0"/>
          <w:divBdr>
            <w:top w:val="none" w:sz="0" w:space="0" w:color="auto"/>
            <w:left w:val="none" w:sz="0" w:space="0" w:color="auto"/>
            <w:bottom w:val="none" w:sz="0" w:space="0" w:color="auto"/>
            <w:right w:val="none" w:sz="0" w:space="0" w:color="auto"/>
          </w:divBdr>
        </w:div>
        <w:div w:id="262106662">
          <w:marLeft w:val="480"/>
          <w:marRight w:val="0"/>
          <w:marTop w:val="0"/>
          <w:marBottom w:val="0"/>
          <w:divBdr>
            <w:top w:val="none" w:sz="0" w:space="0" w:color="auto"/>
            <w:left w:val="none" w:sz="0" w:space="0" w:color="auto"/>
            <w:bottom w:val="none" w:sz="0" w:space="0" w:color="auto"/>
            <w:right w:val="none" w:sz="0" w:space="0" w:color="auto"/>
          </w:divBdr>
        </w:div>
        <w:div w:id="268897133">
          <w:marLeft w:val="480"/>
          <w:marRight w:val="0"/>
          <w:marTop w:val="0"/>
          <w:marBottom w:val="0"/>
          <w:divBdr>
            <w:top w:val="none" w:sz="0" w:space="0" w:color="auto"/>
            <w:left w:val="none" w:sz="0" w:space="0" w:color="auto"/>
            <w:bottom w:val="none" w:sz="0" w:space="0" w:color="auto"/>
            <w:right w:val="none" w:sz="0" w:space="0" w:color="auto"/>
          </w:divBdr>
        </w:div>
        <w:div w:id="283578850">
          <w:marLeft w:val="480"/>
          <w:marRight w:val="0"/>
          <w:marTop w:val="0"/>
          <w:marBottom w:val="0"/>
          <w:divBdr>
            <w:top w:val="none" w:sz="0" w:space="0" w:color="auto"/>
            <w:left w:val="none" w:sz="0" w:space="0" w:color="auto"/>
            <w:bottom w:val="none" w:sz="0" w:space="0" w:color="auto"/>
            <w:right w:val="none" w:sz="0" w:space="0" w:color="auto"/>
          </w:divBdr>
        </w:div>
        <w:div w:id="307246465">
          <w:marLeft w:val="480"/>
          <w:marRight w:val="0"/>
          <w:marTop w:val="0"/>
          <w:marBottom w:val="0"/>
          <w:divBdr>
            <w:top w:val="none" w:sz="0" w:space="0" w:color="auto"/>
            <w:left w:val="none" w:sz="0" w:space="0" w:color="auto"/>
            <w:bottom w:val="none" w:sz="0" w:space="0" w:color="auto"/>
            <w:right w:val="none" w:sz="0" w:space="0" w:color="auto"/>
          </w:divBdr>
        </w:div>
        <w:div w:id="316346101">
          <w:marLeft w:val="480"/>
          <w:marRight w:val="0"/>
          <w:marTop w:val="0"/>
          <w:marBottom w:val="0"/>
          <w:divBdr>
            <w:top w:val="none" w:sz="0" w:space="0" w:color="auto"/>
            <w:left w:val="none" w:sz="0" w:space="0" w:color="auto"/>
            <w:bottom w:val="none" w:sz="0" w:space="0" w:color="auto"/>
            <w:right w:val="none" w:sz="0" w:space="0" w:color="auto"/>
          </w:divBdr>
        </w:div>
        <w:div w:id="365108800">
          <w:marLeft w:val="480"/>
          <w:marRight w:val="0"/>
          <w:marTop w:val="0"/>
          <w:marBottom w:val="0"/>
          <w:divBdr>
            <w:top w:val="none" w:sz="0" w:space="0" w:color="auto"/>
            <w:left w:val="none" w:sz="0" w:space="0" w:color="auto"/>
            <w:bottom w:val="none" w:sz="0" w:space="0" w:color="auto"/>
            <w:right w:val="none" w:sz="0" w:space="0" w:color="auto"/>
          </w:divBdr>
        </w:div>
        <w:div w:id="394476487">
          <w:marLeft w:val="480"/>
          <w:marRight w:val="0"/>
          <w:marTop w:val="0"/>
          <w:marBottom w:val="0"/>
          <w:divBdr>
            <w:top w:val="none" w:sz="0" w:space="0" w:color="auto"/>
            <w:left w:val="none" w:sz="0" w:space="0" w:color="auto"/>
            <w:bottom w:val="none" w:sz="0" w:space="0" w:color="auto"/>
            <w:right w:val="none" w:sz="0" w:space="0" w:color="auto"/>
          </w:divBdr>
        </w:div>
        <w:div w:id="430977092">
          <w:marLeft w:val="480"/>
          <w:marRight w:val="0"/>
          <w:marTop w:val="0"/>
          <w:marBottom w:val="0"/>
          <w:divBdr>
            <w:top w:val="none" w:sz="0" w:space="0" w:color="auto"/>
            <w:left w:val="none" w:sz="0" w:space="0" w:color="auto"/>
            <w:bottom w:val="none" w:sz="0" w:space="0" w:color="auto"/>
            <w:right w:val="none" w:sz="0" w:space="0" w:color="auto"/>
          </w:divBdr>
        </w:div>
        <w:div w:id="432092506">
          <w:marLeft w:val="480"/>
          <w:marRight w:val="0"/>
          <w:marTop w:val="0"/>
          <w:marBottom w:val="0"/>
          <w:divBdr>
            <w:top w:val="none" w:sz="0" w:space="0" w:color="auto"/>
            <w:left w:val="none" w:sz="0" w:space="0" w:color="auto"/>
            <w:bottom w:val="none" w:sz="0" w:space="0" w:color="auto"/>
            <w:right w:val="none" w:sz="0" w:space="0" w:color="auto"/>
          </w:divBdr>
        </w:div>
        <w:div w:id="484593090">
          <w:marLeft w:val="480"/>
          <w:marRight w:val="0"/>
          <w:marTop w:val="0"/>
          <w:marBottom w:val="0"/>
          <w:divBdr>
            <w:top w:val="none" w:sz="0" w:space="0" w:color="auto"/>
            <w:left w:val="none" w:sz="0" w:space="0" w:color="auto"/>
            <w:bottom w:val="none" w:sz="0" w:space="0" w:color="auto"/>
            <w:right w:val="none" w:sz="0" w:space="0" w:color="auto"/>
          </w:divBdr>
        </w:div>
        <w:div w:id="536895146">
          <w:marLeft w:val="480"/>
          <w:marRight w:val="0"/>
          <w:marTop w:val="0"/>
          <w:marBottom w:val="0"/>
          <w:divBdr>
            <w:top w:val="none" w:sz="0" w:space="0" w:color="auto"/>
            <w:left w:val="none" w:sz="0" w:space="0" w:color="auto"/>
            <w:bottom w:val="none" w:sz="0" w:space="0" w:color="auto"/>
            <w:right w:val="none" w:sz="0" w:space="0" w:color="auto"/>
          </w:divBdr>
        </w:div>
        <w:div w:id="563950439">
          <w:marLeft w:val="480"/>
          <w:marRight w:val="0"/>
          <w:marTop w:val="0"/>
          <w:marBottom w:val="0"/>
          <w:divBdr>
            <w:top w:val="none" w:sz="0" w:space="0" w:color="auto"/>
            <w:left w:val="none" w:sz="0" w:space="0" w:color="auto"/>
            <w:bottom w:val="none" w:sz="0" w:space="0" w:color="auto"/>
            <w:right w:val="none" w:sz="0" w:space="0" w:color="auto"/>
          </w:divBdr>
        </w:div>
        <w:div w:id="573047691">
          <w:marLeft w:val="480"/>
          <w:marRight w:val="0"/>
          <w:marTop w:val="0"/>
          <w:marBottom w:val="0"/>
          <w:divBdr>
            <w:top w:val="none" w:sz="0" w:space="0" w:color="auto"/>
            <w:left w:val="none" w:sz="0" w:space="0" w:color="auto"/>
            <w:bottom w:val="none" w:sz="0" w:space="0" w:color="auto"/>
            <w:right w:val="none" w:sz="0" w:space="0" w:color="auto"/>
          </w:divBdr>
        </w:div>
        <w:div w:id="611713596">
          <w:marLeft w:val="480"/>
          <w:marRight w:val="0"/>
          <w:marTop w:val="0"/>
          <w:marBottom w:val="0"/>
          <w:divBdr>
            <w:top w:val="none" w:sz="0" w:space="0" w:color="auto"/>
            <w:left w:val="none" w:sz="0" w:space="0" w:color="auto"/>
            <w:bottom w:val="none" w:sz="0" w:space="0" w:color="auto"/>
            <w:right w:val="none" w:sz="0" w:space="0" w:color="auto"/>
          </w:divBdr>
        </w:div>
        <w:div w:id="612396789">
          <w:marLeft w:val="480"/>
          <w:marRight w:val="0"/>
          <w:marTop w:val="0"/>
          <w:marBottom w:val="0"/>
          <w:divBdr>
            <w:top w:val="none" w:sz="0" w:space="0" w:color="auto"/>
            <w:left w:val="none" w:sz="0" w:space="0" w:color="auto"/>
            <w:bottom w:val="none" w:sz="0" w:space="0" w:color="auto"/>
            <w:right w:val="none" w:sz="0" w:space="0" w:color="auto"/>
          </w:divBdr>
        </w:div>
        <w:div w:id="642079198">
          <w:marLeft w:val="480"/>
          <w:marRight w:val="0"/>
          <w:marTop w:val="0"/>
          <w:marBottom w:val="0"/>
          <w:divBdr>
            <w:top w:val="none" w:sz="0" w:space="0" w:color="auto"/>
            <w:left w:val="none" w:sz="0" w:space="0" w:color="auto"/>
            <w:bottom w:val="none" w:sz="0" w:space="0" w:color="auto"/>
            <w:right w:val="none" w:sz="0" w:space="0" w:color="auto"/>
          </w:divBdr>
        </w:div>
        <w:div w:id="673924653">
          <w:marLeft w:val="480"/>
          <w:marRight w:val="0"/>
          <w:marTop w:val="0"/>
          <w:marBottom w:val="0"/>
          <w:divBdr>
            <w:top w:val="none" w:sz="0" w:space="0" w:color="auto"/>
            <w:left w:val="none" w:sz="0" w:space="0" w:color="auto"/>
            <w:bottom w:val="none" w:sz="0" w:space="0" w:color="auto"/>
            <w:right w:val="none" w:sz="0" w:space="0" w:color="auto"/>
          </w:divBdr>
        </w:div>
        <w:div w:id="683633370">
          <w:marLeft w:val="480"/>
          <w:marRight w:val="0"/>
          <w:marTop w:val="0"/>
          <w:marBottom w:val="0"/>
          <w:divBdr>
            <w:top w:val="none" w:sz="0" w:space="0" w:color="auto"/>
            <w:left w:val="none" w:sz="0" w:space="0" w:color="auto"/>
            <w:bottom w:val="none" w:sz="0" w:space="0" w:color="auto"/>
            <w:right w:val="none" w:sz="0" w:space="0" w:color="auto"/>
          </w:divBdr>
        </w:div>
        <w:div w:id="718016502">
          <w:marLeft w:val="480"/>
          <w:marRight w:val="0"/>
          <w:marTop w:val="0"/>
          <w:marBottom w:val="0"/>
          <w:divBdr>
            <w:top w:val="none" w:sz="0" w:space="0" w:color="auto"/>
            <w:left w:val="none" w:sz="0" w:space="0" w:color="auto"/>
            <w:bottom w:val="none" w:sz="0" w:space="0" w:color="auto"/>
            <w:right w:val="none" w:sz="0" w:space="0" w:color="auto"/>
          </w:divBdr>
        </w:div>
        <w:div w:id="783157051">
          <w:marLeft w:val="480"/>
          <w:marRight w:val="0"/>
          <w:marTop w:val="0"/>
          <w:marBottom w:val="0"/>
          <w:divBdr>
            <w:top w:val="none" w:sz="0" w:space="0" w:color="auto"/>
            <w:left w:val="none" w:sz="0" w:space="0" w:color="auto"/>
            <w:bottom w:val="none" w:sz="0" w:space="0" w:color="auto"/>
            <w:right w:val="none" w:sz="0" w:space="0" w:color="auto"/>
          </w:divBdr>
        </w:div>
        <w:div w:id="789787050">
          <w:marLeft w:val="480"/>
          <w:marRight w:val="0"/>
          <w:marTop w:val="0"/>
          <w:marBottom w:val="0"/>
          <w:divBdr>
            <w:top w:val="none" w:sz="0" w:space="0" w:color="auto"/>
            <w:left w:val="none" w:sz="0" w:space="0" w:color="auto"/>
            <w:bottom w:val="none" w:sz="0" w:space="0" w:color="auto"/>
            <w:right w:val="none" w:sz="0" w:space="0" w:color="auto"/>
          </w:divBdr>
        </w:div>
        <w:div w:id="801777195">
          <w:marLeft w:val="480"/>
          <w:marRight w:val="0"/>
          <w:marTop w:val="0"/>
          <w:marBottom w:val="0"/>
          <w:divBdr>
            <w:top w:val="none" w:sz="0" w:space="0" w:color="auto"/>
            <w:left w:val="none" w:sz="0" w:space="0" w:color="auto"/>
            <w:bottom w:val="none" w:sz="0" w:space="0" w:color="auto"/>
            <w:right w:val="none" w:sz="0" w:space="0" w:color="auto"/>
          </w:divBdr>
        </w:div>
        <w:div w:id="819661457">
          <w:marLeft w:val="480"/>
          <w:marRight w:val="0"/>
          <w:marTop w:val="0"/>
          <w:marBottom w:val="0"/>
          <w:divBdr>
            <w:top w:val="none" w:sz="0" w:space="0" w:color="auto"/>
            <w:left w:val="none" w:sz="0" w:space="0" w:color="auto"/>
            <w:bottom w:val="none" w:sz="0" w:space="0" w:color="auto"/>
            <w:right w:val="none" w:sz="0" w:space="0" w:color="auto"/>
          </w:divBdr>
        </w:div>
        <w:div w:id="854613092">
          <w:marLeft w:val="480"/>
          <w:marRight w:val="0"/>
          <w:marTop w:val="0"/>
          <w:marBottom w:val="0"/>
          <w:divBdr>
            <w:top w:val="none" w:sz="0" w:space="0" w:color="auto"/>
            <w:left w:val="none" w:sz="0" w:space="0" w:color="auto"/>
            <w:bottom w:val="none" w:sz="0" w:space="0" w:color="auto"/>
            <w:right w:val="none" w:sz="0" w:space="0" w:color="auto"/>
          </w:divBdr>
        </w:div>
        <w:div w:id="860049481">
          <w:marLeft w:val="480"/>
          <w:marRight w:val="0"/>
          <w:marTop w:val="0"/>
          <w:marBottom w:val="0"/>
          <w:divBdr>
            <w:top w:val="none" w:sz="0" w:space="0" w:color="auto"/>
            <w:left w:val="none" w:sz="0" w:space="0" w:color="auto"/>
            <w:bottom w:val="none" w:sz="0" w:space="0" w:color="auto"/>
            <w:right w:val="none" w:sz="0" w:space="0" w:color="auto"/>
          </w:divBdr>
        </w:div>
        <w:div w:id="868303086">
          <w:marLeft w:val="480"/>
          <w:marRight w:val="0"/>
          <w:marTop w:val="0"/>
          <w:marBottom w:val="0"/>
          <w:divBdr>
            <w:top w:val="none" w:sz="0" w:space="0" w:color="auto"/>
            <w:left w:val="none" w:sz="0" w:space="0" w:color="auto"/>
            <w:bottom w:val="none" w:sz="0" w:space="0" w:color="auto"/>
            <w:right w:val="none" w:sz="0" w:space="0" w:color="auto"/>
          </w:divBdr>
        </w:div>
        <w:div w:id="892037068">
          <w:marLeft w:val="480"/>
          <w:marRight w:val="0"/>
          <w:marTop w:val="0"/>
          <w:marBottom w:val="0"/>
          <w:divBdr>
            <w:top w:val="none" w:sz="0" w:space="0" w:color="auto"/>
            <w:left w:val="none" w:sz="0" w:space="0" w:color="auto"/>
            <w:bottom w:val="none" w:sz="0" w:space="0" w:color="auto"/>
            <w:right w:val="none" w:sz="0" w:space="0" w:color="auto"/>
          </w:divBdr>
        </w:div>
        <w:div w:id="918518971">
          <w:marLeft w:val="480"/>
          <w:marRight w:val="0"/>
          <w:marTop w:val="0"/>
          <w:marBottom w:val="0"/>
          <w:divBdr>
            <w:top w:val="none" w:sz="0" w:space="0" w:color="auto"/>
            <w:left w:val="none" w:sz="0" w:space="0" w:color="auto"/>
            <w:bottom w:val="none" w:sz="0" w:space="0" w:color="auto"/>
            <w:right w:val="none" w:sz="0" w:space="0" w:color="auto"/>
          </w:divBdr>
        </w:div>
        <w:div w:id="941106970">
          <w:marLeft w:val="480"/>
          <w:marRight w:val="0"/>
          <w:marTop w:val="0"/>
          <w:marBottom w:val="0"/>
          <w:divBdr>
            <w:top w:val="none" w:sz="0" w:space="0" w:color="auto"/>
            <w:left w:val="none" w:sz="0" w:space="0" w:color="auto"/>
            <w:bottom w:val="none" w:sz="0" w:space="0" w:color="auto"/>
            <w:right w:val="none" w:sz="0" w:space="0" w:color="auto"/>
          </w:divBdr>
        </w:div>
        <w:div w:id="974066172">
          <w:marLeft w:val="480"/>
          <w:marRight w:val="0"/>
          <w:marTop w:val="0"/>
          <w:marBottom w:val="0"/>
          <w:divBdr>
            <w:top w:val="none" w:sz="0" w:space="0" w:color="auto"/>
            <w:left w:val="none" w:sz="0" w:space="0" w:color="auto"/>
            <w:bottom w:val="none" w:sz="0" w:space="0" w:color="auto"/>
            <w:right w:val="none" w:sz="0" w:space="0" w:color="auto"/>
          </w:divBdr>
        </w:div>
        <w:div w:id="1010908314">
          <w:marLeft w:val="480"/>
          <w:marRight w:val="0"/>
          <w:marTop w:val="0"/>
          <w:marBottom w:val="0"/>
          <w:divBdr>
            <w:top w:val="none" w:sz="0" w:space="0" w:color="auto"/>
            <w:left w:val="none" w:sz="0" w:space="0" w:color="auto"/>
            <w:bottom w:val="none" w:sz="0" w:space="0" w:color="auto"/>
            <w:right w:val="none" w:sz="0" w:space="0" w:color="auto"/>
          </w:divBdr>
        </w:div>
        <w:div w:id="1030641910">
          <w:marLeft w:val="480"/>
          <w:marRight w:val="0"/>
          <w:marTop w:val="0"/>
          <w:marBottom w:val="0"/>
          <w:divBdr>
            <w:top w:val="none" w:sz="0" w:space="0" w:color="auto"/>
            <w:left w:val="none" w:sz="0" w:space="0" w:color="auto"/>
            <w:bottom w:val="none" w:sz="0" w:space="0" w:color="auto"/>
            <w:right w:val="none" w:sz="0" w:space="0" w:color="auto"/>
          </w:divBdr>
        </w:div>
        <w:div w:id="1035038184">
          <w:marLeft w:val="480"/>
          <w:marRight w:val="0"/>
          <w:marTop w:val="0"/>
          <w:marBottom w:val="0"/>
          <w:divBdr>
            <w:top w:val="none" w:sz="0" w:space="0" w:color="auto"/>
            <w:left w:val="none" w:sz="0" w:space="0" w:color="auto"/>
            <w:bottom w:val="none" w:sz="0" w:space="0" w:color="auto"/>
            <w:right w:val="none" w:sz="0" w:space="0" w:color="auto"/>
          </w:divBdr>
        </w:div>
        <w:div w:id="1080101815">
          <w:marLeft w:val="480"/>
          <w:marRight w:val="0"/>
          <w:marTop w:val="0"/>
          <w:marBottom w:val="0"/>
          <w:divBdr>
            <w:top w:val="none" w:sz="0" w:space="0" w:color="auto"/>
            <w:left w:val="none" w:sz="0" w:space="0" w:color="auto"/>
            <w:bottom w:val="none" w:sz="0" w:space="0" w:color="auto"/>
            <w:right w:val="none" w:sz="0" w:space="0" w:color="auto"/>
          </w:divBdr>
        </w:div>
        <w:div w:id="1098713417">
          <w:marLeft w:val="480"/>
          <w:marRight w:val="0"/>
          <w:marTop w:val="0"/>
          <w:marBottom w:val="0"/>
          <w:divBdr>
            <w:top w:val="none" w:sz="0" w:space="0" w:color="auto"/>
            <w:left w:val="none" w:sz="0" w:space="0" w:color="auto"/>
            <w:bottom w:val="none" w:sz="0" w:space="0" w:color="auto"/>
            <w:right w:val="none" w:sz="0" w:space="0" w:color="auto"/>
          </w:divBdr>
        </w:div>
        <w:div w:id="1104616408">
          <w:marLeft w:val="480"/>
          <w:marRight w:val="0"/>
          <w:marTop w:val="0"/>
          <w:marBottom w:val="0"/>
          <w:divBdr>
            <w:top w:val="none" w:sz="0" w:space="0" w:color="auto"/>
            <w:left w:val="none" w:sz="0" w:space="0" w:color="auto"/>
            <w:bottom w:val="none" w:sz="0" w:space="0" w:color="auto"/>
            <w:right w:val="none" w:sz="0" w:space="0" w:color="auto"/>
          </w:divBdr>
        </w:div>
        <w:div w:id="1107582720">
          <w:marLeft w:val="480"/>
          <w:marRight w:val="0"/>
          <w:marTop w:val="0"/>
          <w:marBottom w:val="0"/>
          <w:divBdr>
            <w:top w:val="none" w:sz="0" w:space="0" w:color="auto"/>
            <w:left w:val="none" w:sz="0" w:space="0" w:color="auto"/>
            <w:bottom w:val="none" w:sz="0" w:space="0" w:color="auto"/>
            <w:right w:val="none" w:sz="0" w:space="0" w:color="auto"/>
          </w:divBdr>
        </w:div>
        <w:div w:id="1108232986">
          <w:marLeft w:val="480"/>
          <w:marRight w:val="0"/>
          <w:marTop w:val="0"/>
          <w:marBottom w:val="0"/>
          <w:divBdr>
            <w:top w:val="none" w:sz="0" w:space="0" w:color="auto"/>
            <w:left w:val="none" w:sz="0" w:space="0" w:color="auto"/>
            <w:bottom w:val="none" w:sz="0" w:space="0" w:color="auto"/>
            <w:right w:val="none" w:sz="0" w:space="0" w:color="auto"/>
          </w:divBdr>
        </w:div>
        <w:div w:id="1120226819">
          <w:marLeft w:val="480"/>
          <w:marRight w:val="0"/>
          <w:marTop w:val="0"/>
          <w:marBottom w:val="0"/>
          <w:divBdr>
            <w:top w:val="none" w:sz="0" w:space="0" w:color="auto"/>
            <w:left w:val="none" w:sz="0" w:space="0" w:color="auto"/>
            <w:bottom w:val="none" w:sz="0" w:space="0" w:color="auto"/>
            <w:right w:val="none" w:sz="0" w:space="0" w:color="auto"/>
          </w:divBdr>
        </w:div>
        <w:div w:id="1155337700">
          <w:marLeft w:val="480"/>
          <w:marRight w:val="0"/>
          <w:marTop w:val="0"/>
          <w:marBottom w:val="0"/>
          <w:divBdr>
            <w:top w:val="none" w:sz="0" w:space="0" w:color="auto"/>
            <w:left w:val="none" w:sz="0" w:space="0" w:color="auto"/>
            <w:bottom w:val="none" w:sz="0" w:space="0" w:color="auto"/>
            <w:right w:val="none" w:sz="0" w:space="0" w:color="auto"/>
          </w:divBdr>
        </w:div>
        <w:div w:id="1180512731">
          <w:marLeft w:val="480"/>
          <w:marRight w:val="0"/>
          <w:marTop w:val="0"/>
          <w:marBottom w:val="0"/>
          <w:divBdr>
            <w:top w:val="none" w:sz="0" w:space="0" w:color="auto"/>
            <w:left w:val="none" w:sz="0" w:space="0" w:color="auto"/>
            <w:bottom w:val="none" w:sz="0" w:space="0" w:color="auto"/>
            <w:right w:val="none" w:sz="0" w:space="0" w:color="auto"/>
          </w:divBdr>
        </w:div>
        <w:div w:id="1265570847">
          <w:marLeft w:val="480"/>
          <w:marRight w:val="0"/>
          <w:marTop w:val="0"/>
          <w:marBottom w:val="0"/>
          <w:divBdr>
            <w:top w:val="none" w:sz="0" w:space="0" w:color="auto"/>
            <w:left w:val="none" w:sz="0" w:space="0" w:color="auto"/>
            <w:bottom w:val="none" w:sz="0" w:space="0" w:color="auto"/>
            <w:right w:val="none" w:sz="0" w:space="0" w:color="auto"/>
          </w:divBdr>
        </w:div>
        <w:div w:id="1287421580">
          <w:marLeft w:val="480"/>
          <w:marRight w:val="0"/>
          <w:marTop w:val="0"/>
          <w:marBottom w:val="0"/>
          <w:divBdr>
            <w:top w:val="none" w:sz="0" w:space="0" w:color="auto"/>
            <w:left w:val="none" w:sz="0" w:space="0" w:color="auto"/>
            <w:bottom w:val="none" w:sz="0" w:space="0" w:color="auto"/>
            <w:right w:val="none" w:sz="0" w:space="0" w:color="auto"/>
          </w:divBdr>
        </w:div>
        <w:div w:id="1335184135">
          <w:marLeft w:val="480"/>
          <w:marRight w:val="0"/>
          <w:marTop w:val="0"/>
          <w:marBottom w:val="0"/>
          <w:divBdr>
            <w:top w:val="none" w:sz="0" w:space="0" w:color="auto"/>
            <w:left w:val="none" w:sz="0" w:space="0" w:color="auto"/>
            <w:bottom w:val="none" w:sz="0" w:space="0" w:color="auto"/>
            <w:right w:val="none" w:sz="0" w:space="0" w:color="auto"/>
          </w:divBdr>
        </w:div>
        <w:div w:id="1339188404">
          <w:marLeft w:val="480"/>
          <w:marRight w:val="0"/>
          <w:marTop w:val="0"/>
          <w:marBottom w:val="0"/>
          <w:divBdr>
            <w:top w:val="none" w:sz="0" w:space="0" w:color="auto"/>
            <w:left w:val="none" w:sz="0" w:space="0" w:color="auto"/>
            <w:bottom w:val="none" w:sz="0" w:space="0" w:color="auto"/>
            <w:right w:val="none" w:sz="0" w:space="0" w:color="auto"/>
          </w:divBdr>
        </w:div>
        <w:div w:id="1380545238">
          <w:marLeft w:val="480"/>
          <w:marRight w:val="0"/>
          <w:marTop w:val="0"/>
          <w:marBottom w:val="0"/>
          <w:divBdr>
            <w:top w:val="none" w:sz="0" w:space="0" w:color="auto"/>
            <w:left w:val="none" w:sz="0" w:space="0" w:color="auto"/>
            <w:bottom w:val="none" w:sz="0" w:space="0" w:color="auto"/>
            <w:right w:val="none" w:sz="0" w:space="0" w:color="auto"/>
          </w:divBdr>
        </w:div>
        <w:div w:id="1421441774">
          <w:marLeft w:val="480"/>
          <w:marRight w:val="0"/>
          <w:marTop w:val="0"/>
          <w:marBottom w:val="0"/>
          <w:divBdr>
            <w:top w:val="none" w:sz="0" w:space="0" w:color="auto"/>
            <w:left w:val="none" w:sz="0" w:space="0" w:color="auto"/>
            <w:bottom w:val="none" w:sz="0" w:space="0" w:color="auto"/>
            <w:right w:val="none" w:sz="0" w:space="0" w:color="auto"/>
          </w:divBdr>
        </w:div>
        <w:div w:id="1473670175">
          <w:marLeft w:val="480"/>
          <w:marRight w:val="0"/>
          <w:marTop w:val="0"/>
          <w:marBottom w:val="0"/>
          <w:divBdr>
            <w:top w:val="none" w:sz="0" w:space="0" w:color="auto"/>
            <w:left w:val="none" w:sz="0" w:space="0" w:color="auto"/>
            <w:bottom w:val="none" w:sz="0" w:space="0" w:color="auto"/>
            <w:right w:val="none" w:sz="0" w:space="0" w:color="auto"/>
          </w:divBdr>
        </w:div>
        <w:div w:id="1481186978">
          <w:marLeft w:val="480"/>
          <w:marRight w:val="0"/>
          <w:marTop w:val="0"/>
          <w:marBottom w:val="0"/>
          <w:divBdr>
            <w:top w:val="none" w:sz="0" w:space="0" w:color="auto"/>
            <w:left w:val="none" w:sz="0" w:space="0" w:color="auto"/>
            <w:bottom w:val="none" w:sz="0" w:space="0" w:color="auto"/>
            <w:right w:val="none" w:sz="0" w:space="0" w:color="auto"/>
          </w:divBdr>
        </w:div>
        <w:div w:id="1500191238">
          <w:marLeft w:val="480"/>
          <w:marRight w:val="0"/>
          <w:marTop w:val="0"/>
          <w:marBottom w:val="0"/>
          <w:divBdr>
            <w:top w:val="none" w:sz="0" w:space="0" w:color="auto"/>
            <w:left w:val="none" w:sz="0" w:space="0" w:color="auto"/>
            <w:bottom w:val="none" w:sz="0" w:space="0" w:color="auto"/>
            <w:right w:val="none" w:sz="0" w:space="0" w:color="auto"/>
          </w:divBdr>
        </w:div>
        <w:div w:id="1541479607">
          <w:marLeft w:val="480"/>
          <w:marRight w:val="0"/>
          <w:marTop w:val="0"/>
          <w:marBottom w:val="0"/>
          <w:divBdr>
            <w:top w:val="none" w:sz="0" w:space="0" w:color="auto"/>
            <w:left w:val="none" w:sz="0" w:space="0" w:color="auto"/>
            <w:bottom w:val="none" w:sz="0" w:space="0" w:color="auto"/>
            <w:right w:val="none" w:sz="0" w:space="0" w:color="auto"/>
          </w:divBdr>
        </w:div>
        <w:div w:id="1593707018">
          <w:marLeft w:val="480"/>
          <w:marRight w:val="0"/>
          <w:marTop w:val="0"/>
          <w:marBottom w:val="0"/>
          <w:divBdr>
            <w:top w:val="none" w:sz="0" w:space="0" w:color="auto"/>
            <w:left w:val="none" w:sz="0" w:space="0" w:color="auto"/>
            <w:bottom w:val="none" w:sz="0" w:space="0" w:color="auto"/>
            <w:right w:val="none" w:sz="0" w:space="0" w:color="auto"/>
          </w:divBdr>
        </w:div>
        <w:div w:id="1618877683">
          <w:marLeft w:val="480"/>
          <w:marRight w:val="0"/>
          <w:marTop w:val="0"/>
          <w:marBottom w:val="0"/>
          <w:divBdr>
            <w:top w:val="none" w:sz="0" w:space="0" w:color="auto"/>
            <w:left w:val="none" w:sz="0" w:space="0" w:color="auto"/>
            <w:bottom w:val="none" w:sz="0" w:space="0" w:color="auto"/>
            <w:right w:val="none" w:sz="0" w:space="0" w:color="auto"/>
          </w:divBdr>
        </w:div>
        <w:div w:id="1683627788">
          <w:marLeft w:val="480"/>
          <w:marRight w:val="0"/>
          <w:marTop w:val="0"/>
          <w:marBottom w:val="0"/>
          <w:divBdr>
            <w:top w:val="none" w:sz="0" w:space="0" w:color="auto"/>
            <w:left w:val="none" w:sz="0" w:space="0" w:color="auto"/>
            <w:bottom w:val="none" w:sz="0" w:space="0" w:color="auto"/>
            <w:right w:val="none" w:sz="0" w:space="0" w:color="auto"/>
          </w:divBdr>
        </w:div>
        <w:div w:id="1686009450">
          <w:marLeft w:val="480"/>
          <w:marRight w:val="0"/>
          <w:marTop w:val="0"/>
          <w:marBottom w:val="0"/>
          <w:divBdr>
            <w:top w:val="none" w:sz="0" w:space="0" w:color="auto"/>
            <w:left w:val="none" w:sz="0" w:space="0" w:color="auto"/>
            <w:bottom w:val="none" w:sz="0" w:space="0" w:color="auto"/>
            <w:right w:val="none" w:sz="0" w:space="0" w:color="auto"/>
          </w:divBdr>
        </w:div>
        <w:div w:id="1686322739">
          <w:marLeft w:val="480"/>
          <w:marRight w:val="0"/>
          <w:marTop w:val="0"/>
          <w:marBottom w:val="0"/>
          <w:divBdr>
            <w:top w:val="none" w:sz="0" w:space="0" w:color="auto"/>
            <w:left w:val="none" w:sz="0" w:space="0" w:color="auto"/>
            <w:bottom w:val="none" w:sz="0" w:space="0" w:color="auto"/>
            <w:right w:val="none" w:sz="0" w:space="0" w:color="auto"/>
          </w:divBdr>
        </w:div>
        <w:div w:id="1703435354">
          <w:marLeft w:val="480"/>
          <w:marRight w:val="0"/>
          <w:marTop w:val="0"/>
          <w:marBottom w:val="0"/>
          <w:divBdr>
            <w:top w:val="none" w:sz="0" w:space="0" w:color="auto"/>
            <w:left w:val="none" w:sz="0" w:space="0" w:color="auto"/>
            <w:bottom w:val="none" w:sz="0" w:space="0" w:color="auto"/>
            <w:right w:val="none" w:sz="0" w:space="0" w:color="auto"/>
          </w:divBdr>
        </w:div>
        <w:div w:id="1704092653">
          <w:marLeft w:val="480"/>
          <w:marRight w:val="0"/>
          <w:marTop w:val="0"/>
          <w:marBottom w:val="0"/>
          <w:divBdr>
            <w:top w:val="none" w:sz="0" w:space="0" w:color="auto"/>
            <w:left w:val="none" w:sz="0" w:space="0" w:color="auto"/>
            <w:bottom w:val="none" w:sz="0" w:space="0" w:color="auto"/>
            <w:right w:val="none" w:sz="0" w:space="0" w:color="auto"/>
          </w:divBdr>
        </w:div>
        <w:div w:id="1732534236">
          <w:marLeft w:val="480"/>
          <w:marRight w:val="0"/>
          <w:marTop w:val="0"/>
          <w:marBottom w:val="0"/>
          <w:divBdr>
            <w:top w:val="none" w:sz="0" w:space="0" w:color="auto"/>
            <w:left w:val="none" w:sz="0" w:space="0" w:color="auto"/>
            <w:bottom w:val="none" w:sz="0" w:space="0" w:color="auto"/>
            <w:right w:val="none" w:sz="0" w:space="0" w:color="auto"/>
          </w:divBdr>
        </w:div>
        <w:div w:id="1733191003">
          <w:marLeft w:val="480"/>
          <w:marRight w:val="0"/>
          <w:marTop w:val="0"/>
          <w:marBottom w:val="0"/>
          <w:divBdr>
            <w:top w:val="none" w:sz="0" w:space="0" w:color="auto"/>
            <w:left w:val="none" w:sz="0" w:space="0" w:color="auto"/>
            <w:bottom w:val="none" w:sz="0" w:space="0" w:color="auto"/>
            <w:right w:val="none" w:sz="0" w:space="0" w:color="auto"/>
          </w:divBdr>
        </w:div>
        <w:div w:id="1745181805">
          <w:marLeft w:val="480"/>
          <w:marRight w:val="0"/>
          <w:marTop w:val="0"/>
          <w:marBottom w:val="0"/>
          <w:divBdr>
            <w:top w:val="none" w:sz="0" w:space="0" w:color="auto"/>
            <w:left w:val="none" w:sz="0" w:space="0" w:color="auto"/>
            <w:bottom w:val="none" w:sz="0" w:space="0" w:color="auto"/>
            <w:right w:val="none" w:sz="0" w:space="0" w:color="auto"/>
          </w:divBdr>
        </w:div>
        <w:div w:id="1762947966">
          <w:marLeft w:val="480"/>
          <w:marRight w:val="0"/>
          <w:marTop w:val="0"/>
          <w:marBottom w:val="0"/>
          <w:divBdr>
            <w:top w:val="none" w:sz="0" w:space="0" w:color="auto"/>
            <w:left w:val="none" w:sz="0" w:space="0" w:color="auto"/>
            <w:bottom w:val="none" w:sz="0" w:space="0" w:color="auto"/>
            <w:right w:val="none" w:sz="0" w:space="0" w:color="auto"/>
          </w:divBdr>
        </w:div>
        <w:div w:id="1765346398">
          <w:marLeft w:val="480"/>
          <w:marRight w:val="0"/>
          <w:marTop w:val="0"/>
          <w:marBottom w:val="0"/>
          <w:divBdr>
            <w:top w:val="none" w:sz="0" w:space="0" w:color="auto"/>
            <w:left w:val="none" w:sz="0" w:space="0" w:color="auto"/>
            <w:bottom w:val="none" w:sz="0" w:space="0" w:color="auto"/>
            <w:right w:val="none" w:sz="0" w:space="0" w:color="auto"/>
          </w:divBdr>
        </w:div>
        <w:div w:id="1782842902">
          <w:marLeft w:val="480"/>
          <w:marRight w:val="0"/>
          <w:marTop w:val="0"/>
          <w:marBottom w:val="0"/>
          <w:divBdr>
            <w:top w:val="none" w:sz="0" w:space="0" w:color="auto"/>
            <w:left w:val="none" w:sz="0" w:space="0" w:color="auto"/>
            <w:bottom w:val="none" w:sz="0" w:space="0" w:color="auto"/>
            <w:right w:val="none" w:sz="0" w:space="0" w:color="auto"/>
          </w:divBdr>
        </w:div>
        <w:div w:id="1798723225">
          <w:marLeft w:val="480"/>
          <w:marRight w:val="0"/>
          <w:marTop w:val="0"/>
          <w:marBottom w:val="0"/>
          <w:divBdr>
            <w:top w:val="none" w:sz="0" w:space="0" w:color="auto"/>
            <w:left w:val="none" w:sz="0" w:space="0" w:color="auto"/>
            <w:bottom w:val="none" w:sz="0" w:space="0" w:color="auto"/>
            <w:right w:val="none" w:sz="0" w:space="0" w:color="auto"/>
          </w:divBdr>
        </w:div>
        <w:div w:id="1820656300">
          <w:marLeft w:val="480"/>
          <w:marRight w:val="0"/>
          <w:marTop w:val="0"/>
          <w:marBottom w:val="0"/>
          <w:divBdr>
            <w:top w:val="none" w:sz="0" w:space="0" w:color="auto"/>
            <w:left w:val="none" w:sz="0" w:space="0" w:color="auto"/>
            <w:bottom w:val="none" w:sz="0" w:space="0" w:color="auto"/>
            <w:right w:val="none" w:sz="0" w:space="0" w:color="auto"/>
          </w:divBdr>
        </w:div>
        <w:div w:id="1858930740">
          <w:marLeft w:val="480"/>
          <w:marRight w:val="0"/>
          <w:marTop w:val="0"/>
          <w:marBottom w:val="0"/>
          <w:divBdr>
            <w:top w:val="none" w:sz="0" w:space="0" w:color="auto"/>
            <w:left w:val="none" w:sz="0" w:space="0" w:color="auto"/>
            <w:bottom w:val="none" w:sz="0" w:space="0" w:color="auto"/>
            <w:right w:val="none" w:sz="0" w:space="0" w:color="auto"/>
          </w:divBdr>
        </w:div>
        <w:div w:id="1889340797">
          <w:marLeft w:val="480"/>
          <w:marRight w:val="0"/>
          <w:marTop w:val="0"/>
          <w:marBottom w:val="0"/>
          <w:divBdr>
            <w:top w:val="none" w:sz="0" w:space="0" w:color="auto"/>
            <w:left w:val="none" w:sz="0" w:space="0" w:color="auto"/>
            <w:bottom w:val="none" w:sz="0" w:space="0" w:color="auto"/>
            <w:right w:val="none" w:sz="0" w:space="0" w:color="auto"/>
          </w:divBdr>
        </w:div>
        <w:div w:id="1910650310">
          <w:marLeft w:val="480"/>
          <w:marRight w:val="0"/>
          <w:marTop w:val="0"/>
          <w:marBottom w:val="0"/>
          <w:divBdr>
            <w:top w:val="none" w:sz="0" w:space="0" w:color="auto"/>
            <w:left w:val="none" w:sz="0" w:space="0" w:color="auto"/>
            <w:bottom w:val="none" w:sz="0" w:space="0" w:color="auto"/>
            <w:right w:val="none" w:sz="0" w:space="0" w:color="auto"/>
          </w:divBdr>
        </w:div>
        <w:div w:id="1911501619">
          <w:marLeft w:val="480"/>
          <w:marRight w:val="0"/>
          <w:marTop w:val="0"/>
          <w:marBottom w:val="0"/>
          <w:divBdr>
            <w:top w:val="none" w:sz="0" w:space="0" w:color="auto"/>
            <w:left w:val="none" w:sz="0" w:space="0" w:color="auto"/>
            <w:bottom w:val="none" w:sz="0" w:space="0" w:color="auto"/>
            <w:right w:val="none" w:sz="0" w:space="0" w:color="auto"/>
          </w:divBdr>
        </w:div>
        <w:div w:id="1931891387">
          <w:marLeft w:val="480"/>
          <w:marRight w:val="0"/>
          <w:marTop w:val="0"/>
          <w:marBottom w:val="0"/>
          <w:divBdr>
            <w:top w:val="none" w:sz="0" w:space="0" w:color="auto"/>
            <w:left w:val="none" w:sz="0" w:space="0" w:color="auto"/>
            <w:bottom w:val="none" w:sz="0" w:space="0" w:color="auto"/>
            <w:right w:val="none" w:sz="0" w:space="0" w:color="auto"/>
          </w:divBdr>
        </w:div>
        <w:div w:id="1941910920">
          <w:marLeft w:val="480"/>
          <w:marRight w:val="0"/>
          <w:marTop w:val="0"/>
          <w:marBottom w:val="0"/>
          <w:divBdr>
            <w:top w:val="none" w:sz="0" w:space="0" w:color="auto"/>
            <w:left w:val="none" w:sz="0" w:space="0" w:color="auto"/>
            <w:bottom w:val="none" w:sz="0" w:space="0" w:color="auto"/>
            <w:right w:val="none" w:sz="0" w:space="0" w:color="auto"/>
          </w:divBdr>
        </w:div>
        <w:div w:id="1956060948">
          <w:marLeft w:val="480"/>
          <w:marRight w:val="0"/>
          <w:marTop w:val="0"/>
          <w:marBottom w:val="0"/>
          <w:divBdr>
            <w:top w:val="none" w:sz="0" w:space="0" w:color="auto"/>
            <w:left w:val="none" w:sz="0" w:space="0" w:color="auto"/>
            <w:bottom w:val="none" w:sz="0" w:space="0" w:color="auto"/>
            <w:right w:val="none" w:sz="0" w:space="0" w:color="auto"/>
          </w:divBdr>
        </w:div>
        <w:div w:id="1979257172">
          <w:marLeft w:val="480"/>
          <w:marRight w:val="0"/>
          <w:marTop w:val="0"/>
          <w:marBottom w:val="0"/>
          <w:divBdr>
            <w:top w:val="none" w:sz="0" w:space="0" w:color="auto"/>
            <w:left w:val="none" w:sz="0" w:space="0" w:color="auto"/>
            <w:bottom w:val="none" w:sz="0" w:space="0" w:color="auto"/>
            <w:right w:val="none" w:sz="0" w:space="0" w:color="auto"/>
          </w:divBdr>
        </w:div>
        <w:div w:id="1996564329">
          <w:marLeft w:val="480"/>
          <w:marRight w:val="0"/>
          <w:marTop w:val="0"/>
          <w:marBottom w:val="0"/>
          <w:divBdr>
            <w:top w:val="none" w:sz="0" w:space="0" w:color="auto"/>
            <w:left w:val="none" w:sz="0" w:space="0" w:color="auto"/>
            <w:bottom w:val="none" w:sz="0" w:space="0" w:color="auto"/>
            <w:right w:val="none" w:sz="0" w:space="0" w:color="auto"/>
          </w:divBdr>
        </w:div>
        <w:div w:id="2013869942">
          <w:marLeft w:val="480"/>
          <w:marRight w:val="0"/>
          <w:marTop w:val="0"/>
          <w:marBottom w:val="0"/>
          <w:divBdr>
            <w:top w:val="none" w:sz="0" w:space="0" w:color="auto"/>
            <w:left w:val="none" w:sz="0" w:space="0" w:color="auto"/>
            <w:bottom w:val="none" w:sz="0" w:space="0" w:color="auto"/>
            <w:right w:val="none" w:sz="0" w:space="0" w:color="auto"/>
          </w:divBdr>
        </w:div>
        <w:div w:id="2029410120">
          <w:marLeft w:val="480"/>
          <w:marRight w:val="0"/>
          <w:marTop w:val="0"/>
          <w:marBottom w:val="0"/>
          <w:divBdr>
            <w:top w:val="none" w:sz="0" w:space="0" w:color="auto"/>
            <w:left w:val="none" w:sz="0" w:space="0" w:color="auto"/>
            <w:bottom w:val="none" w:sz="0" w:space="0" w:color="auto"/>
            <w:right w:val="none" w:sz="0" w:space="0" w:color="auto"/>
          </w:divBdr>
        </w:div>
        <w:div w:id="2031564889">
          <w:marLeft w:val="480"/>
          <w:marRight w:val="0"/>
          <w:marTop w:val="0"/>
          <w:marBottom w:val="0"/>
          <w:divBdr>
            <w:top w:val="none" w:sz="0" w:space="0" w:color="auto"/>
            <w:left w:val="none" w:sz="0" w:space="0" w:color="auto"/>
            <w:bottom w:val="none" w:sz="0" w:space="0" w:color="auto"/>
            <w:right w:val="none" w:sz="0" w:space="0" w:color="auto"/>
          </w:divBdr>
        </w:div>
        <w:div w:id="2044211685">
          <w:marLeft w:val="480"/>
          <w:marRight w:val="0"/>
          <w:marTop w:val="0"/>
          <w:marBottom w:val="0"/>
          <w:divBdr>
            <w:top w:val="none" w:sz="0" w:space="0" w:color="auto"/>
            <w:left w:val="none" w:sz="0" w:space="0" w:color="auto"/>
            <w:bottom w:val="none" w:sz="0" w:space="0" w:color="auto"/>
            <w:right w:val="none" w:sz="0" w:space="0" w:color="auto"/>
          </w:divBdr>
        </w:div>
        <w:div w:id="2057196193">
          <w:marLeft w:val="480"/>
          <w:marRight w:val="0"/>
          <w:marTop w:val="0"/>
          <w:marBottom w:val="0"/>
          <w:divBdr>
            <w:top w:val="none" w:sz="0" w:space="0" w:color="auto"/>
            <w:left w:val="none" w:sz="0" w:space="0" w:color="auto"/>
            <w:bottom w:val="none" w:sz="0" w:space="0" w:color="auto"/>
            <w:right w:val="none" w:sz="0" w:space="0" w:color="auto"/>
          </w:divBdr>
        </w:div>
        <w:div w:id="2060128101">
          <w:marLeft w:val="480"/>
          <w:marRight w:val="0"/>
          <w:marTop w:val="0"/>
          <w:marBottom w:val="0"/>
          <w:divBdr>
            <w:top w:val="none" w:sz="0" w:space="0" w:color="auto"/>
            <w:left w:val="none" w:sz="0" w:space="0" w:color="auto"/>
            <w:bottom w:val="none" w:sz="0" w:space="0" w:color="auto"/>
            <w:right w:val="none" w:sz="0" w:space="0" w:color="auto"/>
          </w:divBdr>
        </w:div>
        <w:div w:id="2074815008">
          <w:marLeft w:val="480"/>
          <w:marRight w:val="0"/>
          <w:marTop w:val="0"/>
          <w:marBottom w:val="0"/>
          <w:divBdr>
            <w:top w:val="none" w:sz="0" w:space="0" w:color="auto"/>
            <w:left w:val="none" w:sz="0" w:space="0" w:color="auto"/>
            <w:bottom w:val="none" w:sz="0" w:space="0" w:color="auto"/>
            <w:right w:val="none" w:sz="0" w:space="0" w:color="auto"/>
          </w:divBdr>
        </w:div>
        <w:div w:id="2132356840">
          <w:marLeft w:val="480"/>
          <w:marRight w:val="0"/>
          <w:marTop w:val="0"/>
          <w:marBottom w:val="0"/>
          <w:divBdr>
            <w:top w:val="none" w:sz="0" w:space="0" w:color="auto"/>
            <w:left w:val="none" w:sz="0" w:space="0" w:color="auto"/>
            <w:bottom w:val="none" w:sz="0" w:space="0" w:color="auto"/>
            <w:right w:val="none" w:sz="0" w:space="0" w:color="auto"/>
          </w:divBdr>
        </w:div>
      </w:divsChild>
    </w:div>
    <w:div w:id="489369713">
      <w:bodyDiv w:val="1"/>
      <w:marLeft w:val="0"/>
      <w:marRight w:val="0"/>
      <w:marTop w:val="0"/>
      <w:marBottom w:val="0"/>
      <w:divBdr>
        <w:top w:val="none" w:sz="0" w:space="0" w:color="auto"/>
        <w:left w:val="none" w:sz="0" w:space="0" w:color="auto"/>
        <w:bottom w:val="none" w:sz="0" w:space="0" w:color="auto"/>
        <w:right w:val="none" w:sz="0" w:space="0" w:color="auto"/>
      </w:divBdr>
    </w:div>
    <w:div w:id="490558026">
      <w:bodyDiv w:val="1"/>
      <w:marLeft w:val="0"/>
      <w:marRight w:val="0"/>
      <w:marTop w:val="0"/>
      <w:marBottom w:val="0"/>
      <w:divBdr>
        <w:top w:val="none" w:sz="0" w:space="0" w:color="auto"/>
        <w:left w:val="none" w:sz="0" w:space="0" w:color="auto"/>
        <w:bottom w:val="none" w:sz="0" w:space="0" w:color="auto"/>
        <w:right w:val="none" w:sz="0" w:space="0" w:color="auto"/>
      </w:divBdr>
      <w:divsChild>
        <w:div w:id="23143419">
          <w:marLeft w:val="480"/>
          <w:marRight w:val="0"/>
          <w:marTop w:val="0"/>
          <w:marBottom w:val="0"/>
          <w:divBdr>
            <w:top w:val="none" w:sz="0" w:space="0" w:color="auto"/>
            <w:left w:val="none" w:sz="0" w:space="0" w:color="auto"/>
            <w:bottom w:val="none" w:sz="0" w:space="0" w:color="auto"/>
            <w:right w:val="none" w:sz="0" w:space="0" w:color="auto"/>
          </w:divBdr>
        </w:div>
        <w:div w:id="59327232">
          <w:marLeft w:val="480"/>
          <w:marRight w:val="0"/>
          <w:marTop w:val="0"/>
          <w:marBottom w:val="0"/>
          <w:divBdr>
            <w:top w:val="none" w:sz="0" w:space="0" w:color="auto"/>
            <w:left w:val="none" w:sz="0" w:space="0" w:color="auto"/>
            <w:bottom w:val="none" w:sz="0" w:space="0" w:color="auto"/>
            <w:right w:val="none" w:sz="0" w:space="0" w:color="auto"/>
          </w:divBdr>
        </w:div>
        <w:div w:id="111287334">
          <w:marLeft w:val="480"/>
          <w:marRight w:val="0"/>
          <w:marTop w:val="0"/>
          <w:marBottom w:val="0"/>
          <w:divBdr>
            <w:top w:val="none" w:sz="0" w:space="0" w:color="auto"/>
            <w:left w:val="none" w:sz="0" w:space="0" w:color="auto"/>
            <w:bottom w:val="none" w:sz="0" w:space="0" w:color="auto"/>
            <w:right w:val="none" w:sz="0" w:space="0" w:color="auto"/>
          </w:divBdr>
        </w:div>
        <w:div w:id="112598595">
          <w:marLeft w:val="480"/>
          <w:marRight w:val="0"/>
          <w:marTop w:val="0"/>
          <w:marBottom w:val="0"/>
          <w:divBdr>
            <w:top w:val="none" w:sz="0" w:space="0" w:color="auto"/>
            <w:left w:val="none" w:sz="0" w:space="0" w:color="auto"/>
            <w:bottom w:val="none" w:sz="0" w:space="0" w:color="auto"/>
            <w:right w:val="none" w:sz="0" w:space="0" w:color="auto"/>
          </w:divBdr>
        </w:div>
        <w:div w:id="143595398">
          <w:marLeft w:val="480"/>
          <w:marRight w:val="0"/>
          <w:marTop w:val="0"/>
          <w:marBottom w:val="0"/>
          <w:divBdr>
            <w:top w:val="none" w:sz="0" w:space="0" w:color="auto"/>
            <w:left w:val="none" w:sz="0" w:space="0" w:color="auto"/>
            <w:bottom w:val="none" w:sz="0" w:space="0" w:color="auto"/>
            <w:right w:val="none" w:sz="0" w:space="0" w:color="auto"/>
          </w:divBdr>
        </w:div>
        <w:div w:id="219754237">
          <w:marLeft w:val="480"/>
          <w:marRight w:val="0"/>
          <w:marTop w:val="0"/>
          <w:marBottom w:val="0"/>
          <w:divBdr>
            <w:top w:val="none" w:sz="0" w:space="0" w:color="auto"/>
            <w:left w:val="none" w:sz="0" w:space="0" w:color="auto"/>
            <w:bottom w:val="none" w:sz="0" w:space="0" w:color="auto"/>
            <w:right w:val="none" w:sz="0" w:space="0" w:color="auto"/>
          </w:divBdr>
        </w:div>
        <w:div w:id="220137980">
          <w:marLeft w:val="480"/>
          <w:marRight w:val="0"/>
          <w:marTop w:val="0"/>
          <w:marBottom w:val="0"/>
          <w:divBdr>
            <w:top w:val="none" w:sz="0" w:space="0" w:color="auto"/>
            <w:left w:val="none" w:sz="0" w:space="0" w:color="auto"/>
            <w:bottom w:val="none" w:sz="0" w:space="0" w:color="auto"/>
            <w:right w:val="none" w:sz="0" w:space="0" w:color="auto"/>
          </w:divBdr>
        </w:div>
        <w:div w:id="221791127">
          <w:marLeft w:val="480"/>
          <w:marRight w:val="0"/>
          <w:marTop w:val="0"/>
          <w:marBottom w:val="0"/>
          <w:divBdr>
            <w:top w:val="none" w:sz="0" w:space="0" w:color="auto"/>
            <w:left w:val="none" w:sz="0" w:space="0" w:color="auto"/>
            <w:bottom w:val="none" w:sz="0" w:space="0" w:color="auto"/>
            <w:right w:val="none" w:sz="0" w:space="0" w:color="auto"/>
          </w:divBdr>
        </w:div>
        <w:div w:id="296684855">
          <w:marLeft w:val="480"/>
          <w:marRight w:val="0"/>
          <w:marTop w:val="0"/>
          <w:marBottom w:val="0"/>
          <w:divBdr>
            <w:top w:val="none" w:sz="0" w:space="0" w:color="auto"/>
            <w:left w:val="none" w:sz="0" w:space="0" w:color="auto"/>
            <w:bottom w:val="none" w:sz="0" w:space="0" w:color="auto"/>
            <w:right w:val="none" w:sz="0" w:space="0" w:color="auto"/>
          </w:divBdr>
        </w:div>
        <w:div w:id="369305894">
          <w:marLeft w:val="480"/>
          <w:marRight w:val="0"/>
          <w:marTop w:val="0"/>
          <w:marBottom w:val="0"/>
          <w:divBdr>
            <w:top w:val="none" w:sz="0" w:space="0" w:color="auto"/>
            <w:left w:val="none" w:sz="0" w:space="0" w:color="auto"/>
            <w:bottom w:val="none" w:sz="0" w:space="0" w:color="auto"/>
            <w:right w:val="none" w:sz="0" w:space="0" w:color="auto"/>
          </w:divBdr>
        </w:div>
        <w:div w:id="372267159">
          <w:marLeft w:val="480"/>
          <w:marRight w:val="0"/>
          <w:marTop w:val="0"/>
          <w:marBottom w:val="0"/>
          <w:divBdr>
            <w:top w:val="none" w:sz="0" w:space="0" w:color="auto"/>
            <w:left w:val="none" w:sz="0" w:space="0" w:color="auto"/>
            <w:bottom w:val="none" w:sz="0" w:space="0" w:color="auto"/>
            <w:right w:val="none" w:sz="0" w:space="0" w:color="auto"/>
          </w:divBdr>
        </w:div>
        <w:div w:id="379399382">
          <w:marLeft w:val="480"/>
          <w:marRight w:val="0"/>
          <w:marTop w:val="0"/>
          <w:marBottom w:val="0"/>
          <w:divBdr>
            <w:top w:val="none" w:sz="0" w:space="0" w:color="auto"/>
            <w:left w:val="none" w:sz="0" w:space="0" w:color="auto"/>
            <w:bottom w:val="none" w:sz="0" w:space="0" w:color="auto"/>
            <w:right w:val="none" w:sz="0" w:space="0" w:color="auto"/>
          </w:divBdr>
        </w:div>
        <w:div w:id="408576186">
          <w:marLeft w:val="480"/>
          <w:marRight w:val="0"/>
          <w:marTop w:val="0"/>
          <w:marBottom w:val="0"/>
          <w:divBdr>
            <w:top w:val="none" w:sz="0" w:space="0" w:color="auto"/>
            <w:left w:val="none" w:sz="0" w:space="0" w:color="auto"/>
            <w:bottom w:val="none" w:sz="0" w:space="0" w:color="auto"/>
            <w:right w:val="none" w:sz="0" w:space="0" w:color="auto"/>
          </w:divBdr>
        </w:div>
        <w:div w:id="466435438">
          <w:marLeft w:val="480"/>
          <w:marRight w:val="0"/>
          <w:marTop w:val="0"/>
          <w:marBottom w:val="0"/>
          <w:divBdr>
            <w:top w:val="none" w:sz="0" w:space="0" w:color="auto"/>
            <w:left w:val="none" w:sz="0" w:space="0" w:color="auto"/>
            <w:bottom w:val="none" w:sz="0" w:space="0" w:color="auto"/>
            <w:right w:val="none" w:sz="0" w:space="0" w:color="auto"/>
          </w:divBdr>
        </w:div>
        <w:div w:id="549464312">
          <w:marLeft w:val="480"/>
          <w:marRight w:val="0"/>
          <w:marTop w:val="0"/>
          <w:marBottom w:val="0"/>
          <w:divBdr>
            <w:top w:val="none" w:sz="0" w:space="0" w:color="auto"/>
            <w:left w:val="none" w:sz="0" w:space="0" w:color="auto"/>
            <w:bottom w:val="none" w:sz="0" w:space="0" w:color="auto"/>
            <w:right w:val="none" w:sz="0" w:space="0" w:color="auto"/>
          </w:divBdr>
        </w:div>
        <w:div w:id="549657728">
          <w:marLeft w:val="480"/>
          <w:marRight w:val="0"/>
          <w:marTop w:val="0"/>
          <w:marBottom w:val="0"/>
          <w:divBdr>
            <w:top w:val="none" w:sz="0" w:space="0" w:color="auto"/>
            <w:left w:val="none" w:sz="0" w:space="0" w:color="auto"/>
            <w:bottom w:val="none" w:sz="0" w:space="0" w:color="auto"/>
            <w:right w:val="none" w:sz="0" w:space="0" w:color="auto"/>
          </w:divBdr>
        </w:div>
        <w:div w:id="578561370">
          <w:marLeft w:val="480"/>
          <w:marRight w:val="0"/>
          <w:marTop w:val="0"/>
          <w:marBottom w:val="0"/>
          <w:divBdr>
            <w:top w:val="none" w:sz="0" w:space="0" w:color="auto"/>
            <w:left w:val="none" w:sz="0" w:space="0" w:color="auto"/>
            <w:bottom w:val="none" w:sz="0" w:space="0" w:color="auto"/>
            <w:right w:val="none" w:sz="0" w:space="0" w:color="auto"/>
          </w:divBdr>
        </w:div>
        <w:div w:id="640693474">
          <w:marLeft w:val="480"/>
          <w:marRight w:val="0"/>
          <w:marTop w:val="0"/>
          <w:marBottom w:val="0"/>
          <w:divBdr>
            <w:top w:val="none" w:sz="0" w:space="0" w:color="auto"/>
            <w:left w:val="none" w:sz="0" w:space="0" w:color="auto"/>
            <w:bottom w:val="none" w:sz="0" w:space="0" w:color="auto"/>
            <w:right w:val="none" w:sz="0" w:space="0" w:color="auto"/>
          </w:divBdr>
        </w:div>
        <w:div w:id="657076498">
          <w:marLeft w:val="480"/>
          <w:marRight w:val="0"/>
          <w:marTop w:val="0"/>
          <w:marBottom w:val="0"/>
          <w:divBdr>
            <w:top w:val="none" w:sz="0" w:space="0" w:color="auto"/>
            <w:left w:val="none" w:sz="0" w:space="0" w:color="auto"/>
            <w:bottom w:val="none" w:sz="0" w:space="0" w:color="auto"/>
            <w:right w:val="none" w:sz="0" w:space="0" w:color="auto"/>
          </w:divBdr>
        </w:div>
        <w:div w:id="679430742">
          <w:marLeft w:val="480"/>
          <w:marRight w:val="0"/>
          <w:marTop w:val="0"/>
          <w:marBottom w:val="0"/>
          <w:divBdr>
            <w:top w:val="none" w:sz="0" w:space="0" w:color="auto"/>
            <w:left w:val="none" w:sz="0" w:space="0" w:color="auto"/>
            <w:bottom w:val="none" w:sz="0" w:space="0" w:color="auto"/>
            <w:right w:val="none" w:sz="0" w:space="0" w:color="auto"/>
          </w:divBdr>
        </w:div>
        <w:div w:id="682631377">
          <w:marLeft w:val="480"/>
          <w:marRight w:val="0"/>
          <w:marTop w:val="0"/>
          <w:marBottom w:val="0"/>
          <w:divBdr>
            <w:top w:val="none" w:sz="0" w:space="0" w:color="auto"/>
            <w:left w:val="none" w:sz="0" w:space="0" w:color="auto"/>
            <w:bottom w:val="none" w:sz="0" w:space="0" w:color="auto"/>
            <w:right w:val="none" w:sz="0" w:space="0" w:color="auto"/>
          </w:divBdr>
        </w:div>
        <w:div w:id="689600521">
          <w:marLeft w:val="480"/>
          <w:marRight w:val="0"/>
          <w:marTop w:val="0"/>
          <w:marBottom w:val="0"/>
          <w:divBdr>
            <w:top w:val="none" w:sz="0" w:space="0" w:color="auto"/>
            <w:left w:val="none" w:sz="0" w:space="0" w:color="auto"/>
            <w:bottom w:val="none" w:sz="0" w:space="0" w:color="auto"/>
            <w:right w:val="none" w:sz="0" w:space="0" w:color="auto"/>
          </w:divBdr>
        </w:div>
        <w:div w:id="732318509">
          <w:marLeft w:val="480"/>
          <w:marRight w:val="0"/>
          <w:marTop w:val="0"/>
          <w:marBottom w:val="0"/>
          <w:divBdr>
            <w:top w:val="none" w:sz="0" w:space="0" w:color="auto"/>
            <w:left w:val="none" w:sz="0" w:space="0" w:color="auto"/>
            <w:bottom w:val="none" w:sz="0" w:space="0" w:color="auto"/>
            <w:right w:val="none" w:sz="0" w:space="0" w:color="auto"/>
          </w:divBdr>
        </w:div>
        <w:div w:id="774906618">
          <w:marLeft w:val="480"/>
          <w:marRight w:val="0"/>
          <w:marTop w:val="0"/>
          <w:marBottom w:val="0"/>
          <w:divBdr>
            <w:top w:val="none" w:sz="0" w:space="0" w:color="auto"/>
            <w:left w:val="none" w:sz="0" w:space="0" w:color="auto"/>
            <w:bottom w:val="none" w:sz="0" w:space="0" w:color="auto"/>
            <w:right w:val="none" w:sz="0" w:space="0" w:color="auto"/>
          </w:divBdr>
        </w:div>
        <w:div w:id="817764326">
          <w:marLeft w:val="480"/>
          <w:marRight w:val="0"/>
          <w:marTop w:val="0"/>
          <w:marBottom w:val="0"/>
          <w:divBdr>
            <w:top w:val="none" w:sz="0" w:space="0" w:color="auto"/>
            <w:left w:val="none" w:sz="0" w:space="0" w:color="auto"/>
            <w:bottom w:val="none" w:sz="0" w:space="0" w:color="auto"/>
            <w:right w:val="none" w:sz="0" w:space="0" w:color="auto"/>
          </w:divBdr>
        </w:div>
        <w:div w:id="834228061">
          <w:marLeft w:val="480"/>
          <w:marRight w:val="0"/>
          <w:marTop w:val="0"/>
          <w:marBottom w:val="0"/>
          <w:divBdr>
            <w:top w:val="none" w:sz="0" w:space="0" w:color="auto"/>
            <w:left w:val="none" w:sz="0" w:space="0" w:color="auto"/>
            <w:bottom w:val="none" w:sz="0" w:space="0" w:color="auto"/>
            <w:right w:val="none" w:sz="0" w:space="0" w:color="auto"/>
          </w:divBdr>
        </w:div>
        <w:div w:id="903880718">
          <w:marLeft w:val="480"/>
          <w:marRight w:val="0"/>
          <w:marTop w:val="0"/>
          <w:marBottom w:val="0"/>
          <w:divBdr>
            <w:top w:val="none" w:sz="0" w:space="0" w:color="auto"/>
            <w:left w:val="none" w:sz="0" w:space="0" w:color="auto"/>
            <w:bottom w:val="none" w:sz="0" w:space="0" w:color="auto"/>
            <w:right w:val="none" w:sz="0" w:space="0" w:color="auto"/>
          </w:divBdr>
        </w:div>
        <w:div w:id="916204316">
          <w:marLeft w:val="480"/>
          <w:marRight w:val="0"/>
          <w:marTop w:val="0"/>
          <w:marBottom w:val="0"/>
          <w:divBdr>
            <w:top w:val="none" w:sz="0" w:space="0" w:color="auto"/>
            <w:left w:val="none" w:sz="0" w:space="0" w:color="auto"/>
            <w:bottom w:val="none" w:sz="0" w:space="0" w:color="auto"/>
            <w:right w:val="none" w:sz="0" w:space="0" w:color="auto"/>
          </w:divBdr>
        </w:div>
        <w:div w:id="952979258">
          <w:marLeft w:val="480"/>
          <w:marRight w:val="0"/>
          <w:marTop w:val="0"/>
          <w:marBottom w:val="0"/>
          <w:divBdr>
            <w:top w:val="none" w:sz="0" w:space="0" w:color="auto"/>
            <w:left w:val="none" w:sz="0" w:space="0" w:color="auto"/>
            <w:bottom w:val="none" w:sz="0" w:space="0" w:color="auto"/>
            <w:right w:val="none" w:sz="0" w:space="0" w:color="auto"/>
          </w:divBdr>
        </w:div>
        <w:div w:id="977691097">
          <w:marLeft w:val="480"/>
          <w:marRight w:val="0"/>
          <w:marTop w:val="0"/>
          <w:marBottom w:val="0"/>
          <w:divBdr>
            <w:top w:val="none" w:sz="0" w:space="0" w:color="auto"/>
            <w:left w:val="none" w:sz="0" w:space="0" w:color="auto"/>
            <w:bottom w:val="none" w:sz="0" w:space="0" w:color="auto"/>
            <w:right w:val="none" w:sz="0" w:space="0" w:color="auto"/>
          </w:divBdr>
        </w:div>
        <w:div w:id="1015230996">
          <w:marLeft w:val="480"/>
          <w:marRight w:val="0"/>
          <w:marTop w:val="0"/>
          <w:marBottom w:val="0"/>
          <w:divBdr>
            <w:top w:val="none" w:sz="0" w:space="0" w:color="auto"/>
            <w:left w:val="none" w:sz="0" w:space="0" w:color="auto"/>
            <w:bottom w:val="none" w:sz="0" w:space="0" w:color="auto"/>
            <w:right w:val="none" w:sz="0" w:space="0" w:color="auto"/>
          </w:divBdr>
        </w:div>
        <w:div w:id="1032653203">
          <w:marLeft w:val="480"/>
          <w:marRight w:val="0"/>
          <w:marTop w:val="0"/>
          <w:marBottom w:val="0"/>
          <w:divBdr>
            <w:top w:val="none" w:sz="0" w:space="0" w:color="auto"/>
            <w:left w:val="none" w:sz="0" w:space="0" w:color="auto"/>
            <w:bottom w:val="none" w:sz="0" w:space="0" w:color="auto"/>
            <w:right w:val="none" w:sz="0" w:space="0" w:color="auto"/>
          </w:divBdr>
        </w:div>
        <w:div w:id="1052196944">
          <w:marLeft w:val="480"/>
          <w:marRight w:val="0"/>
          <w:marTop w:val="0"/>
          <w:marBottom w:val="0"/>
          <w:divBdr>
            <w:top w:val="none" w:sz="0" w:space="0" w:color="auto"/>
            <w:left w:val="none" w:sz="0" w:space="0" w:color="auto"/>
            <w:bottom w:val="none" w:sz="0" w:space="0" w:color="auto"/>
            <w:right w:val="none" w:sz="0" w:space="0" w:color="auto"/>
          </w:divBdr>
        </w:div>
        <w:div w:id="1082793891">
          <w:marLeft w:val="480"/>
          <w:marRight w:val="0"/>
          <w:marTop w:val="0"/>
          <w:marBottom w:val="0"/>
          <w:divBdr>
            <w:top w:val="none" w:sz="0" w:space="0" w:color="auto"/>
            <w:left w:val="none" w:sz="0" w:space="0" w:color="auto"/>
            <w:bottom w:val="none" w:sz="0" w:space="0" w:color="auto"/>
            <w:right w:val="none" w:sz="0" w:space="0" w:color="auto"/>
          </w:divBdr>
        </w:div>
        <w:div w:id="1160463635">
          <w:marLeft w:val="480"/>
          <w:marRight w:val="0"/>
          <w:marTop w:val="0"/>
          <w:marBottom w:val="0"/>
          <w:divBdr>
            <w:top w:val="none" w:sz="0" w:space="0" w:color="auto"/>
            <w:left w:val="none" w:sz="0" w:space="0" w:color="auto"/>
            <w:bottom w:val="none" w:sz="0" w:space="0" w:color="auto"/>
            <w:right w:val="none" w:sz="0" w:space="0" w:color="auto"/>
          </w:divBdr>
        </w:div>
        <w:div w:id="1186362367">
          <w:marLeft w:val="480"/>
          <w:marRight w:val="0"/>
          <w:marTop w:val="0"/>
          <w:marBottom w:val="0"/>
          <w:divBdr>
            <w:top w:val="none" w:sz="0" w:space="0" w:color="auto"/>
            <w:left w:val="none" w:sz="0" w:space="0" w:color="auto"/>
            <w:bottom w:val="none" w:sz="0" w:space="0" w:color="auto"/>
            <w:right w:val="none" w:sz="0" w:space="0" w:color="auto"/>
          </w:divBdr>
        </w:div>
        <w:div w:id="1196771227">
          <w:marLeft w:val="480"/>
          <w:marRight w:val="0"/>
          <w:marTop w:val="0"/>
          <w:marBottom w:val="0"/>
          <w:divBdr>
            <w:top w:val="none" w:sz="0" w:space="0" w:color="auto"/>
            <w:left w:val="none" w:sz="0" w:space="0" w:color="auto"/>
            <w:bottom w:val="none" w:sz="0" w:space="0" w:color="auto"/>
            <w:right w:val="none" w:sz="0" w:space="0" w:color="auto"/>
          </w:divBdr>
        </w:div>
        <w:div w:id="1208225577">
          <w:marLeft w:val="480"/>
          <w:marRight w:val="0"/>
          <w:marTop w:val="0"/>
          <w:marBottom w:val="0"/>
          <w:divBdr>
            <w:top w:val="none" w:sz="0" w:space="0" w:color="auto"/>
            <w:left w:val="none" w:sz="0" w:space="0" w:color="auto"/>
            <w:bottom w:val="none" w:sz="0" w:space="0" w:color="auto"/>
            <w:right w:val="none" w:sz="0" w:space="0" w:color="auto"/>
          </w:divBdr>
        </w:div>
        <w:div w:id="1219169066">
          <w:marLeft w:val="480"/>
          <w:marRight w:val="0"/>
          <w:marTop w:val="0"/>
          <w:marBottom w:val="0"/>
          <w:divBdr>
            <w:top w:val="none" w:sz="0" w:space="0" w:color="auto"/>
            <w:left w:val="none" w:sz="0" w:space="0" w:color="auto"/>
            <w:bottom w:val="none" w:sz="0" w:space="0" w:color="auto"/>
            <w:right w:val="none" w:sz="0" w:space="0" w:color="auto"/>
          </w:divBdr>
        </w:div>
        <w:div w:id="1241333877">
          <w:marLeft w:val="480"/>
          <w:marRight w:val="0"/>
          <w:marTop w:val="0"/>
          <w:marBottom w:val="0"/>
          <w:divBdr>
            <w:top w:val="none" w:sz="0" w:space="0" w:color="auto"/>
            <w:left w:val="none" w:sz="0" w:space="0" w:color="auto"/>
            <w:bottom w:val="none" w:sz="0" w:space="0" w:color="auto"/>
            <w:right w:val="none" w:sz="0" w:space="0" w:color="auto"/>
          </w:divBdr>
        </w:div>
        <w:div w:id="1325475561">
          <w:marLeft w:val="480"/>
          <w:marRight w:val="0"/>
          <w:marTop w:val="0"/>
          <w:marBottom w:val="0"/>
          <w:divBdr>
            <w:top w:val="none" w:sz="0" w:space="0" w:color="auto"/>
            <w:left w:val="none" w:sz="0" w:space="0" w:color="auto"/>
            <w:bottom w:val="none" w:sz="0" w:space="0" w:color="auto"/>
            <w:right w:val="none" w:sz="0" w:space="0" w:color="auto"/>
          </w:divBdr>
        </w:div>
        <w:div w:id="1349213935">
          <w:marLeft w:val="480"/>
          <w:marRight w:val="0"/>
          <w:marTop w:val="0"/>
          <w:marBottom w:val="0"/>
          <w:divBdr>
            <w:top w:val="none" w:sz="0" w:space="0" w:color="auto"/>
            <w:left w:val="none" w:sz="0" w:space="0" w:color="auto"/>
            <w:bottom w:val="none" w:sz="0" w:space="0" w:color="auto"/>
            <w:right w:val="none" w:sz="0" w:space="0" w:color="auto"/>
          </w:divBdr>
        </w:div>
        <w:div w:id="1529368134">
          <w:marLeft w:val="480"/>
          <w:marRight w:val="0"/>
          <w:marTop w:val="0"/>
          <w:marBottom w:val="0"/>
          <w:divBdr>
            <w:top w:val="none" w:sz="0" w:space="0" w:color="auto"/>
            <w:left w:val="none" w:sz="0" w:space="0" w:color="auto"/>
            <w:bottom w:val="none" w:sz="0" w:space="0" w:color="auto"/>
            <w:right w:val="none" w:sz="0" w:space="0" w:color="auto"/>
          </w:divBdr>
        </w:div>
        <w:div w:id="1546718813">
          <w:marLeft w:val="480"/>
          <w:marRight w:val="0"/>
          <w:marTop w:val="0"/>
          <w:marBottom w:val="0"/>
          <w:divBdr>
            <w:top w:val="none" w:sz="0" w:space="0" w:color="auto"/>
            <w:left w:val="none" w:sz="0" w:space="0" w:color="auto"/>
            <w:bottom w:val="none" w:sz="0" w:space="0" w:color="auto"/>
            <w:right w:val="none" w:sz="0" w:space="0" w:color="auto"/>
          </w:divBdr>
        </w:div>
        <w:div w:id="1555655319">
          <w:marLeft w:val="480"/>
          <w:marRight w:val="0"/>
          <w:marTop w:val="0"/>
          <w:marBottom w:val="0"/>
          <w:divBdr>
            <w:top w:val="none" w:sz="0" w:space="0" w:color="auto"/>
            <w:left w:val="none" w:sz="0" w:space="0" w:color="auto"/>
            <w:bottom w:val="none" w:sz="0" w:space="0" w:color="auto"/>
            <w:right w:val="none" w:sz="0" w:space="0" w:color="auto"/>
          </w:divBdr>
        </w:div>
        <w:div w:id="1582567274">
          <w:marLeft w:val="480"/>
          <w:marRight w:val="0"/>
          <w:marTop w:val="0"/>
          <w:marBottom w:val="0"/>
          <w:divBdr>
            <w:top w:val="none" w:sz="0" w:space="0" w:color="auto"/>
            <w:left w:val="none" w:sz="0" w:space="0" w:color="auto"/>
            <w:bottom w:val="none" w:sz="0" w:space="0" w:color="auto"/>
            <w:right w:val="none" w:sz="0" w:space="0" w:color="auto"/>
          </w:divBdr>
        </w:div>
        <w:div w:id="1599367674">
          <w:marLeft w:val="480"/>
          <w:marRight w:val="0"/>
          <w:marTop w:val="0"/>
          <w:marBottom w:val="0"/>
          <w:divBdr>
            <w:top w:val="none" w:sz="0" w:space="0" w:color="auto"/>
            <w:left w:val="none" w:sz="0" w:space="0" w:color="auto"/>
            <w:bottom w:val="none" w:sz="0" w:space="0" w:color="auto"/>
            <w:right w:val="none" w:sz="0" w:space="0" w:color="auto"/>
          </w:divBdr>
        </w:div>
        <w:div w:id="1609389362">
          <w:marLeft w:val="480"/>
          <w:marRight w:val="0"/>
          <w:marTop w:val="0"/>
          <w:marBottom w:val="0"/>
          <w:divBdr>
            <w:top w:val="none" w:sz="0" w:space="0" w:color="auto"/>
            <w:left w:val="none" w:sz="0" w:space="0" w:color="auto"/>
            <w:bottom w:val="none" w:sz="0" w:space="0" w:color="auto"/>
            <w:right w:val="none" w:sz="0" w:space="0" w:color="auto"/>
          </w:divBdr>
        </w:div>
        <w:div w:id="1628581317">
          <w:marLeft w:val="480"/>
          <w:marRight w:val="0"/>
          <w:marTop w:val="0"/>
          <w:marBottom w:val="0"/>
          <w:divBdr>
            <w:top w:val="none" w:sz="0" w:space="0" w:color="auto"/>
            <w:left w:val="none" w:sz="0" w:space="0" w:color="auto"/>
            <w:bottom w:val="none" w:sz="0" w:space="0" w:color="auto"/>
            <w:right w:val="none" w:sz="0" w:space="0" w:color="auto"/>
          </w:divBdr>
        </w:div>
        <w:div w:id="1768767341">
          <w:marLeft w:val="480"/>
          <w:marRight w:val="0"/>
          <w:marTop w:val="0"/>
          <w:marBottom w:val="0"/>
          <w:divBdr>
            <w:top w:val="none" w:sz="0" w:space="0" w:color="auto"/>
            <w:left w:val="none" w:sz="0" w:space="0" w:color="auto"/>
            <w:bottom w:val="none" w:sz="0" w:space="0" w:color="auto"/>
            <w:right w:val="none" w:sz="0" w:space="0" w:color="auto"/>
          </w:divBdr>
        </w:div>
        <w:div w:id="1798600514">
          <w:marLeft w:val="480"/>
          <w:marRight w:val="0"/>
          <w:marTop w:val="0"/>
          <w:marBottom w:val="0"/>
          <w:divBdr>
            <w:top w:val="none" w:sz="0" w:space="0" w:color="auto"/>
            <w:left w:val="none" w:sz="0" w:space="0" w:color="auto"/>
            <w:bottom w:val="none" w:sz="0" w:space="0" w:color="auto"/>
            <w:right w:val="none" w:sz="0" w:space="0" w:color="auto"/>
          </w:divBdr>
        </w:div>
        <w:div w:id="1861893331">
          <w:marLeft w:val="480"/>
          <w:marRight w:val="0"/>
          <w:marTop w:val="0"/>
          <w:marBottom w:val="0"/>
          <w:divBdr>
            <w:top w:val="none" w:sz="0" w:space="0" w:color="auto"/>
            <w:left w:val="none" w:sz="0" w:space="0" w:color="auto"/>
            <w:bottom w:val="none" w:sz="0" w:space="0" w:color="auto"/>
            <w:right w:val="none" w:sz="0" w:space="0" w:color="auto"/>
          </w:divBdr>
        </w:div>
        <w:div w:id="1876311348">
          <w:marLeft w:val="480"/>
          <w:marRight w:val="0"/>
          <w:marTop w:val="0"/>
          <w:marBottom w:val="0"/>
          <w:divBdr>
            <w:top w:val="none" w:sz="0" w:space="0" w:color="auto"/>
            <w:left w:val="none" w:sz="0" w:space="0" w:color="auto"/>
            <w:bottom w:val="none" w:sz="0" w:space="0" w:color="auto"/>
            <w:right w:val="none" w:sz="0" w:space="0" w:color="auto"/>
          </w:divBdr>
        </w:div>
        <w:div w:id="1905528196">
          <w:marLeft w:val="480"/>
          <w:marRight w:val="0"/>
          <w:marTop w:val="0"/>
          <w:marBottom w:val="0"/>
          <w:divBdr>
            <w:top w:val="none" w:sz="0" w:space="0" w:color="auto"/>
            <w:left w:val="none" w:sz="0" w:space="0" w:color="auto"/>
            <w:bottom w:val="none" w:sz="0" w:space="0" w:color="auto"/>
            <w:right w:val="none" w:sz="0" w:space="0" w:color="auto"/>
          </w:divBdr>
        </w:div>
        <w:div w:id="1927227833">
          <w:marLeft w:val="480"/>
          <w:marRight w:val="0"/>
          <w:marTop w:val="0"/>
          <w:marBottom w:val="0"/>
          <w:divBdr>
            <w:top w:val="none" w:sz="0" w:space="0" w:color="auto"/>
            <w:left w:val="none" w:sz="0" w:space="0" w:color="auto"/>
            <w:bottom w:val="none" w:sz="0" w:space="0" w:color="auto"/>
            <w:right w:val="none" w:sz="0" w:space="0" w:color="auto"/>
          </w:divBdr>
        </w:div>
        <w:div w:id="1951542966">
          <w:marLeft w:val="480"/>
          <w:marRight w:val="0"/>
          <w:marTop w:val="0"/>
          <w:marBottom w:val="0"/>
          <w:divBdr>
            <w:top w:val="none" w:sz="0" w:space="0" w:color="auto"/>
            <w:left w:val="none" w:sz="0" w:space="0" w:color="auto"/>
            <w:bottom w:val="none" w:sz="0" w:space="0" w:color="auto"/>
            <w:right w:val="none" w:sz="0" w:space="0" w:color="auto"/>
          </w:divBdr>
        </w:div>
        <w:div w:id="1975599162">
          <w:marLeft w:val="480"/>
          <w:marRight w:val="0"/>
          <w:marTop w:val="0"/>
          <w:marBottom w:val="0"/>
          <w:divBdr>
            <w:top w:val="none" w:sz="0" w:space="0" w:color="auto"/>
            <w:left w:val="none" w:sz="0" w:space="0" w:color="auto"/>
            <w:bottom w:val="none" w:sz="0" w:space="0" w:color="auto"/>
            <w:right w:val="none" w:sz="0" w:space="0" w:color="auto"/>
          </w:divBdr>
        </w:div>
        <w:div w:id="2013946120">
          <w:marLeft w:val="480"/>
          <w:marRight w:val="0"/>
          <w:marTop w:val="0"/>
          <w:marBottom w:val="0"/>
          <w:divBdr>
            <w:top w:val="none" w:sz="0" w:space="0" w:color="auto"/>
            <w:left w:val="none" w:sz="0" w:space="0" w:color="auto"/>
            <w:bottom w:val="none" w:sz="0" w:space="0" w:color="auto"/>
            <w:right w:val="none" w:sz="0" w:space="0" w:color="auto"/>
          </w:divBdr>
        </w:div>
        <w:div w:id="2024436253">
          <w:marLeft w:val="480"/>
          <w:marRight w:val="0"/>
          <w:marTop w:val="0"/>
          <w:marBottom w:val="0"/>
          <w:divBdr>
            <w:top w:val="none" w:sz="0" w:space="0" w:color="auto"/>
            <w:left w:val="none" w:sz="0" w:space="0" w:color="auto"/>
            <w:bottom w:val="none" w:sz="0" w:space="0" w:color="auto"/>
            <w:right w:val="none" w:sz="0" w:space="0" w:color="auto"/>
          </w:divBdr>
        </w:div>
        <w:div w:id="2054571866">
          <w:marLeft w:val="480"/>
          <w:marRight w:val="0"/>
          <w:marTop w:val="0"/>
          <w:marBottom w:val="0"/>
          <w:divBdr>
            <w:top w:val="none" w:sz="0" w:space="0" w:color="auto"/>
            <w:left w:val="none" w:sz="0" w:space="0" w:color="auto"/>
            <w:bottom w:val="none" w:sz="0" w:space="0" w:color="auto"/>
            <w:right w:val="none" w:sz="0" w:space="0" w:color="auto"/>
          </w:divBdr>
        </w:div>
        <w:div w:id="2065986743">
          <w:marLeft w:val="480"/>
          <w:marRight w:val="0"/>
          <w:marTop w:val="0"/>
          <w:marBottom w:val="0"/>
          <w:divBdr>
            <w:top w:val="none" w:sz="0" w:space="0" w:color="auto"/>
            <w:left w:val="none" w:sz="0" w:space="0" w:color="auto"/>
            <w:bottom w:val="none" w:sz="0" w:space="0" w:color="auto"/>
            <w:right w:val="none" w:sz="0" w:space="0" w:color="auto"/>
          </w:divBdr>
        </w:div>
        <w:div w:id="2093815056">
          <w:marLeft w:val="480"/>
          <w:marRight w:val="0"/>
          <w:marTop w:val="0"/>
          <w:marBottom w:val="0"/>
          <w:divBdr>
            <w:top w:val="none" w:sz="0" w:space="0" w:color="auto"/>
            <w:left w:val="none" w:sz="0" w:space="0" w:color="auto"/>
            <w:bottom w:val="none" w:sz="0" w:space="0" w:color="auto"/>
            <w:right w:val="none" w:sz="0" w:space="0" w:color="auto"/>
          </w:divBdr>
        </w:div>
        <w:div w:id="2100129663">
          <w:marLeft w:val="480"/>
          <w:marRight w:val="0"/>
          <w:marTop w:val="0"/>
          <w:marBottom w:val="0"/>
          <w:divBdr>
            <w:top w:val="none" w:sz="0" w:space="0" w:color="auto"/>
            <w:left w:val="none" w:sz="0" w:space="0" w:color="auto"/>
            <w:bottom w:val="none" w:sz="0" w:space="0" w:color="auto"/>
            <w:right w:val="none" w:sz="0" w:space="0" w:color="auto"/>
          </w:divBdr>
        </w:div>
      </w:divsChild>
    </w:div>
    <w:div w:id="496969223">
      <w:bodyDiv w:val="1"/>
      <w:marLeft w:val="0"/>
      <w:marRight w:val="0"/>
      <w:marTop w:val="0"/>
      <w:marBottom w:val="0"/>
      <w:divBdr>
        <w:top w:val="none" w:sz="0" w:space="0" w:color="auto"/>
        <w:left w:val="none" w:sz="0" w:space="0" w:color="auto"/>
        <w:bottom w:val="none" w:sz="0" w:space="0" w:color="auto"/>
        <w:right w:val="none" w:sz="0" w:space="0" w:color="auto"/>
      </w:divBdr>
      <w:divsChild>
        <w:div w:id="6293220">
          <w:marLeft w:val="480"/>
          <w:marRight w:val="0"/>
          <w:marTop w:val="0"/>
          <w:marBottom w:val="0"/>
          <w:divBdr>
            <w:top w:val="none" w:sz="0" w:space="0" w:color="auto"/>
            <w:left w:val="none" w:sz="0" w:space="0" w:color="auto"/>
            <w:bottom w:val="none" w:sz="0" w:space="0" w:color="auto"/>
            <w:right w:val="none" w:sz="0" w:space="0" w:color="auto"/>
          </w:divBdr>
        </w:div>
        <w:div w:id="12807077">
          <w:marLeft w:val="480"/>
          <w:marRight w:val="0"/>
          <w:marTop w:val="0"/>
          <w:marBottom w:val="0"/>
          <w:divBdr>
            <w:top w:val="none" w:sz="0" w:space="0" w:color="auto"/>
            <w:left w:val="none" w:sz="0" w:space="0" w:color="auto"/>
            <w:bottom w:val="none" w:sz="0" w:space="0" w:color="auto"/>
            <w:right w:val="none" w:sz="0" w:space="0" w:color="auto"/>
          </w:divBdr>
        </w:div>
        <w:div w:id="21782657">
          <w:marLeft w:val="480"/>
          <w:marRight w:val="0"/>
          <w:marTop w:val="0"/>
          <w:marBottom w:val="0"/>
          <w:divBdr>
            <w:top w:val="none" w:sz="0" w:space="0" w:color="auto"/>
            <w:left w:val="none" w:sz="0" w:space="0" w:color="auto"/>
            <w:bottom w:val="none" w:sz="0" w:space="0" w:color="auto"/>
            <w:right w:val="none" w:sz="0" w:space="0" w:color="auto"/>
          </w:divBdr>
        </w:div>
        <w:div w:id="23135834">
          <w:marLeft w:val="480"/>
          <w:marRight w:val="0"/>
          <w:marTop w:val="0"/>
          <w:marBottom w:val="0"/>
          <w:divBdr>
            <w:top w:val="none" w:sz="0" w:space="0" w:color="auto"/>
            <w:left w:val="none" w:sz="0" w:space="0" w:color="auto"/>
            <w:bottom w:val="none" w:sz="0" w:space="0" w:color="auto"/>
            <w:right w:val="none" w:sz="0" w:space="0" w:color="auto"/>
          </w:divBdr>
        </w:div>
        <w:div w:id="77529590">
          <w:marLeft w:val="480"/>
          <w:marRight w:val="0"/>
          <w:marTop w:val="0"/>
          <w:marBottom w:val="0"/>
          <w:divBdr>
            <w:top w:val="none" w:sz="0" w:space="0" w:color="auto"/>
            <w:left w:val="none" w:sz="0" w:space="0" w:color="auto"/>
            <w:bottom w:val="none" w:sz="0" w:space="0" w:color="auto"/>
            <w:right w:val="none" w:sz="0" w:space="0" w:color="auto"/>
          </w:divBdr>
        </w:div>
        <w:div w:id="92167392">
          <w:marLeft w:val="480"/>
          <w:marRight w:val="0"/>
          <w:marTop w:val="0"/>
          <w:marBottom w:val="0"/>
          <w:divBdr>
            <w:top w:val="none" w:sz="0" w:space="0" w:color="auto"/>
            <w:left w:val="none" w:sz="0" w:space="0" w:color="auto"/>
            <w:bottom w:val="none" w:sz="0" w:space="0" w:color="auto"/>
            <w:right w:val="none" w:sz="0" w:space="0" w:color="auto"/>
          </w:divBdr>
        </w:div>
        <w:div w:id="125856097">
          <w:marLeft w:val="480"/>
          <w:marRight w:val="0"/>
          <w:marTop w:val="0"/>
          <w:marBottom w:val="0"/>
          <w:divBdr>
            <w:top w:val="none" w:sz="0" w:space="0" w:color="auto"/>
            <w:left w:val="none" w:sz="0" w:space="0" w:color="auto"/>
            <w:bottom w:val="none" w:sz="0" w:space="0" w:color="auto"/>
            <w:right w:val="none" w:sz="0" w:space="0" w:color="auto"/>
          </w:divBdr>
        </w:div>
        <w:div w:id="170263574">
          <w:marLeft w:val="480"/>
          <w:marRight w:val="0"/>
          <w:marTop w:val="0"/>
          <w:marBottom w:val="0"/>
          <w:divBdr>
            <w:top w:val="none" w:sz="0" w:space="0" w:color="auto"/>
            <w:left w:val="none" w:sz="0" w:space="0" w:color="auto"/>
            <w:bottom w:val="none" w:sz="0" w:space="0" w:color="auto"/>
            <w:right w:val="none" w:sz="0" w:space="0" w:color="auto"/>
          </w:divBdr>
        </w:div>
        <w:div w:id="182137687">
          <w:marLeft w:val="480"/>
          <w:marRight w:val="0"/>
          <w:marTop w:val="0"/>
          <w:marBottom w:val="0"/>
          <w:divBdr>
            <w:top w:val="none" w:sz="0" w:space="0" w:color="auto"/>
            <w:left w:val="none" w:sz="0" w:space="0" w:color="auto"/>
            <w:bottom w:val="none" w:sz="0" w:space="0" w:color="auto"/>
            <w:right w:val="none" w:sz="0" w:space="0" w:color="auto"/>
          </w:divBdr>
        </w:div>
        <w:div w:id="199124142">
          <w:marLeft w:val="480"/>
          <w:marRight w:val="0"/>
          <w:marTop w:val="0"/>
          <w:marBottom w:val="0"/>
          <w:divBdr>
            <w:top w:val="none" w:sz="0" w:space="0" w:color="auto"/>
            <w:left w:val="none" w:sz="0" w:space="0" w:color="auto"/>
            <w:bottom w:val="none" w:sz="0" w:space="0" w:color="auto"/>
            <w:right w:val="none" w:sz="0" w:space="0" w:color="auto"/>
          </w:divBdr>
        </w:div>
        <w:div w:id="212162381">
          <w:marLeft w:val="480"/>
          <w:marRight w:val="0"/>
          <w:marTop w:val="0"/>
          <w:marBottom w:val="0"/>
          <w:divBdr>
            <w:top w:val="none" w:sz="0" w:space="0" w:color="auto"/>
            <w:left w:val="none" w:sz="0" w:space="0" w:color="auto"/>
            <w:bottom w:val="none" w:sz="0" w:space="0" w:color="auto"/>
            <w:right w:val="none" w:sz="0" w:space="0" w:color="auto"/>
          </w:divBdr>
        </w:div>
        <w:div w:id="222719386">
          <w:marLeft w:val="480"/>
          <w:marRight w:val="0"/>
          <w:marTop w:val="0"/>
          <w:marBottom w:val="0"/>
          <w:divBdr>
            <w:top w:val="none" w:sz="0" w:space="0" w:color="auto"/>
            <w:left w:val="none" w:sz="0" w:space="0" w:color="auto"/>
            <w:bottom w:val="none" w:sz="0" w:space="0" w:color="auto"/>
            <w:right w:val="none" w:sz="0" w:space="0" w:color="auto"/>
          </w:divBdr>
        </w:div>
        <w:div w:id="242497067">
          <w:marLeft w:val="480"/>
          <w:marRight w:val="0"/>
          <w:marTop w:val="0"/>
          <w:marBottom w:val="0"/>
          <w:divBdr>
            <w:top w:val="none" w:sz="0" w:space="0" w:color="auto"/>
            <w:left w:val="none" w:sz="0" w:space="0" w:color="auto"/>
            <w:bottom w:val="none" w:sz="0" w:space="0" w:color="auto"/>
            <w:right w:val="none" w:sz="0" w:space="0" w:color="auto"/>
          </w:divBdr>
        </w:div>
        <w:div w:id="253440013">
          <w:marLeft w:val="480"/>
          <w:marRight w:val="0"/>
          <w:marTop w:val="0"/>
          <w:marBottom w:val="0"/>
          <w:divBdr>
            <w:top w:val="none" w:sz="0" w:space="0" w:color="auto"/>
            <w:left w:val="none" w:sz="0" w:space="0" w:color="auto"/>
            <w:bottom w:val="none" w:sz="0" w:space="0" w:color="auto"/>
            <w:right w:val="none" w:sz="0" w:space="0" w:color="auto"/>
          </w:divBdr>
        </w:div>
        <w:div w:id="260190437">
          <w:marLeft w:val="480"/>
          <w:marRight w:val="0"/>
          <w:marTop w:val="0"/>
          <w:marBottom w:val="0"/>
          <w:divBdr>
            <w:top w:val="none" w:sz="0" w:space="0" w:color="auto"/>
            <w:left w:val="none" w:sz="0" w:space="0" w:color="auto"/>
            <w:bottom w:val="none" w:sz="0" w:space="0" w:color="auto"/>
            <w:right w:val="none" w:sz="0" w:space="0" w:color="auto"/>
          </w:divBdr>
        </w:div>
        <w:div w:id="286469461">
          <w:marLeft w:val="480"/>
          <w:marRight w:val="0"/>
          <w:marTop w:val="0"/>
          <w:marBottom w:val="0"/>
          <w:divBdr>
            <w:top w:val="none" w:sz="0" w:space="0" w:color="auto"/>
            <w:left w:val="none" w:sz="0" w:space="0" w:color="auto"/>
            <w:bottom w:val="none" w:sz="0" w:space="0" w:color="auto"/>
            <w:right w:val="none" w:sz="0" w:space="0" w:color="auto"/>
          </w:divBdr>
        </w:div>
        <w:div w:id="297807175">
          <w:marLeft w:val="480"/>
          <w:marRight w:val="0"/>
          <w:marTop w:val="0"/>
          <w:marBottom w:val="0"/>
          <w:divBdr>
            <w:top w:val="none" w:sz="0" w:space="0" w:color="auto"/>
            <w:left w:val="none" w:sz="0" w:space="0" w:color="auto"/>
            <w:bottom w:val="none" w:sz="0" w:space="0" w:color="auto"/>
            <w:right w:val="none" w:sz="0" w:space="0" w:color="auto"/>
          </w:divBdr>
        </w:div>
        <w:div w:id="299845676">
          <w:marLeft w:val="480"/>
          <w:marRight w:val="0"/>
          <w:marTop w:val="0"/>
          <w:marBottom w:val="0"/>
          <w:divBdr>
            <w:top w:val="none" w:sz="0" w:space="0" w:color="auto"/>
            <w:left w:val="none" w:sz="0" w:space="0" w:color="auto"/>
            <w:bottom w:val="none" w:sz="0" w:space="0" w:color="auto"/>
            <w:right w:val="none" w:sz="0" w:space="0" w:color="auto"/>
          </w:divBdr>
        </w:div>
        <w:div w:id="313025009">
          <w:marLeft w:val="480"/>
          <w:marRight w:val="0"/>
          <w:marTop w:val="0"/>
          <w:marBottom w:val="0"/>
          <w:divBdr>
            <w:top w:val="none" w:sz="0" w:space="0" w:color="auto"/>
            <w:left w:val="none" w:sz="0" w:space="0" w:color="auto"/>
            <w:bottom w:val="none" w:sz="0" w:space="0" w:color="auto"/>
            <w:right w:val="none" w:sz="0" w:space="0" w:color="auto"/>
          </w:divBdr>
        </w:div>
        <w:div w:id="317999546">
          <w:marLeft w:val="480"/>
          <w:marRight w:val="0"/>
          <w:marTop w:val="0"/>
          <w:marBottom w:val="0"/>
          <w:divBdr>
            <w:top w:val="none" w:sz="0" w:space="0" w:color="auto"/>
            <w:left w:val="none" w:sz="0" w:space="0" w:color="auto"/>
            <w:bottom w:val="none" w:sz="0" w:space="0" w:color="auto"/>
            <w:right w:val="none" w:sz="0" w:space="0" w:color="auto"/>
          </w:divBdr>
        </w:div>
        <w:div w:id="327296557">
          <w:marLeft w:val="480"/>
          <w:marRight w:val="0"/>
          <w:marTop w:val="0"/>
          <w:marBottom w:val="0"/>
          <w:divBdr>
            <w:top w:val="none" w:sz="0" w:space="0" w:color="auto"/>
            <w:left w:val="none" w:sz="0" w:space="0" w:color="auto"/>
            <w:bottom w:val="none" w:sz="0" w:space="0" w:color="auto"/>
            <w:right w:val="none" w:sz="0" w:space="0" w:color="auto"/>
          </w:divBdr>
        </w:div>
        <w:div w:id="345596555">
          <w:marLeft w:val="480"/>
          <w:marRight w:val="0"/>
          <w:marTop w:val="0"/>
          <w:marBottom w:val="0"/>
          <w:divBdr>
            <w:top w:val="none" w:sz="0" w:space="0" w:color="auto"/>
            <w:left w:val="none" w:sz="0" w:space="0" w:color="auto"/>
            <w:bottom w:val="none" w:sz="0" w:space="0" w:color="auto"/>
            <w:right w:val="none" w:sz="0" w:space="0" w:color="auto"/>
          </w:divBdr>
        </w:div>
        <w:div w:id="366639679">
          <w:marLeft w:val="480"/>
          <w:marRight w:val="0"/>
          <w:marTop w:val="0"/>
          <w:marBottom w:val="0"/>
          <w:divBdr>
            <w:top w:val="none" w:sz="0" w:space="0" w:color="auto"/>
            <w:left w:val="none" w:sz="0" w:space="0" w:color="auto"/>
            <w:bottom w:val="none" w:sz="0" w:space="0" w:color="auto"/>
            <w:right w:val="none" w:sz="0" w:space="0" w:color="auto"/>
          </w:divBdr>
        </w:div>
        <w:div w:id="366757497">
          <w:marLeft w:val="480"/>
          <w:marRight w:val="0"/>
          <w:marTop w:val="0"/>
          <w:marBottom w:val="0"/>
          <w:divBdr>
            <w:top w:val="none" w:sz="0" w:space="0" w:color="auto"/>
            <w:left w:val="none" w:sz="0" w:space="0" w:color="auto"/>
            <w:bottom w:val="none" w:sz="0" w:space="0" w:color="auto"/>
            <w:right w:val="none" w:sz="0" w:space="0" w:color="auto"/>
          </w:divBdr>
        </w:div>
        <w:div w:id="395201364">
          <w:marLeft w:val="480"/>
          <w:marRight w:val="0"/>
          <w:marTop w:val="0"/>
          <w:marBottom w:val="0"/>
          <w:divBdr>
            <w:top w:val="none" w:sz="0" w:space="0" w:color="auto"/>
            <w:left w:val="none" w:sz="0" w:space="0" w:color="auto"/>
            <w:bottom w:val="none" w:sz="0" w:space="0" w:color="auto"/>
            <w:right w:val="none" w:sz="0" w:space="0" w:color="auto"/>
          </w:divBdr>
        </w:div>
        <w:div w:id="433211170">
          <w:marLeft w:val="480"/>
          <w:marRight w:val="0"/>
          <w:marTop w:val="0"/>
          <w:marBottom w:val="0"/>
          <w:divBdr>
            <w:top w:val="none" w:sz="0" w:space="0" w:color="auto"/>
            <w:left w:val="none" w:sz="0" w:space="0" w:color="auto"/>
            <w:bottom w:val="none" w:sz="0" w:space="0" w:color="auto"/>
            <w:right w:val="none" w:sz="0" w:space="0" w:color="auto"/>
          </w:divBdr>
        </w:div>
        <w:div w:id="434131644">
          <w:marLeft w:val="480"/>
          <w:marRight w:val="0"/>
          <w:marTop w:val="0"/>
          <w:marBottom w:val="0"/>
          <w:divBdr>
            <w:top w:val="none" w:sz="0" w:space="0" w:color="auto"/>
            <w:left w:val="none" w:sz="0" w:space="0" w:color="auto"/>
            <w:bottom w:val="none" w:sz="0" w:space="0" w:color="auto"/>
            <w:right w:val="none" w:sz="0" w:space="0" w:color="auto"/>
          </w:divBdr>
        </w:div>
        <w:div w:id="457258478">
          <w:marLeft w:val="480"/>
          <w:marRight w:val="0"/>
          <w:marTop w:val="0"/>
          <w:marBottom w:val="0"/>
          <w:divBdr>
            <w:top w:val="none" w:sz="0" w:space="0" w:color="auto"/>
            <w:left w:val="none" w:sz="0" w:space="0" w:color="auto"/>
            <w:bottom w:val="none" w:sz="0" w:space="0" w:color="auto"/>
            <w:right w:val="none" w:sz="0" w:space="0" w:color="auto"/>
          </w:divBdr>
        </w:div>
        <w:div w:id="509485767">
          <w:marLeft w:val="480"/>
          <w:marRight w:val="0"/>
          <w:marTop w:val="0"/>
          <w:marBottom w:val="0"/>
          <w:divBdr>
            <w:top w:val="none" w:sz="0" w:space="0" w:color="auto"/>
            <w:left w:val="none" w:sz="0" w:space="0" w:color="auto"/>
            <w:bottom w:val="none" w:sz="0" w:space="0" w:color="auto"/>
            <w:right w:val="none" w:sz="0" w:space="0" w:color="auto"/>
          </w:divBdr>
        </w:div>
        <w:div w:id="523520668">
          <w:marLeft w:val="480"/>
          <w:marRight w:val="0"/>
          <w:marTop w:val="0"/>
          <w:marBottom w:val="0"/>
          <w:divBdr>
            <w:top w:val="none" w:sz="0" w:space="0" w:color="auto"/>
            <w:left w:val="none" w:sz="0" w:space="0" w:color="auto"/>
            <w:bottom w:val="none" w:sz="0" w:space="0" w:color="auto"/>
            <w:right w:val="none" w:sz="0" w:space="0" w:color="auto"/>
          </w:divBdr>
        </w:div>
        <w:div w:id="531576880">
          <w:marLeft w:val="480"/>
          <w:marRight w:val="0"/>
          <w:marTop w:val="0"/>
          <w:marBottom w:val="0"/>
          <w:divBdr>
            <w:top w:val="none" w:sz="0" w:space="0" w:color="auto"/>
            <w:left w:val="none" w:sz="0" w:space="0" w:color="auto"/>
            <w:bottom w:val="none" w:sz="0" w:space="0" w:color="auto"/>
            <w:right w:val="none" w:sz="0" w:space="0" w:color="auto"/>
          </w:divBdr>
        </w:div>
        <w:div w:id="537009573">
          <w:marLeft w:val="480"/>
          <w:marRight w:val="0"/>
          <w:marTop w:val="0"/>
          <w:marBottom w:val="0"/>
          <w:divBdr>
            <w:top w:val="none" w:sz="0" w:space="0" w:color="auto"/>
            <w:left w:val="none" w:sz="0" w:space="0" w:color="auto"/>
            <w:bottom w:val="none" w:sz="0" w:space="0" w:color="auto"/>
            <w:right w:val="none" w:sz="0" w:space="0" w:color="auto"/>
          </w:divBdr>
        </w:div>
        <w:div w:id="545221961">
          <w:marLeft w:val="480"/>
          <w:marRight w:val="0"/>
          <w:marTop w:val="0"/>
          <w:marBottom w:val="0"/>
          <w:divBdr>
            <w:top w:val="none" w:sz="0" w:space="0" w:color="auto"/>
            <w:left w:val="none" w:sz="0" w:space="0" w:color="auto"/>
            <w:bottom w:val="none" w:sz="0" w:space="0" w:color="auto"/>
            <w:right w:val="none" w:sz="0" w:space="0" w:color="auto"/>
          </w:divBdr>
        </w:div>
        <w:div w:id="578254111">
          <w:marLeft w:val="480"/>
          <w:marRight w:val="0"/>
          <w:marTop w:val="0"/>
          <w:marBottom w:val="0"/>
          <w:divBdr>
            <w:top w:val="none" w:sz="0" w:space="0" w:color="auto"/>
            <w:left w:val="none" w:sz="0" w:space="0" w:color="auto"/>
            <w:bottom w:val="none" w:sz="0" w:space="0" w:color="auto"/>
            <w:right w:val="none" w:sz="0" w:space="0" w:color="auto"/>
          </w:divBdr>
        </w:div>
        <w:div w:id="588781356">
          <w:marLeft w:val="480"/>
          <w:marRight w:val="0"/>
          <w:marTop w:val="0"/>
          <w:marBottom w:val="0"/>
          <w:divBdr>
            <w:top w:val="none" w:sz="0" w:space="0" w:color="auto"/>
            <w:left w:val="none" w:sz="0" w:space="0" w:color="auto"/>
            <w:bottom w:val="none" w:sz="0" w:space="0" w:color="auto"/>
            <w:right w:val="none" w:sz="0" w:space="0" w:color="auto"/>
          </w:divBdr>
        </w:div>
        <w:div w:id="600183767">
          <w:marLeft w:val="480"/>
          <w:marRight w:val="0"/>
          <w:marTop w:val="0"/>
          <w:marBottom w:val="0"/>
          <w:divBdr>
            <w:top w:val="none" w:sz="0" w:space="0" w:color="auto"/>
            <w:left w:val="none" w:sz="0" w:space="0" w:color="auto"/>
            <w:bottom w:val="none" w:sz="0" w:space="0" w:color="auto"/>
            <w:right w:val="none" w:sz="0" w:space="0" w:color="auto"/>
          </w:divBdr>
        </w:div>
        <w:div w:id="608972197">
          <w:marLeft w:val="480"/>
          <w:marRight w:val="0"/>
          <w:marTop w:val="0"/>
          <w:marBottom w:val="0"/>
          <w:divBdr>
            <w:top w:val="none" w:sz="0" w:space="0" w:color="auto"/>
            <w:left w:val="none" w:sz="0" w:space="0" w:color="auto"/>
            <w:bottom w:val="none" w:sz="0" w:space="0" w:color="auto"/>
            <w:right w:val="none" w:sz="0" w:space="0" w:color="auto"/>
          </w:divBdr>
        </w:div>
        <w:div w:id="618951735">
          <w:marLeft w:val="480"/>
          <w:marRight w:val="0"/>
          <w:marTop w:val="0"/>
          <w:marBottom w:val="0"/>
          <w:divBdr>
            <w:top w:val="none" w:sz="0" w:space="0" w:color="auto"/>
            <w:left w:val="none" w:sz="0" w:space="0" w:color="auto"/>
            <w:bottom w:val="none" w:sz="0" w:space="0" w:color="auto"/>
            <w:right w:val="none" w:sz="0" w:space="0" w:color="auto"/>
          </w:divBdr>
        </w:div>
        <w:div w:id="626352883">
          <w:marLeft w:val="480"/>
          <w:marRight w:val="0"/>
          <w:marTop w:val="0"/>
          <w:marBottom w:val="0"/>
          <w:divBdr>
            <w:top w:val="none" w:sz="0" w:space="0" w:color="auto"/>
            <w:left w:val="none" w:sz="0" w:space="0" w:color="auto"/>
            <w:bottom w:val="none" w:sz="0" w:space="0" w:color="auto"/>
            <w:right w:val="none" w:sz="0" w:space="0" w:color="auto"/>
          </w:divBdr>
        </w:div>
        <w:div w:id="662315894">
          <w:marLeft w:val="480"/>
          <w:marRight w:val="0"/>
          <w:marTop w:val="0"/>
          <w:marBottom w:val="0"/>
          <w:divBdr>
            <w:top w:val="none" w:sz="0" w:space="0" w:color="auto"/>
            <w:left w:val="none" w:sz="0" w:space="0" w:color="auto"/>
            <w:bottom w:val="none" w:sz="0" w:space="0" w:color="auto"/>
            <w:right w:val="none" w:sz="0" w:space="0" w:color="auto"/>
          </w:divBdr>
        </w:div>
        <w:div w:id="684091234">
          <w:marLeft w:val="480"/>
          <w:marRight w:val="0"/>
          <w:marTop w:val="0"/>
          <w:marBottom w:val="0"/>
          <w:divBdr>
            <w:top w:val="none" w:sz="0" w:space="0" w:color="auto"/>
            <w:left w:val="none" w:sz="0" w:space="0" w:color="auto"/>
            <w:bottom w:val="none" w:sz="0" w:space="0" w:color="auto"/>
            <w:right w:val="none" w:sz="0" w:space="0" w:color="auto"/>
          </w:divBdr>
        </w:div>
        <w:div w:id="684327677">
          <w:marLeft w:val="480"/>
          <w:marRight w:val="0"/>
          <w:marTop w:val="0"/>
          <w:marBottom w:val="0"/>
          <w:divBdr>
            <w:top w:val="none" w:sz="0" w:space="0" w:color="auto"/>
            <w:left w:val="none" w:sz="0" w:space="0" w:color="auto"/>
            <w:bottom w:val="none" w:sz="0" w:space="0" w:color="auto"/>
            <w:right w:val="none" w:sz="0" w:space="0" w:color="auto"/>
          </w:divBdr>
        </w:div>
        <w:div w:id="694304593">
          <w:marLeft w:val="480"/>
          <w:marRight w:val="0"/>
          <w:marTop w:val="0"/>
          <w:marBottom w:val="0"/>
          <w:divBdr>
            <w:top w:val="none" w:sz="0" w:space="0" w:color="auto"/>
            <w:left w:val="none" w:sz="0" w:space="0" w:color="auto"/>
            <w:bottom w:val="none" w:sz="0" w:space="0" w:color="auto"/>
            <w:right w:val="none" w:sz="0" w:space="0" w:color="auto"/>
          </w:divBdr>
        </w:div>
        <w:div w:id="705446255">
          <w:marLeft w:val="480"/>
          <w:marRight w:val="0"/>
          <w:marTop w:val="0"/>
          <w:marBottom w:val="0"/>
          <w:divBdr>
            <w:top w:val="none" w:sz="0" w:space="0" w:color="auto"/>
            <w:left w:val="none" w:sz="0" w:space="0" w:color="auto"/>
            <w:bottom w:val="none" w:sz="0" w:space="0" w:color="auto"/>
            <w:right w:val="none" w:sz="0" w:space="0" w:color="auto"/>
          </w:divBdr>
        </w:div>
        <w:div w:id="733049585">
          <w:marLeft w:val="480"/>
          <w:marRight w:val="0"/>
          <w:marTop w:val="0"/>
          <w:marBottom w:val="0"/>
          <w:divBdr>
            <w:top w:val="none" w:sz="0" w:space="0" w:color="auto"/>
            <w:left w:val="none" w:sz="0" w:space="0" w:color="auto"/>
            <w:bottom w:val="none" w:sz="0" w:space="0" w:color="auto"/>
            <w:right w:val="none" w:sz="0" w:space="0" w:color="auto"/>
          </w:divBdr>
        </w:div>
        <w:div w:id="774594625">
          <w:marLeft w:val="480"/>
          <w:marRight w:val="0"/>
          <w:marTop w:val="0"/>
          <w:marBottom w:val="0"/>
          <w:divBdr>
            <w:top w:val="none" w:sz="0" w:space="0" w:color="auto"/>
            <w:left w:val="none" w:sz="0" w:space="0" w:color="auto"/>
            <w:bottom w:val="none" w:sz="0" w:space="0" w:color="auto"/>
            <w:right w:val="none" w:sz="0" w:space="0" w:color="auto"/>
          </w:divBdr>
        </w:div>
        <w:div w:id="777020172">
          <w:marLeft w:val="480"/>
          <w:marRight w:val="0"/>
          <w:marTop w:val="0"/>
          <w:marBottom w:val="0"/>
          <w:divBdr>
            <w:top w:val="none" w:sz="0" w:space="0" w:color="auto"/>
            <w:left w:val="none" w:sz="0" w:space="0" w:color="auto"/>
            <w:bottom w:val="none" w:sz="0" w:space="0" w:color="auto"/>
            <w:right w:val="none" w:sz="0" w:space="0" w:color="auto"/>
          </w:divBdr>
        </w:div>
        <w:div w:id="780563861">
          <w:marLeft w:val="480"/>
          <w:marRight w:val="0"/>
          <w:marTop w:val="0"/>
          <w:marBottom w:val="0"/>
          <w:divBdr>
            <w:top w:val="none" w:sz="0" w:space="0" w:color="auto"/>
            <w:left w:val="none" w:sz="0" w:space="0" w:color="auto"/>
            <w:bottom w:val="none" w:sz="0" w:space="0" w:color="auto"/>
            <w:right w:val="none" w:sz="0" w:space="0" w:color="auto"/>
          </w:divBdr>
        </w:div>
        <w:div w:id="786582031">
          <w:marLeft w:val="480"/>
          <w:marRight w:val="0"/>
          <w:marTop w:val="0"/>
          <w:marBottom w:val="0"/>
          <w:divBdr>
            <w:top w:val="none" w:sz="0" w:space="0" w:color="auto"/>
            <w:left w:val="none" w:sz="0" w:space="0" w:color="auto"/>
            <w:bottom w:val="none" w:sz="0" w:space="0" w:color="auto"/>
            <w:right w:val="none" w:sz="0" w:space="0" w:color="auto"/>
          </w:divBdr>
        </w:div>
        <w:div w:id="834807154">
          <w:marLeft w:val="480"/>
          <w:marRight w:val="0"/>
          <w:marTop w:val="0"/>
          <w:marBottom w:val="0"/>
          <w:divBdr>
            <w:top w:val="none" w:sz="0" w:space="0" w:color="auto"/>
            <w:left w:val="none" w:sz="0" w:space="0" w:color="auto"/>
            <w:bottom w:val="none" w:sz="0" w:space="0" w:color="auto"/>
            <w:right w:val="none" w:sz="0" w:space="0" w:color="auto"/>
          </w:divBdr>
        </w:div>
        <w:div w:id="875503995">
          <w:marLeft w:val="480"/>
          <w:marRight w:val="0"/>
          <w:marTop w:val="0"/>
          <w:marBottom w:val="0"/>
          <w:divBdr>
            <w:top w:val="none" w:sz="0" w:space="0" w:color="auto"/>
            <w:left w:val="none" w:sz="0" w:space="0" w:color="auto"/>
            <w:bottom w:val="none" w:sz="0" w:space="0" w:color="auto"/>
            <w:right w:val="none" w:sz="0" w:space="0" w:color="auto"/>
          </w:divBdr>
        </w:div>
        <w:div w:id="887300612">
          <w:marLeft w:val="480"/>
          <w:marRight w:val="0"/>
          <w:marTop w:val="0"/>
          <w:marBottom w:val="0"/>
          <w:divBdr>
            <w:top w:val="none" w:sz="0" w:space="0" w:color="auto"/>
            <w:left w:val="none" w:sz="0" w:space="0" w:color="auto"/>
            <w:bottom w:val="none" w:sz="0" w:space="0" w:color="auto"/>
            <w:right w:val="none" w:sz="0" w:space="0" w:color="auto"/>
          </w:divBdr>
        </w:div>
        <w:div w:id="890847647">
          <w:marLeft w:val="480"/>
          <w:marRight w:val="0"/>
          <w:marTop w:val="0"/>
          <w:marBottom w:val="0"/>
          <w:divBdr>
            <w:top w:val="none" w:sz="0" w:space="0" w:color="auto"/>
            <w:left w:val="none" w:sz="0" w:space="0" w:color="auto"/>
            <w:bottom w:val="none" w:sz="0" w:space="0" w:color="auto"/>
            <w:right w:val="none" w:sz="0" w:space="0" w:color="auto"/>
          </w:divBdr>
        </w:div>
        <w:div w:id="934242970">
          <w:marLeft w:val="480"/>
          <w:marRight w:val="0"/>
          <w:marTop w:val="0"/>
          <w:marBottom w:val="0"/>
          <w:divBdr>
            <w:top w:val="none" w:sz="0" w:space="0" w:color="auto"/>
            <w:left w:val="none" w:sz="0" w:space="0" w:color="auto"/>
            <w:bottom w:val="none" w:sz="0" w:space="0" w:color="auto"/>
            <w:right w:val="none" w:sz="0" w:space="0" w:color="auto"/>
          </w:divBdr>
        </w:div>
        <w:div w:id="938410598">
          <w:marLeft w:val="480"/>
          <w:marRight w:val="0"/>
          <w:marTop w:val="0"/>
          <w:marBottom w:val="0"/>
          <w:divBdr>
            <w:top w:val="none" w:sz="0" w:space="0" w:color="auto"/>
            <w:left w:val="none" w:sz="0" w:space="0" w:color="auto"/>
            <w:bottom w:val="none" w:sz="0" w:space="0" w:color="auto"/>
            <w:right w:val="none" w:sz="0" w:space="0" w:color="auto"/>
          </w:divBdr>
        </w:div>
        <w:div w:id="975336393">
          <w:marLeft w:val="480"/>
          <w:marRight w:val="0"/>
          <w:marTop w:val="0"/>
          <w:marBottom w:val="0"/>
          <w:divBdr>
            <w:top w:val="none" w:sz="0" w:space="0" w:color="auto"/>
            <w:left w:val="none" w:sz="0" w:space="0" w:color="auto"/>
            <w:bottom w:val="none" w:sz="0" w:space="0" w:color="auto"/>
            <w:right w:val="none" w:sz="0" w:space="0" w:color="auto"/>
          </w:divBdr>
        </w:div>
        <w:div w:id="978724240">
          <w:marLeft w:val="480"/>
          <w:marRight w:val="0"/>
          <w:marTop w:val="0"/>
          <w:marBottom w:val="0"/>
          <w:divBdr>
            <w:top w:val="none" w:sz="0" w:space="0" w:color="auto"/>
            <w:left w:val="none" w:sz="0" w:space="0" w:color="auto"/>
            <w:bottom w:val="none" w:sz="0" w:space="0" w:color="auto"/>
            <w:right w:val="none" w:sz="0" w:space="0" w:color="auto"/>
          </w:divBdr>
        </w:div>
        <w:div w:id="989747180">
          <w:marLeft w:val="480"/>
          <w:marRight w:val="0"/>
          <w:marTop w:val="0"/>
          <w:marBottom w:val="0"/>
          <w:divBdr>
            <w:top w:val="none" w:sz="0" w:space="0" w:color="auto"/>
            <w:left w:val="none" w:sz="0" w:space="0" w:color="auto"/>
            <w:bottom w:val="none" w:sz="0" w:space="0" w:color="auto"/>
            <w:right w:val="none" w:sz="0" w:space="0" w:color="auto"/>
          </w:divBdr>
        </w:div>
        <w:div w:id="1003162021">
          <w:marLeft w:val="480"/>
          <w:marRight w:val="0"/>
          <w:marTop w:val="0"/>
          <w:marBottom w:val="0"/>
          <w:divBdr>
            <w:top w:val="none" w:sz="0" w:space="0" w:color="auto"/>
            <w:left w:val="none" w:sz="0" w:space="0" w:color="auto"/>
            <w:bottom w:val="none" w:sz="0" w:space="0" w:color="auto"/>
            <w:right w:val="none" w:sz="0" w:space="0" w:color="auto"/>
          </w:divBdr>
        </w:div>
        <w:div w:id="1056050117">
          <w:marLeft w:val="480"/>
          <w:marRight w:val="0"/>
          <w:marTop w:val="0"/>
          <w:marBottom w:val="0"/>
          <w:divBdr>
            <w:top w:val="none" w:sz="0" w:space="0" w:color="auto"/>
            <w:left w:val="none" w:sz="0" w:space="0" w:color="auto"/>
            <w:bottom w:val="none" w:sz="0" w:space="0" w:color="auto"/>
            <w:right w:val="none" w:sz="0" w:space="0" w:color="auto"/>
          </w:divBdr>
        </w:div>
        <w:div w:id="1076365453">
          <w:marLeft w:val="480"/>
          <w:marRight w:val="0"/>
          <w:marTop w:val="0"/>
          <w:marBottom w:val="0"/>
          <w:divBdr>
            <w:top w:val="none" w:sz="0" w:space="0" w:color="auto"/>
            <w:left w:val="none" w:sz="0" w:space="0" w:color="auto"/>
            <w:bottom w:val="none" w:sz="0" w:space="0" w:color="auto"/>
            <w:right w:val="none" w:sz="0" w:space="0" w:color="auto"/>
          </w:divBdr>
        </w:div>
        <w:div w:id="1090394311">
          <w:marLeft w:val="480"/>
          <w:marRight w:val="0"/>
          <w:marTop w:val="0"/>
          <w:marBottom w:val="0"/>
          <w:divBdr>
            <w:top w:val="none" w:sz="0" w:space="0" w:color="auto"/>
            <w:left w:val="none" w:sz="0" w:space="0" w:color="auto"/>
            <w:bottom w:val="none" w:sz="0" w:space="0" w:color="auto"/>
            <w:right w:val="none" w:sz="0" w:space="0" w:color="auto"/>
          </w:divBdr>
        </w:div>
        <w:div w:id="1144732560">
          <w:marLeft w:val="480"/>
          <w:marRight w:val="0"/>
          <w:marTop w:val="0"/>
          <w:marBottom w:val="0"/>
          <w:divBdr>
            <w:top w:val="none" w:sz="0" w:space="0" w:color="auto"/>
            <w:left w:val="none" w:sz="0" w:space="0" w:color="auto"/>
            <w:bottom w:val="none" w:sz="0" w:space="0" w:color="auto"/>
            <w:right w:val="none" w:sz="0" w:space="0" w:color="auto"/>
          </w:divBdr>
        </w:div>
        <w:div w:id="1191380946">
          <w:marLeft w:val="480"/>
          <w:marRight w:val="0"/>
          <w:marTop w:val="0"/>
          <w:marBottom w:val="0"/>
          <w:divBdr>
            <w:top w:val="none" w:sz="0" w:space="0" w:color="auto"/>
            <w:left w:val="none" w:sz="0" w:space="0" w:color="auto"/>
            <w:bottom w:val="none" w:sz="0" w:space="0" w:color="auto"/>
            <w:right w:val="none" w:sz="0" w:space="0" w:color="auto"/>
          </w:divBdr>
        </w:div>
        <w:div w:id="1204976438">
          <w:marLeft w:val="480"/>
          <w:marRight w:val="0"/>
          <w:marTop w:val="0"/>
          <w:marBottom w:val="0"/>
          <w:divBdr>
            <w:top w:val="none" w:sz="0" w:space="0" w:color="auto"/>
            <w:left w:val="none" w:sz="0" w:space="0" w:color="auto"/>
            <w:bottom w:val="none" w:sz="0" w:space="0" w:color="auto"/>
            <w:right w:val="none" w:sz="0" w:space="0" w:color="auto"/>
          </w:divBdr>
        </w:div>
        <w:div w:id="1244953223">
          <w:marLeft w:val="480"/>
          <w:marRight w:val="0"/>
          <w:marTop w:val="0"/>
          <w:marBottom w:val="0"/>
          <w:divBdr>
            <w:top w:val="none" w:sz="0" w:space="0" w:color="auto"/>
            <w:left w:val="none" w:sz="0" w:space="0" w:color="auto"/>
            <w:bottom w:val="none" w:sz="0" w:space="0" w:color="auto"/>
            <w:right w:val="none" w:sz="0" w:space="0" w:color="auto"/>
          </w:divBdr>
        </w:div>
        <w:div w:id="1345740519">
          <w:marLeft w:val="480"/>
          <w:marRight w:val="0"/>
          <w:marTop w:val="0"/>
          <w:marBottom w:val="0"/>
          <w:divBdr>
            <w:top w:val="none" w:sz="0" w:space="0" w:color="auto"/>
            <w:left w:val="none" w:sz="0" w:space="0" w:color="auto"/>
            <w:bottom w:val="none" w:sz="0" w:space="0" w:color="auto"/>
            <w:right w:val="none" w:sz="0" w:space="0" w:color="auto"/>
          </w:divBdr>
        </w:div>
        <w:div w:id="1394231016">
          <w:marLeft w:val="480"/>
          <w:marRight w:val="0"/>
          <w:marTop w:val="0"/>
          <w:marBottom w:val="0"/>
          <w:divBdr>
            <w:top w:val="none" w:sz="0" w:space="0" w:color="auto"/>
            <w:left w:val="none" w:sz="0" w:space="0" w:color="auto"/>
            <w:bottom w:val="none" w:sz="0" w:space="0" w:color="auto"/>
            <w:right w:val="none" w:sz="0" w:space="0" w:color="auto"/>
          </w:divBdr>
        </w:div>
        <w:div w:id="1434281082">
          <w:marLeft w:val="480"/>
          <w:marRight w:val="0"/>
          <w:marTop w:val="0"/>
          <w:marBottom w:val="0"/>
          <w:divBdr>
            <w:top w:val="none" w:sz="0" w:space="0" w:color="auto"/>
            <w:left w:val="none" w:sz="0" w:space="0" w:color="auto"/>
            <w:bottom w:val="none" w:sz="0" w:space="0" w:color="auto"/>
            <w:right w:val="none" w:sz="0" w:space="0" w:color="auto"/>
          </w:divBdr>
        </w:div>
        <w:div w:id="1469980747">
          <w:marLeft w:val="480"/>
          <w:marRight w:val="0"/>
          <w:marTop w:val="0"/>
          <w:marBottom w:val="0"/>
          <w:divBdr>
            <w:top w:val="none" w:sz="0" w:space="0" w:color="auto"/>
            <w:left w:val="none" w:sz="0" w:space="0" w:color="auto"/>
            <w:bottom w:val="none" w:sz="0" w:space="0" w:color="auto"/>
            <w:right w:val="none" w:sz="0" w:space="0" w:color="auto"/>
          </w:divBdr>
        </w:div>
        <w:div w:id="1520579682">
          <w:marLeft w:val="480"/>
          <w:marRight w:val="0"/>
          <w:marTop w:val="0"/>
          <w:marBottom w:val="0"/>
          <w:divBdr>
            <w:top w:val="none" w:sz="0" w:space="0" w:color="auto"/>
            <w:left w:val="none" w:sz="0" w:space="0" w:color="auto"/>
            <w:bottom w:val="none" w:sz="0" w:space="0" w:color="auto"/>
            <w:right w:val="none" w:sz="0" w:space="0" w:color="auto"/>
          </w:divBdr>
        </w:div>
        <w:div w:id="1534466166">
          <w:marLeft w:val="480"/>
          <w:marRight w:val="0"/>
          <w:marTop w:val="0"/>
          <w:marBottom w:val="0"/>
          <w:divBdr>
            <w:top w:val="none" w:sz="0" w:space="0" w:color="auto"/>
            <w:left w:val="none" w:sz="0" w:space="0" w:color="auto"/>
            <w:bottom w:val="none" w:sz="0" w:space="0" w:color="auto"/>
            <w:right w:val="none" w:sz="0" w:space="0" w:color="auto"/>
          </w:divBdr>
        </w:div>
        <w:div w:id="1540623145">
          <w:marLeft w:val="480"/>
          <w:marRight w:val="0"/>
          <w:marTop w:val="0"/>
          <w:marBottom w:val="0"/>
          <w:divBdr>
            <w:top w:val="none" w:sz="0" w:space="0" w:color="auto"/>
            <w:left w:val="none" w:sz="0" w:space="0" w:color="auto"/>
            <w:bottom w:val="none" w:sz="0" w:space="0" w:color="auto"/>
            <w:right w:val="none" w:sz="0" w:space="0" w:color="auto"/>
          </w:divBdr>
        </w:div>
        <w:div w:id="1576207020">
          <w:marLeft w:val="480"/>
          <w:marRight w:val="0"/>
          <w:marTop w:val="0"/>
          <w:marBottom w:val="0"/>
          <w:divBdr>
            <w:top w:val="none" w:sz="0" w:space="0" w:color="auto"/>
            <w:left w:val="none" w:sz="0" w:space="0" w:color="auto"/>
            <w:bottom w:val="none" w:sz="0" w:space="0" w:color="auto"/>
            <w:right w:val="none" w:sz="0" w:space="0" w:color="auto"/>
          </w:divBdr>
        </w:div>
        <w:div w:id="1588923687">
          <w:marLeft w:val="480"/>
          <w:marRight w:val="0"/>
          <w:marTop w:val="0"/>
          <w:marBottom w:val="0"/>
          <w:divBdr>
            <w:top w:val="none" w:sz="0" w:space="0" w:color="auto"/>
            <w:left w:val="none" w:sz="0" w:space="0" w:color="auto"/>
            <w:bottom w:val="none" w:sz="0" w:space="0" w:color="auto"/>
            <w:right w:val="none" w:sz="0" w:space="0" w:color="auto"/>
          </w:divBdr>
        </w:div>
        <w:div w:id="1631353601">
          <w:marLeft w:val="480"/>
          <w:marRight w:val="0"/>
          <w:marTop w:val="0"/>
          <w:marBottom w:val="0"/>
          <w:divBdr>
            <w:top w:val="none" w:sz="0" w:space="0" w:color="auto"/>
            <w:left w:val="none" w:sz="0" w:space="0" w:color="auto"/>
            <w:bottom w:val="none" w:sz="0" w:space="0" w:color="auto"/>
            <w:right w:val="none" w:sz="0" w:space="0" w:color="auto"/>
          </w:divBdr>
        </w:div>
        <w:div w:id="1633828475">
          <w:marLeft w:val="480"/>
          <w:marRight w:val="0"/>
          <w:marTop w:val="0"/>
          <w:marBottom w:val="0"/>
          <w:divBdr>
            <w:top w:val="none" w:sz="0" w:space="0" w:color="auto"/>
            <w:left w:val="none" w:sz="0" w:space="0" w:color="auto"/>
            <w:bottom w:val="none" w:sz="0" w:space="0" w:color="auto"/>
            <w:right w:val="none" w:sz="0" w:space="0" w:color="auto"/>
          </w:divBdr>
        </w:div>
        <w:div w:id="1708797089">
          <w:marLeft w:val="480"/>
          <w:marRight w:val="0"/>
          <w:marTop w:val="0"/>
          <w:marBottom w:val="0"/>
          <w:divBdr>
            <w:top w:val="none" w:sz="0" w:space="0" w:color="auto"/>
            <w:left w:val="none" w:sz="0" w:space="0" w:color="auto"/>
            <w:bottom w:val="none" w:sz="0" w:space="0" w:color="auto"/>
            <w:right w:val="none" w:sz="0" w:space="0" w:color="auto"/>
          </w:divBdr>
        </w:div>
        <w:div w:id="1750273502">
          <w:marLeft w:val="480"/>
          <w:marRight w:val="0"/>
          <w:marTop w:val="0"/>
          <w:marBottom w:val="0"/>
          <w:divBdr>
            <w:top w:val="none" w:sz="0" w:space="0" w:color="auto"/>
            <w:left w:val="none" w:sz="0" w:space="0" w:color="auto"/>
            <w:bottom w:val="none" w:sz="0" w:space="0" w:color="auto"/>
            <w:right w:val="none" w:sz="0" w:space="0" w:color="auto"/>
          </w:divBdr>
        </w:div>
        <w:div w:id="1808817433">
          <w:marLeft w:val="480"/>
          <w:marRight w:val="0"/>
          <w:marTop w:val="0"/>
          <w:marBottom w:val="0"/>
          <w:divBdr>
            <w:top w:val="none" w:sz="0" w:space="0" w:color="auto"/>
            <w:left w:val="none" w:sz="0" w:space="0" w:color="auto"/>
            <w:bottom w:val="none" w:sz="0" w:space="0" w:color="auto"/>
            <w:right w:val="none" w:sz="0" w:space="0" w:color="auto"/>
          </w:divBdr>
        </w:div>
        <w:div w:id="1838382861">
          <w:marLeft w:val="480"/>
          <w:marRight w:val="0"/>
          <w:marTop w:val="0"/>
          <w:marBottom w:val="0"/>
          <w:divBdr>
            <w:top w:val="none" w:sz="0" w:space="0" w:color="auto"/>
            <w:left w:val="none" w:sz="0" w:space="0" w:color="auto"/>
            <w:bottom w:val="none" w:sz="0" w:space="0" w:color="auto"/>
            <w:right w:val="none" w:sz="0" w:space="0" w:color="auto"/>
          </w:divBdr>
        </w:div>
        <w:div w:id="1853228246">
          <w:marLeft w:val="480"/>
          <w:marRight w:val="0"/>
          <w:marTop w:val="0"/>
          <w:marBottom w:val="0"/>
          <w:divBdr>
            <w:top w:val="none" w:sz="0" w:space="0" w:color="auto"/>
            <w:left w:val="none" w:sz="0" w:space="0" w:color="auto"/>
            <w:bottom w:val="none" w:sz="0" w:space="0" w:color="auto"/>
            <w:right w:val="none" w:sz="0" w:space="0" w:color="auto"/>
          </w:divBdr>
        </w:div>
        <w:div w:id="1860701900">
          <w:marLeft w:val="480"/>
          <w:marRight w:val="0"/>
          <w:marTop w:val="0"/>
          <w:marBottom w:val="0"/>
          <w:divBdr>
            <w:top w:val="none" w:sz="0" w:space="0" w:color="auto"/>
            <w:left w:val="none" w:sz="0" w:space="0" w:color="auto"/>
            <w:bottom w:val="none" w:sz="0" w:space="0" w:color="auto"/>
            <w:right w:val="none" w:sz="0" w:space="0" w:color="auto"/>
          </w:divBdr>
        </w:div>
        <w:div w:id="1861579414">
          <w:marLeft w:val="480"/>
          <w:marRight w:val="0"/>
          <w:marTop w:val="0"/>
          <w:marBottom w:val="0"/>
          <w:divBdr>
            <w:top w:val="none" w:sz="0" w:space="0" w:color="auto"/>
            <w:left w:val="none" w:sz="0" w:space="0" w:color="auto"/>
            <w:bottom w:val="none" w:sz="0" w:space="0" w:color="auto"/>
            <w:right w:val="none" w:sz="0" w:space="0" w:color="auto"/>
          </w:divBdr>
        </w:div>
        <w:div w:id="1923948847">
          <w:marLeft w:val="480"/>
          <w:marRight w:val="0"/>
          <w:marTop w:val="0"/>
          <w:marBottom w:val="0"/>
          <w:divBdr>
            <w:top w:val="none" w:sz="0" w:space="0" w:color="auto"/>
            <w:left w:val="none" w:sz="0" w:space="0" w:color="auto"/>
            <w:bottom w:val="none" w:sz="0" w:space="0" w:color="auto"/>
            <w:right w:val="none" w:sz="0" w:space="0" w:color="auto"/>
          </w:divBdr>
        </w:div>
        <w:div w:id="1991052103">
          <w:marLeft w:val="480"/>
          <w:marRight w:val="0"/>
          <w:marTop w:val="0"/>
          <w:marBottom w:val="0"/>
          <w:divBdr>
            <w:top w:val="none" w:sz="0" w:space="0" w:color="auto"/>
            <w:left w:val="none" w:sz="0" w:space="0" w:color="auto"/>
            <w:bottom w:val="none" w:sz="0" w:space="0" w:color="auto"/>
            <w:right w:val="none" w:sz="0" w:space="0" w:color="auto"/>
          </w:divBdr>
        </w:div>
        <w:div w:id="2014800231">
          <w:marLeft w:val="480"/>
          <w:marRight w:val="0"/>
          <w:marTop w:val="0"/>
          <w:marBottom w:val="0"/>
          <w:divBdr>
            <w:top w:val="none" w:sz="0" w:space="0" w:color="auto"/>
            <w:left w:val="none" w:sz="0" w:space="0" w:color="auto"/>
            <w:bottom w:val="none" w:sz="0" w:space="0" w:color="auto"/>
            <w:right w:val="none" w:sz="0" w:space="0" w:color="auto"/>
          </w:divBdr>
        </w:div>
        <w:div w:id="2070297352">
          <w:marLeft w:val="480"/>
          <w:marRight w:val="0"/>
          <w:marTop w:val="0"/>
          <w:marBottom w:val="0"/>
          <w:divBdr>
            <w:top w:val="none" w:sz="0" w:space="0" w:color="auto"/>
            <w:left w:val="none" w:sz="0" w:space="0" w:color="auto"/>
            <w:bottom w:val="none" w:sz="0" w:space="0" w:color="auto"/>
            <w:right w:val="none" w:sz="0" w:space="0" w:color="auto"/>
          </w:divBdr>
        </w:div>
        <w:div w:id="2112847333">
          <w:marLeft w:val="480"/>
          <w:marRight w:val="0"/>
          <w:marTop w:val="0"/>
          <w:marBottom w:val="0"/>
          <w:divBdr>
            <w:top w:val="none" w:sz="0" w:space="0" w:color="auto"/>
            <w:left w:val="none" w:sz="0" w:space="0" w:color="auto"/>
            <w:bottom w:val="none" w:sz="0" w:space="0" w:color="auto"/>
            <w:right w:val="none" w:sz="0" w:space="0" w:color="auto"/>
          </w:divBdr>
        </w:div>
      </w:divsChild>
    </w:div>
    <w:div w:id="498738176">
      <w:bodyDiv w:val="1"/>
      <w:marLeft w:val="0"/>
      <w:marRight w:val="0"/>
      <w:marTop w:val="0"/>
      <w:marBottom w:val="0"/>
      <w:divBdr>
        <w:top w:val="none" w:sz="0" w:space="0" w:color="auto"/>
        <w:left w:val="none" w:sz="0" w:space="0" w:color="auto"/>
        <w:bottom w:val="none" w:sz="0" w:space="0" w:color="auto"/>
        <w:right w:val="none" w:sz="0" w:space="0" w:color="auto"/>
      </w:divBdr>
      <w:divsChild>
        <w:div w:id="3828275">
          <w:marLeft w:val="480"/>
          <w:marRight w:val="0"/>
          <w:marTop w:val="0"/>
          <w:marBottom w:val="0"/>
          <w:divBdr>
            <w:top w:val="none" w:sz="0" w:space="0" w:color="auto"/>
            <w:left w:val="none" w:sz="0" w:space="0" w:color="auto"/>
            <w:bottom w:val="none" w:sz="0" w:space="0" w:color="auto"/>
            <w:right w:val="none" w:sz="0" w:space="0" w:color="auto"/>
          </w:divBdr>
        </w:div>
        <w:div w:id="31195377">
          <w:marLeft w:val="480"/>
          <w:marRight w:val="0"/>
          <w:marTop w:val="0"/>
          <w:marBottom w:val="0"/>
          <w:divBdr>
            <w:top w:val="none" w:sz="0" w:space="0" w:color="auto"/>
            <w:left w:val="none" w:sz="0" w:space="0" w:color="auto"/>
            <w:bottom w:val="none" w:sz="0" w:space="0" w:color="auto"/>
            <w:right w:val="none" w:sz="0" w:space="0" w:color="auto"/>
          </w:divBdr>
        </w:div>
        <w:div w:id="84426957">
          <w:marLeft w:val="480"/>
          <w:marRight w:val="0"/>
          <w:marTop w:val="0"/>
          <w:marBottom w:val="0"/>
          <w:divBdr>
            <w:top w:val="none" w:sz="0" w:space="0" w:color="auto"/>
            <w:left w:val="none" w:sz="0" w:space="0" w:color="auto"/>
            <w:bottom w:val="none" w:sz="0" w:space="0" w:color="auto"/>
            <w:right w:val="none" w:sz="0" w:space="0" w:color="auto"/>
          </w:divBdr>
        </w:div>
        <w:div w:id="146362228">
          <w:marLeft w:val="480"/>
          <w:marRight w:val="0"/>
          <w:marTop w:val="0"/>
          <w:marBottom w:val="0"/>
          <w:divBdr>
            <w:top w:val="none" w:sz="0" w:space="0" w:color="auto"/>
            <w:left w:val="none" w:sz="0" w:space="0" w:color="auto"/>
            <w:bottom w:val="none" w:sz="0" w:space="0" w:color="auto"/>
            <w:right w:val="none" w:sz="0" w:space="0" w:color="auto"/>
          </w:divBdr>
        </w:div>
        <w:div w:id="154106102">
          <w:marLeft w:val="480"/>
          <w:marRight w:val="0"/>
          <w:marTop w:val="0"/>
          <w:marBottom w:val="0"/>
          <w:divBdr>
            <w:top w:val="none" w:sz="0" w:space="0" w:color="auto"/>
            <w:left w:val="none" w:sz="0" w:space="0" w:color="auto"/>
            <w:bottom w:val="none" w:sz="0" w:space="0" w:color="auto"/>
            <w:right w:val="none" w:sz="0" w:space="0" w:color="auto"/>
          </w:divBdr>
        </w:div>
        <w:div w:id="193857715">
          <w:marLeft w:val="480"/>
          <w:marRight w:val="0"/>
          <w:marTop w:val="0"/>
          <w:marBottom w:val="0"/>
          <w:divBdr>
            <w:top w:val="none" w:sz="0" w:space="0" w:color="auto"/>
            <w:left w:val="none" w:sz="0" w:space="0" w:color="auto"/>
            <w:bottom w:val="none" w:sz="0" w:space="0" w:color="auto"/>
            <w:right w:val="none" w:sz="0" w:space="0" w:color="auto"/>
          </w:divBdr>
        </w:div>
        <w:div w:id="260771142">
          <w:marLeft w:val="480"/>
          <w:marRight w:val="0"/>
          <w:marTop w:val="0"/>
          <w:marBottom w:val="0"/>
          <w:divBdr>
            <w:top w:val="none" w:sz="0" w:space="0" w:color="auto"/>
            <w:left w:val="none" w:sz="0" w:space="0" w:color="auto"/>
            <w:bottom w:val="none" w:sz="0" w:space="0" w:color="auto"/>
            <w:right w:val="none" w:sz="0" w:space="0" w:color="auto"/>
          </w:divBdr>
        </w:div>
        <w:div w:id="278680621">
          <w:marLeft w:val="480"/>
          <w:marRight w:val="0"/>
          <w:marTop w:val="0"/>
          <w:marBottom w:val="0"/>
          <w:divBdr>
            <w:top w:val="none" w:sz="0" w:space="0" w:color="auto"/>
            <w:left w:val="none" w:sz="0" w:space="0" w:color="auto"/>
            <w:bottom w:val="none" w:sz="0" w:space="0" w:color="auto"/>
            <w:right w:val="none" w:sz="0" w:space="0" w:color="auto"/>
          </w:divBdr>
        </w:div>
        <w:div w:id="286275701">
          <w:marLeft w:val="480"/>
          <w:marRight w:val="0"/>
          <w:marTop w:val="0"/>
          <w:marBottom w:val="0"/>
          <w:divBdr>
            <w:top w:val="none" w:sz="0" w:space="0" w:color="auto"/>
            <w:left w:val="none" w:sz="0" w:space="0" w:color="auto"/>
            <w:bottom w:val="none" w:sz="0" w:space="0" w:color="auto"/>
            <w:right w:val="none" w:sz="0" w:space="0" w:color="auto"/>
          </w:divBdr>
        </w:div>
        <w:div w:id="291208827">
          <w:marLeft w:val="480"/>
          <w:marRight w:val="0"/>
          <w:marTop w:val="0"/>
          <w:marBottom w:val="0"/>
          <w:divBdr>
            <w:top w:val="none" w:sz="0" w:space="0" w:color="auto"/>
            <w:left w:val="none" w:sz="0" w:space="0" w:color="auto"/>
            <w:bottom w:val="none" w:sz="0" w:space="0" w:color="auto"/>
            <w:right w:val="none" w:sz="0" w:space="0" w:color="auto"/>
          </w:divBdr>
        </w:div>
        <w:div w:id="300160384">
          <w:marLeft w:val="480"/>
          <w:marRight w:val="0"/>
          <w:marTop w:val="0"/>
          <w:marBottom w:val="0"/>
          <w:divBdr>
            <w:top w:val="none" w:sz="0" w:space="0" w:color="auto"/>
            <w:left w:val="none" w:sz="0" w:space="0" w:color="auto"/>
            <w:bottom w:val="none" w:sz="0" w:space="0" w:color="auto"/>
            <w:right w:val="none" w:sz="0" w:space="0" w:color="auto"/>
          </w:divBdr>
        </w:div>
        <w:div w:id="309603611">
          <w:marLeft w:val="480"/>
          <w:marRight w:val="0"/>
          <w:marTop w:val="0"/>
          <w:marBottom w:val="0"/>
          <w:divBdr>
            <w:top w:val="none" w:sz="0" w:space="0" w:color="auto"/>
            <w:left w:val="none" w:sz="0" w:space="0" w:color="auto"/>
            <w:bottom w:val="none" w:sz="0" w:space="0" w:color="auto"/>
            <w:right w:val="none" w:sz="0" w:space="0" w:color="auto"/>
          </w:divBdr>
        </w:div>
        <w:div w:id="365757842">
          <w:marLeft w:val="480"/>
          <w:marRight w:val="0"/>
          <w:marTop w:val="0"/>
          <w:marBottom w:val="0"/>
          <w:divBdr>
            <w:top w:val="none" w:sz="0" w:space="0" w:color="auto"/>
            <w:left w:val="none" w:sz="0" w:space="0" w:color="auto"/>
            <w:bottom w:val="none" w:sz="0" w:space="0" w:color="auto"/>
            <w:right w:val="none" w:sz="0" w:space="0" w:color="auto"/>
          </w:divBdr>
        </w:div>
        <w:div w:id="401483786">
          <w:marLeft w:val="480"/>
          <w:marRight w:val="0"/>
          <w:marTop w:val="0"/>
          <w:marBottom w:val="0"/>
          <w:divBdr>
            <w:top w:val="none" w:sz="0" w:space="0" w:color="auto"/>
            <w:left w:val="none" w:sz="0" w:space="0" w:color="auto"/>
            <w:bottom w:val="none" w:sz="0" w:space="0" w:color="auto"/>
            <w:right w:val="none" w:sz="0" w:space="0" w:color="auto"/>
          </w:divBdr>
        </w:div>
        <w:div w:id="403993518">
          <w:marLeft w:val="480"/>
          <w:marRight w:val="0"/>
          <w:marTop w:val="0"/>
          <w:marBottom w:val="0"/>
          <w:divBdr>
            <w:top w:val="none" w:sz="0" w:space="0" w:color="auto"/>
            <w:left w:val="none" w:sz="0" w:space="0" w:color="auto"/>
            <w:bottom w:val="none" w:sz="0" w:space="0" w:color="auto"/>
            <w:right w:val="none" w:sz="0" w:space="0" w:color="auto"/>
          </w:divBdr>
        </w:div>
        <w:div w:id="412315060">
          <w:marLeft w:val="480"/>
          <w:marRight w:val="0"/>
          <w:marTop w:val="0"/>
          <w:marBottom w:val="0"/>
          <w:divBdr>
            <w:top w:val="none" w:sz="0" w:space="0" w:color="auto"/>
            <w:left w:val="none" w:sz="0" w:space="0" w:color="auto"/>
            <w:bottom w:val="none" w:sz="0" w:space="0" w:color="auto"/>
            <w:right w:val="none" w:sz="0" w:space="0" w:color="auto"/>
          </w:divBdr>
        </w:div>
        <w:div w:id="420954315">
          <w:marLeft w:val="480"/>
          <w:marRight w:val="0"/>
          <w:marTop w:val="0"/>
          <w:marBottom w:val="0"/>
          <w:divBdr>
            <w:top w:val="none" w:sz="0" w:space="0" w:color="auto"/>
            <w:left w:val="none" w:sz="0" w:space="0" w:color="auto"/>
            <w:bottom w:val="none" w:sz="0" w:space="0" w:color="auto"/>
            <w:right w:val="none" w:sz="0" w:space="0" w:color="auto"/>
          </w:divBdr>
        </w:div>
        <w:div w:id="428620979">
          <w:marLeft w:val="480"/>
          <w:marRight w:val="0"/>
          <w:marTop w:val="0"/>
          <w:marBottom w:val="0"/>
          <w:divBdr>
            <w:top w:val="none" w:sz="0" w:space="0" w:color="auto"/>
            <w:left w:val="none" w:sz="0" w:space="0" w:color="auto"/>
            <w:bottom w:val="none" w:sz="0" w:space="0" w:color="auto"/>
            <w:right w:val="none" w:sz="0" w:space="0" w:color="auto"/>
          </w:divBdr>
        </w:div>
        <w:div w:id="484397536">
          <w:marLeft w:val="480"/>
          <w:marRight w:val="0"/>
          <w:marTop w:val="0"/>
          <w:marBottom w:val="0"/>
          <w:divBdr>
            <w:top w:val="none" w:sz="0" w:space="0" w:color="auto"/>
            <w:left w:val="none" w:sz="0" w:space="0" w:color="auto"/>
            <w:bottom w:val="none" w:sz="0" w:space="0" w:color="auto"/>
            <w:right w:val="none" w:sz="0" w:space="0" w:color="auto"/>
          </w:divBdr>
        </w:div>
        <w:div w:id="485977155">
          <w:marLeft w:val="480"/>
          <w:marRight w:val="0"/>
          <w:marTop w:val="0"/>
          <w:marBottom w:val="0"/>
          <w:divBdr>
            <w:top w:val="none" w:sz="0" w:space="0" w:color="auto"/>
            <w:left w:val="none" w:sz="0" w:space="0" w:color="auto"/>
            <w:bottom w:val="none" w:sz="0" w:space="0" w:color="auto"/>
            <w:right w:val="none" w:sz="0" w:space="0" w:color="auto"/>
          </w:divBdr>
        </w:div>
        <w:div w:id="491213953">
          <w:marLeft w:val="480"/>
          <w:marRight w:val="0"/>
          <w:marTop w:val="0"/>
          <w:marBottom w:val="0"/>
          <w:divBdr>
            <w:top w:val="none" w:sz="0" w:space="0" w:color="auto"/>
            <w:left w:val="none" w:sz="0" w:space="0" w:color="auto"/>
            <w:bottom w:val="none" w:sz="0" w:space="0" w:color="auto"/>
            <w:right w:val="none" w:sz="0" w:space="0" w:color="auto"/>
          </w:divBdr>
        </w:div>
        <w:div w:id="557321812">
          <w:marLeft w:val="480"/>
          <w:marRight w:val="0"/>
          <w:marTop w:val="0"/>
          <w:marBottom w:val="0"/>
          <w:divBdr>
            <w:top w:val="none" w:sz="0" w:space="0" w:color="auto"/>
            <w:left w:val="none" w:sz="0" w:space="0" w:color="auto"/>
            <w:bottom w:val="none" w:sz="0" w:space="0" w:color="auto"/>
            <w:right w:val="none" w:sz="0" w:space="0" w:color="auto"/>
          </w:divBdr>
        </w:div>
        <w:div w:id="569002711">
          <w:marLeft w:val="480"/>
          <w:marRight w:val="0"/>
          <w:marTop w:val="0"/>
          <w:marBottom w:val="0"/>
          <w:divBdr>
            <w:top w:val="none" w:sz="0" w:space="0" w:color="auto"/>
            <w:left w:val="none" w:sz="0" w:space="0" w:color="auto"/>
            <w:bottom w:val="none" w:sz="0" w:space="0" w:color="auto"/>
            <w:right w:val="none" w:sz="0" w:space="0" w:color="auto"/>
          </w:divBdr>
        </w:div>
        <w:div w:id="579750512">
          <w:marLeft w:val="480"/>
          <w:marRight w:val="0"/>
          <w:marTop w:val="0"/>
          <w:marBottom w:val="0"/>
          <w:divBdr>
            <w:top w:val="none" w:sz="0" w:space="0" w:color="auto"/>
            <w:left w:val="none" w:sz="0" w:space="0" w:color="auto"/>
            <w:bottom w:val="none" w:sz="0" w:space="0" w:color="auto"/>
            <w:right w:val="none" w:sz="0" w:space="0" w:color="auto"/>
          </w:divBdr>
        </w:div>
        <w:div w:id="615407483">
          <w:marLeft w:val="480"/>
          <w:marRight w:val="0"/>
          <w:marTop w:val="0"/>
          <w:marBottom w:val="0"/>
          <w:divBdr>
            <w:top w:val="none" w:sz="0" w:space="0" w:color="auto"/>
            <w:left w:val="none" w:sz="0" w:space="0" w:color="auto"/>
            <w:bottom w:val="none" w:sz="0" w:space="0" w:color="auto"/>
            <w:right w:val="none" w:sz="0" w:space="0" w:color="auto"/>
          </w:divBdr>
        </w:div>
        <w:div w:id="680936234">
          <w:marLeft w:val="480"/>
          <w:marRight w:val="0"/>
          <w:marTop w:val="0"/>
          <w:marBottom w:val="0"/>
          <w:divBdr>
            <w:top w:val="none" w:sz="0" w:space="0" w:color="auto"/>
            <w:left w:val="none" w:sz="0" w:space="0" w:color="auto"/>
            <w:bottom w:val="none" w:sz="0" w:space="0" w:color="auto"/>
            <w:right w:val="none" w:sz="0" w:space="0" w:color="auto"/>
          </w:divBdr>
        </w:div>
        <w:div w:id="753162593">
          <w:marLeft w:val="480"/>
          <w:marRight w:val="0"/>
          <w:marTop w:val="0"/>
          <w:marBottom w:val="0"/>
          <w:divBdr>
            <w:top w:val="none" w:sz="0" w:space="0" w:color="auto"/>
            <w:left w:val="none" w:sz="0" w:space="0" w:color="auto"/>
            <w:bottom w:val="none" w:sz="0" w:space="0" w:color="auto"/>
            <w:right w:val="none" w:sz="0" w:space="0" w:color="auto"/>
          </w:divBdr>
        </w:div>
        <w:div w:id="803276629">
          <w:marLeft w:val="480"/>
          <w:marRight w:val="0"/>
          <w:marTop w:val="0"/>
          <w:marBottom w:val="0"/>
          <w:divBdr>
            <w:top w:val="none" w:sz="0" w:space="0" w:color="auto"/>
            <w:left w:val="none" w:sz="0" w:space="0" w:color="auto"/>
            <w:bottom w:val="none" w:sz="0" w:space="0" w:color="auto"/>
            <w:right w:val="none" w:sz="0" w:space="0" w:color="auto"/>
          </w:divBdr>
        </w:div>
        <w:div w:id="834956833">
          <w:marLeft w:val="480"/>
          <w:marRight w:val="0"/>
          <w:marTop w:val="0"/>
          <w:marBottom w:val="0"/>
          <w:divBdr>
            <w:top w:val="none" w:sz="0" w:space="0" w:color="auto"/>
            <w:left w:val="none" w:sz="0" w:space="0" w:color="auto"/>
            <w:bottom w:val="none" w:sz="0" w:space="0" w:color="auto"/>
            <w:right w:val="none" w:sz="0" w:space="0" w:color="auto"/>
          </w:divBdr>
        </w:div>
        <w:div w:id="861208961">
          <w:marLeft w:val="480"/>
          <w:marRight w:val="0"/>
          <w:marTop w:val="0"/>
          <w:marBottom w:val="0"/>
          <w:divBdr>
            <w:top w:val="none" w:sz="0" w:space="0" w:color="auto"/>
            <w:left w:val="none" w:sz="0" w:space="0" w:color="auto"/>
            <w:bottom w:val="none" w:sz="0" w:space="0" w:color="auto"/>
            <w:right w:val="none" w:sz="0" w:space="0" w:color="auto"/>
          </w:divBdr>
        </w:div>
        <w:div w:id="862980179">
          <w:marLeft w:val="480"/>
          <w:marRight w:val="0"/>
          <w:marTop w:val="0"/>
          <w:marBottom w:val="0"/>
          <w:divBdr>
            <w:top w:val="none" w:sz="0" w:space="0" w:color="auto"/>
            <w:left w:val="none" w:sz="0" w:space="0" w:color="auto"/>
            <w:bottom w:val="none" w:sz="0" w:space="0" w:color="auto"/>
            <w:right w:val="none" w:sz="0" w:space="0" w:color="auto"/>
          </w:divBdr>
        </w:div>
        <w:div w:id="911936084">
          <w:marLeft w:val="480"/>
          <w:marRight w:val="0"/>
          <w:marTop w:val="0"/>
          <w:marBottom w:val="0"/>
          <w:divBdr>
            <w:top w:val="none" w:sz="0" w:space="0" w:color="auto"/>
            <w:left w:val="none" w:sz="0" w:space="0" w:color="auto"/>
            <w:bottom w:val="none" w:sz="0" w:space="0" w:color="auto"/>
            <w:right w:val="none" w:sz="0" w:space="0" w:color="auto"/>
          </w:divBdr>
        </w:div>
        <w:div w:id="948703640">
          <w:marLeft w:val="480"/>
          <w:marRight w:val="0"/>
          <w:marTop w:val="0"/>
          <w:marBottom w:val="0"/>
          <w:divBdr>
            <w:top w:val="none" w:sz="0" w:space="0" w:color="auto"/>
            <w:left w:val="none" w:sz="0" w:space="0" w:color="auto"/>
            <w:bottom w:val="none" w:sz="0" w:space="0" w:color="auto"/>
            <w:right w:val="none" w:sz="0" w:space="0" w:color="auto"/>
          </w:divBdr>
        </w:div>
        <w:div w:id="963343419">
          <w:marLeft w:val="480"/>
          <w:marRight w:val="0"/>
          <w:marTop w:val="0"/>
          <w:marBottom w:val="0"/>
          <w:divBdr>
            <w:top w:val="none" w:sz="0" w:space="0" w:color="auto"/>
            <w:left w:val="none" w:sz="0" w:space="0" w:color="auto"/>
            <w:bottom w:val="none" w:sz="0" w:space="0" w:color="auto"/>
            <w:right w:val="none" w:sz="0" w:space="0" w:color="auto"/>
          </w:divBdr>
        </w:div>
        <w:div w:id="964192735">
          <w:marLeft w:val="480"/>
          <w:marRight w:val="0"/>
          <w:marTop w:val="0"/>
          <w:marBottom w:val="0"/>
          <w:divBdr>
            <w:top w:val="none" w:sz="0" w:space="0" w:color="auto"/>
            <w:left w:val="none" w:sz="0" w:space="0" w:color="auto"/>
            <w:bottom w:val="none" w:sz="0" w:space="0" w:color="auto"/>
            <w:right w:val="none" w:sz="0" w:space="0" w:color="auto"/>
          </w:divBdr>
        </w:div>
        <w:div w:id="964651414">
          <w:marLeft w:val="480"/>
          <w:marRight w:val="0"/>
          <w:marTop w:val="0"/>
          <w:marBottom w:val="0"/>
          <w:divBdr>
            <w:top w:val="none" w:sz="0" w:space="0" w:color="auto"/>
            <w:left w:val="none" w:sz="0" w:space="0" w:color="auto"/>
            <w:bottom w:val="none" w:sz="0" w:space="0" w:color="auto"/>
            <w:right w:val="none" w:sz="0" w:space="0" w:color="auto"/>
          </w:divBdr>
        </w:div>
        <w:div w:id="1036202271">
          <w:marLeft w:val="480"/>
          <w:marRight w:val="0"/>
          <w:marTop w:val="0"/>
          <w:marBottom w:val="0"/>
          <w:divBdr>
            <w:top w:val="none" w:sz="0" w:space="0" w:color="auto"/>
            <w:left w:val="none" w:sz="0" w:space="0" w:color="auto"/>
            <w:bottom w:val="none" w:sz="0" w:space="0" w:color="auto"/>
            <w:right w:val="none" w:sz="0" w:space="0" w:color="auto"/>
          </w:divBdr>
        </w:div>
        <w:div w:id="1075126444">
          <w:marLeft w:val="480"/>
          <w:marRight w:val="0"/>
          <w:marTop w:val="0"/>
          <w:marBottom w:val="0"/>
          <w:divBdr>
            <w:top w:val="none" w:sz="0" w:space="0" w:color="auto"/>
            <w:left w:val="none" w:sz="0" w:space="0" w:color="auto"/>
            <w:bottom w:val="none" w:sz="0" w:space="0" w:color="auto"/>
            <w:right w:val="none" w:sz="0" w:space="0" w:color="auto"/>
          </w:divBdr>
        </w:div>
        <w:div w:id="1097991048">
          <w:marLeft w:val="480"/>
          <w:marRight w:val="0"/>
          <w:marTop w:val="0"/>
          <w:marBottom w:val="0"/>
          <w:divBdr>
            <w:top w:val="none" w:sz="0" w:space="0" w:color="auto"/>
            <w:left w:val="none" w:sz="0" w:space="0" w:color="auto"/>
            <w:bottom w:val="none" w:sz="0" w:space="0" w:color="auto"/>
            <w:right w:val="none" w:sz="0" w:space="0" w:color="auto"/>
          </w:divBdr>
        </w:div>
        <w:div w:id="1139228064">
          <w:marLeft w:val="480"/>
          <w:marRight w:val="0"/>
          <w:marTop w:val="0"/>
          <w:marBottom w:val="0"/>
          <w:divBdr>
            <w:top w:val="none" w:sz="0" w:space="0" w:color="auto"/>
            <w:left w:val="none" w:sz="0" w:space="0" w:color="auto"/>
            <w:bottom w:val="none" w:sz="0" w:space="0" w:color="auto"/>
            <w:right w:val="none" w:sz="0" w:space="0" w:color="auto"/>
          </w:divBdr>
        </w:div>
        <w:div w:id="1160150649">
          <w:marLeft w:val="480"/>
          <w:marRight w:val="0"/>
          <w:marTop w:val="0"/>
          <w:marBottom w:val="0"/>
          <w:divBdr>
            <w:top w:val="none" w:sz="0" w:space="0" w:color="auto"/>
            <w:left w:val="none" w:sz="0" w:space="0" w:color="auto"/>
            <w:bottom w:val="none" w:sz="0" w:space="0" w:color="auto"/>
            <w:right w:val="none" w:sz="0" w:space="0" w:color="auto"/>
          </w:divBdr>
        </w:div>
        <w:div w:id="1163855393">
          <w:marLeft w:val="480"/>
          <w:marRight w:val="0"/>
          <w:marTop w:val="0"/>
          <w:marBottom w:val="0"/>
          <w:divBdr>
            <w:top w:val="none" w:sz="0" w:space="0" w:color="auto"/>
            <w:left w:val="none" w:sz="0" w:space="0" w:color="auto"/>
            <w:bottom w:val="none" w:sz="0" w:space="0" w:color="auto"/>
            <w:right w:val="none" w:sz="0" w:space="0" w:color="auto"/>
          </w:divBdr>
        </w:div>
        <w:div w:id="1222135417">
          <w:marLeft w:val="480"/>
          <w:marRight w:val="0"/>
          <w:marTop w:val="0"/>
          <w:marBottom w:val="0"/>
          <w:divBdr>
            <w:top w:val="none" w:sz="0" w:space="0" w:color="auto"/>
            <w:left w:val="none" w:sz="0" w:space="0" w:color="auto"/>
            <w:bottom w:val="none" w:sz="0" w:space="0" w:color="auto"/>
            <w:right w:val="none" w:sz="0" w:space="0" w:color="auto"/>
          </w:divBdr>
        </w:div>
        <w:div w:id="1222519886">
          <w:marLeft w:val="480"/>
          <w:marRight w:val="0"/>
          <w:marTop w:val="0"/>
          <w:marBottom w:val="0"/>
          <w:divBdr>
            <w:top w:val="none" w:sz="0" w:space="0" w:color="auto"/>
            <w:left w:val="none" w:sz="0" w:space="0" w:color="auto"/>
            <w:bottom w:val="none" w:sz="0" w:space="0" w:color="auto"/>
            <w:right w:val="none" w:sz="0" w:space="0" w:color="auto"/>
          </w:divBdr>
        </w:div>
        <w:div w:id="1269310529">
          <w:marLeft w:val="480"/>
          <w:marRight w:val="0"/>
          <w:marTop w:val="0"/>
          <w:marBottom w:val="0"/>
          <w:divBdr>
            <w:top w:val="none" w:sz="0" w:space="0" w:color="auto"/>
            <w:left w:val="none" w:sz="0" w:space="0" w:color="auto"/>
            <w:bottom w:val="none" w:sz="0" w:space="0" w:color="auto"/>
            <w:right w:val="none" w:sz="0" w:space="0" w:color="auto"/>
          </w:divBdr>
        </w:div>
        <w:div w:id="1272200419">
          <w:marLeft w:val="480"/>
          <w:marRight w:val="0"/>
          <w:marTop w:val="0"/>
          <w:marBottom w:val="0"/>
          <w:divBdr>
            <w:top w:val="none" w:sz="0" w:space="0" w:color="auto"/>
            <w:left w:val="none" w:sz="0" w:space="0" w:color="auto"/>
            <w:bottom w:val="none" w:sz="0" w:space="0" w:color="auto"/>
            <w:right w:val="none" w:sz="0" w:space="0" w:color="auto"/>
          </w:divBdr>
        </w:div>
        <w:div w:id="1294940726">
          <w:marLeft w:val="480"/>
          <w:marRight w:val="0"/>
          <w:marTop w:val="0"/>
          <w:marBottom w:val="0"/>
          <w:divBdr>
            <w:top w:val="none" w:sz="0" w:space="0" w:color="auto"/>
            <w:left w:val="none" w:sz="0" w:space="0" w:color="auto"/>
            <w:bottom w:val="none" w:sz="0" w:space="0" w:color="auto"/>
            <w:right w:val="none" w:sz="0" w:space="0" w:color="auto"/>
          </w:divBdr>
        </w:div>
        <w:div w:id="1346396285">
          <w:marLeft w:val="480"/>
          <w:marRight w:val="0"/>
          <w:marTop w:val="0"/>
          <w:marBottom w:val="0"/>
          <w:divBdr>
            <w:top w:val="none" w:sz="0" w:space="0" w:color="auto"/>
            <w:left w:val="none" w:sz="0" w:space="0" w:color="auto"/>
            <w:bottom w:val="none" w:sz="0" w:space="0" w:color="auto"/>
            <w:right w:val="none" w:sz="0" w:space="0" w:color="auto"/>
          </w:divBdr>
        </w:div>
        <w:div w:id="1404109372">
          <w:marLeft w:val="480"/>
          <w:marRight w:val="0"/>
          <w:marTop w:val="0"/>
          <w:marBottom w:val="0"/>
          <w:divBdr>
            <w:top w:val="none" w:sz="0" w:space="0" w:color="auto"/>
            <w:left w:val="none" w:sz="0" w:space="0" w:color="auto"/>
            <w:bottom w:val="none" w:sz="0" w:space="0" w:color="auto"/>
            <w:right w:val="none" w:sz="0" w:space="0" w:color="auto"/>
          </w:divBdr>
        </w:div>
        <w:div w:id="1484737182">
          <w:marLeft w:val="480"/>
          <w:marRight w:val="0"/>
          <w:marTop w:val="0"/>
          <w:marBottom w:val="0"/>
          <w:divBdr>
            <w:top w:val="none" w:sz="0" w:space="0" w:color="auto"/>
            <w:left w:val="none" w:sz="0" w:space="0" w:color="auto"/>
            <w:bottom w:val="none" w:sz="0" w:space="0" w:color="auto"/>
            <w:right w:val="none" w:sz="0" w:space="0" w:color="auto"/>
          </w:divBdr>
        </w:div>
        <w:div w:id="1502235665">
          <w:marLeft w:val="480"/>
          <w:marRight w:val="0"/>
          <w:marTop w:val="0"/>
          <w:marBottom w:val="0"/>
          <w:divBdr>
            <w:top w:val="none" w:sz="0" w:space="0" w:color="auto"/>
            <w:left w:val="none" w:sz="0" w:space="0" w:color="auto"/>
            <w:bottom w:val="none" w:sz="0" w:space="0" w:color="auto"/>
            <w:right w:val="none" w:sz="0" w:space="0" w:color="auto"/>
          </w:divBdr>
        </w:div>
        <w:div w:id="1554998088">
          <w:marLeft w:val="480"/>
          <w:marRight w:val="0"/>
          <w:marTop w:val="0"/>
          <w:marBottom w:val="0"/>
          <w:divBdr>
            <w:top w:val="none" w:sz="0" w:space="0" w:color="auto"/>
            <w:left w:val="none" w:sz="0" w:space="0" w:color="auto"/>
            <w:bottom w:val="none" w:sz="0" w:space="0" w:color="auto"/>
            <w:right w:val="none" w:sz="0" w:space="0" w:color="auto"/>
          </w:divBdr>
        </w:div>
        <w:div w:id="1583300013">
          <w:marLeft w:val="480"/>
          <w:marRight w:val="0"/>
          <w:marTop w:val="0"/>
          <w:marBottom w:val="0"/>
          <w:divBdr>
            <w:top w:val="none" w:sz="0" w:space="0" w:color="auto"/>
            <w:left w:val="none" w:sz="0" w:space="0" w:color="auto"/>
            <w:bottom w:val="none" w:sz="0" w:space="0" w:color="auto"/>
            <w:right w:val="none" w:sz="0" w:space="0" w:color="auto"/>
          </w:divBdr>
        </w:div>
        <w:div w:id="1634670816">
          <w:marLeft w:val="480"/>
          <w:marRight w:val="0"/>
          <w:marTop w:val="0"/>
          <w:marBottom w:val="0"/>
          <w:divBdr>
            <w:top w:val="none" w:sz="0" w:space="0" w:color="auto"/>
            <w:left w:val="none" w:sz="0" w:space="0" w:color="auto"/>
            <w:bottom w:val="none" w:sz="0" w:space="0" w:color="auto"/>
            <w:right w:val="none" w:sz="0" w:space="0" w:color="auto"/>
          </w:divBdr>
        </w:div>
        <w:div w:id="1655374900">
          <w:marLeft w:val="480"/>
          <w:marRight w:val="0"/>
          <w:marTop w:val="0"/>
          <w:marBottom w:val="0"/>
          <w:divBdr>
            <w:top w:val="none" w:sz="0" w:space="0" w:color="auto"/>
            <w:left w:val="none" w:sz="0" w:space="0" w:color="auto"/>
            <w:bottom w:val="none" w:sz="0" w:space="0" w:color="auto"/>
            <w:right w:val="none" w:sz="0" w:space="0" w:color="auto"/>
          </w:divBdr>
        </w:div>
        <w:div w:id="1684555873">
          <w:marLeft w:val="480"/>
          <w:marRight w:val="0"/>
          <w:marTop w:val="0"/>
          <w:marBottom w:val="0"/>
          <w:divBdr>
            <w:top w:val="none" w:sz="0" w:space="0" w:color="auto"/>
            <w:left w:val="none" w:sz="0" w:space="0" w:color="auto"/>
            <w:bottom w:val="none" w:sz="0" w:space="0" w:color="auto"/>
            <w:right w:val="none" w:sz="0" w:space="0" w:color="auto"/>
          </w:divBdr>
        </w:div>
        <w:div w:id="1687095359">
          <w:marLeft w:val="480"/>
          <w:marRight w:val="0"/>
          <w:marTop w:val="0"/>
          <w:marBottom w:val="0"/>
          <w:divBdr>
            <w:top w:val="none" w:sz="0" w:space="0" w:color="auto"/>
            <w:left w:val="none" w:sz="0" w:space="0" w:color="auto"/>
            <w:bottom w:val="none" w:sz="0" w:space="0" w:color="auto"/>
            <w:right w:val="none" w:sz="0" w:space="0" w:color="auto"/>
          </w:divBdr>
        </w:div>
        <w:div w:id="1692560420">
          <w:marLeft w:val="480"/>
          <w:marRight w:val="0"/>
          <w:marTop w:val="0"/>
          <w:marBottom w:val="0"/>
          <w:divBdr>
            <w:top w:val="none" w:sz="0" w:space="0" w:color="auto"/>
            <w:left w:val="none" w:sz="0" w:space="0" w:color="auto"/>
            <w:bottom w:val="none" w:sz="0" w:space="0" w:color="auto"/>
            <w:right w:val="none" w:sz="0" w:space="0" w:color="auto"/>
          </w:divBdr>
        </w:div>
        <w:div w:id="1716268054">
          <w:marLeft w:val="480"/>
          <w:marRight w:val="0"/>
          <w:marTop w:val="0"/>
          <w:marBottom w:val="0"/>
          <w:divBdr>
            <w:top w:val="none" w:sz="0" w:space="0" w:color="auto"/>
            <w:left w:val="none" w:sz="0" w:space="0" w:color="auto"/>
            <w:bottom w:val="none" w:sz="0" w:space="0" w:color="auto"/>
            <w:right w:val="none" w:sz="0" w:space="0" w:color="auto"/>
          </w:divBdr>
        </w:div>
        <w:div w:id="1834488352">
          <w:marLeft w:val="480"/>
          <w:marRight w:val="0"/>
          <w:marTop w:val="0"/>
          <w:marBottom w:val="0"/>
          <w:divBdr>
            <w:top w:val="none" w:sz="0" w:space="0" w:color="auto"/>
            <w:left w:val="none" w:sz="0" w:space="0" w:color="auto"/>
            <w:bottom w:val="none" w:sz="0" w:space="0" w:color="auto"/>
            <w:right w:val="none" w:sz="0" w:space="0" w:color="auto"/>
          </w:divBdr>
        </w:div>
        <w:div w:id="1845825544">
          <w:marLeft w:val="480"/>
          <w:marRight w:val="0"/>
          <w:marTop w:val="0"/>
          <w:marBottom w:val="0"/>
          <w:divBdr>
            <w:top w:val="none" w:sz="0" w:space="0" w:color="auto"/>
            <w:left w:val="none" w:sz="0" w:space="0" w:color="auto"/>
            <w:bottom w:val="none" w:sz="0" w:space="0" w:color="auto"/>
            <w:right w:val="none" w:sz="0" w:space="0" w:color="auto"/>
          </w:divBdr>
        </w:div>
        <w:div w:id="1847357250">
          <w:marLeft w:val="480"/>
          <w:marRight w:val="0"/>
          <w:marTop w:val="0"/>
          <w:marBottom w:val="0"/>
          <w:divBdr>
            <w:top w:val="none" w:sz="0" w:space="0" w:color="auto"/>
            <w:left w:val="none" w:sz="0" w:space="0" w:color="auto"/>
            <w:bottom w:val="none" w:sz="0" w:space="0" w:color="auto"/>
            <w:right w:val="none" w:sz="0" w:space="0" w:color="auto"/>
          </w:divBdr>
        </w:div>
        <w:div w:id="1926259139">
          <w:marLeft w:val="480"/>
          <w:marRight w:val="0"/>
          <w:marTop w:val="0"/>
          <w:marBottom w:val="0"/>
          <w:divBdr>
            <w:top w:val="none" w:sz="0" w:space="0" w:color="auto"/>
            <w:left w:val="none" w:sz="0" w:space="0" w:color="auto"/>
            <w:bottom w:val="none" w:sz="0" w:space="0" w:color="auto"/>
            <w:right w:val="none" w:sz="0" w:space="0" w:color="auto"/>
          </w:divBdr>
        </w:div>
        <w:div w:id="2027437794">
          <w:marLeft w:val="480"/>
          <w:marRight w:val="0"/>
          <w:marTop w:val="0"/>
          <w:marBottom w:val="0"/>
          <w:divBdr>
            <w:top w:val="none" w:sz="0" w:space="0" w:color="auto"/>
            <w:left w:val="none" w:sz="0" w:space="0" w:color="auto"/>
            <w:bottom w:val="none" w:sz="0" w:space="0" w:color="auto"/>
            <w:right w:val="none" w:sz="0" w:space="0" w:color="auto"/>
          </w:divBdr>
        </w:div>
      </w:divsChild>
    </w:div>
    <w:div w:id="512301278">
      <w:bodyDiv w:val="1"/>
      <w:marLeft w:val="0"/>
      <w:marRight w:val="0"/>
      <w:marTop w:val="0"/>
      <w:marBottom w:val="0"/>
      <w:divBdr>
        <w:top w:val="none" w:sz="0" w:space="0" w:color="auto"/>
        <w:left w:val="none" w:sz="0" w:space="0" w:color="auto"/>
        <w:bottom w:val="none" w:sz="0" w:space="0" w:color="auto"/>
        <w:right w:val="none" w:sz="0" w:space="0" w:color="auto"/>
      </w:divBdr>
    </w:div>
    <w:div w:id="516236953">
      <w:bodyDiv w:val="1"/>
      <w:marLeft w:val="0"/>
      <w:marRight w:val="0"/>
      <w:marTop w:val="0"/>
      <w:marBottom w:val="0"/>
      <w:divBdr>
        <w:top w:val="none" w:sz="0" w:space="0" w:color="auto"/>
        <w:left w:val="none" w:sz="0" w:space="0" w:color="auto"/>
        <w:bottom w:val="none" w:sz="0" w:space="0" w:color="auto"/>
        <w:right w:val="none" w:sz="0" w:space="0" w:color="auto"/>
      </w:divBdr>
    </w:div>
    <w:div w:id="518544226">
      <w:bodyDiv w:val="1"/>
      <w:marLeft w:val="0"/>
      <w:marRight w:val="0"/>
      <w:marTop w:val="0"/>
      <w:marBottom w:val="0"/>
      <w:divBdr>
        <w:top w:val="none" w:sz="0" w:space="0" w:color="auto"/>
        <w:left w:val="none" w:sz="0" w:space="0" w:color="auto"/>
        <w:bottom w:val="none" w:sz="0" w:space="0" w:color="auto"/>
        <w:right w:val="none" w:sz="0" w:space="0" w:color="auto"/>
      </w:divBdr>
    </w:div>
    <w:div w:id="518785729">
      <w:bodyDiv w:val="1"/>
      <w:marLeft w:val="0"/>
      <w:marRight w:val="0"/>
      <w:marTop w:val="0"/>
      <w:marBottom w:val="0"/>
      <w:divBdr>
        <w:top w:val="none" w:sz="0" w:space="0" w:color="auto"/>
        <w:left w:val="none" w:sz="0" w:space="0" w:color="auto"/>
        <w:bottom w:val="none" w:sz="0" w:space="0" w:color="auto"/>
        <w:right w:val="none" w:sz="0" w:space="0" w:color="auto"/>
      </w:divBdr>
    </w:div>
    <w:div w:id="523443741">
      <w:bodyDiv w:val="1"/>
      <w:marLeft w:val="0"/>
      <w:marRight w:val="0"/>
      <w:marTop w:val="0"/>
      <w:marBottom w:val="0"/>
      <w:divBdr>
        <w:top w:val="none" w:sz="0" w:space="0" w:color="auto"/>
        <w:left w:val="none" w:sz="0" w:space="0" w:color="auto"/>
        <w:bottom w:val="none" w:sz="0" w:space="0" w:color="auto"/>
        <w:right w:val="none" w:sz="0" w:space="0" w:color="auto"/>
      </w:divBdr>
      <w:divsChild>
        <w:div w:id="84890264">
          <w:marLeft w:val="480"/>
          <w:marRight w:val="0"/>
          <w:marTop w:val="0"/>
          <w:marBottom w:val="0"/>
          <w:divBdr>
            <w:top w:val="none" w:sz="0" w:space="0" w:color="auto"/>
            <w:left w:val="none" w:sz="0" w:space="0" w:color="auto"/>
            <w:bottom w:val="none" w:sz="0" w:space="0" w:color="auto"/>
            <w:right w:val="none" w:sz="0" w:space="0" w:color="auto"/>
          </w:divBdr>
        </w:div>
        <w:div w:id="88426310">
          <w:marLeft w:val="480"/>
          <w:marRight w:val="0"/>
          <w:marTop w:val="0"/>
          <w:marBottom w:val="0"/>
          <w:divBdr>
            <w:top w:val="none" w:sz="0" w:space="0" w:color="auto"/>
            <w:left w:val="none" w:sz="0" w:space="0" w:color="auto"/>
            <w:bottom w:val="none" w:sz="0" w:space="0" w:color="auto"/>
            <w:right w:val="none" w:sz="0" w:space="0" w:color="auto"/>
          </w:divBdr>
        </w:div>
        <w:div w:id="131950009">
          <w:marLeft w:val="480"/>
          <w:marRight w:val="0"/>
          <w:marTop w:val="0"/>
          <w:marBottom w:val="0"/>
          <w:divBdr>
            <w:top w:val="none" w:sz="0" w:space="0" w:color="auto"/>
            <w:left w:val="none" w:sz="0" w:space="0" w:color="auto"/>
            <w:bottom w:val="none" w:sz="0" w:space="0" w:color="auto"/>
            <w:right w:val="none" w:sz="0" w:space="0" w:color="auto"/>
          </w:divBdr>
        </w:div>
        <w:div w:id="142478767">
          <w:marLeft w:val="480"/>
          <w:marRight w:val="0"/>
          <w:marTop w:val="0"/>
          <w:marBottom w:val="0"/>
          <w:divBdr>
            <w:top w:val="none" w:sz="0" w:space="0" w:color="auto"/>
            <w:left w:val="none" w:sz="0" w:space="0" w:color="auto"/>
            <w:bottom w:val="none" w:sz="0" w:space="0" w:color="auto"/>
            <w:right w:val="none" w:sz="0" w:space="0" w:color="auto"/>
          </w:divBdr>
        </w:div>
        <w:div w:id="211619805">
          <w:marLeft w:val="480"/>
          <w:marRight w:val="0"/>
          <w:marTop w:val="0"/>
          <w:marBottom w:val="0"/>
          <w:divBdr>
            <w:top w:val="none" w:sz="0" w:space="0" w:color="auto"/>
            <w:left w:val="none" w:sz="0" w:space="0" w:color="auto"/>
            <w:bottom w:val="none" w:sz="0" w:space="0" w:color="auto"/>
            <w:right w:val="none" w:sz="0" w:space="0" w:color="auto"/>
          </w:divBdr>
        </w:div>
        <w:div w:id="241909626">
          <w:marLeft w:val="480"/>
          <w:marRight w:val="0"/>
          <w:marTop w:val="0"/>
          <w:marBottom w:val="0"/>
          <w:divBdr>
            <w:top w:val="none" w:sz="0" w:space="0" w:color="auto"/>
            <w:left w:val="none" w:sz="0" w:space="0" w:color="auto"/>
            <w:bottom w:val="none" w:sz="0" w:space="0" w:color="auto"/>
            <w:right w:val="none" w:sz="0" w:space="0" w:color="auto"/>
          </w:divBdr>
        </w:div>
        <w:div w:id="267859601">
          <w:marLeft w:val="480"/>
          <w:marRight w:val="0"/>
          <w:marTop w:val="0"/>
          <w:marBottom w:val="0"/>
          <w:divBdr>
            <w:top w:val="none" w:sz="0" w:space="0" w:color="auto"/>
            <w:left w:val="none" w:sz="0" w:space="0" w:color="auto"/>
            <w:bottom w:val="none" w:sz="0" w:space="0" w:color="auto"/>
            <w:right w:val="none" w:sz="0" w:space="0" w:color="auto"/>
          </w:divBdr>
        </w:div>
        <w:div w:id="289096344">
          <w:marLeft w:val="480"/>
          <w:marRight w:val="0"/>
          <w:marTop w:val="0"/>
          <w:marBottom w:val="0"/>
          <w:divBdr>
            <w:top w:val="none" w:sz="0" w:space="0" w:color="auto"/>
            <w:left w:val="none" w:sz="0" w:space="0" w:color="auto"/>
            <w:bottom w:val="none" w:sz="0" w:space="0" w:color="auto"/>
            <w:right w:val="none" w:sz="0" w:space="0" w:color="auto"/>
          </w:divBdr>
        </w:div>
        <w:div w:id="289753099">
          <w:marLeft w:val="480"/>
          <w:marRight w:val="0"/>
          <w:marTop w:val="0"/>
          <w:marBottom w:val="0"/>
          <w:divBdr>
            <w:top w:val="none" w:sz="0" w:space="0" w:color="auto"/>
            <w:left w:val="none" w:sz="0" w:space="0" w:color="auto"/>
            <w:bottom w:val="none" w:sz="0" w:space="0" w:color="auto"/>
            <w:right w:val="none" w:sz="0" w:space="0" w:color="auto"/>
          </w:divBdr>
        </w:div>
        <w:div w:id="305400832">
          <w:marLeft w:val="480"/>
          <w:marRight w:val="0"/>
          <w:marTop w:val="0"/>
          <w:marBottom w:val="0"/>
          <w:divBdr>
            <w:top w:val="none" w:sz="0" w:space="0" w:color="auto"/>
            <w:left w:val="none" w:sz="0" w:space="0" w:color="auto"/>
            <w:bottom w:val="none" w:sz="0" w:space="0" w:color="auto"/>
            <w:right w:val="none" w:sz="0" w:space="0" w:color="auto"/>
          </w:divBdr>
        </w:div>
        <w:div w:id="306446666">
          <w:marLeft w:val="480"/>
          <w:marRight w:val="0"/>
          <w:marTop w:val="0"/>
          <w:marBottom w:val="0"/>
          <w:divBdr>
            <w:top w:val="none" w:sz="0" w:space="0" w:color="auto"/>
            <w:left w:val="none" w:sz="0" w:space="0" w:color="auto"/>
            <w:bottom w:val="none" w:sz="0" w:space="0" w:color="auto"/>
            <w:right w:val="none" w:sz="0" w:space="0" w:color="auto"/>
          </w:divBdr>
        </w:div>
        <w:div w:id="316811600">
          <w:marLeft w:val="480"/>
          <w:marRight w:val="0"/>
          <w:marTop w:val="0"/>
          <w:marBottom w:val="0"/>
          <w:divBdr>
            <w:top w:val="none" w:sz="0" w:space="0" w:color="auto"/>
            <w:left w:val="none" w:sz="0" w:space="0" w:color="auto"/>
            <w:bottom w:val="none" w:sz="0" w:space="0" w:color="auto"/>
            <w:right w:val="none" w:sz="0" w:space="0" w:color="auto"/>
          </w:divBdr>
        </w:div>
        <w:div w:id="330305041">
          <w:marLeft w:val="480"/>
          <w:marRight w:val="0"/>
          <w:marTop w:val="0"/>
          <w:marBottom w:val="0"/>
          <w:divBdr>
            <w:top w:val="none" w:sz="0" w:space="0" w:color="auto"/>
            <w:left w:val="none" w:sz="0" w:space="0" w:color="auto"/>
            <w:bottom w:val="none" w:sz="0" w:space="0" w:color="auto"/>
            <w:right w:val="none" w:sz="0" w:space="0" w:color="auto"/>
          </w:divBdr>
        </w:div>
        <w:div w:id="368996007">
          <w:marLeft w:val="480"/>
          <w:marRight w:val="0"/>
          <w:marTop w:val="0"/>
          <w:marBottom w:val="0"/>
          <w:divBdr>
            <w:top w:val="none" w:sz="0" w:space="0" w:color="auto"/>
            <w:left w:val="none" w:sz="0" w:space="0" w:color="auto"/>
            <w:bottom w:val="none" w:sz="0" w:space="0" w:color="auto"/>
            <w:right w:val="none" w:sz="0" w:space="0" w:color="auto"/>
          </w:divBdr>
        </w:div>
        <w:div w:id="369109847">
          <w:marLeft w:val="480"/>
          <w:marRight w:val="0"/>
          <w:marTop w:val="0"/>
          <w:marBottom w:val="0"/>
          <w:divBdr>
            <w:top w:val="none" w:sz="0" w:space="0" w:color="auto"/>
            <w:left w:val="none" w:sz="0" w:space="0" w:color="auto"/>
            <w:bottom w:val="none" w:sz="0" w:space="0" w:color="auto"/>
            <w:right w:val="none" w:sz="0" w:space="0" w:color="auto"/>
          </w:divBdr>
        </w:div>
        <w:div w:id="400256694">
          <w:marLeft w:val="480"/>
          <w:marRight w:val="0"/>
          <w:marTop w:val="0"/>
          <w:marBottom w:val="0"/>
          <w:divBdr>
            <w:top w:val="none" w:sz="0" w:space="0" w:color="auto"/>
            <w:left w:val="none" w:sz="0" w:space="0" w:color="auto"/>
            <w:bottom w:val="none" w:sz="0" w:space="0" w:color="auto"/>
            <w:right w:val="none" w:sz="0" w:space="0" w:color="auto"/>
          </w:divBdr>
        </w:div>
        <w:div w:id="479735024">
          <w:marLeft w:val="480"/>
          <w:marRight w:val="0"/>
          <w:marTop w:val="0"/>
          <w:marBottom w:val="0"/>
          <w:divBdr>
            <w:top w:val="none" w:sz="0" w:space="0" w:color="auto"/>
            <w:left w:val="none" w:sz="0" w:space="0" w:color="auto"/>
            <w:bottom w:val="none" w:sz="0" w:space="0" w:color="auto"/>
            <w:right w:val="none" w:sz="0" w:space="0" w:color="auto"/>
          </w:divBdr>
        </w:div>
        <w:div w:id="517936020">
          <w:marLeft w:val="480"/>
          <w:marRight w:val="0"/>
          <w:marTop w:val="0"/>
          <w:marBottom w:val="0"/>
          <w:divBdr>
            <w:top w:val="none" w:sz="0" w:space="0" w:color="auto"/>
            <w:left w:val="none" w:sz="0" w:space="0" w:color="auto"/>
            <w:bottom w:val="none" w:sz="0" w:space="0" w:color="auto"/>
            <w:right w:val="none" w:sz="0" w:space="0" w:color="auto"/>
          </w:divBdr>
        </w:div>
        <w:div w:id="559946766">
          <w:marLeft w:val="480"/>
          <w:marRight w:val="0"/>
          <w:marTop w:val="0"/>
          <w:marBottom w:val="0"/>
          <w:divBdr>
            <w:top w:val="none" w:sz="0" w:space="0" w:color="auto"/>
            <w:left w:val="none" w:sz="0" w:space="0" w:color="auto"/>
            <w:bottom w:val="none" w:sz="0" w:space="0" w:color="auto"/>
            <w:right w:val="none" w:sz="0" w:space="0" w:color="auto"/>
          </w:divBdr>
        </w:div>
        <w:div w:id="584917793">
          <w:marLeft w:val="480"/>
          <w:marRight w:val="0"/>
          <w:marTop w:val="0"/>
          <w:marBottom w:val="0"/>
          <w:divBdr>
            <w:top w:val="none" w:sz="0" w:space="0" w:color="auto"/>
            <w:left w:val="none" w:sz="0" w:space="0" w:color="auto"/>
            <w:bottom w:val="none" w:sz="0" w:space="0" w:color="auto"/>
            <w:right w:val="none" w:sz="0" w:space="0" w:color="auto"/>
          </w:divBdr>
        </w:div>
        <w:div w:id="618533837">
          <w:marLeft w:val="480"/>
          <w:marRight w:val="0"/>
          <w:marTop w:val="0"/>
          <w:marBottom w:val="0"/>
          <w:divBdr>
            <w:top w:val="none" w:sz="0" w:space="0" w:color="auto"/>
            <w:left w:val="none" w:sz="0" w:space="0" w:color="auto"/>
            <w:bottom w:val="none" w:sz="0" w:space="0" w:color="auto"/>
            <w:right w:val="none" w:sz="0" w:space="0" w:color="auto"/>
          </w:divBdr>
        </w:div>
        <w:div w:id="717162981">
          <w:marLeft w:val="480"/>
          <w:marRight w:val="0"/>
          <w:marTop w:val="0"/>
          <w:marBottom w:val="0"/>
          <w:divBdr>
            <w:top w:val="none" w:sz="0" w:space="0" w:color="auto"/>
            <w:left w:val="none" w:sz="0" w:space="0" w:color="auto"/>
            <w:bottom w:val="none" w:sz="0" w:space="0" w:color="auto"/>
            <w:right w:val="none" w:sz="0" w:space="0" w:color="auto"/>
          </w:divBdr>
        </w:div>
        <w:div w:id="721174179">
          <w:marLeft w:val="480"/>
          <w:marRight w:val="0"/>
          <w:marTop w:val="0"/>
          <w:marBottom w:val="0"/>
          <w:divBdr>
            <w:top w:val="none" w:sz="0" w:space="0" w:color="auto"/>
            <w:left w:val="none" w:sz="0" w:space="0" w:color="auto"/>
            <w:bottom w:val="none" w:sz="0" w:space="0" w:color="auto"/>
            <w:right w:val="none" w:sz="0" w:space="0" w:color="auto"/>
          </w:divBdr>
        </w:div>
        <w:div w:id="728772179">
          <w:marLeft w:val="480"/>
          <w:marRight w:val="0"/>
          <w:marTop w:val="0"/>
          <w:marBottom w:val="0"/>
          <w:divBdr>
            <w:top w:val="none" w:sz="0" w:space="0" w:color="auto"/>
            <w:left w:val="none" w:sz="0" w:space="0" w:color="auto"/>
            <w:bottom w:val="none" w:sz="0" w:space="0" w:color="auto"/>
            <w:right w:val="none" w:sz="0" w:space="0" w:color="auto"/>
          </w:divBdr>
        </w:div>
        <w:div w:id="775441630">
          <w:marLeft w:val="480"/>
          <w:marRight w:val="0"/>
          <w:marTop w:val="0"/>
          <w:marBottom w:val="0"/>
          <w:divBdr>
            <w:top w:val="none" w:sz="0" w:space="0" w:color="auto"/>
            <w:left w:val="none" w:sz="0" w:space="0" w:color="auto"/>
            <w:bottom w:val="none" w:sz="0" w:space="0" w:color="auto"/>
            <w:right w:val="none" w:sz="0" w:space="0" w:color="auto"/>
          </w:divBdr>
        </w:div>
        <w:div w:id="785270836">
          <w:marLeft w:val="480"/>
          <w:marRight w:val="0"/>
          <w:marTop w:val="0"/>
          <w:marBottom w:val="0"/>
          <w:divBdr>
            <w:top w:val="none" w:sz="0" w:space="0" w:color="auto"/>
            <w:left w:val="none" w:sz="0" w:space="0" w:color="auto"/>
            <w:bottom w:val="none" w:sz="0" w:space="0" w:color="auto"/>
            <w:right w:val="none" w:sz="0" w:space="0" w:color="auto"/>
          </w:divBdr>
        </w:div>
        <w:div w:id="846136079">
          <w:marLeft w:val="480"/>
          <w:marRight w:val="0"/>
          <w:marTop w:val="0"/>
          <w:marBottom w:val="0"/>
          <w:divBdr>
            <w:top w:val="none" w:sz="0" w:space="0" w:color="auto"/>
            <w:left w:val="none" w:sz="0" w:space="0" w:color="auto"/>
            <w:bottom w:val="none" w:sz="0" w:space="0" w:color="auto"/>
            <w:right w:val="none" w:sz="0" w:space="0" w:color="auto"/>
          </w:divBdr>
        </w:div>
        <w:div w:id="885682968">
          <w:marLeft w:val="480"/>
          <w:marRight w:val="0"/>
          <w:marTop w:val="0"/>
          <w:marBottom w:val="0"/>
          <w:divBdr>
            <w:top w:val="none" w:sz="0" w:space="0" w:color="auto"/>
            <w:left w:val="none" w:sz="0" w:space="0" w:color="auto"/>
            <w:bottom w:val="none" w:sz="0" w:space="0" w:color="auto"/>
            <w:right w:val="none" w:sz="0" w:space="0" w:color="auto"/>
          </w:divBdr>
        </w:div>
        <w:div w:id="929895295">
          <w:marLeft w:val="480"/>
          <w:marRight w:val="0"/>
          <w:marTop w:val="0"/>
          <w:marBottom w:val="0"/>
          <w:divBdr>
            <w:top w:val="none" w:sz="0" w:space="0" w:color="auto"/>
            <w:left w:val="none" w:sz="0" w:space="0" w:color="auto"/>
            <w:bottom w:val="none" w:sz="0" w:space="0" w:color="auto"/>
            <w:right w:val="none" w:sz="0" w:space="0" w:color="auto"/>
          </w:divBdr>
        </w:div>
        <w:div w:id="949437427">
          <w:marLeft w:val="480"/>
          <w:marRight w:val="0"/>
          <w:marTop w:val="0"/>
          <w:marBottom w:val="0"/>
          <w:divBdr>
            <w:top w:val="none" w:sz="0" w:space="0" w:color="auto"/>
            <w:left w:val="none" w:sz="0" w:space="0" w:color="auto"/>
            <w:bottom w:val="none" w:sz="0" w:space="0" w:color="auto"/>
            <w:right w:val="none" w:sz="0" w:space="0" w:color="auto"/>
          </w:divBdr>
        </w:div>
        <w:div w:id="1012955709">
          <w:marLeft w:val="480"/>
          <w:marRight w:val="0"/>
          <w:marTop w:val="0"/>
          <w:marBottom w:val="0"/>
          <w:divBdr>
            <w:top w:val="none" w:sz="0" w:space="0" w:color="auto"/>
            <w:left w:val="none" w:sz="0" w:space="0" w:color="auto"/>
            <w:bottom w:val="none" w:sz="0" w:space="0" w:color="auto"/>
            <w:right w:val="none" w:sz="0" w:space="0" w:color="auto"/>
          </w:divBdr>
        </w:div>
        <w:div w:id="1052852608">
          <w:marLeft w:val="480"/>
          <w:marRight w:val="0"/>
          <w:marTop w:val="0"/>
          <w:marBottom w:val="0"/>
          <w:divBdr>
            <w:top w:val="none" w:sz="0" w:space="0" w:color="auto"/>
            <w:left w:val="none" w:sz="0" w:space="0" w:color="auto"/>
            <w:bottom w:val="none" w:sz="0" w:space="0" w:color="auto"/>
            <w:right w:val="none" w:sz="0" w:space="0" w:color="auto"/>
          </w:divBdr>
        </w:div>
        <w:div w:id="1113475499">
          <w:marLeft w:val="480"/>
          <w:marRight w:val="0"/>
          <w:marTop w:val="0"/>
          <w:marBottom w:val="0"/>
          <w:divBdr>
            <w:top w:val="none" w:sz="0" w:space="0" w:color="auto"/>
            <w:left w:val="none" w:sz="0" w:space="0" w:color="auto"/>
            <w:bottom w:val="none" w:sz="0" w:space="0" w:color="auto"/>
            <w:right w:val="none" w:sz="0" w:space="0" w:color="auto"/>
          </w:divBdr>
        </w:div>
        <w:div w:id="1148207371">
          <w:marLeft w:val="480"/>
          <w:marRight w:val="0"/>
          <w:marTop w:val="0"/>
          <w:marBottom w:val="0"/>
          <w:divBdr>
            <w:top w:val="none" w:sz="0" w:space="0" w:color="auto"/>
            <w:left w:val="none" w:sz="0" w:space="0" w:color="auto"/>
            <w:bottom w:val="none" w:sz="0" w:space="0" w:color="auto"/>
            <w:right w:val="none" w:sz="0" w:space="0" w:color="auto"/>
          </w:divBdr>
        </w:div>
        <w:div w:id="1180041971">
          <w:marLeft w:val="480"/>
          <w:marRight w:val="0"/>
          <w:marTop w:val="0"/>
          <w:marBottom w:val="0"/>
          <w:divBdr>
            <w:top w:val="none" w:sz="0" w:space="0" w:color="auto"/>
            <w:left w:val="none" w:sz="0" w:space="0" w:color="auto"/>
            <w:bottom w:val="none" w:sz="0" w:space="0" w:color="auto"/>
            <w:right w:val="none" w:sz="0" w:space="0" w:color="auto"/>
          </w:divBdr>
        </w:div>
        <w:div w:id="1190334559">
          <w:marLeft w:val="480"/>
          <w:marRight w:val="0"/>
          <w:marTop w:val="0"/>
          <w:marBottom w:val="0"/>
          <w:divBdr>
            <w:top w:val="none" w:sz="0" w:space="0" w:color="auto"/>
            <w:left w:val="none" w:sz="0" w:space="0" w:color="auto"/>
            <w:bottom w:val="none" w:sz="0" w:space="0" w:color="auto"/>
            <w:right w:val="none" w:sz="0" w:space="0" w:color="auto"/>
          </w:divBdr>
        </w:div>
        <w:div w:id="1204366841">
          <w:marLeft w:val="480"/>
          <w:marRight w:val="0"/>
          <w:marTop w:val="0"/>
          <w:marBottom w:val="0"/>
          <w:divBdr>
            <w:top w:val="none" w:sz="0" w:space="0" w:color="auto"/>
            <w:left w:val="none" w:sz="0" w:space="0" w:color="auto"/>
            <w:bottom w:val="none" w:sz="0" w:space="0" w:color="auto"/>
            <w:right w:val="none" w:sz="0" w:space="0" w:color="auto"/>
          </w:divBdr>
        </w:div>
        <w:div w:id="1207370026">
          <w:marLeft w:val="480"/>
          <w:marRight w:val="0"/>
          <w:marTop w:val="0"/>
          <w:marBottom w:val="0"/>
          <w:divBdr>
            <w:top w:val="none" w:sz="0" w:space="0" w:color="auto"/>
            <w:left w:val="none" w:sz="0" w:space="0" w:color="auto"/>
            <w:bottom w:val="none" w:sz="0" w:space="0" w:color="auto"/>
            <w:right w:val="none" w:sz="0" w:space="0" w:color="auto"/>
          </w:divBdr>
        </w:div>
        <w:div w:id="1296718896">
          <w:marLeft w:val="480"/>
          <w:marRight w:val="0"/>
          <w:marTop w:val="0"/>
          <w:marBottom w:val="0"/>
          <w:divBdr>
            <w:top w:val="none" w:sz="0" w:space="0" w:color="auto"/>
            <w:left w:val="none" w:sz="0" w:space="0" w:color="auto"/>
            <w:bottom w:val="none" w:sz="0" w:space="0" w:color="auto"/>
            <w:right w:val="none" w:sz="0" w:space="0" w:color="auto"/>
          </w:divBdr>
        </w:div>
        <w:div w:id="1334145866">
          <w:marLeft w:val="480"/>
          <w:marRight w:val="0"/>
          <w:marTop w:val="0"/>
          <w:marBottom w:val="0"/>
          <w:divBdr>
            <w:top w:val="none" w:sz="0" w:space="0" w:color="auto"/>
            <w:left w:val="none" w:sz="0" w:space="0" w:color="auto"/>
            <w:bottom w:val="none" w:sz="0" w:space="0" w:color="auto"/>
            <w:right w:val="none" w:sz="0" w:space="0" w:color="auto"/>
          </w:divBdr>
        </w:div>
        <w:div w:id="1358432492">
          <w:marLeft w:val="480"/>
          <w:marRight w:val="0"/>
          <w:marTop w:val="0"/>
          <w:marBottom w:val="0"/>
          <w:divBdr>
            <w:top w:val="none" w:sz="0" w:space="0" w:color="auto"/>
            <w:left w:val="none" w:sz="0" w:space="0" w:color="auto"/>
            <w:bottom w:val="none" w:sz="0" w:space="0" w:color="auto"/>
            <w:right w:val="none" w:sz="0" w:space="0" w:color="auto"/>
          </w:divBdr>
        </w:div>
        <w:div w:id="1369836942">
          <w:marLeft w:val="480"/>
          <w:marRight w:val="0"/>
          <w:marTop w:val="0"/>
          <w:marBottom w:val="0"/>
          <w:divBdr>
            <w:top w:val="none" w:sz="0" w:space="0" w:color="auto"/>
            <w:left w:val="none" w:sz="0" w:space="0" w:color="auto"/>
            <w:bottom w:val="none" w:sz="0" w:space="0" w:color="auto"/>
            <w:right w:val="none" w:sz="0" w:space="0" w:color="auto"/>
          </w:divBdr>
        </w:div>
        <w:div w:id="1393969822">
          <w:marLeft w:val="480"/>
          <w:marRight w:val="0"/>
          <w:marTop w:val="0"/>
          <w:marBottom w:val="0"/>
          <w:divBdr>
            <w:top w:val="none" w:sz="0" w:space="0" w:color="auto"/>
            <w:left w:val="none" w:sz="0" w:space="0" w:color="auto"/>
            <w:bottom w:val="none" w:sz="0" w:space="0" w:color="auto"/>
            <w:right w:val="none" w:sz="0" w:space="0" w:color="auto"/>
          </w:divBdr>
        </w:div>
        <w:div w:id="1436440529">
          <w:marLeft w:val="480"/>
          <w:marRight w:val="0"/>
          <w:marTop w:val="0"/>
          <w:marBottom w:val="0"/>
          <w:divBdr>
            <w:top w:val="none" w:sz="0" w:space="0" w:color="auto"/>
            <w:left w:val="none" w:sz="0" w:space="0" w:color="auto"/>
            <w:bottom w:val="none" w:sz="0" w:space="0" w:color="auto"/>
            <w:right w:val="none" w:sz="0" w:space="0" w:color="auto"/>
          </w:divBdr>
        </w:div>
        <w:div w:id="1446464018">
          <w:marLeft w:val="480"/>
          <w:marRight w:val="0"/>
          <w:marTop w:val="0"/>
          <w:marBottom w:val="0"/>
          <w:divBdr>
            <w:top w:val="none" w:sz="0" w:space="0" w:color="auto"/>
            <w:left w:val="none" w:sz="0" w:space="0" w:color="auto"/>
            <w:bottom w:val="none" w:sz="0" w:space="0" w:color="auto"/>
            <w:right w:val="none" w:sz="0" w:space="0" w:color="auto"/>
          </w:divBdr>
        </w:div>
        <w:div w:id="1466197602">
          <w:marLeft w:val="480"/>
          <w:marRight w:val="0"/>
          <w:marTop w:val="0"/>
          <w:marBottom w:val="0"/>
          <w:divBdr>
            <w:top w:val="none" w:sz="0" w:space="0" w:color="auto"/>
            <w:left w:val="none" w:sz="0" w:space="0" w:color="auto"/>
            <w:bottom w:val="none" w:sz="0" w:space="0" w:color="auto"/>
            <w:right w:val="none" w:sz="0" w:space="0" w:color="auto"/>
          </w:divBdr>
        </w:div>
        <w:div w:id="1518158156">
          <w:marLeft w:val="480"/>
          <w:marRight w:val="0"/>
          <w:marTop w:val="0"/>
          <w:marBottom w:val="0"/>
          <w:divBdr>
            <w:top w:val="none" w:sz="0" w:space="0" w:color="auto"/>
            <w:left w:val="none" w:sz="0" w:space="0" w:color="auto"/>
            <w:bottom w:val="none" w:sz="0" w:space="0" w:color="auto"/>
            <w:right w:val="none" w:sz="0" w:space="0" w:color="auto"/>
          </w:divBdr>
        </w:div>
        <w:div w:id="1540820856">
          <w:marLeft w:val="480"/>
          <w:marRight w:val="0"/>
          <w:marTop w:val="0"/>
          <w:marBottom w:val="0"/>
          <w:divBdr>
            <w:top w:val="none" w:sz="0" w:space="0" w:color="auto"/>
            <w:left w:val="none" w:sz="0" w:space="0" w:color="auto"/>
            <w:bottom w:val="none" w:sz="0" w:space="0" w:color="auto"/>
            <w:right w:val="none" w:sz="0" w:space="0" w:color="auto"/>
          </w:divBdr>
        </w:div>
        <w:div w:id="1658418341">
          <w:marLeft w:val="480"/>
          <w:marRight w:val="0"/>
          <w:marTop w:val="0"/>
          <w:marBottom w:val="0"/>
          <w:divBdr>
            <w:top w:val="none" w:sz="0" w:space="0" w:color="auto"/>
            <w:left w:val="none" w:sz="0" w:space="0" w:color="auto"/>
            <w:bottom w:val="none" w:sz="0" w:space="0" w:color="auto"/>
            <w:right w:val="none" w:sz="0" w:space="0" w:color="auto"/>
          </w:divBdr>
        </w:div>
        <w:div w:id="1685016179">
          <w:marLeft w:val="480"/>
          <w:marRight w:val="0"/>
          <w:marTop w:val="0"/>
          <w:marBottom w:val="0"/>
          <w:divBdr>
            <w:top w:val="none" w:sz="0" w:space="0" w:color="auto"/>
            <w:left w:val="none" w:sz="0" w:space="0" w:color="auto"/>
            <w:bottom w:val="none" w:sz="0" w:space="0" w:color="auto"/>
            <w:right w:val="none" w:sz="0" w:space="0" w:color="auto"/>
          </w:divBdr>
        </w:div>
        <w:div w:id="1765612248">
          <w:marLeft w:val="480"/>
          <w:marRight w:val="0"/>
          <w:marTop w:val="0"/>
          <w:marBottom w:val="0"/>
          <w:divBdr>
            <w:top w:val="none" w:sz="0" w:space="0" w:color="auto"/>
            <w:left w:val="none" w:sz="0" w:space="0" w:color="auto"/>
            <w:bottom w:val="none" w:sz="0" w:space="0" w:color="auto"/>
            <w:right w:val="none" w:sz="0" w:space="0" w:color="auto"/>
          </w:divBdr>
        </w:div>
        <w:div w:id="1791238077">
          <w:marLeft w:val="480"/>
          <w:marRight w:val="0"/>
          <w:marTop w:val="0"/>
          <w:marBottom w:val="0"/>
          <w:divBdr>
            <w:top w:val="none" w:sz="0" w:space="0" w:color="auto"/>
            <w:left w:val="none" w:sz="0" w:space="0" w:color="auto"/>
            <w:bottom w:val="none" w:sz="0" w:space="0" w:color="auto"/>
            <w:right w:val="none" w:sz="0" w:space="0" w:color="auto"/>
          </w:divBdr>
        </w:div>
        <w:div w:id="1806048402">
          <w:marLeft w:val="480"/>
          <w:marRight w:val="0"/>
          <w:marTop w:val="0"/>
          <w:marBottom w:val="0"/>
          <w:divBdr>
            <w:top w:val="none" w:sz="0" w:space="0" w:color="auto"/>
            <w:left w:val="none" w:sz="0" w:space="0" w:color="auto"/>
            <w:bottom w:val="none" w:sz="0" w:space="0" w:color="auto"/>
            <w:right w:val="none" w:sz="0" w:space="0" w:color="auto"/>
          </w:divBdr>
        </w:div>
        <w:div w:id="1835099565">
          <w:marLeft w:val="480"/>
          <w:marRight w:val="0"/>
          <w:marTop w:val="0"/>
          <w:marBottom w:val="0"/>
          <w:divBdr>
            <w:top w:val="none" w:sz="0" w:space="0" w:color="auto"/>
            <w:left w:val="none" w:sz="0" w:space="0" w:color="auto"/>
            <w:bottom w:val="none" w:sz="0" w:space="0" w:color="auto"/>
            <w:right w:val="none" w:sz="0" w:space="0" w:color="auto"/>
          </w:divBdr>
        </w:div>
        <w:div w:id="1902716415">
          <w:marLeft w:val="480"/>
          <w:marRight w:val="0"/>
          <w:marTop w:val="0"/>
          <w:marBottom w:val="0"/>
          <w:divBdr>
            <w:top w:val="none" w:sz="0" w:space="0" w:color="auto"/>
            <w:left w:val="none" w:sz="0" w:space="0" w:color="auto"/>
            <w:bottom w:val="none" w:sz="0" w:space="0" w:color="auto"/>
            <w:right w:val="none" w:sz="0" w:space="0" w:color="auto"/>
          </w:divBdr>
        </w:div>
        <w:div w:id="1957713821">
          <w:marLeft w:val="480"/>
          <w:marRight w:val="0"/>
          <w:marTop w:val="0"/>
          <w:marBottom w:val="0"/>
          <w:divBdr>
            <w:top w:val="none" w:sz="0" w:space="0" w:color="auto"/>
            <w:left w:val="none" w:sz="0" w:space="0" w:color="auto"/>
            <w:bottom w:val="none" w:sz="0" w:space="0" w:color="auto"/>
            <w:right w:val="none" w:sz="0" w:space="0" w:color="auto"/>
          </w:divBdr>
        </w:div>
        <w:div w:id="1975595614">
          <w:marLeft w:val="480"/>
          <w:marRight w:val="0"/>
          <w:marTop w:val="0"/>
          <w:marBottom w:val="0"/>
          <w:divBdr>
            <w:top w:val="none" w:sz="0" w:space="0" w:color="auto"/>
            <w:left w:val="none" w:sz="0" w:space="0" w:color="auto"/>
            <w:bottom w:val="none" w:sz="0" w:space="0" w:color="auto"/>
            <w:right w:val="none" w:sz="0" w:space="0" w:color="auto"/>
          </w:divBdr>
        </w:div>
        <w:div w:id="1976641053">
          <w:marLeft w:val="480"/>
          <w:marRight w:val="0"/>
          <w:marTop w:val="0"/>
          <w:marBottom w:val="0"/>
          <w:divBdr>
            <w:top w:val="none" w:sz="0" w:space="0" w:color="auto"/>
            <w:left w:val="none" w:sz="0" w:space="0" w:color="auto"/>
            <w:bottom w:val="none" w:sz="0" w:space="0" w:color="auto"/>
            <w:right w:val="none" w:sz="0" w:space="0" w:color="auto"/>
          </w:divBdr>
        </w:div>
        <w:div w:id="2002658631">
          <w:marLeft w:val="480"/>
          <w:marRight w:val="0"/>
          <w:marTop w:val="0"/>
          <w:marBottom w:val="0"/>
          <w:divBdr>
            <w:top w:val="none" w:sz="0" w:space="0" w:color="auto"/>
            <w:left w:val="none" w:sz="0" w:space="0" w:color="auto"/>
            <w:bottom w:val="none" w:sz="0" w:space="0" w:color="auto"/>
            <w:right w:val="none" w:sz="0" w:space="0" w:color="auto"/>
          </w:divBdr>
        </w:div>
        <w:div w:id="2073119273">
          <w:marLeft w:val="480"/>
          <w:marRight w:val="0"/>
          <w:marTop w:val="0"/>
          <w:marBottom w:val="0"/>
          <w:divBdr>
            <w:top w:val="none" w:sz="0" w:space="0" w:color="auto"/>
            <w:left w:val="none" w:sz="0" w:space="0" w:color="auto"/>
            <w:bottom w:val="none" w:sz="0" w:space="0" w:color="auto"/>
            <w:right w:val="none" w:sz="0" w:space="0" w:color="auto"/>
          </w:divBdr>
        </w:div>
        <w:div w:id="2089762422">
          <w:marLeft w:val="480"/>
          <w:marRight w:val="0"/>
          <w:marTop w:val="0"/>
          <w:marBottom w:val="0"/>
          <w:divBdr>
            <w:top w:val="none" w:sz="0" w:space="0" w:color="auto"/>
            <w:left w:val="none" w:sz="0" w:space="0" w:color="auto"/>
            <w:bottom w:val="none" w:sz="0" w:space="0" w:color="auto"/>
            <w:right w:val="none" w:sz="0" w:space="0" w:color="auto"/>
          </w:divBdr>
        </w:div>
        <w:div w:id="2138791614">
          <w:marLeft w:val="480"/>
          <w:marRight w:val="0"/>
          <w:marTop w:val="0"/>
          <w:marBottom w:val="0"/>
          <w:divBdr>
            <w:top w:val="none" w:sz="0" w:space="0" w:color="auto"/>
            <w:left w:val="none" w:sz="0" w:space="0" w:color="auto"/>
            <w:bottom w:val="none" w:sz="0" w:space="0" w:color="auto"/>
            <w:right w:val="none" w:sz="0" w:space="0" w:color="auto"/>
          </w:divBdr>
        </w:div>
      </w:divsChild>
    </w:div>
    <w:div w:id="531500761">
      <w:bodyDiv w:val="1"/>
      <w:marLeft w:val="0"/>
      <w:marRight w:val="0"/>
      <w:marTop w:val="0"/>
      <w:marBottom w:val="0"/>
      <w:divBdr>
        <w:top w:val="none" w:sz="0" w:space="0" w:color="auto"/>
        <w:left w:val="none" w:sz="0" w:space="0" w:color="auto"/>
        <w:bottom w:val="none" w:sz="0" w:space="0" w:color="auto"/>
        <w:right w:val="none" w:sz="0" w:space="0" w:color="auto"/>
      </w:divBdr>
    </w:div>
    <w:div w:id="544873470">
      <w:bodyDiv w:val="1"/>
      <w:marLeft w:val="0"/>
      <w:marRight w:val="0"/>
      <w:marTop w:val="0"/>
      <w:marBottom w:val="0"/>
      <w:divBdr>
        <w:top w:val="none" w:sz="0" w:space="0" w:color="auto"/>
        <w:left w:val="none" w:sz="0" w:space="0" w:color="auto"/>
        <w:bottom w:val="none" w:sz="0" w:space="0" w:color="auto"/>
        <w:right w:val="none" w:sz="0" w:space="0" w:color="auto"/>
      </w:divBdr>
    </w:div>
    <w:div w:id="546449927">
      <w:bodyDiv w:val="1"/>
      <w:marLeft w:val="0"/>
      <w:marRight w:val="0"/>
      <w:marTop w:val="0"/>
      <w:marBottom w:val="0"/>
      <w:divBdr>
        <w:top w:val="none" w:sz="0" w:space="0" w:color="auto"/>
        <w:left w:val="none" w:sz="0" w:space="0" w:color="auto"/>
        <w:bottom w:val="none" w:sz="0" w:space="0" w:color="auto"/>
        <w:right w:val="none" w:sz="0" w:space="0" w:color="auto"/>
      </w:divBdr>
    </w:div>
    <w:div w:id="551890542">
      <w:bodyDiv w:val="1"/>
      <w:marLeft w:val="0"/>
      <w:marRight w:val="0"/>
      <w:marTop w:val="0"/>
      <w:marBottom w:val="0"/>
      <w:divBdr>
        <w:top w:val="none" w:sz="0" w:space="0" w:color="auto"/>
        <w:left w:val="none" w:sz="0" w:space="0" w:color="auto"/>
        <w:bottom w:val="none" w:sz="0" w:space="0" w:color="auto"/>
        <w:right w:val="none" w:sz="0" w:space="0" w:color="auto"/>
      </w:divBdr>
      <w:divsChild>
        <w:div w:id="9382135">
          <w:marLeft w:val="480"/>
          <w:marRight w:val="0"/>
          <w:marTop w:val="0"/>
          <w:marBottom w:val="0"/>
          <w:divBdr>
            <w:top w:val="none" w:sz="0" w:space="0" w:color="auto"/>
            <w:left w:val="none" w:sz="0" w:space="0" w:color="auto"/>
            <w:bottom w:val="none" w:sz="0" w:space="0" w:color="auto"/>
            <w:right w:val="none" w:sz="0" w:space="0" w:color="auto"/>
          </w:divBdr>
        </w:div>
        <w:div w:id="63143313">
          <w:marLeft w:val="480"/>
          <w:marRight w:val="0"/>
          <w:marTop w:val="0"/>
          <w:marBottom w:val="0"/>
          <w:divBdr>
            <w:top w:val="none" w:sz="0" w:space="0" w:color="auto"/>
            <w:left w:val="none" w:sz="0" w:space="0" w:color="auto"/>
            <w:bottom w:val="none" w:sz="0" w:space="0" w:color="auto"/>
            <w:right w:val="none" w:sz="0" w:space="0" w:color="auto"/>
          </w:divBdr>
        </w:div>
        <w:div w:id="104424800">
          <w:marLeft w:val="480"/>
          <w:marRight w:val="0"/>
          <w:marTop w:val="0"/>
          <w:marBottom w:val="0"/>
          <w:divBdr>
            <w:top w:val="none" w:sz="0" w:space="0" w:color="auto"/>
            <w:left w:val="none" w:sz="0" w:space="0" w:color="auto"/>
            <w:bottom w:val="none" w:sz="0" w:space="0" w:color="auto"/>
            <w:right w:val="none" w:sz="0" w:space="0" w:color="auto"/>
          </w:divBdr>
        </w:div>
        <w:div w:id="129637020">
          <w:marLeft w:val="480"/>
          <w:marRight w:val="0"/>
          <w:marTop w:val="0"/>
          <w:marBottom w:val="0"/>
          <w:divBdr>
            <w:top w:val="none" w:sz="0" w:space="0" w:color="auto"/>
            <w:left w:val="none" w:sz="0" w:space="0" w:color="auto"/>
            <w:bottom w:val="none" w:sz="0" w:space="0" w:color="auto"/>
            <w:right w:val="none" w:sz="0" w:space="0" w:color="auto"/>
          </w:divBdr>
        </w:div>
        <w:div w:id="129828891">
          <w:marLeft w:val="480"/>
          <w:marRight w:val="0"/>
          <w:marTop w:val="0"/>
          <w:marBottom w:val="0"/>
          <w:divBdr>
            <w:top w:val="none" w:sz="0" w:space="0" w:color="auto"/>
            <w:left w:val="none" w:sz="0" w:space="0" w:color="auto"/>
            <w:bottom w:val="none" w:sz="0" w:space="0" w:color="auto"/>
            <w:right w:val="none" w:sz="0" w:space="0" w:color="auto"/>
          </w:divBdr>
        </w:div>
        <w:div w:id="163403819">
          <w:marLeft w:val="480"/>
          <w:marRight w:val="0"/>
          <w:marTop w:val="0"/>
          <w:marBottom w:val="0"/>
          <w:divBdr>
            <w:top w:val="none" w:sz="0" w:space="0" w:color="auto"/>
            <w:left w:val="none" w:sz="0" w:space="0" w:color="auto"/>
            <w:bottom w:val="none" w:sz="0" w:space="0" w:color="auto"/>
            <w:right w:val="none" w:sz="0" w:space="0" w:color="auto"/>
          </w:divBdr>
        </w:div>
        <w:div w:id="236398935">
          <w:marLeft w:val="480"/>
          <w:marRight w:val="0"/>
          <w:marTop w:val="0"/>
          <w:marBottom w:val="0"/>
          <w:divBdr>
            <w:top w:val="none" w:sz="0" w:space="0" w:color="auto"/>
            <w:left w:val="none" w:sz="0" w:space="0" w:color="auto"/>
            <w:bottom w:val="none" w:sz="0" w:space="0" w:color="auto"/>
            <w:right w:val="none" w:sz="0" w:space="0" w:color="auto"/>
          </w:divBdr>
        </w:div>
        <w:div w:id="243221996">
          <w:marLeft w:val="480"/>
          <w:marRight w:val="0"/>
          <w:marTop w:val="0"/>
          <w:marBottom w:val="0"/>
          <w:divBdr>
            <w:top w:val="none" w:sz="0" w:space="0" w:color="auto"/>
            <w:left w:val="none" w:sz="0" w:space="0" w:color="auto"/>
            <w:bottom w:val="none" w:sz="0" w:space="0" w:color="auto"/>
            <w:right w:val="none" w:sz="0" w:space="0" w:color="auto"/>
          </w:divBdr>
        </w:div>
        <w:div w:id="276522141">
          <w:marLeft w:val="480"/>
          <w:marRight w:val="0"/>
          <w:marTop w:val="0"/>
          <w:marBottom w:val="0"/>
          <w:divBdr>
            <w:top w:val="none" w:sz="0" w:space="0" w:color="auto"/>
            <w:left w:val="none" w:sz="0" w:space="0" w:color="auto"/>
            <w:bottom w:val="none" w:sz="0" w:space="0" w:color="auto"/>
            <w:right w:val="none" w:sz="0" w:space="0" w:color="auto"/>
          </w:divBdr>
        </w:div>
        <w:div w:id="288365964">
          <w:marLeft w:val="480"/>
          <w:marRight w:val="0"/>
          <w:marTop w:val="0"/>
          <w:marBottom w:val="0"/>
          <w:divBdr>
            <w:top w:val="none" w:sz="0" w:space="0" w:color="auto"/>
            <w:left w:val="none" w:sz="0" w:space="0" w:color="auto"/>
            <w:bottom w:val="none" w:sz="0" w:space="0" w:color="auto"/>
            <w:right w:val="none" w:sz="0" w:space="0" w:color="auto"/>
          </w:divBdr>
        </w:div>
        <w:div w:id="291137715">
          <w:marLeft w:val="480"/>
          <w:marRight w:val="0"/>
          <w:marTop w:val="0"/>
          <w:marBottom w:val="0"/>
          <w:divBdr>
            <w:top w:val="none" w:sz="0" w:space="0" w:color="auto"/>
            <w:left w:val="none" w:sz="0" w:space="0" w:color="auto"/>
            <w:bottom w:val="none" w:sz="0" w:space="0" w:color="auto"/>
            <w:right w:val="none" w:sz="0" w:space="0" w:color="auto"/>
          </w:divBdr>
        </w:div>
        <w:div w:id="327443192">
          <w:marLeft w:val="480"/>
          <w:marRight w:val="0"/>
          <w:marTop w:val="0"/>
          <w:marBottom w:val="0"/>
          <w:divBdr>
            <w:top w:val="none" w:sz="0" w:space="0" w:color="auto"/>
            <w:left w:val="none" w:sz="0" w:space="0" w:color="auto"/>
            <w:bottom w:val="none" w:sz="0" w:space="0" w:color="auto"/>
            <w:right w:val="none" w:sz="0" w:space="0" w:color="auto"/>
          </w:divBdr>
        </w:div>
        <w:div w:id="350300321">
          <w:marLeft w:val="480"/>
          <w:marRight w:val="0"/>
          <w:marTop w:val="0"/>
          <w:marBottom w:val="0"/>
          <w:divBdr>
            <w:top w:val="none" w:sz="0" w:space="0" w:color="auto"/>
            <w:left w:val="none" w:sz="0" w:space="0" w:color="auto"/>
            <w:bottom w:val="none" w:sz="0" w:space="0" w:color="auto"/>
            <w:right w:val="none" w:sz="0" w:space="0" w:color="auto"/>
          </w:divBdr>
        </w:div>
        <w:div w:id="356152575">
          <w:marLeft w:val="480"/>
          <w:marRight w:val="0"/>
          <w:marTop w:val="0"/>
          <w:marBottom w:val="0"/>
          <w:divBdr>
            <w:top w:val="none" w:sz="0" w:space="0" w:color="auto"/>
            <w:left w:val="none" w:sz="0" w:space="0" w:color="auto"/>
            <w:bottom w:val="none" w:sz="0" w:space="0" w:color="auto"/>
            <w:right w:val="none" w:sz="0" w:space="0" w:color="auto"/>
          </w:divBdr>
        </w:div>
        <w:div w:id="417024810">
          <w:marLeft w:val="480"/>
          <w:marRight w:val="0"/>
          <w:marTop w:val="0"/>
          <w:marBottom w:val="0"/>
          <w:divBdr>
            <w:top w:val="none" w:sz="0" w:space="0" w:color="auto"/>
            <w:left w:val="none" w:sz="0" w:space="0" w:color="auto"/>
            <w:bottom w:val="none" w:sz="0" w:space="0" w:color="auto"/>
            <w:right w:val="none" w:sz="0" w:space="0" w:color="auto"/>
          </w:divBdr>
        </w:div>
        <w:div w:id="454300871">
          <w:marLeft w:val="480"/>
          <w:marRight w:val="0"/>
          <w:marTop w:val="0"/>
          <w:marBottom w:val="0"/>
          <w:divBdr>
            <w:top w:val="none" w:sz="0" w:space="0" w:color="auto"/>
            <w:left w:val="none" w:sz="0" w:space="0" w:color="auto"/>
            <w:bottom w:val="none" w:sz="0" w:space="0" w:color="auto"/>
            <w:right w:val="none" w:sz="0" w:space="0" w:color="auto"/>
          </w:divBdr>
        </w:div>
        <w:div w:id="502939434">
          <w:marLeft w:val="480"/>
          <w:marRight w:val="0"/>
          <w:marTop w:val="0"/>
          <w:marBottom w:val="0"/>
          <w:divBdr>
            <w:top w:val="none" w:sz="0" w:space="0" w:color="auto"/>
            <w:left w:val="none" w:sz="0" w:space="0" w:color="auto"/>
            <w:bottom w:val="none" w:sz="0" w:space="0" w:color="auto"/>
            <w:right w:val="none" w:sz="0" w:space="0" w:color="auto"/>
          </w:divBdr>
        </w:div>
        <w:div w:id="517281277">
          <w:marLeft w:val="480"/>
          <w:marRight w:val="0"/>
          <w:marTop w:val="0"/>
          <w:marBottom w:val="0"/>
          <w:divBdr>
            <w:top w:val="none" w:sz="0" w:space="0" w:color="auto"/>
            <w:left w:val="none" w:sz="0" w:space="0" w:color="auto"/>
            <w:bottom w:val="none" w:sz="0" w:space="0" w:color="auto"/>
            <w:right w:val="none" w:sz="0" w:space="0" w:color="auto"/>
          </w:divBdr>
        </w:div>
        <w:div w:id="592276093">
          <w:marLeft w:val="480"/>
          <w:marRight w:val="0"/>
          <w:marTop w:val="0"/>
          <w:marBottom w:val="0"/>
          <w:divBdr>
            <w:top w:val="none" w:sz="0" w:space="0" w:color="auto"/>
            <w:left w:val="none" w:sz="0" w:space="0" w:color="auto"/>
            <w:bottom w:val="none" w:sz="0" w:space="0" w:color="auto"/>
            <w:right w:val="none" w:sz="0" w:space="0" w:color="auto"/>
          </w:divBdr>
        </w:div>
        <w:div w:id="625543192">
          <w:marLeft w:val="480"/>
          <w:marRight w:val="0"/>
          <w:marTop w:val="0"/>
          <w:marBottom w:val="0"/>
          <w:divBdr>
            <w:top w:val="none" w:sz="0" w:space="0" w:color="auto"/>
            <w:left w:val="none" w:sz="0" w:space="0" w:color="auto"/>
            <w:bottom w:val="none" w:sz="0" w:space="0" w:color="auto"/>
            <w:right w:val="none" w:sz="0" w:space="0" w:color="auto"/>
          </w:divBdr>
        </w:div>
        <w:div w:id="642083984">
          <w:marLeft w:val="480"/>
          <w:marRight w:val="0"/>
          <w:marTop w:val="0"/>
          <w:marBottom w:val="0"/>
          <w:divBdr>
            <w:top w:val="none" w:sz="0" w:space="0" w:color="auto"/>
            <w:left w:val="none" w:sz="0" w:space="0" w:color="auto"/>
            <w:bottom w:val="none" w:sz="0" w:space="0" w:color="auto"/>
            <w:right w:val="none" w:sz="0" w:space="0" w:color="auto"/>
          </w:divBdr>
        </w:div>
        <w:div w:id="642807336">
          <w:marLeft w:val="480"/>
          <w:marRight w:val="0"/>
          <w:marTop w:val="0"/>
          <w:marBottom w:val="0"/>
          <w:divBdr>
            <w:top w:val="none" w:sz="0" w:space="0" w:color="auto"/>
            <w:left w:val="none" w:sz="0" w:space="0" w:color="auto"/>
            <w:bottom w:val="none" w:sz="0" w:space="0" w:color="auto"/>
            <w:right w:val="none" w:sz="0" w:space="0" w:color="auto"/>
          </w:divBdr>
        </w:div>
        <w:div w:id="686062709">
          <w:marLeft w:val="480"/>
          <w:marRight w:val="0"/>
          <w:marTop w:val="0"/>
          <w:marBottom w:val="0"/>
          <w:divBdr>
            <w:top w:val="none" w:sz="0" w:space="0" w:color="auto"/>
            <w:left w:val="none" w:sz="0" w:space="0" w:color="auto"/>
            <w:bottom w:val="none" w:sz="0" w:space="0" w:color="auto"/>
            <w:right w:val="none" w:sz="0" w:space="0" w:color="auto"/>
          </w:divBdr>
        </w:div>
        <w:div w:id="692650073">
          <w:marLeft w:val="480"/>
          <w:marRight w:val="0"/>
          <w:marTop w:val="0"/>
          <w:marBottom w:val="0"/>
          <w:divBdr>
            <w:top w:val="none" w:sz="0" w:space="0" w:color="auto"/>
            <w:left w:val="none" w:sz="0" w:space="0" w:color="auto"/>
            <w:bottom w:val="none" w:sz="0" w:space="0" w:color="auto"/>
            <w:right w:val="none" w:sz="0" w:space="0" w:color="auto"/>
          </w:divBdr>
        </w:div>
        <w:div w:id="730468238">
          <w:marLeft w:val="480"/>
          <w:marRight w:val="0"/>
          <w:marTop w:val="0"/>
          <w:marBottom w:val="0"/>
          <w:divBdr>
            <w:top w:val="none" w:sz="0" w:space="0" w:color="auto"/>
            <w:left w:val="none" w:sz="0" w:space="0" w:color="auto"/>
            <w:bottom w:val="none" w:sz="0" w:space="0" w:color="auto"/>
            <w:right w:val="none" w:sz="0" w:space="0" w:color="auto"/>
          </w:divBdr>
        </w:div>
        <w:div w:id="780148770">
          <w:marLeft w:val="480"/>
          <w:marRight w:val="0"/>
          <w:marTop w:val="0"/>
          <w:marBottom w:val="0"/>
          <w:divBdr>
            <w:top w:val="none" w:sz="0" w:space="0" w:color="auto"/>
            <w:left w:val="none" w:sz="0" w:space="0" w:color="auto"/>
            <w:bottom w:val="none" w:sz="0" w:space="0" w:color="auto"/>
            <w:right w:val="none" w:sz="0" w:space="0" w:color="auto"/>
          </w:divBdr>
        </w:div>
        <w:div w:id="790973905">
          <w:marLeft w:val="480"/>
          <w:marRight w:val="0"/>
          <w:marTop w:val="0"/>
          <w:marBottom w:val="0"/>
          <w:divBdr>
            <w:top w:val="none" w:sz="0" w:space="0" w:color="auto"/>
            <w:left w:val="none" w:sz="0" w:space="0" w:color="auto"/>
            <w:bottom w:val="none" w:sz="0" w:space="0" w:color="auto"/>
            <w:right w:val="none" w:sz="0" w:space="0" w:color="auto"/>
          </w:divBdr>
        </w:div>
        <w:div w:id="828325690">
          <w:marLeft w:val="480"/>
          <w:marRight w:val="0"/>
          <w:marTop w:val="0"/>
          <w:marBottom w:val="0"/>
          <w:divBdr>
            <w:top w:val="none" w:sz="0" w:space="0" w:color="auto"/>
            <w:left w:val="none" w:sz="0" w:space="0" w:color="auto"/>
            <w:bottom w:val="none" w:sz="0" w:space="0" w:color="auto"/>
            <w:right w:val="none" w:sz="0" w:space="0" w:color="auto"/>
          </w:divBdr>
        </w:div>
        <w:div w:id="868493148">
          <w:marLeft w:val="480"/>
          <w:marRight w:val="0"/>
          <w:marTop w:val="0"/>
          <w:marBottom w:val="0"/>
          <w:divBdr>
            <w:top w:val="none" w:sz="0" w:space="0" w:color="auto"/>
            <w:left w:val="none" w:sz="0" w:space="0" w:color="auto"/>
            <w:bottom w:val="none" w:sz="0" w:space="0" w:color="auto"/>
            <w:right w:val="none" w:sz="0" w:space="0" w:color="auto"/>
          </w:divBdr>
        </w:div>
        <w:div w:id="871725278">
          <w:marLeft w:val="480"/>
          <w:marRight w:val="0"/>
          <w:marTop w:val="0"/>
          <w:marBottom w:val="0"/>
          <w:divBdr>
            <w:top w:val="none" w:sz="0" w:space="0" w:color="auto"/>
            <w:left w:val="none" w:sz="0" w:space="0" w:color="auto"/>
            <w:bottom w:val="none" w:sz="0" w:space="0" w:color="auto"/>
            <w:right w:val="none" w:sz="0" w:space="0" w:color="auto"/>
          </w:divBdr>
        </w:div>
        <w:div w:id="913705570">
          <w:marLeft w:val="480"/>
          <w:marRight w:val="0"/>
          <w:marTop w:val="0"/>
          <w:marBottom w:val="0"/>
          <w:divBdr>
            <w:top w:val="none" w:sz="0" w:space="0" w:color="auto"/>
            <w:left w:val="none" w:sz="0" w:space="0" w:color="auto"/>
            <w:bottom w:val="none" w:sz="0" w:space="0" w:color="auto"/>
            <w:right w:val="none" w:sz="0" w:space="0" w:color="auto"/>
          </w:divBdr>
        </w:div>
        <w:div w:id="944117850">
          <w:marLeft w:val="480"/>
          <w:marRight w:val="0"/>
          <w:marTop w:val="0"/>
          <w:marBottom w:val="0"/>
          <w:divBdr>
            <w:top w:val="none" w:sz="0" w:space="0" w:color="auto"/>
            <w:left w:val="none" w:sz="0" w:space="0" w:color="auto"/>
            <w:bottom w:val="none" w:sz="0" w:space="0" w:color="auto"/>
            <w:right w:val="none" w:sz="0" w:space="0" w:color="auto"/>
          </w:divBdr>
        </w:div>
        <w:div w:id="963850008">
          <w:marLeft w:val="480"/>
          <w:marRight w:val="0"/>
          <w:marTop w:val="0"/>
          <w:marBottom w:val="0"/>
          <w:divBdr>
            <w:top w:val="none" w:sz="0" w:space="0" w:color="auto"/>
            <w:left w:val="none" w:sz="0" w:space="0" w:color="auto"/>
            <w:bottom w:val="none" w:sz="0" w:space="0" w:color="auto"/>
            <w:right w:val="none" w:sz="0" w:space="0" w:color="auto"/>
          </w:divBdr>
        </w:div>
        <w:div w:id="1062947118">
          <w:marLeft w:val="480"/>
          <w:marRight w:val="0"/>
          <w:marTop w:val="0"/>
          <w:marBottom w:val="0"/>
          <w:divBdr>
            <w:top w:val="none" w:sz="0" w:space="0" w:color="auto"/>
            <w:left w:val="none" w:sz="0" w:space="0" w:color="auto"/>
            <w:bottom w:val="none" w:sz="0" w:space="0" w:color="auto"/>
            <w:right w:val="none" w:sz="0" w:space="0" w:color="auto"/>
          </w:divBdr>
        </w:div>
        <w:div w:id="1186678368">
          <w:marLeft w:val="480"/>
          <w:marRight w:val="0"/>
          <w:marTop w:val="0"/>
          <w:marBottom w:val="0"/>
          <w:divBdr>
            <w:top w:val="none" w:sz="0" w:space="0" w:color="auto"/>
            <w:left w:val="none" w:sz="0" w:space="0" w:color="auto"/>
            <w:bottom w:val="none" w:sz="0" w:space="0" w:color="auto"/>
            <w:right w:val="none" w:sz="0" w:space="0" w:color="auto"/>
          </w:divBdr>
        </w:div>
        <w:div w:id="1278685474">
          <w:marLeft w:val="480"/>
          <w:marRight w:val="0"/>
          <w:marTop w:val="0"/>
          <w:marBottom w:val="0"/>
          <w:divBdr>
            <w:top w:val="none" w:sz="0" w:space="0" w:color="auto"/>
            <w:left w:val="none" w:sz="0" w:space="0" w:color="auto"/>
            <w:bottom w:val="none" w:sz="0" w:space="0" w:color="auto"/>
            <w:right w:val="none" w:sz="0" w:space="0" w:color="auto"/>
          </w:divBdr>
        </w:div>
        <w:div w:id="1304119508">
          <w:marLeft w:val="480"/>
          <w:marRight w:val="0"/>
          <w:marTop w:val="0"/>
          <w:marBottom w:val="0"/>
          <w:divBdr>
            <w:top w:val="none" w:sz="0" w:space="0" w:color="auto"/>
            <w:left w:val="none" w:sz="0" w:space="0" w:color="auto"/>
            <w:bottom w:val="none" w:sz="0" w:space="0" w:color="auto"/>
            <w:right w:val="none" w:sz="0" w:space="0" w:color="auto"/>
          </w:divBdr>
        </w:div>
        <w:div w:id="1328560189">
          <w:marLeft w:val="480"/>
          <w:marRight w:val="0"/>
          <w:marTop w:val="0"/>
          <w:marBottom w:val="0"/>
          <w:divBdr>
            <w:top w:val="none" w:sz="0" w:space="0" w:color="auto"/>
            <w:left w:val="none" w:sz="0" w:space="0" w:color="auto"/>
            <w:bottom w:val="none" w:sz="0" w:space="0" w:color="auto"/>
            <w:right w:val="none" w:sz="0" w:space="0" w:color="auto"/>
          </w:divBdr>
        </w:div>
        <w:div w:id="1370642989">
          <w:marLeft w:val="480"/>
          <w:marRight w:val="0"/>
          <w:marTop w:val="0"/>
          <w:marBottom w:val="0"/>
          <w:divBdr>
            <w:top w:val="none" w:sz="0" w:space="0" w:color="auto"/>
            <w:left w:val="none" w:sz="0" w:space="0" w:color="auto"/>
            <w:bottom w:val="none" w:sz="0" w:space="0" w:color="auto"/>
            <w:right w:val="none" w:sz="0" w:space="0" w:color="auto"/>
          </w:divBdr>
        </w:div>
        <w:div w:id="1371804159">
          <w:marLeft w:val="480"/>
          <w:marRight w:val="0"/>
          <w:marTop w:val="0"/>
          <w:marBottom w:val="0"/>
          <w:divBdr>
            <w:top w:val="none" w:sz="0" w:space="0" w:color="auto"/>
            <w:left w:val="none" w:sz="0" w:space="0" w:color="auto"/>
            <w:bottom w:val="none" w:sz="0" w:space="0" w:color="auto"/>
            <w:right w:val="none" w:sz="0" w:space="0" w:color="auto"/>
          </w:divBdr>
        </w:div>
        <w:div w:id="1384868704">
          <w:marLeft w:val="480"/>
          <w:marRight w:val="0"/>
          <w:marTop w:val="0"/>
          <w:marBottom w:val="0"/>
          <w:divBdr>
            <w:top w:val="none" w:sz="0" w:space="0" w:color="auto"/>
            <w:left w:val="none" w:sz="0" w:space="0" w:color="auto"/>
            <w:bottom w:val="none" w:sz="0" w:space="0" w:color="auto"/>
            <w:right w:val="none" w:sz="0" w:space="0" w:color="auto"/>
          </w:divBdr>
        </w:div>
        <w:div w:id="1400052656">
          <w:marLeft w:val="480"/>
          <w:marRight w:val="0"/>
          <w:marTop w:val="0"/>
          <w:marBottom w:val="0"/>
          <w:divBdr>
            <w:top w:val="none" w:sz="0" w:space="0" w:color="auto"/>
            <w:left w:val="none" w:sz="0" w:space="0" w:color="auto"/>
            <w:bottom w:val="none" w:sz="0" w:space="0" w:color="auto"/>
            <w:right w:val="none" w:sz="0" w:space="0" w:color="auto"/>
          </w:divBdr>
        </w:div>
        <w:div w:id="1427923673">
          <w:marLeft w:val="480"/>
          <w:marRight w:val="0"/>
          <w:marTop w:val="0"/>
          <w:marBottom w:val="0"/>
          <w:divBdr>
            <w:top w:val="none" w:sz="0" w:space="0" w:color="auto"/>
            <w:left w:val="none" w:sz="0" w:space="0" w:color="auto"/>
            <w:bottom w:val="none" w:sz="0" w:space="0" w:color="auto"/>
            <w:right w:val="none" w:sz="0" w:space="0" w:color="auto"/>
          </w:divBdr>
        </w:div>
        <w:div w:id="1446344953">
          <w:marLeft w:val="480"/>
          <w:marRight w:val="0"/>
          <w:marTop w:val="0"/>
          <w:marBottom w:val="0"/>
          <w:divBdr>
            <w:top w:val="none" w:sz="0" w:space="0" w:color="auto"/>
            <w:left w:val="none" w:sz="0" w:space="0" w:color="auto"/>
            <w:bottom w:val="none" w:sz="0" w:space="0" w:color="auto"/>
            <w:right w:val="none" w:sz="0" w:space="0" w:color="auto"/>
          </w:divBdr>
        </w:div>
        <w:div w:id="1467429355">
          <w:marLeft w:val="480"/>
          <w:marRight w:val="0"/>
          <w:marTop w:val="0"/>
          <w:marBottom w:val="0"/>
          <w:divBdr>
            <w:top w:val="none" w:sz="0" w:space="0" w:color="auto"/>
            <w:left w:val="none" w:sz="0" w:space="0" w:color="auto"/>
            <w:bottom w:val="none" w:sz="0" w:space="0" w:color="auto"/>
            <w:right w:val="none" w:sz="0" w:space="0" w:color="auto"/>
          </w:divBdr>
        </w:div>
        <w:div w:id="1496415456">
          <w:marLeft w:val="480"/>
          <w:marRight w:val="0"/>
          <w:marTop w:val="0"/>
          <w:marBottom w:val="0"/>
          <w:divBdr>
            <w:top w:val="none" w:sz="0" w:space="0" w:color="auto"/>
            <w:left w:val="none" w:sz="0" w:space="0" w:color="auto"/>
            <w:bottom w:val="none" w:sz="0" w:space="0" w:color="auto"/>
            <w:right w:val="none" w:sz="0" w:space="0" w:color="auto"/>
          </w:divBdr>
        </w:div>
        <w:div w:id="1505978016">
          <w:marLeft w:val="480"/>
          <w:marRight w:val="0"/>
          <w:marTop w:val="0"/>
          <w:marBottom w:val="0"/>
          <w:divBdr>
            <w:top w:val="none" w:sz="0" w:space="0" w:color="auto"/>
            <w:left w:val="none" w:sz="0" w:space="0" w:color="auto"/>
            <w:bottom w:val="none" w:sz="0" w:space="0" w:color="auto"/>
            <w:right w:val="none" w:sz="0" w:space="0" w:color="auto"/>
          </w:divBdr>
        </w:div>
        <w:div w:id="1520117804">
          <w:marLeft w:val="480"/>
          <w:marRight w:val="0"/>
          <w:marTop w:val="0"/>
          <w:marBottom w:val="0"/>
          <w:divBdr>
            <w:top w:val="none" w:sz="0" w:space="0" w:color="auto"/>
            <w:left w:val="none" w:sz="0" w:space="0" w:color="auto"/>
            <w:bottom w:val="none" w:sz="0" w:space="0" w:color="auto"/>
            <w:right w:val="none" w:sz="0" w:space="0" w:color="auto"/>
          </w:divBdr>
        </w:div>
        <w:div w:id="1549536012">
          <w:marLeft w:val="480"/>
          <w:marRight w:val="0"/>
          <w:marTop w:val="0"/>
          <w:marBottom w:val="0"/>
          <w:divBdr>
            <w:top w:val="none" w:sz="0" w:space="0" w:color="auto"/>
            <w:left w:val="none" w:sz="0" w:space="0" w:color="auto"/>
            <w:bottom w:val="none" w:sz="0" w:space="0" w:color="auto"/>
            <w:right w:val="none" w:sz="0" w:space="0" w:color="auto"/>
          </w:divBdr>
        </w:div>
        <w:div w:id="1590701491">
          <w:marLeft w:val="480"/>
          <w:marRight w:val="0"/>
          <w:marTop w:val="0"/>
          <w:marBottom w:val="0"/>
          <w:divBdr>
            <w:top w:val="none" w:sz="0" w:space="0" w:color="auto"/>
            <w:left w:val="none" w:sz="0" w:space="0" w:color="auto"/>
            <w:bottom w:val="none" w:sz="0" w:space="0" w:color="auto"/>
            <w:right w:val="none" w:sz="0" w:space="0" w:color="auto"/>
          </w:divBdr>
        </w:div>
        <w:div w:id="1619681073">
          <w:marLeft w:val="480"/>
          <w:marRight w:val="0"/>
          <w:marTop w:val="0"/>
          <w:marBottom w:val="0"/>
          <w:divBdr>
            <w:top w:val="none" w:sz="0" w:space="0" w:color="auto"/>
            <w:left w:val="none" w:sz="0" w:space="0" w:color="auto"/>
            <w:bottom w:val="none" w:sz="0" w:space="0" w:color="auto"/>
            <w:right w:val="none" w:sz="0" w:space="0" w:color="auto"/>
          </w:divBdr>
        </w:div>
        <w:div w:id="1654605308">
          <w:marLeft w:val="480"/>
          <w:marRight w:val="0"/>
          <w:marTop w:val="0"/>
          <w:marBottom w:val="0"/>
          <w:divBdr>
            <w:top w:val="none" w:sz="0" w:space="0" w:color="auto"/>
            <w:left w:val="none" w:sz="0" w:space="0" w:color="auto"/>
            <w:bottom w:val="none" w:sz="0" w:space="0" w:color="auto"/>
            <w:right w:val="none" w:sz="0" w:space="0" w:color="auto"/>
          </w:divBdr>
        </w:div>
        <w:div w:id="1683050458">
          <w:marLeft w:val="480"/>
          <w:marRight w:val="0"/>
          <w:marTop w:val="0"/>
          <w:marBottom w:val="0"/>
          <w:divBdr>
            <w:top w:val="none" w:sz="0" w:space="0" w:color="auto"/>
            <w:left w:val="none" w:sz="0" w:space="0" w:color="auto"/>
            <w:bottom w:val="none" w:sz="0" w:space="0" w:color="auto"/>
            <w:right w:val="none" w:sz="0" w:space="0" w:color="auto"/>
          </w:divBdr>
        </w:div>
        <w:div w:id="1687050882">
          <w:marLeft w:val="480"/>
          <w:marRight w:val="0"/>
          <w:marTop w:val="0"/>
          <w:marBottom w:val="0"/>
          <w:divBdr>
            <w:top w:val="none" w:sz="0" w:space="0" w:color="auto"/>
            <w:left w:val="none" w:sz="0" w:space="0" w:color="auto"/>
            <w:bottom w:val="none" w:sz="0" w:space="0" w:color="auto"/>
            <w:right w:val="none" w:sz="0" w:space="0" w:color="auto"/>
          </w:divBdr>
        </w:div>
        <w:div w:id="1691298745">
          <w:marLeft w:val="480"/>
          <w:marRight w:val="0"/>
          <w:marTop w:val="0"/>
          <w:marBottom w:val="0"/>
          <w:divBdr>
            <w:top w:val="none" w:sz="0" w:space="0" w:color="auto"/>
            <w:left w:val="none" w:sz="0" w:space="0" w:color="auto"/>
            <w:bottom w:val="none" w:sz="0" w:space="0" w:color="auto"/>
            <w:right w:val="none" w:sz="0" w:space="0" w:color="auto"/>
          </w:divBdr>
        </w:div>
        <w:div w:id="1743790539">
          <w:marLeft w:val="480"/>
          <w:marRight w:val="0"/>
          <w:marTop w:val="0"/>
          <w:marBottom w:val="0"/>
          <w:divBdr>
            <w:top w:val="none" w:sz="0" w:space="0" w:color="auto"/>
            <w:left w:val="none" w:sz="0" w:space="0" w:color="auto"/>
            <w:bottom w:val="none" w:sz="0" w:space="0" w:color="auto"/>
            <w:right w:val="none" w:sz="0" w:space="0" w:color="auto"/>
          </w:divBdr>
        </w:div>
        <w:div w:id="1745104995">
          <w:marLeft w:val="480"/>
          <w:marRight w:val="0"/>
          <w:marTop w:val="0"/>
          <w:marBottom w:val="0"/>
          <w:divBdr>
            <w:top w:val="none" w:sz="0" w:space="0" w:color="auto"/>
            <w:left w:val="none" w:sz="0" w:space="0" w:color="auto"/>
            <w:bottom w:val="none" w:sz="0" w:space="0" w:color="auto"/>
            <w:right w:val="none" w:sz="0" w:space="0" w:color="auto"/>
          </w:divBdr>
        </w:div>
        <w:div w:id="1752702864">
          <w:marLeft w:val="480"/>
          <w:marRight w:val="0"/>
          <w:marTop w:val="0"/>
          <w:marBottom w:val="0"/>
          <w:divBdr>
            <w:top w:val="none" w:sz="0" w:space="0" w:color="auto"/>
            <w:left w:val="none" w:sz="0" w:space="0" w:color="auto"/>
            <w:bottom w:val="none" w:sz="0" w:space="0" w:color="auto"/>
            <w:right w:val="none" w:sz="0" w:space="0" w:color="auto"/>
          </w:divBdr>
        </w:div>
        <w:div w:id="1796949995">
          <w:marLeft w:val="480"/>
          <w:marRight w:val="0"/>
          <w:marTop w:val="0"/>
          <w:marBottom w:val="0"/>
          <w:divBdr>
            <w:top w:val="none" w:sz="0" w:space="0" w:color="auto"/>
            <w:left w:val="none" w:sz="0" w:space="0" w:color="auto"/>
            <w:bottom w:val="none" w:sz="0" w:space="0" w:color="auto"/>
            <w:right w:val="none" w:sz="0" w:space="0" w:color="auto"/>
          </w:divBdr>
        </w:div>
        <w:div w:id="1800217801">
          <w:marLeft w:val="480"/>
          <w:marRight w:val="0"/>
          <w:marTop w:val="0"/>
          <w:marBottom w:val="0"/>
          <w:divBdr>
            <w:top w:val="none" w:sz="0" w:space="0" w:color="auto"/>
            <w:left w:val="none" w:sz="0" w:space="0" w:color="auto"/>
            <w:bottom w:val="none" w:sz="0" w:space="0" w:color="auto"/>
            <w:right w:val="none" w:sz="0" w:space="0" w:color="auto"/>
          </w:divBdr>
        </w:div>
        <w:div w:id="1811089078">
          <w:marLeft w:val="480"/>
          <w:marRight w:val="0"/>
          <w:marTop w:val="0"/>
          <w:marBottom w:val="0"/>
          <w:divBdr>
            <w:top w:val="none" w:sz="0" w:space="0" w:color="auto"/>
            <w:left w:val="none" w:sz="0" w:space="0" w:color="auto"/>
            <w:bottom w:val="none" w:sz="0" w:space="0" w:color="auto"/>
            <w:right w:val="none" w:sz="0" w:space="0" w:color="auto"/>
          </w:divBdr>
        </w:div>
        <w:div w:id="1842697065">
          <w:marLeft w:val="480"/>
          <w:marRight w:val="0"/>
          <w:marTop w:val="0"/>
          <w:marBottom w:val="0"/>
          <w:divBdr>
            <w:top w:val="none" w:sz="0" w:space="0" w:color="auto"/>
            <w:left w:val="none" w:sz="0" w:space="0" w:color="auto"/>
            <w:bottom w:val="none" w:sz="0" w:space="0" w:color="auto"/>
            <w:right w:val="none" w:sz="0" w:space="0" w:color="auto"/>
          </w:divBdr>
        </w:div>
        <w:div w:id="1989743153">
          <w:marLeft w:val="480"/>
          <w:marRight w:val="0"/>
          <w:marTop w:val="0"/>
          <w:marBottom w:val="0"/>
          <w:divBdr>
            <w:top w:val="none" w:sz="0" w:space="0" w:color="auto"/>
            <w:left w:val="none" w:sz="0" w:space="0" w:color="auto"/>
            <w:bottom w:val="none" w:sz="0" w:space="0" w:color="auto"/>
            <w:right w:val="none" w:sz="0" w:space="0" w:color="auto"/>
          </w:divBdr>
        </w:div>
        <w:div w:id="2000032628">
          <w:marLeft w:val="480"/>
          <w:marRight w:val="0"/>
          <w:marTop w:val="0"/>
          <w:marBottom w:val="0"/>
          <w:divBdr>
            <w:top w:val="none" w:sz="0" w:space="0" w:color="auto"/>
            <w:left w:val="none" w:sz="0" w:space="0" w:color="auto"/>
            <w:bottom w:val="none" w:sz="0" w:space="0" w:color="auto"/>
            <w:right w:val="none" w:sz="0" w:space="0" w:color="auto"/>
          </w:divBdr>
        </w:div>
        <w:div w:id="2012641424">
          <w:marLeft w:val="480"/>
          <w:marRight w:val="0"/>
          <w:marTop w:val="0"/>
          <w:marBottom w:val="0"/>
          <w:divBdr>
            <w:top w:val="none" w:sz="0" w:space="0" w:color="auto"/>
            <w:left w:val="none" w:sz="0" w:space="0" w:color="auto"/>
            <w:bottom w:val="none" w:sz="0" w:space="0" w:color="auto"/>
            <w:right w:val="none" w:sz="0" w:space="0" w:color="auto"/>
          </w:divBdr>
        </w:div>
        <w:div w:id="2019230696">
          <w:marLeft w:val="480"/>
          <w:marRight w:val="0"/>
          <w:marTop w:val="0"/>
          <w:marBottom w:val="0"/>
          <w:divBdr>
            <w:top w:val="none" w:sz="0" w:space="0" w:color="auto"/>
            <w:left w:val="none" w:sz="0" w:space="0" w:color="auto"/>
            <w:bottom w:val="none" w:sz="0" w:space="0" w:color="auto"/>
            <w:right w:val="none" w:sz="0" w:space="0" w:color="auto"/>
          </w:divBdr>
        </w:div>
        <w:div w:id="2043286779">
          <w:marLeft w:val="480"/>
          <w:marRight w:val="0"/>
          <w:marTop w:val="0"/>
          <w:marBottom w:val="0"/>
          <w:divBdr>
            <w:top w:val="none" w:sz="0" w:space="0" w:color="auto"/>
            <w:left w:val="none" w:sz="0" w:space="0" w:color="auto"/>
            <w:bottom w:val="none" w:sz="0" w:space="0" w:color="auto"/>
            <w:right w:val="none" w:sz="0" w:space="0" w:color="auto"/>
          </w:divBdr>
        </w:div>
        <w:div w:id="2098555142">
          <w:marLeft w:val="480"/>
          <w:marRight w:val="0"/>
          <w:marTop w:val="0"/>
          <w:marBottom w:val="0"/>
          <w:divBdr>
            <w:top w:val="none" w:sz="0" w:space="0" w:color="auto"/>
            <w:left w:val="none" w:sz="0" w:space="0" w:color="auto"/>
            <w:bottom w:val="none" w:sz="0" w:space="0" w:color="auto"/>
            <w:right w:val="none" w:sz="0" w:space="0" w:color="auto"/>
          </w:divBdr>
        </w:div>
      </w:divsChild>
    </w:div>
    <w:div w:id="566964086">
      <w:bodyDiv w:val="1"/>
      <w:marLeft w:val="0"/>
      <w:marRight w:val="0"/>
      <w:marTop w:val="0"/>
      <w:marBottom w:val="0"/>
      <w:divBdr>
        <w:top w:val="none" w:sz="0" w:space="0" w:color="auto"/>
        <w:left w:val="none" w:sz="0" w:space="0" w:color="auto"/>
        <w:bottom w:val="none" w:sz="0" w:space="0" w:color="auto"/>
        <w:right w:val="none" w:sz="0" w:space="0" w:color="auto"/>
      </w:divBdr>
    </w:div>
    <w:div w:id="568736996">
      <w:bodyDiv w:val="1"/>
      <w:marLeft w:val="0"/>
      <w:marRight w:val="0"/>
      <w:marTop w:val="0"/>
      <w:marBottom w:val="0"/>
      <w:divBdr>
        <w:top w:val="none" w:sz="0" w:space="0" w:color="auto"/>
        <w:left w:val="none" w:sz="0" w:space="0" w:color="auto"/>
        <w:bottom w:val="none" w:sz="0" w:space="0" w:color="auto"/>
        <w:right w:val="none" w:sz="0" w:space="0" w:color="auto"/>
      </w:divBdr>
    </w:div>
    <w:div w:id="572396959">
      <w:bodyDiv w:val="1"/>
      <w:marLeft w:val="0"/>
      <w:marRight w:val="0"/>
      <w:marTop w:val="0"/>
      <w:marBottom w:val="0"/>
      <w:divBdr>
        <w:top w:val="none" w:sz="0" w:space="0" w:color="auto"/>
        <w:left w:val="none" w:sz="0" w:space="0" w:color="auto"/>
        <w:bottom w:val="none" w:sz="0" w:space="0" w:color="auto"/>
        <w:right w:val="none" w:sz="0" w:space="0" w:color="auto"/>
      </w:divBdr>
      <w:divsChild>
        <w:div w:id="18555004">
          <w:marLeft w:val="480"/>
          <w:marRight w:val="0"/>
          <w:marTop w:val="0"/>
          <w:marBottom w:val="0"/>
          <w:divBdr>
            <w:top w:val="none" w:sz="0" w:space="0" w:color="auto"/>
            <w:left w:val="none" w:sz="0" w:space="0" w:color="auto"/>
            <w:bottom w:val="none" w:sz="0" w:space="0" w:color="auto"/>
            <w:right w:val="none" w:sz="0" w:space="0" w:color="auto"/>
          </w:divBdr>
        </w:div>
        <w:div w:id="28335108">
          <w:marLeft w:val="480"/>
          <w:marRight w:val="0"/>
          <w:marTop w:val="0"/>
          <w:marBottom w:val="0"/>
          <w:divBdr>
            <w:top w:val="none" w:sz="0" w:space="0" w:color="auto"/>
            <w:left w:val="none" w:sz="0" w:space="0" w:color="auto"/>
            <w:bottom w:val="none" w:sz="0" w:space="0" w:color="auto"/>
            <w:right w:val="none" w:sz="0" w:space="0" w:color="auto"/>
          </w:divBdr>
        </w:div>
        <w:div w:id="37249119">
          <w:marLeft w:val="480"/>
          <w:marRight w:val="0"/>
          <w:marTop w:val="0"/>
          <w:marBottom w:val="0"/>
          <w:divBdr>
            <w:top w:val="none" w:sz="0" w:space="0" w:color="auto"/>
            <w:left w:val="none" w:sz="0" w:space="0" w:color="auto"/>
            <w:bottom w:val="none" w:sz="0" w:space="0" w:color="auto"/>
            <w:right w:val="none" w:sz="0" w:space="0" w:color="auto"/>
          </w:divBdr>
        </w:div>
        <w:div w:id="48039358">
          <w:marLeft w:val="480"/>
          <w:marRight w:val="0"/>
          <w:marTop w:val="0"/>
          <w:marBottom w:val="0"/>
          <w:divBdr>
            <w:top w:val="none" w:sz="0" w:space="0" w:color="auto"/>
            <w:left w:val="none" w:sz="0" w:space="0" w:color="auto"/>
            <w:bottom w:val="none" w:sz="0" w:space="0" w:color="auto"/>
            <w:right w:val="none" w:sz="0" w:space="0" w:color="auto"/>
          </w:divBdr>
        </w:div>
        <w:div w:id="223377982">
          <w:marLeft w:val="480"/>
          <w:marRight w:val="0"/>
          <w:marTop w:val="0"/>
          <w:marBottom w:val="0"/>
          <w:divBdr>
            <w:top w:val="none" w:sz="0" w:space="0" w:color="auto"/>
            <w:left w:val="none" w:sz="0" w:space="0" w:color="auto"/>
            <w:bottom w:val="none" w:sz="0" w:space="0" w:color="auto"/>
            <w:right w:val="none" w:sz="0" w:space="0" w:color="auto"/>
          </w:divBdr>
        </w:div>
        <w:div w:id="233855625">
          <w:marLeft w:val="480"/>
          <w:marRight w:val="0"/>
          <w:marTop w:val="0"/>
          <w:marBottom w:val="0"/>
          <w:divBdr>
            <w:top w:val="none" w:sz="0" w:space="0" w:color="auto"/>
            <w:left w:val="none" w:sz="0" w:space="0" w:color="auto"/>
            <w:bottom w:val="none" w:sz="0" w:space="0" w:color="auto"/>
            <w:right w:val="none" w:sz="0" w:space="0" w:color="auto"/>
          </w:divBdr>
        </w:div>
        <w:div w:id="254943738">
          <w:marLeft w:val="480"/>
          <w:marRight w:val="0"/>
          <w:marTop w:val="0"/>
          <w:marBottom w:val="0"/>
          <w:divBdr>
            <w:top w:val="none" w:sz="0" w:space="0" w:color="auto"/>
            <w:left w:val="none" w:sz="0" w:space="0" w:color="auto"/>
            <w:bottom w:val="none" w:sz="0" w:space="0" w:color="auto"/>
            <w:right w:val="none" w:sz="0" w:space="0" w:color="auto"/>
          </w:divBdr>
        </w:div>
        <w:div w:id="394745638">
          <w:marLeft w:val="480"/>
          <w:marRight w:val="0"/>
          <w:marTop w:val="0"/>
          <w:marBottom w:val="0"/>
          <w:divBdr>
            <w:top w:val="none" w:sz="0" w:space="0" w:color="auto"/>
            <w:left w:val="none" w:sz="0" w:space="0" w:color="auto"/>
            <w:bottom w:val="none" w:sz="0" w:space="0" w:color="auto"/>
            <w:right w:val="none" w:sz="0" w:space="0" w:color="auto"/>
          </w:divBdr>
        </w:div>
        <w:div w:id="405301186">
          <w:marLeft w:val="480"/>
          <w:marRight w:val="0"/>
          <w:marTop w:val="0"/>
          <w:marBottom w:val="0"/>
          <w:divBdr>
            <w:top w:val="none" w:sz="0" w:space="0" w:color="auto"/>
            <w:left w:val="none" w:sz="0" w:space="0" w:color="auto"/>
            <w:bottom w:val="none" w:sz="0" w:space="0" w:color="auto"/>
            <w:right w:val="none" w:sz="0" w:space="0" w:color="auto"/>
          </w:divBdr>
        </w:div>
        <w:div w:id="476727799">
          <w:marLeft w:val="480"/>
          <w:marRight w:val="0"/>
          <w:marTop w:val="0"/>
          <w:marBottom w:val="0"/>
          <w:divBdr>
            <w:top w:val="none" w:sz="0" w:space="0" w:color="auto"/>
            <w:left w:val="none" w:sz="0" w:space="0" w:color="auto"/>
            <w:bottom w:val="none" w:sz="0" w:space="0" w:color="auto"/>
            <w:right w:val="none" w:sz="0" w:space="0" w:color="auto"/>
          </w:divBdr>
        </w:div>
        <w:div w:id="544877059">
          <w:marLeft w:val="480"/>
          <w:marRight w:val="0"/>
          <w:marTop w:val="0"/>
          <w:marBottom w:val="0"/>
          <w:divBdr>
            <w:top w:val="none" w:sz="0" w:space="0" w:color="auto"/>
            <w:left w:val="none" w:sz="0" w:space="0" w:color="auto"/>
            <w:bottom w:val="none" w:sz="0" w:space="0" w:color="auto"/>
            <w:right w:val="none" w:sz="0" w:space="0" w:color="auto"/>
          </w:divBdr>
        </w:div>
        <w:div w:id="568419843">
          <w:marLeft w:val="480"/>
          <w:marRight w:val="0"/>
          <w:marTop w:val="0"/>
          <w:marBottom w:val="0"/>
          <w:divBdr>
            <w:top w:val="none" w:sz="0" w:space="0" w:color="auto"/>
            <w:left w:val="none" w:sz="0" w:space="0" w:color="auto"/>
            <w:bottom w:val="none" w:sz="0" w:space="0" w:color="auto"/>
            <w:right w:val="none" w:sz="0" w:space="0" w:color="auto"/>
          </w:divBdr>
        </w:div>
        <w:div w:id="575671382">
          <w:marLeft w:val="480"/>
          <w:marRight w:val="0"/>
          <w:marTop w:val="0"/>
          <w:marBottom w:val="0"/>
          <w:divBdr>
            <w:top w:val="none" w:sz="0" w:space="0" w:color="auto"/>
            <w:left w:val="none" w:sz="0" w:space="0" w:color="auto"/>
            <w:bottom w:val="none" w:sz="0" w:space="0" w:color="auto"/>
            <w:right w:val="none" w:sz="0" w:space="0" w:color="auto"/>
          </w:divBdr>
        </w:div>
        <w:div w:id="585843145">
          <w:marLeft w:val="480"/>
          <w:marRight w:val="0"/>
          <w:marTop w:val="0"/>
          <w:marBottom w:val="0"/>
          <w:divBdr>
            <w:top w:val="none" w:sz="0" w:space="0" w:color="auto"/>
            <w:left w:val="none" w:sz="0" w:space="0" w:color="auto"/>
            <w:bottom w:val="none" w:sz="0" w:space="0" w:color="auto"/>
            <w:right w:val="none" w:sz="0" w:space="0" w:color="auto"/>
          </w:divBdr>
        </w:div>
        <w:div w:id="605230209">
          <w:marLeft w:val="480"/>
          <w:marRight w:val="0"/>
          <w:marTop w:val="0"/>
          <w:marBottom w:val="0"/>
          <w:divBdr>
            <w:top w:val="none" w:sz="0" w:space="0" w:color="auto"/>
            <w:left w:val="none" w:sz="0" w:space="0" w:color="auto"/>
            <w:bottom w:val="none" w:sz="0" w:space="0" w:color="auto"/>
            <w:right w:val="none" w:sz="0" w:space="0" w:color="auto"/>
          </w:divBdr>
        </w:div>
        <w:div w:id="634599374">
          <w:marLeft w:val="480"/>
          <w:marRight w:val="0"/>
          <w:marTop w:val="0"/>
          <w:marBottom w:val="0"/>
          <w:divBdr>
            <w:top w:val="none" w:sz="0" w:space="0" w:color="auto"/>
            <w:left w:val="none" w:sz="0" w:space="0" w:color="auto"/>
            <w:bottom w:val="none" w:sz="0" w:space="0" w:color="auto"/>
            <w:right w:val="none" w:sz="0" w:space="0" w:color="auto"/>
          </w:divBdr>
        </w:div>
        <w:div w:id="639501072">
          <w:marLeft w:val="480"/>
          <w:marRight w:val="0"/>
          <w:marTop w:val="0"/>
          <w:marBottom w:val="0"/>
          <w:divBdr>
            <w:top w:val="none" w:sz="0" w:space="0" w:color="auto"/>
            <w:left w:val="none" w:sz="0" w:space="0" w:color="auto"/>
            <w:bottom w:val="none" w:sz="0" w:space="0" w:color="auto"/>
            <w:right w:val="none" w:sz="0" w:space="0" w:color="auto"/>
          </w:divBdr>
        </w:div>
        <w:div w:id="710498541">
          <w:marLeft w:val="480"/>
          <w:marRight w:val="0"/>
          <w:marTop w:val="0"/>
          <w:marBottom w:val="0"/>
          <w:divBdr>
            <w:top w:val="none" w:sz="0" w:space="0" w:color="auto"/>
            <w:left w:val="none" w:sz="0" w:space="0" w:color="auto"/>
            <w:bottom w:val="none" w:sz="0" w:space="0" w:color="auto"/>
            <w:right w:val="none" w:sz="0" w:space="0" w:color="auto"/>
          </w:divBdr>
        </w:div>
        <w:div w:id="730496960">
          <w:marLeft w:val="480"/>
          <w:marRight w:val="0"/>
          <w:marTop w:val="0"/>
          <w:marBottom w:val="0"/>
          <w:divBdr>
            <w:top w:val="none" w:sz="0" w:space="0" w:color="auto"/>
            <w:left w:val="none" w:sz="0" w:space="0" w:color="auto"/>
            <w:bottom w:val="none" w:sz="0" w:space="0" w:color="auto"/>
            <w:right w:val="none" w:sz="0" w:space="0" w:color="auto"/>
          </w:divBdr>
        </w:div>
        <w:div w:id="773943259">
          <w:marLeft w:val="480"/>
          <w:marRight w:val="0"/>
          <w:marTop w:val="0"/>
          <w:marBottom w:val="0"/>
          <w:divBdr>
            <w:top w:val="none" w:sz="0" w:space="0" w:color="auto"/>
            <w:left w:val="none" w:sz="0" w:space="0" w:color="auto"/>
            <w:bottom w:val="none" w:sz="0" w:space="0" w:color="auto"/>
            <w:right w:val="none" w:sz="0" w:space="0" w:color="auto"/>
          </w:divBdr>
        </w:div>
        <w:div w:id="813596137">
          <w:marLeft w:val="480"/>
          <w:marRight w:val="0"/>
          <w:marTop w:val="0"/>
          <w:marBottom w:val="0"/>
          <w:divBdr>
            <w:top w:val="none" w:sz="0" w:space="0" w:color="auto"/>
            <w:left w:val="none" w:sz="0" w:space="0" w:color="auto"/>
            <w:bottom w:val="none" w:sz="0" w:space="0" w:color="auto"/>
            <w:right w:val="none" w:sz="0" w:space="0" w:color="auto"/>
          </w:divBdr>
        </w:div>
        <w:div w:id="833881155">
          <w:marLeft w:val="480"/>
          <w:marRight w:val="0"/>
          <w:marTop w:val="0"/>
          <w:marBottom w:val="0"/>
          <w:divBdr>
            <w:top w:val="none" w:sz="0" w:space="0" w:color="auto"/>
            <w:left w:val="none" w:sz="0" w:space="0" w:color="auto"/>
            <w:bottom w:val="none" w:sz="0" w:space="0" w:color="auto"/>
            <w:right w:val="none" w:sz="0" w:space="0" w:color="auto"/>
          </w:divBdr>
        </w:div>
        <w:div w:id="933246255">
          <w:marLeft w:val="480"/>
          <w:marRight w:val="0"/>
          <w:marTop w:val="0"/>
          <w:marBottom w:val="0"/>
          <w:divBdr>
            <w:top w:val="none" w:sz="0" w:space="0" w:color="auto"/>
            <w:left w:val="none" w:sz="0" w:space="0" w:color="auto"/>
            <w:bottom w:val="none" w:sz="0" w:space="0" w:color="auto"/>
            <w:right w:val="none" w:sz="0" w:space="0" w:color="auto"/>
          </w:divBdr>
        </w:div>
        <w:div w:id="933784103">
          <w:marLeft w:val="480"/>
          <w:marRight w:val="0"/>
          <w:marTop w:val="0"/>
          <w:marBottom w:val="0"/>
          <w:divBdr>
            <w:top w:val="none" w:sz="0" w:space="0" w:color="auto"/>
            <w:left w:val="none" w:sz="0" w:space="0" w:color="auto"/>
            <w:bottom w:val="none" w:sz="0" w:space="0" w:color="auto"/>
            <w:right w:val="none" w:sz="0" w:space="0" w:color="auto"/>
          </w:divBdr>
        </w:div>
        <w:div w:id="973409557">
          <w:marLeft w:val="480"/>
          <w:marRight w:val="0"/>
          <w:marTop w:val="0"/>
          <w:marBottom w:val="0"/>
          <w:divBdr>
            <w:top w:val="none" w:sz="0" w:space="0" w:color="auto"/>
            <w:left w:val="none" w:sz="0" w:space="0" w:color="auto"/>
            <w:bottom w:val="none" w:sz="0" w:space="0" w:color="auto"/>
            <w:right w:val="none" w:sz="0" w:space="0" w:color="auto"/>
          </w:divBdr>
        </w:div>
        <w:div w:id="992564837">
          <w:marLeft w:val="480"/>
          <w:marRight w:val="0"/>
          <w:marTop w:val="0"/>
          <w:marBottom w:val="0"/>
          <w:divBdr>
            <w:top w:val="none" w:sz="0" w:space="0" w:color="auto"/>
            <w:left w:val="none" w:sz="0" w:space="0" w:color="auto"/>
            <w:bottom w:val="none" w:sz="0" w:space="0" w:color="auto"/>
            <w:right w:val="none" w:sz="0" w:space="0" w:color="auto"/>
          </w:divBdr>
        </w:div>
        <w:div w:id="1105033565">
          <w:marLeft w:val="480"/>
          <w:marRight w:val="0"/>
          <w:marTop w:val="0"/>
          <w:marBottom w:val="0"/>
          <w:divBdr>
            <w:top w:val="none" w:sz="0" w:space="0" w:color="auto"/>
            <w:left w:val="none" w:sz="0" w:space="0" w:color="auto"/>
            <w:bottom w:val="none" w:sz="0" w:space="0" w:color="auto"/>
            <w:right w:val="none" w:sz="0" w:space="0" w:color="auto"/>
          </w:divBdr>
        </w:div>
        <w:div w:id="1116024980">
          <w:marLeft w:val="480"/>
          <w:marRight w:val="0"/>
          <w:marTop w:val="0"/>
          <w:marBottom w:val="0"/>
          <w:divBdr>
            <w:top w:val="none" w:sz="0" w:space="0" w:color="auto"/>
            <w:left w:val="none" w:sz="0" w:space="0" w:color="auto"/>
            <w:bottom w:val="none" w:sz="0" w:space="0" w:color="auto"/>
            <w:right w:val="none" w:sz="0" w:space="0" w:color="auto"/>
          </w:divBdr>
        </w:div>
        <w:div w:id="1147891512">
          <w:marLeft w:val="480"/>
          <w:marRight w:val="0"/>
          <w:marTop w:val="0"/>
          <w:marBottom w:val="0"/>
          <w:divBdr>
            <w:top w:val="none" w:sz="0" w:space="0" w:color="auto"/>
            <w:left w:val="none" w:sz="0" w:space="0" w:color="auto"/>
            <w:bottom w:val="none" w:sz="0" w:space="0" w:color="auto"/>
            <w:right w:val="none" w:sz="0" w:space="0" w:color="auto"/>
          </w:divBdr>
        </w:div>
        <w:div w:id="1202859895">
          <w:marLeft w:val="480"/>
          <w:marRight w:val="0"/>
          <w:marTop w:val="0"/>
          <w:marBottom w:val="0"/>
          <w:divBdr>
            <w:top w:val="none" w:sz="0" w:space="0" w:color="auto"/>
            <w:left w:val="none" w:sz="0" w:space="0" w:color="auto"/>
            <w:bottom w:val="none" w:sz="0" w:space="0" w:color="auto"/>
            <w:right w:val="none" w:sz="0" w:space="0" w:color="auto"/>
          </w:divBdr>
        </w:div>
        <w:div w:id="1212960641">
          <w:marLeft w:val="480"/>
          <w:marRight w:val="0"/>
          <w:marTop w:val="0"/>
          <w:marBottom w:val="0"/>
          <w:divBdr>
            <w:top w:val="none" w:sz="0" w:space="0" w:color="auto"/>
            <w:left w:val="none" w:sz="0" w:space="0" w:color="auto"/>
            <w:bottom w:val="none" w:sz="0" w:space="0" w:color="auto"/>
            <w:right w:val="none" w:sz="0" w:space="0" w:color="auto"/>
          </w:divBdr>
        </w:div>
        <w:div w:id="1233614946">
          <w:marLeft w:val="480"/>
          <w:marRight w:val="0"/>
          <w:marTop w:val="0"/>
          <w:marBottom w:val="0"/>
          <w:divBdr>
            <w:top w:val="none" w:sz="0" w:space="0" w:color="auto"/>
            <w:left w:val="none" w:sz="0" w:space="0" w:color="auto"/>
            <w:bottom w:val="none" w:sz="0" w:space="0" w:color="auto"/>
            <w:right w:val="none" w:sz="0" w:space="0" w:color="auto"/>
          </w:divBdr>
        </w:div>
        <w:div w:id="1233781316">
          <w:marLeft w:val="480"/>
          <w:marRight w:val="0"/>
          <w:marTop w:val="0"/>
          <w:marBottom w:val="0"/>
          <w:divBdr>
            <w:top w:val="none" w:sz="0" w:space="0" w:color="auto"/>
            <w:left w:val="none" w:sz="0" w:space="0" w:color="auto"/>
            <w:bottom w:val="none" w:sz="0" w:space="0" w:color="auto"/>
            <w:right w:val="none" w:sz="0" w:space="0" w:color="auto"/>
          </w:divBdr>
        </w:div>
        <w:div w:id="1276254948">
          <w:marLeft w:val="480"/>
          <w:marRight w:val="0"/>
          <w:marTop w:val="0"/>
          <w:marBottom w:val="0"/>
          <w:divBdr>
            <w:top w:val="none" w:sz="0" w:space="0" w:color="auto"/>
            <w:left w:val="none" w:sz="0" w:space="0" w:color="auto"/>
            <w:bottom w:val="none" w:sz="0" w:space="0" w:color="auto"/>
            <w:right w:val="none" w:sz="0" w:space="0" w:color="auto"/>
          </w:divBdr>
        </w:div>
        <w:div w:id="1298952464">
          <w:marLeft w:val="480"/>
          <w:marRight w:val="0"/>
          <w:marTop w:val="0"/>
          <w:marBottom w:val="0"/>
          <w:divBdr>
            <w:top w:val="none" w:sz="0" w:space="0" w:color="auto"/>
            <w:left w:val="none" w:sz="0" w:space="0" w:color="auto"/>
            <w:bottom w:val="none" w:sz="0" w:space="0" w:color="auto"/>
            <w:right w:val="none" w:sz="0" w:space="0" w:color="auto"/>
          </w:divBdr>
        </w:div>
        <w:div w:id="1303928749">
          <w:marLeft w:val="480"/>
          <w:marRight w:val="0"/>
          <w:marTop w:val="0"/>
          <w:marBottom w:val="0"/>
          <w:divBdr>
            <w:top w:val="none" w:sz="0" w:space="0" w:color="auto"/>
            <w:left w:val="none" w:sz="0" w:space="0" w:color="auto"/>
            <w:bottom w:val="none" w:sz="0" w:space="0" w:color="auto"/>
            <w:right w:val="none" w:sz="0" w:space="0" w:color="auto"/>
          </w:divBdr>
        </w:div>
        <w:div w:id="1347832169">
          <w:marLeft w:val="480"/>
          <w:marRight w:val="0"/>
          <w:marTop w:val="0"/>
          <w:marBottom w:val="0"/>
          <w:divBdr>
            <w:top w:val="none" w:sz="0" w:space="0" w:color="auto"/>
            <w:left w:val="none" w:sz="0" w:space="0" w:color="auto"/>
            <w:bottom w:val="none" w:sz="0" w:space="0" w:color="auto"/>
            <w:right w:val="none" w:sz="0" w:space="0" w:color="auto"/>
          </w:divBdr>
        </w:div>
        <w:div w:id="1387604763">
          <w:marLeft w:val="480"/>
          <w:marRight w:val="0"/>
          <w:marTop w:val="0"/>
          <w:marBottom w:val="0"/>
          <w:divBdr>
            <w:top w:val="none" w:sz="0" w:space="0" w:color="auto"/>
            <w:left w:val="none" w:sz="0" w:space="0" w:color="auto"/>
            <w:bottom w:val="none" w:sz="0" w:space="0" w:color="auto"/>
            <w:right w:val="none" w:sz="0" w:space="0" w:color="auto"/>
          </w:divBdr>
        </w:div>
        <w:div w:id="1387677057">
          <w:marLeft w:val="480"/>
          <w:marRight w:val="0"/>
          <w:marTop w:val="0"/>
          <w:marBottom w:val="0"/>
          <w:divBdr>
            <w:top w:val="none" w:sz="0" w:space="0" w:color="auto"/>
            <w:left w:val="none" w:sz="0" w:space="0" w:color="auto"/>
            <w:bottom w:val="none" w:sz="0" w:space="0" w:color="auto"/>
            <w:right w:val="none" w:sz="0" w:space="0" w:color="auto"/>
          </w:divBdr>
        </w:div>
        <w:div w:id="1453404090">
          <w:marLeft w:val="480"/>
          <w:marRight w:val="0"/>
          <w:marTop w:val="0"/>
          <w:marBottom w:val="0"/>
          <w:divBdr>
            <w:top w:val="none" w:sz="0" w:space="0" w:color="auto"/>
            <w:left w:val="none" w:sz="0" w:space="0" w:color="auto"/>
            <w:bottom w:val="none" w:sz="0" w:space="0" w:color="auto"/>
            <w:right w:val="none" w:sz="0" w:space="0" w:color="auto"/>
          </w:divBdr>
        </w:div>
        <w:div w:id="1464157076">
          <w:marLeft w:val="480"/>
          <w:marRight w:val="0"/>
          <w:marTop w:val="0"/>
          <w:marBottom w:val="0"/>
          <w:divBdr>
            <w:top w:val="none" w:sz="0" w:space="0" w:color="auto"/>
            <w:left w:val="none" w:sz="0" w:space="0" w:color="auto"/>
            <w:bottom w:val="none" w:sz="0" w:space="0" w:color="auto"/>
            <w:right w:val="none" w:sz="0" w:space="0" w:color="auto"/>
          </w:divBdr>
        </w:div>
        <w:div w:id="1467041928">
          <w:marLeft w:val="480"/>
          <w:marRight w:val="0"/>
          <w:marTop w:val="0"/>
          <w:marBottom w:val="0"/>
          <w:divBdr>
            <w:top w:val="none" w:sz="0" w:space="0" w:color="auto"/>
            <w:left w:val="none" w:sz="0" w:space="0" w:color="auto"/>
            <w:bottom w:val="none" w:sz="0" w:space="0" w:color="auto"/>
            <w:right w:val="none" w:sz="0" w:space="0" w:color="auto"/>
          </w:divBdr>
        </w:div>
        <w:div w:id="1474716560">
          <w:marLeft w:val="480"/>
          <w:marRight w:val="0"/>
          <w:marTop w:val="0"/>
          <w:marBottom w:val="0"/>
          <w:divBdr>
            <w:top w:val="none" w:sz="0" w:space="0" w:color="auto"/>
            <w:left w:val="none" w:sz="0" w:space="0" w:color="auto"/>
            <w:bottom w:val="none" w:sz="0" w:space="0" w:color="auto"/>
            <w:right w:val="none" w:sz="0" w:space="0" w:color="auto"/>
          </w:divBdr>
        </w:div>
        <w:div w:id="1576822535">
          <w:marLeft w:val="480"/>
          <w:marRight w:val="0"/>
          <w:marTop w:val="0"/>
          <w:marBottom w:val="0"/>
          <w:divBdr>
            <w:top w:val="none" w:sz="0" w:space="0" w:color="auto"/>
            <w:left w:val="none" w:sz="0" w:space="0" w:color="auto"/>
            <w:bottom w:val="none" w:sz="0" w:space="0" w:color="auto"/>
            <w:right w:val="none" w:sz="0" w:space="0" w:color="auto"/>
          </w:divBdr>
        </w:div>
        <w:div w:id="1593275405">
          <w:marLeft w:val="480"/>
          <w:marRight w:val="0"/>
          <w:marTop w:val="0"/>
          <w:marBottom w:val="0"/>
          <w:divBdr>
            <w:top w:val="none" w:sz="0" w:space="0" w:color="auto"/>
            <w:left w:val="none" w:sz="0" w:space="0" w:color="auto"/>
            <w:bottom w:val="none" w:sz="0" w:space="0" w:color="auto"/>
            <w:right w:val="none" w:sz="0" w:space="0" w:color="auto"/>
          </w:divBdr>
        </w:div>
        <w:div w:id="1616132728">
          <w:marLeft w:val="480"/>
          <w:marRight w:val="0"/>
          <w:marTop w:val="0"/>
          <w:marBottom w:val="0"/>
          <w:divBdr>
            <w:top w:val="none" w:sz="0" w:space="0" w:color="auto"/>
            <w:left w:val="none" w:sz="0" w:space="0" w:color="auto"/>
            <w:bottom w:val="none" w:sz="0" w:space="0" w:color="auto"/>
            <w:right w:val="none" w:sz="0" w:space="0" w:color="auto"/>
          </w:divBdr>
        </w:div>
        <w:div w:id="1644654370">
          <w:marLeft w:val="480"/>
          <w:marRight w:val="0"/>
          <w:marTop w:val="0"/>
          <w:marBottom w:val="0"/>
          <w:divBdr>
            <w:top w:val="none" w:sz="0" w:space="0" w:color="auto"/>
            <w:left w:val="none" w:sz="0" w:space="0" w:color="auto"/>
            <w:bottom w:val="none" w:sz="0" w:space="0" w:color="auto"/>
            <w:right w:val="none" w:sz="0" w:space="0" w:color="auto"/>
          </w:divBdr>
        </w:div>
        <w:div w:id="1683623029">
          <w:marLeft w:val="480"/>
          <w:marRight w:val="0"/>
          <w:marTop w:val="0"/>
          <w:marBottom w:val="0"/>
          <w:divBdr>
            <w:top w:val="none" w:sz="0" w:space="0" w:color="auto"/>
            <w:left w:val="none" w:sz="0" w:space="0" w:color="auto"/>
            <w:bottom w:val="none" w:sz="0" w:space="0" w:color="auto"/>
            <w:right w:val="none" w:sz="0" w:space="0" w:color="auto"/>
          </w:divBdr>
        </w:div>
        <w:div w:id="1688095571">
          <w:marLeft w:val="480"/>
          <w:marRight w:val="0"/>
          <w:marTop w:val="0"/>
          <w:marBottom w:val="0"/>
          <w:divBdr>
            <w:top w:val="none" w:sz="0" w:space="0" w:color="auto"/>
            <w:left w:val="none" w:sz="0" w:space="0" w:color="auto"/>
            <w:bottom w:val="none" w:sz="0" w:space="0" w:color="auto"/>
            <w:right w:val="none" w:sz="0" w:space="0" w:color="auto"/>
          </w:divBdr>
        </w:div>
        <w:div w:id="1692026800">
          <w:marLeft w:val="480"/>
          <w:marRight w:val="0"/>
          <w:marTop w:val="0"/>
          <w:marBottom w:val="0"/>
          <w:divBdr>
            <w:top w:val="none" w:sz="0" w:space="0" w:color="auto"/>
            <w:left w:val="none" w:sz="0" w:space="0" w:color="auto"/>
            <w:bottom w:val="none" w:sz="0" w:space="0" w:color="auto"/>
            <w:right w:val="none" w:sz="0" w:space="0" w:color="auto"/>
          </w:divBdr>
        </w:div>
        <w:div w:id="1721127307">
          <w:marLeft w:val="480"/>
          <w:marRight w:val="0"/>
          <w:marTop w:val="0"/>
          <w:marBottom w:val="0"/>
          <w:divBdr>
            <w:top w:val="none" w:sz="0" w:space="0" w:color="auto"/>
            <w:left w:val="none" w:sz="0" w:space="0" w:color="auto"/>
            <w:bottom w:val="none" w:sz="0" w:space="0" w:color="auto"/>
            <w:right w:val="none" w:sz="0" w:space="0" w:color="auto"/>
          </w:divBdr>
        </w:div>
        <w:div w:id="1749031755">
          <w:marLeft w:val="480"/>
          <w:marRight w:val="0"/>
          <w:marTop w:val="0"/>
          <w:marBottom w:val="0"/>
          <w:divBdr>
            <w:top w:val="none" w:sz="0" w:space="0" w:color="auto"/>
            <w:left w:val="none" w:sz="0" w:space="0" w:color="auto"/>
            <w:bottom w:val="none" w:sz="0" w:space="0" w:color="auto"/>
            <w:right w:val="none" w:sz="0" w:space="0" w:color="auto"/>
          </w:divBdr>
        </w:div>
        <w:div w:id="1829202464">
          <w:marLeft w:val="480"/>
          <w:marRight w:val="0"/>
          <w:marTop w:val="0"/>
          <w:marBottom w:val="0"/>
          <w:divBdr>
            <w:top w:val="none" w:sz="0" w:space="0" w:color="auto"/>
            <w:left w:val="none" w:sz="0" w:space="0" w:color="auto"/>
            <w:bottom w:val="none" w:sz="0" w:space="0" w:color="auto"/>
            <w:right w:val="none" w:sz="0" w:space="0" w:color="auto"/>
          </w:divBdr>
        </w:div>
        <w:div w:id="1858809867">
          <w:marLeft w:val="480"/>
          <w:marRight w:val="0"/>
          <w:marTop w:val="0"/>
          <w:marBottom w:val="0"/>
          <w:divBdr>
            <w:top w:val="none" w:sz="0" w:space="0" w:color="auto"/>
            <w:left w:val="none" w:sz="0" w:space="0" w:color="auto"/>
            <w:bottom w:val="none" w:sz="0" w:space="0" w:color="auto"/>
            <w:right w:val="none" w:sz="0" w:space="0" w:color="auto"/>
          </w:divBdr>
        </w:div>
        <w:div w:id="1874073197">
          <w:marLeft w:val="480"/>
          <w:marRight w:val="0"/>
          <w:marTop w:val="0"/>
          <w:marBottom w:val="0"/>
          <w:divBdr>
            <w:top w:val="none" w:sz="0" w:space="0" w:color="auto"/>
            <w:left w:val="none" w:sz="0" w:space="0" w:color="auto"/>
            <w:bottom w:val="none" w:sz="0" w:space="0" w:color="auto"/>
            <w:right w:val="none" w:sz="0" w:space="0" w:color="auto"/>
          </w:divBdr>
        </w:div>
        <w:div w:id="1874998446">
          <w:marLeft w:val="480"/>
          <w:marRight w:val="0"/>
          <w:marTop w:val="0"/>
          <w:marBottom w:val="0"/>
          <w:divBdr>
            <w:top w:val="none" w:sz="0" w:space="0" w:color="auto"/>
            <w:left w:val="none" w:sz="0" w:space="0" w:color="auto"/>
            <w:bottom w:val="none" w:sz="0" w:space="0" w:color="auto"/>
            <w:right w:val="none" w:sz="0" w:space="0" w:color="auto"/>
          </w:divBdr>
        </w:div>
        <w:div w:id="1886064275">
          <w:marLeft w:val="480"/>
          <w:marRight w:val="0"/>
          <w:marTop w:val="0"/>
          <w:marBottom w:val="0"/>
          <w:divBdr>
            <w:top w:val="none" w:sz="0" w:space="0" w:color="auto"/>
            <w:left w:val="none" w:sz="0" w:space="0" w:color="auto"/>
            <w:bottom w:val="none" w:sz="0" w:space="0" w:color="auto"/>
            <w:right w:val="none" w:sz="0" w:space="0" w:color="auto"/>
          </w:divBdr>
        </w:div>
        <w:div w:id="1938442417">
          <w:marLeft w:val="480"/>
          <w:marRight w:val="0"/>
          <w:marTop w:val="0"/>
          <w:marBottom w:val="0"/>
          <w:divBdr>
            <w:top w:val="none" w:sz="0" w:space="0" w:color="auto"/>
            <w:left w:val="none" w:sz="0" w:space="0" w:color="auto"/>
            <w:bottom w:val="none" w:sz="0" w:space="0" w:color="auto"/>
            <w:right w:val="none" w:sz="0" w:space="0" w:color="auto"/>
          </w:divBdr>
        </w:div>
        <w:div w:id="1961111208">
          <w:marLeft w:val="480"/>
          <w:marRight w:val="0"/>
          <w:marTop w:val="0"/>
          <w:marBottom w:val="0"/>
          <w:divBdr>
            <w:top w:val="none" w:sz="0" w:space="0" w:color="auto"/>
            <w:left w:val="none" w:sz="0" w:space="0" w:color="auto"/>
            <w:bottom w:val="none" w:sz="0" w:space="0" w:color="auto"/>
            <w:right w:val="none" w:sz="0" w:space="0" w:color="auto"/>
          </w:divBdr>
        </w:div>
        <w:div w:id="1974477461">
          <w:marLeft w:val="480"/>
          <w:marRight w:val="0"/>
          <w:marTop w:val="0"/>
          <w:marBottom w:val="0"/>
          <w:divBdr>
            <w:top w:val="none" w:sz="0" w:space="0" w:color="auto"/>
            <w:left w:val="none" w:sz="0" w:space="0" w:color="auto"/>
            <w:bottom w:val="none" w:sz="0" w:space="0" w:color="auto"/>
            <w:right w:val="none" w:sz="0" w:space="0" w:color="auto"/>
          </w:divBdr>
        </w:div>
        <w:div w:id="1997537285">
          <w:marLeft w:val="480"/>
          <w:marRight w:val="0"/>
          <w:marTop w:val="0"/>
          <w:marBottom w:val="0"/>
          <w:divBdr>
            <w:top w:val="none" w:sz="0" w:space="0" w:color="auto"/>
            <w:left w:val="none" w:sz="0" w:space="0" w:color="auto"/>
            <w:bottom w:val="none" w:sz="0" w:space="0" w:color="auto"/>
            <w:right w:val="none" w:sz="0" w:space="0" w:color="auto"/>
          </w:divBdr>
        </w:div>
        <w:div w:id="2085106435">
          <w:marLeft w:val="480"/>
          <w:marRight w:val="0"/>
          <w:marTop w:val="0"/>
          <w:marBottom w:val="0"/>
          <w:divBdr>
            <w:top w:val="none" w:sz="0" w:space="0" w:color="auto"/>
            <w:left w:val="none" w:sz="0" w:space="0" w:color="auto"/>
            <w:bottom w:val="none" w:sz="0" w:space="0" w:color="auto"/>
            <w:right w:val="none" w:sz="0" w:space="0" w:color="auto"/>
          </w:divBdr>
        </w:div>
        <w:div w:id="2146001821">
          <w:marLeft w:val="480"/>
          <w:marRight w:val="0"/>
          <w:marTop w:val="0"/>
          <w:marBottom w:val="0"/>
          <w:divBdr>
            <w:top w:val="none" w:sz="0" w:space="0" w:color="auto"/>
            <w:left w:val="none" w:sz="0" w:space="0" w:color="auto"/>
            <w:bottom w:val="none" w:sz="0" w:space="0" w:color="auto"/>
            <w:right w:val="none" w:sz="0" w:space="0" w:color="auto"/>
          </w:divBdr>
        </w:div>
      </w:divsChild>
    </w:div>
    <w:div w:id="576283379">
      <w:bodyDiv w:val="1"/>
      <w:marLeft w:val="0"/>
      <w:marRight w:val="0"/>
      <w:marTop w:val="0"/>
      <w:marBottom w:val="0"/>
      <w:divBdr>
        <w:top w:val="none" w:sz="0" w:space="0" w:color="auto"/>
        <w:left w:val="none" w:sz="0" w:space="0" w:color="auto"/>
        <w:bottom w:val="none" w:sz="0" w:space="0" w:color="auto"/>
        <w:right w:val="none" w:sz="0" w:space="0" w:color="auto"/>
      </w:divBdr>
    </w:div>
    <w:div w:id="581185982">
      <w:bodyDiv w:val="1"/>
      <w:marLeft w:val="0"/>
      <w:marRight w:val="0"/>
      <w:marTop w:val="0"/>
      <w:marBottom w:val="0"/>
      <w:divBdr>
        <w:top w:val="none" w:sz="0" w:space="0" w:color="auto"/>
        <w:left w:val="none" w:sz="0" w:space="0" w:color="auto"/>
        <w:bottom w:val="none" w:sz="0" w:space="0" w:color="auto"/>
        <w:right w:val="none" w:sz="0" w:space="0" w:color="auto"/>
      </w:divBdr>
    </w:div>
    <w:div w:id="582185674">
      <w:bodyDiv w:val="1"/>
      <w:marLeft w:val="0"/>
      <w:marRight w:val="0"/>
      <w:marTop w:val="0"/>
      <w:marBottom w:val="0"/>
      <w:divBdr>
        <w:top w:val="none" w:sz="0" w:space="0" w:color="auto"/>
        <w:left w:val="none" w:sz="0" w:space="0" w:color="auto"/>
        <w:bottom w:val="none" w:sz="0" w:space="0" w:color="auto"/>
        <w:right w:val="none" w:sz="0" w:space="0" w:color="auto"/>
      </w:divBdr>
    </w:div>
    <w:div w:id="592670244">
      <w:bodyDiv w:val="1"/>
      <w:marLeft w:val="0"/>
      <w:marRight w:val="0"/>
      <w:marTop w:val="0"/>
      <w:marBottom w:val="0"/>
      <w:divBdr>
        <w:top w:val="none" w:sz="0" w:space="0" w:color="auto"/>
        <w:left w:val="none" w:sz="0" w:space="0" w:color="auto"/>
        <w:bottom w:val="none" w:sz="0" w:space="0" w:color="auto"/>
        <w:right w:val="none" w:sz="0" w:space="0" w:color="auto"/>
      </w:divBdr>
      <w:divsChild>
        <w:div w:id="34164381">
          <w:marLeft w:val="480"/>
          <w:marRight w:val="0"/>
          <w:marTop w:val="0"/>
          <w:marBottom w:val="0"/>
          <w:divBdr>
            <w:top w:val="none" w:sz="0" w:space="0" w:color="auto"/>
            <w:left w:val="none" w:sz="0" w:space="0" w:color="auto"/>
            <w:bottom w:val="none" w:sz="0" w:space="0" w:color="auto"/>
            <w:right w:val="none" w:sz="0" w:space="0" w:color="auto"/>
          </w:divBdr>
        </w:div>
        <w:div w:id="107548261">
          <w:marLeft w:val="480"/>
          <w:marRight w:val="0"/>
          <w:marTop w:val="0"/>
          <w:marBottom w:val="0"/>
          <w:divBdr>
            <w:top w:val="none" w:sz="0" w:space="0" w:color="auto"/>
            <w:left w:val="none" w:sz="0" w:space="0" w:color="auto"/>
            <w:bottom w:val="none" w:sz="0" w:space="0" w:color="auto"/>
            <w:right w:val="none" w:sz="0" w:space="0" w:color="auto"/>
          </w:divBdr>
        </w:div>
        <w:div w:id="118651790">
          <w:marLeft w:val="480"/>
          <w:marRight w:val="0"/>
          <w:marTop w:val="0"/>
          <w:marBottom w:val="0"/>
          <w:divBdr>
            <w:top w:val="none" w:sz="0" w:space="0" w:color="auto"/>
            <w:left w:val="none" w:sz="0" w:space="0" w:color="auto"/>
            <w:bottom w:val="none" w:sz="0" w:space="0" w:color="auto"/>
            <w:right w:val="none" w:sz="0" w:space="0" w:color="auto"/>
          </w:divBdr>
        </w:div>
        <w:div w:id="128279251">
          <w:marLeft w:val="480"/>
          <w:marRight w:val="0"/>
          <w:marTop w:val="0"/>
          <w:marBottom w:val="0"/>
          <w:divBdr>
            <w:top w:val="none" w:sz="0" w:space="0" w:color="auto"/>
            <w:left w:val="none" w:sz="0" w:space="0" w:color="auto"/>
            <w:bottom w:val="none" w:sz="0" w:space="0" w:color="auto"/>
            <w:right w:val="none" w:sz="0" w:space="0" w:color="auto"/>
          </w:divBdr>
        </w:div>
        <w:div w:id="132673519">
          <w:marLeft w:val="480"/>
          <w:marRight w:val="0"/>
          <w:marTop w:val="0"/>
          <w:marBottom w:val="0"/>
          <w:divBdr>
            <w:top w:val="none" w:sz="0" w:space="0" w:color="auto"/>
            <w:left w:val="none" w:sz="0" w:space="0" w:color="auto"/>
            <w:bottom w:val="none" w:sz="0" w:space="0" w:color="auto"/>
            <w:right w:val="none" w:sz="0" w:space="0" w:color="auto"/>
          </w:divBdr>
        </w:div>
        <w:div w:id="160851284">
          <w:marLeft w:val="480"/>
          <w:marRight w:val="0"/>
          <w:marTop w:val="0"/>
          <w:marBottom w:val="0"/>
          <w:divBdr>
            <w:top w:val="none" w:sz="0" w:space="0" w:color="auto"/>
            <w:left w:val="none" w:sz="0" w:space="0" w:color="auto"/>
            <w:bottom w:val="none" w:sz="0" w:space="0" w:color="auto"/>
            <w:right w:val="none" w:sz="0" w:space="0" w:color="auto"/>
          </w:divBdr>
        </w:div>
        <w:div w:id="187566238">
          <w:marLeft w:val="480"/>
          <w:marRight w:val="0"/>
          <w:marTop w:val="0"/>
          <w:marBottom w:val="0"/>
          <w:divBdr>
            <w:top w:val="none" w:sz="0" w:space="0" w:color="auto"/>
            <w:left w:val="none" w:sz="0" w:space="0" w:color="auto"/>
            <w:bottom w:val="none" w:sz="0" w:space="0" w:color="auto"/>
            <w:right w:val="none" w:sz="0" w:space="0" w:color="auto"/>
          </w:divBdr>
        </w:div>
        <w:div w:id="192231740">
          <w:marLeft w:val="480"/>
          <w:marRight w:val="0"/>
          <w:marTop w:val="0"/>
          <w:marBottom w:val="0"/>
          <w:divBdr>
            <w:top w:val="none" w:sz="0" w:space="0" w:color="auto"/>
            <w:left w:val="none" w:sz="0" w:space="0" w:color="auto"/>
            <w:bottom w:val="none" w:sz="0" w:space="0" w:color="auto"/>
            <w:right w:val="none" w:sz="0" w:space="0" w:color="auto"/>
          </w:divBdr>
        </w:div>
        <w:div w:id="205869863">
          <w:marLeft w:val="480"/>
          <w:marRight w:val="0"/>
          <w:marTop w:val="0"/>
          <w:marBottom w:val="0"/>
          <w:divBdr>
            <w:top w:val="none" w:sz="0" w:space="0" w:color="auto"/>
            <w:left w:val="none" w:sz="0" w:space="0" w:color="auto"/>
            <w:bottom w:val="none" w:sz="0" w:space="0" w:color="auto"/>
            <w:right w:val="none" w:sz="0" w:space="0" w:color="auto"/>
          </w:divBdr>
        </w:div>
        <w:div w:id="209417111">
          <w:marLeft w:val="480"/>
          <w:marRight w:val="0"/>
          <w:marTop w:val="0"/>
          <w:marBottom w:val="0"/>
          <w:divBdr>
            <w:top w:val="none" w:sz="0" w:space="0" w:color="auto"/>
            <w:left w:val="none" w:sz="0" w:space="0" w:color="auto"/>
            <w:bottom w:val="none" w:sz="0" w:space="0" w:color="auto"/>
            <w:right w:val="none" w:sz="0" w:space="0" w:color="auto"/>
          </w:divBdr>
        </w:div>
        <w:div w:id="215052092">
          <w:marLeft w:val="480"/>
          <w:marRight w:val="0"/>
          <w:marTop w:val="0"/>
          <w:marBottom w:val="0"/>
          <w:divBdr>
            <w:top w:val="none" w:sz="0" w:space="0" w:color="auto"/>
            <w:left w:val="none" w:sz="0" w:space="0" w:color="auto"/>
            <w:bottom w:val="none" w:sz="0" w:space="0" w:color="auto"/>
            <w:right w:val="none" w:sz="0" w:space="0" w:color="auto"/>
          </w:divBdr>
        </w:div>
        <w:div w:id="248001386">
          <w:marLeft w:val="480"/>
          <w:marRight w:val="0"/>
          <w:marTop w:val="0"/>
          <w:marBottom w:val="0"/>
          <w:divBdr>
            <w:top w:val="none" w:sz="0" w:space="0" w:color="auto"/>
            <w:left w:val="none" w:sz="0" w:space="0" w:color="auto"/>
            <w:bottom w:val="none" w:sz="0" w:space="0" w:color="auto"/>
            <w:right w:val="none" w:sz="0" w:space="0" w:color="auto"/>
          </w:divBdr>
        </w:div>
        <w:div w:id="346370915">
          <w:marLeft w:val="480"/>
          <w:marRight w:val="0"/>
          <w:marTop w:val="0"/>
          <w:marBottom w:val="0"/>
          <w:divBdr>
            <w:top w:val="none" w:sz="0" w:space="0" w:color="auto"/>
            <w:left w:val="none" w:sz="0" w:space="0" w:color="auto"/>
            <w:bottom w:val="none" w:sz="0" w:space="0" w:color="auto"/>
            <w:right w:val="none" w:sz="0" w:space="0" w:color="auto"/>
          </w:divBdr>
        </w:div>
        <w:div w:id="355933140">
          <w:marLeft w:val="480"/>
          <w:marRight w:val="0"/>
          <w:marTop w:val="0"/>
          <w:marBottom w:val="0"/>
          <w:divBdr>
            <w:top w:val="none" w:sz="0" w:space="0" w:color="auto"/>
            <w:left w:val="none" w:sz="0" w:space="0" w:color="auto"/>
            <w:bottom w:val="none" w:sz="0" w:space="0" w:color="auto"/>
            <w:right w:val="none" w:sz="0" w:space="0" w:color="auto"/>
          </w:divBdr>
        </w:div>
        <w:div w:id="368068117">
          <w:marLeft w:val="480"/>
          <w:marRight w:val="0"/>
          <w:marTop w:val="0"/>
          <w:marBottom w:val="0"/>
          <w:divBdr>
            <w:top w:val="none" w:sz="0" w:space="0" w:color="auto"/>
            <w:left w:val="none" w:sz="0" w:space="0" w:color="auto"/>
            <w:bottom w:val="none" w:sz="0" w:space="0" w:color="auto"/>
            <w:right w:val="none" w:sz="0" w:space="0" w:color="auto"/>
          </w:divBdr>
        </w:div>
        <w:div w:id="516382293">
          <w:marLeft w:val="480"/>
          <w:marRight w:val="0"/>
          <w:marTop w:val="0"/>
          <w:marBottom w:val="0"/>
          <w:divBdr>
            <w:top w:val="none" w:sz="0" w:space="0" w:color="auto"/>
            <w:left w:val="none" w:sz="0" w:space="0" w:color="auto"/>
            <w:bottom w:val="none" w:sz="0" w:space="0" w:color="auto"/>
            <w:right w:val="none" w:sz="0" w:space="0" w:color="auto"/>
          </w:divBdr>
        </w:div>
        <w:div w:id="551965103">
          <w:marLeft w:val="480"/>
          <w:marRight w:val="0"/>
          <w:marTop w:val="0"/>
          <w:marBottom w:val="0"/>
          <w:divBdr>
            <w:top w:val="none" w:sz="0" w:space="0" w:color="auto"/>
            <w:left w:val="none" w:sz="0" w:space="0" w:color="auto"/>
            <w:bottom w:val="none" w:sz="0" w:space="0" w:color="auto"/>
            <w:right w:val="none" w:sz="0" w:space="0" w:color="auto"/>
          </w:divBdr>
        </w:div>
        <w:div w:id="557399229">
          <w:marLeft w:val="480"/>
          <w:marRight w:val="0"/>
          <w:marTop w:val="0"/>
          <w:marBottom w:val="0"/>
          <w:divBdr>
            <w:top w:val="none" w:sz="0" w:space="0" w:color="auto"/>
            <w:left w:val="none" w:sz="0" w:space="0" w:color="auto"/>
            <w:bottom w:val="none" w:sz="0" w:space="0" w:color="auto"/>
            <w:right w:val="none" w:sz="0" w:space="0" w:color="auto"/>
          </w:divBdr>
        </w:div>
        <w:div w:id="653417452">
          <w:marLeft w:val="480"/>
          <w:marRight w:val="0"/>
          <w:marTop w:val="0"/>
          <w:marBottom w:val="0"/>
          <w:divBdr>
            <w:top w:val="none" w:sz="0" w:space="0" w:color="auto"/>
            <w:left w:val="none" w:sz="0" w:space="0" w:color="auto"/>
            <w:bottom w:val="none" w:sz="0" w:space="0" w:color="auto"/>
            <w:right w:val="none" w:sz="0" w:space="0" w:color="auto"/>
          </w:divBdr>
        </w:div>
        <w:div w:id="654377027">
          <w:marLeft w:val="480"/>
          <w:marRight w:val="0"/>
          <w:marTop w:val="0"/>
          <w:marBottom w:val="0"/>
          <w:divBdr>
            <w:top w:val="none" w:sz="0" w:space="0" w:color="auto"/>
            <w:left w:val="none" w:sz="0" w:space="0" w:color="auto"/>
            <w:bottom w:val="none" w:sz="0" w:space="0" w:color="auto"/>
            <w:right w:val="none" w:sz="0" w:space="0" w:color="auto"/>
          </w:divBdr>
        </w:div>
        <w:div w:id="669137925">
          <w:marLeft w:val="480"/>
          <w:marRight w:val="0"/>
          <w:marTop w:val="0"/>
          <w:marBottom w:val="0"/>
          <w:divBdr>
            <w:top w:val="none" w:sz="0" w:space="0" w:color="auto"/>
            <w:left w:val="none" w:sz="0" w:space="0" w:color="auto"/>
            <w:bottom w:val="none" w:sz="0" w:space="0" w:color="auto"/>
            <w:right w:val="none" w:sz="0" w:space="0" w:color="auto"/>
          </w:divBdr>
        </w:div>
        <w:div w:id="775179213">
          <w:marLeft w:val="480"/>
          <w:marRight w:val="0"/>
          <w:marTop w:val="0"/>
          <w:marBottom w:val="0"/>
          <w:divBdr>
            <w:top w:val="none" w:sz="0" w:space="0" w:color="auto"/>
            <w:left w:val="none" w:sz="0" w:space="0" w:color="auto"/>
            <w:bottom w:val="none" w:sz="0" w:space="0" w:color="auto"/>
            <w:right w:val="none" w:sz="0" w:space="0" w:color="auto"/>
          </w:divBdr>
        </w:div>
        <w:div w:id="799300155">
          <w:marLeft w:val="480"/>
          <w:marRight w:val="0"/>
          <w:marTop w:val="0"/>
          <w:marBottom w:val="0"/>
          <w:divBdr>
            <w:top w:val="none" w:sz="0" w:space="0" w:color="auto"/>
            <w:left w:val="none" w:sz="0" w:space="0" w:color="auto"/>
            <w:bottom w:val="none" w:sz="0" w:space="0" w:color="auto"/>
            <w:right w:val="none" w:sz="0" w:space="0" w:color="auto"/>
          </w:divBdr>
        </w:div>
        <w:div w:id="886643973">
          <w:marLeft w:val="480"/>
          <w:marRight w:val="0"/>
          <w:marTop w:val="0"/>
          <w:marBottom w:val="0"/>
          <w:divBdr>
            <w:top w:val="none" w:sz="0" w:space="0" w:color="auto"/>
            <w:left w:val="none" w:sz="0" w:space="0" w:color="auto"/>
            <w:bottom w:val="none" w:sz="0" w:space="0" w:color="auto"/>
            <w:right w:val="none" w:sz="0" w:space="0" w:color="auto"/>
          </w:divBdr>
        </w:div>
        <w:div w:id="916016208">
          <w:marLeft w:val="480"/>
          <w:marRight w:val="0"/>
          <w:marTop w:val="0"/>
          <w:marBottom w:val="0"/>
          <w:divBdr>
            <w:top w:val="none" w:sz="0" w:space="0" w:color="auto"/>
            <w:left w:val="none" w:sz="0" w:space="0" w:color="auto"/>
            <w:bottom w:val="none" w:sz="0" w:space="0" w:color="auto"/>
            <w:right w:val="none" w:sz="0" w:space="0" w:color="auto"/>
          </w:divBdr>
        </w:div>
        <w:div w:id="925849271">
          <w:marLeft w:val="480"/>
          <w:marRight w:val="0"/>
          <w:marTop w:val="0"/>
          <w:marBottom w:val="0"/>
          <w:divBdr>
            <w:top w:val="none" w:sz="0" w:space="0" w:color="auto"/>
            <w:left w:val="none" w:sz="0" w:space="0" w:color="auto"/>
            <w:bottom w:val="none" w:sz="0" w:space="0" w:color="auto"/>
            <w:right w:val="none" w:sz="0" w:space="0" w:color="auto"/>
          </w:divBdr>
        </w:div>
        <w:div w:id="942035799">
          <w:marLeft w:val="480"/>
          <w:marRight w:val="0"/>
          <w:marTop w:val="0"/>
          <w:marBottom w:val="0"/>
          <w:divBdr>
            <w:top w:val="none" w:sz="0" w:space="0" w:color="auto"/>
            <w:left w:val="none" w:sz="0" w:space="0" w:color="auto"/>
            <w:bottom w:val="none" w:sz="0" w:space="0" w:color="auto"/>
            <w:right w:val="none" w:sz="0" w:space="0" w:color="auto"/>
          </w:divBdr>
        </w:div>
        <w:div w:id="990713170">
          <w:marLeft w:val="480"/>
          <w:marRight w:val="0"/>
          <w:marTop w:val="0"/>
          <w:marBottom w:val="0"/>
          <w:divBdr>
            <w:top w:val="none" w:sz="0" w:space="0" w:color="auto"/>
            <w:left w:val="none" w:sz="0" w:space="0" w:color="auto"/>
            <w:bottom w:val="none" w:sz="0" w:space="0" w:color="auto"/>
            <w:right w:val="none" w:sz="0" w:space="0" w:color="auto"/>
          </w:divBdr>
        </w:div>
        <w:div w:id="996495837">
          <w:marLeft w:val="480"/>
          <w:marRight w:val="0"/>
          <w:marTop w:val="0"/>
          <w:marBottom w:val="0"/>
          <w:divBdr>
            <w:top w:val="none" w:sz="0" w:space="0" w:color="auto"/>
            <w:left w:val="none" w:sz="0" w:space="0" w:color="auto"/>
            <w:bottom w:val="none" w:sz="0" w:space="0" w:color="auto"/>
            <w:right w:val="none" w:sz="0" w:space="0" w:color="auto"/>
          </w:divBdr>
        </w:div>
        <w:div w:id="1101487447">
          <w:marLeft w:val="480"/>
          <w:marRight w:val="0"/>
          <w:marTop w:val="0"/>
          <w:marBottom w:val="0"/>
          <w:divBdr>
            <w:top w:val="none" w:sz="0" w:space="0" w:color="auto"/>
            <w:left w:val="none" w:sz="0" w:space="0" w:color="auto"/>
            <w:bottom w:val="none" w:sz="0" w:space="0" w:color="auto"/>
            <w:right w:val="none" w:sz="0" w:space="0" w:color="auto"/>
          </w:divBdr>
        </w:div>
        <w:div w:id="1102536074">
          <w:marLeft w:val="480"/>
          <w:marRight w:val="0"/>
          <w:marTop w:val="0"/>
          <w:marBottom w:val="0"/>
          <w:divBdr>
            <w:top w:val="none" w:sz="0" w:space="0" w:color="auto"/>
            <w:left w:val="none" w:sz="0" w:space="0" w:color="auto"/>
            <w:bottom w:val="none" w:sz="0" w:space="0" w:color="auto"/>
            <w:right w:val="none" w:sz="0" w:space="0" w:color="auto"/>
          </w:divBdr>
        </w:div>
        <w:div w:id="1126702783">
          <w:marLeft w:val="480"/>
          <w:marRight w:val="0"/>
          <w:marTop w:val="0"/>
          <w:marBottom w:val="0"/>
          <w:divBdr>
            <w:top w:val="none" w:sz="0" w:space="0" w:color="auto"/>
            <w:left w:val="none" w:sz="0" w:space="0" w:color="auto"/>
            <w:bottom w:val="none" w:sz="0" w:space="0" w:color="auto"/>
            <w:right w:val="none" w:sz="0" w:space="0" w:color="auto"/>
          </w:divBdr>
        </w:div>
        <w:div w:id="1133063824">
          <w:marLeft w:val="480"/>
          <w:marRight w:val="0"/>
          <w:marTop w:val="0"/>
          <w:marBottom w:val="0"/>
          <w:divBdr>
            <w:top w:val="none" w:sz="0" w:space="0" w:color="auto"/>
            <w:left w:val="none" w:sz="0" w:space="0" w:color="auto"/>
            <w:bottom w:val="none" w:sz="0" w:space="0" w:color="auto"/>
            <w:right w:val="none" w:sz="0" w:space="0" w:color="auto"/>
          </w:divBdr>
        </w:div>
        <w:div w:id="1183058552">
          <w:marLeft w:val="480"/>
          <w:marRight w:val="0"/>
          <w:marTop w:val="0"/>
          <w:marBottom w:val="0"/>
          <w:divBdr>
            <w:top w:val="none" w:sz="0" w:space="0" w:color="auto"/>
            <w:left w:val="none" w:sz="0" w:space="0" w:color="auto"/>
            <w:bottom w:val="none" w:sz="0" w:space="0" w:color="auto"/>
            <w:right w:val="none" w:sz="0" w:space="0" w:color="auto"/>
          </w:divBdr>
        </w:div>
        <w:div w:id="1249004365">
          <w:marLeft w:val="480"/>
          <w:marRight w:val="0"/>
          <w:marTop w:val="0"/>
          <w:marBottom w:val="0"/>
          <w:divBdr>
            <w:top w:val="none" w:sz="0" w:space="0" w:color="auto"/>
            <w:left w:val="none" w:sz="0" w:space="0" w:color="auto"/>
            <w:bottom w:val="none" w:sz="0" w:space="0" w:color="auto"/>
            <w:right w:val="none" w:sz="0" w:space="0" w:color="auto"/>
          </w:divBdr>
        </w:div>
        <w:div w:id="1281763570">
          <w:marLeft w:val="480"/>
          <w:marRight w:val="0"/>
          <w:marTop w:val="0"/>
          <w:marBottom w:val="0"/>
          <w:divBdr>
            <w:top w:val="none" w:sz="0" w:space="0" w:color="auto"/>
            <w:left w:val="none" w:sz="0" w:space="0" w:color="auto"/>
            <w:bottom w:val="none" w:sz="0" w:space="0" w:color="auto"/>
            <w:right w:val="none" w:sz="0" w:space="0" w:color="auto"/>
          </w:divBdr>
        </w:div>
        <w:div w:id="1290940971">
          <w:marLeft w:val="480"/>
          <w:marRight w:val="0"/>
          <w:marTop w:val="0"/>
          <w:marBottom w:val="0"/>
          <w:divBdr>
            <w:top w:val="none" w:sz="0" w:space="0" w:color="auto"/>
            <w:left w:val="none" w:sz="0" w:space="0" w:color="auto"/>
            <w:bottom w:val="none" w:sz="0" w:space="0" w:color="auto"/>
            <w:right w:val="none" w:sz="0" w:space="0" w:color="auto"/>
          </w:divBdr>
        </w:div>
        <w:div w:id="1298027411">
          <w:marLeft w:val="480"/>
          <w:marRight w:val="0"/>
          <w:marTop w:val="0"/>
          <w:marBottom w:val="0"/>
          <w:divBdr>
            <w:top w:val="none" w:sz="0" w:space="0" w:color="auto"/>
            <w:left w:val="none" w:sz="0" w:space="0" w:color="auto"/>
            <w:bottom w:val="none" w:sz="0" w:space="0" w:color="auto"/>
            <w:right w:val="none" w:sz="0" w:space="0" w:color="auto"/>
          </w:divBdr>
        </w:div>
        <w:div w:id="1367409349">
          <w:marLeft w:val="480"/>
          <w:marRight w:val="0"/>
          <w:marTop w:val="0"/>
          <w:marBottom w:val="0"/>
          <w:divBdr>
            <w:top w:val="none" w:sz="0" w:space="0" w:color="auto"/>
            <w:left w:val="none" w:sz="0" w:space="0" w:color="auto"/>
            <w:bottom w:val="none" w:sz="0" w:space="0" w:color="auto"/>
            <w:right w:val="none" w:sz="0" w:space="0" w:color="auto"/>
          </w:divBdr>
        </w:div>
        <w:div w:id="1387296246">
          <w:marLeft w:val="480"/>
          <w:marRight w:val="0"/>
          <w:marTop w:val="0"/>
          <w:marBottom w:val="0"/>
          <w:divBdr>
            <w:top w:val="none" w:sz="0" w:space="0" w:color="auto"/>
            <w:left w:val="none" w:sz="0" w:space="0" w:color="auto"/>
            <w:bottom w:val="none" w:sz="0" w:space="0" w:color="auto"/>
            <w:right w:val="none" w:sz="0" w:space="0" w:color="auto"/>
          </w:divBdr>
        </w:div>
        <w:div w:id="1397436354">
          <w:marLeft w:val="480"/>
          <w:marRight w:val="0"/>
          <w:marTop w:val="0"/>
          <w:marBottom w:val="0"/>
          <w:divBdr>
            <w:top w:val="none" w:sz="0" w:space="0" w:color="auto"/>
            <w:left w:val="none" w:sz="0" w:space="0" w:color="auto"/>
            <w:bottom w:val="none" w:sz="0" w:space="0" w:color="auto"/>
            <w:right w:val="none" w:sz="0" w:space="0" w:color="auto"/>
          </w:divBdr>
        </w:div>
        <w:div w:id="1416853917">
          <w:marLeft w:val="480"/>
          <w:marRight w:val="0"/>
          <w:marTop w:val="0"/>
          <w:marBottom w:val="0"/>
          <w:divBdr>
            <w:top w:val="none" w:sz="0" w:space="0" w:color="auto"/>
            <w:left w:val="none" w:sz="0" w:space="0" w:color="auto"/>
            <w:bottom w:val="none" w:sz="0" w:space="0" w:color="auto"/>
            <w:right w:val="none" w:sz="0" w:space="0" w:color="auto"/>
          </w:divBdr>
        </w:div>
        <w:div w:id="1488933537">
          <w:marLeft w:val="480"/>
          <w:marRight w:val="0"/>
          <w:marTop w:val="0"/>
          <w:marBottom w:val="0"/>
          <w:divBdr>
            <w:top w:val="none" w:sz="0" w:space="0" w:color="auto"/>
            <w:left w:val="none" w:sz="0" w:space="0" w:color="auto"/>
            <w:bottom w:val="none" w:sz="0" w:space="0" w:color="auto"/>
            <w:right w:val="none" w:sz="0" w:space="0" w:color="auto"/>
          </w:divBdr>
        </w:div>
        <w:div w:id="1502619207">
          <w:marLeft w:val="480"/>
          <w:marRight w:val="0"/>
          <w:marTop w:val="0"/>
          <w:marBottom w:val="0"/>
          <w:divBdr>
            <w:top w:val="none" w:sz="0" w:space="0" w:color="auto"/>
            <w:left w:val="none" w:sz="0" w:space="0" w:color="auto"/>
            <w:bottom w:val="none" w:sz="0" w:space="0" w:color="auto"/>
            <w:right w:val="none" w:sz="0" w:space="0" w:color="auto"/>
          </w:divBdr>
        </w:div>
        <w:div w:id="1582791361">
          <w:marLeft w:val="480"/>
          <w:marRight w:val="0"/>
          <w:marTop w:val="0"/>
          <w:marBottom w:val="0"/>
          <w:divBdr>
            <w:top w:val="none" w:sz="0" w:space="0" w:color="auto"/>
            <w:left w:val="none" w:sz="0" w:space="0" w:color="auto"/>
            <w:bottom w:val="none" w:sz="0" w:space="0" w:color="auto"/>
            <w:right w:val="none" w:sz="0" w:space="0" w:color="auto"/>
          </w:divBdr>
        </w:div>
        <w:div w:id="1596937542">
          <w:marLeft w:val="480"/>
          <w:marRight w:val="0"/>
          <w:marTop w:val="0"/>
          <w:marBottom w:val="0"/>
          <w:divBdr>
            <w:top w:val="none" w:sz="0" w:space="0" w:color="auto"/>
            <w:left w:val="none" w:sz="0" w:space="0" w:color="auto"/>
            <w:bottom w:val="none" w:sz="0" w:space="0" w:color="auto"/>
            <w:right w:val="none" w:sz="0" w:space="0" w:color="auto"/>
          </w:divBdr>
        </w:div>
        <w:div w:id="1640260072">
          <w:marLeft w:val="480"/>
          <w:marRight w:val="0"/>
          <w:marTop w:val="0"/>
          <w:marBottom w:val="0"/>
          <w:divBdr>
            <w:top w:val="none" w:sz="0" w:space="0" w:color="auto"/>
            <w:left w:val="none" w:sz="0" w:space="0" w:color="auto"/>
            <w:bottom w:val="none" w:sz="0" w:space="0" w:color="auto"/>
            <w:right w:val="none" w:sz="0" w:space="0" w:color="auto"/>
          </w:divBdr>
        </w:div>
        <w:div w:id="1702319480">
          <w:marLeft w:val="480"/>
          <w:marRight w:val="0"/>
          <w:marTop w:val="0"/>
          <w:marBottom w:val="0"/>
          <w:divBdr>
            <w:top w:val="none" w:sz="0" w:space="0" w:color="auto"/>
            <w:left w:val="none" w:sz="0" w:space="0" w:color="auto"/>
            <w:bottom w:val="none" w:sz="0" w:space="0" w:color="auto"/>
            <w:right w:val="none" w:sz="0" w:space="0" w:color="auto"/>
          </w:divBdr>
        </w:div>
        <w:div w:id="1706833643">
          <w:marLeft w:val="480"/>
          <w:marRight w:val="0"/>
          <w:marTop w:val="0"/>
          <w:marBottom w:val="0"/>
          <w:divBdr>
            <w:top w:val="none" w:sz="0" w:space="0" w:color="auto"/>
            <w:left w:val="none" w:sz="0" w:space="0" w:color="auto"/>
            <w:bottom w:val="none" w:sz="0" w:space="0" w:color="auto"/>
            <w:right w:val="none" w:sz="0" w:space="0" w:color="auto"/>
          </w:divBdr>
        </w:div>
        <w:div w:id="1718233717">
          <w:marLeft w:val="480"/>
          <w:marRight w:val="0"/>
          <w:marTop w:val="0"/>
          <w:marBottom w:val="0"/>
          <w:divBdr>
            <w:top w:val="none" w:sz="0" w:space="0" w:color="auto"/>
            <w:left w:val="none" w:sz="0" w:space="0" w:color="auto"/>
            <w:bottom w:val="none" w:sz="0" w:space="0" w:color="auto"/>
            <w:right w:val="none" w:sz="0" w:space="0" w:color="auto"/>
          </w:divBdr>
        </w:div>
        <w:div w:id="1737782566">
          <w:marLeft w:val="480"/>
          <w:marRight w:val="0"/>
          <w:marTop w:val="0"/>
          <w:marBottom w:val="0"/>
          <w:divBdr>
            <w:top w:val="none" w:sz="0" w:space="0" w:color="auto"/>
            <w:left w:val="none" w:sz="0" w:space="0" w:color="auto"/>
            <w:bottom w:val="none" w:sz="0" w:space="0" w:color="auto"/>
            <w:right w:val="none" w:sz="0" w:space="0" w:color="auto"/>
          </w:divBdr>
        </w:div>
        <w:div w:id="1856186414">
          <w:marLeft w:val="480"/>
          <w:marRight w:val="0"/>
          <w:marTop w:val="0"/>
          <w:marBottom w:val="0"/>
          <w:divBdr>
            <w:top w:val="none" w:sz="0" w:space="0" w:color="auto"/>
            <w:left w:val="none" w:sz="0" w:space="0" w:color="auto"/>
            <w:bottom w:val="none" w:sz="0" w:space="0" w:color="auto"/>
            <w:right w:val="none" w:sz="0" w:space="0" w:color="auto"/>
          </w:divBdr>
        </w:div>
        <w:div w:id="1908373578">
          <w:marLeft w:val="480"/>
          <w:marRight w:val="0"/>
          <w:marTop w:val="0"/>
          <w:marBottom w:val="0"/>
          <w:divBdr>
            <w:top w:val="none" w:sz="0" w:space="0" w:color="auto"/>
            <w:left w:val="none" w:sz="0" w:space="0" w:color="auto"/>
            <w:bottom w:val="none" w:sz="0" w:space="0" w:color="auto"/>
            <w:right w:val="none" w:sz="0" w:space="0" w:color="auto"/>
          </w:divBdr>
        </w:div>
        <w:div w:id="1955360670">
          <w:marLeft w:val="480"/>
          <w:marRight w:val="0"/>
          <w:marTop w:val="0"/>
          <w:marBottom w:val="0"/>
          <w:divBdr>
            <w:top w:val="none" w:sz="0" w:space="0" w:color="auto"/>
            <w:left w:val="none" w:sz="0" w:space="0" w:color="auto"/>
            <w:bottom w:val="none" w:sz="0" w:space="0" w:color="auto"/>
            <w:right w:val="none" w:sz="0" w:space="0" w:color="auto"/>
          </w:divBdr>
        </w:div>
        <w:div w:id="1961305673">
          <w:marLeft w:val="480"/>
          <w:marRight w:val="0"/>
          <w:marTop w:val="0"/>
          <w:marBottom w:val="0"/>
          <w:divBdr>
            <w:top w:val="none" w:sz="0" w:space="0" w:color="auto"/>
            <w:left w:val="none" w:sz="0" w:space="0" w:color="auto"/>
            <w:bottom w:val="none" w:sz="0" w:space="0" w:color="auto"/>
            <w:right w:val="none" w:sz="0" w:space="0" w:color="auto"/>
          </w:divBdr>
        </w:div>
        <w:div w:id="1962610840">
          <w:marLeft w:val="480"/>
          <w:marRight w:val="0"/>
          <w:marTop w:val="0"/>
          <w:marBottom w:val="0"/>
          <w:divBdr>
            <w:top w:val="none" w:sz="0" w:space="0" w:color="auto"/>
            <w:left w:val="none" w:sz="0" w:space="0" w:color="auto"/>
            <w:bottom w:val="none" w:sz="0" w:space="0" w:color="auto"/>
            <w:right w:val="none" w:sz="0" w:space="0" w:color="auto"/>
          </w:divBdr>
        </w:div>
        <w:div w:id="1966153948">
          <w:marLeft w:val="480"/>
          <w:marRight w:val="0"/>
          <w:marTop w:val="0"/>
          <w:marBottom w:val="0"/>
          <w:divBdr>
            <w:top w:val="none" w:sz="0" w:space="0" w:color="auto"/>
            <w:left w:val="none" w:sz="0" w:space="0" w:color="auto"/>
            <w:bottom w:val="none" w:sz="0" w:space="0" w:color="auto"/>
            <w:right w:val="none" w:sz="0" w:space="0" w:color="auto"/>
          </w:divBdr>
        </w:div>
        <w:div w:id="1967152649">
          <w:marLeft w:val="480"/>
          <w:marRight w:val="0"/>
          <w:marTop w:val="0"/>
          <w:marBottom w:val="0"/>
          <w:divBdr>
            <w:top w:val="none" w:sz="0" w:space="0" w:color="auto"/>
            <w:left w:val="none" w:sz="0" w:space="0" w:color="auto"/>
            <w:bottom w:val="none" w:sz="0" w:space="0" w:color="auto"/>
            <w:right w:val="none" w:sz="0" w:space="0" w:color="auto"/>
          </w:divBdr>
        </w:div>
        <w:div w:id="2127432656">
          <w:marLeft w:val="480"/>
          <w:marRight w:val="0"/>
          <w:marTop w:val="0"/>
          <w:marBottom w:val="0"/>
          <w:divBdr>
            <w:top w:val="none" w:sz="0" w:space="0" w:color="auto"/>
            <w:left w:val="none" w:sz="0" w:space="0" w:color="auto"/>
            <w:bottom w:val="none" w:sz="0" w:space="0" w:color="auto"/>
            <w:right w:val="none" w:sz="0" w:space="0" w:color="auto"/>
          </w:divBdr>
        </w:div>
      </w:divsChild>
    </w:div>
    <w:div w:id="593169915">
      <w:bodyDiv w:val="1"/>
      <w:marLeft w:val="0"/>
      <w:marRight w:val="0"/>
      <w:marTop w:val="0"/>
      <w:marBottom w:val="0"/>
      <w:divBdr>
        <w:top w:val="none" w:sz="0" w:space="0" w:color="auto"/>
        <w:left w:val="none" w:sz="0" w:space="0" w:color="auto"/>
        <w:bottom w:val="none" w:sz="0" w:space="0" w:color="auto"/>
        <w:right w:val="none" w:sz="0" w:space="0" w:color="auto"/>
      </w:divBdr>
    </w:div>
    <w:div w:id="601036509">
      <w:bodyDiv w:val="1"/>
      <w:marLeft w:val="0"/>
      <w:marRight w:val="0"/>
      <w:marTop w:val="0"/>
      <w:marBottom w:val="0"/>
      <w:divBdr>
        <w:top w:val="none" w:sz="0" w:space="0" w:color="auto"/>
        <w:left w:val="none" w:sz="0" w:space="0" w:color="auto"/>
        <w:bottom w:val="none" w:sz="0" w:space="0" w:color="auto"/>
        <w:right w:val="none" w:sz="0" w:space="0" w:color="auto"/>
      </w:divBdr>
      <w:divsChild>
        <w:div w:id="45302863">
          <w:marLeft w:val="480"/>
          <w:marRight w:val="0"/>
          <w:marTop w:val="0"/>
          <w:marBottom w:val="0"/>
          <w:divBdr>
            <w:top w:val="none" w:sz="0" w:space="0" w:color="auto"/>
            <w:left w:val="none" w:sz="0" w:space="0" w:color="auto"/>
            <w:bottom w:val="none" w:sz="0" w:space="0" w:color="auto"/>
            <w:right w:val="none" w:sz="0" w:space="0" w:color="auto"/>
          </w:divBdr>
        </w:div>
        <w:div w:id="66349100">
          <w:marLeft w:val="480"/>
          <w:marRight w:val="0"/>
          <w:marTop w:val="0"/>
          <w:marBottom w:val="0"/>
          <w:divBdr>
            <w:top w:val="none" w:sz="0" w:space="0" w:color="auto"/>
            <w:left w:val="none" w:sz="0" w:space="0" w:color="auto"/>
            <w:bottom w:val="none" w:sz="0" w:space="0" w:color="auto"/>
            <w:right w:val="none" w:sz="0" w:space="0" w:color="auto"/>
          </w:divBdr>
        </w:div>
        <w:div w:id="92213010">
          <w:marLeft w:val="480"/>
          <w:marRight w:val="0"/>
          <w:marTop w:val="0"/>
          <w:marBottom w:val="0"/>
          <w:divBdr>
            <w:top w:val="none" w:sz="0" w:space="0" w:color="auto"/>
            <w:left w:val="none" w:sz="0" w:space="0" w:color="auto"/>
            <w:bottom w:val="none" w:sz="0" w:space="0" w:color="auto"/>
            <w:right w:val="none" w:sz="0" w:space="0" w:color="auto"/>
          </w:divBdr>
        </w:div>
        <w:div w:id="136149645">
          <w:marLeft w:val="480"/>
          <w:marRight w:val="0"/>
          <w:marTop w:val="0"/>
          <w:marBottom w:val="0"/>
          <w:divBdr>
            <w:top w:val="none" w:sz="0" w:space="0" w:color="auto"/>
            <w:left w:val="none" w:sz="0" w:space="0" w:color="auto"/>
            <w:bottom w:val="none" w:sz="0" w:space="0" w:color="auto"/>
            <w:right w:val="none" w:sz="0" w:space="0" w:color="auto"/>
          </w:divBdr>
        </w:div>
        <w:div w:id="142351756">
          <w:marLeft w:val="480"/>
          <w:marRight w:val="0"/>
          <w:marTop w:val="0"/>
          <w:marBottom w:val="0"/>
          <w:divBdr>
            <w:top w:val="none" w:sz="0" w:space="0" w:color="auto"/>
            <w:left w:val="none" w:sz="0" w:space="0" w:color="auto"/>
            <w:bottom w:val="none" w:sz="0" w:space="0" w:color="auto"/>
            <w:right w:val="none" w:sz="0" w:space="0" w:color="auto"/>
          </w:divBdr>
        </w:div>
        <w:div w:id="160436233">
          <w:marLeft w:val="480"/>
          <w:marRight w:val="0"/>
          <w:marTop w:val="0"/>
          <w:marBottom w:val="0"/>
          <w:divBdr>
            <w:top w:val="none" w:sz="0" w:space="0" w:color="auto"/>
            <w:left w:val="none" w:sz="0" w:space="0" w:color="auto"/>
            <w:bottom w:val="none" w:sz="0" w:space="0" w:color="auto"/>
            <w:right w:val="none" w:sz="0" w:space="0" w:color="auto"/>
          </w:divBdr>
        </w:div>
        <w:div w:id="161774020">
          <w:marLeft w:val="480"/>
          <w:marRight w:val="0"/>
          <w:marTop w:val="0"/>
          <w:marBottom w:val="0"/>
          <w:divBdr>
            <w:top w:val="none" w:sz="0" w:space="0" w:color="auto"/>
            <w:left w:val="none" w:sz="0" w:space="0" w:color="auto"/>
            <w:bottom w:val="none" w:sz="0" w:space="0" w:color="auto"/>
            <w:right w:val="none" w:sz="0" w:space="0" w:color="auto"/>
          </w:divBdr>
        </w:div>
        <w:div w:id="199637140">
          <w:marLeft w:val="480"/>
          <w:marRight w:val="0"/>
          <w:marTop w:val="0"/>
          <w:marBottom w:val="0"/>
          <w:divBdr>
            <w:top w:val="none" w:sz="0" w:space="0" w:color="auto"/>
            <w:left w:val="none" w:sz="0" w:space="0" w:color="auto"/>
            <w:bottom w:val="none" w:sz="0" w:space="0" w:color="auto"/>
            <w:right w:val="none" w:sz="0" w:space="0" w:color="auto"/>
          </w:divBdr>
        </w:div>
        <w:div w:id="211305791">
          <w:marLeft w:val="480"/>
          <w:marRight w:val="0"/>
          <w:marTop w:val="0"/>
          <w:marBottom w:val="0"/>
          <w:divBdr>
            <w:top w:val="none" w:sz="0" w:space="0" w:color="auto"/>
            <w:left w:val="none" w:sz="0" w:space="0" w:color="auto"/>
            <w:bottom w:val="none" w:sz="0" w:space="0" w:color="auto"/>
            <w:right w:val="none" w:sz="0" w:space="0" w:color="auto"/>
          </w:divBdr>
        </w:div>
        <w:div w:id="229580253">
          <w:marLeft w:val="480"/>
          <w:marRight w:val="0"/>
          <w:marTop w:val="0"/>
          <w:marBottom w:val="0"/>
          <w:divBdr>
            <w:top w:val="none" w:sz="0" w:space="0" w:color="auto"/>
            <w:left w:val="none" w:sz="0" w:space="0" w:color="auto"/>
            <w:bottom w:val="none" w:sz="0" w:space="0" w:color="auto"/>
            <w:right w:val="none" w:sz="0" w:space="0" w:color="auto"/>
          </w:divBdr>
        </w:div>
        <w:div w:id="272130477">
          <w:marLeft w:val="480"/>
          <w:marRight w:val="0"/>
          <w:marTop w:val="0"/>
          <w:marBottom w:val="0"/>
          <w:divBdr>
            <w:top w:val="none" w:sz="0" w:space="0" w:color="auto"/>
            <w:left w:val="none" w:sz="0" w:space="0" w:color="auto"/>
            <w:bottom w:val="none" w:sz="0" w:space="0" w:color="auto"/>
            <w:right w:val="none" w:sz="0" w:space="0" w:color="auto"/>
          </w:divBdr>
        </w:div>
        <w:div w:id="373430147">
          <w:marLeft w:val="480"/>
          <w:marRight w:val="0"/>
          <w:marTop w:val="0"/>
          <w:marBottom w:val="0"/>
          <w:divBdr>
            <w:top w:val="none" w:sz="0" w:space="0" w:color="auto"/>
            <w:left w:val="none" w:sz="0" w:space="0" w:color="auto"/>
            <w:bottom w:val="none" w:sz="0" w:space="0" w:color="auto"/>
            <w:right w:val="none" w:sz="0" w:space="0" w:color="auto"/>
          </w:divBdr>
        </w:div>
        <w:div w:id="379398542">
          <w:marLeft w:val="480"/>
          <w:marRight w:val="0"/>
          <w:marTop w:val="0"/>
          <w:marBottom w:val="0"/>
          <w:divBdr>
            <w:top w:val="none" w:sz="0" w:space="0" w:color="auto"/>
            <w:left w:val="none" w:sz="0" w:space="0" w:color="auto"/>
            <w:bottom w:val="none" w:sz="0" w:space="0" w:color="auto"/>
            <w:right w:val="none" w:sz="0" w:space="0" w:color="auto"/>
          </w:divBdr>
        </w:div>
        <w:div w:id="421877363">
          <w:marLeft w:val="480"/>
          <w:marRight w:val="0"/>
          <w:marTop w:val="0"/>
          <w:marBottom w:val="0"/>
          <w:divBdr>
            <w:top w:val="none" w:sz="0" w:space="0" w:color="auto"/>
            <w:left w:val="none" w:sz="0" w:space="0" w:color="auto"/>
            <w:bottom w:val="none" w:sz="0" w:space="0" w:color="auto"/>
            <w:right w:val="none" w:sz="0" w:space="0" w:color="auto"/>
          </w:divBdr>
        </w:div>
        <w:div w:id="424423815">
          <w:marLeft w:val="480"/>
          <w:marRight w:val="0"/>
          <w:marTop w:val="0"/>
          <w:marBottom w:val="0"/>
          <w:divBdr>
            <w:top w:val="none" w:sz="0" w:space="0" w:color="auto"/>
            <w:left w:val="none" w:sz="0" w:space="0" w:color="auto"/>
            <w:bottom w:val="none" w:sz="0" w:space="0" w:color="auto"/>
            <w:right w:val="none" w:sz="0" w:space="0" w:color="auto"/>
          </w:divBdr>
        </w:div>
        <w:div w:id="476992713">
          <w:marLeft w:val="480"/>
          <w:marRight w:val="0"/>
          <w:marTop w:val="0"/>
          <w:marBottom w:val="0"/>
          <w:divBdr>
            <w:top w:val="none" w:sz="0" w:space="0" w:color="auto"/>
            <w:left w:val="none" w:sz="0" w:space="0" w:color="auto"/>
            <w:bottom w:val="none" w:sz="0" w:space="0" w:color="auto"/>
            <w:right w:val="none" w:sz="0" w:space="0" w:color="auto"/>
          </w:divBdr>
        </w:div>
        <w:div w:id="483858958">
          <w:marLeft w:val="480"/>
          <w:marRight w:val="0"/>
          <w:marTop w:val="0"/>
          <w:marBottom w:val="0"/>
          <w:divBdr>
            <w:top w:val="none" w:sz="0" w:space="0" w:color="auto"/>
            <w:left w:val="none" w:sz="0" w:space="0" w:color="auto"/>
            <w:bottom w:val="none" w:sz="0" w:space="0" w:color="auto"/>
            <w:right w:val="none" w:sz="0" w:space="0" w:color="auto"/>
          </w:divBdr>
        </w:div>
        <w:div w:id="496725601">
          <w:marLeft w:val="480"/>
          <w:marRight w:val="0"/>
          <w:marTop w:val="0"/>
          <w:marBottom w:val="0"/>
          <w:divBdr>
            <w:top w:val="none" w:sz="0" w:space="0" w:color="auto"/>
            <w:left w:val="none" w:sz="0" w:space="0" w:color="auto"/>
            <w:bottom w:val="none" w:sz="0" w:space="0" w:color="auto"/>
            <w:right w:val="none" w:sz="0" w:space="0" w:color="auto"/>
          </w:divBdr>
        </w:div>
        <w:div w:id="527333379">
          <w:marLeft w:val="480"/>
          <w:marRight w:val="0"/>
          <w:marTop w:val="0"/>
          <w:marBottom w:val="0"/>
          <w:divBdr>
            <w:top w:val="none" w:sz="0" w:space="0" w:color="auto"/>
            <w:left w:val="none" w:sz="0" w:space="0" w:color="auto"/>
            <w:bottom w:val="none" w:sz="0" w:space="0" w:color="auto"/>
            <w:right w:val="none" w:sz="0" w:space="0" w:color="auto"/>
          </w:divBdr>
        </w:div>
        <w:div w:id="529880677">
          <w:marLeft w:val="480"/>
          <w:marRight w:val="0"/>
          <w:marTop w:val="0"/>
          <w:marBottom w:val="0"/>
          <w:divBdr>
            <w:top w:val="none" w:sz="0" w:space="0" w:color="auto"/>
            <w:left w:val="none" w:sz="0" w:space="0" w:color="auto"/>
            <w:bottom w:val="none" w:sz="0" w:space="0" w:color="auto"/>
            <w:right w:val="none" w:sz="0" w:space="0" w:color="auto"/>
          </w:divBdr>
        </w:div>
        <w:div w:id="614017166">
          <w:marLeft w:val="480"/>
          <w:marRight w:val="0"/>
          <w:marTop w:val="0"/>
          <w:marBottom w:val="0"/>
          <w:divBdr>
            <w:top w:val="none" w:sz="0" w:space="0" w:color="auto"/>
            <w:left w:val="none" w:sz="0" w:space="0" w:color="auto"/>
            <w:bottom w:val="none" w:sz="0" w:space="0" w:color="auto"/>
            <w:right w:val="none" w:sz="0" w:space="0" w:color="auto"/>
          </w:divBdr>
        </w:div>
        <w:div w:id="650408628">
          <w:marLeft w:val="480"/>
          <w:marRight w:val="0"/>
          <w:marTop w:val="0"/>
          <w:marBottom w:val="0"/>
          <w:divBdr>
            <w:top w:val="none" w:sz="0" w:space="0" w:color="auto"/>
            <w:left w:val="none" w:sz="0" w:space="0" w:color="auto"/>
            <w:bottom w:val="none" w:sz="0" w:space="0" w:color="auto"/>
            <w:right w:val="none" w:sz="0" w:space="0" w:color="auto"/>
          </w:divBdr>
        </w:div>
        <w:div w:id="654801081">
          <w:marLeft w:val="480"/>
          <w:marRight w:val="0"/>
          <w:marTop w:val="0"/>
          <w:marBottom w:val="0"/>
          <w:divBdr>
            <w:top w:val="none" w:sz="0" w:space="0" w:color="auto"/>
            <w:left w:val="none" w:sz="0" w:space="0" w:color="auto"/>
            <w:bottom w:val="none" w:sz="0" w:space="0" w:color="auto"/>
            <w:right w:val="none" w:sz="0" w:space="0" w:color="auto"/>
          </w:divBdr>
        </w:div>
        <w:div w:id="660086789">
          <w:marLeft w:val="480"/>
          <w:marRight w:val="0"/>
          <w:marTop w:val="0"/>
          <w:marBottom w:val="0"/>
          <w:divBdr>
            <w:top w:val="none" w:sz="0" w:space="0" w:color="auto"/>
            <w:left w:val="none" w:sz="0" w:space="0" w:color="auto"/>
            <w:bottom w:val="none" w:sz="0" w:space="0" w:color="auto"/>
            <w:right w:val="none" w:sz="0" w:space="0" w:color="auto"/>
          </w:divBdr>
        </w:div>
        <w:div w:id="679047301">
          <w:marLeft w:val="480"/>
          <w:marRight w:val="0"/>
          <w:marTop w:val="0"/>
          <w:marBottom w:val="0"/>
          <w:divBdr>
            <w:top w:val="none" w:sz="0" w:space="0" w:color="auto"/>
            <w:left w:val="none" w:sz="0" w:space="0" w:color="auto"/>
            <w:bottom w:val="none" w:sz="0" w:space="0" w:color="auto"/>
            <w:right w:val="none" w:sz="0" w:space="0" w:color="auto"/>
          </w:divBdr>
        </w:div>
        <w:div w:id="688797799">
          <w:marLeft w:val="480"/>
          <w:marRight w:val="0"/>
          <w:marTop w:val="0"/>
          <w:marBottom w:val="0"/>
          <w:divBdr>
            <w:top w:val="none" w:sz="0" w:space="0" w:color="auto"/>
            <w:left w:val="none" w:sz="0" w:space="0" w:color="auto"/>
            <w:bottom w:val="none" w:sz="0" w:space="0" w:color="auto"/>
            <w:right w:val="none" w:sz="0" w:space="0" w:color="auto"/>
          </w:divBdr>
        </w:div>
        <w:div w:id="692999924">
          <w:marLeft w:val="480"/>
          <w:marRight w:val="0"/>
          <w:marTop w:val="0"/>
          <w:marBottom w:val="0"/>
          <w:divBdr>
            <w:top w:val="none" w:sz="0" w:space="0" w:color="auto"/>
            <w:left w:val="none" w:sz="0" w:space="0" w:color="auto"/>
            <w:bottom w:val="none" w:sz="0" w:space="0" w:color="auto"/>
            <w:right w:val="none" w:sz="0" w:space="0" w:color="auto"/>
          </w:divBdr>
        </w:div>
        <w:div w:id="697387648">
          <w:marLeft w:val="480"/>
          <w:marRight w:val="0"/>
          <w:marTop w:val="0"/>
          <w:marBottom w:val="0"/>
          <w:divBdr>
            <w:top w:val="none" w:sz="0" w:space="0" w:color="auto"/>
            <w:left w:val="none" w:sz="0" w:space="0" w:color="auto"/>
            <w:bottom w:val="none" w:sz="0" w:space="0" w:color="auto"/>
            <w:right w:val="none" w:sz="0" w:space="0" w:color="auto"/>
          </w:divBdr>
        </w:div>
        <w:div w:id="723870930">
          <w:marLeft w:val="480"/>
          <w:marRight w:val="0"/>
          <w:marTop w:val="0"/>
          <w:marBottom w:val="0"/>
          <w:divBdr>
            <w:top w:val="none" w:sz="0" w:space="0" w:color="auto"/>
            <w:left w:val="none" w:sz="0" w:space="0" w:color="auto"/>
            <w:bottom w:val="none" w:sz="0" w:space="0" w:color="auto"/>
            <w:right w:val="none" w:sz="0" w:space="0" w:color="auto"/>
          </w:divBdr>
        </w:div>
        <w:div w:id="727142610">
          <w:marLeft w:val="480"/>
          <w:marRight w:val="0"/>
          <w:marTop w:val="0"/>
          <w:marBottom w:val="0"/>
          <w:divBdr>
            <w:top w:val="none" w:sz="0" w:space="0" w:color="auto"/>
            <w:left w:val="none" w:sz="0" w:space="0" w:color="auto"/>
            <w:bottom w:val="none" w:sz="0" w:space="0" w:color="auto"/>
            <w:right w:val="none" w:sz="0" w:space="0" w:color="auto"/>
          </w:divBdr>
        </w:div>
        <w:div w:id="743838391">
          <w:marLeft w:val="480"/>
          <w:marRight w:val="0"/>
          <w:marTop w:val="0"/>
          <w:marBottom w:val="0"/>
          <w:divBdr>
            <w:top w:val="none" w:sz="0" w:space="0" w:color="auto"/>
            <w:left w:val="none" w:sz="0" w:space="0" w:color="auto"/>
            <w:bottom w:val="none" w:sz="0" w:space="0" w:color="auto"/>
            <w:right w:val="none" w:sz="0" w:space="0" w:color="auto"/>
          </w:divBdr>
        </w:div>
        <w:div w:id="772172564">
          <w:marLeft w:val="480"/>
          <w:marRight w:val="0"/>
          <w:marTop w:val="0"/>
          <w:marBottom w:val="0"/>
          <w:divBdr>
            <w:top w:val="none" w:sz="0" w:space="0" w:color="auto"/>
            <w:left w:val="none" w:sz="0" w:space="0" w:color="auto"/>
            <w:bottom w:val="none" w:sz="0" w:space="0" w:color="auto"/>
            <w:right w:val="none" w:sz="0" w:space="0" w:color="auto"/>
          </w:divBdr>
        </w:div>
        <w:div w:id="784925280">
          <w:marLeft w:val="480"/>
          <w:marRight w:val="0"/>
          <w:marTop w:val="0"/>
          <w:marBottom w:val="0"/>
          <w:divBdr>
            <w:top w:val="none" w:sz="0" w:space="0" w:color="auto"/>
            <w:left w:val="none" w:sz="0" w:space="0" w:color="auto"/>
            <w:bottom w:val="none" w:sz="0" w:space="0" w:color="auto"/>
            <w:right w:val="none" w:sz="0" w:space="0" w:color="auto"/>
          </w:divBdr>
        </w:div>
        <w:div w:id="800155761">
          <w:marLeft w:val="480"/>
          <w:marRight w:val="0"/>
          <w:marTop w:val="0"/>
          <w:marBottom w:val="0"/>
          <w:divBdr>
            <w:top w:val="none" w:sz="0" w:space="0" w:color="auto"/>
            <w:left w:val="none" w:sz="0" w:space="0" w:color="auto"/>
            <w:bottom w:val="none" w:sz="0" w:space="0" w:color="auto"/>
            <w:right w:val="none" w:sz="0" w:space="0" w:color="auto"/>
          </w:divBdr>
        </w:div>
        <w:div w:id="805244944">
          <w:marLeft w:val="480"/>
          <w:marRight w:val="0"/>
          <w:marTop w:val="0"/>
          <w:marBottom w:val="0"/>
          <w:divBdr>
            <w:top w:val="none" w:sz="0" w:space="0" w:color="auto"/>
            <w:left w:val="none" w:sz="0" w:space="0" w:color="auto"/>
            <w:bottom w:val="none" w:sz="0" w:space="0" w:color="auto"/>
            <w:right w:val="none" w:sz="0" w:space="0" w:color="auto"/>
          </w:divBdr>
        </w:div>
        <w:div w:id="809395562">
          <w:marLeft w:val="480"/>
          <w:marRight w:val="0"/>
          <w:marTop w:val="0"/>
          <w:marBottom w:val="0"/>
          <w:divBdr>
            <w:top w:val="none" w:sz="0" w:space="0" w:color="auto"/>
            <w:left w:val="none" w:sz="0" w:space="0" w:color="auto"/>
            <w:bottom w:val="none" w:sz="0" w:space="0" w:color="auto"/>
            <w:right w:val="none" w:sz="0" w:space="0" w:color="auto"/>
          </w:divBdr>
        </w:div>
        <w:div w:id="818495061">
          <w:marLeft w:val="480"/>
          <w:marRight w:val="0"/>
          <w:marTop w:val="0"/>
          <w:marBottom w:val="0"/>
          <w:divBdr>
            <w:top w:val="none" w:sz="0" w:space="0" w:color="auto"/>
            <w:left w:val="none" w:sz="0" w:space="0" w:color="auto"/>
            <w:bottom w:val="none" w:sz="0" w:space="0" w:color="auto"/>
            <w:right w:val="none" w:sz="0" w:space="0" w:color="auto"/>
          </w:divBdr>
        </w:div>
        <w:div w:id="825904113">
          <w:marLeft w:val="480"/>
          <w:marRight w:val="0"/>
          <w:marTop w:val="0"/>
          <w:marBottom w:val="0"/>
          <w:divBdr>
            <w:top w:val="none" w:sz="0" w:space="0" w:color="auto"/>
            <w:left w:val="none" w:sz="0" w:space="0" w:color="auto"/>
            <w:bottom w:val="none" w:sz="0" w:space="0" w:color="auto"/>
            <w:right w:val="none" w:sz="0" w:space="0" w:color="auto"/>
          </w:divBdr>
        </w:div>
        <w:div w:id="883491714">
          <w:marLeft w:val="480"/>
          <w:marRight w:val="0"/>
          <w:marTop w:val="0"/>
          <w:marBottom w:val="0"/>
          <w:divBdr>
            <w:top w:val="none" w:sz="0" w:space="0" w:color="auto"/>
            <w:left w:val="none" w:sz="0" w:space="0" w:color="auto"/>
            <w:bottom w:val="none" w:sz="0" w:space="0" w:color="auto"/>
            <w:right w:val="none" w:sz="0" w:space="0" w:color="auto"/>
          </w:divBdr>
        </w:div>
        <w:div w:id="902906956">
          <w:marLeft w:val="480"/>
          <w:marRight w:val="0"/>
          <w:marTop w:val="0"/>
          <w:marBottom w:val="0"/>
          <w:divBdr>
            <w:top w:val="none" w:sz="0" w:space="0" w:color="auto"/>
            <w:left w:val="none" w:sz="0" w:space="0" w:color="auto"/>
            <w:bottom w:val="none" w:sz="0" w:space="0" w:color="auto"/>
            <w:right w:val="none" w:sz="0" w:space="0" w:color="auto"/>
          </w:divBdr>
        </w:div>
        <w:div w:id="912548191">
          <w:marLeft w:val="480"/>
          <w:marRight w:val="0"/>
          <w:marTop w:val="0"/>
          <w:marBottom w:val="0"/>
          <w:divBdr>
            <w:top w:val="none" w:sz="0" w:space="0" w:color="auto"/>
            <w:left w:val="none" w:sz="0" w:space="0" w:color="auto"/>
            <w:bottom w:val="none" w:sz="0" w:space="0" w:color="auto"/>
            <w:right w:val="none" w:sz="0" w:space="0" w:color="auto"/>
          </w:divBdr>
        </w:div>
        <w:div w:id="934362449">
          <w:marLeft w:val="480"/>
          <w:marRight w:val="0"/>
          <w:marTop w:val="0"/>
          <w:marBottom w:val="0"/>
          <w:divBdr>
            <w:top w:val="none" w:sz="0" w:space="0" w:color="auto"/>
            <w:left w:val="none" w:sz="0" w:space="0" w:color="auto"/>
            <w:bottom w:val="none" w:sz="0" w:space="0" w:color="auto"/>
            <w:right w:val="none" w:sz="0" w:space="0" w:color="auto"/>
          </w:divBdr>
        </w:div>
        <w:div w:id="950164261">
          <w:marLeft w:val="480"/>
          <w:marRight w:val="0"/>
          <w:marTop w:val="0"/>
          <w:marBottom w:val="0"/>
          <w:divBdr>
            <w:top w:val="none" w:sz="0" w:space="0" w:color="auto"/>
            <w:left w:val="none" w:sz="0" w:space="0" w:color="auto"/>
            <w:bottom w:val="none" w:sz="0" w:space="0" w:color="auto"/>
            <w:right w:val="none" w:sz="0" w:space="0" w:color="auto"/>
          </w:divBdr>
        </w:div>
        <w:div w:id="960377002">
          <w:marLeft w:val="480"/>
          <w:marRight w:val="0"/>
          <w:marTop w:val="0"/>
          <w:marBottom w:val="0"/>
          <w:divBdr>
            <w:top w:val="none" w:sz="0" w:space="0" w:color="auto"/>
            <w:left w:val="none" w:sz="0" w:space="0" w:color="auto"/>
            <w:bottom w:val="none" w:sz="0" w:space="0" w:color="auto"/>
            <w:right w:val="none" w:sz="0" w:space="0" w:color="auto"/>
          </w:divBdr>
        </w:div>
        <w:div w:id="970093410">
          <w:marLeft w:val="480"/>
          <w:marRight w:val="0"/>
          <w:marTop w:val="0"/>
          <w:marBottom w:val="0"/>
          <w:divBdr>
            <w:top w:val="none" w:sz="0" w:space="0" w:color="auto"/>
            <w:left w:val="none" w:sz="0" w:space="0" w:color="auto"/>
            <w:bottom w:val="none" w:sz="0" w:space="0" w:color="auto"/>
            <w:right w:val="none" w:sz="0" w:space="0" w:color="auto"/>
          </w:divBdr>
        </w:div>
        <w:div w:id="992294802">
          <w:marLeft w:val="480"/>
          <w:marRight w:val="0"/>
          <w:marTop w:val="0"/>
          <w:marBottom w:val="0"/>
          <w:divBdr>
            <w:top w:val="none" w:sz="0" w:space="0" w:color="auto"/>
            <w:left w:val="none" w:sz="0" w:space="0" w:color="auto"/>
            <w:bottom w:val="none" w:sz="0" w:space="0" w:color="auto"/>
            <w:right w:val="none" w:sz="0" w:space="0" w:color="auto"/>
          </w:divBdr>
        </w:div>
        <w:div w:id="1009254659">
          <w:marLeft w:val="480"/>
          <w:marRight w:val="0"/>
          <w:marTop w:val="0"/>
          <w:marBottom w:val="0"/>
          <w:divBdr>
            <w:top w:val="none" w:sz="0" w:space="0" w:color="auto"/>
            <w:left w:val="none" w:sz="0" w:space="0" w:color="auto"/>
            <w:bottom w:val="none" w:sz="0" w:space="0" w:color="auto"/>
            <w:right w:val="none" w:sz="0" w:space="0" w:color="auto"/>
          </w:divBdr>
        </w:div>
        <w:div w:id="1029992191">
          <w:marLeft w:val="480"/>
          <w:marRight w:val="0"/>
          <w:marTop w:val="0"/>
          <w:marBottom w:val="0"/>
          <w:divBdr>
            <w:top w:val="none" w:sz="0" w:space="0" w:color="auto"/>
            <w:left w:val="none" w:sz="0" w:space="0" w:color="auto"/>
            <w:bottom w:val="none" w:sz="0" w:space="0" w:color="auto"/>
            <w:right w:val="none" w:sz="0" w:space="0" w:color="auto"/>
          </w:divBdr>
        </w:div>
        <w:div w:id="1036589454">
          <w:marLeft w:val="480"/>
          <w:marRight w:val="0"/>
          <w:marTop w:val="0"/>
          <w:marBottom w:val="0"/>
          <w:divBdr>
            <w:top w:val="none" w:sz="0" w:space="0" w:color="auto"/>
            <w:left w:val="none" w:sz="0" w:space="0" w:color="auto"/>
            <w:bottom w:val="none" w:sz="0" w:space="0" w:color="auto"/>
            <w:right w:val="none" w:sz="0" w:space="0" w:color="auto"/>
          </w:divBdr>
        </w:div>
        <w:div w:id="1052846391">
          <w:marLeft w:val="480"/>
          <w:marRight w:val="0"/>
          <w:marTop w:val="0"/>
          <w:marBottom w:val="0"/>
          <w:divBdr>
            <w:top w:val="none" w:sz="0" w:space="0" w:color="auto"/>
            <w:left w:val="none" w:sz="0" w:space="0" w:color="auto"/>
            <w:bottom w:val="none" w:sz="0" w:space="0" w:color="auto"/>
            <w:right w:val="none" w:sz="0" w:space="0" w:color="auto"/>
          </w:divBdr>
        </w:div>
        <w:div w:id="1054475496">
          <w:marLeft w:val="480"/>
          <w:marRight w:val="0"/>
          <w:marTop w:val="0"/>
          <w:marBottom w:val="0"/>
          <w:divBdr>
            <w:top w:val="none" w:sz="0" w:space="0" w:color="auto"/>
            <w:left w:val="none" w:sz="0" w:space="0" w:color="auto"/>
            <w:bottom w:val="none" w:sz="0" w:space="0" w:color="auto"/>
            <w:right w:val="none" w:sz="0" w:space="0" w:color="auto"/>
          </w:divBdr>
        </w:div>
        <w:div w:id="1077165474">
          <w:marLeft w:val="480"/>
          <w:marRight w:val="0"/>
          <w:marTop w:val="0"/>
          <w:marBottom w:val="0"/>
          <w:divBdr>
            <w:top w:val="none" w:sz="0" w:space="0" w:color="auto"/>
            <w:left w:val="none" w:sz="0" w:space="0" w:color="auto"/>
            <w:bottom w:val="none" w:sz="0" w:space="0" w:color="auto"/>
            <w:right w:val="none" w:sz="0" w:space="0" w:color="auto"/>
          </w:divBdr>
        </w:div>
        <w:div w:id="1080641679">
          <w:marLeft w:val="480"/>
          <w:marRight w:val="0"/>
          <w:marTop w:val="0"/>
          <w:marBottom w:val="0"/>
          <w:divBdr>
            <w:top w:val="none" w:sz="0" w:space="0" w:color="auto"/>
            <w:left w:val="none" w:sz="0" w:space="0" w:color="auto"/>
            <w:bottom w:val="none" w:sz="0" w:space="0" w:color="auto"/>
            <w:right w:val="none" w:sz="0" w:space="0" w:color="auto"/>
          </w:divBdr>
        </w:div>
        <w:div w:id="1135026608">
          <w:marLeft w:val="480"/>
          <w:marRight w:val="0"/>
          <w:marTop w:val="0"/>
          <w:marBottom w:val="0"/>
          <w:divBdr>
            <w:top w:val="none" w:sz="0" w:space="0" w:color="auto"/>
            <w:left w:val="none" w:sz="0" w:space="0" w:color="auto"/>
            <w:bottom w:val="none" w:sz="0" w:space="0" w:color="auto"/>
            <w:right w:val="none" w:sz="0" w:space="0" w:color="auto"/>
          </w:divBdr>
        </w:div>
        <w:div w:id="1145319138">
          <w:marLeft w:val="480"/>
          <w:marRight w:val="0"/>
          <w:marTop w:val="0"/>
          <w:marBottom w:val="0"/>
          <w:divBdr>
            <w:top w:val="none" w:sz="0" w:space="0" w:color="auto"/>
            <w:left w:val="none" w:sz="0" w:space="0" w:color="auto"/>
            <w:bottom w:val="none" w:sz="0" w:space="0" w:color="auto"/>
            <w:right w:val="none" w:sz="0" w:space="0" w:color="auto"/>
          </w:divBdr>
        </w:div>
        <w:div w:id="1184512695">
          <w:marLeft w:val="480"/>
          <w:marRight w:val="0"/>
          <w:marTop w:val="0"/>
          <w:marBottom w:val="0"/>
          <w:divBdr>
            <w:top w:val="none" w:sz="0" w:space="0" w:color="auto"/>
            <w:left w:val="none" w:sz="0" w:space="0" w:color="auto"/>
            <w:bottom w:val="none" w:sz="0" w:space="0" w:color="auto"/>
            <w:right w:val="none" w:sz="0" w:space="0" w:color="auto"/>
          </w:divBdr>
        </w:div>
        <w:div w:id="1185554381">
          <w:marLeft w:val="480"/>
          <w:marRight w:val="0"/>
          <w:marTop w:val="0"/>
          <w:marBottom w:val="0"/>
          <w:divBdr>
            <w:top w:val="none" w:sz="0" w:space="0" w:color="auto"/>
            <w:left w:val="none" w:sz="0" w:space="0" w:color="auto"/>
            <w:bottom w:val="none" w:sz="0" w:space="0" w:color="auto"/>
            <w:right w:val="none" w:sz="0" w:space="0" w:color="auto"/>
          </w:divBdr>
        </w:div>
        <w:div w:id="1200778766">
          <w:marLeft w:val="480"/>
          <w:marRight w:val="0"/>
          <w:marTop w:val="0"/>
          <w:marBottom w:val="0"/>
          <w:divBdr>
            <w:top w:val="none" w:sz="0" w:space="0" w:color="auto"/>
            <w:left w:val="none" w:sz="0" w:space="0" w:color="auto"/>
            <w:bottom w:val="none" w:sz="0" w:space="0" w:color="auto"/>
            <w:right w:val="none" w:sz="0" w:space="0" w:color="auto"/>
          </w:divBdr>
        </w:div>
        <w:div w:id="1208223008">
          <w:marLeft w:val="480"/>
          <w:marRight w:val="0"/>
          <w:marTop w:val="0"/>
          <w:marBottom w:val="0"/>
          <w:divBdr>
            <w:top w:val="none" w:sz="0" w:space="0" w:color="auto"/>
            <w:left w:val="none" w:sz="0" w:space="0" w:color="auto"/>
            <w:bottom w:val="none" w:sz="0" w:space="0" w:color="auto"/>
            <w:right w:val="none" w:sz="0" w:space="0" w:color="auto"/>
          </w:divBdr>
        </w:div>
        <w:div w:id="1231767763">
          <w:marLeft w:val="480"/>
          <w:marRight w:val="0"/>
          <w:marTop w:val="0"/>
          <w:marBottom w:val="0"/>
          <w:divBdr>
            <w:top w:val="none" w:sz="0" w:space="0" w:color="auto"/>
            <w:left w:val="none" w:sz="0" w:space="0" w:color="auto"/>
            <w:bottom w:val="none" w:sz="0" w:space="0" w:color="auto"/>
            <w:right w:val="none" w:sz="0" w:space="0" w:color="auto"/>
          </w:divBdr>
        </w:div>
        <w:div w:id="1281693140">
          <w:marLeft w:val="480"/>
          <w:marRight w:val="0"/>
          <w:marTop w:val="0"/>
          <w:marBottom w:val="0"/>
          <w:divBdr>
            <w:top w:val="none" w:sz="0" w:space="0" w:color="auto"/>
            <w:left w:val="none" w:sz="0" w:space="0" w:color="auto"/>
            <w:bottom w:val="none" w:sz="0" w:space="0" w:color="auto"/>
            <w:right w:val="none" w:sz="0" w:space="0" w:color="auto"/>
          </w:divBdr>
        </w:div>
        <w:div w:id="1366640802">
          <w:marLeft w:val="480"/>
          <w:marRight w:val="0"/>
          <w:marTop w:val="0"/>
          <w:marBottom w:val="0"/>
          <w:divBdr>
            <w:top w:val="none" w:sz="0" w:space="0" w:color="auto"/>
            <w:left w:val="none" w:sz="0" w:space="0" w:color="auto"/>
            <w:bottom w:val="none" w:sz="0" w:space="0" w:color="auto"/>
            <w:right w:val="none" w:sz="0" w:space="0" w:color="auto"/>
          </w:divBdr>
        </w:div>
        <w:div w:id="1438795235">
          <w:marLeft w:val="480"/>
          <w:marRight w:val="0"/>
          <w:marTop w:val="0"/>
          <w:marBottom w:val="0"/>
          <w:divBdr>
            <w:top w:val="none" w:sz="0" w:space="0" w:color="auto"/>
            <w:left w:val="none" w:sz="0" w:space="0" w:color="auto"/>
            <w:bottom w:val="none" w:sz="0" w:space="0" w:color="auto"/>
            <w:right w:val="none" w:sz="0" w:space="0" w:color="auto"/>
          </w:divBdr>
        </w:div>
        <w:div w:id="1455783048">
          <w:marLeft w:val="480"/>
          <w:marRight w:val="0"/>
          <w:marTop w:val="0"/>
          <w:marBottom w:val="0"/>
          <w:divBdr>
            <w:top w:val="none" w:sz="0" w:space="0" w:color="auto"/>
            <w:left w:val="none" w:sz="0" w:space="0" w:color="auto"/>
            <w:bottom w:val="none" w:sz="0" w:space="0" w:color="auto"/>
            <w:right w:val="none" w:sz="0" w:space="0" w:color="auto"/>
          </w:divBdr>
        </w:div>
        <w:div w:id="1457333006">
          <w:marLeft w:val="480"/>
          <w:marRight w:val="0"/>
          <w:marTop w:val="0"/>
          <w:marBottom w:val="0"/>
          <w:divBdr>
            <w:top w:val="none" w:sz="0" w:space="0" w:color="auto"/>
            <w:left w:val="none" w:sz="0" w:space="0" w:color="auto"/>
            <w:bottom w:val="none" w:sz="0" w:space="0" w:color="auto"/>
            <w:right w:val="none" w:sz="0" w:space="0" w:color="auto"/>
          </w:divBdr>
        </w:div>
        <w:div w:id="1479958262">
          <w:marLeft w:val="480"/>
          <w:marRight w:val="0"/>
          <w:marTop w:val="0"/>
          <w:marBottom w:val="0"/>
          <w:divBdr>
            <w:top w:val="none" w:sz="0" w:space="0" w:color="auto"/>
            <w:left w:val="none" w:sz="0" w:space="0" w:color="auto"/>
            <w:bottom w:val="none" w:sz="0" w:space="0" w:color="auto"/>
            <w:right w:val="none" w:sz="0" w:space="0" w:color="auto"/>
          </w:divBdr>
        </w:div>
        <w:div w:id="1649630324">
          <w:marLeft w:val="480"/>
          <w:marRight w:val="0"/>
          <w:marTop w:val="0"/>
          <w:marBottom w:val="0"/>
          <w:divBdr>
            <w:top w:val="none" w:sz="0" w:space="0" w:color="auto"/>
            <w:left w:val="none" w:sz="0" w:space="0" w:color="auto"/>
            <w:bottom w:val="none" w:sz="0" w:space="0" w:color="auto"/>
            <w:right w:val="none" w:sz="0" w:space="0" w:color="auto"/>
          </w:divBdr>
        </w:div>
        <w:div w:id="1682005349">
          <w:marLeft w:val="480"/>
          <w:marRight w:val="0"/>
          <w:marTop w:val="0"/>
          <w:marBottom w:val="0"/>
          <w:divBdr>
            <w:top w:val="none" w:sz="0" w:space="0" w:color="auto"/>
            <w:left w:val="none" w:sz="0" w:space="0" w:color="auto"/>
            <w:bottom w:val="none" w:sz="0" w:space="0" w:color="auto"/>
            <w:right w:val="none" w:sz="0" w:space="0" w:color="auto"/>
          </w:divBdr>
        </w:div>
        <w:div w:id="1686132829">
          <w:marLeft w:val="480"/>
          <w:marRight w:val="0"/>
          <w:marTop w:val="0"/>
          <w:marBottom w:val="0"/>
          <w:divBdr>
            <w:top w:val="none" w:sz="0" w:space="0" w:color="auto"/>
            <w:left w:val="none" w:sz="0" w:space="0" w:color="auto"/>
            <w:bottom w:val="none" w:sz="0" w:space="0" w:color="auto"/>
            <w:right w:val="none" w:sz="0" w:space="0" w:color="auto"/>
          </w:divBdr>
        </w:div>
        <w:div w:id="1687443123">
          <w:marLeft w:val="480"/>
          <w:marRight w:val="0"/>
          <w:marTop w:val="0"/>
          <w:marBottom w:val="0"/>
          <w:divBdr>
            <w:top w:val="none" w:sz="0" w:space="0" w:color="auto"/>
            <w:left w:val="none" w:sz="0" w:space="0" w:color="auto"/>
            <w:bottom w:val="none" w:sz="0" w:space="0" w:color="auto"/>
            <w:right w:val="none" w:sz="0" w:space="0" w:color="auto"/>
          </w:divBdr>
        </w:div>
        <w:div w:id="1691226350">
          <w:marLeft w:val="480"/>
          <w:marRight w:val="0"/>
          <w:marTop w:val="0"/>
          <w:marBottom w:val="0"/>
          <w:divBdr>
            <w:top w:val="none" w:sz="0" w:space="0" w:color="auto"/>
            <w:left w:val="none" w:sz="0" w:space="0" w:color="auto"/>
            <w:bottom w:val="none" w:sz="0" w:space="0" w:color="auto"/>
            <w:right w:val="none" w:sz="0" w:space="0" w:color="auto"/>
          </w:divBdr>
        </w:div>
        <w:div w:id="1758283722">
          <w:marLeft w:val="480"/>
          <w:marRight w:val="0"/>
          <w:marTop w:val="0"/>
          <w:marBottom w:val="0"/>
          <w:divBdr>
            <w:top w:val="none" w:sz="0" w:space="0" w:color="auto"/>
            <w:left w:val="none" w:sz="0" w:space="0" w:color="auto"/>
            <w:bottom w:val="none" w:sz="0" w:space="0" w:color="auto"/>
            <w:right w:val="none" w:sz="0" w:space="0" w:color="auto"/>
          </w:divBdr>
        </w:div>
        <w:div w:id="1767190129">
          <w:marLeft w:val="480"/>
          <w:marRight w:val="0"/>
          <w:marTop w:val="0"/>
          <w:marBottom w:val="0"/>
          <w:divBdr>
            <w:top w:val="none" w:sz="0" w:space="0" w:color="auto"/>
            <w:left w:val="none" w:sz="0" w:space="0" w:color="auto"/>
            <w:bottom w:val="none" w:sz="0" w:space="0" w:color="auto"/>
            <w:right w:val="none" w:sz="0" w:space="0" w:color="auto"/>
          </w:divBdr>
        </w:div>
        <w:div w:id="1794980781">
          <w:marLeft w:val="480"/>
          <w:marRight w:val="0"/>
          <w:marTop w:val="0"/>
          <w:marBottom w:val="0"/>
          <w:divBdr>
            <w:top w:val="none" w:sz="0" w:space="0" w:color="auto"/>
            <w:left w:val="none" w:sz="0" w:space="0" w:color="auto"/>
            <w:bottom w:val="none" w:sz="0" w:space="0" w:color="auto"/>
            <w:right w:val="none" w:sz="0" w:space="0" w:color="auto"/>
          </w:divBdr>
        </w:div>
        <w:div w:id="1819177864">
          <w:marLeft w:val="480"/>
          <w:marRight w:val="0"/>
          <w:marTop w:val="0"/>
          <w:marBottom w:val="0"/>
          <w:divBdr>
            <w:top w:val="none" w:sz="0" w:space="0" w:color="auto"/>
            <w:left w:val="none" w:sz="0" w:space="0" w:color="auto"/>
            <w:bottom w:val="none" w:sz="0" w:space="0" w:color="auto"/>
            <w:right w:val="none" w:sz="0" w:space="0" w:color="auto"/>
          </w:divBdr>
        </w:div>
        <w:div w:id="1883783671">
          <w:marLeft w:val="480"/>
          <w:marRight w:val="0"/>
          <w:marTop w:val="0"/>
          <w:marBottom w:val="0"/>
          <w:divBdr>
            <w:top w:val="none" w:sz="0" w:space="0" w:color="auto"/>
            <w:left w:val="none" w:sz="0" w:space="0" w:color="auto"/>
            <w:bottom w:val="none" w:sz="0" w:space="0" w:color="auto"/>
            <w:right w:val="none" w:sz="0" w:space="0" w:color="auto"/>
          </w:divBdr>
        </w:div>
        <w:div w:id="1893732306">
          <w:marLeft w:val="480"/>
          <w:marRight w:val="0"/>
          <w:marTop w:val="0"/>
          <w:marBottom w:val="0"/>
          <w:divBdr>
            <w:top w:val="none" w:sz="0" w:space="0" w:color="auto"/>
            <w:left w:val="none" w:sz="0" w:space="0" w:color="auto"/>
            <w:bottom w:val="none" w:sz="0" w:space="0" w:color="auto"/>
            <w:right w:val="none" w:sz="0" w:space="0" w:color="auto"/>
          </w:divBdr>
        </w:div>
        <w:div w:id="1918130080">
          <w:marLeft w:val="480"/>
          <w:marRight w:val="0"/>
          <w:marTop w:val="0"/>
          <w:marBottom w:val="0"/>
          <w:divBdr>
            <w:top w:val="none" w:sz="0" w:space="0" w:color="auto"/>
            <w:left w:val="none" w:sz="0" w:space="0" w:color="auto"/>
            <w:bottom w:val="none" w:sz="0" w:space="0" w:color="auto"/>
            <w:right w:val="none" w:sz="0" w:space="0" w:color="auto"/>
          </w:divBdr>
        </w:div>
        <w:div w:id="1958950550">
          <w:marLeft w:val="480"/>
          <w:marRight w:val="0"/>
          <w:marTop w:val="0"/>
          <w:marBottom w:val="0"/>
          <w:divBdr>
            <w:top w:val="none" w:sz="0" w:space="0" w:color="auto"/>
            <w:left w:val="none" w:sz="0" w:space="0" w:color="auto"/>
            <w:bottom w:val="none" w:sz="0" w:space="0" w:color="auto"/>
            <w:right w:val="none" w:sz="0" w:space="0" w:color="auto"/>
          </w:divBdr>
        </w:div>
        <w:div w:id="1961522624">
          <w:marLeft w:val="480"/>
          <w:marRight w:val="0"/>
          <w:marTop w:val="0"/>
          <w:marBottom w:val="0"/>
          <w:divBdr>
            <w:top w:val="none" w:sz="0" w:space="0" w:color="auto"/>
            <w:left w:val="none" w:sz="0" w:space="0" w:color="auto"/>
            <w:bottom w:val="none" w:sz="0" w:space="0" w:color="auto"/>
            <w:right w:val="none" w:sz="0" w:space="0" w:color="auto"/>
          </w:divBdr>
        </w:div>
        <w:div w:id="1966963234">
          <w:marLeft w:val="480"/>
          <w:marRight w:val="0"/>
          <w:marTop w:val="0"/>
          <w:marBottom w:val="0"/>
          <w:divBdr>
            <w:top w:val="none" w:sz="0" w:space="0" w:color="auto"/>
            <w:left w:val="none" w:sz="0" w:space="0" w:color="auto"/>
            <w:bottom w:val="none" w:sz="0" w:space="0" w:color="auto"/>
            <w:right w:val="none" w:sz="0" w:space="0" w:color="auto"/>
          </w:divBdr>
        </w:div>
        <w:div w:id="1973437226">
          <w:marLeft w:val="480"/>
          <w:marRight w:val="0"/>
          <w:marTop w:val="0"/>
          <w:marBottom w:val="0"/>
          <w:divBdr>
            <w:top w:val="none" w:sz="0" w:space="0" w:color="auto"/>
            <w:left w:val="none" w:sz="0" w:space="0" w:color="auto"/>
            <w:bottom w:val="none" w:sz="0" w:space="0" w:color="auto"/>
            <w:right w:val="none" w:sz="0" w:space="0" w:color="auto"/>
          </w:divBdr>
        </w:div>
        <w:div w:id="1993828311">
          <w:marLeft w:val="480"/>
          <w:marRight w:val="0"/>
          <w:marTop w:val="0"/>
          <w:marBottom w:val="0"/>
          <w:divBdr>
            <w:top w:val="none" w:sz="0" w:space="0" w:color="auto"/>
            <w:left w:val="none" w:sz="0" w:space="0" w:color="auto"/>
            <w:bottom w:val="none" w:sz="0" w:space="0" w:color="auto"/>
            <w:right w:val="none" w:sz="0" w:space="0" w:color="auto"/>
          </w:divBdr>
        </w:div>
        <w:div w:id="2010673453">
          <w:marLeft w:val="480"/>
          <w:marRight w:val="0"/>
          <w:marTop w:val="0"/>
          <w:marBottom w:val="0"/>
          <w:divBdr>
            <w:top w:val="none" w:sz="0" w:space="0" w:color="auto"/>
            <w:left w:val="none" w:sz="0" w:space="0" w:color="auto"/>
            <w:bottom w:val="none" w:sz="0" w:space="0" w:color="auto"/>
            <w:right w:val="none" w:sz="0" w:space="0" w:color="auto"/>
          </w:divBdr>
        </w:div>
        <w:div w:id="2021151438">
          <w:marLeft w:val="480"/>
          <w:marRight w:val="0"/>
          <w:marTop w:val="0"/>
          <w:marBottom w:val="0"/>
          <w:divBdr>
            <w:top w:val="none" w:sz="0" w:space="0" w:color="auto"/>
            <w:left w:val="none" w:sz="0" w:space="0" w:color="auto"/>
            <w:bottom w:val="none" w:sz="0" w:space="0" w:color="auto"/>
            <w:right w:val="none" w:sz="0" w:space="0" w:color="auto"/>
          </w:divBdr>
        </w:div>
        <w:div w:id="2024431039">
          <w:marLeft w:val="480"/>
          <w:marRight w:val="0"/>
          <w:marTop w:val="0"/>
          <w:marBottom w:val="0"/>
          <w:divBdr>
            <w:top w:val="none" w:sz="0" w:space="0" w:color="auto"/>
            <w:left w:val="none" w:sz="0" w:space="0" w:color="auto"/>
            <w:bottom w:val="none" w:sz="0" w:space="0" w:color="auto"/>
            <w:right w:val="none" w:sz="0" w:space="0" w:color="auto"/>
          </w:divBdr>
        </w:div>
        <w:div w:id="2044282116">
          <w:marLeft w:val="480"/>
          <w:marRight w:val="0"/>
          <w:marTop w:val="0"/>
          <w:marBottom w:val="0"/>
          <w:divBdr>
            <w:top w:val="none" w:sz="0" w:space="0" w:color="auto"/>
            <w:left w:val="none" w:sz="0" w:space="0" w:color="auto"/>
            <w:bottom w:val="none" w:sz="0" w:space="0" w:color="auto"/>
            <w:right w:val="none" w:sz="0" w:space="0" w:color="auto"/>
          </w:divBdr>
        </w:div>
        <w:div w:id="2056198872">
          <w:marLeft w:val="480"/>
          <w:marRight w:val="0"/>
          <w:marTop w:val="0"/>
          <w:marBottom w:val="0"/>
          <w:divBdr>
            <w:top w:val="none" w:sz="0" w:space="0" w:color="auto"/>
            <w:left w:val="none" w:sz="0" w:space="0" w:color="auto"/>
            <w:bottom w:val="none" w:sz="0" w:space="0" w:color="auto"/>
            <w:right w:val="none" w:sz="0" w:space="0" w:color="auto"/>
          </w:divBdr>
        </w:div>
        <w:div w:id="2075084285">
          <w:marLeft w:val="480"/>
          <w:marRight w:val="0"/>
          <w:marTop w:val="0"/>
          <w:marBottom w:val="0"/>
          <w:divBdr>
            <w:top w:val="none" w:sz="0" w:space="0" w:color="auto"/>
            <w:left w:val="none" w:sz="0" w:space="0" w:color="auto"/>
            <w:bottom w:val="none" w:sz="0" w:space="0" w:color="auto"/>
            <w:right w:val="none" w:sz="0" w:space="0" w:color="auto"/>
          </w:divBdr>
        </w:div>
        <w:div w:id="2094545651">
          <w:marLeft w:val="480"/>
          <w:marRight w:val="0"/>
          <w:marTop w:val="0"/>
          <w:marBottom w:val="0"/>
          <w:divBdr>
            <w:top w:val="none" w:sz="0" w:space="0" w:color="auto"/>
            <w:left w:val="none" w:sz="0" w:space="0" w:color="auto"/>
            <w:bottom w:val="none" w:sz="0" w:space="0" w:color="auto"/>
            <w:right w:val="none" w:sz="0" w:space="0" w:color="auto"/>
          </w:divBdr>
        </w:div>
        <w:div w:id="2111578950">
          <w:marLeft w:val="480"/>
          <w:marRight w:val="0"/>
          <w:marTop w:val="0"/>
          <w:marBottom w:val="0"/>
          <w:divBdr>
            <w:top w:val="none" w:sz="0" w:space="0" w:color="auto"/>
            <w:left w:val="none" w:sz="0" w:space="0" w:color="auto"/>
            <w:bottom w:val="none" w:sz="0" w:space="0" w:color="auto"/>
            <w:right w:val="none" w:sz="0" w:space="0" w:color="auto"/>
          </w:divBdr>
        </w:div>
      </w:divsChild>
    </w:div>
    <w:div w:id="608045768">
      <w:bodyDiv w:val="1"/>
      <w:marLeft w:val="0"/>
      <w:marRight w:val="0"/>
      <w:marTop w:val="0"/>
      <w:marBottom w:val="0"/>
      <w:divBdr>
        <w:top w:val="none" w:sz="0" w:space="0" w:color="auto"/>
        <w:left w:val="none" w:sz="0" w:space="0" w:color="auto"/>
        <w:bottom w:val="none" w:sz="0" w:space="0" w:color="auto"/>
        <w:right w:val="none" w:sz="0" w:space="0" w:color="auto"/>
      </w:divBdr>
      <w:divsChild>
        <w:div w:id="17436185">
          <w:marLeft w:val="480"/>
          <w:marRight w:val="0"/>
          <w:marTop w:val="0"/>
          <w:marBottom w:val="0"/>
          <w:divBdr>
            <w:top w:val="none" w:sz="0" w:space="0" w:color="auto"/>
            <w:left w:val="none" w:sz="0" w:space="0" w:color="auto"/>
            <w:bottom w:val="none" w:sz="0" w:space="0" w:color="auto"/>
            <w:right w:val="none" w:sz="0" w:space="0" w:color="auto"/>
          </w:divBdr>
        </w:div>
        <w:div w:id="46955378">
          <w:marLeft w:val="480"/>
          <w:marRight w:val="0"/>
          <w:marTop w:val="0"/>
          <w:marBottom w:val="0"/>
          <w:divBdr>
            <w:top w:val="none" w:sz="0" w:space="0" w:color="auto"/>
            <w:left w:val="none" w:sz="0" w:space="0" w:color="auto"/>
            <w:bottom w:val="none" w:sz="0" w:space="0" w:color="auto"/>
            <w:right w:val="none" w:sz="0" w:space="0" w:color="auto"/>
          </w:divBdr>
        </w:div>
        <w:div w:id="48577944">
          <w:marLeft w:val="480"/>
          <w:marRight w:val="0"/>
          <w:marTop w:val="0"/>
          <w:marBottom w:val="0"/>
          <w:divBdr>
            <w:top w:val="none" w:sz="0" w:space="0" w:color="auto"/>
            <w:left w:val="none" w:sz="0" w:space="0" w:color="auto"/>
            <w:bottom w:val="none" w:sz="0" w:space="0" w:color="auto"/>
            <w:right w:val="none" w:sz="0" w:space="0" w:color="auto"/>
          </w:divBdr>
        </w:div>
        <w:div w:id="60951404">
          <w:marLeft w:val="480"/>
          <w:marRight w:val="0"/>
          <w:marTop w:val="0"/>
          <w:marBottom w:val="0"/>
          <w:divBdr>
            <w:top w:val="none" w:sz="0" w:space="0" w:color="auto"/>
            <w:left w:val="none" w:sz="0" w:space="0" w:color="auto"/>
            <w:bottom w:val="none" w:sz="0" w:space="0" w:color="auto"/>
            <w:right w:val="none" w:sz="0" w:space="0" w:color="auto"/>
          </w:divBdr>
        </w:div>
        <w:div w:id="123930409">
          <w:marLeft w:val="480"/>
          <w:marRight w:val="0"/>
          <w:marTop w:val="0"/>
          <w:marBottom w:val="0"/>
          <w:divBdr>
            <w:top w:val="none" w:sz="0" w:space="0" w:color="auto"/>
            <w:left w:val="none" w:sz="0" w:space="0" w:color="auto"/>
            <w:bottom w:val="none" w:sz="0" w:space="0" w:color="auto"/>
            <w:right w:val="none" w:sz="0" w:space="0" w:color="auto"/>
          </w:divBdr>
        </w:div>
        <w:div w:id="149178708">
          <w:marLeft w:val="480"/>
          <w:marRight w:val="0"/>
          <w:marTop w:val="0"/>
          <w:marBottom w:val="0"/>
          <w:divBdr>
            <w:top w:val="none" w:sz="0" w:space="0" w:color="auto"/>
            <w:left w:val="none" w:sz="0" w:space="0" w:color="auto"/>
            <w:bottom w:val="none" w:sz="0" w:space="0" w:color="auto"/>
            <w:right w:val="none" w:sz="0" w:space="0" w:color="auto"/>
          </w:divBdr>
        </w:div>
        <w:div w:id="153573044">
          <w:marLeft w:val="480"/>
          <w:marRight w:val="0"/>
          <w:marTop w:val="0"/>
          <w:marBottom w:val="0"/>
          <w:divBdr>
            <w:top w:val="none" w:sz="0" w:space="0" w:color="auto"/>
            <w:left w:val="none" w:sz="0" w:space="0" w:color="auto"/>
            <w:bottom w:val="none" w:sz="0" w:space="0" w:color="auto"/>
            <w:right w:val="none" w:sz="0" w:space="0" w:color="auto"/>
          </w:divBdr>
        </w:div>
        <w:div w:id="162358965">
          <w:marLeft w:val="480"/>
          <w:marRight w:val="0"/>
          <w:marTop w:val="0"/>
          <w:marBottom w:val="0"/>
          <w:divBdr>
            <w:top w:val="none" w:sz="0" w:space="0" w:color="auto"/>
            <w:left w:val="none" w:sz="0" w:space="0" w:color="auto"/>
            <w:bottom w:val="none" w:sz="0" w:space="0" w:color="auto"/>
            <w:right w:val="none" w:sz="0" w:space="0" w:color="auto"/>
          </w:divBdr>
        </w:div>
        <w:div w:id="270479149">
          <w:marLeft w:val="480"/>
          <w:marRight w:val="0"/>
          <w:marTop w:val="0"/>
          <w:marBottom w:val="0"/>
          <w:divBdr>
            <w:top w:val="none" w:sz="0" w:space="0" w:color="auto"/>
            <w:left w:val="none" w:sz="0" w:space="0" w:color="auto"/>
            <w:bottom w:val="none" w:sz="0" w:space="0" w:color="auto"/>
            <w:right w:val="none" w:sz="0" w:space="0" w:color="auto"/>
          </w:divBdr>
        </w:div>
        <w:div w:id="315039948">
          <w:marLeft w:val="480"/>
          <w:marRight w:val="0"/>
          <w:marTop w:val="0"/>
          <w:marBottom w:val="0"/>
          <w:divBdr>
            <w:top w:val="none" w:sz="0" w:space="0" w:color="auto"/>
            <w:left w:val="none" w:sz="0" w:space="0" w:color="auto"/>
            <w:bottom w:val="none" w:sz="0" w:space="0" w:color="auto"/>
            <w:right w:val="none" w:sz="0" w:space="0" w:color="auto"/>
          </w:divBdr>
        </w:div>
        <w:div w:id="315257477">
          <w:marLeft w:val="480"/>
          <w:marRight w:val="0"/>
          <w:marTop w:val="0"/>
          <w:marBottom w:val="0"/>
          <w:divBdr>
            <w:top w:val="none" w:sz="0" w:space="0" w:color="auto"/>
            <w:left w:val="none" w:sz="0" w:space="0" w:color="auto"/>
            <w:bottom w:val="none" w:sz="0" w:space="0" w:color="auto"/>
            <w:right w:val="none" w:sz="0" w:space="0" w:color="auto"/>
          </w:divBdr>
        </w:div>
        <w:div w:id="319505538">
          <w:marLeft w:val="480"/>
          <w:marRight w:val="0"/>
          <w:marTop w:val="0"/>
          <w:marBottom w:val="0"/>
          <w:divBdr>
            <w:top w:val="none" w:sz="0" w:space="0" w:color="auto"/>
            <w:left w:val="none" w:sz="0" w:space="0" w:color="auto"/>
            <w:bottom w:val="none" w:sz="0" w:space="0" w:color="auto"/>
            <w:right w:val="none" w:sz="0" w:space="0" w:color="auto"/>
          </w:divBdr>
        </w:div>
        <w:div w:id="377239284">
          <w:marLeft w:val="480"/>
          <w:marRight w:val="0"/>
          <w:marTop w:val="0"/>
          <w:marBottom w:val="0"/>
          <w:divBdr>
            <w:top w:val="none" w:sz="0" w:space="0" w:color="auto"/>
            <w:left w:val="none" w:sz="0" w:space="0" w:color="auto"/>
            <w:bottom w:val="none" w:sz="0" w:space="0" w:color="auto"/>
            <w:right w:val="none" w:sz="0" w:space="0" w:color="auto"/>
          </w:divBdr>
        </w:div>
        <w:div w:id="379942187">
          <w:marLeft w:val="480"/>
          <w:marRight w:val="0"/>
          <w:marTop w:val="0"/>
          <w:marBottom w:val="0"/>
          <w:divBdr>
            <w:top w:val="none" w:sz="0" w:space="0" w:color="auto"/>
            <w:left w:val="none" w:sz="0" w:space="0" w:color="auto"/>
            <w:bottom w:val="none" w:sz="0" w:space="0" w:color="auto"/>
            <w:right w:val="none" w:sz="0" w:space="0" w:color="auto"/>
          </w:divBdr>
        </w:div>
        <w:div w:id="410738213">
          <w:marLeft w:val="480"/>
          <w:marRight w:val="0"/>
          <w:marTop w:val="0"/>
          <w:marBottom w:val="0"/>
          <w:divBdr>
            <w:top w:val="none" w:sz="0" w:space="0" w:color="auto"/>
            <w:left w:val="none" w:sz="0" w:space="0" w:color="auto"/>
            <w:bottom w:val="none" w:sz="0" w:space="0" w:color="auto"/>
            <w:right w:val="none" w:sz="0" w:space="0" w:color="auto"/>
          </w:divBdr>
        </w:div>
        <w:div w:id="434398710">
          <w:marLeft w:val="480"/>
          <w:marRight w:val="0"/>
          <w:marTop w:val="0"/>
          <w:marBottom w:val="0"/>
          <w:divBdr>
            <w:top w:val="none" w:sz="0" w:space="0" w:color="auto"/>
            <w:left w:val="none" w:sz="0" w:space="0" w:color="auto"/>
            <w:bottom w:val="none" w:sz="0" w:space="0" w:color="auto"/>
            <w:right w:val="none" w:sz="0" w:space="0" w:color="auto"/>
          </w:divBdr>
        </w:div>
        <w:div w:id="495388461">
          <w:marLeft w:val="480"/>
          <w:marRight w:val="0"/>
          <w:marTop w:val="0"/>
          <w:marBottom w:val="0"/>
          <w:divBdr>
            <w:top w:val="none" w:sz="0" w:space="0" w:color="auto"/>
            <w:left w:val="none" w:sz="0" w:space="0" w:color="auto"/>
            <w:bottom w:val="none" w:sz="0" w:space="0" w:color="auto"/>
            <w:right w:val="none" w:sz="0" w:space="0" w:color="auto"/>
          </w:divBdr>
        </w:div>
        <w:div w:id="509874342">
          <w:marLeft w:val="480"/>
          <w:marRight w:val="0"/>
          <w:marTop w:val="0"/>
          <w:marBottom w:val="0"/>
          <w:divBdr>
            <w:top w:val="none" w:sz="0" w:space="0" w:color="auto"/>
            <w:left w:val="none" w:sz="0" w:space="0" w:color="auto"/>
            <w:bottom w:val="none" w:sz="0" w:space="0" w:color="auto"/>
            <w:right w:val="none" w:sz="0" w:space="0" w:color="auto"/>
          </w:divBdr>
        </w:div>
        <w:div w:id="547960916">
          <w:marLeft w:val="480"/>
          <w:marRight w:val="0"/>
          <w:marTop w:val="0"/>
          <w:marBottom w:val="0"/>
          <w:divBdr>
            <w:top w:val="none" w:sz="0" w:space="0" w:color="auto"/>
            <w:left w:val="none" w:sz="0" w:space="0" w:color="auto"/>
            <w:bottom w:val="none" w:sz="0" w:space="0" w:color="auto"/>
            <w:right w:val="none" w:sz="0" w:space="0" w:color="auto"/>
          </w:divBdr>
        </w:div>
        <w:div w:id="656540616">
          <w:marLeft w:val="480"/>
          <w:marRight w:val="0"/>
          <w:marTop w:val="0"/>
          <w:marBottom w:val="0"/>
          <w:divBdr>
            <w:top w:val="none" w:sz="0" w:space="0" w:color="auto"/>
            <w:left w:val="none" w:sz="0" w:space="0" w:color="auto"/>
            <w:bottom w:val="none" w:sz="0" w:space="0" w:color="auto"/>
            <w:right w:val="none" w:sz="0" w:space="0" w:color="auto"/>
          </w:divBdr>
        </w:div>
        <w:div w:id="663699667">
          <w:marLeft w:val="480"/>
          <w:marRight w:val="0"/>
          <w:marTop w:val="0"/>
          <w:marBottom w:val="0"/>
          <w:divBdr>
            <w:top w:val="none" w:sz="0" w:space="0" w:color="auto"/>
            <w:left w:val="none" w:sz="0" w:space="0" w:color="auto"/>
            <w:bottom w:val="none" w:sz="0" w:space="0" w:color="auto"/>
            <w:right w:val="none" w:sz="0" w:space="0" w:color="auto"/>
          </w:divBdr>
        </w:div>
        <w:div w:id="674723707">
          <w:marLeft w:val="480"/>
          <w:marRight w:val="0"/>
          <w:marTop w:val="0"/>
          <w:marBottom w:val="0"/>
          <w:divBdr>
            <w:top w:val="none" w:sz="0" w:space="0" w:color="auto"/>
            <w:left w:val="none" w:sz="0" w:space="0" w:color="auto"/>
            <w:bottom w:val="none" w:sz="0" w:space="0" w:color="auto"/>
            <w:right w:val="none" w:sz="0" w:space="0" w:color="auto"/>
          </w:divBdr>
        </w:div>
        <w:div w:id="689111290">
          <w:marLeft w:val="480"/>
          <w:marRight w:val="0"/>
          <w:marTop w:val="0"/>
          <w:marBottom w:val="0"/>
          <w:divBdr>
            <w:top w:val="none" w:sz="0" w:space="0" w:color="auto"/>
            <w:left w:val="none" w:sz="0" w:space="0" w:color="auto"/>
            <w:bottom w:val="none" w:sz="0" w:space="0" w:color="auto"/>
            <w:right w:val="none" w:sz="0" w:space="0" w:color="auto"/>
          </w:divBdr>
        </w:div>
        <w:div w:id="695815759">
          <w:marLeft w:val="480"/>
          <w:marRight w:val="0"/>
          <w:marTop w:val="0"/>
          <w:marBottom w:val="0"/>
          <w:divBdr>
            <w:top w:val="none" w:sz="0" w:space="0" w:color="auto"/>
            <w:left w:val="none" w:sz="0" w:space="0" w:color="auto"/>
            <w:bottom w:val="none" w:sz="0" w:space="0" w:color="auto"/>
            <w:right w:val="none" w:sz="0" w:space="0" w:color="auto"/>
          </w:divBdr>
        </w:div>
        <w:div w:id="771896051">
          <w:marLeft w:val="480"/>
          <w:marRight w:val="0"/>
          <w:marTop w:val="0"/>
          <w:marBottom w:val="0"/>
          <w:divBdr>
            <w:top w:val="none" w:sz="0" w:space="0" w:color="auto"/>
            <w:left w:val="none" w:sz="0" w:space="0" w:color="auto"/>
            <w:bottom w:val="none" w:sz="0" w:space="0" w:color="auto"/>
            <w:right w:val="none" w:sz="0" w:space="0" w:color="auto"/>
          </w:divBdr>
        </w:div>
        <w:div w:id="773944740">
          <w:marLeft w:val="480"/>
          <w:marRight w:val="0"/>
          <w:marTop w:val="0"/>
          <w:marBottom w:val="0"/>
          <w:divBdr>
            <w:top w:val="none" w:sz="0" w:space="0" w:color="auto"/>
            <w:left w:val="none" w:sz="0" w:space="0" w:color="auto"/>
            <w:bottom w:val="none" w:sz="0" w:space="0" w:color="auto"/>
            <w:right w:val="none" w:sz="0" w:space="0" w:color="auto"/>
          </w:divBdr>
        </w:div>
        <w:div w:id="792796681">
          <w:marLeft w:val="480"/>
          <w:marRight w:val="0"/>
          <w:marTop w:val="0"/>
          <w:marBottom w:val="0"/>
          <w:divBdr>
            <w:top w:val="none" w:sz="0" w:space="0" w:color="auto"/>
            <w:left w:val="none" w:sz="0" w:space="0" w:color="auto"/>
            <w:bottom w:val="none" w:sz="0" w:space="0" w:color="auto"/>
            <w:right w:val="none" w:sz="0" w:space="0" w:color="auto"/>
          </w:divBdr>
        </w:div>
        <w:div w:id="796798394">
          <w:marLeft w:val="480"/>
          <w:marRight w:val="0"/>
          <w:marTop w:val="0"/>
          <w:marBottom w:val="0"/>
          <w:divBdr>
            <w:top w:val="none" w:sz="0" w:space="0" w:color="auto"/>
            <w:left w:val="none" w:sz="0" w:space="0" w:color="auto"/>
            <w:bottom w:val="none" w:sz="0" w:space="0" w:color="auto"/>
            <w:right w:val="none" w:sz="0" w:space="0" w:color="auto"/>
          </w:divBdr>
        </w:div>
        <w:div w:id="855272146">
          <w:marLeft w:val="480"/>
          <w:marRight w:val="0"/>
          <w:marTop w:val="0"/>
          <w:marBottom w:val="0"/>
          <w:divBdr>
            <w:top w:val="none" w:sz="0" w:space="0" w:color="auto"/>
            <w:left w:val="none" w:sz="0" w:space="0" w:color="auto"/>
            <w:bottom w:val="none" w:sz="0" w:space="0" w:color="auto"/>
            <w:right w:val="none" w:sz="0" w:space="0" w:color="auto"/>
          </w:divBdr>
        </w:div>
        <w:div w:id="913053467">
          <w:marLeft w:val="480"/>
          <w:marRight w:val="0"/>
          <w:marTop w:val="0"/>
          <w:marBottom w:val="0"/>
          <w:divBdr>
            <w:top w:val="none" w:sz="0" w:space="0" w:color="auto"/>
            <w:left w:val="none" w:sz="0" w:space="0" w:color="auto"/>
            <w:bottom w:val="none" w:sz="0" w:space="0" w:color="auto"/>
            <w:right w:val="none" w:sz="0" w:space="0" w:color="auto"/>
          </w:divBdr>
        </w:div>
        <w:div w:id="946809570">
          <w:marLeft w:val="480"/>
          <w:marRight w:val="0"/>
          <w:marTop w:val="0"/>
          <w:marBottom w:val="0"/>
          <w:divBdr>
            <w:top w:val="none" w:sz="0" w:space="0" w:color="auto"/>
            <w:left w:val="none" w:sz="0" w:space="0" w:color="auto"/>
            <w:bottom w:val="none" w:sz="0" w:space="0" w:color="auto"/>
            <w:right w:val="none" w:sz="0" w:space="0" w:color="auto"/>
          </w:divBdr>
        </w:div>
        <w:div w:id="959796021">
          <w:marLeft w:val="480"/>
          <w:marRight w:val="0"/>
          <w:marTop w:val="0"/>
          <w:marBottom w:val="0"/>
          <w:divBdr>
            <w:top w:val="none" w:sz="0" w:space="0" w:color="auto"/>
            <w:left w:val="none" w:sz="0" w:space="0" w:color="auto"/>
            <w:bottom w:val="none" w:sz="0" w:space="0" w:color="auto"/>
            <w:right w:val="none" w:sz="0" w:space="0" w:color="auto"/>
          </w:divBdr>
        </w:div>
        <w:div w:id="970015006">
          <w:marLeft w:val="480"/>
          <w:marRight w:val="0"/>
          <w:marTop w:val="0"/>
          <w:marBottom w:val="0"/>
          <w:divBdr>
            <w:top w:val="none" w:sz="0" w:space="0" w:color="auto"/>
            <w:left w:val="none" w:sz="0" w:space="0" w:color="auto"/>
            <w:bottom w:val="none" w:sz="0" w:space="0" w:color="auto"/>
            <w:right w:val="none" w:sz="0" w:space="0" w:color="auto"/>
          </w:divBdr>
        </w:div>
        <w:div w:id="1009871978">
          <w:marLeft w:val="480"/>
          <w:marRight w:val="0"/>
          <w:marTop w:val="0"/>
          <w:marBottom w:val="0"/>
          <w:divBdr>
            <w:top w:val="none" w:sz="0" w:space="0" w:color="auto"/>
            <w:left w:val="none" w:sz="0" w:space="0" w:color="auto"/>
            <w:bottom w:val="none" w:sz="0" w:space="0" w:color="auto"/>
            <w:right w:val="none" w:sz="0" w:space="0" w:color="auto"/>
          </w:divBdr>
        </w:div>
        <w:div w:id="1060707729">
          <w:marLeft w:val="480"/>
          <w:marRight w:val="0"/>
          <w:marTop w:val="0"/>
          <w:marBottom w:val="0"/>
          <w:divBdr>
            <w:top w:val="none" w:sz="0" w:space="0" w:color="auto"/>
            <w:left w:val="none" w:sz="0" w:space="0" w:color="auto"/>
            <w:bottom w:val="none" w:sz="0" w:space="0" w:color="auto"/>
            <w:right w:val="none" w:sz="0" w:space="0" w:color="auto"/>
          </w:divBdr>
        </w:div>
        <w:div w:id="1072702902">
          <w:marLeft w:val="480"/>
          <w:marRight w:val="0"/>
          <w:marTop w:val="0"/>
          <w:marBottom w:val="0"/>
          <w:divBdr>
            <w:top w:val="none" w:sz="0" w:space="0" w:color="auto"/>
            <w:left w:val="none" w:sz="0" w:space="0" w:color="auto"/>
            <w:bottom w:val="none" w:sz="0" w:space="0" w:color="auto"/>
            <w:right w:val="none" w:sz="0" w:space="0" w:color="auto"/>
          </w:divBdr>
        </w:div>
        <w:div w:id="1096487735">
          <w:marLeft w:val="480"/>
          <w:marRight w:val="0"/>
          <w:marTop w:val="0"/>
          <w:marBottom w:val="0"/>
          <w:divBdr>
            <w:top w:val="none" w:sz="0" w:space="0" w:color="auto"/>
            <w:left w:val="none" w:sz="0" w:space="0" w:color="auto"/>
            <w:bottom w:val="none" w:sz="0" w:space="0" w:color="auto"/>
            <w:right w:val="none" w:sz="0" w:space="0" w:color="auto"/>
          </w:divBdr>
        </w:div>
        <w:div w:id="1150176254">
          <w:marLeft w:val="480"/>
          <w:marRight w:val="0"/>
          <w:marTop w:val="0"/>
          <w:marBottom w:val="0"/>
          <w:divBdr>
            <w:top w:val="none" w:sz="0" w:space="0" w:color="auto"/>
            <w:left w:val="none" w:sz="0" w:space="0" w:color="auto"/>
            <w:bottom w:val="none" w:sz="0" w:space="0" w:color="auto"/>
            <w:right w:val="none" w:sz="0" w:space="0" w:color="auto"/>
          </w:divBdr>
        </w:div>
        <w:div w:id="1173109033">
          <w:marLeft w:val="480"/>
          <w:marRight w:val="0"/>
          <w:marTop w:val="0"/>
          <w:marBottom w:val="0"/>
          <w:divBdr>
            <w:top w:val="none" w:sz="0" w:space="0" w:color="auto"/>
            <w:left w:val="none" w:sz="0" w:space="0" w:color="auto"/>
            <w:bottom w:val="none" w:sz="0" w:space="0" w:color="auto"/>
            <w:right w:val="none" w:sz="0" w:space="0" w:color="auto"/>
          </w:divBdr>
        </w:div>
        <w:div w:id="1178157173">
          <w:marLeft w:val="480"/>
          <w:marRight w:val="0"/>
          <w:marTop w:val="0"/>
          <w:marBottom w:val="0"/>
          <w:divBdr>
            <w:top w:val="none" w:sz="0" w:space="0" w:color="auto"/>
            <w:left w:val="none" w:sz="0" w:space="0" w:color="auto"/>
            <w:bottom w:val="none" w:sz="0" w:space="0" w:color="auto"/>
            <w:right w:val="none" w:sz="0" w:space="0" w:color="auto"/>
          </w:divBdr>
        </w:div>
        <w:div w:id="1195004186">
          <w:marLeft w:val="480"/>
          <w:marRight w:val="0"/>
          <w:marTop w:val="0"/>
          <w:marBottom w:val="0"/>
          <w:divBdr>
            <w:top w:val="none" w:sz="0" w:space="0" w:color="auto"/>
            <w:left w:val="none" w:sz="0" w:space="0" w:color="auto"/>
            <w:bottom w:val="none" w:sz="0" w:space="0" w:color="auto"/>
            <w:right w:val="none" w:sz="0" w:space="0" w:color="auto"/>
          </w:divBdr>
        </w:div>
        <w:div w:id="1207327602">
          <w:marLeft w:val="480"/>
          <w:marRight w:val="0"/>
          <w:marTop w:val="0"/>
          <w:marBottom w:val="0"/>
          <w:divBdr>
            <w:top w:val="none" w:sz="0" w:space="0" w:color="auto"/>
            <w:left w:val="none" w:sz="0" w:space="0" w:color="auto"/>
            <w:bottom w:val="none" w:sz="0" w:space="0" w:color="auto"/>
            <w:right w:val="none" w:sz="0" w:space="0" w:color="auto"/>
          </w:divBdr>
        </w:div>
        <w:div w:id="1248423201">
          <w:marLeft w:val="480"/>
          <w:marRight w:val="0"/>
          <w:marTop w:val="0"/>
          <w:marBottom w:val="0"/>
          <w:divBdr>
            <w:top w:val="none" w:sz="0" w:space="0" w:color="auto"/>
            <w:left w:val="none" w:sz="0" w:space="0" w:color="auto"/>
            <w:bottom w:val="none" w:sz="0" w:space="0" w:color="auto"/>
            <w:right w:val="none" w:sz="0" w:space="0" w:color="auto"/>
          </w:divBdr>
        </w:div>
        <w:div w:id="1251694437">
          <w:marLeft w:val="480"/>
          <w:marRight w:val="0"/>
          <w:marTop w:val="0"/>
          <w:marBottom w:val="0"/>
          <w:divBdr>
            <w:top w:val="none" w:sz="0" w:space="0" w:color="auto"/>
            <w:left w:val="none" w:sz="0" w:space="0" w:color="auto"/>
            <w:bottom w:val="none" w:sz="0" w:space="0" w:color="auto"/>
            <w:right w:val="none" w:sz="0" w:space="0" w:color="auto"/>
          </w:divBdr>
        </w:div>
        <w:div w:id="1264730078">
          <w:marLeft w:val="480"/>
          <w:marRight w:val="0"/>
          <w:marTop w:val="0"/>
          <w:marBottom w:val="0"/>
          <w:divBdr>
            <w:top w:val="none" w:sz="0" w:space="0" w:color="auto"/>
            <w:left w:val="none" w:sz="0" w:space="0" w:color="auto"/>
            <w:bottom w:val="none" w:sz="0" w:space="0" w:color="auto"/>
            <w:right w:val="none" w:sz="0" w:space="0" w:color="auto"/>
          </w:divBdr>
        </w:div>
        <w:div w:id="1282572118">
          <w:marLeft w:val="480"/>
          <w:marRight w:val="0"/>
          <w:marTop w:val="0"/>
          <w:marBottom w:val="0"/>
          <w:divBdr>
            <w:top w:val="none" w:sz="0" w:space="0" w:color="auto"/>
            <w:left w:val="none" w:sz="0" w:space="0" w:color="auto"/>
            <w:bottom w:val="none" w:sz="0" w:space="0" w:color="auto"/>
            <w:right w:val="none" w:sz="0" w:space="0" w:color="auto"/>
          </w:divBdr>
        </w:div>
        <w:div w:id="1410687208">
          <w:marLeft w:val="480"/>
          <w:marRight w:val="0"/>
          <w:marTop w:val="0"/>
          <w:marBottom w:val="0"/>
          <w:divBdr>
            <w:top w:val="none" w:sz="0" w:space="0" w:color="auto"/>
            <w:left w:val="none" w:sz="0" w:space="0" w:color="auto"/>
            <w:bottom w:val="none" w:sz="0" w:space="0" w:color="auto"/>
            <w:right w:val="none" w:sz="0" w:space="0" w:color="auto"/>
          </w:divBdr>
        </w:div>
        <w:div w:id="1434469430">
          <w:marLeft w:val="480"/>
          <w:marRight w:val="0"/>
          <w:marTop w:val="0"/>
          <w:marBottom w:val="0"/>
          <w:divBdr>
            <w:top w:val="none" w:sz="0" w:space="0" w:color="auto"/>
            <w:left w:val="none" w:sz="0" w:space="0" w:color="auto"/>
            <w:bottom w:val="none" w:sz="0" w:space="0" w:color="auto"/>
            <w:right w:val="none" w:sz="0" w:space="0" w:color="auto"/>
          </w:divBdr>
        </w:div>
        <w:div w:id="1454246246">
          <w:marLeft w:val="480"/>
          <w:marRight w:val="0"/>
          <w:marTop w:val="0"/>
          <w:marBottom w:val="0"/>
          <w:divBdr>
            <w:top w:val="none" w:sz="0" w:space="0" w:color="auto"/>
            <w:left w:val="none" w:sz="0" w:space="0" w:color="auto"/>
            <w:bottom w:val="none" w:sz="0" w:space="0" w:color="auto"/>
            <w:right w:val="none" w:sz="0" w:space="0" w:color="auto"/>
          </w:divBdr>
        </w:div>
        <w:div w:id="1543981158">
          <w:marLeft w:val="480"/>
          <w:marRight w:val="0"/>
          <w:marTop w:val="0"/>
          <w:marBottom w:val="0"/>
          <w:divBdr>
            <w:top w:val="none" w:sz="0" w:space="0" w:color="auto"/>
            <w:left w:val="none" w:sz="0" w:space="0" w:color="auto"/>
            <w:bottom w:val="none" w:sz="0" w:space="0" w:color="auto"/>
            <w:right w:val="none" w:sz="0" w:space="0" w:color="auto"/>
          </w:divBdr>
        </w:div>
        <w:div w:id="1551528848">
          <w:marLeft w:val="480"/>
          <w:marRight w:val="0"/>
          <w:marTop w:val="0"/>
          <w:marBottom w:val="0"/>
          <w:divBdr>
            <w:top w:val="none" w:sz="0" w:space="0" w:color="auto"/>
            <w:left w:val="none" w:sz="0" w:space="0" w:color="auto"/>
            <w:bottom w:val="none" w:sz="0" w:space="0" w:color="auto"/>
            <w:right w:val="none" w:sz="0" w:space="0" w:color="auto"/>
          </w:divBdr>
        </w:div>
        <w:div w:id="1584410852">
          <w:marLeft w:val="480"/>
          <w:marRight w:val="0"/>
          <w:marTop w:val="0"/>
          <w:marBottom w:val="0"/>
          <w:divBdr>
            <w:top w:val="none" w:sz="0" w:space="0" w:color="auto"/>
            <w:left w:val="none" w:sz="0" w:space="0" w:color="auto"/>
            <w:bottom w:val="none" w:sz="0" w:space="0" w:color="auto"/>
            <w:right w:val="none" w:sz="0" w:space="0" w:color="auto"/>
          </w:divBdr>
        </w:div>
        <w:div w:id="1584416032">
          <w:marLeft w:val="480"/>
          <w:marRight w:val="0"/>
          <w:marTop w:val="0"/>
          <w:marBottom w:val="0"/>
          <w:divBdr>
            <w:top w:val="none" w:sz="0" w:space="0" w:color="auto"/>
            <w:left w:val="none" w:sz="0" w:space="0" w:color="auto"/>
            <w:bottom w:val="none" w:sz="0" w:space="0" w:color="auto"/>
            <w:right w:val="none" w:sz="0" w:space="0" w:color="auto"/>
          </w:divBdr>
        </w:div>
        <w:div w:id="1654915704">
          <w:marLeft w:val="480"/>
          <w:marRight w:val="0"/>
          <w:marTop w:val="0"/>
          <w:marBottom w:val="0"/>
          <w:divBdr>
            <w:top w:val="none" w:sz="0" w:space="0" w:color="auto"/>
            <w:left w:val="none" w:sz="0" w:space="0" w:color="auto"/>
            <w:bottom w:val="none" w:sz="0" w:space="0" w:color="auto"/>
            <w:right w:val="none" w:sz="0" w:space="0" w:color="auto"/>
          </w:divBdr>
        </w:div>
        <w:div w:id="1694915019">
          <w:marLeft w:val="480"/>
          <w:marRight w:val="0"/>
          <w:marTop w:val="0"/>
          <w:marBottom w:val="0"/>
          <w:divBdr>
            <w:top w:val="none" w:sz="0" w:space="0" w:color="auto"/>
            <w:left w:val="none" w:sz="0" w:space="0" w:color="auto"/>
            <w:bottom w:val="none" w:sz="0" w:space="0" w:color="auto"/>
            <w:right w:val="none" w:sz="0" w:space="0" w:color="auto"/>
          </w:divBdr>
        </w:div>
        <w:div w:id="1761876299">
          <w:marLeft w:val="480"/>
          <w:marRight w:val="0"/>
          <w:marTop w:val="0"/>
          <w:marBottom w:val="0"/>
          <w:divBdr>
            <w:top w:val="none" w:sz="0" w:space="0" w:color="auto"/>
            <w:left w:val="none" w:sz="0" w:space="0" w:color="auto"/>
            <w:bottom w:val="none" w:sz="0" w:space="0" w:color="auto"/>
            <w:right w:val="none" w:sz="0" w:space="0" w:color="auto"/>
          </w:divBdr>
        </w:div>
        <w:div w:id="1859420008">
          <w:marLeft w:val="480"/>
          <w:marRight w:val="0"/>
          <w:marTop w:val="0"/>
          <w:marBottom w:val="0"/>
          <w:divBdr>
            <w:top w:val="none" w:sz="0" w:space="0" w:color="auto"/>
            <w:left w:val="none" w:sz="0" w:space="0" w:color="auto"/>
            <w:bottom w:val="none" w:sz="0" w:space="0" w:color="auto"/>
            <w:right w:val="none" w:sz="0" w:space="0" w:color="auto"/>
          </w:divBdr>
        </w:div>
        <w:div w:id="2087335313">
          <w:marLeft w:val="480"/>
          <w:marRight w:val="0"/>
          <w:marTop w:val="0"/>
          <w:marBottom w:val="0"/>
          <w:divBdr>
            <w:top w:val="none" w:sz="0" w:space="0" w:color="auto"/>
            <w:left w:val="none" w:sz="0" w:space="0" w:color="auto"/>
            <w:bottom w:val="none" w:sz="0" w:space="0" w:color="auto"/>
            <w:right w:val="none" w:sz="0" w:space="0" w:color="auto"/>
          </w:divBdr>
        </w:div>
        <w:div w:id="2095323945">
          <w:marLeft w:val="480"/>
          <w:marRight w:val="0"/>
          <w:marTop w:val="0"/>
          <w:marBottom w:val="0"/>
          <w:divBdr>
            <w:top w:val="none" w:sz="0" w:space="0" w:color="auto"/>
            <w:left w:val="none" w:sz="0" w:space="0" w:color="auto"/>
            <w:bottom w:val="none" w:sz="0" w:space="0" w:color="auto"/>
            <w:right w:val="none" w:sz="0" w:space="0" w:color="auto"/>
          </w:divBdr>
        </w:div>
      </w:divsChild>
    </w:div>
    <w:div w:id="618799953">
      <w:bodyDiv w:val="1"/>
      <w:marLeft w:val="0"/>
      <w:marRight w:val="0"/>
      <w:marTop w:val="0"/>
      <w:marBottom w:val="0"/>
      <w:divBdr>
        <w:top w:val="none" w:sz="0" w:space="0" w:color="auto"/>
        <w:left w:val="none" w:sz="0" w:space="0" w:color="auto"/>
        <w:bottom w:val="none" w:sz="0" w:space="0" w:color="auto"/>
        <w:right w:val="none" w:sz="0" w:space="0" w:color="auto"/>
      </w:divBdr>
    </w:div>
    <w:div w:id="620185618">
      <w:bodyDiv w:val="1"/>
      <w:marLeft w:val="0"/>
      <w:marRight w:val="0"/>
      <w:marTop w:val="0"/>
      <w:marBottom w:val="0"/>
      <w:divBdr>
        <w:top w:val="none" w:sz="0" w:space="0" w:color="auto"/>
        <w:left w:val="none" w:sz="0" w:space="0" w:color="auto"/>
        <w:bottom w:val="none" w:sz="0" w:space="0" w:color="auto"/>
        <w:right w:val="none" w:sz="0" w:space="0" w:color="auto"/>
      </w:divBdr>
    </w:div>
    <w:div w:id="621377536">
      <w:bodyDiv w:val="1"/>
      <w:marLeft w:val="0"/>
      <w:marRight w:val="0"/>
      <w:marTop w:val="0"/>
      <w:marBottom w:val="0"/>
      <w:divBdr>
        <w:top w:val="none" w:sz="0" w:space="0" w:color="auto"/>
        <w:left w:val="none" w:sz="0" w:space="0" w:color="auto"/>
        <w:bottom w:val="none" w:sz="0" w:space="0" w:color="auto"/>
        <w:right w:val="none" w:sz="0" w:space="0" w:color="auto"/>
      </w:divBdr>
      <w:divsChild>
        <w:div w:id="73473869">
          <w:marLeft w:val="480"/>
          <w:marRight w:val="0"/>
          <w:marTop w:val="0"/>
          <w:marBottom w:val="0"/>
          <w:divBdr>
            <w:top w:val="none" w:sz="0" w:space="0" w:color="auto"/>
            <w:left w:val="none" w:sz="0" w:space="0" w:color="auto"/>
            <w:bottom w:val="none" w:sz="0" w:space="0" w:color="auto"/>
            <w:right w:val="none" w:sz="0" w:space="0" w:color="auto"/>
          </w:divBdr>
        </w:div>
        <w:div w:id="140586564">
          <w:marLeft w:val="480"/>
          <w:marRight w:val="0"/>
          <w:marTop w:val="0"/>
          <w:marBottom w:val="0"/>
          <w:divBdr>
            <w:top w:val="none" w:sz="0" w:space="0" w:color="auto"/>
            <w:left w:val="none" w:sz="0" w:space="0" w:color="auto"/>
            <w:bottom w:val="none" w:sz="0" w:space="0" w:color="auto"/>
            <w:right w:val="none" w:sz="0" w:space="0" w:color="auto"/>
          </w:divBdr>
        </w:div>
        <w:div w:id="163515420">
          <w:marLeft w:val="480"/>
          <w:marRight w:val="0"/>
          <w:marTop w:val="0"/>
          <w:marBottom w:val="0"/>
          <w:divBdr>
            <w:top w:val="none" w:sz="0" w:space="0" w:color="auto"/>
            <w:left w:val="none" w:sz="0" w:space="0" w:color="auto"/>
            <w:bottom w:val="none" w:sz="0" w:space="0" w:color="auto"/>
            <w:right w:val="none" w:sz="0" w:space="0" w:color="auto"/>
          </w:divBdr>
        </w:div>
        <w:div w:id="185409204">
          <w:marLeft w:val="480"/>
          <w:marRight w:val="0"/>
          <w:marTop w:val="0"/>
          <w:marBottom w:val="0"/>
          <w:divBdr>
            <w:top w:val="none" w:sz="0" w:space="0" w:color="auto"/>
            <w:left w:val="none" w:sz="0" w:space="0" w:color="auto"/>
            <w:bottom w:val="none" w:sz="0" w:space="0" w:color="auto"/>
            <w:right w:val="none" w:sz="0" w:space="0" w:color="auto"/>
          </w:divBdr>
        </w:div>
        <w:div w:id="224535578">
          <w:marLeft w:val="480"/>
          <w:marRight w:val="0"/>
          <w:marTop w:val="0"/>
          <w:marBottom w:val="0"/>
          <w:divBdr>
            <w:top w:val="none" w:sz="0" w:space="0" w:color="auto"/>
            <w:left w:val="none" w:sz="0" w:space="0" w:color="auto"/>
            <w:bottom w:val="none" w:sz="0" w:space="0" w:color="auto"/>
            <w:right w:val="none" w:sz="0" w:space="0" w:color="auto"/>
          </w:divBdr>
        </w:div>
        <w:div w:id="260335482">
          <w:marLeft w:val="480"/>
          <w:marRight w:val="0"/>
          <w:marTop w:val="0"/>
          <w:marBottom w:val="0"/>
          <w:divBdr>
            <w:top w:val="none" w:sz="0" w:space="0" w:color="auto"/>
            <w:left w:val="none" w:sz="0" w:space="0" w:color="auto"/>
            <w:bottom w:val="none" w:sz="0" w:space="0" w:color="auto"/>
            <w:right w:val="none" w:sz="0" w:space="0" w:color="auto"/>
          </w:divBdr>
        </w:div>
        <w:div w:id="263465854">
          <w:marLeft w:val="480"/>
          <w:marRight w:val="0"/>
          <w:marTop w:val="0"/>
          <w:marBottom w:val="0"/>
          <w:divBdr>
            <w:top w:val="none" w:sz="0" w:space="0" w:color="auto"/>
            <w:left w:val="none" w:sz="0" w:space="0" w:color="auto"/>
            <w:bottom w:val="none" w:sz="0" w:space="0" w:color="auto"/>
            <w:right w:val="none" w:sz="0" w:space="0" w:color="auto"/>
          </w:divBdr>
        </w:div>
        <w:div w:id="292948545">
          <w:marLeft w:val="480"/>
          <w:marRight w:val="0"/>
          <w:marTop w:val="0"/>
          <w:marBottom w:val="0"/>
          <w:divBdr>
            <w:top w:val="none" w:sz="0" w:space="0" w:color="auto"/>
            <w:left w:val="none" w:sz="0" w:space="0" w:color="auto"/>
            <w:bottom w:val="none" w:sz="0" w:space="0" w:color="auto"/>
            <w:right w:val="none" w:sz="0" w:space="0" w:color="auto"/>
          </w:divBdr>
        </w:div>
        <w:div w:id="348335837">
          <w:marLeft w:val="480"/>
          <w:marRight w:val="0"/>
          <w:marTop w:val="0"/>
          <w:marBottom w:val="0"/>
          <w:divBdr>
            <w:top w:val="none" w:sz="0" w:space="0" w:color="auto"/>
            <w:left w:val="none" w:sz="0" w:space="0" w:color="auto"/>
            <w:bottom w:val="none" w:sz="0" w:space="0" w:color="auto"/>
            <w:right w:val="none" w:sz="0" w:space="0" w:color="auto"/>
          </w:divBdr>
        </w:div>
        <w:div w:id="367413539">
          <w:marLeft w:val="480"/>
          <w:marRight w:val="0"/>
          <w:marTop w:val="0"/>
          <w:marBottom w:val="0"/>
          <w:divBdr>
            <w:top w:val="none" w:sz="0" w:space="0" w:color="auto"/>
            <w:left w:val="none" w:sz="0" w:space="0" w:color="auto"/>
            <w:bottom w:val="none" w:sz="0" w:space="0" w:color="auto"/>
            <w:right w:val="none" w:sz="0" w:space="0" w:color="auto"/>
          </w:divBdr>
        </w:div>
        <w:div w:id="394276519">
          <w:marLeft w:val="480"/>
          <w:marRight w:val="0"/>
          <w:marTop w:val="0"/>
          <w:marBottom w:val="0"/>
          <w:divBdr>
            <w:top w:val="none" w:sz="0" w:space="0" w:color="auto"/>
            <w:left w:val="none" w:sz="0" w:space="0" w:color="auto"/>
            <w:bottom w:val="none" w:sz="0" w:space="0" w:color="auto"/>
            <w:right w:val="none" w:sz="0" w:space="0" w:color="auto"/>
          </w:divBdr>
        </w:div>
        <w:div w:id="466820675">
          <w:marLeft w:val="480"/>
          <w:marRight w:val="0"/>
          <w:marTop w:val="0"/>
          <w:marBottom w:val="0"/>
          <w:divBdr>
            <w:top w:val="none" w:sz="0" w:space="0" w:color="auto"/>
            <w:left w:val="none" w:sz="0" w:space="0" w:color="auto"/>
            <w:bottom w:val="none" w:sz="0" w:space="0" w:color="auto"/>
            <w:right w:val="none" w:sz="0" w:space="0" w:color="auto"/>
          </w:divBdr>
        </w:div>
        <w:div w:id="491794764">
          <w:marLeft w:val="480"/>
          <w:marRight w:val="0"/>
          <w:marTop w:val="0"/>
          <w:marBottom w:val="0"/>
          <w:divBdr>
            <w:top w:val="none" w:sz="0" w:space="0" w:color="auto"/>
            <w:left w:val="none" w:sz="0" w:space="0" w:color="auto"/>
            <w:bottom w:val="none" w:sz="0" w:space="0" w:color="auto"/>
            <w:right w:val="none" w:sz="0" w:space="0" w:color="auto"/>
          </w:divBdr>
        </w:div>
        <w:div w:id="494810060">
          <w:marLeft w:val="480"/>
          <w:marRight w:val="0"/>
          <w:marTop w:val="0"/>
          <w:marBottom w:val="0"/>
          <w:divBdr>
            <w:top w:val="none" w:sz="0" w:space="0" w:color="auto"/>
            <w:left w:val="none" w:sz="0" w:space="0" w:color="auto"/>
            <w:bottom w:val="none" w:sz="0" w:space="0" w:color="auto"/>
            <w:right w:val="none" w:sz="0" w:space="0" w:color="auto"/>
          </w:divBdr>
        </w:div>
        <w:div w:id="523252592">
          <w:marLeft w:val="480"/>
          <w:marRight w:val="0"/>
          <w:marTop w:val="0"/>
          <w:marBottom w:val="0"/>
          <w:divBdr>
            <w:top w:val="none" w:sz="0" w:space="0" w:color="auto"/>
            <w:left w:val="none" w:sz="0" w:space="0" w:color="auto"/>
            <w:bottom w:val="none" w:sz="0" w:space="0" w:color="auto"/>
            <w:right w:val="none" w:sz="0" w:space="0" w:color="auto"/>
          </w:divBdr>
        </w:div>
        <w:div w:id="576016036">
          <w:marLeft w:val="480"/>
          <w:marRight w:val="0"/>
          <w:marTop w:val="0"/>
          <w:marBottom w:val="0"/>
          <w:divBdr>
            <w:top w:val="none" w:sz="0" w:space="0" w:color="auto"/>
            <w:left w:val="none" w:sz="0" w:space="0" w:color="auto"/>
            <w:bottom w:val="none" w:sz="0" w:space="0" w:color="auto"/>
            <w:right w:val="none" w:sz="0" w:space="0" w:color="auto"/>
          </w:divBdr>
        </w:div>
        <w:div w:id="636305629">
          <w:marLeft w:val="480"/>
          <w:marRight w:val="0"/>
          <w:marTop w:val="0"/>
          <w:marBottom w:val="0"/>
          <w:divBdr>
            <w:top w:val="none" w:sz="0" w:space="0" w:color="auto"/>
            <w:left w:val="none" w:sz="0" w:space="0" w:color="auto"/>
            <w:bottom w:val="none" w:sz="0" w:space="0" w:color="auto"/>
            <w:right w:val="none" w:sz="0" w:space="0" w:color="auto"/>
          </w:divBdr>
        </w:div>
        <w:div w:id="651176536">
          <w:marLeft w:val="480"/>
          <w:marRight w:val="0"/>
          <w:marTop w:val="0"/>
          <w:marBottom w:val="0"/>
          <w:divBdr>
            <w:top w:val="none" w:sz="0" w:space="0" w:color="auto"/>
            <w:left w:val="none" w:sz="0" w:space="0" w:color="auto"/>
            <w:bottom w:val="none" w:sz="0" w:space="0" w:color="auto"/>
            <w:right w:val="none" w:sz="0" w:space="0" w:color="auto"/>
          </w:divBdr>
        </w:div>
        <w:div w:id="652175946">
          <w:marLeft w:val="480"/>
          <w:marRight w:val="0"/>
          <w:marTop w:val="0"/>
          <w:marBottom w:val="0"/>
          <w:divBdr>
            <w:top w:val="none" w:sz="0" w:space="0" w:color="auto"/>
            <w:left w:val="none" w:sz="0" w:space="0" w:color="auto"/>
            <w:bottom w:val="none" w:sz="0" w:space="0" w:color="auto"/>
            <w:right w:val="none" w:sz="0" w:space="0" w:color="auto"/>
          </w:divBdr>
        </w:div>
        <w:div w:id="659238932">
          <w:marLeft w:val="480"/>
          <w:marRight w:val="0"/>
          <w:marTop w:val="0"/>
          <w:marBottom w:val="0"/>
          <w:divBdr>
            <w:top w:val="none" w:sz="0" w:space="0" w:color="auto"/>
            <w:left w:val="none" w:sz="0" w:space="0" w:color="auto"/>
            <w:bottom w:val="none" w:sz="0" w:space="0" w:color="auto"/>
            <w:right w:val="none" w:sz="0" w:space="0" w:color="auto"/>
          </w:divBdr>
        </w:div>
        <w:div w:id="729576568">
          <w:marLeft w:val="480"/>
          <w:marRight w:val="0"/>
          <w:marTop w:val="0"/>
          <w:marBottom w:val="0"/>
          <w:divBdr>
            <w:top w:val="none" w:sz="0" w:space="0" w:color="auto"/>
            <w:left w:val="none" w:sz="0" w:space="0" w:color="auto"/>
            <w:bottom w:val="none" w:sz="0" w:space="0" w:color="auto"/>
            <w:right w:val="none" w:sz="0" w:space="0" w:color="auto"/>
          </w:divBdr>
        </w:div>
        <w:div w:id="770054288">
          <w:marLeft w:val="480"/>
          <w:marRight w:val="0"/>
          <w:marTop w:val="0"/>
          <w:marBottom w:val="0"/>
          <w:divBdr>
            <w:top w:val="none" w:sz="0" w:space="0" w:color="auto"/>
            <w:left w:val="none" w:sz="0" w:space="0" w:color="auto"/>
            <w:bottom w:val="none" w:sz="0" w:space="0" w:color="auto"/>
            <w:right w:val="none" w:sz="0" w:space="0" w:color="auto"/>
          </w:divBdr>
        </w:div>
        <w:div w:id="817113859">
          <w:marLeft w:val="480"/>
          <w:marRight w:val="0"/>
          <w:marTop w:val="0"/>
          <w:marBottom w:val="0"/>
          <w:divBdr>
            <w:top w:val="none" w:sz="0" w:space="0" w:color="auto"/>
            <w:left w:val="none" w:sz="0" w:space="0" w:color="auto"/>
            <w:bottom w:val="none" w:sz="0" w:space="0" w:color="auto"/>
            <w:right w:val="none" w:sz="0" w:space="0" w:color="auto"/>
          </w:divBdr>
        </w:div>
        <w:div w:id="830221186">
          <w:marLeft w:val="480"/>
          <w:marRight w:val="0"/>
          <w:marTop w:val="0"/>
          <w:marBottom w:val="0"/>
          <w:divBdr>
            <w:top w:val="none" w:sz="0" w:space="0" w:color="auto"/>
            <w:left w:val="none" w:sz="0" w:space="0" w:color="auto"/>
            <w:bottom w:val="none" w:sz="0" w:space="0" w:color="auto"/>
            <w:right w:val="none" w:sz="0" w:space="0" w:color="auto"/>
          </w:divBdr>
        </w:div>
        <w:div w:id="833689076">
          <w:marLeft w:val="480"/>
          <w:marRight w:val="0"/>
          <w:marTop w:val="0"/>
          <w:marBottom w:val="0"/>
          <w:divBdr>
            <w:top w:val="none" w:sz="0" w:space="0" w:color="auto"/>
            <w:left w:val="none" w:sz="0" w:space="0" w:color="auto"/>
            <w:bottom w:val="none" w:sz="0" w:space="0" w:color="auto"/>
            <w:right w:val="none" w:sz="0" w:space="0" w:color="auto"/>
          </w:divBdr>
        </w:div>
        <w:div w:id="886380430">
          <w:marLeft w:val="480"/>
          <w:marRight w:val="0"/>
          <w:marTop w:val="0"/>
          <w:marBottom w:val="0"/>
          <w:divBdr>
            <w:top w:val="none" w:sz="0" w:space="0" w:color="auto"/>
            <w:left w:val="none" w:sz="0" w:space="0" w:color="auto"/>
            <w:bottom w:val="none" w:sz="0" w:space="0" w:color="auto"/>
            <w:right w:val="none" w:sz="0" w:space="0" w:color="auto"/>
          </w:divBdr>
        </w:div>
        <w:div w:id="904297535">
          <w:marLeft w:val="480"/>
          <w:marRight w:val="0"/>
          <w:marTop w:val="0"/>
          <w:marBottom w:val="0"/>
          <w:divBdr>
            <w:top w:val="none" w:sz="0" w:space="0" w:color="auto"/>
            <w:left w:val="none" w:sz="0" w:space="0" w:color="auto"/>
            <w:bottom w:val="none" w:sz="0" w:space="0" w:color="auto"/>
            <w:right w:val="none" w:sz="0" w:space="0" w:color="auto"/>
          </w:divBdr>
        </w:div>
        <w:div w:id="940063404">
          <w:marLeft w:val="480"/>
          <w:marRight w:val="0"/>
          <w:marTop w:val="0"/>
          <w:marBottom w:val="0"/>
          <w:divBdr>
            <w:top w:val="none" w:sz="0" w:space="0" w:color="auto"/>
            <w:left w:val="none" w:sz="0" w:space="0" w:color="auto"/>
            <w:bottom w:val="none" w:sz="0" w:space="0" w:color="auto"/>
            <w:right w:val="none" w:sz="0" w:space="0" w:color="auto"/>
          </w:divBdr>
        </w:div>
        <w:div w:id="959412243">
          <w:marLeft w:val="480"/>
          <w:marRight w:val="0"/>
          <w:marTop w:val="0"/>
          <w:marBottom w:val="0"/>
          <w:divBdr>
            <w:top w:val="none" w:sz="0" w:space="0" w:color="auto"/>
            <w:left w:val="none" w:sz="0" w:space="0" w:color="auto"/>
            <w:bottom w:val="none" w:sz="0" w:space="0" w:color="auto"/>
            <w:right w:val="none" w:sz="0" w:space="0" w:color="auto"/>
          </w:divBdr>
        </w:div>
        <w:div w:id="961499983">
          <w:marLeft w:val="480"/>
          <w:marRight w:val="0"/>
          <w:marTop w:val="0"/>
          <w:marBottom w:val="0"/>
          <w:divBdr>
            <w:top w:val="none" w:sz="0" w:space="0" w:color="auto"/>
            <w:left w:val="none" w:sz="0" w:space="0" w:color="auto"/>
            <w:bottom w:val="none" w:sz="0" w:space="0" w:color="auto"/>
            <w:right w:val="none" w:sz="0" w:space="0" w:color="auto"/>
          </w:divBdr>
        </w:div>
        <w:div w:id="970938276">
          <w:marLeft w:val="480"/>
          <w:marRight w:val="0"/>
          <w:marTop w:val="0"/>
          <w:marBottom w:val="0"/>
          <w:divBdr>
            <w:top w:val="none" w:sz="0" w:space="0" w:color="auto"/>
            <w:left w:val="none" w:sz="0" w:space="0" w:color="auto"/>
            <w:bottom w:val="none" w:sz="0" w:space="0" w:color="auto"/>
            <w:right w:val="none" w:sz="0" w:space="0" w:color="auto"/>
          </w:divBdr>
        </w:div>
        <w:div w:id="1004360482">
          <w:marLeft w:val="480"/>
          <w:marRight w:val="0"/>
          <w:marTop w:val="0"/>
          <w:marBottom w:val="0"/>
          <w:divBdr>
            <w:top w:val="none" w:sz="0" w:space="0" w:color="auto"/>
            <w:left w:val="none" w:sz="0" w:space="0" w:color="auto"/>
            <w:bottom w:val="none" w:sz="0" w:space="0" w:color="auto"/>
            <w:right w:val="none" w:sz="0" w:space="0" w:color="auto"/>
          </w:divBdr>
        </w:div>
        <w:div w:id="1043401947">
          <w:marLeft w:val="480"/>
          <w:marRight w:val="0"/>
          <w:marTop w:val="0"/>
          <w:marBottom w:val="0"/>
          <w:divBdr>
            <w:top w:val="none" w:sz="0" w:space="0" w:color="auto"/>
            <w:left w:val="none" w:sz="0" w:space="0" w:color="auto"/>
            <w:bottom w:val="none" w:sz="0" w:space="0" w:color="auto"/>
            <w:right w:val="none" w:sz="0" w:space="0" w:color="auto"/>
          </w:divBdr>
        </w:div>
        <w:div w:id="1043406123">
          <w:marLeft w:val="480"/>
          <w:marRight w:val="0"/>
          <w:marTop w:val="0"/>
          <w:marBottom w:val="0"/>
          <w:divBdr>
            <w:top w:val="none" w:sz="0" w:space="0" w:color="auto"/>
            <w:left w:val="none" w:sz="0" w:space="0" w:color="auto"/>
            <w:bottom w:val="none" w:sz="0" w:space="0" w:color="auto"/>
            <w:right w:val="none" w:sz="0" w:space="0" w:color="auto"/>
          </w:divBdr>
        </w:div>
        <w:div w:id="1060448323">
          <w:marLeft w:val="480"/>
          <w:marRight w:val="0"/>
          <w:marTop w:val="0"/>
          <w:marBottom w:val="0"/>
          <w:divBdr>
            <w:top w:val="none" w:sz="0" w:space="0" w:color="auto"/>
            <w:left w:val="none" w:sz="0" w:space="0" w:color="auto"/>
            <w:bottom w:val="none" w:sz="0" w:space="0" w:color="auto"/>
            <w:right w:val="none" w:sz="0" w:space="0" w:color="auto"/>
          </w:divBdr>
        </w:div>
        <w:div w:id="1101293398">
          <w:marLeft w:val="480"/>
          <w:marRight w:val="0"/>
          <w:marTop w:val="0"/>
          <w:marBottom w:val="0"/>
          <w:divBdr>
            <w:top w:val="none" w:sz="0" w:space="0" w:color="auto"/>
            <w:left w:val="none" w:sz="0" w:space="0" w:color="auto"/>
            <w:bottom w:val="none" w:sz="0" w:space="0" w:color="auto"/>
            <w:right w:val="none" w:sz="0" w:space="0" w:color="auto"/>
          </w:divBdr>
        </w:div>
        <w:div w:id="1185553486">
          <w:marLeft w:val="480"/>
          <w:marRight w:val="0"/>
          <w:marTop w:val="0"/>
          <w:marBottom w:val="0"/>
          <w:divBdr>
            <w:top w:val="none" w:sz="0" w:space="0" w:color="auto"/>
            <w:left w:val="none" w:sz="0" w:space="0" w:color="auto"/>
            <w:bottom w:val="none" w:sz="0" w:space="0" w:color="auto"/>
            <w:right w:val="none" w:sz="0" w:space="0" w:color="auto"/>
          </w:divBdr>
        </w:div>
        <w:div w:id="1222836694">
          <w:marLeft w:val="480"/>
          <w:marRight w:val="0"/>
          <w:marTop w:val="0"/>
          <w:marBottom w:val="0"/>
          <w:divBdr>
            <w:top w:val="none" w:sz="0" w:space="0" w:color="auto"/>
            <w:left w:val="none" w:sz="0" w:space="0" w:color="auto"/>
            <w:bottom w:val="none" w:sz="0" w:space="0" w:color="auto"/>
            <w:right w:val="none" w:sz="0" w:space="0" w:color="auto"/>
          </w:divBdr>
        </w:div>
        <w:div w:id="1265653939">
          <w:marLeft w:val="480"/>
          <w:marRight w:val="0"/>
          <w:marTop w:val="0"/>
          <w:marBottom w:val="0"/>
          <w:divBdr>
            <w:top w:val="none" w:sz="0" w:space="0" w:color="auto"/>
            <w:left w:val="none" w:sz="0" w:space="0" w:color="auto"/>
            <w:bottom w:val="none" w:sz="0" w:space="0" w:color="auto"/>
            <w:right w:val="none" w:sz="0" w:space="0" w:color="auto"/>
          </w:divBdr>
        </w:div>
        <w:div w:id="1294487494">
          <w:marLeft w:val="480"/>
          <w:marRight w:val="0"/>
          <w:marTop w:val="0"/>
          <w:marBottom w:val="0"/>
          <w:divBdr>
            <w:top w:val="none" w:sz="0" w:space="0" w:color="auto"/>
            <w:left w:val="none" w:sz="0" w:space="0" w:color="auto"/>
            <w:bottom w:val="none" w:sz="0" w:space="0" w:color="auto"/>
            <w:right w:val="none" w:sz="0" w:space="0" w:color="auto"/>
          </w:divBdr>
        </w:div>
        <w:div w:id="1297369535">
          <w:marLeft w:val="480"/>
          <w:marRight w:val="0"/>
          <w:marTop w:val="0"/>
          <w:marBottom w:val="0"/>
          <w:divBdr>
            <w:top w:val="none" w:sz="0" w:space="0" w:color="auto"/>
            <w:left w:val="none" w:sz="0" w:space="0" w:color="auto"/>
            <w:bottom w:val="none" w:sz="0" w:space="0" w:color="auto"/>
            <w:right w:val="none" w:sz="0" w:space="0" w:color="auto"/>
          </w:divBdr>
        </w:div>
        <w:div w:id="1300768563">
          <w:marLeft w:val="480"/>
          <w:marRight w:val="0"/>
          <w:marTop w:val="0"/>
          <w:marBottom w:val="0"/>
          <w:divBdr>
            <w:top w:val="none" w:sz="0" w:space="0" w:color="auto"/>
            <w:left w:val="none" w:sz="0" w:space="0" w:color="auto"/>
            <w:bottom w:val="none" w:sz="0" w:space="0" w:color="auto"/>
            <w:right w:val="none" w:sz="0" w:space="0" w:color="auto"/>
          </w:divBdr>
        </w:div>
        <w:div w:id="1337532638">
          <w:marLeft w:val="480"/>
          <w:marRight w:val="0"/>
          <w:marTop w:val="0"/>
          <w:marBottom w:val="0"/>
          <w:divBdr>
            <w:top w:val="none" w:sz="0" w:space="0" w:color="auto"/>
            <w:left w:val="none" w:sz="0" w:space="0" w:color="auto"/>
            <w:bottom w:val="none" w:sz="0" w:space="0" w:color="auto"/>
            <w:right w:val="none" w:sz="0" w:space="0" w:color="auto"/>
          </w:divBdr>
        </w:div>
        <w:div w:id="1340698790">
          <w:marLeft w:val="480"/>
          <w:marRight w:val="0"/>
          <w:marTop w:val="0"/>
          <w:marBottom w:val="0"/>
          <w:divBdr>
            <w:top w:val="none" w:sz="0" w:space="0" w:color="auto"/>
            <w:left w:val="none" w:sz="0" w:space="0" w:color="auto"/>
            <w:bottom w:val="none" w:sz="0" w:space="0" w:color="auto"/>
            <w:right w:val="none" w:sz="0" w:space="0" w:color="auto"/>
          </w:divBdr>
        </w:div>
        <w:div w:id="1429691351">
          <w:marLeft w:val="480"/>
          <w:marRight w:val="0"/>
          <w:marTop w:val="0"/>
          <w:marBottom w:val="0"/>
          <w:divBdr>
            <w:top w:val="none" w:sz="0" w:space="0" w:color="auto"/>
            <w:left w:val="none" w:sz="0" w:space="0" w:color="auto"/>
            <w:bottom w:val="none" w:sz="0" w:space="0" w:color="auto"/>
            <w:right w:val="none" w:sz="0" w:space="0" w:color="auto"/>
          </w:divBdr>
        </w:div>
        <w:div w:id="1507552264">
          <w:marLeft w:val="480"/>
          <w:marRight w:val="0"/>
          <w:marTop w:val="0"/>
          <w:marBottom w:val="0"/>
          <w:divBdr>
            <w:top w:val="none" w:sz="0" w:space="0" w:color="auto"/>
            <w:left w:val="none" w:sz="0" w:space="0" w:color="auto"/>
            <w:bottom w:val="none" w:sz="0" w:space="0" w:color="auto"/>
            <w:right w:val="none" w:sz="0" w:space="0" w:color="auto"/>
          </w:divBdr>
        </w:div>
        <w:div w:id="1510827011">
          <w:marLeft w:val="480"/>
          <w:marRight w:val="0"/>
          <w:marTop w:val="0"/>
          <w:marBottom w:val="0"/>
          <w:divBdr>
            <w:top w:val="none" w:sz="0" w:space="0" w:color="auto"/>
            <w:left w:val="none" w:sz="0" w:space="0" w:color="auto"/>
            <w:bottom w:val="none" w:sz="0" w:space="0" w:color="auto"/>
            <w:right w:val="none" w:sz="0" w:space="0" w:color="auto"/>
          </w:divBdr>
        </w:div>
        <w:div w:id="1517230532">
          <w:marLeft w:val="480"/>
          <w:marRight w:val="0"/>
          <w:marTop w:val="0"/>
          <w:marBottom w:val="0"/>
          <w:divBdr>
            <w:top w:val="none" w:sz="0" w:space="0" w:color="auto"/>
            <w:left w:val="none" w:sz="0" w:space="0" w:color="auto"/>
            <w:bottom w:val="none" w:sz="0" w:space="0" w:color="auto"/>
            <w:right w:val="none" w:sz="0" w:space="0" w:color="auto"/>
          </w:divBdr>
        </w:div>
        <w:div w:id="1557619414">
          <w:marLeft w:val="480"/>
          <w:marRight w:val="0"/>
          <w:marTop w:val="0"/>
          <w:marBottom w:val="0"/>
          <w:divBdr>
            <w:top w:val="none" w:sz="0" w:space="0" w:color="auto"/>
            <w:left w:val="none" w:sz="0" w:space="0" w:color="auto"/>
            <w:bottom w:val="none" w:sz="0" w:space="0" w:color="auto"/>
            <w:right w:val="none" w:sz="0" w:space="0" w:color="auto"/>
          </w:divBdr>
        </w:div>
        <w:div w:id="1569917200">
          <w:marLeft w:val="480"/>
          <w:marRight w:val="0"/>
          <w:marTop w:val="0"/>
          <w:marBottom w:val="0"/>
          <w:divBdr>
            <w:top w:val="none" w:sz="0" w:space="0" w:color="auto"/>
            <w:left w:val="none" w:sz="0" w:space="0" w:color="auto"/>
            <w:bottom w:val="none" w:sz="0" w:space="0" w:color="auto"/>
            <w:right w:val="none" w:sz="0" w:space="0" w:color="auto"/>
          </w:divBdr>
        </w:div>
        <w:div w:id="1592816514">
          <w:marLeft w:val="480"/>
          <w:marRight w:val="0"/>
          <w:marTop w:val="0"/>
          <w:marBottom w:val="0"/>
          <w:divBdr>
            <w:top w:val="none" w:sz="0" w:space="0" w:color="auto"/>
            <w:left w:val="none" w:sz="0" w:space="0" w:color="auto"/>
            <w:bottom w:val="none" w:sz="0" w:space="0" w:color="auto"/>
            <w:right w:val="none" w:sz="0" w:space="0" w:color="auto"/>
          </w:divBdr>
        </w:div>
        <w:div w:id="1640185848">
          <w:marLeft w:val="480"/>
          <w:marRight w:val="0"/>
          <w:marTop w:val="0"/>
          <w:marBottom w:val="0"/>
          <w:divBdr>
            <w:top w:val="none" w:sz="0" w:space="0" w:color="auto"/>
            <w:left w:val="none" w:sz="0" w:space="0" w:color="auto"/>
            <w:bottom w:val="none" w:sz="0" w:space="0" w:color="auto"/>
            <w:right w:val="none" w:sz="0" w:space="0" w:color="auto"/>
          </w:divBdr>
        </w:div>
        <w:div w:id="1640261922">
          <w:marLeft w:val="480"/>
          <w:marRight w:val="0"/>
          <w:marTop w:val="0"/>
          <w:marBottom w:val="0"/>
          <w:divBdr>
            <w:top w:val="none" w:sz="0" w:space="0" w:color="auto"/>
            <w:left w:val="none" w:sz="0" w:space="0" w:color="auto"/>
            <w:bottom w:val="none" w:sz="0" w:space="0" w:color="auto"/>
            <w:right w:val="none" w:sz="0" w:space="0" w:color="auto"/>
          </w:divBdr>
        </w:div>
        <w:div w:id="1673803027">
          <w:marLeft w:val="480"/>
          <w:marRight w:val="0"/>
          <w:marTop w:val="0"/>
          <w:marBottom w:val="0"/>
          <w:divBdr>
            <w:top w:val="none" w:sz="0" w:space="0" w:color="auto"/>
            <w:left w:val="none" w:sz="0" w:space="0" w:color="auto"/>
            <w:bottom w:val="none" w:sz="0" w:space="0" w:color="auto"/>
            <w:right w:val="none" w:sz="0" w:space="0" w:color="auto"/>
          </w:divBdr>
        </w:div>
        <w:div w:id="1762987822">
          <w:marLeft w:val="480"/>
          <w:marRight w:val="0"/>
          <w:marTop w:val="0"/>
          <w:marBottom w:val="0"/>
          <w:divBdr>
            <w:top w:val="none" w:sz="0" w:space="0" w:color="auto"/>
            <w:left w:val="none" w:sz="0" w:space="0" w:color="auto"/>
            <w:bottom w:val="none" w:sz="0" w:space="0" w:color="auto"/>
            <w:right w:val="none" w:sz="0" w:space="0" w:color="auto"/>
          </w:divBdr>
        </w:div>
        <w:div w:id="1765832782">
          <w:marLeft w:val="480"/>
          <w:marRight w:val="0"/>
          <w:marTop w:val="0"/>
          <w:marBottom w:val="0"/>
          <w:divBdr>
            <w:top w:val="none" w:sz="0" w:space="0" w:color="auto"/>
            <w:left w:val="none" w:sz="0" w:space="0" w:color="auto"/>
            <w:bottom w:val="none" w:sz="0" w:space="0" w:color="auto"/>
            <w:right w:val="none" w:sz="0" w:space="0" w:color="auto"/>
          </w:divBdr>
        </w:div>
        <w:div w:id="1788506244">
          <w:marLeft w:val="480"/>
          <w:marRight w:val="0"/>
          <w:marTop w:val="0"/>
          <w:marBottom w:val="0"/>
          <w:divBdr>
            <w:top w:val="none" w:sz="0" w:space="0" w:color="auto"/>
            <w:left w:val="none" w:sz="0" w:space="0" w:color="auto"/>
            <w:bottom w:val="none" w:sz="0" w:space="0" w:color="auto"/>
            <w:right w:val="none" w:sz="0" w:space="0" w:color="auto"/>
          </w:divBdr>
        </w:div>
        <w:div w:id="1818571127">
          <w:marLeft w:val="480"/>
          <w:marRight w:val="0"/>
          <w:marTop w:val="0"/>
          <w:marBottom w:val="0"/>
          <w:divBdr>
            <w:top w:val="none" w:sz="0" w:space="0" w:color="auto"/>
            <w:left w:val="none" w:sz="0" w:space="0" w:color="auto"/>
            <w:bottom w:val="none" w:sz="0" w:space="0" w:color="auto"/>
            <w:right w:val="none" w:sz="0" w:space="0" w:color="auto"/>
          </w:divBdr>
        </w:div>
        <w:div w:id="1850096772">
          <w:marLeft w:val="480"/>
          <w:marRight w:val="0"/>
          <w:marTop w:val="0"/>
          <w:marBottom w:val="0"/>
          <w:divBdr>
            <w:top w:val="none" w:sz="0" w:space="0" w:color="auto"/>
            <w:left w:val="none" w:sz="0" w:space="0" w:color="auto"/>
            <w:bottom w:val="none" w:sz="0" w:space="0" w:color="auto"/>
            <w:right w:val="none" w:sz="0" w:space="0" w:color="auto"/>
          </w:divBdr>
        </w:div>
        <w:div w:id="1857773057">
          <w:marLeft w:val="480"/>
          <w:marRight w:val="0"/>
          <w:marTop w:val="0"/>
          <w:marBottom w:val="0"/>
          <w:divBdr>
            <w:top w:val="none" w:sz="0" w:space="0" w:color="auto"/>
            <w:left w:val="none" w:sz="0" w:space="0" w:color="auto"/>
            <w:bottom w:val="none" w:sz="0" w:space="0" w:color="auto"/>
            <w:right w:val="none" w:sz="0" w:space="0" w:color="auto"/>
          </w:divBdr>
        </w:div>
        <w:div w:id="1923106560">
          <w:marLeft w:val="480"/>
          <w:marRight w:val="0"/>
          <w:marTop w:val="0"/>
          <w:marBottom w:val="0"/>
          <w:divBdr>
            <w:top w:val="none" w:sz="0" w:space="0" w:color="auto"/>
            <w:left w:val="none" w:sz="0" w:space="0" w:color="auto"/>
            <w:bottom w:val="none" w:sz="0" w:space="0" w:color="auto"/>
            <w:right w:val="none" w:sz="0" w:space="0" w:color="auto"/>
          </w:divBdr>
        </w:div>
        <w:div w:id="1949195340">
          <w:marLeft w:val="480"/>
          <w:marRight w:val="0"/>
          <w:marTop w:val="0"/>
          <w:marBottom w:val="0"/>
          <w:divBdr>
            <w:top w:val="none" w:sz="0" w:space="0" w:color="auto"/>
            <w:left w:val="none" w:sz="0" w:space="0" w:color="auto"/>
            <w:bottom w:val="none" w:sz="0" w:space="0" w:color="auto"/>
            <w:right w:val="none" w:sz="0" w:space="0" w:color="auto"/>
          </w:divBdr>
        </w:div>
        <w:div w:id="1966083243">
          <w:marLeft w:val="480"/>
          <w:marRight w:val="0"/>
          <w:marTop w:val="0"/>
          <w:marBottom w:val="0"/>
          <w:divBdr>
            <w:top w:val="none" w:sz="0" w:space="0" w:color="auto"/>
            <w:left w:val="none" w:sz="0" w:space="0" w:color="auto"/>
            <w:bottom w:val="none" w:sz="0" w:space="0" w:color="auto"/>
            <w:right w:val="none" w:sz="0" w:space="0" w:color="auto"/>
          </w:divBdr>
        </w:div>
        <w:div w:id="1974477123">
          <w:marLeft w:val="480"/>
          <w:marRight w:val="0"/>
          <w:marTop w:val="0"/>
          <w:marBottom w:val="0"/>
          <w:divBdr>
            <w:top w:val="none" w:sz="0" w:space="0" w:color="auto"/>
            <w:left w:val="none" w:sz="0" w:space="0" w:color="auto"/>
            <w:bottom w:val="none" w:sz="0" w:space="0" w:color="auto"/>
            <w:right w:val="none" w:sz="0" w:space="0" w:color="auto"/>
          </w:divBdr>
        </w:div>
        <w:div w:id="2030719906">
          <w:marLeft w:val="480"/>
          <w:marRight w:val="0"/>
          <w:marTop w:val="0"/>
          <w:marBottom w:val="0"/>
          <w:divBdr>
            <w:top w:val="none" w:sz="0" w:space="0" w:color="auto"/>
            <w:left w:val="none" w:sz="0" w:space="0" w:color="auto"/>
            <w:bottom w:val="none" w:sz="0" w:space="0" w:color="auto"/>
            <w:right w:val="none" w:sz="0" w:space="0" w:color="auto"/>
          </w:divBdr>
        </w:div>
        <w:div w:id="2081980042">
          <w:marLeft w:val="480"/>
          <w:marRight w:val="0"/>
          <w:marTop w:val="0"/>
          <w:marBottom w:val="0"/>
          <w:divBdr>
            <w:top w:val="none" w:sz="0" w:space="0" w:color="auto"/>
            <w:left w:val="none" w:sz="0" w:space="0" w:color="auto"/>
            <w:bottom w:val="none" w:sz="0" w:space="0" w:color="auto"/>
            <w:right w:val="none" w:sz="0" w:space="0" w:color="auto"/>
          </w:divBdr>
        </w:div>
        <w:div w:id="2102797319">
          <w:marLeft w:val="480"/>
          <w:marRight w:val="0"/>
          <w:marTop w:val="0"/>
          <w:marBottom w:val="0"/>
          <w:divBdr>
            <w:top w:val="none" w:sz="0" w:space="0" w:color="auto"/>
            <w:left w:val="none" w:sz="0" w:space="0" w:color="auto"/>
            <w:bottom w:val="none" w:sz="0" w:space="0" w:color="auto"/>
            <w:right w:val="none" w:sz="0" w:space="0" w:color="auto"/>
          </w:divBdr>
        </w:div>
        <w:div w:id="2121222082">
          <w:marLeft w:val="480"/>
          <w:marRight w:val="0"/>
          <w:marTop w:val="0"/>
          <w:marBottom w:val="0"/>
          <w:divBdr>
            <w:top w:val="none" w:sz="0" w:space="0" w:color="auto"/>
            <w:left w:val="none" w:sz="0" w:space="0" w:color="auto"/>
            <w:bottom w:val="none" w:sz="0" w:space="0" w:color="auto"/>
            <w:right w:val="none" w:sz="0" w:space="0" w:color="auto"/>
          </w:divBdr>
        </w:div>
      </w:divsChild>
    </w:div>
    <w:div w:id="624043745">
      <w:bodyDiv w:val="1"/>
      <w:marLeft w:val="0"/>
      <w:marRight w:val="0"/>
      <w:marTop w:val="0"/>
      <w:marBottom w:val="0"/>
      <w:divBdr>
        <w:top w:val="none" w:sz="0" w:space="0" w:color="auto"/>
        <w:left w:val="none" w:sz="0" w:space="0" w:color="auto"/>
        <w:bottom w:val="none" w:sz="0" w:space="0" w:color="auto"/>
        <w:right w:val="none" w:sz="0" w:space="0" w:color="auto"/>
      </w:divBdr>
    </w:div>
    <w:div w:id="631205805">
      <w:bodyDiv w:val="1"/>
      <w:marLeft w:val="0"/>
      <w:marRight w:val="0"/>
      <w:marTop w:val="0"/>
      <w:marBottom w:val="0"/>
      <w:divBdr>
        <w:top w:val="none" w:sz="0" w:space="0" w:color="auto"/>
        <w:left w:val="none" w:sz="0" w:space="0" w:color="auto"/>
        <w:bottom w:val="none" w:sz="0" w:space="0" w:color="auto"/>
        <w:right w:val="none" w:sz="0" w:space="0" w:color="auto"/>
      </w:divBdr>
    </w:div>
    <w:div w:id="638654339">
      <w:bodyDiv w:val="1"/>
      <w:marLeft w:val="0"/>
      <w:marRight w:val="0"/>
      <w:marTop w:val="0"/>
      <w:marBottom w:val="0"/>
      <w:divBdr>
        <w:top w:val="none" w:sz="0" w:space="0" w:color="auto"/>
        <w:left w:val="none" w:sz="0" w:space="0" w:color="auto"/>
        <w:bottom w:val="none" w:sz="0" w:space="0" w:color="auto"/>
        <w:right w:val="none" w:sz="0" w:space="0" w:color="auto"/>
      </w:divBdr>
      <w:divsChild>
        <w:div w:id="20281247">
          <w:marLeft w:val="480"/>
          <w:marRight w:val="0"/>
          <w:marTop w:val="0"/>
          <w:marBottom w:val="0"/>
          <w:divBdr>
            <w:top w:val="none" w:sz="0" w:space="0" w:color="auto"/>
            <w:left w:val="none" w:sz="0" w:space="0" w:color="auto"/>
            <w:bottom w:val="none" w:sz="0" w:space="0" w:color="auto"/>
            <w:right w:val="none" w:sz="0" w:space="0" w:color="auto"/>
          </w:divBdr>
        </w:div>
        <w:div w:id="22750321">
          <w:marLeft w:val="480"/>
          <w:marRight w:val="0"/>
          <w:marTop w:val="0"/>
          <w:marBottom w:val="0"/>
          <w:divBdr>
            <w:top w:val="none" w:sz="0" w:space="0" w:color="auto"/>
            <w:left w:val="none" w:sz="0" w:space="0" w:color="auto"/>
            <w:bottom w:val="none" w:sz="0" w:space="0" w:color="auto"/>
            <w:right w:val="none" w:sz="0" w:space="0" w:color="auto"/>
          </w:divBdr>
        </w:div>
        <w:div w:id="38016746">
          <w:marLeft w:val="480"/>
          <w:marRight w:val="0"/>
          <w:marTop w:val="0"/>
          <w:marBottom w:val="0"/>
          <w:divBdr>
            <w:top w:val="none" w:sz="0" w:space="0" w:color="auto"/>
            <w:left w:val="none" w:sz="0" w:space="0" w:color="auto"/>
            <w:bottom w:val="none" w:sz="0" w:space="0" w:color="auto"/>
            <w:right w:val="none" w:sz="0" w:space="0" w:color="auto"/>
          </w:divBdr>
        </w:div>
        <w:div w:id="41566566">
          <w:marLeft w:val="480"/>
          <w:marRight w:val="0"/>
          <w:marTop w:val="0"/>
          <w:marBottom w:val="0"/>
          <w:divBdr>
            <w:top w:val="none" w:sz="0" w:space="0" w:color="auto"/>
            <w:left w:val="none" w:sz="0" w:space="0" w:color="auto"/>
            <w:bottom w:val="none" w:sz="0" w:space="0" w:color="auto"/>
            <w:right w:val="none" w:sz="0" w:space="0" w:color="auto"/>
          </w:divBdr>
        </w:div>
        <w:div w:id="73015083">
          <w:marLeft w:val="480"/>
          <w:marRight w:val="0"/>
          <w:marTop w:val="0"/>
          <w:marBottom w:val="0"/>
          <w:divBdr>
            <w:top w:val="none" w:sz="0" w:space="0" w:color="auto"/>
            <w:left w:val="none" w:sz="0" w:space="0" w:color="auto"/>
            <w:bottom w:val="none" w:sz="0" w:space="0" w:color="auto"/>
            <w:right w:val="none" w:sz="0" w:space="0" w:color="auto"/>
          </w:divBdr>
        </w:div>
        <w:div w:id="97019690">
          <w:marLeft w:val="480"/>
          <w:marRight w:val="0"/>
          <w:marTop w:val="0"/>
          <w:marBottom w:val="0"/>
          <w:divBdr>
            <w:top w:val="none" w:sz="0" w:space="0" w:color="auto"/>
            <w:left w:val="none" w:sz="0" w:space="0" w:color="auto"/>
            <w:bottom w:val="none" w:sz="0" w:space="0" w:color="auto"/>
            <w:right w:val="none" w:sz="0" w:space="0" w:color="auto"/>
          </w:divBdr>
        </w:div>
        <w:div w:id="112405212">
          <w:marLeft w:val="480"/>
          <w:marRight w:val="0"/>
          <w:marTop w:val="0"/>
          <w:marBottom w:val="0"/>
          <w:divBdr>
            <w:top w:val="none" w:sz="0" w:space="0" w:color="auto"/>
            <w:left w:val="none" w:sz="0" w:space="0" w:color="auto"/>
            <w:bottom w:val="none" w:sz="0" w:space="0" w:color="auto"/>
            <w:right w:val="none" w:sz="0" w:space="0" w:color="auto"/>
          </w:divBdr>
        </w:div>
        <w:div w:id="127869369">
          <w:marLeft w:val="480"/>
          <w:marRight w:val="0"/>
          <w:marTop w:val="0"/>
          <w:marBottom w:val="0"/>
          <w:divBdr>
            <w:top w:val="none" w:sz="0" w:space="0" w:color="auto"/>
            <w:left w:val="none" w:sz="0" w:space="0" w:color="auto"/>
            <w:bottom w:val="none" w:sz="0" w:space="0" w:color="auto"/>
            <w:right w:val="none" w:sz="0" w:space="0" w:color="auto"/>
          </w:divBdr>
        </w:div>
        <w:div w:id="130876296">
          <w:marLeft w:val="480"/>
          <w:marRight w:val="0"/>
          <w:marTop w:val="0"/>
          <w:marBottom w:val="0"/>
          <w:divBdr>
            <w:top w:val="none" w:sz="0" w:space="0" w:color="auto"/>
            <w:left w:val="none" w:sz="0" w:space="0" w:color="auto"/>
            <w:bottom w:val="none" w:sz="0" w:space="0" w:color="auto"/>
            <w:right w:val="none" w:sz="0" w:space="0" w:color="auto"/>
          </w:divBdr>
          <w:divsChild>
            <w:div w:id="222254695">
              <w:marLeft w:val="0"/>
              <w:marRight w:val="0"/>
              <w:marTop w:val="0"/>
              <w:marBottom w:val="0"/>
              <w:divBdr>
                <w:top w:val="none" w:sz="0" w:space="0" w:color="auto"/>
                <w:left w:val="none" w:sz="0" w:space="0" w:color="auto"/>
                <w:bottom w:val="none" w:sz="0" w:space="0" w:color="auto"/>
                <w:right w:val="none" w:sz="0" w:space="0" w:color="auto"/>
              </w:divBdr>
              <w:divsChild>
                <w:div w:id="24527465">
                  <w:marLeft w:val="480"/>
                  <w:marRight w:val="0"/>
                  <w:marTop w:val="0"/>
                  <w:marBottom w:val="0"/>
                  <w:divBdr>
                    <w:top w:val="none" w:sz="0" w:space="0" w:color="auto"/>
                    <w:left w:val="none" w:sz="0" w:space="0" w:color="auto"/>
                    <w:bottom w:val="none" w:sz="0" w:space="0" w:color="auto"/>
                    <w:right w:val="none" w:sz="0" w:space="0" w:color="auto"/>
                  </w:divBdr>
                </w:div>
                <w:div w:id="43412929">
                  <w:marLeft w:val="480"/>
                  <w:marRight w:val="0"/>
                  <w:marTop w:val="0"/>
                  <w:marBottom w:val="0"/>
                  <w:divBdr>
                    <w:top w:val="none" w:sz="0" w:space="0" w:color="auto"/>
                    <w:left w:val="none" w:sz="0" w:space="0" w:color="auto"/>
                    <w:bottom w:val="none" w:sz="0" w:space="0" w:color="auto"/>
                    <w:right w:val="none" w:sz="0" w:space="0" w:color="auto"/>
                  </w:divBdr>
                </w:div>
                <w:div w:id="52394575">
                  <w:marLeft w:val="480"/>
                  <w:marRight w:val="0"/>
                  <w:marTop w:val="0"/>
                  <w:marBottom w:val="0"/>
                  <w:divBdr>
                    <w:top w:val="none" w:sz="0" w:space="0" w:color="auto"/>
                    <w:left w:val="none" w:sz="0" w:space="0" w:color="auto"/>
                    <w:bottom w:val="none" w:sz="0" w:space="0" w:color="auto"/>
                    <w:right w:val="none" w:sz="0" w:space="0" w:color="auto"/>
                  </w:divBdr>
                </w:div>
                <w:div w:id="57173710">
                  <w:marLeft w:val="480"/>
                  <w:marRight w:val="0"/>
                  <w:marTop w:val="0"/>
                  <w:marBottom w:val="0"/>
                  <w:divBdr>
                    <w:top w:val="none" w:sz="0" w:space="0" w:color="auto"/>
                    <w:left w:val="none" w:sz="0" w:space="0" w:color="auto"/>
                    <w:bottom w:val="none" w:sz="0" w:space="0" w:color="auto"/>
                    <w:right w:val="none" w:sz="0" w:space="0" w:color="auto"/>
                  </w:divBdr>
                </w:div>
                <w:div w:id="59594800">
                  <w:marLeft w:val="480"/>
                  <w:marRight w:val="0"/>
                  <w:marTop w:val="0"/>
                  <w:marBottom w:val="0"/>
                  <w:divBdr>
                    <w:top w:val="none" w:sz="0" w:space="0" w:color="auto"/>
                    <w:left w:val="none" w:sz="0" w:space="0" w:color="auto"/>
                    <w:bottom w:val="none" w:sz="0" w:space="0" w:color="auto"/>
                    <w:right w:val="none" w:sz="0" w:space="0" w:color="auto"/>
                  </w:divBdr>
                </w:div>
                <w:div w:id="66271203">
                  <w:marLeft w:val="480"/>
                  <w:marRight w:val="0"/>
                  <w:marTop w:val="0"/>
                  <w:marBottom w:val="0"/>
                  <w:divBdr>
                    <w:top w:val="none" w:sz="0" w:space="0" w:color="auto"/>
                    <w:left w:val="none" w:sz="0" w:space="0" w:color="auto"/>
                    <w:bottom w:val="none" w:sz="0" w:space="0" w:color="auto"/>
                    <w:right w:val="none" w:sz="0" w:space="0" w:color="auto"/>
                  </w:divBdr>
                </w:div>
                <w:div w:id="75328090">
                  <w:marLeft w:val="480"/>
                  <w:marRight w:val="0"/>
                  <w:marTop w:val="0"/>
                  <w:marBottom w:val="0"/>
                  <w:divBdr>
                    <w:top w:val="none" w:sz="0" w:space="0" w:color="auto"/>
                    <w:left w:val="none" w:sz="0" w:space="0" w:color="auto"/>
                    <w:bottom w:val="none" w:sz="0" w:space="0" w:color="auto"/>
                    <w:right w:val="none" w:sz="0" w:space="0" w:color="auto"/>
                  </w:divBdr>
                </w:div>
                <w:div w:id="86195461">
                  <w:marLeft w:val="480"/>
                  <w:marRight w:val="0"/>
                  <w:marTop w:val="0"/>
                  <w:marBottom w:val="0"/>
                  <w:divBdr>
                    <w:top w:val="none" w:sz="0" w:space="0" w:color="auto"/>
                    <w:left w:val="none" w:sz="0" w:space="0" w:color="auto"/>
                    <w:bottom w:val="none" w:sz="0" w:space="0" w:color="auto"/>
                    <w:right w:val="none" w:sz="0" w:space="0" w:color="auto"/>
                  </w:divBdr>
                </w:div>
                <w:div w:id="104352515">
                  <w:marLeft w:val="480"/>
                  <w:marRight w:val="0"/>
                  <w:marTop w:val="0"/>
                  <w:marBottom w:val="0"/>
                  <w:divBdr>
                    <w:top w:val="none" w:sz="0" w:space="0" w:color="auto"/>
                    <w:left w:val="none" w:sz="0" w:space="0" w:color="auto"/>
                    <w:bottom w:val="none" w:sz="0" w:space="0" w:color="auto"/>
                    <w:right w:val="none" w:sz="0" w:space="0" w:color="auto"/>
                  </w:divBdr>
                </w:div>
                <w:div w:id="110827565">
                  <w:marLeft w:val="480"/>
                  <w:marRight w:val="0"/>
                  <w:marTop w:val="0"/>
                  <w:marBottom w:val="0"/>
                  <w:divBdr>
                    <w:top w:val="none" w:sz="0" w:space="0" w:color="auto"/>
                    <w:left w:val="none" w:sz="0" w:space="0" w:color="auto"/>
                    <w:bottom w:val="none" w:sz="0" w:space="0" w:color="auto"/>
                    <w:right w:val="none" w:sz="0" w:space="0" w:color="auto"/>
                  </w:divBdr>
                </w:div>
                <w:div w:id="115418837">
                  <w:marLeft w:val="480"/>
                  <w:marRight w:val="0"/>
                  <w:marTop w:val="0"/>
                  <w:marBottom w:val="0"/>
                  <w:divBdr>
                    <w:top w:val="none" w:sz="0" w:space="0" w:color="auto"/>
                    <w:left w:val="none" w:sz="0" w:space="0" w:color="auto"/>
                    <w:bottom w:val="none" w:sz="0" w:space="0" w:color="auto"/>
                    <w:right w:val="none" w:sz="0" w:space="0" w:color="auto"/>
                  </w:divBdr>
                </w:div>
                <w:div w:id="122772457">
                  <w:marLeft w:val="480"/>
                  <w:marRight w:val="0"/>
                  <w:marTop w:val="0"/>
                  <w:marBottom w:val="0"/>
                  <w:divBdr>
                    <w:top w:val="none" w:sz="0" w:space="0" w:color="auto"/>
                    <w:left w:val="none" w:sz="0" w:space="0" w:color="auto"/>
                    <w:bottom w:val="none" w:sz="0" w:space="0" w:color="auto"/>
                    <w:right w:val="none" w:sz="0" w:space="0" w:color="auto"/>
                  </w:divBdr>
                </w:div>
                <w:div w:id="156923536">
                  <w:marLeft w:val="480"/>
                  <w:marRight w:val="0"/>
                  <w:marTop w:val="0"/>
                  <w:marBottom w:val="0"/>
                  <w:divBdr>
                    <w:top w:val="none" w:sz="0" w:space="0" w:color="auto"/>
                    <w:left w:val="none" w:sz="0" w:space="0" w:color="auto"/>
                    <w:bottom w:val="none" w:sz="0" w:space="0" w:color="auto"/>
                    <w:right w:val="none" w:sz="0" w:space="0" w:color="auto"/>
                  </w:divBdr>
                </w:div>
                <w:div w:id="172576647">
                  <w:marLeft w:val="480"/>
                  <w:marRight w:val="0"/>
                  <w:marTop w:val="0"/>
                  <w:marBottom w:val="0"/>
                  <w:divBdr>
                    <w:top w:val="none" w:sz="0" w:space="0" w:color="auto"/>
                    <w:left w:val="none" w:sz="0" w:space="0" w:color="auto"/>
                    <w:bottom w:val="none" w:sz="0" w:space="0" w:color="auto"/>
                    <w:right w:val="none" w:sz="0" w:space="0" w:color="auto"/>
                  </w:divBdr>
                </w:div>
                <w:div w:id="176234059">
                  <w:marLeft w:val="480"/>
                  <w:marRight w:val="0"/>
                  <w:marTop w:val="0"/>
                  <w:marBottom w:val="0"/>
                  <w:divBdr>
                    <w:top w:val="none" w:sz="0" w:space="0" w:color="auto"/>
                    <w:left w:val="none" w:sz="0" w:space="0" w:color="auto"/>
                    <w:bottom w:val="none" w:sz="0" w:space="0" w:color="auto"/>
                    <w:right w:val="none" w:sz="0" w:space="0" w:color="auto"/>
                  </w:divBdr>
                </w:div>
                <w:div w:id="189416670">
                  <w:marLeft w:val="480"/>
                  <w:marRight w:val="0"/>
                  <w:marTop w:val="0"/>
                  <w:marBottom w:val="0"/>
                  <w:divBdr>
                    <w:top w:val="none" w:sz="0" w:space="0" w:color="auto"/>
                    <w:left w:val="none" w:sz="0" w:space="0" w:color="auto"/>
                    <w:bottom w:val="none" w:sz="0" w:space="0" w:color="auto"/>
                    <w:right w:val="none" w:sz="0" w:space="0" w:color="auto"/>
                  </w:divBdr>
                </w:div>
                <w:div w:id="197162663">
                  <w:marLeft w:val="480"/>
                  <w:marRight w:val="0"/>
                  <w:marTop w:val="0"/>
                  <w:marBottom w:val="0"/>
                  <w:divBdr>
                    <w:top w:val="none" w:sz="0" w:space="0" w:color="auto"/>
                    <w:left w:val="none" w:sz="0" w:space="0" w:color="auto"/>
                    <w:bottom w:val="none" w:sz="0" w:space="0" w:color="auto"/>
                    <w:right w:val="none" w:sz="0" w:space="0" w:color="auto"/>
                  </w:divBdr>
                </w:div>
                <w:div w:id="235826452">
                  <w:marLeft w:val="480"/>
                  <w:marRight w:val="0"/>
                  <w:marTop w:val="0"/>
                  <w:marBottom w:val="0"/>
                  <w:divBdr>
                    <w:top w:val="none" w:sz="0" w:space="0" w:color="auto"/>
                    <w:left w:val="none" w:sz="0" w:space="0" w:color="auto"/>
                    <w:bottom w:val="none" w:sz="0" w:space="0" w:color="auto"/>
                    <w:right w:val="none" w:sz="0" w:space="0" w:color="auto"/>
                  </w:divBdr>
                </w:div>
                <w:div w:id="255018140">
                  <w:marLeft w:val="480"/>
                  <w:marRight w:val="0"/>
                  <w:marTop w:val="0"/>
                  <w:marBottom w:val="0"/>
                  <w:divBdr>
                    <w:top w:val="none" w:sz="0" w:space="0" w:color="auto"/>
                    <w:left w:val="none" w:sz="0" w:space="0" w:color="auto"/>
                    <w:bottom w:val="none" w:sz="0" w:space="0" w:color="auto"/>
                    <w:right w:val="none" w:sz="0" w:space="0" w:color="auto"/>
                  </w:divBdr>
                </w:div>
                <w:div w:id="273220933">
                  <w:marLeft w:val="480"/>
                  <w:marRight w:val="0"/>
                  <w:marTop w:val="0"/>
                  <w:marBottom w:val="0"/>
                  <w:divBdr>
                    <w:top w:val="none" w:sz="0" w:space="0" w:color="auto"/>
                    <w:left w:val="none" w:sz="0" w:space="0" w:color="auto"/>
                    <w:bottom w:val="none" w:sz="0" w:space="0" w:color="auto"/>
                    <w:right w:val="none" w:sz="0" w:space="0" w:color="auto"/>
                  </w:divBdr>
                </w:div>
                <w:div w:id="300841952">
                  <w:marLeft w:val="480"/>
                  <w:marRight w:val="0"/>
                  <w:marTop w:val="0"/>
                  <w:marBottom w:val="0"/>
                  <w:divBdr>
                    <w:top w:val="none" w:sz="0" w:space="0" w:color="auto"/>
                    <w:left w:val="none" w:sz="0" w:space="0" w:color="auto"/>
                    <w:bottom w:val="none" w:sz="0" w:space="0" w:color="auto"/>
                    <w:right w:val="none" w:sz="0" w:space="0" w:color="auto"/>
                  </w:divBdr>
                </w:div>
                <w:div w:id="327756369">
                  <w:marLeft w:val="480"/>
                  <w:marRight w:val="0"/>
                  <w:marTop w:val="0"/>
                  <w:marBottom w:val="0"/>
                  <w:divBdr>
                    <w:top w:val="none" w:sz="0" w:space="0" w:color="auto"/>
                    <w:left w:val="none" w:sz="0" w:space="0" w:color="auto"/>
                    <w:bottom w:val="none" w:sz="0" w:space="0" w:color="auto"/>
                    <w:right w:val="none" w:sz="0" w:space="0" w:color="auto"/>
                  </w:divBdr>
                </w:div>
                <w:div w:id="334265198">
                  <w:marLeft w:val="480"/>
                  <w:marRight w:val="0"/>
                  <w:marTop w:val="0"/>
                  <w:marBottom w:val="0"/>
                  <w:divBdr>
                    <w:top w:val="none" w:sz="0" w:space="0" w:color="auto"/>
                    <w:left w:val="none" w:sz="0" w:space="0" w:color="auto"/>
                    <w:bottom w:val="none" w:sz="0" w:space="0" w:color="auto"/>
                    <w:right w:val="none" w:sz="0" w:space="0" w:color="auto"/>
                  </w:divBdr>
                </w:div>
                <w:div w:id="349140365">
                  <w:marLeft w:val="480"/>
                  <w:marRight w:val="0"/>
                  <w:marTop w:val="0"/>
                  <w:marBottom w:val="0"/>
                  <w:divBdr>
                    <w:top w:val="none" w:sz="0" w:space="0" w:color="auto"/>
                    <w:left w:val="none" w:sz="0" w:space="0" w:color="auto"/>
                    <w:bottom w:val="none" w:sz="0" w:space="0" w:color="auto"/>
                    <w:right w:val="none" w:sz="0" w:space="0" w:color="auto"/>
                  </w:divBdr>
                </w:div>
                <w:div w:id="387605552">
                  <w:marLeft w:val="480"/>
                  <w:marRight w:val="0"/>
                  <w:marTop w:val="0"/>
                  <w:marBottom w:val="0"/>
                  <w:divBdr>
                    <w:top w:val="none" w:sz="0" w:space="0" w:color="auto"/>
                    <w:left w:val="none" w:sz="0" w:space="0" w:color="auto"/>
                    <w:bottom w:val="none" w:sz="0" w:space="0" w:color="auto"/>
                    <w:right w:val="none" w:sz="0" w:space="0" w:color="auto"/>
                  </w:divBdr>
                </w:div>
                <w:div w:id="425731444">
                  <w:marLeft w:val="480"/>
                  <w:marRight w:val="0"/>
                  <w:marTop w:val="0"/>
                  <w:marBottom w:val="0"/>
                  <w:divBdr>
                    <w:top w:val="none" w:sz="0" w:space="0" w:color="auto"/>
                    <w:left w:val="none" w:sz="0" w:space="0" w:color="auto"/>
                    <w:bottom w:val="none" w:sz="0" w:space="0" w:color="auto"/>
                    <w:right w:val="none" w:sz="0" w:space="0" w:color="auto"/>
                  </w:divBdr>
                </w:div>
                <w:div w:id="472214685">
                  <w:marLeft w:val="480"/>
                  <w:marRight w:val="0"/>
                  <w:marTop w:val="0"/>
                  <w:marBottom w:val="0"/>
                  <w:divBdr>
                    <w:top w:val="none" w:sz="0" w:space="0" w:color="auto"/>
                    <w:left w:val="none" w:sz="0" w:space="0" w:color="auto"/>
                    <w:bottom w:val="none" w:sz="0" w:space="0" w:color="auto"/>
                    <w:right w:val="none" w:sz="0" w:space="0" w:color="auto"/>
                  </w:divBdr>
                </w:div>
                <w:div w:id="482239550">
                  <w:marLeft w:val="480"/>
                  <w:marRight w:val="0"/>
                  <w:marTop w:val="0"/>
                  <w:marBottom w:val="0"/>
                  <w:divBdr>
                    <w:top w:val="none" w:sz="0" w:space="0" w:color="auto"/>
                    <w:left w:val="none" w:sz="0" w:space="0" w:color="auto"/>
                    <w:bottom w:val="none" w:sz="0" w:space="0" w:color="auto"/>
                    <w:right w:val="none" w:sz="0" w:space="0" w:color="auto"/>
                  </w:divBdr>
                </w:div>
                <w:div w:id="502357667">
                  <w:marLeft w:val="480"/>
                  <w:marRight w:val="0"/>
                  <w:marTop w:val="0"/>
                  <w:marBottom w:val="0"/>
                  <w:divBdr>
                    <w:top w:val="none" w:sz="0" w:space="0" w:color="auto"/>
                    <w:left w:val="none" w:sz="0" w:space="0" w:color="auto"/>
                    <w:bottom w:val="none" w:sz="0" w:space="0" w:color="auto"/>
                    <w:right w:val="none" w:sz="0" w:space="0" w:color="auto"/>
                  </w:divBdr>
                </w:div>
                <w:div w:id="509485988">
                  <w:marLeft w:val="480"/>
                  <w:marRight w:val="0"/>
                  <w:marTop w:val="0"/>
                  <w:marBottom w:val="0"/>
                  <w:divBdr>
                    <w:top w:val="none" w:sz="0" w:space="0" w:color="auto"/>
                    <w:left w:val="none" w:sz="0" w:space="0" w:color="auto"/>
                    <w:bottom w:val="none" w:sz="0" w:space="0" w:color="auto"/>
                    <w:right w:val="none" w:sz="0" w:space="0" w:color="auto"/>
                  </w:divBdr>
                </w:div>
                <w:div w:id="521624463">
                  <w:marLeft w:val="480"/>
                  <w:marRight w:val="0"/>
                  <w:marTop w:val="0"/>
                  <w:marBottom w:val="0"/>
                  <w:divBdr>
                    <w:top w:val="none" w:sz="0" w:space="0" w:color="auto"/>
                    <w:left w:val="none" w:sz="0" w:space="0" w:color="auto"/>
                    <w:bottom w:val="none" w:sz="0" w:space="0" w:color="auto"/>
                    <w:right w:val="none" w:sz="0" w:space="0" w:color="auto"/>
                  </w:divBdr>
                </w:div>
                <w:div w:id="585455569">
                  <w:marLeft w:val="480"/>
                  <w:marRight w:val="0"/>
                  <w:marTop w:val="0"/>
                  <w:marBottom w:val="0"/>
                  <w:divBdr>
                    <w:top w:val="none" w:sz="0" w:space="0" w:color="auto"/>
                    <w:left w:val="none" w:sz="0" w:space="0" w:color="auto"/>
                    <w:bottom w:val="none" w:sz="0" w:space="0" w:color="auto"/>
                    <w:right w:val="none" w:sz="0" w:space="0" w:color="auto"/>
                  </w:divBdr>
                </w:div>
                <w:div w:id="590044356">
                  <w:marLeft w:val="480"/>
                  <w:marRight w:val="0"/>
                  <w:marTop w:val="0"/>
                  <w:marBottom w:val="0"/>
                  <w:divBdr>
                    <w:top w:val="none" w:sz="0" w:space="0" w:color="auto"/>
                    <w:left w:val="none" w:sz="0" w:space="0" w:color="auto"/>
                    <w:bottom w:val="none" w:sz="0" w:space="0" w:color="auto"/>
                    <w:right w:val="none" w:sz="0" w:space="0" w:color="auto"/>
                  </w:divBdr>
                </w:div>
                <w:div w:id="597982903">
                  <w:marLeft w:val="480"/>
                  <w:marRight w:val="0"/>
                  <w:marTop w:val="0"/>
                  <w:marBottom w:val="0"/>
                  <w:divBdr>
                    <w:top w:val="none" w:sz="0" w:space="0" w:color="auto"/>
                    <w:left w:val="none" w:sz="0" w:space="0" w:color="auto"/>
                    <w:bottom w:val="none" w:sz="0" w:space="0" w:color="auto"/>
                    <w:right w:val="none" w:sz="0" w:space="0" w:color="auto"/>
                  </w:divBdr>
                </w:div>
                <w:div w:id="603221993">
                  <w:marLeft w:val="480"/>
                  <w:marRight w:val="0"/>
                  <w:marTop w:val="0"/>
                  <w:marBottom w:val="0"/>
                  <w:divBdr>
                    <w:top w:val="none" w:sz="0" w:space="0" w:color="auto"/>
                    <w:left w:val="none" w:sz="0" w:space="0" w:color="auto"/>
                    <w:bottom w:val="none" w:sz="0" w:space="0" w:color="auto"/>
                    <w:right w:val="none" w:sz="0" w:space="0" w:color="auto"/>
                  </w:divBdr>
                </w:div>
                <w:div w:id="615872704">
                  <w:marLeft w:val="480"/>
                  <w:marRight w:val="0"/>
                  <w:marTop w:val="0"/>
                  <w:marBottom w:val="0"/>
                  <w:divBdr>
                    <w:top w:val="none" w:sz="0" w:space="0" w:color="auto"/>
                    <w:left w:val="none" w:sz="0" w:space="0" w:color="auto"/>
                    <w:bottom w:val="none" w:sz="0" w:space="0" w:color="auto"/>
                    <w:right w:val="none" w:sz="0" w:space="0" w:color="auto"/>
                  </w:divBdr>
                </w:div>
                <w:div w:id="629097041">
                  <w:marLeft w:val="480"/>
                  <w:marRight w:val="0"/>
                  <w:marTop w:val="0"/>
                  <w:marBottom w:val="0"/>
                  <w:divBdr>
                    <w:top w:val="none" w:sz="0" w:space="0" w:color="auto"/>
                    <w:left w:val="none" w:sz="0" w:space="0" w:color="auto"/>
                    <w:bottom w:val="none" w:sz="0" w:space="0" w:color="auto"/>
                    <w:right w:val="none" w:sz="0" w:space="0" w:color="auto"/>
                  </w:divBdr>
                </w:div>
                <w:div w:id="671370135">
                  <w:marLeft w:val="480"/>
                  <w:marRight w:val="0"/>
                  <w:marTop w:val="0"/>
                  <w:marBottom w:val="0"/>
                  <w:divBdr>
                    <w:top w:val="none" w:sz="0" w:space="0" w:color="auto"/>
                    <w:left w:val="none" w:sz="0" w:space="0" w:color="auto"/>
                    <w:bottom w:val="none" w:sz="0" w:space="0" w:color="auto"/>
                    <w:right w:val="none" w:sz="0" w:space="0" w:color="auto"/>
                  </w:divBdr>
                </w:div>
                <w:div w:id="700015951">
                  <w:marLeft w:val="480"/>
                  <w:marRight w:val="0"/>
                  <w:marTop w:val="0"/>
                  <w:marBottom w:val="0"/>
                  <w:divBdr>
                    <w:top w:val="none" w:sz="0" w:space="0" w:color="auto"/>
                    <w:left w:val="none" w:sz="0" w:space="0" w:color="auto"/>
                    <w:bottom w:val="none" w:sz="0" w:space="0" w:color="auto"/>
                    <w:right w:val="none" w:sz="0" w:space="0" w:color="auto"/>
                  </w:divBdr>
                </w:div>
                <w:div w:id="714544497">
                  <w:marLeft w:val="480"/>
                  <w:marRight w:val="0"/>
                  <w:marTop w:val="0"/>
                  <w:marBottom w:val="0"/>
                  <w:divBdr>
                    <w:top w:val="none" w:sz="0" w:space="0" w:color="auto"/>
                    <w:left w:val="none" w:sz="0" w:space="0" w:color="auto"/>
                    <w:bottom w:val="none" w:sz="0" w:space="0" w:color="auto"/>
                    <w:right w:val="none" w:sz="0" w:space="0" w:color="auto"/>
                  </w:divBdr>
                </w:div>
                <w:div w:id="721826357">
                  <w:marLeft w:val="480"/>
                  <w:marRight w:val="0"/>
                  <w:marTop w:val="0"/>
                  <w:marBottom w:val="0"/>
                  <w:divBdr>
                    <w:top w:val="none" w:sz="0" w:space="0" w:color="auto"/>
                    <w:left w:val="none" w:sz="0" w:space="0" w:color="auto"/>
                    <w:bottom w:val="none" w:sz="0" w:space="0" w:color="auto"/>
                    <w:right w:val="none" w:sz="0" w:space="0" w:color="auto"/>
                  </w:divBdr>
                </w:div>
                <w:div w:id="722366163">
                  <w:marLeft w:val="480"/>
                  <w:marRight w:val="0"/>
                  <w:marTop w:val="0"/>
                  <w:marBottom w:val="0"/>
                  <w:divBdr>
                    <w:top w:val="none" w:sz="0" w:space="0" w:color="auto"/>
                    <w:left w:val="none" w:sz="0" w:space="0" w:color="auto"/>
                    <w:bottom w:val="none" w:sz="0" w:space="0" w:color="auto"/>
                    <w:right w:val="none" w:sz="0" w:space="0" w:color="auto"/>
                  </w:divBdr>
                </w:div>
                <w:div w:id="726029212">
                  <w:marLeft w:val="480"/>
                  <w:marRight w:val="0"/>
                  <w:marTop w:val="0"/>
                  <w:marBottom w:val="0"/>
                  <w:divBdr>
                    <w:top w:val="none" w:sz="0" w:space="0" w:color="auto"/>
                    <w:left w:val="none" w:sz="0" w:space="0" w:color="auto"/>
                    <w:bottom w:val="none" w:sz="0" w:space="0" w:color="auto"/>
                    <w:right w:val="none" w:sz="0" w:space="0" w:color="auto"/>
                  </w:divBdr>
                </w:div>
                <w:div w:id="732239456">
                  <w:marLeft w:val="480"/>
                  <w:marRight w:val="0"/>
                  <w:marTop w:val="0"/>
                  <w:marBottom w:val="0"/>
                  <w:divBdr>
                    <w:top w:val="none" w:sz="0" w:space="0" w:color="auto"/>
                    <w:left w:val="none" w:sz="0" w:space="0" w:color="auto"/>
                    <w:bottom w:val="none" w:sz="0" w:space="0" w:color="auto"/>
                    <w:right w:val="none" w:sz="0" w:space="0" w:color="auto"/>
                  </w:divBdr>
                </w:div>
                <w:div w:id="748379990">
                  <w:marLeft w:val="480"/>
                  <w:marRight w:val="0"/>
                  <w:marTop w:val="0"/>
                  <w:marBottom w:val="0"/>
                  <w:divBdr>
                    <w:top w:val="none" w:sz="0" w:space="0" w:color="auto"/>
                    <w:left w:val="none" w:sz="0" w:space="0" w:color="auto"/>
                    <w:bottom w:val="none" w:sz="0" w:space="0" w:color="auto"/>
                    <w:right w:val="none" w:sz="0" w:space="0" w:color="auto"/>
                  </w:divBdr>
                </w:div>
                <w:div w:id="761729802">
                  <w:marLeft w:val="480"/>
                  <w:marRight w:val="0"/>
                  <w:marTop w:val="0"/>
                  <w:marBottom w:val="0"/>
                  <w:divBdr>
                    <w:top w:val="none" w:sz="0" w:space="0" w:color="auto"/>
                    <w:left w:val="none" w:sz="0" w:space="0" w:color="auto"/>
                    <w:bottom w:val="none" w:sz="0" w:space="0" w:color="auto"/>
                    <w:right w:val="none" w:sz="0" w:space="0" w:color="auto"/>
                  </w:divBdr>
                </w:div>
                <w:div w:id="779832883">
                  <w:marLeft w:val="480"/>
                  <w:marRight w:val="0"/>
                  <w:marTop w:val="0"/>
                  <w:marBottom w:val="0"/>
                  <w:divBdr>
                    <w:top w:val="none" w:sz="0" w:space="0" w:color="auto"/>
                    <w:left w:val="none" w:sz="0" w:space="0" w:color="auto"/>
                    <w:bottom w:val="none" w:sz="0" w:space="0" w:color="auto"/>
                    <w:right w:val="none" w:sz="0" w:space="0" w:color="auto"/>
                  </w:divBdr>
                </w:div>
                <w:div w:id="780762713">
                  <w:marLeft w:val="480"/>
                  <w:marRight w:val="0"/>
                  <w:marTop w:val="0"/>
                  <w:marBottom w:val="0"/>
                  <w:divBdr>
                    <w:top w:val="none" w:sz="0" w:space="0" w:color="auto"/>
                    <w:left w:val="none" w:sz="0" w:space="0" w:color="auto"/>
                    <w:bottom w:val="none" w:sz="0" w:space="0" w:color="auto"/>
                    <w:right w:val="none" w:sz="0" w:space="0" w:color="auto"/>
                  </w:divBdr>
                </w:div>
                <w:div w:id="820274486">
                  <w:marLeft w:val="480"/>
                  <w:marRight w:val="0"/>
                  <w:marTop w:val="0"/>
                  <w:marBottom w:val="0"/>
                  <w:divBdr>
                    <w:top w:val="none" w:sz="0" w:space="0" w:color="auto"/>
                    <w:left w:val="none" w:sz="0" w:space="0" w:color="auto"/>
                    <w:bottom w:val="none" w:sz="0" w:space="0" w:color="auto"/>
                    <w:right w:val="none" w:sz="0" w:space="0" w:color="auto"/>
                  </w:divBdr>
                </w:div>
                <w:div w:id="850409171">
                  <w:marLeft w:val="480"/>
                  <w:marRight w:val="0"/>
                  <w:marTop w:val="0"/>
                  <w:marBottom w:val="0"/>
                  <w:divBdr>
                    <w:top w:val="none" w:sz="0" w:space="0" w:color="auto"/>
                    <w:left w:val="none" w:sz="0" w:space="0" w:color="auto"/>
                    <w:bottom w:val="none" w:sz="0" w:space="0" w:color="auto"/>
                    <w:right w:val="none" w:sz="0" w:space="0" w:color="auto"/>
                  </w:divBdr>
                </w:div>
                <w:div w:id="886141832">
                  <w:marLeft w:val="480"/>
                  <w:marRight w:val="0"/>
                  <w:marTop w:val="0"/>
                  <w:marBottom w:val="0"/>
                  <w:divBdr>
                    <w:top w:val="none" w:sz="0" w:space="0" w:color="auto"/>
                    <w:left w:val="none" w:sz="0" w:space="0" w:color="auto"/>
                    <w:bottom w:val="none" w:sz="0" w:space="0" w:color="auto"/>
                    <w:right w:val="none" w:sz="0" w:space="0" w:color="auto"/>
                  </w:divBdr>
                </w:div>
                <w:div w:id="886452594">
                  <w:marLeft w:val="480"/>
                  <w:marRight w:val="0"/>
                  <w:marTop w:val="0"/>
                  <w:marBottom w:val="0"/>
                  <w:divBdr>
                    <w:top w:val="none" w:sz="0" w:space="0" w:color="auto"/>
                    <w:left w:val="none" w:sz="0" w:space="0" w:color="auto"/>
                    <w:bottom w:val="none" w:sz="0" w:space="0" w:color="auto"/>
                    <w:right w:val="none" w:sz="0" w:space="0" w:color="auto"/>
                  </w:divBdr>
                </w:div>
                <w:div w:id="960964862">
                  <w:marLeft w:val="480"/>
                  <w:marRight w:val="0"/>
                  <w:marTop w:val="0"/>
                  <w:marBottom w:val="0"/>
                  <w:divBdr>
                    <w:top w:val="none" w:sz="0" w:space="0" w:color="auto"/>
                    <w:left w:val="none" w:sz="0" w:space="0" w:color="auto"/>
                    <w:bottom w:val="none" w:sz="0" w:space="0" w:color="auto"/>
                    <w:right w:val="none" w:sz="0" w:space="0" w:color="auto"/>
                  </w:divBdr>
                </w:div>
                <w:div w:id="1024985102">
                  <w:marLeft w:val="480"/>
                  <w:marRight w:val="0"/>
                  <w:marTop w:val="0"/>
                  <w:marBottom w:val="0"/>
                  <w:divBdr>
                    <w:top w:val="none" w:sz="0" w:space="0" w:color="auto"/>
                    <w:left w:val="none" w:sz="0" w:space="0" w:color="auto"/>
                    <w:bottom w:val="none" w:sz="0" w:space="0" w:color="auto"/>
                    <w:right w:val="none" w:sz="0" w:space="0" w:color="auto"/>
                  </w:divBdr>
                </w:div>
                <w:div w:id="1083836680">
                  <w:marLeft w:val="480"/>
                  <w:marRight w:val="0"/>
                  <w:marTop w:val="0"/>
                  <w:marBottom w:val="0"/>
                  <w:divBdr>
                    <w:top w:val="none" w:sz="0" w:space="0" w:color="auto"/>
                    <w:left w:val="none" w:sz="0" w:space="0" w:color="auto"/>
                    <w:bottom w:val="none" w:sz="0" w:space="0" w:color="auto"/>
                    <w:right w:val="none" w:sz="0" w:space="0" w:color="auto"/>
                  </w:divBdr>
                </w:div>
                <w:div w:id="1097628649">
                  <w:marLeft w:val="480"/>
                  <w:marRight w:val="0"/>
                  <w:marTop w:val="0"/>
                  <w:marBottom w:val="0"/>
                  <w:divBdr>
                    <w:top w:val="none" w:sz="0" w:space="0" w:color="auto"/>
                    <w:left w:val="none" w:sz="0" w:space="0" w:color="auto"/>
                    <w:bottom w:val="none" w:sz="0" w:space="0" w:color="auto"/>
                    <w:right w:val="none" w:sz="0" w:space="0" w:color="auto"/>
                  </w:divBdr>
                </w:div>
                <w:div w:id="1105421994">
                  <w:marLeft w:val="480"/>
                  <w:marRight w:val="0"/>
                  <w:marTop w:val="0"/>
                  <w:marBottom w:val="0"/>
                  <w:divBdr>
                    <w:top w:val="none" w:sz="0" w:space="0" w:color="auto"/>
                    <w:left w:val="none" w:sz="0" w:space="0" w:color="auto"/>
                    <w:bottom w:val="none" w:sz="0" w:space="0" w:color="auto"/>
                    <w:right w:val="none" w:sz="0" w:space="0" w:color="auto"/>
                  </w:divBdr>
                </w:div>
                <w:div w:id="1126267642">
                  <w:marLeft w:val="480"/>
                  <w:marRight w:val="0"/>
                  <w:marTop w:val="0"/>
                  <w:marBottom w:val="0"/>
                  <w:divBdr>
                    <w:top w:val="none" w:sz="0" w:space="0" w:color="auto"/>
                    <w:left w:val="none" w:sz="0" w:space="0" w:color="auto"/>
                    <w:bottom w:val="none" w:sz="0" w:space="0" w:color="auto"/>
                    <w:right w:val="none" w:sz="0" w:space="0" w:color="auto"/>
                  </w:divBdr>
                </w:div>
                <w:div w:id="1173178481">
                  <w:marLeft w:val="480"/>
                  <w:marRight w:val="0"/>
                  <w:marTop w:val="0"/>
                  <w:marBottom w:val="0"/>
                  <w:divBdr>
                    <w:top w:val="none" w:sz="0" w:space="0" w:color="auto"/>
                    <w:left w:val="none" w:sz="0" w:space="0" w:color="auto"/>
                    <w:bottom w:val="none" w:sz="0" w:space="0" w:color="auto"/>
                    <w:right w:val="none" w:sz="0" w:space="0" w:color="auto"/>
                  </w:divBdr>
                </w:div>
                <w:div w:id="1182013972">
                  <w:marLeft w:val="480"/>
                  <w:marRight w:val="0"/>
                  <w:marTop w:val="0"/>
                  <w:marBottom w:val="0"/>
                  <w:divBdr>
                    <w:top w:val="none" w:sz="0" w:space="0" w:color="auto"/>
                    <w:left w:val="none" w:sz="0" w:space="0" w:color="auto"/>
                    <w:bottom w:val="none" w:sz="0" w:space="0" w:color="auto"/>
                    <w:right w:val="none" w:sz="0" w:space="0" w:color="auto"/>
                  </w:divBdr>
                </w:div>
                <w:div w:id="1188638538">
                  <w:marLeft w:val="480"/>
                  <w:marRight w:val="0"/>
                  <w:marTop w:val="0"/>
                  <w:marBottom w:val="0"/>
                  <w:divBdr>
                    <w:top w:val="none" w:sz="0" w:space="0" w:color="auto"/>
                    <w:left w:val="none" w:sz="0" w:space="0" w:color="auto"/>
                    <w:bottom w:val="none" w:sz="0" w:space="0" w:color="auto"/>
                    <w:right w:val="none" w:sz="0" w:space="0" w:color="auto"/>
                  </w:divBdr>
                </w:div>
                <w:div w:id="1217399560">
                  <w:marLeft w:val="480"/>
                  <w:marRight w:val="0"/>
                  <w:marTop w:val="0"/>
                  <w:marBottom w:val="0"/>
                  <w:divBdr>
                    <w:top w:val="none" w:sz="0" w:space="0" w:color="auto"/>
                    <w:left w:val="none" w:sz="0" w:space="0" w:color="auto"/>
                    <w:bottom w:val="none" w:sz="0" w:space="0" w:color="auto"/>
                    <w:right w:val="none" w:sz="0" w:space="0" w:color="auto"/>
                  </w:divBdr>
                </w:div>
                <w:div w:id="1222138371">
                  <w:marLeft w:val="480"/>
                  <w:marRight w:val="0"/>
                  <w:marTop w:val="0"/>
                  <w:marBottom w:val="0"/>
                  <w:divBdr>
                    <w:top w:val="none" w:sz="0" w:space="0" w:color="auto"/>
                    <w:left w:val="none" w:sz="0" w:space="0" w:color="auto"/>
                    <w:bottom w:val="none" w:sz="0" w:space="0" w:color="auto"/>
                    <w:right w:val="none" w:sz="0" w:space="0" w:color="auto"/>
                  </w:divBdr>
                </w:div>
                <w:div w:id="1244754633">
                  <w:marLeft w:val="480"/>
                  <w:marRight w:val="0"/>
                  <w:marTop w:val="0"/>
                  <w:marBottom w:val="0"/>
                  <w:divBdr>
                    <w:top w:val="none" w:sz="0" w:space="0" w:color="auto"/>
                    <w:left w:val="none" w:sz="0" w:space="0" w:color="auto"/>
                    <w:bottom w:val="none" w:sz="0" w:space="0" w:color="auto"/>
                    <w:right w:val="none" w:sz="0" w:space="0" w:color="auto"/>
                  </w:divBdr>
                </w:div>
                <w:div w:id="1258060820">
                  <w:marLeft w:val="480"/>
                  <w:marRight w:val="0"/>
                  <w:marTop w:val="0"/>
                  <w:marBottom w:val="0"/>
                  <w:divBdr>
                    <w:top w:val="none" w:sz="0" w:space="0" w:color="auto"/>
                    <w:left w:val="none" w:sz="0" w:space="0" w:color="auto"/>
                    <w:bottom w:val="none" w:sz="0" w:space="0" w:color="auto"/>
                    <w:right w:val="none" w:sz="0" w:space="0" w:color="auto"/>
                  </w:divBdr>
                </w:div>
                <w:div w:id="1271595337">
                  <w:marLeft w:val="480"/>
                  <w:marRight w:val="0"/>
                  <w:marTop w:val="0"/>
                  <w:marBottom w:val="0"/>
                  <w:divBdr>
                    <w:top w:val="none" w:sz="0" w:space="0" w:color="auto"/>
                    <w:left w:val="none" w:sz="0" w:space="0" w:color="auto"/>
                    <w:bottom w:val="none" w:sz="0" w:space="0" w:color="auto"/>
                    <w:right w:val="none" w:sz="0" w:space="0" w:color="auto"/>
                  </w:divBdr>
                </w:div>
                <w:div w:id="1280796502">
                  <w:marLeft w:val="480"/>
                  <w:marRight w:val="0"/>
                  <w:marTop w:val="0"/>
                  <w:marBottom w:val="0"/>
                  <w:divBdr>
                    <w:top w:val="none" w:sz="0" w:space="0" w:color="auto"/>
                    <w:left w:val="none" w:sz="0" w:space="0" w:color="auto"/>
                    <w:bottom w:val="none" w:sz="0" w:space="0" w:color="auto"/>
                    <w:right w:val="none" w:sz="0" w:space="0" w:color="auto"/>
                  </w:divBdr>
                </w:div>
                <w:div w:id="1286541158">
                  <w:marLeft w:val="480"/>
                  <w:marRight w:val="0"/>
                  <w:marTop w:val="0"/>
                  <w:marBottom w:val="0"/>
                  <w:divBdr>
                    <w:top w:val="none" w:sz="0" w:space="0" w:color="auto"/>
                    <w:left w:val="none" w:sz="0" w:space="0" w:color="auto"/>
                    <w:bottom w:val="none" w:sz="0" w:space="0" w:color="auto"/>
                    <w:right w:val="none" w:sz="0" w:space="0" w:color="auto"/>
                  </w:divBdr>
                </w:div>
                <w:div w:id="1286766127">
                  <w:marLeft w:val="480"/>
                  <w:marRight w:val="0"/>
                  <w:marTop w:val="0"/>
                  <w:marBottom w:val="0"/>
                  <w:divBdr>
                    <w:top w:val="none" w:sz="0" w:space="0" w:color="auto"/>
                    <w:left w:val="none" w:sz="0" w:space="0" w:color="auto"/>
                    <w:bottom w:val="none" w:sz="0" w:space="0" w:color="auto"/>
                    <w:right w:val="none" w:sz="0" w:space="0" w:color="auto"/>
                  </w:divBdr>
                </w:div>
                <w:div w:id="1309092837">
                  <w:marLeft w:val="480"/>
                  <w:marRight w:val="0"/>
                  <w:marTop w:val="0"/>
                  <w:marBottom w:val="0"/>
                  <w:divBdr>
                    <w:top w:val="none" w:sz="0" w:space="0" w:color="auto"/>
                    <w:left w:val="none" w:sz="0" w:space="0" w:color="auto"/>
                    <w:bottom w:val="none" w:sz="0" w:space="0" w:color="auto"/>
                    <w:right w:val="none" w:sz="0" w:space="0" w:color="auto"/>
                  </w:divBdr>
                </w:div>
                <w:div w:id="1339694674">
                  <w:marLeft w:val="480"/>
                  <w:marRight w:val="0"/>
                  <w:marTop w:val="0"/>
                  <w:marBottom w:val="0"/>
                  <w:divBdr>
                    <w:top w:val="none" w:sz="0" w:space="0" w:color="auto"/>
                    <w:left w:val="none" w:sz="0" w:space="0" w:color="auto"/>
                    <w:bottom w:val="none" w:sz="0" w:space="0" w:color="auto"/>
                    <w:right w:val="none" w:sz="0" w:space="0" w:color="auto"/>
                  </w:divBdr>
                </w:div>
                <w:div w:id="1343505686">
                  <w:marLeft w:val="480"/>
                  <w:marRight w:val="0"/>
                  <w:marTop w:val="0"/>
                  <w:marBottom w:val="0"/>
                  <w:divBdr>
                    <w:top w:val="none" w:sz="0" w:space="0" w:color="auto"/>
                    <w:left w:val="none" w:sz="0" w:space="0" w:color="auto"/>
                    <w:bottom w:val="none" w:sz="0" w:space="0" w:color="auto"/>
                    <w:right w:val="none" w:sz="0" w:space="0" w:color="auto"/>
                  </w:divBdr>
                </w:div>
                <w:div w:id="1380936041">
                  <w:marLeft w:val="480"/>
                  <w:marRight w:val="0"/>
                  <w:marTop w:val="0"/>
                  <w:marBottom w:val="0"/>
                  <w:divBdr>
                    <w:top w:val="none" w:sz="0" w:space="0" w:color="auto"/>
                    <w:left w:val="none" w:sz="0" w:space="0" w:color="auto"/>
                    <w:bottom w:val="none" w:sz="0" w:space="0" w:color="auto"/>
                    <w:right w:val="none" w:sz="0" w:space="0" w:color="auto"/>
                  </w:divBdr>
                </w:div>
                <w:div w:id="1391466963">
                  <w:marLeft w:val="480"/>
                  <w:marRight w:val="0"/>
                  <w:marTop w:val="0"/>
                  <w:marBottom w:val="0"/>
                  <w:divBdr>
                    <w:top w:val="none" w:sz="0" w:space="0" w:color="auto"/>
                    <w:left w:val="none" w:sz="0" w:space="0" w:color="auto"/>
                    <w:bottom w:val="none" w:sz="0" w:space="0" w:color="auto"/>
                    <w:right w:val="none" w:sz="0" w:space="0" w:color="auto"/>
                  </w:divBdr>
                </w:div>
                <w:div w:id="1426728839">
                  <w:marLeft w:val="480"/>
                  <w:marRight w:val="0"/>
                  <w:marTop w:val="0"/>
                  <w:marBottom w:val="0"/>
                  <w:divBdr>
                    <w:top w:val="none" w:sz="0" w:space="0" w:color="auto"/>
                    <w:left w:val="none" w:sz="0" w:space="0" w:color="auto"/>
                    <w:bottom w:val="none" w:sz="0" w:space="0" w:color="auto"/>
                    <w:right w:val="none" w:sz="0" w:space="0" w:color="auto"/>
                  </w:divBdr>
                </w:div>
                <w:div w:id="1437367992">
                  <w:marLeft w:val="480"/>
                  <w:marRight w:val="0"/>
                  <w:marTop w:val="0"/>
                  <w:marBottom w:val="0"/>
                  <w:divBdr>
                    <w:top w:val="none" w:sz="0" w:space="0" w:color="auto"/>
                    <w:left w:val="none" w:sz="0" w:space="0" w:color="auto"/>
                    <w:bottom w:val="none" w:sz="0" w:space="0" w:color="auto"/>
                    <w:right w:val="none" w:sz="0" w:space="0" w:color="auto"/>
                  </w:divBdr>
                </w:div>
                <w:div w:id="1442609889">
                  <w:marLeft w:val="480"/>
                  <w:marRight w:val="0"/>
                  <w:marTop w:val="0"/>
                  <w:marBottom w:val="0"/>
                  <w:divBdr>
                    <w:top w:val="none" w:sz="0" w:space="0" w:color="auto"/>
                    <w:left w:val="none" w:sz="0" w:space="0" w:color="auto"/>
                    <w:bottom w:val="none" w:sz="0" w:space="0" w:color="auto"/>
                    <w:right w:val="none" w:sz="0" w:space="0" w:color="auto"/>
                  </w:divBdr>
                </w:div>
                <w:div w:id="1463428398">
                  <w:marLeft w:val="480"/>
                  <w:marRight w:val="0"/>
                  <w:marTop w:val="0"/>
                  <w:marBottom w:val="0"/>
                  <w:divBdr>
                    <w:top w:val="none" w:sz="0" w:space="0" w:color="auto"/>
                    <w:left w:val="none" w:sz="0" w:space="0" w:color="auto"/>
                    <w:bottom w:val="none" w:sz="0" w:space="0" w:color="auto"/>
                    <w:right w:val="none" w:sz="0" w:space="0" w:color="auto"/>
                  </w:divBdr>
                </w:div>
                <w:div w:id="1481339265">
                  <w:marLeft w:val="480"/>
                  <w:marRight w:val="0"/>
                  <w:marTop w:val="0"/>
                  <w:marBottom w:val="0"/>
                  <w:divBdr>
                    <w:top w:val="none" w:sz="0" w:space="0" w:color="auto"/>
                    <w:left w:val="none" w:sz="0" w:space="0" w:color="auto"/>
                    <w:bottom w:val="none" w:sz="0" w:space="0" w:color="auto"/>
                    <w:right w:val="none" w:sz="0" w:space="0" w:color="auto"/>
                  </w:divBdr>
                </w:div>
                <w:div w:id="1483421464">
                  <w:marLeft w:val="480"/>
                  <w:marRight w:val="0"/>
                  <w:marTop w:val="0"/>
                  <w:marBottom w:val="0"/>
                  <w:divBdr>
                    <w:top w:val="none" w:sz="0" w:space="0" w:color="auto"/>
                    <w:left w:val="none" w:sz="0" w:space="0" w:color="auto"/>
                    <w:bottom w:val="none" w:sz="0" w:space="0" w:color="auto"/>
                    <w:right w:val="none" w:sz="0" w:space="0" w:color="auto"/>
                  </w:divBdr>
                </w:div>
                <w:div w:id="1496648779">
                  <w:marLeft w:val="480"/>
                  <w:marRight w:val="0"/>
                  <w:marTop w:val="0"/>
                  <w:marBottom w:val="0"/>
                  <w:divBdr>
                    <w:top w:val="none" w:sz="0" w:space="0" w:color="auto"/>
                    <w:left w:val="none" w:sz="0" w:space="0" w:color="auto"/>
                    <w:bottom w:val="none" w:sz="0" w:space="0" w:color="auto"/>
                    <w:right w:val="none" w:sz="0" w:space="0" w:color="auto"/>
                  </w:divBdr>
                </w:div>
                <w:div w:id="1513761285">
                  <w:marLeft w:val="480"/>
                  <w:marRight w:val="0"/>
                  <w:marTop w:val="0"/>
                  <w:marBottom w:val="0"/>
                  <w:divBdr>
                    <w:top w:val="none" w:sz="0" w:space="0" w:color="auto"/>
                    <w:left w:val="none" w:sz="0" w:space="0" w:color="auto"/>
                    <w:bottom w:val="none" w:sz="0" w:space="0" w:color="auto"/>
                    <w:right w:val="none" w:sz="0" w:space="0" w:color="auto"/>
                  </w:divBdr>
                </w:div>
                <w:div w:id="1554924370">
                  <w:marLeft w:val="480"/>
                  <w:marRight w:val="0"/>
                  <w:marTop w:val="0"/>
                  <w:marBottom w:val="0"/>
                  <w:divBdr>
                    <w:top w:val="none" w:sz="0" w:space="0" w:color="auto"/>
                    <w:left w:val="none" w:sz="0" w:space="0" w:color="auto"/>
                    <w:bottom w:val="none" w:sz="0" w:space="0" w:color="auto"/>
                    <w:right w:val="none" w:sz="0" w:space="0" w:color="auto"/>
                  </w:divBdr>
                </w:div>
                <w:div w:id="1577125300">
                  <w:marLeft w:val="480"/>
                  <w:marRight w:val="0"/>
                  <w:marTop w:val="0"/>
                  <w:marBottom w:val="0"/>
                  <w:divBdr>
                    <w:top w:val="none" w:sz="0" w:space="0" w:color="auto"/>
                    <w:left w:val="none" w:sz="0" w:space="0" w:color="auto"/>
                    <w:bottom w:val="none" w:sz="0" w:space="0" w:color="auto"/>
                    <w:right w:val="none" w:sz="0" w:space="0" w:color="auto"/>
                  </w:divBdr>
                </w:div>
                <w:div w:id="1602832605">
                  <w:marLeft w:val="480"/>
                  <w:marRight w:val="0"/>
                  <w:marTop w:val="0"/>
                  <w:marBottom w:val="0"/>
                  <w:divBdr>
                    <w:top w:val="none" w:sz="0" w:space="0" w:color="auto"/>
                    <w:left w:val="none" w:sz="0" w:space="0" w:color="auto"/>
                    <w:bottom w:val="none" w:sz="0" w:space="0" w:color="auto"/>
                    <w:right w:val="none" w:sz="0" w:space="0" w:color="auto"/>
                  </w:divBdr>
                </w:div>
                <w:div w:id="1640842466">
                  <w:marLeft w:val="480"/>
                  <w:marRight w:val="0"/>
                  <w:marTop w:val="0"/>
                  <w:marBottom w:val="0"/>
                  <w:divBdr>
                    <w:top w:val="none" w:sz="0" w:space="0" w:color="auto"/>
                    <w:left w:val="none" w:sz="0" w:space="0" w:color="auto"/>
                    <w:bottom w:val="none" w:sz="0" w:space="0" w:color="auto"/>
                    <w:right w:val="none" w:sz="0" w:space="0" w:color="auto"/>
                  </w:divBdr>
                </w:div>
                <w:div w:id="1653635640">
                  <w:marLeft w:val="480"/>
                  <w:marRight w:val="0"/>
                  <w:marTop w:val="0"/>
                  <w:marBottom w:val="0"/>
                  <w:divBdr>
                    <w:top w:val="none" w:sz="0" w:space="0" w:color="auto"/>
                    <w:left w:val="none" w:sz="0" w:space="0" w:color="auto"/>
                    <w:bottom w:val="none" w:sz="0" w:space="0" w:color="auto"/>
                    <w:right w:val="none" w:sz="0" w:space="0" w:color="auto"/>
                  </w:divBdr>
                </w:div>
                <w:div w:id="1660382673">
                  <w:marLeft w:val="480"/>
                  <w:marRight w:val="0"/>
                  <w:marTop w:val="0"/>
                  <w:marBottom w:val="0"/>
                  <w:divBdr>
                    <w:top w:val="none" w:sz="0" w:space="0" w:color="auto"/>
                    <w:left w:val="none" w:sz="0" w:space="0" w:color="auto"/>
                    <w:bottom w:val="none" w:sz="0" w:space="0" w:color="auto"/>
                    <w:right w:val="none" w:sz="0" w:space="0" w:color="auto"/>
                  </w:divBdr>
                </w:div>
                <w:div w:id="1663702273">
                  <w:marLeft w:val="480"/>
                  <w:marRight w:val="0"/>
                  <w:marTop w:val="0"/>
                  <w:marBottom w:val="0"/>
                  <w:divBdr>
                    <w:top w:val="none" w:sz="0" w:space="0" w:color="auto"/>
                    <w:left w:val="none" w:sz="0" w:space="0" w:color="auto"/>
                    <w:bottom w:val="none" w:sz="0" w:space="0" w:color="auto"/>
                    <w:right w:val="none" w:sz="0" w:space="0" w:color="auto"/>
                  </w:divBdr>
                </w:div>
                <w:div w:id="1677882969">
                  <w:marLeft w:val="480"/>
                  <w:marRight w:val="0"/>
                  <w:marTop w:val="0"/>
                  <w:marBottom w:val="0"/>
                  <w:divBdr>
                    <w:top w:val="none" w:sz="0" w:space="0" w:color="auto"/>
                    <w:left w:val="none" w:sz="0" w:space="0" w:color="auto"/>
                    <w:bottom w:val="none" w:sz="0" w:space="0" w:color="auto"/>
                    <w:right w:val="none" w:sz="0" w:space="0" w:color="auto"/>
                  </w:divBdr>
                </w:div>
                <w:div w:id="1694961862">
                  <w:marLeft w:val="480"/>
                  <w:marRight w:val="0"/>
                  <w:marTop w:val="0"/>
                  <w:marBottom w:val="0"/>
                  <w:divBdr>
                    <w:top w:val="none" w:sz="0" w:space="0" w:color="auto"/>
                    <w:left w:val="none" w:sz="0" w:space="0" w:color="auto"/>
                    <w:bottom w:val="none" w:sz="0" w:space="0" w:color="auto"/>
                    <w:right w:val="none" w:sz="0" w:space="0" w:color="auto"/>
                  </w:divBdr>
                </w:div>
                <w:div w:id="1695157532">
                  <w:marLeft w:val="480"/>
                  <w:marRight w:val="0"/>
                  <w:marTop w:val="0"/>
                  <w:marBottom w:val="0"/>
                  <w:divBdr>
                    <w:top w:val="none" w:sz="0" w:space="0" w:color="auto"/>
                    <w:left w:val="none" w:sz="0" w:space="0" w:color="auto"/>
                    <w:bottom w:val="none" w:sz="0" w:space="0" w:color="auto"/>
                    <w:right w:val="none" w:sz="0" w:space="0" w:color="auto"/>
                  </w:divBdr>
                </w:div>
                <w:div w:id="1729693268">
                  <w:marLeft w:val="480"/>
                  <w:marRight w:val="0"/>
                  <w:marTop w:val="0"/>
                  <w:marBottom w:val="0"/>
                  <w:divBdr>
                    <w:top w:val="none" w:sz="0" w:space="0" w:color="auto"/>
                    <w:left w:val="none" w:sz="0" w:space="0" w:color="auto"/>
                    <w:bottom w:val="none" w:sz="0" w:space="0" w:color="auto"/>
                    <w:right w:val="none" w:sz="0" w:space="0" w:color="auto"/>
                  </w:divBdr>
                </w:div>
                <w:div w:id="1778451487">
                  <w:marLeft w:val="480"/>
                  <w:marRight w:val="0"/>
                  <w:marTop w:val="0"/>
                  <w:marBottom w:val="0"/>
                  <w:divBdr>
                    <w:top w:val="none" w:sz="0" w:space="0" w:color="auto"/>
                    <w:left w:val="none" w:sz="0" w:space="0" w:color="auto"/>
                    <w:bottom w:val="none" w:sz="0" w:space="0" w:color="auto"/>
                    <w:right w:val="none" w:sz="0" w:space="0" w:color="auto"/>
                  </w:divBdr>
                </w:div>
                <w:div w:id="1807429749">
                  <w:marLeft w:val="480"/>
                  <w:marRight w:val="0"/>
                  <w:marTop w:val="0"/>
                  <w:marBottom w:val="0"/>
                  <w:divBdr>
                    <w:top w:val="none" w:sz="0" w:space="0" w:color="auto"/>
                    <w:left w:val="none" w:sz="0" w:space="0" w:color="auto"/>
                    <w:bottom w:val="none" w:sz="0" w:space="0" w:color="auto"/>
                    <w:right w:val="none" w:sz="0" w:space="0" w:color="auto"/>
                  </w:divBdr>
                </w:div>
                <w:div w:id="1908493566">
                  <w:marLeft w:val="480"/>
                  <w:marRight w:val="0"/>
                  <w:marTop w:val="0"/>
                  <w:marBottom w:val="0"/>
                  <w:divBdr>
                    <w:top w:val="none" w:sz="0" w:space="0" w:color="auto"/>
                    <w:left w:val="none" w:sz="0" w:space="0" w:color="auto"/>
                    <w:bottom w:val="none" w:sz="0" w:space="0" w:color="auto"/>
                    <w:right w:val="none" w:sz="0" w:space="0" w:color="auto"/>
                  </w:divBdr>
                </w:div>
                <w:div w:id="1920558349">
                  <w:marLeft w:val="480"/>
                  <w:marRight w:val="0"/>
                  <w:marTop w:val="0"/>
                  <w:marBottom w:val="0"/>
                  <w:divBdr>
                    <w:top w:val="none" w:sz="0" w:space="0" w:color="auto"/>
                    <w:left w:val="none" w:sz="0" w:space="0" w:color="auto"/>
                    <w:bottom w:val="none" w:sz="0" w:space="0" w:color="auto"/>
                    <w:right w:val="none" w:sz="0" w:space="0" w:color="auto"/>
                  </w:divBdr>
                </w:div>
                <w:div w:id="1921520495">
                  <w:marLeft w:val="480"/>
                  <w:marRight w:val="0"/>
                  <w:marTop w:val="0"/>
                  <w:marBottom w:val="0"/>
                  <w:divBdr>
                    <w:top w:val="none" w:sz="0" w:space="0" w:color="auto"/>
                    <w:left w:val="none" w:sz="0" w:space="0" w:color="auto"/>
                    <w:bottom w:val="none" w:sz="0" w:space="0" w:color="auto"/>
                    <w:right w:val="none" w:sz="0" w:space="0" w:color="auto"/>
                  </w:divBdr>
                </w:div>
                <w:div w:id="1966422393">
                  <w:marLeft w:val="480"/>
                  <w:marRight w:val="0"/>
                  <w:marTop w:val="0"/>
                  <w:marBottom w:val="0"/>
                  <w:divBdr>
                    <w:top w:val="none" w:sz="0" w:space="0" w:color="auto"/>
                    <w:left w:val="none" w:sz="0" w:space="0" w:color="auto"/>
                    <w:bottom w:val="none" w:sz="0" w:space="0" w:color="auto"/>
                    <w:right w:val="none" w:sz="0" w:space="0" w:color="auto"/>
                  </w:divBdr>
                </w:div>
                <w:div w:id="1968317116">
                  <w:marLeft w:val="480"/>
                  <w:marRight w:val="0"/>
                  <w:marTop w:val="0"/>
                  <w:marBottom w:val="0"/>
                  <w:divBdr>
                    <w:top w:val="none" w:sz="0" w:space="0" w:color="auto"/>
                    <w:left w:val="none" w:sz="0" w:space="0" w:color="auto"/>
                    <w:bottom w:val="none" w:sz="0" w:space="0" w:color="auto"/>
                    <w:right w:val="none" w:sz="0" w:space="0" w:color="auto"/>
                  </w:divBdr>
                </w:div>
                <w:div w:id="1997567293">
                  <w:marLeft w:val="480"/>
                  <w:marRight w:val="0"/>
                  <w:marTop w:val="0"/>
                  <w:marBottom w:val="0"/>
                  <w:divBdr>
                    <w:top w:val="none" w:sz="0" w:space="0" w:color="auto"/>
                    <w:left w:val="none" w:sz="0" w:space="0" w:color="auto"/>
                    <w:bottom w:val="none" w:sz="0" w:space="0" w:color="auto"/>
                    <w:right w:val="none" w:sz="0" w:space="0" w:color="auto"/>
                  </w:divBdr>
                </w:div>
                <w:div w:id="2037461256">
                  <w:marLeft w:val="480"/>
                  <w:marRight w:val="0"/>
                  <w:marTop w:val="0"/>
                  <w:marBottom w:val="0"/>
                  <w:divBdr>
                    <w:top w:val="none" w:sz="0" w:space="0" w:color="auto"/>
                    <w:left w:val="none" w:sz="0" w:space="0" w:color="auto"/>
                    <w:bottom w:val="none" w:sz="0" w:space="0" w:color="auto"/>
                    <w:right w:val="none" w:sz="0" w:space="0" w:color="auto"/>
                  </w:divBdr>
                </w:div>
                <w:div w:id="2110076209">
                  <w:marLeft w:val="480"/>
                  <w:marRight w:val="0"/>
                  <w:marTop w:val="0"/>
                  <w:marBottom w:val="0"/>
                  <w:divBdr>
                    <w:top w:val="none" w:sz="0" w:space="0" w:color="auto"/>
                    <w:left w:val="none" w:sz="0" w:space="0" w:color="auto"/>
                    <w:bottom w:val="none" w:sz="0" w:space="0" w:color="auto"/>
                    <w:right w:val="none" w:sz="0" w:space="0" w:color="auto"/>
                  </w:divBdr>
                </w:div>
                <w:div w:id="2131364001">
                  <w:marLeft w:val="480"/>
                  <w:marRight w:val="0"/>
                  <w:marTop w:val="0"/>
                  <w:marBottom w:val="0"/>
                  <w:divBdr>
                    <w:top w:val="none" w:sz="0" w:space="0" w:color="auto"/>
                    <w:left w:val="none" w:sz="0" w:space="0" w:color="auto"/>
                    <w:bottom w:val="none" w:sz="0" w:space="0" w:color="auto"/>
                    <w:right w:val="none" w:sz="0" w:space="0" w:color="auto"/>
                  </w:divBdr>
                </w:div>
              </w:divsChild>
            </w:div>
            <w:div w:id="803546867">
              <w:marLeft w:val="0"/>
              <w:marRight w:val="0"/>
              <w:marTop w:val="0"/>
              <w:marBottom w:val="0"/>
              <w:divBdr>
                <w:top w:val="none" w:sz="0" w:space="0" w:color="auto"/>
                <w:left w:val="none" w:sz="0" w:space="0" w:color="auto"/>
                <w:bottom w:val="none" w:sz="0" w:space="0" w:color="auto"/>
                <w:right w:val="none" w:sz="0" w:space="0" w:color="auto"/>
              </w:divBdr>
              <w:divsChild>
                <w:div w:id="1510869">
                  <w:marLeft w:val="480"/>
                  <w:marRight w:val="0"/>
                  <w:marTop w:val="0"/>
                  <w:marBottom w:val="0"/>
                  <w:divBdr>
                    <w:top w:val="none" w:sz="0" w:space="0" w:color="auto"/>
                    <w:left w:val="none" w:sz="0" w:space="0" w:color="auto"/>
                    <w:bottom w:val="none" w:sz="0" w:space="0" w:color="auto"/>
                    <w:right w:val="none" w:sz="0" w:space="0" w:color="auto"/>
                  </w:divBdr>
                </w:div>
                <w:div w:id="14382338">
                  <w:marLeft w:val="480"/>
                  <w:marRight w:val="0"/>
                  <w:marTop w:val="0"/>
                  <w:marBottom w:val="0"/>
                  <w:divBdr>
                    <w:top w:val="none" w:sz="0" w:space="0" w:color="auto"/>
                    <w:left w:val="none" w:sz="0" w:space="0" w:color="auto"/>
                    <w:bottom w:val="none" w:sz="0" w:space="0" w:color="auto"/>
                    <w:right w:val="none" w:sz="0" w:space="0" w:color="auto"/>
                  </w:divBdr>
                </w:div>
                <w:div w:id="54937243">
                  <w:marLeft w:val="480"/>
                  <w:marRight w:val="0"/>
                  <w:marTop w:val="0"/>
                  <w:marBottom w:val="0"/>
                  <w:divBdr>
                    <w:top w:val="none" w:sz="0" w:space="0" w:color="auto"/>
                    <w:left w:val="none" w:sz="0" w:space="0" w:color="auto"/>
                    <w:bottom w:val="none" w:sz="0" w:space="0" w:color="auto"/>
                    <w:right w:val="none" w:sz="0" w:space="0" w:color="auto"/>
                  </w:divBdr>
                </w:div>
                <w:div w:id="63190204">
                  <w:marLeft w:val="480"/>
                  <w:marRight w:val="0"/>
                  <w:marTop w:val="0"/>
                  <w:marBottom w:val="0"/>
                  <w:divBdr>
                    <w:top w:val="none" w:sz="0" w:space="0" w:color="auto"/>
                    <w:left w:val="none" w:sz="0" w:space="0" w:color="auto"/>
                    <w:bottom w:val="none" w:sz="0" w:space="0" w:color="auto"/>
                    <w:right w:val="none" w:sz="0" w:space="0" w:color="auto"/>
                  </w:divBdr>
                </w:div>
                <w:div w:id="63383097">
                  <w:marLeft w:val="480"/>
                  <w:marRight w:val="0"/>
                  <w:marTop w:val="0"/>
                  <w:marBottom w:val="0"/>
                  <w:divBdr>
                    <w:top w:val="none" w:sz="0" w:space="0" w:color="auto"/>
                    <w:left w:val="none" w:sz="0" w:space="0" w:color="auto"/>
                    <w:bottom w:val="none" w:sz="0" w:space="0" w:color="auto"/>
                    <w:right w:val="none" w:sz="0" w:space="0" w:color="auto"/>
                  </w:divBdr>
                </w:div>
                <w:div w:id="87821900">
                  <w:marLeft w:val="480"/>
                  <w:marRight w:val="0"/>
                  <w:marTop w:val="0"/>
                  <w:marBottom w:val="0"/>
                  <w:divBdr>
                    <w:top w:val="none" w:sz="0" w:space="0" w:color="auto"/>
                    <w:left w:val="none" w:sz="0" w:space="0" w:color="auto"/>
                    <w:bottom w:val="none" w:sz="0" w:space="0" w:color="auto"/>
                    <w:right w:val="none" w:sz="0" w:space="0" w:color="auto"/>
                  </w:divBdr>
                </w:div>
                <w:div w:id="94327896">
                  <w:marLeft w:val="480"/>
                  <w:marRight w:val="0"/>
                  <w:marTop w:val="0"/>
                  <w:marBottom w:val="0"/>
                  <w:divBdr>
                    <w:top w:val="none" w:sz="0" w:space="0" w:color="auto"/>
                    <w:left w:val="none" w:sz="0" w:space="0" w:color="auto"/>
                    <w:bottom w:val="none" w:sz="0" w:space="0" w:color="auto"/>
                    <w:right w:val="none" w:sz="0" w:space="0" w:color="auto"/>
                  </w:divBdr>
                </w:div>
                <w:div w:id="105584989">
                  <w:marLeft w:val="480"/>
                  <w:marRight w:val="0"/>
                  <w:marTop w:val="0"/>
                  <w:marBottom w:val="0"/>
                  <w:divBdr>
                    <w:top w:val="none" w:sz="0" w:space="0" w:color="auto"/>
                    <w:left w:val="none" w:sz="0" w:space="0" w:color="auto"/>
                    <w:bottom w:val="none" w:sz="0" w:space="0" w:color="auto"/>
                    <w:right w:val="none" w:sz="0" w:space="0" w:color="auto"/>
                  </w:divBdr>
                </w:div>
                <w:div w:id="116266646">
                  <w:marLeft w:val="480"/>
                  <w:marRight w:val="0"/>
                  <w:marTop w:val="0"/>
                  <w:marBottom w:val="0"/>
                  <w:divBdr>
                    <w:top w:val="none" w:sz="0" w:space="0" w:color="auto"/>
                    <w:left w:val="none" w:sz="0" w:space="0" w:color="auto"/>
                    <w:bottom w:val="none" w:sz="0" w:space="0" w:color="auto"/>
                    <w:right w:val="none" w:sz="0" w:space="0" w:color="auto"/>
                  </w:divBdr>
                </w:div>
                <w:div w:id="198128350">
                  <w:marLeft w:val="480"/>
                  <w:marRight w:val="0"/>
                  <w:marTop w:val="0"/>
                  <w:marBottom w:val="0"/>
                  <w:divBdr>
                    <w:top w:val="none" w:sz="0" w:space="0" w:color="auto"/>
                    <w:left w:val="none" w:sz="0" w:space="0" w:color="auto"/>
                    <w:bottom w:val="none" w:sz="0" w:space="0" w:color="auto"/>
                    <w:right w:val="none" w:sz="0" w:space="0" w:color="auto"/>
                  </w:divBdr>
                </w:div>
                <w:div w:id="220019221">
                  <w:marLeft w:val="480"/>
                  <w:marRight w:val="0"/>
                  <w:marTop w:val="0"/>
                  <w:marBottom w:val="0"/>
                  <w:divBdr>
                    <w:top w:val="none" w:sz="0" w:space="0" w:color="auto"/>
                    <w:left w:val="none" w:sz="0" w:space="0" w:color="auto"/>
                    <w:bottom w:val="none" w:sz="0" w:space="0" w:color="auto"/>
                    <w:right w:val="none" w:sz="0" w:space="0" w:color="auto"/>
                  </w:divBdr>
                </w:div>
                <w:div w:id="229195800">
                  <w:marLeft w:val="480"/>
                  <w:marRight w:val="0"/>
                  <w:marTop w:val="0"/>
                  <w:marBottom w:val="0"/>
                  <w:divBdr>
                    <w:top w:val="none" w:sz="0" w:space="0" w:color="auto"/>
                    <w:left w:val="none" w:sz="0" w:space="0" w:color="auto"/>
                    <w:bottom w:val="none" w:sz="0" w:space="0" w:color="auto"/>
                    <w:right w:val="none" w:sz="0" w:space="0" w:color="auto"/>
                  </w:divBdr>
                </w:div>
                <w:div w:id="244342956">
                  <w:marLeft w:val="480"/>
                  <w:marRight w:val="0"/>
                  <w:marTop w:val="0"/>
                  <w:marBottom w:val="0"/>
                  <w:divBdr>
                    <w:top w:val="none" w:sz="0" w:space="0" w:color="auto"/>
                    <w:left w:val="none" w:sz="0" w:space="0" w:color="auto"/>
                    <w:bottom w:val="none" w:sz="0" w:space="0" w:color="auto"/>
                    <w:right w:val="none" w:sz="0" w:space="0" w:color="auto"/>
                  </w:divBdr>
                </w:div>
                <w:div w:id="258147274">
                  <w:marLeft w:val="480"/>
                  <w:marRight w:val="0"/>
                  <w:marTop w:val="0"/>
                  <w:marBottom w:val="0"/>
                  <w:divBdr>
                    <w:top w:val="none" w:sz="0" w:space="0" w:color="auto"/>
                    <w:left w:val="none" w:sz="0" w:space="0" w:color="auto"/>
                    <w:bottom w:val="none" w:sz="0" w:space="0" w:color="auto"/>
                    <w:right w:val="none" w:sz="0" w:space="0" w:color="auto"/>
                  </w:divBdr>
                </w:div>
                <w:div w:id="373818067">
                  <w:marLeft w:val="480"/>
                  <w:marRight w:val="0"/>
                  <w:marTop w:val="0"/>
                  <w:marBottom w:val="0"/>
                  <w:divBdr>
                    <w:top w:val="none" w:sz="0" w:space="0" w:color="auto"/>
                    <w:left w:val="none" w:sz="0" w:space="0" w:color="auto"/>
                    <w:bottom w:val="none" w:sz="0" w:space="0" w:color="auto"/>
                    <w:right w:val="none" w:sz="0" w:space="0" w:color="auto"/>
                  </w:divBdr>
                </w:div>
                <w:div w:id="417869817">
                  <w:marLeft w:val="480"/>
                  <w:marRight w:val="0"/>
                  <w:marTop w:val="0"/>
                  <w:marBottom w:val="0"/>
                  <w:divBdr>
                    <w:top w:val="none" w:sz="0" w:space="0" w:color="auto"/>
                    <w:left w:val="none" w:sz="0" w:space="0" w:color="auto"/>
                    <w:bottom w:val="none" w:sz="0" w:space="0" w:color="auto"/>
                    <w:right w:val="none" w:sz="0" w:space="0" w:color="auto"/>
                  </w:divBdr>
                </w:div>
                <w:div w:id="427851147">
                  <w:marLeft w:val="480"/>
                  <w:marRight w:val="0"/>
                  <w:marTop w:val="0"/>
                  <w:marBottom w:val="0"/>
                  <w:divBdr>
                    <w:top w:val="none" w:sz="0" w:space="0" w:color="auto"/>
                    <w:left w:val="none" w:sz="0" w:space="0" w:color="auto"/>
                    <w:bottom w:val="none" w:sz="0" w:space="0" w:color="auto"/>
                    <w:right w:val="none" w:sz="0" w:space="0" w:color="auto"/>
                  </w:divBdr>
                </w:div>
                <w:div w:id="455370058">
                  <w:marLeft w:val="480"/>
                  <w:marRight w:val="0"/>
                  <w:marTop w:val="0"/>
                  <w:marBottom w:val="0"/>
                  <w:divBdr>
                    <w:top w:val="none" w:sz="0" w:space="0" w:color="auto"/>
                    <w:left w:val="none" w:sz="0" w:space="0" w:color="auto"/>
                    <w:bottom w:val="none" w:sz="0" w:space="0" w:color="auto"/>
                    <w:right w:val="none" w:sz="0" w:space="0" w:color="auto"/>
                  </w:divBdr>
                </w:div>
                <w:div w:id="460805241">
                  <w:marLeft w:val="480"/>
                  <w:marRight w:val="0"/>
                  <w:marTop w:val="0"/>
                  <w:marBottom w:val="0"/>
                  <w:divBdr>
                    <w:top w:val="none" w:sz="0" w:space="0" w:color="auto"/>
                    <w:left w:val="none" w:sz="0" w:space="0" w:color="auto"/>
                    <w:bottom w:val="none" w:sz="0" w:space="0" w:color="auto"/>
                    <w:right w:val="none" w:sz="0" w:space="0" w:color="auto"/>
                  </w:divBdr>
                </w:div>
                <w:div w:id="468939630">
                  <w:marLeft w:val="480"/>
                  <w:marRight w:val="0"/>
                  <w:marTop w:val="0"/>
                  <w:marBottom w:val="0"/>
                  <w:divBdr>
                    <w:top w:val="none" w:sz="0" w:space="0" w:color="auto"/>
                    <w:left w:val="none" w:sz="0" w:space="0" w:color="auto"/>
                    <w:bottom w:val="none" w:sz="0" w:space="0" w:color="auto"/>
                    <w:right w:val="none" w:sz="0" w:space="0" w:color="auto"/>
                  </w:divBdr>
                </w:div>
                <w:div w:id="483664528">
                  <w:marLeft w:val="480"/>
                  <w:marRight w:val="0"/>
                  <w:marTop w:val="0"/>
                  <w:marBottom w:val="0"/>
                  <w:divBdr>
                    <w:top w:val="none" w:sz="0" w:space="0" w:color="auto"/>
                    <w:left w:val="none" w:sz="0" w:space="0" w:color="auto"/>
                    <w:bottom w:val="none" w:sz="0" w:space="0" w:color="auto"/>
                    <w:right w:val="none" w:sz="0" w:space="0" w:color="auto"/>
                  </w:divBdr>
                </w:div>
                <w:div w:id="505903624">
                  <w:marLeft w:val="480"/>
                  <w:marRight w:val="0"/>
                  <w:marTop w:val="0"/>
                  <w:marBottom w:val="0"/>
                  <w:divBdr>
                    <w:top w:val="none" w:sz="0" w:space="0" w:color="auto"/>
                    <w:left w:val="none" w:sz="0" w:space="0" w:color="auto"/>
                    <w:bottom w:val="none" w:sz="0" w:space="0" w:color="auto"/>
                    <w:right w:val="none" w:sz="0" w:space="0" w:color="auto"/>
                  </w:divBdr>
                </w:div>
                <w:div w:id="540287583">
                  <w:marLeft w:val="480"/>
                  <w:marRight w:val="0"/>
                  <w:marTop w:val="0"/>
                  <w:marBottom w:val="0"/>
                  <w:divBdr>
                    <w:top w:val="none" w:sz="0" w:space="0" w:color="auto"/>
                    <w:left w:val="none" w:sz="0" w:space="0" w:color="auto"/>
                    <w:bottom w:val="none" w:sz="0" w:space="0" w:color="auto"/>
                    <w:right w:val="none" w:sz="0" w:space="0" w:color="auto"/>
                  </w:divBdr>
                </w:div>
                <w:div w:id="543905554">
                  <w:marLeft w:val="480"/>
                  <w:marRight w:val="0"/>
                  <w:marTop w:val="0"/>
                  <w:marBottom w:val="0"/>
                  <w:divBdr>
                    <w:top w:val="none" w:sz="0" w:space="0" w:color="auto"/>
                    <w:left w:val="none" w:sz="0" w:space="0" w:color="auto"/>
                    <w:bottom w:val="none" w:sz="0" w:space="0" w:color="auto"/>
                    <w:right w:val="none" w:sz="0" w:space="0" w:color="auto"/>
                  </w:divBdr>
                </w:div>
                <w:div w:id="573317567">
                  <w:marLeft w:val="480"/>
                  <w:marRight w:val="0"/>
                  <w:marTop w:val="0"/>
                  <w:marBottom w:val="0"/>
                  <w:divBdr>
                    <w:top w:val="none" w:sz="0" w:space="0" w:color="auto"/>
                    <w:left w:val="none" w:sz="0" w:space="0" w:color="auto"/>
                    <w:bottom w:val="none" w:sz="0" w:space="0" w:color="auto"/>
                    <w:right w:val="none" w:sz="0" w:space="0" w:color="auto"/>
                  </w:divBdr>
                </w:div>
                <w:div w:id="620962481">
                  <w:marLeft w:val="480"/>
                  <w:marRight w:val="0"/>
                  <w:marTop w:val="0"/>
                  <w:marBottom w:val="0"/>
                  <w:divBdr>
                    <w:top w:val="none" w:sz="0" w:space="0" w:color="auto"/>
                    <w:left w:val="none" w:sz="0" w:space="0" w:color="auto"/>
                    <w:bottom w:val="none" w:sz="0" w:space="0" w:color="auto"/>
                    <w:right w:val="none" w:sz="0" w:space="0" w:color="auto"/>
                  </w:divBdr>
                </w:div>
                <w:div w:id="629021654">
                  <w:marLeft w:val="480"/>
                  <w:marRight w:val="0"/>
                  <w:marTop w:val="0"/>
                  <w:marBottom w:val="0"/>
                  <w:divBdr>
                    <w:top w:val="none" w:sz="0" w:space="0" w:color="auto"/>
                    <w:left w:val="none" w:sz="0" w:space="0" w:color="auto"/>
                    <w:bottom w:val="none" w:sz="0" w:space="0" w:color="auto"/>
                    <w:right w:val="none" w:sz="0" w:space="0" w:color="auto"/>
                  </w:divBdr>
                </w:div>
                <w:div w:id="641617990">
                  <w:marLeft w:val="480"/>
                  <w:marRight w:val="0"/>
                  <w:marTop w:val="0"/>
                  <w:marBottom w:val="0"/>
                  <w:divBdr>
                    <w:top w:val="none" w:sz="0" w:space="0" w:color="auto"/>
                    <w:left w:val="none" w:sz="0" w:space="0" w:color="auto"/>
                    <w:bottom w:val="none" w:sz="0" w:space="0" w:color="auto"/>
                    <w:right w:val="none" w:sz="0" w:space="0" w:color="auto"/>
                  </w:divBdr>
                </w:div>
                <w:div w:id="642197780">
                  <w:marLeft w:val="480"/>
                  <w:marRight w:val="0"/>
                  <w:marTop w:val="0"/>
                  <w:marBottom w:val="0"/>
                  <w:divBdr>
                    <w:top w:val="none" w:sz="0" w:space="0" w:color="auto"/>
                    <w:left w:val="none" w:sz="0" w:space="0" w:color="auto"/>
                    <w:bottom w:val="none" w:sz="0" w:space="0" w:color="auto"/>
                    <w:right w:val="none" w:sz="0" w:space="0" w:color="auto"/>
                  </w:divBdr>
                </w:div>
                <w:div w:id="676462977">
                  <w:marLeft w:val="480"/>
                  <w:marRight w:val="0"/>
                  <w:marTop w:val="0"/>
                  <w:marBottom w:val="0"/>
                  <w:divBdr>
                    <w:top w:val="none" w:sz="0" w:space="0" w:color="auto"/>
                    <w:left w:val="none" w:sz="0" w:space="0" w:color="auto"/>
                    <w:bottom w:val="none" w:sz="0" w:space="0" w:color="auto"/>
                    <w:right w:val="none" w:sz="0" w:space="0" w:color="auto"/>
                  </w:divBdr>
                </w:div>
                <w:div w:id="731467744">
                  <w:marLeft w:val="480"/>
                  <w:marRight w:val="0"/>
                  <w:marTop w:val="0"/>
                  <w:marBottom w:val="0"/>
                  <w:divBdr>
                    <w:top w:val="none" w:sz="0" w:space="0" w:color="auto"/>
                    <w:left w:val="none" w:sz="0" w:space="0" w:color="auto"/>
                    <w:bottom w:val="none" w:sz="0" w:space="0" w:color="auto"/>
                    <w:right w:val="none" w:sz="0" w:space="0" w:color="auto"/>
                  </w:divBdr>
                </w:div>
                <w:div w:id="767234814">
                  <w:marLeft w:val="480"/>
                  <w:marRight w:val="0"/>
                  <w:marTop w:val="0"/>
                  <w:marBottom w:val="0"/>
                  <w:divBdr>
                    <w:top w:val="none" w:sz="0" w:space="0" w:color="auto"/>
                    <w:left w:val="none" w:sz="0" w:space="0" w:color="auto"/>
                    <w:bottom w:val="none" w:sz="0" w:space="0" w:color="auto"/>
                    <w:right w:val="none" w:sz="0" w:space="0" w:color="auto"/>
                  </w:divBdr>
                </w:div>
                <w:div w:id="767972196">
                  <w:marLeft w:val="480"/>
                  <w:marRight w:val="0"/>
                  <w:marTop w:val="0"/>
                  <w:marBottom w:val="0"/>
                  <w:divBdr>
                    <w:top w:val="none" w:sz="0" w:space="0" w:color="auto"/>
                    <w:left w:val="none" w:sz="0" w:space="0" w:color="auto"/>
                    <w:bottom w:val="none" w:sz="0" w:space="0" w:color="auto"/>
                    <w:right w:val="none" w:sz="0" w:space="0" w:color="auto"/>
                  </w:divBdr>
                </w:div>
                <w:div w:id="773287257">
                  <w:marLeft w:val="480"/>
                  <w:marRight w:val="0"/>
                  <w:marTop w:val="0"/>
                  <w:marBottom w:val="0"/>
                  <w:divBdr>
                    <w:top w:val="none" w:sz="0" w:space="0" w:color="auto"/>
                    <w:left w:val="none" w:sz="0" w:space="0" w:color="auto"/>
                    <w:bottom w:val="none" w:sz="0" w:space="0" w:color="auto"/>
                    <w:right w:val="none" w:sz="0" w:space="0" w:color="auto"/>
                  </w:divBdr>
                </w:div>
                <w:div w:id="788280440">
                  <w:marLeft w:val="480"/>
                  <w:marRight w:val="0"/>
                  <w:marTop w:val="0"/>
                  <w:marBottom w:val="0"/>
                  <w:divBdr>
                    <w:top w:val="none" w:sz="0" w:space="0" w:color="auto"/>
                    <w:left w:val="none" w:sz="0" w:space="0" w:color="auto"/>
                    <w:bottom w:val="none" w:sz="0" w:space="0" w:color="auto"/>
                    <w:right w:val="none" w:sz="0" w:space="0" w:color="auto"/>
                  </w:divBdr>
                </w:div>
                <w:div w:id="825050315">
                  <w:marLeft w:val="480"/>
                  <w:marRight w:val="0"/>
                  <w:marTop w:val="0"/>
                  <w:marBottom w:val="0"/>
                  <w:divBdr>
                    <w:top w:val="none" w:sz="0" w:space="0" w:color="auto"/>
                    <w:left w:val="none" w:sz="0" w:space="0" w:color="auto"/>
                    <w:bottom w:val="none" w:sz="0" w:space="0" w:color="auto"/>
                    <w:right w:val="none" w:sz="0" w:space="0" w:color="auto"/>
                  </w:divBdr>
                </w:div>
                <w:div w:id="870918924">
                  <w:marLeft w:val="480"/>
                  <w:marRight w:val="0"/>
                  <w:marTop w:val="0"/>
                  <w:marBottom w:val="0"/>
                  <w:divBdr>
                    <w:top w:val="none" w:sz="0" w:space="0" w:color="auto"/>
                    <w:left w:val="none" w:sz="0" w:space="0" w:color="auto"/>
                    <w:bottom w:val="none" w:sz="0" w:space="0" w:color="auto"/>
                    <w:right w:val="none" w:sz="0" w:space="0" w:color="auto"/>
                  </w:divBdr>
                </w:div>
                <w:div w:id="893002921">
                  <w:marLeft w:val="480"/>
                  <w:marRight w:val="0"/>
                  <w:marTop w:val="0"/>
                  <w:marBottom w:val="0"/>
                  <w:divBdr>
                    <w:top w:val="none" w:sz="0" w:space="0" w:color="auto"/>
                    <w:left w:val="none" w:sz="0" w:space="0" w:color="auto"/>
                    <w:bottom w:val="none" w:sz="0" w:space="0" w:color="auto"/>
                    <w:right w:val="none" w:sz="0" w:space="0" w:color="auto"/>
                  </w:divBdr>
                </w:div>
                <w:div w:id="912202044">
                  <w:marLeft w:val="480"/>
                  <w:marRight w:val="0"/>
                  <w:marTop w:val="0"/>
                  <w:marBottom w:val="0"/>
                  <w:divBdr>
                    <w:top w:val="none" w:sz="0" w:space="0" w:color="auto"/>
                    <w:left w:val="none" w:sz="0" w:space="0" w:color="auto"/>
                    <w:bottom w:val="none" w:sz="0" w:space="0" w:color="auto"/>
                    <w:right w:val="none" w:sz="0" w:space="0" w:color="auto"/>
                  </w:divBdr>
                </w:div>
                <w:div w:id="946235793">
                  <w:marLeft w:val="480"/>
                  <w:marRight w:val="0"/>
                  <w:marTop w:val="0"/>
                  <w:marBottom w:val="0"/>
                  <w:divBdr>
                    <w:top w:val="none" w:sz="0" w:space="0" w:color="auto"/>
                    <w:left w:val="none" w:sz="0" w:space="0" w:color="auto"/>
                    <w:bottom w:val="none" w:sz="0" w:space="0" w:color="auto"/>
                    <w:right w:val="none" w:sz="0" w:space="0" w:color="auto"/>
                  </w:divBdr>
                </w:div>
                <w:div w:id="995642390">
                  <w:marLeft w:val="480"/>
                  <w:marRight w:val="0"/>
                  <w:marTop w:val="0"/>
                  <w:marBottom w:val="0"/>
                  <w:divBdr>
                    <w:top w:val="none" w:sz="0" w:space="0" w:color="auto"/>
                    <w:left w:val="none" w:sz="0" w:space="0" w:color="auto"/>
                    <w:bottom w:val="none" w:sz="0" w:space="0" w:color="auto"/>
                    <w:right w:val="none" w:sz="0" w:space="0" w:color="auto"/>
                  </w:divBdr>
                </w:div>
                <w:div w:id="1023166804">
                  <w:marLeft w:val="480"/>
                  <w:marRight w:val="0"/>
                  <w:marTop w:val="0"/>
                  <w:marBottom w:val="0"/>
                  <w:divBdr>
                    <w:top w:val="none" w:sz="0" w:space="0" w:color="auto"/>
                    <w:left w:val="none" w:sz="0" w:space="0" w:color="auto"/>
                    <w:bottom w:val="none" w:sz="0" w:space="0" w:color="auto"/>
                    <w:right w:val="none" w:sz="0" w:space="0" w:color="auto"/>
                  </w:divBdr>
                </w:div>
                <w:div w:id="1050878729">
                  <w:marLeft w:val="480"/>
                  <w:marRight w:val="0"/>
                  <w:marTop w:val="0"/>
                  <w:marBottom w:val="0"/>
                  <w:divBdr>
                    <w:top w:val="none" w:sz="0" w:space="0" w:color="auto"/>
                    <w:left w:val="none" w:sz="0" w:space="0" w:color="auto"/>
                    <w:bottom w:val="none" w:sz="0" w:space="0" w:color="auto"/>
                    <w:right w:val="none" w:sz="0" w:space="0" w:color="auto"/>
                  </w:divBdr>
                </w:div>
                <w:div w:id="1054082508">
                  <w:marLeft w:val="480"/>
                  <w:marRight w:val="0"/>
                  <w:marTop w:val="0"/>
                  <w:marBottom w:val="0"/>
                  <w:divBdr>
                    <w:top w:val="none" w:sz="0" w:space="0" w:color="auto"/>
                    <w:left w:val="none" w:sz="0" w:space="0" w:color="auto"/>
                    <w:bottom w:val="none" w:sz="0" w:space="0" w:color="auto"/>
                    <w:right w:val="none" w:sz="0" w:space="0" w:color="auto"/>
                  </w:divBdr>
                </w:div>
                <w:div w:id="1098604574">
                  <w:marLeft w:val="480"/>
                  <w:marRight w:val="0"/>
                  <w:marTop w:val="0"/>
                  <w:marBottom w:val="0"/>
                  <w:divBdr>
                    <w:top w:val="none" w:sz="0" w:space="0" w:color="auto"/>
                    <w:left w:val="none" w:sz="0" w:space="0" w:color="auto"/>
                    <w:bottom w:val="none" w:sz="0" w:space="0" w:color="auto"/>
                    <w:right w:val="none" w:sz="0" w:space="0" w:color="auto"/>
                  </w:divBdr>
                </w:div>
                <w:div w:id="1106729992">
                  <w:marLeft w:val="480"/>
                  <w:marRight w:val="0"/>
                  <w:marTop w:val="0"/>
                  <w:marBottom w:val="0"/>
                  <w:divBdr>
                    <w:top w:val="none" w:sz="0" w:space="0" w:color="auto"/>
                    <w:left w:val="none" w:sz="0" w:space="0" w:color="auto"/>
                    <w:bottom w:val="none" w:sz="0" w:space="0" w:color="auto"/>
                    <w:right w:val="none" w:sz="0" w:space="0" w:color="auto"/>
                  </w:divBdr>
                </w:div>
                <w:div w:id="1118795032">
                  <w:marLeft w:val="480"/>
                  <w:marRight w:val="0"/>
                  <w:marTop w:val="0"/>
                  <w:marBottom w:val="0"/>
                  <w:divBdr>
                    <w:top w:val="none" w:sz="0" w:space="0" w:color="auto"/>
                    <w:left w:val="none" w:sz="0" w:space="0" w:color="auto"/>
                    <w:bottom w:val="none" w:sz="0" w:space="0" w:color="auto"/>
                    <w:right w:val="none" w:sz="0" w:space="0" w:color="auto"/>
                  </w:divBdr>
                </w:div>
                <w:div w:id="1157498872">
                  <w:marLeft w:val="480"/>
                  <w:marRight w:val="0"/>
                  <w:marTop w:val="0"/>
                  <w:marBottom w:val="0"/>
                  <w:divBdr>
                    <w:top w:val="none" w:sz="0" w:space="0" w:color="auto"/>
                    <w:left w:val="none" w:sz="0" w:space="0" w:color="auto"/>
                    <w:bottom w:val="none" w:sz="0" w:space="0" w:color="auto"/>
                    <w:right w:val="none" w:sz="0" w:space="0" w:color="auto"/>
                  </w:divBdr>
                </w:div>
                <w:div w:id="1168132055">
                  <w:marLeft w:val="480"/>
                  <w:marRight w:val="0"/>
                  <w:marTop w:val="0"/>
                  <w:marBottom w:val="0"/>
                  <w:divBdr>
                    <w:top w:val="none" w:sz="0" w:space="0" w:color="auto"/>
                    <w:left w:val="none" w:sz="0" w:space="0" w:color="auto"/>
                    <w:bottom w:val="none" w:sz="0" w:space="0" w:color="auto"/>
                    <w:right w:val="none" w:sz="0" w:space="0" w:color="auto"/>
                  </w:divBdr>
                </w:div>
                <w:div w:id="1177112710">
                  <w:marLeft w:val="480"/>
                  <w:marRight w:val="0"/>
                  <w:marTop w:val="0"/>
                  <w:marBottom w:val="0"/>
                  <w:divBdr>
                    <w:top w:val="none" w:sz="0" w:space="0" w:color="auto"/>
                    <w:left w:val="none" w:sz="0" w:space="0" w:color="auto"/>
                    <w:bottom w:val="none" w:sz="0" w:space="0" w:color="auto"/>
                    <w:right w:val="none" w:sz="0" w:space="0" w:color="auto"/>
                  </w:divBdr>
                </w:div>
                <w:div w:id="1187212349">
                  <w:marLeft w:val="480"/>
                  <w:marRight w:val="0"/>
                  <w:marTop w:val="0"/>
                  <w:marBottom w:val="0"/>
                  <w:divBdr>
                    <w:top w:val="none" w:sz="0" w:space="0" w:color="auto"/>
                    <w:left w:val="none" w:sz="0" w:space="0" w:color="auto"/>
                    <w:bottom w:val="none" w:sz="0" w:space="0" w:color="auto"/>
                    <w:right w:val="none" w:sz="0" w:space="0" w:color="auto"/>
                  </w:divBdr>
                </w:div>
                <w:div w:id="1195461896">
                  <w:marLeft w:val="480"/>
                  <w:marRight w:val="0"/>
                  <w:marTop w:val="0"/>
                  <w:marBottom w:val="0"/>
                  <w:divBdr>
                    <w:top w:val="none" w:sz="0" w:space="0" w:color="auto"/>
                    <w:left w:val="none" w:sz="0" w:space="0" w:color="auto"/>
                    <w:bottom w:val="none" w:sz="0" w:space="0" w:color="auto"/>
                    <w:right w:val="none" w:sz="0" w:space="0" w:color="auto"/>
                  </w:divBdr>
                </w:div>
                <w:div w:id="1233193804">
                  <w:marLeft w:val="480"/>
                  <w:marRight w:val="0"/>
                  <w:marTop w:val="0"/>
                  <w:marBottom w:val="0"/>
                  <w:divBdr>
                    <w:top w:val="none" w:sz="0" w:space="0" w:color="auto"/>
                    <w:left w:val="none" w:sz="0" w:space="0" w:color="auto"/>
                    <w:bottom w:val="none" w:sz="0" w:space="0" w:color="auto"/>
                    <w:right w:val="none" w:sz="0" w:space="0" w:color="auto"/>
                  </w:divBdr>
                </w:div>
                <w:div w:id="1270357830">
                  <w:marLeft w:val="480"/>
                  <w:marRight w:val="0"/>
                  <w:marTop w:val="0"/>
                  <w:marBottom w:val="0"/>
                  <w:divBdr>
                    <w:top w:val="none" w:sz="0" w:space="0" w:color="auto"/>
                    <w:left w:val="none" w:sz="0" w:space="0" w:color="auto"/>
                    <w:bottom w:val="none" w:sz="0" w:space="0" w:color="auto"/>
                    <w:right w:val="none" w:sz="0" w:space="0" w:color="auto"/>
                  </w:divBdr>
                </w:div>
                <w:div w:id="1283921346">
                  <w:marLeft w:val="480"/>
                  <w:marRight w:val="0"/>
                  <w:marTop w:val="0"/>
                  <w:marBottom w:val="0"/>
                  <w:divBdr>
                    <w:top w:val="none" w:sz="0" w:space="0" w:color="auto"/>
                    <w:left w:val="none" w:sz="0" w:space="0" w:color="auto"/>
                    <w:bottom w:val="none" w:sz="0" w:space="0" w:color="auto"/>
                    <w:right w:val="none" w:sz="0" w:space="0" w:color="auto"/>
                  </w:divBdr>
                </w:div>
                <w:div w:id="1303658971">
                  <w:marLeft w:val="480"/>
                  <w:marRight w:val="0"/>
                  <w:marTop w:val="0"/>
                  <w:marBottom w:val="0"/>
                  <w:divBdr>
                    <w:top w:val="none" w:sz="0" w:space="0" w:color="auto"/>
                    <w:left w:val="none" w:sz="0" w:space="0" w:color="auto"/>
                    <w:bottom w:val="none" w:sz="0" w:space="0" w:color="auto"/>
                    <w:right w:val="none" w:sz="0" w:space="0" w:color="auto"/>
                  </w:divBdr>
                </w:div>
                <w:div w:id="1344697884">
                  <w:marLeft w:val="480"/>
                  <w:marRight w:val="0"/>
                  <w:marTop w:val="0"/>
                  <w:marBottom w:val="0"/>
                  <w:divBdr>
                    <w:top w:val="none" w:sz="0" w:space="0" w:color="auto"/>
                    <w:left w:val="none" w:sz="0" w:space="0" w:color="auto"/>
                    <w:bottom w:val="none" w:sz="0" w:space="0" w:color="auto"/>
                    <w:right w:val="none" w:sz="0" w:space="0" w:color="auto"/>
                  </w:divBdr>
                </w:div>
                <w:div w:id="1350571082">
                  <w:marLeft w:val="480"/>
                  <w:marRight w:val="0"/>
                  <w:marTop w:val="0"/>
                  <w:marBottom w:val="0"/>
                  <w:divBdr>
                    <w:top w:val="none" w:sz="0" w:space="0" w:color="auto"/>
                    <w:left w:val="none" w:sz="0" w:space="0" w:color="auto"/>
                    <w:bottom w:val="none" w:sz="0" w:space="0" w:color="auto"/>
                    <w:right w:val="none" w:sz="0" w:space="0" w:color="auto"/>
                  </w:divBdr>
                </w:div>
                <w:div w:id="1353341430">
                  <w:marLeft w:val="480"/>
                  <w:marRight w:val="0"/>
                  <w:marTop w:val="0"/>
                  <w:marBottom w:val="0"/>
                  <w:divBdr>
                    <w:top w:val="none" w:sz="0" w:space="0" w:color="auto"/>
                    <w:left w:val="none" w:sz="0" w:space="0" w:color="auto"/>
                    <w:bottom w:val="none" w:sz="0" w:space="0" w:color="auto"/>
                    <w:right w:val="none" w:sz="0" w:space="0" w:color="auto"/>
                  </w:divBdr>
                </w:div>
                <w:div w:id="1376273235">
                  <w:marLeft w:val="480"/>
                  <w:marRight w:val="0"/>
                  <w:marTop w:val="0"/>
                  <w:marBottom w:val="0"/>
                  <w:divBdr>
                    <w:top w:val="none" w:sz="0" w:space="0" w:color="auto"/>
                    <w:left w:val="none" w:sz="0" w:space="0" w:color="auto"/>
                    <w:bottom w:val="none" w:sz="0" w:space="0" w:color="auto"/>
                    <w:right w:val="none" w:sz="0" w:space="0" w:color="auto"/>
                  </w:divBdr>
                </w:div>
                <w:div w:id="1411656153">
                  <w:marLeft w:val="480"/>
                  <w:marRight w:val="0"/>
                  <w:marTop w:val="0"/>
                  <w:marBottom w:val="0"/>
                  <w:divBdr>
                    <w:top w:val="none" w:sz="0" w:space="0" w:color="auto"/>
                    <w:left w:val="none" w:sz="0" w:space="0" w:color="auto"/>
                    <w:bottom w:val="none" w:sz="0" w:space="0" w:color="auto"/>
                    <w:right w:val="none" w:sz="0" w:space="0" w:color="auto"/>
                  </w:divBdr>
                </w:div>
                <w:div w:id="1417433015">
                  <w:marLeft w:val="480"/>
                  <w:marRight w:val="0"/>
                  <w:marTop w:val="0"/>
                  <w:marBottom w:val="0"/>
                  <w:divBdr>
                    <w:top w:val="none" w:sz="0" w:space="0" w:color="auto"/>
                    <w:left w:val="none" w:sz="0" w:space="0" w:color="auto"/>
                    <w:bottom w:val="none" w:sz="0" w:space="0" w:color="auto"/>
                    <w:right w:val="none" w:sz="0" w:space="0" w:color="auto"/>
                  </w:divBdr>
                </w:div>
                <w:div w:id="1455250212">
                  <w:marLeft w:val="480"/>
                  <w:marRight w:val="0"/>
                  <w:marTop w:val="0"/>
                  <w:marBottom w:val="0"/>
                  <w:divBdr>
                    <w:top w:val="none" w:sz="0" w:space="0" w:color="auto"/>
                    <w:left w:val="none" w:sz="0" w:space="0" w:color="auto"/>
                    <w:bottom w:val="none" w:sz="0" w:space="0" w:color="auto"/>
                    <w:right w:val="none" w:sz="0" w:space="0" w:color="auto"/>
                  </w:divBdr>
                </w:div>
                <w:div w:id="1458522417">
                  <w:marLeft w:val="480"/>
                  <w:marRight w:val="0"/>
                  <w:marTop w:val="0"/>
                  <w:marBottom w:val="0"/>
                  <w:divBdr>
                    <w:top w:val="none" w:sz="0" w:space="0" w:color="auto"/>
                    <w:left w:val="none" w:sz="0" w:space="0" w:color="auto"/>
                    <w:bottom w:val="none" w:sz="0" w:space="0" w:color="auto"/>
                    <w:right w:val="none" w:sz="0" w:space="0" w:color="auto"/>
                  </w:divBdr>
                </w:div>
                <w:div w:id="1486512527">
                  <w:marLeft w:val="480"/>
                  <w:marRight w:val="0"/>
                  <w:marTop w:val="0"/>
                  <w:marBottom w:val="0"/>
                  <w:divBdr>
                    <w:top w:val="none" w:sz="0" w:space="0" w:color="auto"/>
                    <w:left w:val="none" w:sz="0" w:space="0" w:color="auto"/>
                    <w:bottom w:val="none" w:sz="0" w:space="0" w:color="auto"/>
                    <w:right w:val="none" w:sz="0" w:space="0" w:color="auto"/>
                  </w:divBdr>
                </w:div>
                <w:div w:id="1509903496">
                  <w:marLeft w:val="480"/>
                  <w:marRight w:val="0"/>
                  <w:marTop w:val="0"/>
                  <w:marBottom w:val="0"/>
                  <w:divBdr>
                    <w:top w:val="none" w:sz="0" w:space="0" w:color="auto"/>
                    <w:left w:val="none" w:sz="0" w:space="0" w:color="auto"/>
                    <w:bottom w:val="none" w:sz="0" w:space="0" w:color="auto"/>
                    <w:right w:val="none" w:sz="0" w:space="0" w:color="auto"/>
                  </w:divBdr>
                </w:div>
                <w:div w:id="1526168500">
                  <w:marLeft w:val="480"/>
                  <w:marRight w:val="0"/>
                  <w:marTop w:val="0"/>
                  <w:marBottom w:val="0"/>
                  <w:divBdr>
                    <w:top w:val="none" w:sz="0" w:space="0" w:color="auto"/>
                    <w:left w:val="none" w:sz="0" w:space="0" w:color="auto"/>
                    <w:bottom w:val="none" w:sz="0" w:space="0" w:color="auto"/>
                    <w:right w:val="none" w:sz="0" w:space="0" w:color="auto"/>
                  </w:divBdr>
                </w:div>
                <w:div w:id="1539120220">
                  <w:marLeft w:val="480"/>
                  <w:marRight w:val="0"/>
                  <w:marTop w:val="0"/>
                  <w:marBottom w:val="0"/>
                  <w:divBdr>
                    <w:top w:val="none" w:sz="0" w:space="0" w:color="auto"/>
                    <w:left w:val="none" w:sz="0" w:space="0" w:color="auto"/>
                    <w:bottom w:val="none" w:sz="0" w:space="0" w:color="auto"/>
                    <w:right w:val="none" w:sz="0" w:space="0" w:color="auto"/>
                  </w:divBdr>
                </w:div>
                <w:div w:id="1573468984">
                  <w:marLeft w:val="480"/>
                  <w:marRight w:val="0"/>
                  <w:marTop w:val="0"/>
                  <w:marBottom w:val="0"/>
                  <w:divBdr>
                    <w:top w:val="none" w:sz="0" w:space="0" w:color="auto"/>
                    <w:left w:val="none" w:sz="0" w:space="0" w:color="auto"/>
                    <w:bottom w:val="none" w:sz="0" w:space="0" w:color="auto"/>
                    <w:right w:val="none" w:sz="0" w:space="0" w:color="auto"/>
                  </w:divBdr>
                </w:div>
                <w:div w:id="1587030712">
                  <w:marLeft w:val="480"/>
                  <w:marRight w:val="0"/>
                  <w:marTop w:val="0"/>
                  <w:marBottom w:val="0"/>
                  <w:divBdr>
                    <w:top w:val="none" w:sz="0" w:space="0" w:color="auto"/>
                    <w:left w:val="none" w:sz="0" w:space="0" w:color="auto"/>
                    <w:bottom w:val="none" w:sz="0" w:space="0" w:color="auto"/>
                    <w:right w:val="none" w:sz="0" w:space="0" w:color="auto"/>
                  </w:divBdr>
                </w:div>
                <w:div w:id="1588686466">
                  <w:marLeft w:val="480"/>
                  <w:marRight w:val="0"/>
                  <w:marTop w:val="0"/>
                  <w:marBottom w:val="0"/>
                  <w:divBdr>
                    <w:top w:val="none" w:sz="0" w:space="0" w:color="auto"/>
                    <w:left w:val="none" w:sz="0" w:space="0" w:color="auto"/>
                    <w:bottom w:val="none" w:sz="0" w:space="0" w:color="auto"/>
                    <w:right w:val="none" w:sz="0" w:space="0" w:color="auto"/>
                  </w:divBdr>
                </w:div>
                <w:div w:id="1601642142">
                  <w:marLeft w:val="480"/>
                  <w:marRight w:val="0"/>
                  <w:marTop w:val="0"/>
                  <w:marBottom w:val="0"/>
                  <w:divBdr>
                    <w:top w:val="none" w:sz="0" w:space="0" w:color="auto"/>
                    <w:left w:val="none" w:sz="0" w:space="0" w:color="auto"/>
                    <w:bottom w:val="none" w:sz="0" w:space="0" w:color="auto"/>
                    <w:right w:val="none" w:sz="0" w:space="0" w:color="auto"/>
                  </w:divBdr>
                </w:div>
                <w:div w:id="1601765417">
                  <w:marLeft w:val="480"/>
                  <w:marRight w:val="0"/>
                  <w:marTop w:val="0"/>
                  <w:marBottom w:val="0"/>
                  <w:divBdr>
                    <w:top w:val="none" w:sz="0" w:space="0" w:color="auto"/>
                    <w:left w:val="none" w:sz="0" w:space="0" w:color="auto"/>
                    <w:bottom w:val="none" w:sz="0" w:space="0" w:color="auto"/>
                    <w:right w:val="none" w:sz="0" w:space="0" w:color="auto"/>
                  </w:divBdr>
                </w:div>
                <w:div w:id="1607544632">
                  <w:marLeft w:val="480"/>
                  <w:marRight w:val="0"/>
                  <w:marTop w:val="0"/>
                  <w:marBottom w:val="0"/>
                  <w:divBdr>
                    <w:top w:val="none" w:sz="0" w:space="0" w:color="auto"/>
                    <w:left w:val="none" w:sz="0" w:space="0" w:color="auto"/>
                    <w:bottom w:val="none" w:sz="0" w:space="0" w:color="auto"/>
                    <w:right w:val="none" w:sz="0" w:space="0" w:color="auto"/>
                  </w:divBdr>
                </w:div>
                <w:div w:id="1633974300">
                  <w:marLeft w:val="480"/>
                  <w:marRight w:val="0"/>
                  <w:marTop w:val="0"/>
                  <w:marBottom w:val="0"/>
                  <w:divBdr>
                    <w:top w:val="none" w:sz="0" w:space="0" w:color="auto"/>
                    <w:left w:val="none" w:sz="0" w:space="0" w:color="auto"/>
                    <w:bottom w:val="none" w:sz="0" w:space="0" w:color="auto"/>
                    <w:right w:val="none" w:sz="0" w:space="0" w:color="auto"/>
                  </w:divBdr>
                </w:div>
                <w:div w:id="1655260377">
                  <w:marLeft w:val="480"/>
                  <w:marRight w:val="0"/>
                  <w:marTop w:val="0"/>
                  <w:marBottom w:val="0"/>
                  <w:divBdr>
                    <w:top w:val="none" w:sz="0" w:space="0" w:color="auto"/>
                    <w:left w:val="none" w:sz="0" w:space="0" w:color="auto"/>
                    <w:bottom w:val="none" w:sz="0" w:space="0" w:color="auto"/>
                    <w:right w:val="none" w:sz="0" w:space="0" w:color="auto"/>
                  </w:divBdr>
                </w:div>
                <w:div w:id="1695032396">
                  <w:marLeft w:val="480"/>
                  <w:marRight w:val="0"/>
                  <w:marTop w:val="0"/>
                  <w:marBottom w:val="0"/>
                  <w:divBdr>
                    <w:top w:val="none" w:sz="0" w:space="0" w:color="auto"/>
                    <w:left w:val="none" w:sz="0" w:space="0" w:color="auto"/>
                    <w:bottom w:val="none" w:sz="0" w:space="0" w:color="auto"/>
                    <w:right w:val="none" w:sz="0" w:space="0" w:color="auto"/>
                  </w:divBdr>
                </w:div>
                <w:div w:id="1704669514">
                  <w:marLeft w:val="480"/>
                  <w:marRight w:val="0"/>
                  <w:marTop w:val="0"/>
                  <w:marBottom w:val="0"/>
                  <w:divBdr>
                    <w:top w:val="none" w:sz="0" w:space="0" w:color="auto"/>
                    <w:left w:val="none" w:sz="0" w:space="0" w:color="auto"/>
                    <w:bottom w:val="none" w:sz="0" w:space="0" w:color="auto"/>
                    <w:right w:val="none" w:sz="0" w:space="0" w:color="auto"/>
                  </w:divBdr>
                </w:div>
                <w:div w:id="1738043991">
                  <w:marLeft w:val="480"/>
                  <w:marRight w:val="0"/>
                  <w:marTop w:val="0"/>
                  <w:marBottom w:val="0"/>
                  <w:divBdr>
                    <w:top w:val="none" w:sz="0" w:space="0" w:color="auto"/>
                    <w:left w:val="none" w:sz="0" w:space="0" w:color="auto"/>
                    <w:bottom w:val="none" w:sz="0" w:space="0" w:color="auto"/>
                    <w:right w:val="none" w:sz="0" w:space="0" w:color="auto"/>
                  </w:divBdr>
                </w:div>
                <w:div w:id="1772772357">
                  <w:marLeft w:val="480"/>
                  <w:marRight w:val="0"/>
                  <w:marTop w:val="0"/>
                  <w:marBottom w:val="0"/>
                  <w:divBdr>
                    <w:top w:val="none" w:sz="0" w:space="0" w:color="auto"/>
                    <w:left w:val="none" w:sz="0" w:space="0" w:color="auto"/>
                    <w:bottom w:val="none" w:sz="0" w:space="0" w:color="auto"/>
                    <w:right w:val="none" w:sz="0" w:space="0" w:color="auto"/>
                  </w:divBdr>
                </w:div>
                <w:div w:id="1776166622">
                  <w:marLeft w:val="480"/>
                  <w:marRight w:val="0"/>
                  <w:marTop w:val="0"/>
                  <w:marBottom w:val="0"/>
                  <w:divBdr>
                    <w:top w:val="none" w:sz="0" w:space="0" w:color="auto"/>
                    <w:left w:val="none" w:sz="0" w:space="0" w:color="auto"/>
                    <w:bottom w:val="none" w:sz="0" w:space="0" w:color="auto"/>
                    <w:right w:val="none" w:sz="0" w:space="0" w:color="auto"/>
                  </w:divBdr>
                </w:div>
                <w:div w:id="1786072645">
                  <w:marLeft w:val="480"/>
                  <w:marRight w:val="0"/>
                  <w:marTop w:val="0"/>
                  <w:marBottom w:val="0"/>
                  <w:divBdr>
                    <w:top w:val="none" w:sz="0" w:space="0" w:color="auto"/>
                    <w:left w:val="none" w:sz="0" w:space="0" w:color="auto"/>
                    <w:bottom w:val="none" w:sz="0" w:space="0" w:color="auto"/>
                    <w:right w:val="none" w:sz="0" w:space="0" w:color="auto"/>
                  </w:divBdr>
                </w:div>
                <w:div w:id="1791047371">
                  <w:marLeft w:val="480"/>
                  <w:marRight w:val="0"/>
                  <w:marTop w:val="0"/>
                  <w:marBottom w:val="0"/>
                  <w:divBdr>
                    <w:top w:val="none" w:sz="0" w:space="0" w:color="auto"/>
                    <w:left w:val="none" w:sz="0" w:space="0" w:color="auto"/>
                    <w:bottom w:val="none" w:sz="0" w:space="0" w:color="auto"/>
                    <w:right w:val="none" w:sz="0" w:space="0" w:color="auto"/>
                  </w:divBdr>
                </w:div>
                <w:div w:id="1822624356">
                  <w:marLeft w:val="480"/>
                  <w:marRight w:val="0"/>
                  <w:marTop w:val="0"/>
                  <w:marBottom w:val="0"/>
                  <w:divBdr>
                    <w:top w:val="none" w:sz="0" w:space="0" w:color="auto"/>
                    <w:left w:val="none" w:sz="0" w:space="0" w:color="auto"/>
                    <w:bottom w:val="none" w:sz="0" w:space="0" w:color="auto"/>
                    <w:right w:val="none" w:sz="0" w:space="0" w:color="auto"/>
                  </w:divBdr>
                </w:div>
                <w:div w:id="1844510769">
                  <w:marLeft w:val="480"/>
                  <w:marRight w:val="0"/>
                  <w:marTop w:val="0"/>
                  <w:marBottom w:val="0"/>
                  <w:divBdr>
                    <w:top w:val="none" w:sz="0" w:space="0" w:color="auto"/>
                    <w:left w:val="none" w:sz="0" w:space="0" w:color="auto"/>
                    <w:bottom w:val="none" w:sz="0" w:space="0" w:color="auto"/>
                    <w:right w:val="none" w:sz="0" w:space="0" w:color="auto"/>
                  </w:divBdr>
                </w:div>
                <w:div w:id="1844854524">
                  <w:marLeft w:val="480"/>
                  <w:marRight w:val="0"/>
                  <w:marTop w:val="0"/>
                  <w:marBottom w:val="0"/>
                  <w:divBdr>
                    <w:top w:val="none" w:sz="0" w:space="0" w:color="auto"/>
                    <w:left w:val="none" w:sz="0" w:space="0" w:color="auto"/>
                    <w:bottom w:val="none" w:sz="0" w:space="0" w:color="auto"/>
                    <w:right w:val="none" w:sz="0" w:space="0" w:color="auto"/>
                  </w:divBdr>
                </w:div>
                <w:div w:id="1846020328">
                  <w:marLeft w:val="480"/>
                  <w:marRight w:val="0"/>
                  <w:marTop w:val="0"/>
                  <w:marBottom w:val="0"/>
                  <w:divBdr>
                    <w:top w:val="none" w:sz="0" w:space="0" w:color="auto"/>
                    <w:left w:val="none" w:sz="0" w:space="0" w:color="auto"/>
                    <w:bottom w:val="none" w:sz="0" w:space="0" w:color="auto"/>
                    <w:right w:val="none" w:sz="0" w:space="0" w:color="auto"/>
                  </w:divBdr>
                </w:div>
                <w:div w:id="1872723685">
                  <w:marLeft w:val="480"/>
                  <w:marRight w:val="0"/>
                  <w:marTop w:val="0"/>
                  <w:marBottom w:val="0"/>
                  <w:divBdr>
                    <w:top w:val="none" w:sz="0" w:space="0" w:color="auto"/>
                    <w:left w:val="none" w:sz="0" w:space="0" w:color="auto"/>
                    <w:bottom w:val="none" w:sz="0" w:space="0" w:color="auto"/>
                    <w:right w:val="none" w:sz="0" w:space="0" w:color="auto"/>
                  </w:divBdr>
                </w:div>
                <w:div w:id="1880702230">
                  <w:marLeft w:val="480"/>
                  <w:marRight w:val="0"/>
                  <w:marTop w:val="0"/>
                  <w:marBottom w:val="0"/>
                  <w:divBdr>
                    <w:top w:val="none" w:sz="0" w:space="0" w:color="auto"/>
                    <w:left w:val="none" w:sz="0" w:space="0" w:color="auto"/>
                    <w:bottom w:val="none" w:sz="0" w:space="0" w:color="auto"/>
                    <w:right w:val="none" w:sz="0" w:space="0" w:color="auto"/>
                  </w:divBdr>
                </w:div>
                <w:div w:id="1887526990">
                  <w:marLeft w:val="480"/>
                  <w:marRight w:val="0"/>
                  <w:marTop w:val="0"/>
                  <w:marBottom w:val="0"/>
                  <w:divBdr>
                    <w:top w:val="none" w:sz="0" w:space="0" w:color="auto"/>
                    <w:left w:val="none" w:sz="0" w:space="0" w:color="auto"/>
                    <w:bottom w:val="none" w:sz="0" w:space="0" w:color="auto"/>
                    <w:right w:val="none" w:sz="0" w:space="0" w:color="auto"/>
                  </w:divBdr>
                </w:div>
                <w:div w:id="1891263927">
                  <w:marLeft w:val="480"/>
                  <w:marRight w:val="0"/>
                  <w:marTop w:val="0"/>
                  <w:marBottom w:val="0"/>
                  <w:divBdr>
                    <w:top w:val="none" w:sz="0" w:space="0" w:color="auto"/>
                    <w:left w:val="none" w:sz="0" w:space="0" w:color="auto"/>
                    <w:bottom w:val="none" w:sz="0" w:space="0" w:color="auto"/>
                    <w:right w:val="none" w:sz="0" w:space="0" w:color="auto"/>
                  </w:divBdr>
                </w:div>
                <w:div w:id="1919248946">
                  <w:marLeft w:val="480"/>
                  <w:marRight w:val="0"/>
                  <w:marTop w:val="0"/>
                  <w:marBottom w:val="0"/>
                  <w:divBdr>
                    <w:top w:val="none" w:sz="0" w:space="0" w:color="auto"/>
                    <w:left w:val="none" w:sz="0" w:space="0" w:color="auto"/>
                    <w:bottom w:val="none" w:sz="0" w:space="0" w:color="auto"/>
                    <w:right w:val="none" w:sz="0" w:space="0" w:color="auto"/>
                  </w:divBdr>
                </w:div>
                <w:div w:id="1929389804">
                  <w:marLeft w:val="480"/>
                  <w:marRight w:val="0"/>
                  <w:marTop w:val="0"/>
                  <w:marBottom w:val="0"/>
                  <w:divBdr>
                    <w:top w:val="none" w:sz="0" w:space="0" w:color="auto"/>
                    <w:left w:val="none" w:sz="0" w:space="0" w:color="auto"/>
                    <w:bottom w:val="none" w:sz="0" w:space="0" w:color="auto"/>
                    <w:right w:val="none" w:sz="0" w:space="0" w:color="auto"/>
                  </w:divBdr>
                </w:div>
                <w:div w:id="2024818483">
                  <w:marLeft w:val="480"/>
                  <w:marRight w:val="0"/>
                  <w:marTop w:val="0"/>
                  <w:marBottom w:val="0"/>
                  <w:divBdr>
                    <w:top w:val="none" w:sz="0" w:space="0" w:color="auto"/>
                    <w:left w:val="none" w:sz="0" w:space="0" w:color="auto"/>
                    <w:bottom w:val="none" w:sz="0" w:space="0" w:color="auto"/>
                    <w:right w:val="none" w:sz="0" w:space="0" w:color="auto"/>
                  </w:divBdr>
                </w:div>
                <w:div w:id="2039967581">
                  <w:marLeft w:val="480"/>
                  <w:marRight w:val="0"/>
                  <w:marTop w:val="0"/>
                  <w:marBottom w:val="0"/>
                  <w:divBdr>
                    <w:top w:val="none" w:sz="0" w:space="0" w:color="auto"/>
                    <w:left w:val="none" w:sz="0" w:space="0" w:color="auto"/>
                    <w:bottom w:val="none" w:sz="0" w:space="0" w:color="auto"/>
                    <w:right w:val="none" w:sz="0" w:space="0" w:color="auto"/>
                  </w:divBdr>
                </w:div>
                <w:div w:id="2080472918">
                  <w:marLeft w:val="480"/>
                  <w:marRight w:val="0"/>
                  <w:marTop w:val="0"/>
                  <w:marBottom w:val="0"/>
                  <w:divBdr>
                    <w:top w:val="none" w:sz="0" w:space="0" w:color="auto"/>
                    <w:left w:val="none" w:sz="0" w:space="0" w:color="auto"/>
                    <w:bottom w:val="none" w:sz="0" w:space="0" w:color="auto"/>
                    <w:right w:val="none" w:sz="0" w:space="0" w:color="auto"/>
                  </w:divBdr>
                </w:div>
                <w:div w:id="2087990462">
                  <w:marLeft w:val="480"/>
                  <w:marRight w:val="0"/>
                  <w:marTop w:val="0"/>
                  <w:marBottom w:val="0"/>
                  <w:divBdr>
                    <w:top w:val="none" w:sz="0" w:space="0" w:color="auto"/>
                    <w:left w:val="none" w:sz="0" w:space="0" w:color="auto"/>
                    <w:bottom w:val="none" w:sz="0" w:space="0" w:color="auto"/>
                    <w:right w:val="none" w:sz="0" w:space="0" w:color="auto"/>
                  </w:divBdr>
                </w:div>
                <w:div w:id="2098014251">
                  <w:marLeft w:val="480"/>
                  <w:marRight w:val="0"/>
                  <w:marTop w:val="0"/>
                  <w:marBottom w:val="0"/>
                  <w:divBdr>
                    <w:top w:val="none" w:sz="0" w:space="0" w:color="auto"/>
                    <w:left w:val="none" w:sz="0" w:space="0" w:color="auto"/>
                    <w:bottom w:val="none" w:sz="0" w:space="0" w:color="auto"/>
                    <w:right w:val="none" w:sz="0" w:space="0" w:color="auto"/>
                  </w:divBdr>
                </w:div>
                <w:div w:id="2121875039">
                  <w:marLeft w:val="480"/>
                  <w:marRight w:val="0"/>
                  <w:marTop w:val="0"/>
                  <w:marBottom w:val="0"/>
                  <w:divBdr>
                    <w:top w:val="none" w:sz="0" w:space="0" w:color="auto"/>
                    <w:left w:val="none" w:sz="0" w:space="0" w:color="auto"/>
                    <w:bottom w:val="none" w:sz="0" w:space="0" w:color="auto"/>
                    <w:right w:val="none" w:sz="0" w:space="0" w:color="auto"/>
                  </w:divBdr>
                </w:div>
                <w:div w:id="2122994161">
                  <w:marLeft w:val="480"/>
                  <w:marRight w:val="0"/>
                  <w:marTop w:val="0"/>
                  <w:marBottom w:val="0"/>
                  <w:divBdr>
                    <w:top w:val="none" w:sz="0" w:space="0" w:color="auto"/>
                    <w:left w:val="none" w:sz="0" w:space="0" w:color="auto"/>
                    <w:bottom w:val="none" w:sz="0" w:space="0" w:color="auto"/>
                    <w:right w:val="none" w:sz="0" w:space="0" w:color="auto"/>
                  </w:divBdr>
                </w:div>
                <w:div w:id="2126148502">
                  <w:marLeft w:val="480"/>
                  <w:marRight w:val="0"/>
                  <w:marTop w:val="0"/>
                  <w:marBottom w:val="0"/>
                  <w:divBdr>
                    <w:top w:val="none" w:sz="0" w:space="0" w:color="auto"/>
                    <w:left w:val="none" w:sz="0" w:space="0" w:color="auto"/>
                    <w:bottom w:val="none" w:sz="0" w:space="0" w:color="auto"/>
                    <w:right w:val="none" w:sz="0" w:space="0" w:color="auto"/>
                  </w:divBdr>
                </w:div>
              </w:divsChild>
            </w:div>
            <w:div w:id="924923751">
              <w:marLeft w:val="0"/>
              <w:marRight w:val="0"/>
              <w:marTop w:val="0"/>
              <w:marBottom w:val="0"/>
              <w:divBdr>
                <w:top w:val="none" w:sz="0" w:space="0" w:color="auto"/>
                <w:left w:val="none" w:sz="0" w:space="0" w:color="auto"/>
                <w:bottom w:val="none" w:sz="0" w:space="0" w:color="auto"/>
                <w:right w:val="none" w:sz="0" w:space="0" w:color="auto"/>
              </w:divBdr>
              <w:divsChild>
                <w:div w:id="8142969">
                  <w:marLeft w:val="480"/>
                  <w:marRight w:val="0"/>
                  <w:marTop w:val="0"/>
                  <w:marBottom w:val="0"/>
                  <w:divBdr>
                    <w:top w:val="none" w:sz="0" w:space="0" w:color="auto"/>
                    <w:left w:val="none" w:sz="0" w:space="0" w:color="auto"/>
                    <w:bottom w:val="none" w:sz="0" w:space="0" w:color="auto"/>
                    <w:right w:val="none" w:sz="0" w:space="0" w:color="auto"/>
                  </w:divBdr>
                </w:div>
                <w:div w:id="36051556">
                  <w:marLeft w:val="480"/>
                  <w:marRight w:val="0"/>
                  <w:marTop w:val="0"/>
                  <w:marBottom w:val="0"/>
                  <w:divBdr>
                    <w:top w:val="none" w:sz="0" w:space="0" w:color="auto"/>
                    <w:left w:val="none" w:sz="0" w:space="0" w:color="auto"/>
                    <w:bottom w:val="none" w:sz="0" w:space="0" w:color="auto"/>
                    <w:right w:val="none" w:sz="0" w:space="0" w:color="auto"/>
                  </w:divBdr>
                </w:div>
                <w:div w:id="62457492">
                  <w:marLeft w:val="480"/>
                  <w:marRight w:val="0"/>
                  <w:marTop w:val="0"/>
                  <w:marBottom w:val="0"/>
                  <w:divBdr>
                    <w:top w:val="none" w:sz="0" w:space="0" w:color="auto"/>
                    <w:left w:val="none" w:sz="0" w:space="0" w:color="auto"/>
                    <w:bottom w:val="none" w:sz="0" w:space="0" w:color="auto"/>
                    <w:right w:val="none" w:sz="0" w:space="0" w:color="auto"/>
                  </w:divBdr>
                </w:div>
                <w:div w:id="153647978">
                  <w:marLeft w:val="480"/>
                  <w:marRight w:val="0"/>
                  <w:marTop w:val="0"/>
                  <w:marBottom w:val="0"/>
                  <w:divBdr>
                    <w:top w:val="none" w:sz="0" w:space="0" w:color="auto"/>
                    <w:left w:val="none" w:sz="0" w:space="0" w:color="auto"/>
                    <w:bottom w:val="none" w:sz="0" w:space="0" w:color="auto"/>
                    <w:right w:val="none" w:sz="0" w:space="0" w:color="auto"/>
                  </w:divBdr>
                </w:div>
                <w:div w:id="182985016">
                  <w:marLeft w:val="480"/>
                  <w:marRight w:val="0"/>
                  <w:marTop w:val="0"/>
                  <w:marBottom w:val="0"/>
                  <w:divBdr>
                    <w:top w:val="none" w:sz="0" w:space="0" w:color="auto"/>
                    <w:left w:val="none" w:sz="0" w:space="0" w:color="auto"/>
                    <w:bottom w:val="none" w:sz="0" w:space="0" w:color="auto"/>
                    <w:right w:val="none" w:sz="0" w:space="0" w:color="auto"/>
                  </w:divBdr>
                </w:div>
                <w:div w:id="197861833">
                  <w:marLeft w:val="480"/>
                  <w:marRight w:val="0"/>
                  <w:marTop w:val="0"/>
                  <w:marBottom w:val="0"/>
                  <w:divBdr>
                    <w:top w:val="none" w:sz="0" w:space="0" w:color="auto"/>
                    <w:left w:val="none" w:sz="0" w:space="0" w:color="auto"/>
                    <w:bottom w:val="none" w:sz="0" w:space="0" w:color="auto"/>
                    <w:right w:val="none" w:sz="0" w:space="0" w:color="auto"/>
                  </w:divBdr>
                </w:div>
                <w:div w:id="223178191">
                  <w:marLeft w:val="480"/>
                  <w:marRight w:val="0"/>
                  <w:marTop w:val="0"/>
                  <w:marBottom w:val="0"/>
                  <w:divBdr>
                    <w:top w:val="none" w:sz="0" w:space="0" w:color="auto"/>
                    <w:left w:val="none" w:sz="0" w:space="0" w:color="auto"/>
                    <w:bottom w:val="none" w:sz="0" w:space="0" w:color="auto"/>
                    <w:right w:val="none" w:sz="0" w:space="0" w:color="auto"/>
                  </w:divBdr>
                </w:div>
                <w:div w:id="243414861">
                  <w:marLeft w:val="480"/>
                  <w:marRight w:val="0"/>
                  <w:marTop w:val="0"/>
                  <w:marBottom w:val="0"/>
                  <w:divBdr>
                    <w:top w:val="none" w:sz="0" w:space="0" w:color="auto"/>
                    <w:left w:val="none" w:sz="0" w:space="0" w:color="auto"/>
                    <w:bottom w:val="none" w:sz="0" w:space="0" w:color="auto"/>
                    <w:right w:val="none" w:sz="0" w:space="0" w:color="auto"/>
                  </w:divBdr>
                </w:div>
                <w:div w:id="266429262">
                  <w:marLeft w:val="480"/>
                  <w:marRight w:val="0"/>
                  <w:marTop w:val="0"/>
                  <w:marBottom w:val="0"/>
                  <w:divBdr>
                    <w:top w:val="none" w:sz="0" w:space="0" w:color="auto"/>
                    <w:left w:val="none" w:sz="0" w:space="0" w:color="auto"/>
                    <w:bottom w:val="none" w:sz="0" w:space="0" w:color="auto"/>
                    <w:right w:val="none" w:sz="0" w:space="0" w:color="auto"/>
                  </w:divBdr>
                </w:div>
                <w:div w:id="270548265">
                  <w:marLeft w:val="480"/>
                  <w:marRight w:val="0"/>
                  <w:marTop w:val="0"/>
                  <w:marBottom w:val="0"/>
                  <w:divBdr>
                    <w:top w:val="none" w:sz="0" w:space="0" w:color="auto"/>
                    <w:left w:val="none" w:sz="0" w:space="0" w:color="auto"/>
                    <w:bottom w:val="none" w:sz="0" w:space="0" w:color="auto"/>
                    <w:right w:val="none" w:sz="0" w:space="0" w:color="auto"/>
                  </w:divBdr>
                </w:div>
                <w:div w:id="272827485">
                  <w:marLeft w:val="480"/>
                  <w:marRight w:val="0"/>
                  <w:marTop w:val="0"/>
                  <w:marBottom w:val="0"/>
                  <w:divBdr>
                    <w:top w:val="none" w:sz="0" w:space="0" w:color="auto"/>
                    <w:left w:val="none" w:sz="0" w:space="0" w:color="auto"/>
                    <w:bottom w:val="none" w:sz="0" w:space="0" w:color="auto"/>
                    <w:right w:val="none" w:sz="0" w:space="0" w:color="auto"/>
                  </w:divBdr>
                </w:div>
                <w:div w:id="319701127">
                  <w:marLeft w:val="480"/>
                  <w:marRight w:val="0"/>
                  <w:marTop w:val="0"/>
                  <w:marBottom w:val="0"/>
                  <w:divBdr>
                    <w:top w:val="none" w:sz="0" w:space="0" w:color="auto"/>
                    <w:left w:val="none" w:sz="0" w:space="0" w:color="auto"/>
                    <w:bottom w:val="none" w:sz="0" w:space="0" w:color="auto"/>
                    <w:right w:val="none" w:sz="0" w:space="0" w:color="auto"/>
                  </w:divBdr>
                </w:div>
                <w:div w:id="335576637">
                  <w:marLeft w:val="480"/>
                  <w:marRight w:val="0"/>
                  <w:marTop w:val="0"/>
                  <w:marBottom w:val="0"/>
                  <w:divBdr>
                    <w:top w:val="none" w:sz="0" w:space="0" w:color="auto"/>
                    <w:left w:val="none" w:sz="0" w:space="0" w:color="auto"/>
                    <w:bottom w:val="none" w:sz="0" w:space="0" w:color="auto"/>
                    <w:right w:val="none" w:sz="0" w:space="0" w:color="auto"/>
                  </w:divBdr>
                </w:div>
                <w:div w:id="345446843">
                  <w:marLeft w:val="480"/>
                  <w:marRight w:val="0"/>
                  <w:marTop w:val="0"/>
                  <w:marBottom w:val="0"/>
                  <w:divBdr>
                    <w:top w:val="none" w:sz="0" w:space="0" w:color="auto"/>
                    <w:left w:val="none" w:sz="0" w:space="0" w:color="auto"/>
                    <w:bottom w:val="none" w:sz="0" w:space="0" w:color="auto"/>
                    <w:right w:val="none" w:sz="0" w:space="0" w:color="auto"/>
                  </w:divBdr>
                </w:div>
                <w:div w:id="373427730">
                  <w:marLeft w:val="480"/>
                  <w:marRight w:val="0"/>
                  <w:marTop w:val="0"/>
                  <w:marBottom w:val="0"/>
                  <w:divBdr>
                    <w:top w:val="none" w:sz="0" w:space="0" w:color="auto"/>
                    <w:left w:val="none" w:sz="0" w:space="0" w:color="auto"/>
                    <w:bottom w:val="none" w:sz="0" w:space="0" w:color="auto"/>
                    <w:right w:val="none" w:sz="0" w:space="0" w:color="auto"/>
                  </w:divBdr>
                </w:div>
                <w:div w:id="412051821">
                  <w:marLeft w:val="480"/>
                  <w:marRight w:val="0"/>
                  <w:marTop w:val="0"/>
                  <w:marBottom w:val="0"/>
                  <w:divBdr>
                    <w:top w:val="none" w:sz="0" w:space="0" w:color="auto"/>
                    <w:left w:val="none" w:sz="0" w:space="0" w:color="auto"/>
                    <w:bottom w:val="none" w:sz="0" w:space="0" w:color="auto"/>
                    <w:right w:val="none" w:sz="0" w:space="0" w:color="auto"/>
                  </w:divBdr>
                </w:div>
                <w:div w:id="418064865">
                  <w:marLeft w:val="480"/>
                  <w:marRight w:val="0"/>
                  <w:marTop w:val="0"/>
                  <w:marBottom w:val="0"/>
                  <w:divBdr>
                    <w:top w:val="none" w:sz="0" w:space="0" w:color="auto"/>
                    <w:left w:val="none" w:sz="0" w:space="0" w:color="auto"/>
                    <w:bottom w:val="none" w:sz="0" w:space="0" w:color="auto"/>
                    <w:right w:val="none" w:sz="0" w:space="0" w:color="auto"/>
                  </w:divBdr>
                </w:div>
                <w:div w:id="463158368">
                  <w:marLeft w:val="480"/>
                  <w:marRight w:val="0"/>
                  <w:marTop w:val="0"/>
                  <w:marBottom w:val="0"/>
                  <w:divBdr>
                    <w:top w:val="none" w:sz="0" w:space="0" w:color="auto"/>
                    <w:left w:val="none" w:sz="0" w:space="0" w:color="auto"/>
                    <w:bottom w:val="none" w:sz="0" w:space="0" w:color="auto"/>
                    <w:right w:val="none" w:sz="0" w:space="0" w:color="auto"/>
                  </w:divBdr>
                </w:div>
                <w:div w:id="482770268">
                  <w:marLeft w:val="480"/>
                  <w:marRight w:val="0"/>
                  <w:marTop w:val="0"/>
                  <w:marBottom w:val="0"/>
                  <w:divBdr>
                    <w:top w:val="none" w:sz="0" w:space="0" w:color="auto"/>
                    <w:left w:val="none" w:sz="0" w:space="0" w:color="auto"/>
                    <w:bottom w:val="none" w:sz="0" w:space="0" w:color="auto"/>
                    <w:right w:val="none" w:sz="0" w:space="0" w:color="auto"/>
                  </w:divBdr>
                </w:div>
                <w:div w:id="496386131">
                  <w:marLeft w:val="480"/>
                  <w:marRight w:val="0"/>
                  <w:marTop w:val="0"/>
                  <w:marBottom w:val="0"/>
                  <w:divBdr>
                    <w:top w:val="none" w:sz="0" w:space="0" w:color="auto"/>
                    <w:left w:val="none" w:sz="0" w:space="0" w:color="auto"/>
                    <w:bottom w:val="none" w:sz="0" w:space="0" w:color="auto"/>
                    <w:right w:val="none" w:sz="0" w:space="0" w:color="auto"/>
                  </w:divBdr>
                </w:div>
                <w:div w:id="503545230">
                  <w:marLeft w:val="480"/>
                  <w:marRight w:val="0"/>
                  <w:marTop w:val="0"/>
                  <w:marBottom w:val="0"/>
                  <w:divBdr>
                    <w:top w:val="none" w:sz="0" w:space="0" w:color="auto"/>
                    <w:left w:val="none" w:sz="0" w:space="0" w:color="auto"/>
                    <w:bottom w:val="none" w:sz="0" w:space="0" w:color="auto"/>
                    <w:right w:val="none" w:sz="0" w:space="0" w:color="auto"/>
                  </w:divBdr>
                </w:div>
                <w:div w:id="507864767">
                  <w:marLeft w:val="480"/>
                  <w:marRight w:val="0"/>
                  <w:marTop w:val="0"/>
                  <w:marBottom w:val="0"/>
                  <w:divBdr>
                    <w:top w:val="none" w:sz="0" w:space="0" w:color="auto"/>
                    <w:left w:val="none" w:sz="0" w:space="0" w:color="auto"/>
                    <w:bottom w:val="none" w:sz="0" w:space="0" w:color="auto"/>
                    <w:right w:val="none" w:sz="0" w:space="0" w:color="auto"/>
                  </w:divBdr>
                </w:div>
                <w:div w:id="526723439">
                  <w:marLeft w:val="480"/>
                  <w:marRight w:val="0"/>
                  <w:marTop w:val="0"/>
                  <w:marBottom w:val="0"/>
                  <w:divBdr>
                    <w:top w:val="none" w:sz="0" w:space="0" w:color="auto"/>
                    <w:left w:val="none" w:sz="0" w:space="0" w:color="auto"/>
                    <w:bottom w:val="none" w:sz="0" w:space="0" w:color="auto"/>
                    <w:right w:val="none" w:sz="0" w:space="0" w:color="auto"/>
                  </w:divBdr>
                </w:div>
                <w:div w:id="528756712">
                  <w:marLeft w:val="480"/>
                  <w:marRight w:val="0"/>
                  <w:marTop w:val="0"/>
                  <w:marBottom w:val="0"/>
                  <w:divBdr>
                    <w:top w:val="none" w:sz="0" w:space="0" w:color="auto"/>
                    <w:left w:val="none" w:sz="0" w:space="0" w:color="auto"/>
                    <w:bottom w:val="none" w:sz="0" w:space="0" w:color="auto"/>
                    <w:right w:val="none" w:sz="0" w:space="0" w:color="auto"/>
                  </w:divBdr>
                </w:div>
                <w:div w:id="530462219">
                  <w:marLeft w:val="480"/>
                  <w:marRight w:val="0"/>
                  <w:marTop w:val="0"/>
                  <w:marBottom w:val="0"/>
                  <w:divBdr>
                    <w:top w:val="none" w:sz="0" w:space="0" w:color="auto"/>
                    <w:left w:val="none" w:sz="0" w:space="0" w:color="auto"/>
                    <w:bottom w:val="none" w:sz="0" w:space="0" w:color="auto"/>
                    <w:right w:val="none" w:sz="0" w:space="0" w:color="auto"/>
                  </w:divBdr>
                </w:div>
                <w:div w:id="565604973">
                  <w:marLeft w:val="480"/>
                  <w:marRight w:val="0"/>
                  <w:marTop w:val="0"/>
                  <w:marBottom w:val="0"/>
                  <w:divBdr>
                    <w:top w:val="none" w:sz="0" w:space="0" w:color="auto"/>
                    <w:left w:val="none" w:sz="0" w:space="0" w:color="auto"/>
                    <w:bottom w:val="none" w:sz="0" w:space="0" w:color="auto"/>
                    <w:right w:val="none" w:sz="0" w:space="0" w:color="auto"/>
                  </w:divBdr>
                </w:div>
                <w:div w:id="568079349">
                  <w:marLeft w:val="480"/>
                  <w:marRight w:val="0"/>
                  <w:marTop w:val="0"/>
                  <w:marBottom w:val="0"/>
                  <w:divBdr>
                    <w:top w:val="none" w:sz="0" w:space="0" w:color="auto"/>
                    <w:left w:val="none" w:sz="0" w:space="0" w:color="auto"/>
                    <w:bottom w:val="none" w:sz="0" w:space="0" w:color="auto"/>
                    <w:right w:val="none" w:sz="0" w:space="0" w:color="auto"/>
                  </w:divBdr>
                </w:div>
                <w:div w:id="571113286">
                  <w:marLeft w:val="480"/>
                  <w:marRight w:val="0"/>
                  <w:marTop w:val="0"/>
                  <w:marBottom w:val="0"/>
                  <w:divBdr>
                    <w:top w:val="none" w:sz="0" w:space="0" w:color="auto"/>
                    <w:left w:val="none" w:sz="0" w:space="0" w:color="auto"/>
                    <w:bottom w:val="none" w:sz="0" w:space="0" w:color="auto"/>
                    <w:right w:val="none" w:sz="0" w:space="0" w:color="auto"/>
                  </w:divBdr>
                </w:div>
                <w:div w:id="582373905">
                  <w:marLeft w:val="480"/>
                  <w:marRight w:val="0"/>
                  <w:marTop w:val="0"/>
                  <w:marBottom w:val="0"/>
                  <w:divBdr>
                    <w:top w:val="none" w:sz="0" w:space="0" w:color="auto"/>
                    <w:left w:val="none" w:sz="0" w:space="0" w:color="auto"/>
                    <w:bottom w:val="none" w:sz="0" w:space="0" w:color="auto"/>
                    <w:right w:val="none" w:sz="0" w:space="0" w:color="auto"/>
                  </w:divBdr>
                </w:div>
                <w:div w:id="587545852">
                  <w:marLeft w:val="480"/>
                  <w:marRight w:val="0"/>
                  <w:marTop w:val="0"/>
                  <w:marBottom w:val="0"/>
                  <w:divBdr>
                    <w:top w:val="none" w:sz="0" w:space="0" w:color="auto"/>
                    <w:left w:val="none" w:sz="0" w:space="0" w:color="auto"/>
                    <w:bottom w:val="none" w:sz="0" w:space="0" w:color="auto"/>
                    <w:right w:val="none" w:sz="0" w:space="0" w:color="auto"/>
                  </w:divBdr>
                </w:div>
                <w:div w:id="631714218">
                  <w:marLeft w:val="480"/>
                  <w:marRight w:val="0"/>
                  <w:marTop w:val="0"/>
                  <w:marBottom w:val="0"/>
                  <w:divBdr>
                    <w:top w:val="none" w:sz="0" w:space="0" w:color="auto"/>
                    <w:left w:val="none" w:sz="0" w:space="0" w:color="auto"/>
                    <w:bottom w:val="none" w:sz="0" w:space="0" w:color="auto"/>
                    <w:right w:val="none" w:sz="0" w:space="0" w:color="auto"/>
                  </w:divBdr>
                </w:div>
                <w:div w:id="646058830">
                  <w:marLeft w:val="480"/>
                  <w:marRight w:val="0"/>
                  <w:marTop w:val="0"/>
                  <w:marBottom w:val="0"/>
                  <w:divBdr>
                    <w:top w:val="none" w:sz="0" w:space="0" w:color="auto"/>
                    <w:left w:val="none" w:sz="0" w:space="0" w:color="auto"/>
                    <w:bottom w:val="none" w:sz="0" w:space="0" w:color="auto"/>
                    <w:right w:val="none" w:sz="0" w:space="0" w:color="auto"/>
                  </w:divBdr>
                </w:div>
                <w:div w:id="648443176">
                  <w:marLeft w:val="480"/>
                  <w:marRight w:val="0"/>
                  <w:marTop w:val="0"/>
                  <w:marBottom w:val="0"/>
                  <w:divBdr>
                    <w:top w:val="none" w:sz="0" w:space="0" w:color="auto"/>
                    <w:left w:val="none" w:sz="0" w:space="0" w:color="auto"/>
                    <w:bottom w:val="none" w:sz="0" w:space="0" w:color="auto"/>
                    <w:right w:val="none" w:sz="0" w:space="0" w:color="auto"/>
                  </w:divBdr>
                </w:div>
                <w:div w:id="687608756">
                  <w:marLeft w:val="480"/>
                  <w:marRight w:val="0"/>
                  <w:marTop w:val="0"/>
                  <w:marBottom w:val="0"/>
                  <w:divBdr>
                    <w:top w:val="none" w:sz="0" w:space="0" w:color="auto"/>
                    <w:left w:val="none" w:sz="0" w:space="0" w:color="auto"/>
                    <w:bottom w:val="none" w:sz="0" w:space="0" w:color="auto"/>
                    <w:right w:val="none" w:sz="0" w:space="0" w:color="auto"/>
                  </w:divBdr>
                </w:div>
                <w:div w:id="696124797">
                  <w:marLeft w:val="480"/>
                  <w:marRight w:val="0"/>
                  <w:marTop w:val="0"/>
                  <w:marBottom w:val="0"/>
                  <w:divBdr>
                    <w:top w:val="none" w:sz="0" w:space="0" w:color="auto"/>
                    <w:left w:val="none" w:sz="0" w:space="0" w:color="auto"/>
                    <w:bottom w:val="none" w:sz="0" w:space="0" w:color="auto"/>
                    <w:right w:val="none" w:sz="0" w:space="0" w:color="auto"/>
                  </w:divBdr>
                </w:div>
                <w:div w:id="705330234">
                  <w:marLeft w:val="480"/>
                  <w:marRight w:val="0"/>
                  <w:marTop w:val="0"/>
                  <w:marBottom w:val="0"/>
                  <w:divBdr>
                    <w:top w:val="none" w:sz="0" w:space="0" w:color="auto"/>
                    <w:left w:val="none" w:sz="0" w:space="0" w:color="auto"/>
                    <w:bottom w:val="none" w:sz="0" w:space="0" w:color="auto"/>
                    <w:right w:val="none" w:sz="0" w:space="0" w:color="auto"/>
                  </w:divBdr>
                </w:div>
                <w:div w:id="709918670">
                  <w:marLeft w:val="480"/>
                  <w:marRight w:val="0"/>
                  <w:marTop w:val="0"/>
                  <w:marBottom w:val="0"/>
                  <w:divBdr>
                    <w:top w:val="none" w:sz="0" w:space="0" w:color="auto"/>
                    <w:left w:val="none" w:sz="0" w:space="0" w:color="auto"/>
                    <w:bottom w:val="none" w:sz="0" w:space="0" w:color="auto"/>
                    <w:right w:val="none" w:sz="0" w:space="0" w:color="auto"/>
                  </w:divBdr>
                </w:div>
                <w:div w:id="725296507">
                  <w:marLeft w:val="480"/>
                  <w:marRight w:val="0"/>
                  <w:marTop w:val="0"/>
                  <w:marBottom w:val="0"/>
                  <w:divBdr>
                    <w:top w:val="none" w:sz="0" w:space="0" w:color="auto"/>
                    <w:left w:val="none" w:sz="0" w:space="0" w:color="auto"/>
                    <w:bottom w:val="none" w:sz="0" w:space="0" w:color="auto"/>
                    <w:right w:val="none" w:sz="0" w:space="0" w:color="auto"/>
                  </w:divBdr>
                </w:div>
                <w:div w:id="734858607">
                  <w:marLeft w:val="480"/>
                  <w:marRight w:val="0"/>
                  <w:marTop w:val="0"/>
                  <w:marBottom w:val="0"/>
                  <w:divBdr>
                    <w:top w:val="none" w:sz="0" w:space="0" w:color="auto"/>
                    <w:left w:val="none" w:sz="0" w:space="0" w:color="auto"/>
                    <w:bottom w:val="none" w:sz="0" w:space="0" w:color="auto"/>
                    <w:right w:val="none" w:sz="0" w:space="0" w:color="auto"/>
                  </w:divBdr>
                </w:div>
                <w:div w:id="760567106">
                  <w:marLeft w:val="480"/>
                  <w:marRight w:val="0"/>
                  <w:marTop w:val="0"/>
                  <w:marBottom w:val="0"/>
                  <w:divBdr>
                    <w:top w:val="none" w:sz="0" w:space="0" w:color="auto"/>
                    <w:left w:val="none" w:sz="0" w:space="0" w:color="auto"/>
                    <w:bottom w:val="none" w:sz="0" w:space="0" w:color="auto"/>
                    <w:right w:val="none" w:sz="0" w:space="0" w:color="auto"/>
                  </w:divBdr>
                </w:div>
                <w:div w:id="806512432">
                  <w:marLeft w:val="480"/>
                  <w:marRight w:val="0"/>
                  <w:marTop w:val="0"/>
                  <w:marBottom w:val="0"/>
                  <w:divBdr>
                    <w:top w:val="none" w:sz="0" w:space="0" w:color="auto"/>
                    <w:left w:val="none" w:sz="0" w:space="0" w:color="auto"/>
                    <w:bottom w:val="none" w:sz="0" w:space="0" w:color="auto"/>
                    <w:right w:val="none" w:sz="0" w:space="0" w:color="auto"/>
                  </w:divBdr>
                </w:div>
                <w:div w:id="810637102">
                  <w:marLeft w:val="480"/>
                  <w:marRight w:val="0"/>
                  <w:marTop w:val="0"/>
                  <w:marBottom w:val="0"/>
                  <w:divBdr>
                    <w:top w:val="none" w:sz="0" w:space="0" w:color="auto"/>
                    <w:left w:val="none" w:sz="0" w:space="0" w:color="auto"/>
                    <w:bottom w:val="none" w:sz="0" w:space="0" w:color="auto"/>
                    <w:right w:val="none" w:sz="0" w:space="0" w:color="auto"/>
                  </w:divBdr>
                </w:div>
                <w:div w:id="825171395">
                  <w:marLeft w:val="480"/>
                  <w:marRight w:val="0"/>
                  <w:marTop w:val="0"/>
                  <w:marBottom w:val="0"/>
                  <w:divBdr>
                    <w:top w:val="none" w:sz="0" w:space="0" w:color="auto"/>
                    <w:left w:val="none" w:sz="0" w:space="0" w:color="auto"/>
                    <w:bottom w:val="none" w:sz="0" w:space="0" w:color="auto"/>
                    <w:right w:val="none" w:sz="0" w:space="0" w:color="auto"/>
                  </w:divBdr>
                </w:div>
                <w:div w:id="858853711">
                  <w:marLeft w:val="480"/>
                  <w:marRight w:val="0"/>
                  <w:marTop w:val="0"/>
                  <w:marBottom w:val="0"/>
                  <w:divBdr>
                    <w:top w:val="none" w:sz="0" w:space="0" w:color="auto"/>
                    <w:left w:val="none" w:sz="0" w:space="0" w:color="auto"/>
                    <w:bottom w:val="none" w:sz="0" w:space="0" w:color="auto"/>
                    <w:right w:val="none" w:sz="0" w:space="0" w:color="auto"/>
                  </w:divBdr>
                </w:div>
                <w:div w:id="904219134">
                  <w:marLeft w:val="480"/>
                  <w:marRight w:val="0"/>
                  <w:marTop w:val="0"/>
                  <w:marBottom w:val="0"/>
                  <w:divBdr>
                    <w:top w:val="none" w:sz="0" w:space="0" w:color="auto"/>
                    <w:left w:val="none" w:sz="0" w:space="0" w:color="auto"/>
                    <w:bottom w:val="none" w:sz="0" w:space="0" w:color="auto"/>
                    <w:right w:val="none" w:sz="0" w:space="0" w:color="auto"/>
                  </w:divBdr>
                </w:div>
                <w:div w:id="935135594">
                  <w:marLeft w:val="480"/>
                  <w:marRight w:val="0"/>
                  <w:marTop w:val="0"/>
                  <w:marBottom w:val="0"/>
                  <w:divBdr>
                    <w:top w:val="none" w:sz="0" w:space="0" w:color="auto"/>
                    <w:left w:val="none" w:sz="0" w:space="0" w:color="auto"/>
                    <w:bottom w:val="none" w:sz="0" w:space="0" w:color="auto"/>
                    <w:right w:val="none" w:sz="0" w:space="0" w:color="auto"/>
                  </w:divBdr>
                </w:div>
                <w:div w:id="955253305">
                  <w:marLeft w:val="480"/>
                  <w:marRight w:val="0"/>
                  <w:marTop w:val="0"/>
                  <w:marBottom w:val="0"/>
                  <w:divBdr>
                    <w:top w:val="none" w:sz="0" w:space="0" w:color="auto"/>
                    <w:left w:val="none" w:sz="0" w:space="0" w:color="auto"/>
                    <w:bottom w:val="none" w:sz="0" w:space="0" w:color="auto"/>
                    <w:right w:val="none" w:sz="0" w:space="0" w:color="auto"/>
                  </w:divBdr>
                </w:div>
                <w:div w:id="979000051">
                  <w:marLeft w:val="480"/>
                  <w:marRight w:val="0"/>
                  <w:marTop w:val="0"/>
                  <w:marBottom w:val="0"/>
                  <w:divBdr>
                    <w:top w:val="none" w:sz="0" w:space="0" w:color="auto"/>
                    <w:left w:val="none" w:sz="0" w:space="0" w:color="auto"/>
                    <w:bottom w:val="none" w:sz="0" w:space="0" w:color="auto"/>
                    <w:right w:val="none" w:sz="0" w:space="0" w:color="auto"/>
                  </w:divBdr>
                </w:div>
                <w:div w:id="1022824519">
                  <w:marLeft w:val="480"/>
                  <w:marRight w:val="0"/>
                  <w:marTop w:val="0"/>
                  <w:marBottom w:val="0"/>
                  <w:divBdr>
                    <w:top w:val="none" w:sz="0" w:space="0" w:color="auto"/>
                    <w:left w:val="none" w:sz="0" w:space="0" w:color="auto"/>
                    <w:bottom w:val="none" w:sz="0" w:space="0" w:color="auto"/>
                    <w:right w:val="none" w:sz="0" w:space="0" w:color="auto"/>
                  </w:divBdr>
                </w:div>
                <w:div w:id="1041049882">
                  <w:marLeft w:val="480"/>
                  <w:marRight w:val="0"/>
                  <w:marTop w:val="0"/>
                  <w:marBottom w:val="0"/>
                  <w:divBdr>
                    <w:top w:val="none" w:sz="0" w:space="0" w:color="auto"/>
                    <w:left w:val="none" w:sz="0" w:space="0" w:color="auto"/>
                    <w:bottom w:val="none" w:sz="0" w:space="0" w:color="auto"/>
                    <w:right w:val="none" w:sz="0" w:space="0" w:color="auto"/>
                  </w:divBdr>
                </w:div>
                <w:div w:id="1065029836">
                  <w:marLeft w:val="480"/>
                  <w:marRight w:val="0"/>
                  <w:marTop w:val="0"/>
                  <w:marBottom w:val="0"/>
                  <w:divBdr>
                    <w:top w:val="none" w:sz="0" w:space="0" w:color="auto"/>
                    <w:left w:val="none" w:sz="0" w:space="0" w:color="auto"/>
                    <w:bottom w:val="none" w:sz="0" w:space="0" w:color="auto"/>
                    <w:right w:val="none" w:sz="0" w:space="0" w:color="auto"/>
                  </w:divBdr>
                </w:div>
                <w:div w:id="1081951188">
                  <w:marLeft w:val="480"/>
                  <w:marRight w:val="0"/>
                  <w:marTop w:val="0"/>
                  <w:marBottom w:val="0"/>
                  <w:divBdr>
                    <w:top w:val="none" w:sz="0" w:space="0" w:color="auto"/>
                    <w:left w:val="none" w:sz="0" w:space="0" w:color="auto"/>
                    <w:bottom w:val="none" w:sz="0" w:space="0" w:color="auto"/>
                    <w:right w:val="none" w:sz="0" w:space="0" w:color="auto"/>
                  </w:divBdr>
                </w:div>
                <w:div w:id="1124814519">
                  <w:marLeft w:val="480"/>
                  <w:marRight w:val="0"/>
                  <w:marTop w:val="0"/>
                  <w:marBottom w:val="0"/>
                  <w:divBdr>
                    <w:top w:val="none" w:sz="0" w:space="0" w:color="auto"/>
                    <w:left w:val="none" w:sz="0" w:space="0" w:color="auto"/>
                    <w:bottom w:val="none" w:sz="0" w:space="0" w:color="auto"/>
                    <w:right w:val="none" w:sz="0" w:space="0" w:color="auto"/>
                  </w:divBdr>
                </w:div>
                <w:div w:id="1149175372">
                  <w:marLeft w:val="480"/>
                  <w:marRight w:val="0"/>
                  <w:marTop w:val="0"/>
                  <w:marBottom w:val="0"/>
                  <w:divBdr>
                    <w:top w:val="none" w:sz="0" w:space="0" w:color="auto"/>
                    <w:left w:val="none" w:sz="0" w:space="0" w:color="auto"/>
                    <w:bottom w:val="none" w:sz="0" w:space="0" w:color="auto"/>
                    <w:right w:val="none" w:sz="0" w:space="0" w:color="auto"/>
                  </w:divBdr>
                </w:div>
                <w:div w:id="1153715567">
                  <w:marLeft w:val="480"/>
                  <w:marRight w:val="0"/>
                  <w:marTop w:val="0"/>
                  <w:marBottom w:val="0"/>
                  <w:divBdr>
                    <w:top w:val="none" w:sz="0" w:space="0" w:color="auto"/>
                    <w:left w:val="none" w:sz="0" w:space="0" w:color="auto"/>
                    <w:bottom w:val="none" w:sz="0" w:space="0" w:color="auto"/>
                    <w:right w:val="none" w:sz="0" w:space="0" w:color="auto"/>
                  </w:divBdr>
                </w:div>
                <w:div w:id="1177424801">
                  <w:marLeft w:val="480"/>
                  <w:marRight w:val="0"/>
                  <w:marTop w:val="0"/>
                  <w:marBottom w:val="0"/>
                  <w:divBdr>
                    <w:top w:val="none" w:sz="0" w:space="0" w:color="auto"/>
                    <w:left w:val="none" w:sz="0" w:space="0" w:color="auto"/>
                    <w:bottom w:val="none" w:sz="0" w:space="0" w:color="auto"/>
                    <w:right w:val="none" w:sz="0" w:space="0" w:color="auto"/>
                  </w:divBdr>
                </w:div>
                <w:div w:id="1194418679">
                  <w:marLeft w:val="480"/>
                  <w:marRight w:val="0"/>
                  <w:marTop w:val="0"/>
                  <w:marBottom w:val="0"/>
                  <w:divBdr>
                    <w:top w:val="none" w:sz="0" w:space="0" w:color="auto"/>
                    <w:left w:val="none" w:sz="0" w:space="0" w:color="auto"/>
                    <w:bottom w:val="none" w:sz="0" w:space="0" w:color="auto"/>
                    <w:right w:val="none" w:sz="0" w:space="0" w:color="auto"/>
                  </w:divBdr>
                </w:div>
                <w:div w:id="1203397136">
                  <w:marLeft w:val="480"/>
                  <w:marRight w:val="0"/>
                  <w:marTop w:val="0"/>
                  <w:marBottom w:val="0"/>
                  <w:divBdr>
                    <w:top w:val="none" w:sz="0" w:space="0" w:color="auto"/>
                    <w:left w:val="none" w:sz="0" w:space="0" w:color="auto"/>
                    <w:bottom w:val="none" w:sz="0" w:space="0" w:color="auto"/>
                    <w:right w:val="none" w:sz="0" w:space="0" w:color="auto"/>
                  </w:divBdr>
                </w:div>
                <w:div w:id="1213300496">
                  <w:marLeft w:val="480"/>
                  <w:marRight w:val="0"/>
                  <w:marTop w:val="0"/>
                  <w:marBottom w:val="0"/>
                  <w:divBdr>
                    <w:top w:val="none" w:sz="0" w:space="0" w:color="auto"/>
                    <w:left w:val="none" w:sz="0" w:space="0" w:color="auto"/>
                    <w:bottom w:val="none" w:sz="0" w:space="0" w:color="auto"/>
                    <w:right w:val="none" w:sz="0" w:space="0" w:color="auto"/>
                  </w:divBdr>
                </w:div>
                <w:div w:id="1243759773">
                  <w:marLeft w:val="480"/>
                  <w:marRight w:val="0"/>
                  <w:marTop w:val="0"/>
                  <w:marBottom w:val="0"/>
                  <w:divBdr>
                    <w:top w:val="none" w:sz="0" w:space="0" w:color="auto"/>
                    <w:left w:val="none" w:sz="0" w:space="0" w:color="auto"/>
                    <w:bottom w:val="none" w:sz="0" w:space="0" w:color="auto"/>
                    <w:right w:val="none" w:sz="0" w:space="0" w:color="auto"/>
                  </w:divBdr>
                </w:div>
                <w:div w:id="1290278628">
                  <w:marLeft w:val="480"/>
                  <w:marRight w:val="0"/>
                  <w:marTop w:val="0"/>
                  <w:marBottom w:val="0"/>
                  <w:divBdr>
                    <w:top w:val="none" w:sz="0" w:space="0" w:color="auto"/>
                    <w:left w:val="none" w:sz="0" w:space="0" w:color="auto"/>
                    <w:bottom w:val="none" w:sz="0" w:space="0" w:color="auto"/>
                    <w:right w:val="none" w:sz="0" w:space="0" w:color="auto"/>
                  </w:divBdr>
                </w:div>
                <w:div w:id="1300913526">
                  <w:marLeft w:val="480"/>
                  <w:marRight w:val="0"/>
                  <w:marTop w:val="0"/>
                  <w:marBottom w:val="0"/>
                  <w:divBdr>
                    <w:top w:val="none" w:sz="0" w:space="0" w:color="auto"/>
                    <w:left w:val="none" w:sz="0" w:space="0" w:color="auto"/>
                    <w:bottom w:val="none" w:sz="0" w:space="0" w:color="auto"/>
                    <w:right w:val="none" w:sz="0" w:space="0" w:color="auto"/>
                  </w:divBdr>
                </w:div>
                <w:div w:id="1313876947">
                  <w:marLeft w:val="480"/>
                  <w:marRight w:val="0"/>
                  <w:marTop w:val="0"/>
                  <w:marBottom w:val="0"/>
                  <w:divBdr>
                    <w:top w:val="none" w:sz="0" w:space="0" w:color="auto"/>
                    <w:left w:val="none" w:sz="0" w:space="0" w:color="auto"/>
                    <w:bottom w:val="none" w:sz="0" w:space="0" w:color="auto"/>
                    <w:right w:val="none" w:sz="0" w:space="0" w:color="auto"/>
                  </w:divBdr>
                </w:div>
                <w:div w:id="1355376198">
                  <w:marLeft w:val="480"/>
                  <w:marRight w:val="0"/>
                  <w:marTop w:val="0"/>
                  <w:marBottom w:val="0"/>
                  <w:divBdr>
                    <w:top w:val="none" w:sz="0" w:space="0" w:color="auto"/>
                    <w:left w:val="none" w:sz="0" w:space="0" w:color="auto"/>
                    <w:bottom w:val="none" w:sz="0" w:space="0" w:color="auto"/>
                    <w:right w:val="none" w:sz="0" w:space="0" w:color="auto"/>
                  </w:divBdr>
                </w:div>
                <w:div w:id="1366053345">
                  <w:marLeft w:val="480"/>
                  <w:marRight w:val="0"/>
                  <w:marTop w:val="0"/>
                  <w:marBottom w:val="0"/>
                  <w:divBdr>
                    <w:top w:val="none" w:sz="0" w:space="0" w:color="auto"/>
                    <w:left w:val="none" w:sz="0" w:space="0" w:color="auto"/>
                    <w:bottom w:val="none" w:sz="0" w:space="0" w:color="auto"/>
                    <w:right w:val="none" w:sz="0" w:space="0" w:color="auto"/>
                  </w:divBdr>
                </w:div>
                <w:div w:id="1381635085">
                  <w:marLeft w:val="480"/>
                  <w:marRight w:val="0"/>
                  <w:marTop w:val="0"/>
                  <w:marBottom w:val="0"/>
                  <w:divBdr>
                    <w:top w:val="none" w:sz="0" w:space="0" w:color="auto"/>
                    <w:left w:val="none" w:sz="0" w:space="0" w:color="auto"/>
                    <w:bottom w:val="none" w:sz="0" w:space="0" w:color="auto"/>
                    <w:right w:val="none" w:sz="0" w:space="0" w:color="auto"/>
                  </w:divBdr>
                </w:div>
                <w:div w:id="1388644940">
                  <w:marLeft w:val="480"/>
                  <w:marRight w:val="0"/>
                  <w:marTop w:val="0"/>
                  <w:marBottom w:val="0"/>
                  <w:divBdr>
                    <w:top w:val="none" w:sz="0" w:space="0" w:color="auto"/>
                    <w:left w:val="none" w:sz="0" w:space="0" w:color="auto"/>
                    <w:bottom w:val="none" w:sz="0" w:space="0" w:color="auto"/>
                    <w:right w:val="none" w:sz="0" w:space="0" w:color="auto"/>
                  </w:divBdr>
                </w:div>
                <w:div w:id="1397783557">
                  <w:marLeft w:val="480"/>
                  <w:marRight w:val="0"/>
                  <w:marTop w:val="0"/>
                  <w:marBottom w:val="0"/>
                  <w:divBdr>
                    <w:top w:val="none" w:sz="0" w:space="0" w:color="auto"/>
                    <w:left w:val="none" w:sz="0" w:space="0" w:color="auto"/>
                    <w:bottom w:val="none" w:sz="0" w:space="0" w:color="auto"/>
                    <w:right w:val="none" w:sz="0" w:space="0" w:color="auto"/>
                  </w:divBdr>
                </w:div>
                <w:div w:id="1398741391">
                  <w:marLeft w:val="480"/>
                  <w:marRight w:val="0"/>
                  <w:marTop w:val="0"/>
                  <w:marBottom w:val="0"/>
                  <w:divBdr>
                    <w:top w:val="none" w:sz="0" w:space="0" w:color="auto"/>
                    <w:left w:val="none" w:sz="0" w:space="0" w:color="auto"/>
                    <w:bottom w:val="none" w:sz="0" w:space="0" w:color="auto"/>
                    <w:right w:val="none" w:sz="0" w:space="0" w:color="auto"/>
                  </w:divBdr>
                </w:div>
                <w:div w:id="1430809289">
                  <w:marLeft w:val="480"/>
                  <w:marRight w:val="0"/>
                  <w:marTop w:val="0"/>
                  <w:marBottom w:val="0"/>
                  <w:divBdr>
                    <w:top w:val="none" w:sz="0" w:space="0" w:color="auto"/>
                    <w:left w:val="none" w:sz="0" w:space="0" w:color="auto"/>
                    <w:bottom w:val="none" w:sz="0" w:space="0" w:color="auto"/>
                    <w:right w:val="none" w:sz="0" w:space="0" w:color="auto"/>
                  </w:divBdr>
                </w:div>
                <w:div w:id="1438673142">
                  <w:marLeft w:val="480"/>
                  <w:marRight w:val="0"/>
                  <w:marTop w:val="0"/>
                  <w:marBottom w:val="0"/>
                  <w:divBdr>
                    <w:top w:val="none" w:sz="0" w:space="0" w:color="auto"/>
                    <w:left w:val="none" w:sz="0" w:space="0" w:color="auto"/>
                    <w:bottom w:val="none" w:sz="0" w:space="0" w:color="auto"/>
                    <w:right w:val="none" w:sz="0" w:space="0" w:color="auto"/>
                  </w:divBdr>
                </w:div>
                <w:div w:id="1466581282">
                  <w:marLeft w:val="480"/>
                  <w:marRight w:val="0"/>
                  <w:marTop w:val="0"/>
                  <w:marBottom w:val="0"/>
                  <w:divBdr>
                    <w:top w:val="none" w:sz="0" w:space="0" w:color="auto"/>
                    <w:left w:val="none" w:sz="0" w:space="0" w:color="auto"/>
                    <w:bottom w:val="none" w:sz="0" w:space="0" w:color="auto"/>
                    <w:right w:val="none" w:sz="0" w:space="0" w:color="auto"/>
                  </w:divBdr>
                </w:div>
                <w:div w:id="1474517916">
                  <w:marLeft w:val="480"/>
                  <w:marRight w:val="0"/>
                  <w:marTop w:val="0"/>
                  <w:marBottom w:val="0"/>
                  <w:divBdr>
                    <w:top w:val="none" w:sz="0" w:space="0" w:color="auto"/>
                    <w:left w:val="none" w:sz="0" w:space="0" w:color="auto"/>
                    <w:bottom w:val="none" w:sz="0" w:space="0" w:color="auto"/>
                    <w:right w:val="none" w:sz="0" w:space="0" w:color="auto"/>
                  </w:divBdr>
                </w:div>
                <w:div w:id="1480883820">
                  <w:marLeft w:val="480"/>
                  <w:marRight w:val="0"/>
                  <w:marTop w:val="0"/>
                  <w:marBottom w:val="0"/>
                  <w:divBdr>
                    <w:top w:val="none" w:sz="0" w:space="0" w:color="auto"/>
                    <w:left w:val="none" w:sz="0" w:space="0" w:color="auto"/>
                    <w:bottom w:val="none" w:sz="0" w:space="0" w:color="auto"/>
                    <w:right w:val="none" w:sz="0" w:space="0" w:color="auto"/>
                  </w:divBdr>
                </w:div>
                <w:div w:id="1485587832">
                  <w:marLeft w:val="480"/>
                  <w:marRight w:val="0"/>
                  <w:marTop w:val="0"/>
                  <w:marBottom w:val="0"/>
                  <w:divBdr>
                    <w:top w:val="none" w:sz="0" w:space="0" w:color="auto"/>
                    <w:left w:val="none" w:sz="0" w:space="0" w:color="auto"/>
                    <w:bottom w:val="none" w:sz="0" w:space="0" w:color="auto"/>
                    <w:right w:val="none" w:sz="0" w:space="0" w:color="auto"/>
                  </w:divBdr>
                </w:div>
                <w:div w:id="1493721885">
                  <w:marLeft w:val="480"/>
                  <w:marRight w:val="0"/>
                  <w:marTop w:val="0"/>
                  <w:marBottom w:val="0"/>
                  <w:divBdr>
                    <w:top w:val="none" w:sz="0" w:space="0" w:color="auto"/>
                    <w:left w:val="none" w:sz="0" w:space="0" w:color="auto"/>
                    <w:bottom w:val="none" w:sz="0" w:space="0" w:color="auto"/>
                    <w:right w:val="none" w:sz="0" w:space="0" w:color="auto"/>
                  </w:divBdr>
                </w:div>
                <w:div w:id="1496065509">
                  <w:marLeft w:val="480"/>
                  <w:marRight w:val="0"/>
                  <w:marTop w:val="0"/>
                  <w:marBottom w:val="0"/>
                  <w:divBdr>
                    <w:top w:val="none" w:sz="0" w:space="0" w:color="auto"/>
                    <w:left w:val="none" w:sz="0" w:space="0" w:color="auto"/>
                    <w:bottom w:val="none" w:sz="0" w:space="0" w:color="auto"/>
                    <w:right w:val="none" w:sz="0" w:space="0" w:color="auto"/>
                  </w:divBdr>
                </w:div>
                <w:div w:id="1500273495">
                  <w:marLeft w:val="480"/>
                  <w:marRight w:val="0"/>
                  <w:marTop w:val="0"/>
                  <w:marBottom w:val="0"/>
                  <w:divBdr>
                    <w:top w:val="none" w:sz="0" w:space="0" w:color="auto"/>
                    <w:left w:val="none" w:sz="0" w:space="0" w:color="auto"/>
                    <w:bottom w:val="none" w:sz="0" w:space="0" w:color="auto"/>
                    <w:right w:val="none" w:sz="0" w:space="0" w:color="auto"/>
                  </w:divBdr>
                </w:div>
                <w:div w:id="1601061132">
                  <w:marLeft w:val="480"/>
                  <w:marRight w:val="0"/>
                  <w:marTop w:val="0"/>
                  <w:marBottom w:val="0"/>
                  <w:divBdr>
                    <w:top w:val="none" w:sz="0" w:space="0" w:color="auto"/>
                    <w:left w:val="none" w:sz="0" w:space="0" w:color="auto"/>
                    <w:bottom w:val="none" w:sz="0" w:space="0" w:color="auto"/>
                    <w:right w:val="none" w:sz="0" w:space="0" w:color="auto"/>
                  </w:divBdr>
                </w:div>
                <w:div w:id="1601525959">
                  <w:marLeft w:val="480"/>
                  <w:marRight w:val="0"/>
                  <w:marTop w:val="0"/>
                  <w:marBottom w:val="0"/>
                  <w:divBdr>
                    <w:top w:val="none" w:sz="0" w:space="0" w:color="auto"/>
                    <w:left w:val="none" w:sz="0" w:space="0" w:color="auto"/>
                    <w:bottom w:val="none" w:sz="0" w:space="0" w:color="auto"/>
                    <w:right w:val="none" w:sz="0" w:space="0" w:color="auto"/>
                  </w:divBdr>
                </w:div>
                <w:div w:id="1615555600">
                  <w:marLeft w:val="480"/>
                  <w:marRight w:val="0"/>
                  <w:marTop w:val="0"/>
                  <w:marBottom w:val="0"/>
                  <w:divBdr>
                    <w:top w:val="none" w:sz="0" w:space="0" w:color="auto"/>
                    <w:left w:val="none" w:sz="0" w:space="0" w:color="auto"/>
                    <w:bottom w:val="none" w:sz="0" w:space="0" w:color="auto"/>
                    <w:right w:val="none" w:sz="0" w:space="0" w:color="auto"/>
                  </w:divBdr>
                </w:div>
                <w:div w:id="1655450927">
                  <w:marLeft w:val="480"/>
                  <w:marRight w:val="0"/>
                  <w:marTop w:val="0"/>
                  <w:marBottom w:val="0"/>
                  <w:divBdr>
                    <w:top w:val="none" w:sz="0" w:space="0" w:color="auto"/>
                    <w:left w:val="none" w:sz="0" w:space="0" w:color="auto"/>
                    <w:bottom w:val="none" w:sz="0" w:space="0" w:color="auto"/>
                    <w:right w:val="none" w:sz="0" w:space="0" w:color="auto"/>
                  </w:divBdr>
                </w:div>
                <w:div w:id="1698891548">
                  <w:marLeft w:val="480"/>
                  <w:marRight w:val="0"/>
                  <w:marTop w:val="0"/>
                  <w:marBottom w:val="0"/>
                  <w:divBdr>
                    <w:top w:val="none" w:sz="0" w:space="0" w:color="auto"/>
                    <w:left w:val="none" w:sz="0" w:space="0" w:color="auto"/>
                    <w:bottom w:val="none" w:sz="0" w:space="0" w:color="auto"/>
                    <w:right w:val="none" w:sz="0" w:space="0" w:color="auto"/>
                  </w:divBdr>
                </w:div>
                <w:div w:id="1728803004">
                  <w:marLeft w:val="480"/>
                  <w:marRight w:val="0"/>
                  <w:marTop w:val="0"/>
                  <w:marBottom w:val="0"/>
                  <w:divBdr>
                    <w:top w:val="none" w:sz="0" w:space="0" w:color="auto"/>
                    <w:left w:val="none" w:sz="0" w:space="0" w:color="auto"/>
                    <w:bottom w:val="none" w:sz="0" w:space="0" w:color="auto"/>
                    <w:right w:val="none" w:sz="0" w:space="0" w:color="auto"/>
                  </w:divBdr>
                </w:div>
                <w:div w:id="1741781081">
                  <w:marLeft w:val="480"/>
                  <w:marRight w:val="0"/>
                  <w:marTop w:val="0"/>
                  <w:marBottom w:val="0"/>
                  <w:divBdr>
                    <w:top w:val="none" w:sz="0" w:space="0" w:color="auto"/>
                    <w:left w:val="none" w:sz="0" w:space="0" w:color="auto"/>
                    <w:bottom w:val="none" w:sz="0" w:space="0" w:color="auto"/>
                    <w:right w:val="none" w:sz="0" w:space="0" w:color="auto"/>
                  </w:divBdr>
                </w:div>
                <w:div w:id="1743021546">
                  <w:marLeft w:val="480"/>
                  <w:marRight w:val="0"/>
                  <w:marTop w:val="0"/>
                  <w:marBottom w:val="0"/>
                  <w:divBdr>
                    <w:top w:val="none" w:sz="0" w:space="0" w:color="auto"/>
                    <w:left w:val="none" w:sz="0" w:space="0" w:color="auto"/>
                    <w:bottom w:val="none" w:sz="0" w:space="0" w:color="auto"/>
                    <w:right w:val="none" w:sz="0" w:space="0" w:color="auto"/>
                  </w:divBdr>
                </w:div>
                <w:div w:id="1751737193">
                  <w:marLeft w:val="480"/>
                  <w:marRight w:val="0"/>
                  <w:marTop w:val="0"/>
                  <w:marBottom w:val="0"/>
                  <w:divBdr>
                    <w:top w:val="none" w:sz="0" w:space="0" w:color="auto"/>
                    <w:left w:val="none" w:sz="0" w:space="0" w:color="auto"/>
                    <w:bottom w:val="none" w:sz="0" w:space="0" w:color="auto"/>
                    <w:right w:val="none" w:sz="0" w:space="0" w:color="auto"/>
                  </w:divBdr>
                </w:div>
                <w:div w:id="1755197930">
                  <w:marLeft w:val="480"/>
                  <w:marRight w:val="0"/>
                  <w:marTop w:val="0"/>
                  <w:marBottom w:val="0"/>
                  <w:divBdr>
                    <w:top w:val="none" w:sz="0" w:space="0" w:color="auto"/>
                    <w:left w:val="none" w:sz="0" w:space="0" w:color="auto"/>
                    <w:bottom w:val="none" w:sz="0" w:space="0" w:color="auto"/>
                    <w:right w:val="none" w:sz="0" w:space="0" w:color="auto"/>
                  </w:divBdr>
                </w:div>
                <w:div w:id="1768502899">
                  <w:marLeft w:val="480"/>
                  <w:marRight w:val="0"/>
                  <w:marTop w:val="0"/>
                  <w:marBottom w:val="0"/>
                  <w:divBdr>
                    <w:top w:val="none" w:sz="0" w:space="0" w:color="auto"/>
                    <w:left w:val="none" w:sz="0" w:space="0" w:color="auto"/>
                    <w:bottom w:val="none" w:sz="0" w:space="0" w:color="auto"/>
                    <w:right w:val="none" w:sz="0" w:space="0" w:color="auto"/>
                  </w:divBdr>
                </w:div>
                <w:div w:id="1785035868">
                  <w:marLeft w:val="480"/>
                  <w:marRight w:val="0"/>
                  <w:marTop w:val="0"/>
                  <w:marBottom w:val="0"/>
                  <w:divBdr>
                    <w:top w:val="none" w:sz="0" w:space="0" w:color="auto"/>
                    <w:left w:val="none" w:sz="0" w:space="0" w:color="auto"/>
                    <w:bottom w:val="none" w:sz="0" w:space="0" w:color="auto"/>
                    <w:right w:val="none" w:sz="0" w:space="0" w:color="auto"/>
                  </w:divBdr>
                </w:div>
                <w:div w:id="1808085675">
                  <w:marLeft w:val="480"/>
                  <w:marRight w:val="0"/>
                  <w:marTop w:val="0"/>
                  <w:marBottom w:val="0"/>
                  <w:divBdr>
                    <w:top w:val="none" w:sz="0" w:space="0" w:color="auto"/>
                    <w:left w:val="none" w:sz="0" w:space="0" w:color="auto"/>
                    <w:bottom w:val="none" w:sz="0" w:space="0" w:color="auto"/>
                    <w:right w:val="none" w:sz="0" w:space="0" w:color="auto"/>
                  </w:divBdr>
                </w:div>
                <w:div w:id="1836535414">
                  <w:marLeft w:val="480"/>
                  <w:marRight w:val="0"/>
                  <w:marTop w:val="0"/>
                  <w:marBottom w:val="0"/>
                  <w:divBdr>
                    <w:top w:val="none" w:sz="0" w:space="0" w:color="auto"/>
                    <w:left w:val="none" w:sz="0" w:space="0" w:color="auto"/>
                    <w:bottom w:val="none" w:sz="0" w:space="0" w:color="auto"/>
                    <w:right w:val="none" w:sz="0" w:space="0" w:color="auto"/>
                  </w:divBdr>
                </w:div>
                <w:div w:id="1858617600">
                  <w:marLeft w:val="480"/>
                  <w:marRight w:val="0"/>
                  <w:marTop w:val="0"/>
                  <w:marBottom w:val="0"/>
                  <w:divBdr>
                    <w:top w:val="none" w:sz="0" w:space="0" w:color="auto"/>
                    <w:left w:val="none" w:sz="0" w:space="0" w:color="auto"/>
                    <w:bottom w:val="none" w:sz="0" w:space="0" w:color="auto"/>
                    <w:right w:val="none" w:sz="0" w:space="0" w:color="auto"/>
                  </w:divBdr>
                </w:div>
                <w:div w:id="1870755393">
                  <w:marLeft w:val="480"/>
                  <w:marRight w:val="0"/>
                  <w:marTop w:val="0"/>
                  <w:marBottom w:val="0"/>
                  <w:divBdr>
                    <w:top w:val="none" w:sz="0" w:space="0" w:color="auto"/>
                    <w:left w:val="none" w:sz="0" w:space="0" w:color="auto"/>
                    <w:bottom w:val="none" w:sz="0" w:space="0" w:color="auto"/>
                    <w:right w:val="none" w:sz="0" w:space="0" w:color="auto"/>
                  </w:divBdr>
                </w:div>
                <w:div w:id="1887793751">
                  <w:marLeft w:val="480"/>
                  <w:marRight w:val="0"/>
                  <w:marTop w:val="0"/>
                  <w:marBottom w:val="0"/>
                  <w:divBdr>
                    <w:top w:val="none" w:sz="0" w:space="0" w:color="auto"/>
                    <w:left w:val="none" w:sz="0" w:space="0" w:color="auto"/>
                    <w:bottom w:val="none" w:sz="0" w:space="0" w:color="auto"/>
                    <w:right w:val="none" w:sz="0" w:space="0" w:color="auto"/>
                  </w:divBdr>
                </w:div>
                <w:div w:id="1902474244">
                  <w:marLeft w:val="480"/>
                  <w:marRight w:val="0"/>
                  <w:marTop w:val="0"/>
                  <w:marBottom w:val="0"/>
                  <w:divBdr>
                    <w:top w:val="none" w:sz="0" w:space="0" w:color="auto"/>
                    <w:left w:val="none" w:sz="0" w:space="0" w:color="auto"/>
                    <w:bottom w:val="none" w:sz="0" w:space="0" w:color="auto"/>
                    <w:right w:val="none" w:sz="0" w:space="0" w:color="auto"/>
                  </w:divBdr>
                </w:div>
                <w:div w:id="1906259146">
                  <w:marLeft w:val="480"/>
                  <w:marRight w:val="0"/>
                  <w:marTop w:val="0"/>
                  <w:marBottom w:val="0"/>
                  <w:divBdr>
                    <w:top w:val="none" w:sz="0" w:space="0" w:color="auto"/>
                    <w:left w:val="none" w:sz="0" w:space="0" w:color="auto"/>
                    <w:bottom w:val="none" w:sz="0" w:space="0" w:color="auto"/>
                    <w:right w:val="none" w:sz="0" w:space="0" w:color="auto"/>
                  </w:divBdr>
                </w:div>
                <w:div w:id="1923025118">
                  <w:marLeft w:val="480"/>
                  <w:marRight w:val="0"/>
                  <w:marTop w:val="0"/>
                  <w:marBottom w:val="0"/>
                  <w:divBdr>
                    <w:top w:val="none" w:sz="0" w:space="0" w:color="auto"/>
                    <w:left w:val="none" w:sz="0" w:space="0" w:color="auto"/>
                    <w:bottom w:val="none" w:sz="0" w:space="0" w:color="auto"/>
                    <w:right w:val="none" w:sz="0" w:space="0" w:color="auto"/>
                  </w:divBdr>
                </w:div>
                <w:div w:id="1955359614">
                  <w:marLeft w:val="480"/>
                  <w:marRight w:val="0"/>
                  <w:marTop w:val="0"/>
                  <w:marBottom w:val="0"/>
                  <w:divBdr>
                    <w:top w:val="none" w:sz="0" w:space="0" w:color="auto"/>
                    <w:left w:val="none" w:sz="0" w:space="0" w:color="auto"/>
                    <w:bottom w:val="none" w:sz="0" w:space="0" w:color="auto"/>
                    <w:right w:val="none" w:sz="0" w:space="0" w:color="auto"/>
                  </w:divBdr>
                </w:div>
                <w:div w:id="1979073188">
                  <w:marLeft w:val="480"/>
                  <w:marRight w:val="0"/>
                  <w:marTop w:val="0"/>
                  <w:marBottom w:val="0"/>
                  <w:divBdr>
                    <w:top w:val="none" w:sz="0" w:space="0" w:color="auto"/>
                    <w:left w:val="none" w:sz="0" w:space="0" w:color="auto"/>
                    <w:bottom w:val="none" w:sz="0" w:space="0" w:color="auto"/>
                    <w:right w:val="none" w:sz="0" w:space="0" w:color="auto"/>
                  </w:divBdr>
                </w:div>
                <w:div w:id="2009672851">
                  <w:marLeft w:val="480"/>
                  <w:marRight w:val="0"/>
                  <w:marTop w:val="0"/>
                  <w:marBottom w:val="0"/>
                  <w:divBdr>
                    <w:top w:val="none" w:sz="0" w:space="0" w:color="auto"/>
                    <w:left w:val="none" w:sz="0" w:space="0" w:color="auto"/>
                    <w:bottom w:val="none" w:sz="0" w:space="0" w:color="auto"/>
                    <w:right w:val="none" w:sz="0" w:space="0" w:color="auto"/>
                  </w:divBdr>
                </w:div>
                <w:div w:id="2025352543">
                  <w:marLeft w:val="480"/>
                  <w:marRight w:val="0"/>
                  <w:marTop w:val="0"/>
                  <w:marBottom w:val="0"/>
                  <w:divBdr>
                    <w:top w:val="none" w:sz="0" w:space="0" w:color="auto"/>
                    <w:left w:val="none" w:sz="0" w:space="0" w:color="auto"/>
                    <w:bottom w:val="none" w:sz="0" w:space="0" w:color="auto"/>
                    <w:right w:val="none" w:sz="0" w:space="0" w:color="auto"/>
                  </w:divBdr>
                </w:div>
                <w:div w:id="2029912784">
                  <w:marLeft w:val="480"/>
                  <w:marRight w:val="0"/>
                  <w:marTop w:val="0"/>
                  <w:marBottom w:val="0"/>
                  <w:divBdr>
                    <w:top w:val="none" w:sz="0" w:space="0" w:color="auto"/>
                    <w:left w:val="none" w:sz="0" w:space="0" w:color="auto"/>
                    <w:bottom w:val="none" w:sz="0" w:space="0" w:color="auto"/>
                    <w:right w:val="none" w:sz="0" w:space="0" w:color="auto"/>
                  </w:divBdr>
                </w:div>
                <w:div w:id="2097628717">
                  <w:marLeft w:val="480"/>
                  <w:marRight w:val="0"/>
                  <w:marTop w:val="0"/>
                  <w:marBottom w:val="0"/>
                  <w:divBdr>
                    <w:top w:val="none" w:sz="0" w:space="0" w:color="auto"/>
                    <w:left w:val="none" w:sz="0" w:space="0" w:color="auto"/>
                    <w:bottom w:val="none" w:sz="0" w:space="0" w:color="auto"/>
                    <w:right w:val="none" w:sz="0" w:space="0" w:color="auto"/>
                  </w:divBdr>
                </w:div>
              </w:divsChild>
            </w:div>
            <w:div w:id="1100954957">
              <w:marLeft w:val="0"/>
              <w:marRight w:val="0"/>
              <w:marTop w:val="0"/>
              <w:marBottom w:val="0"/>
              <w:divBdr>
                <w:top w:val="none" w:sz="0" w:space="0" w:color="auto"/>
                <w:left w:val="none" w:sz="0" w:space="0" w:color="auto"/>
                <w:bottom w:val="none" w:sz="0" w:space="0" w:color="auto"/>
                <w:right w:val="none" w:sz="0" w:space="0" w:color="auto"/>
              </w:divBdr>
              <w:divsChild>
                <w:div w:id="9142187">
                  <w:marLeft w:val="480"/>
                  <w:marRight w:val="0"/>
                  <w:marTop w:val="0"/>
                  <w:marBottom w:val="0"/>
                  <w:divBdr>
                    <w:top w:val="none" w:sz="0" w:space="0" w:color="auto"/>
                    <w:left w:val="none" w:sz="0" w:space="0" w:color="auto"/>
                    <w:bottom w:val="none" w:sz="0" w:space="0" w:color="auto"/>
                    <w:right w:val="none" w:sz="0" w:space="0" w:color="auto"/>
                  </w:divBdr>
                </w:div>
                <w:div w:id="22482479">
                  <w:marLeft w:val="480"/>
                  <w:marRight w:val="0"/>
                  <w:marTop w:val="0"/>
                  <w:marBottom w:val="0"/>
                  <w:divBdr>
                    <w:top w:val="none" w:sz="0" w:space="0" w:color="auto"/>
                    <w:left w:val="none" w:sz="0" w:space="0" w:color="auto"/>
                    <w:bottom w:val="none" w:sz="0" w:space="0" w:color="auto"/>
                    <w:right w:val="none" w:sz="0" w:space="0" w:color="auto"/>
                  </w:divBdr>
                </w:div>
                <w:div w:id="45223964">
                  <w:marLeft w:val="480"/>
                  <w:marRight w:val="0"/>
                  <w:marTop w:val="0"/>
                  <w:marBottom w:val="0"/>
                  <w:divBdr>
                    <w:top w:val="none" w:sz="0" w:space="0" w:color="auto"/>
                    <w:left w:val="none" w:sz="0" w:space="0" w:color="auto"/>
                    <w:bottom w:val="none" w:sz="0" w:space="0" w:color="auto"/>
                    <w:right w:val="none" w:sz="0" w:space="0" w:color="auto"/>
                  </w:divBdr>
                </w:div>
                <w:div w:id="45568104">
                  <w:marLeft w:val="480"/>
                  <w:marRight w:val="0"/>
                  <w:marTop w:val="0"/>
                  <w:marBottom w:val="0"/>
                  <w:divBdr>
                    <w:top w:val="none" w:sz="0" w:space="0" w:color="auto"/>
                    <w:left w:val="none" w:sz="0" w:space="0" w:color="auto"/>
                    <w:bottom w:val="none" w:sz="0" w:space="0" w:color="auto"/>
                    <w:right w:val="none" w:sz="0" w:space="0" w:color="auto"/>
                  </w:divBdr>
                </w:div>
                <w:div w:id="60567331">
                  <w:marLeft w:val="480"/>
                  <w:marRight w:val="0"/>
                  <w:marTop w:val="0"/>
                  <w:marBottom w:val="0"/>
                  <w:divBdr>
                    <w:top w:val="none" w:sz="0" w:space="0" w:color="auto"/>
                    <w:left w:val="none" w:sz="0" w:space="0" w:color="auto"/>
                    <w:bottom w:val="none" w:sz="0" w:space="0" w:color="auto"/>
                    <w:right w:val="none" w:sz="0" w:space="0" w:color="auto"/>
                  </w:divBdr>
                </w:div>
                <w:div w:id="68620527">
                  <w:marLeft w:val="480"/>
                  <w:marRight w:val="0"/>
                  <w:marTop w:val="0"/>
                  <w:marBottom w:val="0"/>
                  <w:divBdr>
                    <w:top w:val="none" w:sz="0" w:space="0" w:color="auto"/>
                    <w:left w:val="none" w:sz="0" w:space="0" w:color="auto"/>
                    <w:bottom w:val="none" w:sz="0" w:space="0" w:color="auto"/>
                    <w:right w:val="none" w:sz="0" w:space="0" w:color="auto"/>
                  </w:divBdr>
                </w:div>
                <w:div w:id="84035368">
                  <w:marLeft w:val="480"/>
                  <w:marRight w:val="0"/>
                  <w:marTop w:val="0"/>
                  <w:marBottom w:val="0"/>
                  <w:divBdr>
                    <w:top w:val="none" w:sz="0" w:space="0" w:color="auto"/>
                    <w:left w:val="none" w:sz="0" w:space="0" w:color="auto"/>
                    <w:bottom w:val="none" w:sz="0" w:space="0" w:color="auto"/>
                    <w:right w:val="none" w:sz="0" w:space="0" w:color="auto"/>
                  </w:divBdr>
                </w:div>
                <w:div w:id="109133261">
                  <w:marLeft w:val="480"/>
                  <w:marRight w:val="0"/>
                  <w:marTop w:val="0"/>
                  <w:marBottom w:val="0"/>
                  <w:divBdr>
                    <w:top w:val="none" w:sz="0" w:space="0" w:color="auto"/>
                    <w:left w:val="none" w:sz="0" w:space="0" w:color="auto"/>
                    <w:bottom w:val="none" w:sz="0" w:space="0" w:color="auto"/>
                    <w:right w:val="none" w:sz="0" w:space="0" w:color="auto"/>
                  </w:divBdr>
                </w:div>
                <w:div w:id="135412406">
                  <w:marLeft w:val="480"/>
                  <w:marRight w:val="0"/>
                  <w:marTop w:val="0"/>
                  <w:marBottom w:val="0"/>
                  <w:divBdr>
                    <w:top w:val="none" w:sz="0" w:space="0" w:color="auto"/>
                    <w:left w:val="none" w:sz="0" w:space="0" w:color="auto"/>
                    <w:bottom w:val="none" w:sz="0" w:space="0" w:color="auto"/>
                    <w:right w:val="none" w:sz="0" w:space="0" w:color="auto"/>
                  </w:divBdr>
                </w:div>
                <w:div w:id="141704103">
                  <w:marLeft w:val="480"/>
                  <w:marRight w:val="0"/>
                  <w:marTop w:val="0"/>
                  <w:marBottom w:val="0"/>
                  <w:divBdr>
                    <w:top w:val="none" w:sz="0" w:space="0" w:color="auto"/>
                    <w:left w:val="none" w:sz="0" w:space="0" w:color="auto"/>
                    <w:bottom w:val="none" w:sz="0" w:space="0" w:color="auto"/>
                    <w:right w:val="none" w:sz="0" w:space="0" w:color="auto"/>
                  </w:divBdr>
                </w:div>
                <w:div w:id="185335926">
                  <w:marLeft w:val="480"/>
                  <w:marRight w:val="0"/>
                  <w:marTop w:val="0"/>
                  <w:marBottom w:val="0"/>
                  <w:divBdr>
                    <w:top w:val="none" w:sz="0" w:space="0" w:color="auto"/>
                    <w:left w:val="none" w:sz="0" w:space="0" w:color="auto"/>
                    <w:bottom w:val="none" w:sz="0" w:space="0" w:color="auto"/>
                    <w:right w:val="none" w:sz="0" w:space="0" w:color="auto"/>
                  </w:divBdr>
                </w:div>
                <w:div w:id="201595728">
                  <w:marLeft w:val="480"/>
                  <w:marRight w:val="0"/>
                  <w:marTop w:val="0"/>
                  <w:marBottom w:val="0"/>
                  <w:divBdr>
                    <w:top w:val="none" w:sz="0" w:space="0" w:color="auto"/>
                    <w:left w:val="none" w:sz="0" w:space="0" w:color="auto"/>
                    <w:bottom w:val="none" w:sz="0" w:space="0" w:color="auto"/>
                    <w:right w:val="none" w:sz="0" w:space="0" w:color="auto"/>
                  </w:divBdr>
                </w:div>
                <w:div w:id="216015862">
                  <w:marLeft w:val="480"/>
                  <w:marRight w:val="0"/>
                  <w:marTop w:val="0"/>
                  <w:marBottom w:val="0"/>
                  <w:divBdr>
                    <w:top w:val="none" w:sz="0" w:space="0" w:color="auto"/>
                    <w:left w:val="none" w:sz="0" w:space="0" w:color="auto"/>
                    <w:bottom w:val="none" w:sz="0" w:space="0" w:color="auto"/>
                    <w:right w:val="none" w:sz="0" w:space="0" w:color="auto"/>
                  </w:divBdr>
                </w:div>
                <w:div w:id="254555436">
                  <w:marLeft w:val="480"/>
                  <w:marRight w:val="0"/>
                  <w:marTop w:val="0"/>
                  <w:marBottom w:val="0"/>
                  <w:divBdr>
                    <w:top w:val="none" w:sz="0" w:space="0" w:color="auto"/>
                    <w:left w:val="none" w:sz="0" w:space="0" w:color="auto"/>
                    <w:bottom w:val="none" w:sz="0" w:space="0" w:color="auto"/>
                    <w:right w:val="none" w:sz="0" w:space="0" w:color="auto"/>
                  </w:divBdr>
                </w:div>
                <w:div w:id="280960714">
                  <w:marLeft w:val="480"/>
                  <w:marRight w:val="0"/>
                  <w:marTop w:val="0"/>
                  <w:marBottom w:val="0"/>
                  <w:divBdr>
                    <w:top w:val="none" w:sz="0" w:space="0" w:color="auto"/>
                    <w:left w:val="none" w:sz="0" w:space="0" w:color="auto"/>
                    <w:bottom w:val="none" w:sz="0" w:space="0" w:color="auto"/>
                    <w:right w:val="none" w:sz="0" w:space="0" w:color="auto"/>
                  </w:divBdr>
                </w:div>
                <w:div w:id="303320394">
                  <w:marLeft w:val="480"/>
                  <w:marRight w:val="0"/>
                  <w:marTop w:val="0"/>
                  <w:marBottom w:val="0"/>
                  <w:divBdr>
                    <w:top w:val="none" w:sz="0" w:space="0" w:color="auto"/>
                    <w:left w:val="none" w:sz="0" w:space="0" w:color="auto"/>
                    <w:bottom w:val="none" w:sz="0" w:space="0" w:color="auto"/>
                    <w:right w:val="none" w:sz="0" w:space="0" w:color="auto"/>
                  </w:divBdr>
                </w:div>
                <w:div w:id="304631454">
                  <w:marLeft w:val="480"/>
                  <w:marRight w:val="0"/>
                  <w:marTop w:val="0"/>
                  <w:marBottom w:val="0"/>
                  <w:divBdr>
                    <w:top w:val="none" w:sz="0" w:space="0" w:color="auto"/>
                    <w:left w:val="none" w:sz="0" w:space="0" w:color="auto"/>
                    <w:bottom w:val="none" w:sz="0" w:space="0" w:color="auto"/>
                    <w:right w:val="none" w:sz="0" w:space="0" w:color="auto"/>
                  </w:divBdr>
                </w:div>
                <w:div w:id="307319149">
                  <w:marLeft w:val="480"/>
                  <w:marRight w:val="0"/>
                  <w:marTop w:val="0"/>
                  <w:marBottom w:val="0"/>
                  <w:divBdr>
                    <w:top w:val="none" w:sz="0" w:space="0" w:color="auto"/>
                    <w:left w:val="none" w:sz="0" w:space="0" w:color="auto"/>
                    <w:bottom w:val="none" w:sz="0" w:space="0" w:color="auto"/>
                    <w:right w:val="none" w:sz="0" w:space="0" w:color="auto"/>
                  </w:divBdr>
                </w:div>
                <w:div w:id="341247706">
                  <w:marLeft w:val="480"/>
                  <w:marRight w:val="0"/>
                  <w:marTop w:val="0"/>
                  <w:marBottom w:val="0"/>
                  <w:divBdr>
                    <w:top w:val="none" w:sz="0" w:space="0" w:color="auto"/>
                    <w:left w:val="none" w:sz="0" w:space="0" w:color="auto"/>
                    <w:bottom w:val="none" w:sz="0" w:space="0" w:color="auto"/>
                    <w:right w:val="none" w:sz="0" w:space="0" w:color="auto"/>
                  </w:divBdr>
                </w:div>
                <w:div w:id="410008907">
                  <w:marLeft w:val="480"/>
                  <w:marRight w:val="0"/>
                  <w:marTop w:val="0"/>
                  <w:marBottom w:val="0"/>
                  <w:divBdr>
                    <w:top w:val="none" w:sz="0" w:space="0" w:color="auto"/>
                    <w:left w:val="none" w:sz="0" w:space="0" w:color="auto"/>
                    <w:bottom w:val="none" w:sz="0" w:space="0" w:color="auto"/>
                    <w:right w:val="none" w:sz="0" w:space="0" w:color="auto"/>
                  </w:divBdr>
                </w:div>
                <w:div w:id="427195366">
                  <w:marLeft w:val="480"/>
                  <w:marRight w:val="0"/>
                  <w:marTop w:val="0"/>
                  <w:marBottom w:val="0"/>
                  <w:divBdr>
                    <w:top w:val="none" w:sz="0" w:space="0" w:color="auto"/>
                    <w:left w:val="none" w:sz="0" w:space="0" w:color="auto"/>
                    <w:bottom w:val="none" w:sz="0" w:space="0" w:color="auto"/>
                    <w:right w:val="none" w:sz="0" w:space="0" w:color="auto"/>
                  </w:divBdr>
                </w:div>
                <w:div w:id="451284453">
                  <w:marLeft w:val="480"/>
                  <w:marRight w:val="0"/>
                  <w:marTop w:val="0"/>
                  <w:marBottom w:val="0"/>
                  <w:divBdr>
                    <w:top w:val="none" w:sz="0" w:space="0" w:color="auto"/>
                    <w:left w:val="none" w:sz="0" w:space="0" w:color="auto"/>
                    <w:bottom w:val="none" w:sz="0" w:space="0" w:color="auto"/>
                    <w:right w:val="none" w:sz="0" w:space="0" w:color="auto"/>
                  </w:divBdr>
                </w:div>
                <w:div w:id="458650784">
                  <w:marLeft w:val="480"/>
                  <w:marRight w:val="0"/>
                  <w:marTop w:val="0"/>
                  <w:marBottom w:val="0"/>
                  <w:divBdr>
                    <w:top w:val="none" w:sz="0" w:space="0" w:color="auto"/>
                    <w:left w:val="none" w:sz="0" w:space="0" w:color="auto"/>
                    <w:bottom w:val="none" w:sz="0" w:space="0" w:color="auto"/>
                    <w:right w:val="none" w:sz="0" w:space="0" w:color="auto"/>
                  </w:divBdr>
                </w:div>
                <w:div w:id="505480386">
                  <w:marLeft w:val="480"/>
                  <w:marRight w:val="0"/>
                  <w:marTop w:val="0"/>
                  <w:marBottom w:val="0"/>
                  <w:divBdr>
                    <w:top w:val="none" w:sz="0" w:space="0" w:color="auto"/>
                    <w:left w:val="none" w:sz="0" w:space="0" w:color="auto"/>
                    <w:bottom w:val="none" w:sz="0" w:space="0" w:color="auto"/>
                    <w:right w:val="none" w:sz="0" w:space="0" w:color="auto"/>
                  </w:divBdr>
                </w:div>
                <w:div w:id="526647704">
                  <w:marLeft w:val="480"/>
                  <w:marRight w:val="0"/>
                  <w:marTop w:val="0"/>
                  <w:marBottom w:val="0"/>
                  <w:divBdr>
                    <w:top w:val="none" w:sz="0" w:space="0" w:color="auto"/>
                    <w:left w:val="none" w:sz="0" w:space="0" w:color="auto"/>
                    <w:bottom w:val="none" w:sz="0" w:space="0" w:color="auto"/>
                    <w:right w:val="none" w:sz="0" w:space="0" w:color="auto"/>
                  </w:divBdr>
                </w:div>
                <w:div w:id="533886885">
                  <w:marLeft w:val="480"/>
                  <w:marRight w:val="0"/>
                  <w:marTop w:val="0"/>
                  <w:marBottom w:val="0"/>
                  <w:divBdr>
                    <w:top w:val="none" w:sz="0" w:space="0" w:color="auto"/>
                    <w:left w:val="none" w:sz="0" w:space="0" w:color="auto"/>
                    <w:bottom w:val="none" w:sz="0" w:space="0" w:color="auto"/>
                    <w:right w:val="none" w:sz="0" w:space="0" w:color="auto"/>
                  </w:divBdr>
                </w:div>
                <w:div w:id="536549771">
                  <w:marLeft w:val="480"/>
                  <w:marRight w:val="0"/>
                  <w:marTop w:val="0"/>
                  <w:marBottom w:val="0"/>
                  <w:divBdr>
                    <w:top w:val="none" w:sz="0" w:space="0" w:color="auto"/>
                    <w:left w:val="none" w:sz="0" w:space="0" w:color="auto"/>
                    <w:bottom w:val="none" w:sz="0" w:space="0" w:color="auto"/>
                    <w:right w:val="none" w:sz="0" w:space="0" w:color="auto"/>
                  </w:divBdr>
                </w:div>
                <w:div w:id="542644512">
                  <w:marLeft w:val="480"/>
                  <w:marRight w:val="0"/>
                  <w:marTop w:val="0"/>
                  <w:marBottom w:val="0"/>
                  <w:divBdr>
                    <w:top w:val="none" w:sz="0" w:space="0" w:color="auto"/>
                    <w:left w:val="none" w:sz="0" w:space="0" w:color="auto"/>
                    <w:bottom w:val="none" w:sz="0" w:space="0" w:color="auto"/>
                    <w:right w:val="none" w:sz="0" w:space="0" w:color="auto"/>
                  </w:divBdr>
                </w:div>
                <w:div w:id="551113954">
                  <w:marLeft w:val="480"/>
                  <w:marRight w:val="0"/>
                  <w:marTop w:val="0"/>
                  <w:marBottom w:val="0"/>
                  <w:divBdr>
                    <w:top w:val="none" w:sz="0" w:space="0" w:color="auto"/>
                    <w:left w:val="none" w:sz="0" w:space="0" w:color="auto"/>
                    <w:bottom w:val="none" w:sz="0" w:space="0" w:color="auto"/>
                    <w:right w:val="none" w:sz="0" w:space="0" w:color="auto"/>
                  </w:divBdr>
                </w:div>
                <w:div w:id="599336899">
                  <w:marLeft w:val="480"/>
                  <w:marRight w:val="0"/>
                  <w:marTop w:val="0"/>
                  <w:marBottom w:val="0"/>
                  <w:divBdr>
                    <w:top w:val="none" w:sz="0" w:space="0" w:color="auto"/>
                    <w:left w:val="none" w:sz="0" w:space="0" w:color="auto"/>
                    <w:bottom w:val="none" w:sz="0" w:space="0" w:color="auto"/>
                    <w:right w:val="none" w:sz="0" w:space="0" w:color="auto"/>
                  </w:divBdr>
                </w:div>
                <w:div w:id="619531471">
                  <w:marLeft w:val="480"/>
                  <w:marRight w:val="0"/>
                  <w:marTop w:val="0"/>
                  <w:marBottom w:val="0"/>
                  <w:divBdr>
                    <w:top w:val="none" w:sz="0" w:space="0" w:color="auto"/>
                    <w:left w:val="none" w:sz="0" w:space="0" w:color="auto"/>
                    <w:bottom w:val="none" w:sz="0" w:space="0" w:color="auto"/>
                    <w:right w:val="none" w:sz="0" w:space="0" w:color="auto"/>
                  </w:divBdr>
                </w:div>
                <w:div w:id="676229579">
                  <w:marLeft w:val="480"/>
                  <w:marRight w:val="0"/>
                  <w:marTop w:val="0"/>
                  <w:marBottom w:val="0"/>
                  <w:divBdr>
                    <w:top w:val="none" w:sz="0" w:space="0" w:color="auto"/>
                    <w:left w:val="none" w:sz="0" w:space="0" w:color="auto"/>
                    <w:bottom w:val="none" w:sz="0" w:space="0" w:color="auto"/>
                    <w:right w:val="none" w:sz="0" w:space="0" w:color="auto"/>
                  </w:divBdr>
                </w:div>
                <w:div w:id="685208914">
                  <w:marLeft w:val="480"/>
                  <w:marRight w:val="0"/>
                  <w:marTop w:val="0"/>
                  <w:marBottom w:val="0"/>
                  <w:divBdr>
                    <w:top w:val="none" w:sz="0" w:space="0" w:color="auto"/>
                    <w:left w:val="none" w:sz="0" w:space="0" w:color="auto"/>
                    <w:bottom w:val="none" w:sz="0" w:space="0" w:color="auto"/>
                    <w:right w:val="none" w:sz="0" w:space="0" w:color="auto"/>
                  </w:divBdr>
                </w:div>
                <w:div w:id="685328750">
                  <w:marLeft w:val="480"/>
                  <w:marRight w:val="0"/>
                  <w:marTop w:val="0"/>
                  <w:marBottom w:val="0"/>
                  <w:divBdr>
                    <w:top w:val="none" w:sz="0" w:space="0" w:color="auto"/>
                    <w:left w:val="none" w:sz="0" w:space="0" w:color="auto"/>
                    <w:bottom w:val="none" w:sz="0" w:space="0" w:color="auto"/>
                    <w:right w:val="none" w:sz="0" w:space="0" w:color="auto"/>
                  </w:divBdr>
                </w:div>
                <w:div w:id="732199790">
                  <w:marLeft w:val="480"/>
                  <w:marRight w:val="0"/>
                  <w:marTop w:val="0"/>
                  <w:marBottom w:val="0"/>
                  <w:divBdr>
                    <w:top w:val="none" w:sz="0" w:space="0" w:color="auto"/>
                    <w:left w:val="none" w:sz="0" w:space="0" w:color="auto"/>
                    <w:bottom w:val="none" w:sz="0" w:space="0" w:color="auto"/>
                    <w:right w:val="none" w:sz="0" w:space="0" w:color="auto"/>
                  </w:divBdr>
                </w:div>
                <w:div w:id="733703519">
                  <w:marLeft w:val="480"/>
                  <w:marRight w:val="0"/>
                  <w:marTop w:val="0"/>
                  <w:marBottom w:val="0"/>
                  <w:divBdr>
                    <w:top w:val="none" w:sz="0" w:space="0" w:color="auto"/>
                    <w:left w:val="none" w:sz="0" w:space="0" w:color="auto"/>
                    <w:bottom w:val="none" w:sz="0" w:space="0" w:color="auto"/>
                    <w:right w:val="none" w:sz="0" w:space="0" w:color="auto"/>
                  </w:divBdr>
                </w:div>
                <w:div w:id="772363724">
                  <w:marLeft w:val="480"/>
                  <w:marRight w:val="0"/>
                  <w:marTop w:val="0"/>
                  <w:marBottom w:val="0"/>
                  <w:divBdr>
                    <w:top w:val="none" w:sz="0" w:space="0" w:color="auto"/>
                    <w:left w:val="none" w:sz="0" w:space="0" w:color="auto"/>
                    <w:bottom w:val="none" w:sz="0" w:space="0" w:color="auto"/>
                    <w:right w:val="none" w:sz="0" w:space="0" w:color="auto"/>
                  </w:divBdr>
                </w:div>
                <w:div w:id="787895428">
                  <w:marLeft w:val="480"/>
                  <w:marRight w:val="0"/>
                  <w:marTop w:val="0"/>
                  <w:marBottom w:val="0"/>
                  <w:divBdr>
                    <w:top w:val="none" w:sz="0" w:space="0" w:color="auto"/>
                    <w:left w:val="none" w:sz="0" w:space="0" w:color="auto"/>
                    <w:bottom w:val="none" w:sz="0" w:space="0" w:color="auto"/>
                    <w:right w:val="none" w:sz="0" w:space="0" w:color="auto"/>
                  </w:divBdr>
                </w:div>
                <w:div w:id="810096924">
                  <w:marLeft w:val="480"/>
                  <w:marRight w:val="0"/>
                  <w:marTop w:val="0"/>
                  <w:marBottom w:val="0"/>
                  <w:divBdr>
                    <w:top w:val="none" w:sz="0" w:space="0" w:color="auto"/>
                    <w:left w:val="none" w:sz="0" w:space="0" w:color="auto"/>
                    <w:bottom w:val="none" w:sz="0" w:space="0" w:color="auto"/>
                    <w:right w:val="none" w:sz="0" w:space="0" w:color="auto"/>
                  </w:divBdr>
                </w:div>
                <w:div w:id="827552592">
                  <w:marLeft w:val="480"/>
                  <w:marRight w:val="0"/>
                  <w:marTop w:val="0"/>
                  <w:marBottom w:val="0"/>
                  <w:divBdr>
                    <w:top w:val="none" w:sz="0" w:space="0" w:color="auto"/>
                    <w:left w:val="none" w:sz="0" w:space="0" w:color="auto"/>
                    <w:bottom w:val="none" w:sz="0" w:space="0" w:color="auto"/>
                    <w:right w:val="none" w:sz="0" w:space="0" w:color="auto"/>
                  </w:divBdr>
                </w:div>
                <w:div w:id="838231926">
                  <w:marLeft w:val="480"/>
                  <w:marRight w:val="0"/>
                  <w:marTop w:val="0"/>
                  <w:marBottom w:val="0"/>
                  <w:divBdr>
                    <w:top w:val="none" w:sz="0" w:space="0" w:color="auto"/>
                    <w:left w:val="none" w:sz="0" w:space="0" w:color="auto"/>
                    <w:bottom w:val="none" w:sz="0" w:space="0" w:color="auto"/>
                    <w:right w:val="none" w:sz="0" w:space="0" w:color="auto"/>
                  </w:divBdr>
                </w:div>
                <w:div w:id="839809624">
                  <w:marLeft w:val="480"/>
                  <w:marRight w:val="0"/>
                  <w:marTop w:val="0"/>
                  <w:marBottom w:val="0"/>
                  <w:divBdr>
                    <w:top w:val="none" w:sz="0" w:space="0" w:color="auto"/>
                    <w:left w:val="none" w:sz="0" w:space="0" w:color="auto"/>
                    <w:bottom w:val="none" w:sz="0" w:space="0" w:color="auto"/>
                    <w:right w:val="none" w:sz="0" w:space="0" w:color="auto"/>
                  </w:divBdr>
                </w:div>
                <w:div w:id="846865263">
                  <w:marLeft w:val="480"/>
                  <w:marRight w:val="0"/>
                  <w:marTop w:val="0"/>
                  <w:marBottom w:val="0"/>
                  <w:divBdr>
                    <w:top w:val="none" w:sz="0" w:space="0" w:color="auto"/>
                    <w:left w:val="none" w:sz="0" w:space="0" w:color="auto"/>
                    <w:bottom w:val="none" w:sz="0" w:space="0" w:color="auto"/>
                    <w:right w:val="none" w:sz="0" w:space="0" w:color="auto"/>
                  </w:divBdr>
                </w:div>
                <w:div w:id="854538322">
                  <w:marLeft w:val="480"/>
                  <w:marRight w:val="0"/>
                  <w:marTop w:val="0"/>
                  <w:marBottom w:val="0"/>
                  <w:divBdr>
                    <w:top w:val="none" w:sz="0" w:space="0" w:color="auto"/>
                    <w:left w:val="none" w:sz="0" w:space="0" w:color="auto"/>
                    <w:bottom w:val="none" w:sz="0" w:space="0" w:color="auto"/>
                    <w:right w:val="none" w:sz="0" w:space="0" w:color="auto"/>
                  </w:divBdr>
                </w:div>
                <w:div w:id="866330588">
                  <w:marLeft w:val="480"/>
                  <w:marRight w:val="0"/>
                  <w:marTop w:val="0"/>
                  <w:marBottom w:val="0"/>
                  <w:divBdr>
                    <w:top w:val="none" w:sz="0" w:space="0" w:color="auto"/>
                    <w:left w:val="none" w:sz="0" w:space="0" w:color="auto"/>
                    <w:bottom w:val="none" w:sz="0" w:space="0" w:color="auto"/>
                    <w:right w:val="none" w:sz="0" w:space="0" w:color="auto"/>
                  </w:divBdr>
                </w:div>
                <w:div w:id="866407484">
                  <w:marLeft w:val="480"/>
                  <w:marRight w:val="0"/>
                  <w:marTop w:val="0"/>
                  <w:marBottom w:val="0"/>
                  <w:divBdr>
                    <w:top w:val="none" w:sz="0" w:space="0" w:color="auto"/>
                    <w:left w:val="none" w:sz="0" w:space="0" w:color="auto"/>
                    <w:bottom w:val="none" w:sz="0" w:space="0" w:color="auto"/>
                    <w:right w:val="none" w:sz="0" w:space="0" w:color="auto"/>
                  </w:divBdr>
                </w:div>
                <w:div w:id="876623709">
                  <w:marLeft w:val="480"/>
                  <w:marRight w:val="0"/>
                  <w:marTop w:val="0"/>
                  <w:marBottom w:val="0"/>
                  <w:divBdr>
                    <w:top w:val="none" w:sz="0" w:space="0" w:color="auto"/>
                    <w:left w:val="none" w:sz="0" w:space="0" w:color="auto"/>
                    <w:bottom w:val="none" w:sz="0" w:space="0" w:color="auto"/>
                    <w:right w:val="none" w:sz="0" w:space="0" w:color="auto"/>
                  </w:divBdr>
                </w:div>
                <w:div w:id="926233703">
                  <w:marLeft w:val="480"/>
                  <w:marRight w:val="0"/>
                  <w:marTop w:val="0"/>
                  <w:marBottom w:val="0"/>
                  <w:divBdr>
                    <w:top w:val="none" w:sz="0" w:space="0" w:color="auto"/>
                    <w:left w:val="none" w:sz="0" w:space="0" w:color="auto"/>
                    <w:bottom w:val="none" w:sz="0" w:space="0" w:color="auto"/>
                    <w:right w:val="none" w:sz="0" w:space="0" w:color="auto"/>
                  </w:divBdr>
                </w:div>
                <w:div w:id="956108007">
                  <w:marLeft w:val="480"/>
                  <w:marRight w:val="0"/>
                  <w:marTop w:val="0"/>
                  <w:marBottom w:val="0"/>
                  <w:divBdr>
                    <w:top w:val="none" w:sz="0" w:space="0" w:color="auto"/>
                    <w:left w:val="none" w:sz="0" w:space="0" w:color="auto"/>
                    <w:bottom w:val="none" w:sz="0" w:space="0" w:color="auto"/>
                    <w:right w:val="none" w:sz="0" w:space="0" w:color="auto"/>
                  </w:divBdr>
                </w:div>
                <w:div w:id="956333577">
                  <w:marLeft w:val="480"/>
                  <w:marRight w:val="0"/>
                  <w:marTop w:val="0"/>
                  <w:marBottom w:val="0"/>
                  <w:divBdr>
                    <w:top w:val="none" w:sz="0" w:space="0" w:color="auto"/>
                    <w:left w:val="none" w:sz="0" w:space="0" w:color="auto"/>
                    <w:bottom w:val="none" w:sz="0" w:space="0" w:color="auto"/>
                    <w:right w:val="none" w:sz="0" w:space="0" w:color="auto"/>
                  </w:divBdr>
                </w:div>
                <w:div w:id="972519423">
                  <w:marLeft w:val="480"/>
                  <w:marRight w:val="0"/>
                  <w:marTop w:val="0"/>
                  <w:marBottom w:val="0"/>
                  <w:divBdr>
                    <w:top w:val="none" w:sz="0" w:space="0" w:color="auto"/>
                    <w:left w:val="none" w:sz="0" w:space="0" w:color="auto"/>
                    <w:bottom w:val="none" w:sz="0" w:space="0" w:color="auto"/>
                    <w:right w:val="none" w:sz="0" w:space="0" w:color="auto"/>
                  </w:divBdr>
                </w:div>
                <w:div w:id="995377325">
                  <w:marLeft w:val="480"/>
                  <w:marRight w:val="0"/>
                  <w:marTop w:val="0"/>
                  <w:marBottom w:val="0"/>
                  <w:divBdr>
                    <w:top w:val="none" w:sz="0" w:space="0" w:color="auto"/>
                    <w:left w:val="none" w:sz="0" w:space="0" w:color="auto"/>
                    <w:bottom w:val="none" w:sz="0" w:space="0" w:color="auto"/>
                    <w:right w:val="none" w:sz="0" w:space="0" w:color="auto"/>
                  </w:divBdr>
                </w:div>
                <w:div w:id="1075083355">
                  <w:marLeft w:val="480"/>
                  <w:marRight w:val="0"/>
                  <w:marTop w:val="0"/>
                  <w:marBottom w:val="0"/>
                  <w:divBdr>
                    <w:top w:val="none" w:sz="0" w:space="0" w:color="auto"/>
                    <w:left w:val="none" w:sz="0" w:space="0" w:color="auto"/>
                    <w:bottom w:val="none" w:sz="0" w:space="0" w:color="auto"/>
                    <w:right w:val="none" w:sz="0" w:space="0" w:color="auto"/>
                  </w:divBdr>
                </w:div>
                <w:div w:id="1097484491">
                  <w:marLeft w:val="480"/>
                  <w:marRight w:val="0"/>
                  <w:marTop w:val="0"/>
                  <w:marBottom w:val="0"/>
                  <w:divBdr>
                    <w:top w:val="none" w:sz="0" w:space="0" w:color="auto"/>
                    <w:left w:val="none" w:sz="0" w:space="0" w:color="auto"/>
                    <w:bottom w:val="none" w:sz="0" w:space="0" w:color="auto"/>
                    <w:right w:val="none" w:sz="0" w:space="0" w:color="auto"/>
                  </w:divBdr>
                </w:div>
                <w:div w:id="1107119527">
                  <w:marLeft w:val="480"/>
                  <w:marRight w:val="0"/>
                  <w:marTop w:val="0"/>
                  <w:marBottom w:val="0"/>
                  <w:divBdr>
                    <w:top w:val="none" w:sz="0" w:space="0" w:color="auto"/>
                    <w:left w:val="none" w:sz="0" w:space="0" w:color="auto"/>
                    <w:bottom w:val="none" w:sz="0" w:space="0" w:color="auto"/>
                    <w:right w:val="none" w:sz="0" w:space="0" w:color="auto"/>
                  </w:divBdr>
                </w:div>
                <w:div w:id="1109545606">
                  <w:marLeft w:val="480"/>
                  <w:marRight w:val="0"/>
                  <w:marTop w:val="0"/>
                  <w:marBottom w:val="0"/>
                  <w:divBdr>
                    <w:top w:val="none" w:sz="0" w:space="0" w:color="auto"/>
                    <w:left w:val="none" w:sz="0" w:space="0" w:color="auto"/>
                    <w:bottom w:val="none" w:sz="0" w:space="0" w:color="auto"/>
                    <w:right w:val="none" w:sz="0" w:space="0" w:color="auto"/>
                  </w:divBdr>
                </w:div>
                <w:div w:id="1111121498">
                  <w:marLeft w:val="480"/>
                  <w:marRight w:val="0"/>
                  <w:marTop w:val="0"/>
                  <w:marBottom w:val="0"/>
                  <w:divBdr>
                    <w:top w:val="none" w:sz="0" w:space="0" w:color="auto"/>
                    <w:left w:val="none" w:sz="0" w:space="0" w:color="auto"/>
                    <w:bottom w:val="none" w:sz="0" w:space="0" w:color="auto"/>
                    <w:right w:val="none" w:sz="0" w:space="0" w:color="auto"/>
                  </w:divBdr>
                </w:div>
                <w:div w:id="1114901870">
                  <w:marLeft w:val="480"/>
                  <w:marRight w:val="0"/>
                  <w:marTop w:val="0"/>
                  <w:marBottom w:val="0"/>
                  <w:divBdr>
                    <w:top w:val="none" w:sz="0" w:space="0" w:color="auto"/>
                    <w:left w:val="none" w:sz="0" w:space="0" w:color="auto"/>
                    <w:bottom w:val="none" w:sz="0" w:space="0" w:color="auto"/>
                    <w:right w:val="none" w:sz="0" w:space="0" w:color="auto"/>
                  </w:divBdr>
                </w:div>
                <w:div w:id="1138690767">
                  <w:marLeft w:val="480"/>
                  <w:marRight w:val="0"/>
                  <w:marTop w:val="0"/>
                  <w:marBottom w:val="0"/>
                  <w:divBdr>
                    <w:top w:val="none" w:sz="0" w:space="0" w:color="auto"/>
                    <w:left w:val="none" w:sz="0" w:space="0" w:color="auto"/>
                    <w:bottom w:val="none" w:sz="0" w:space="0" w:color="auto"/>
                    <w:right w:val="none" w:sz="0" w:space="0" w:color="auto"/>
                  </w:divBdr>
                </w:div>
                <w:div w:id="1206259199">
                  <w:marLeft w:val="480"/>
                  <w:marRight w:val="0"/>
                  <w:marTop w:val="0"/>
                  <w:marBottom w:val="0"/>
                  <w:divBdr>
                    <w:top w:val="none" w:sz="0" w:space="0" w:color="auto"/>
                    <w:left w:val="none" w:sz="0" w:space="0" w:color="auto"/>
                    <w:bottom w:val="none" w:sz="0" w:space="0" w:color="auto"/>
                    <w:right w:val="none" w:sz="0" w:space="0" w:color="auto"/>
                  </w:divBdr>
                </w:div>
                <w:div w:id="1310135381">
                  <w:marLeft w:val="480"/>
                  <w:marRight w:val="0"/>
                  <w:marTop w:val="0"/>
                  <w:marBottom w:val="0"/>
                  <w:divBdr>
                    <w:top w:val="none" w:sz="0" w:space="0" w:color="auto"/>
                    <w:left w:val="none" w:sz="0" w:space="0" w:color="auto"/>
                    <w:bottom w:val="none" w:sz="0" w:space="0" w:color="auto"/>
                    <w:right w:val="none" w:sz="0" w:space="0" w:color="auto"/>
                  </w:divBdr>
                </w:div>
                <w:div w:id="1375615817">
                  <w:marLeft w:val="480"/>
                  <w:marRight w:val="0"/>
                  <w:marTop w:val="0"/>
                  <w:marBottom w:val="0"/>
                  <w:divBdr>
                    <w:top w:val="none" w:sz="0" w:space="0" w:color="auto"/>
                    <w:left w:val="none" w:sz="0" w:space="0" w:color="auto"/>
                    <w:bottom w:val="none" w:sz="0" w:space="0" w:color="auto"/>
                    <w:right w:val="none" w:sz="0" w:space="0" w:color="auto"/>
                  </w:divBdr>
                </w:div>
                <w:div w:id="1403331503">
                  <w:marLeft w:val="480"/>
                  <w:marRight w:val="0"/>
                  <w:marTop w:val="0"/>
                  <w:marBottom w:val="0"/>
                  <w:divBdr>
                    <w:top w:val="none" w:sz="0" w:space="0" w:color="auto"/>
                    <w:left w:val="none" w:sz="0" w:space="0" w:color="auto"/>
                    <w:bottom w:val="none" w:sz="0" w:space="0" w:color="auto"/>
                    <w:right w:val="none" w:sz="0" w:space="0" w:color="auto"/>
                  </w:divBdr>
                </w:div>
                <w:div w:id="1425371446">
                  <w:marLeft w:val="480"/>
                  <w:marRight w:val="0"/>
                  <w:marTop w:val="0"/>
                  <w:marBottom w:val="0"/>
                  <w:divBdr>
                    <w:top w:val="none" w:sz="0" w:space="0" w:color="auto"/>
                    <w:left w:val="none" w:sz="0" w:space="0" w:color="auto"/>
                    <w:bottom w:val="none" w:sz="0" w:space="0" w:color="auto"/>
                    <w:right w:val="none" w:sz="0" w:space="0" w:color="auto"/>
                  </w:divBdr>
                </w:div>
                <w:div w:id="1429155850">
                  <w:marLeft w:val="480"/>
                  <w:marRight w:val="0"/>
                  <w:marTop w:val="0"/>
                  <w:marBottom w:val="0"/>
                  <w:divBdr>
                    <w:top w:val="none" w:sz="0" w:space="0" w:color="auto"/>
                    <w:left w:val="none" w:sz="0" w:space="0" w:color="auto"/>
                    <w:bottom w:val="none" w:sz="0" w:space="0" w:color="auto"/>
                    <w:right w:val="none" w:sz="0" w:space="0" w:color="auto"/>
                  </w:divBdr>
                </w:div>
                <w:div w:id="1458984898">
                  <w:marLeft w:val="480"/>
                  <w:marRight w:val="0"/>
                  <w:marTop w:val="0"/>
                  <w:marBottom w:val="0"/>
                  <w:divBdr>
                    <w:top w:val="none" w:sz="0" w:space="0" w:color="auto"/>
                    <w:left w:val="none" w:sz="0" w:space="0" w:color="auto"/>
                    <w:bottom w:val="none" w:sz="0" w:space="0" w:color="auto"/>
                    <w:right w:val="none" w:sz="0" w:space="0" w:color="auto"/>
                  </w:divBdr>
                </w:div>
                <w:div w:id="1467552456">
                  <w:marLeft w:val="480"/>
                  <w:marRight w:val="0"/>
                  <w:marTop w:val="0"/>
                  <w:marBottom w:val="0"/>
                  <w:divBdr>
                    <w:top w:val="none" w:sz="0" w:space="0" w:color="auto"/>
                    <w:left w:val="none" w:sz="0" w:space="0" w:color="auto"/>
                    <w:bottom w:val="none" w:sz="0" w:space="0" w:color="auto"/>
                    <w:right w:val="none" w:sz="0" w:space="0" w:color="auto"/>
                  </w:divBdr>
                </w:div>
                <w:div w:id="1498302379">
                  <w:marLeft w:val="480"/>
                  <w:marRight w:val="0"/>
                  <w:marTop w:val="0"/>
                  <w:marBottom w:val="0"/>
                  <w:divBdr>
                    <w:top w:val="none" w:sz="0" w:space="0" w:color="auto"/>
                    <w:left w:val="none" w:sz="0" w:space="0" w:color="auto"/>
                    <w:bottom w:val="none" w:sz="0" w:space="0" w:color="auto"/>
                    <w:right w:val="none" w:sz="0" w:space="0" w:color="auto"/>
                  </w:divBdr>
                </w:div>
                <w:div w:id="1502239990">
                  <w:marLeft w:val="480"/>
                  <w:marRight w:val="0"/>
                  <w:marTop w:val="0"/>
                  <w:marBottom w:val="0"/>
                  <w:divBdr>
                    <w:top w:val="none" w:sz="0" w:space="0" w:color="auto"/>
                    <w:left w:val="none" w:sz="0" w:space="0" w:color="auto"/>
                    <w:bottom w:val="none" w:sz="0" w:space="0" w:color="auto"/>
                    <w:right w:val="none" w:sz="0" w:space="0" w:color="auto"/>
                  </w:divBdr>
                </w:div>
                <w:div w:id="1536576174">
                  <w:marLeft w:val="480"/>
                  <w:marRight w:val="0"/>
                  <w:marTop w:val="0"/>
                  <w:marBottom w:val="0"/>
                  <w:divBdr>
                    <w:top w:val="none" w:sz="0" w:space="0" w:color="auto"/>
                    <w:left w:val="none" w:sz="0" w:space="0" w:color="auto"/>
                    <w:bottom w:val="none" w:sz="0" w:space="0" w:color="auto"/>
                    <w:right w:val="none" w:sz="0" w:space="0" w:color="auto"/>
                  </w:divBdr>
                </w:div>
                <w:div w:id="1539666053">
                  <w:marLeft w:val="480"/>
                  <w:marRight w:val="0"/>
                  <w:marTop w:val="0"/>
                  <w:marBottom w:val="0"/>
                  <w:divBdr>
                    <w:top w:val="none" w:sz="0" w:space="0" w:color="auto"/>
                    <w:left w:val="none" w:sz="0" w:space="0" w:color="auto"/>
                    <w:bottom w:val="none" w:sz="0" w:space="0" w:color="auto"/>
                    <w:right w:val="none" w:sz="0" w:space="0" w:color="auto"/>
                  </w:divBdr>
                </w:div>
                <w:div w:id="1563441467">
                  <w:marLeft w:val="480"/>
                  <w:marRight w:val="0"/>
                  <w:marTop w:val="0"/>
                  <w:marBottom w:val="0"/>
                  <w:divBdr>
                    <w:top w:val="none" w:sz="0" w:space="0" w:color="auto"/>
                    <w:left w:val="none" w:sz="0" w:space="0" w:color="auto"/>
                    <w:bottom w:val="none" w:sz="0" w:space="0" w:color="auto"/>
                    <w:right w:val="none" w:sz="0" w:space="0" w:color="auto"/>
                  </w:divBdr>
                </w:div>
                <w:div w:id="1587495976">
                  <w:marLeft w:val="480"/>
                  <w:marRight w:val="0"/>
                  <w:marTop w:val="0"/>
                  <w:marBottom w:val="0"/>
                  <w:divBdr>
                    <w:top w:val="none" w:sz="0" w:space="0" w:color="auto"/>
                    <w:left w:val="none" w:sz="0" w:space="0" w:color="auto"/>
                    <w:bottom w:val="none" w:sz="0" w:space="0" w:color="auto"/>
                    <w:right w:val="none" w:sz="0" w:space="0" w:color="auto"/>
                  </w:divBdr>
                </w:div>
                <w:div w:id="1598824364">
                  <w:marLeft w:val="480"/>
                  <w:marRight w:val="0"/>
                  <w:marTop w:val="0"/>
                  <w:marBottom w:val="0"/>
                  <w:divBdr>
                    <w:top w:val="none" w:sz="0" w:space="0" w:color="auto"/>
                    <w:left w:val="none" w:sz="0" w:space="0" w:color="auto"/>
                    <w:bottom w:val="none" w:sz="0" w:space="0" w:color="auto"/>
                    <w:right w:val="none" w:sz="0" w:space="0" w:color="auto"/>
                  </w:divBdr>
                </w:div>
                <w:div w:id="1601529905">
                  <w:marLeft w:val="480"/>
                  <w:marRight w:val="0"/>
                  <w:marTop w:val="0"/>
                  <w:marBottom w:val="0"/>
                  <w:divBdr>
                    <w:top w:val="none" w:sz="0" w:space="0" w:color="auto"/>
                    <w:left w:val="none" w:sz="0" w:space="0" w:color="auto"/>
                    <w:bottom w:val="none" w:sz="0" w:space="0" w:color="auto"/>
                    <w:right w:val="none" w:sz="0" w:space="0" w:color="auto"/>
                  </w:divBdr>
                </w:div>
                <w:div w:id="1674912582">
                  <w:marLeft w:val="480"/>
                  <w:marRight w:val="0"/>
                  <w:marTop w:val="0"/>
                  <w:marBottom w:val="0"/>
                  <w:divBdr>
                    <w:top w:val="none" w:sz="0" w:space="0" w:color="auto"/>
                    <w:left w:val="none" w:sz="0" w:space="0" w:color="auto"/>
                    <w:bottom w:val="none" w:sz="0" w:space="0" w:color="auto"/>
                    <w:right w:val="none" w:sz="0" w:space="0" w:color="auto"/>
                  </w:divBdr>
                </w:div>
                <w:div w:id="1730499977">
                  <w:marLeft w:val="480"/>
                  <w:marRight w:val="0"/>
                  <w:marTop w:val="0"/>
                  <w:marBottom w:val="0"/>
                  <w:divBdr>
                    <w:top w:val="none" w:sz="0" w:space="0" w:color="auto"/>
                    <w:left w:val="none" w:sz="0" w:space="0" w:color="auto"/>
                    <w:bottom w:val="none" w:sz="0" w:space="0" w:color="auto"/>
                    <w:right w:val="none" w:sz="0" w:space="0" w:color="auto"/>
                  </w:divBdr>
                </w:div>
                <w:div w:id="1799949706">
                  <w:marLeft w:val="480"/>
                  <w:marRight w:val="0"/>
                  <w:marTop w:val="0"/>
                  <w:marBottom w:val="0"/>
                  <w:divBdr>
                    <w:top w:val="none" w:sz="0" w:space="0" w:color="auto"/>
                    <w:left w:val="none" w:sz="0" w:space="0" w:color="auto"/>
                    <w:bottom w:val="none" w:sz="0" w:space="0" w:color="auto"/>
                    <w:right w:val="none" w:sz="0" w:space="0" w:color="auto"/>
                  </w:divBdr>
                </w:div>
                <w:div w:id="1845587625">
                  <w:marLeft w:val="480"/>
                  <w:marRight w:val="0"/>
                  <w:marTop w:val="0"/>
                  <w:marBottom w:val="0"/>
                  <w:divBdr>
                    <w:top w:val="none" w:sz="0" w:space="0" w:color="auto"/>
                    <w:left w:val="none" w:sz="0" w:space="0" w:color="auto"/>
                    <w:bottom w:val="none" w:sz="0" w:space="0" w:color="auto"/>
                    <w:right w:val="none" w:sz="0" w:space="0" w:color="auto"/>
                  </w:divBdr>
                </w:div>
                <w:div w:id="1851987884">
                  <w:marLeft w:val="480"/>
                  <w:marRight w:val="0"/>
                  <w:marTop w:val="0"/>
                  <w:marBottom w:val="0"/>
                  <w:divBdr>
                    <w:top w:val="none" w:sz="0" w:space="0" w:color="auto"/>
                    <w:left w:val="none" w:sz="0" w:space="0" w:color="auto"/>
                    <w:bottom w:val="none" w:sz="0" w:space="0" w:color="auto"/>
                    <w:right w:val="none" w:sz="0" w:space="0" w:color="auto"/>
                  </w:divBdr>
                </w:div>
                <w:div w:id="1856379365">
                  <w:marLeft w:val="480"/>
                  <w:marRight w:val="0"/>
                  <w:marTop w:val="0"/>
                  <w:marBottom w:val="0"/>
                  <w:divBdr>
                    <w:top w:val="none" w:sz="0" w:space="0" w:color="auto"/>
                    <w:left w:val="none" w:sz="0" w:space="0" w:color="auto"/>
                    <w:bottom w:val="none" w:sz="0" w:space="0" w:color="auto"/>
                    <w:right w:val="none" w:sz="0" w:space="0" w:color="auto"/>
                  </w:divBdr>
                </w:div>
                <w:div w:id="1859199904">
                  <w:marLeft w:val="480"/>
                  <w:marRight w:val="0"/>
                  <w:marTop w:val="0"/>
                  <w:marBottom w:val="0"/>
                  <w:divBdr>
                    <w:top w:val="none" w:sz="0" w:space="0" w:color="auto"/>
                    <w:left w:val="none" w:sz="0" w:space="0" w:color="auto"/>
                    <w:bottom w:val="none" w:sz="0" w:space="0" w:color="auto"/>
                    <w:right w:val="none" w:sz="0" w:space="0" w:color="auto"/>
                  </w:divBdr>
                </w:div>
                <w:div w:id="1859275318">
                  <w:marLeft w:val="480"/>
                  <w:marRight w:val="0"/>
                  <w:marTop w:val="0"/>
                  <w:marBottom w:val="0"/>
                  <w:divBdr>
                    <w:top w:val="none" w:sz="0" w:space="0" w:color="auto"/>
                    <w:left w:val="none" w:sz="0" w:space="0" w:color="auto"/>
                    <w:bottom w:val="none" w:sz="0" w:space="0" w:color="auto"/>
                    <w:right w:val="none" w:sz="0" w:space="0" w:color="auto"/>
                  </w:divBdr>
                </w:div>
                <w:div w:id="1892955691">
                  <w:marLeft w:val="480"/>
                  <w:marRight w:val="0"/>
                  <w:marTop w:val="0"/>
                  <w:marBottom w:val="0"/>
                  <w:divBdr>
                    <w:top w:val="none" w:sz="0" w:space="0" w:color="auto"/>
                    <w:left w:val="none" w:sz="0" w:space="0" w:color="auto"/>
                    <w:bottom w:val="none" w:sz="0" w:space="0" w:color="auto"/>
                    <w:right w:val="none" w:sz="0" w:space="0" w:color="auto"/>
                  </w:divBdr>
                </w:div>
                <w:div w:id="1905986253">
                  <w:marLeft w:val="480"/>
                  <w:marRight w:val="0"/>
                  <w:marTop w:val="0"/>
                  <w:marBottom w:val="0"/>
                  <w:divBdr>
                    <w:top w:val="none" w:sz="0" w:space="0" w:color="auto"/>
                    <w:left w:val="none" w:sz="0" w:space="0" w:color="auto"/>
                    <w:bottom w:val="none" w:sz="0" w:space="0" w:color="auto"/>
                    <w:right w:val="none" w:sz="0" w:space="0" w:color="auto"/>
                  </w:divBdr>
                </w:div>
                <w:div w:id="1928734929">
                  <w:marLeft w:val="480"/>
                  <w:marRight w:val="0"/>
                  <w:marTop w:val="0"/>
                  <w:marBottom w:val="0"/>
                  <w:divBdr>
                    <w:top w:val="none" w:sz="0" w:space="0" w:color="auto"/>
                    <w:left w:val="none" w:sz="0" w:space="0" w:color="auto"/>
                    <w:bottom w:val="none" w:sz="0" w:space="0" w:color="auto"/>
                    <w:right w:val="none" w:sz="0" w:space="0" w:color="auto"/>
                  </w:divBdr>
                </w:div>
                <w:div w:id="1938096783">
                  <w:marLeft w:val="480"/>
                  <w:marRight w:val="0"/>
                  <w:marTop w:val="0"/>
                  <w:marBottom w:val="0"/>
                  <w:divBdr>
                    <w:top w:val="none" w:sz="0" w:space="0" w:color="auto"/>
                    <w:left w:val="none" w:sz="0" w:space="0" w:color="auto"/>
                    <w:bottom w:val="none" w:sz="0" w:space="0" w:color="auto"/>
                    <w:right w:val="none" w:sz="0" w:space="0" w:color="auto"/>
                  </w:divBdr>
                </w:div>
                <w:div w:id="1948928059">
                  <w:marLeft w:val="480"/>
                  <w:marRight w:val="0"/>
                  <w:marTop w:val="0"/>
                  <w:marBottom w:val="0"/>
                  <w:divBdr>
                    <w:top w:val="none" w:sz="0" w:space="0" w:color="auto"/>
                    <w:left w:val="none" w:sz="0" w:space="0" w:color="auto"/>
                    <w:bottom w:val="none" w:sz="0" w:space="0" w:color="auto"/>
                    <w:right w:val="none" w:sz="0" w:space="0" w:color="auto"/>
                  </w:divBdr>
                </w:div>
                <w:div w:id="1952584868">
                  <w:marLeft w:val="480"/>
                  <w:marRight w:val="0"/>
                  <w:marTop w:val="0"/>
                  <w:marBottom w:val="0"/>
                  <w:divBdr>
                    <w:top w:val="none" w:sz="0" w:space="0" w:color="auto"/>
                    <w:left w:val="none" w:sz="0" w:space="0" w:color="auto"/>
                    <w:bottom w:val="none" w:sz="0" w:space="0" w:color="auto"/>
                    <w:right w:val="none" w:sz="0" w:space="0" w:color="auto"/>
                  </w:divBdr>
                </w:div>
                <w:div w:id="1972786146">
                  <w:marLeft w:val="480"/>
                  <w:marRight w:val="0"/>
                  <w:marTop w:val="0"/>
                  <w:marBottom w:val="0"/>
                  <w:divBdr>
                    <w:top w:val="none" w:sz="0" w:space="0" w:color="auto"/>
                    <w:left w:val="none" w:sz="0" w:space="0" w:color="auto"/>
                    <w:bottom w:val="none" w:sz="0" w:space="0" w:color="auto"/>
                    <w:right w:val="none" w:sz="0" w:space="0" w:color="auto"/>
                  </w:divBdr>
                </w:div>
                <w:div w:id="1976565956">
                  <w:marLeft w:val="480"/>
                  <w:marRight w:val="0"/>
                  <w:marTop w:val="0"/>
                  <w:marBottom w:val="0"/>
                  <w:divBdr>
                    <w:top w:val="none" w:sz="0" w:space="0" w:color="auto"/>
                    <w:left w:val="none" w:sz="0" w:space="0" w:color="auto"/>
                    <w:bottom w:val="none" w:sz="0" w:space="0" w:color="auto"/>
                    <w:right w:val="none" w:sz="0" w:space="0" w:color="auto"/>
                  </w:divBdr>
                </w:div>
                <w:div w:id="1976983213">
                  <w:marLeft w:val="480"/>
                  <w:marRight w:val="0"/>
                  <w:marTop w:val="0"/>
                  <w:marBottom w:val="0"/>
                  <w:divBdr>
                    <w:top w:val="none" w:sz="0" w:space="0" w:color="auto"/>
                    <w:left w:val="none" w:sz="0" w:space="0" w:color="auto"/>
                    <w:bottom w:val="none" w:sz="0" w:space="0" w:color="auto"/>
                    <w:right w:val="none" w:sz="0" w:space="0" w:color="auto"/>
                  </w:divBdr>
                </w:div>
                <w:div w:id="1978102937">
                  <w:marLeft w:val="480"/>
                  <w:marRight w:val="0"/>
                  <w:marTop w:val="0"/>
                  <w:marBottom w:val="0"/>
                  <w:divBdr>
                    <w:top w:val="none" w:sz="0" w:space="0" w:color="auto"/>
                    <w:left w:val="none" w:sz="0" w:space="0" w:color="auto"/>
                    <w:bottom w:val="none" w:sz="0" w:space="0" w:color="auto"/>
                    <w:right w:val="none" w:sz="0" w:space="0" w:color="auto"/>
                  </w:divBdr>
                </w:div>
                <w:div w:id="2012559467">
                  <w:marLeft w:val="480"/>
                  <w:marRight w:val="0"/>
                  <w:marTop w:val="0"/>
                  <w:marBottom w:val="0"/>
                  <w:divBdr>
                    <w:top w:val="none" w:sz="0" w:space="0" w:color="auto"/>
                    <w:left w:val="none" w:sz="0" w:space="0" w:color="auto"/>
                    <w:bottom w:val="none" w:sz="0" w:space="0" w:color="auto"/>
                    <w:right w:val="none" w:sz="0" w:space="0" w:color="auto"/>
                  </w:divBdr>
                </w:div>
                <w:div w:id="2015648323">
                  <w:marLeft w:val="480"/>
                  <w:marRight w:val="0"/>
                  <w:marTop w:val="0"/>
                  <w:marBottom w:val="0"/>
                  <w:divBdr>
                    <w:top w:val="none" w:sz="0" w:space="0" w:color="auto"/>
                    <w:left w:val="none" w:sz="0" w:space="0" w:color="auto"/>
                    <w:bottom w:val="none" w:sz="0" w:space="0" w:color="auto"/>
                    <w:right w:val="none" w:sz="0" w:space="0" w:color="auto"/>
                  </w:divBdr>
                </w:div>
                <w:div w:id="2019190398">
                  <w:marLeft w:val="480"/>
                  <w:marRight w:val="0"/>
                  <w:marTop w:val="0"/>
                  <w:marBottom w:val="0"/>
                  <w:divBdr>
                    <w:top w:val="none" w:sz="0" w:space="0" w:color="auto"/>
                    <w:left w:val="none" w:sz="0" w:space="0" w:color="auto"/>
                    <w:bottom w:val="none" w:sz="0" w:space="0" w:color="auto"/>
                    <w:right w:val="none" w:sz="0" w:space="0" w:color="auto"/>
                  </w:divBdr>
                </w:div>
                <w:div w:id="2048600647">
                  <w:marLeft w:val="480"/>
                  <w:marRight w:val="0"/>
                  <w:marTop w:val="0"/>
                  <w:marBottom w:val="0"/>
                  <w:divBdr>
                    <w:top w:val="none" w:sz="0" w:space="0" w:color="auto"/>
                    <w:left w:val="none" w:sz="0" w:space="0" w:color="auto"/>
                    <w:bottom w:val="none" w:sz="0" w:space="0" w:color="auto"/>
                    <w:right w:val="none" w:sz="0" w:space="0" w:color="auto"/>
                  </w:divBdr>
                </w:div>
                <w:div w:id="2083600037">
                  <w:marLeft w:val="480"/>
                  <w:marRight w:val="0"/>
                  <w:marTop w:val="0"/>
                  <w:marBottom w:val="0"/>
                  <w:divBdr>
                    <w:top w:val="none" w:sz="0" w:space="0" w:color="auto"/>
                    <w:left w:val="none" w:sz="0" w:space="0" w:color="auto"/>
                    <w:bottom w:val="none" w:sz="0" w:space="0" w:color="auto"/>
                    <w:right w:val="none" w:sz="0" w:space="0" w:color="auto"/>
                  </w:divBdr>
                </w:div>
                <w:div w:id="2102334100">
                  <w:marLeft w:val="480"/>
                  <w:marRight w:val="0"/>
                  <w:marTop w:val="0"/>
                  <w:marBottom w:val="0"/>
                  <w:divBdr>
                    <w:top w:val="none" w:sz="0" w:space="0" w:color="auto"/>
                    <w:left w:val="none" w:sz="0" w:space="0" w:color="auto"/>
                    <w:bottom w:val="none" w:sz="0" w:space="0" w:color="auto"/>
                    <w:right w:val="none" w:sz="0" w:space="0" w:color="auto"/>
                  </w:divBdr>
                </w:div>
                <w:div w:id="2108576138">
                  <w:marLeft w:val="480"/>
                  <w:marRight w:val="0"/>
                  <w:marTop w:val="0"/>
                  <w:marBottom w:val="0"/>
                  <w:divBdr>
                    <w:top w:val="none" w:sz="0" w:space="0" w:color="auto"/>
                    <w:left w:val="none" w:sz="0" w:space="0" w:color="auto"/>
                    <w:bottom w:val="none" w:sz="0" w:space="0" w:color="auto"/>
                    <w:right w:val="none" w:sz="0" w:space="0" w:color="auto"/>
                  </w:divBdr>
                </w:div>
                <w:div w:id="2120222344">
                  <w:marLeft w:val="480"/>
                  <w:marRight w:val="0"/>
                  <w:marTop w:val="0"/>
                  <w:marBottom w:val="0"/>
                  <w:divBdr>
                    <w:top w:val="none" w:sz="0" w:space="0" w:color="auto"/>
                    <w:left w:val="none" w:sz="0" w:space="0" w:color="auto"/>
                    <w:bottom w:val="none" w:sz="0" w:space="0" w:color="auto"/>
                    <w:right w:val="none" w:sz="0" w:space="0" w:color="auto"/>
                  </w:divBdr>
                </w:div>
                <w:div w:id="2141531947">
                  <w:marLeft w:val="480"/>
                  <w:marRight w:val="0"/>
                  <w:marTop w:val="0"/>
                  <w:marBottom w:val="0"/>
                  <w:divBdr>
                    <w:top w:val="none" w:sz="0" w:space="0" w:color="auto"/>
                    <w:left w:val="none" w:sz="0" w:space="0" w:color="auto"/>
                    <w:bottom w:val="none" w:sz="0" w:space="0" w:color="auto"/>
                    <w:right w:val="none" w:sz="0" w:space="0" w:color="auto"/>
                  </w:divBdr>
                </w:div>
              </w:divsChild>
            </w:div>
            <w:div w:id="1464040786">
              <w:marLeft w:val="0"/>
              <w:marRight w:val="0"/>
              <w:marTop w:val="0"/>
              <w:marBottom w:val="0"/>
              <w:divBdr>
                <w:top w:val="none" w:sz="0" w:space="0" w:color="auto"/>
                <w:left w:val="none" w:sz="0" w:space="0" w:color="auto"/>
                <w:bottom w:val="none" w:sz="0" w:space="0" w:color="auto"/>
                <w:right w:val="none" w:sz="0" w:space="0" w:color="auto"/>
              </w:divBdr>
              <w:divsChild>
                <w:div w:id="8024398">
                  <w:marLeft w:val="480"/>
                  <w:marRight w:val="0"/>
                  <w:marTop w:val="0"/>
                  <w:marBottom w:val="0"/>
                  <w:divBdr>
                    <w:top w:val="none" w:sz="0" w:space="0" w:color="auto"/>
                    <w:left w:val="none" w:sz="0" w:space="0" w:color="auto"/>
                    <w:bottom w:val="none" w:sz="0" w:space="0" w:color="auto"/>
                    <w:right w:val="none" w:sz="0" w:space="0" w:color="auto"/>
                  </w:divBdr>
                </w:div>
                <w:div w:id="41636179">
                  <w:marLeft w:val="480"/>
                  <w:marRight w:val="0"/>
                  <w:marTop w:val="0"/>
                  <w:marBottom w:val="0"/>
                  <w:divBdr>
                    <w:top w:val="none" w:sz="0" w:space="0" w:color="auto"/>
                    <w:left w:val="none" w:sz="0" w:space="0" w:color="auto"/>
                    <w:bottom w:val="none" w:sz="0" w:space="0" w:color="auto"/>
                    <w:right w:val="none" w:sz="0" w:space="0" w:color="auto"/>
                  </w:divBdr>
                </w:div>
                <w:div w:id="68618705">
                  <w:marLeft w:val="480"/>
                  <w:marRight w:val="0"/>
                  <w:marTop w:val="0"/>
                  <w:marBottom w:val="0"/>
                  <w:divBdr>
                    <w:top w:val="none" w:sz="0" w:space="0" w:color="auto"/>
                    <w:left w:val="none" w:sz="0" w:space="0" w:color="auto"/>
                    <w:bottom w:val="none" w:sz="0" w:space="0" w:color="auto"/>
                    <w:right w:val="none" w:sz="0" w:space="0" w:color="auto"/>
                  </w:divBdr>
                </w:div>
                <w:div w:id="76026824">
                  <w:marLeft w:val="480"/>
                  <w:marRight w:val="0"/>
                  <w:marTop w:val="0"/>
                  <w:marBottom w:val="0"/>
                  <w:divBdr>
                    <w:top w:val="none" w:sz="0" w:space="0" w:color="auto"/>
                    <w:left w:val="none" w:sz="0" w:space="0" w:color="auto"/>
                    <w:bottom w:val="none" w:sz="0" w:space="0" w:color="auto"/>
                    <w:right w:val="none" w:sz="0" w:space="0" w:color="auto"/>
                  </w:divBdr>
                </w:div>
                <w:div w:id="86733271">
                  <w:marLeft w:val="480"/>
                  <w:marRight w:val="0"/>
                  <w:marTop w:val="0"/>
                  <w:marBottom w:val="0"/>
                  <w:divBdr>
                    <w:top w:val="none" w:sz="0" w:space="0" w:color="auto"/>
                    <w:left w:val="none" w:sz="0" w:space="0" w:color="auto"/>
                    <w:bottom w:val="none" w:sz="0" w:space="0" w:color="auto"/>
                    <w:right w:val="none" w:sz="0" w:space="0" w:color="auto"/>
                  </w:divBdr>
                </w:div>
                <w:div w:id="107967320">
                  <w:marLeft w:val="480"/>
                  <w:marRight w:val="0"/>
                  <w:marTop w:val="0"/>
                  <w:marBottom w:val="0"/>
                  <w:divBdr>
                    <w:top w:val="none" w:sz="0" w:space="0" w:color="auto"/>
                    <w:left w:val="none" w:sz="0" w:space="0" w:color="auto"/>
                    <w:bottom w:val="none" w:sz="0" w:space="0" w:color="auto"/>
                    <w:right w:val="none" w:sz="0" w:space="0" w:color="auto"/>
                  </w:divBdr>
                </w:div>
                <w:div w:id="115107023">
                  <w:marLeft w:val="480"/>
                  <w:marRight w:val="0"/>
                  <w:marTop w:val="0"/>
                  <w:marBottom w:val="0"/>
                  <w:divBdr>
                    <w:top w:val="none" w:sz="0" w:space="0" w:color="auto"/>
                    <w:left w:val="none" w:sz="0" w:space="0" w:color="auto"/>
                    <w:bottom w:val="none" w:sz="0" w:space="0" w:color="auto"/>
                    <w:right w:val="none" w:sz="0" w:space="0" w:color="auto"/>
                  </w:divBdr>
                </w:div>
                <w:div w:id="116067065">
                  <w:marLeft w:val="480"/>
                  <w:marRight w:val="0"/>
                  <w:marTop w:val="0"/>
                  <w:marBottom w:val="0"/>
                  <w:divBdr>
                    <w:top w:val="none" w:sz="0" w:space="0" w:color="auto"/>
                    <w:left w:val="none" w:sz="0" w:space="0" w:color="auto"/>
                    <w:bottom w:val="none" w:sz="0" w:space="0" w:color="auto"/>
                    <w:right w:val="none" w:sz="0" w:space="0" w:color="auto"/>
                  </w:divBdr>
                </w:div>
                <w:div w:id="182210261">
                  <w:marLeft w:val="480"/>
                  <w:marRight w:val="0"/>
                  <w:marTop w:val="0"/>
                  <w:marBottom w:val="0"/>
                  <w:divBdr>
                    <w:top w:val="none" w:sz="0" w:space="0" w:color="auto"/>
                    <w:left w:val="none" w:sz="0" w:space="0" w:color="auto"/>
                    <w:bottom w:val="none" w:sz="0" w:space="0" w:color="auto"/>
                    <w:right w:val="none" w:sz="0" w:space="0" w:color="auto"/>
                  </w:divBdr>
                </w:div>
                <w:div w:id="203368535">
                  <w:marLeft w:val="480"/>
                  <w:marRight w:val="0"/>
                  <w:marTop w:val="0"/>
                  <w:marBottom w:val="0"/>
                  <w:divBdr>
                    <w:top w:val="none" w:sz="0" w:space="0" w:color="auto"/>
                    <w:left w:val="none" w:sz="0" w:space="0" w:color="auto"/>
                    <w:bottom w:val="none" w:sz="0" w:space="0" w:color="auto"/>
                    <w:right w:val="none" w:sz="0" w:space="0" w:color="auto"/>
                  </w:divBdr>
                </w:div>
                <w:div w:id="203979139">
                  <w:marLeft w:val="480"/>
                  <w:marRight w:val="0"/>
                  <w:marTop w:val="0"/>
                  <w:marBottom w:val="0"/>
                  <w:divBdr>
                    <w:top w:val="none" w:sz="0" w:space="0" w:color="auto"/>
                    <w:left w:val="none" w:sz="0" w:space="0" w:color="auto"/>
                    <w:bottom w:val="none" w:sz="0" w:space="0" w:color="auto"/>
                    <w:right w:val="none" w:sz="0" w:space="0" w:color="auto"/>
                  </w:divBdr>
                </w:div>
                <w:div w:id="224997313">
                  <w:marLeft w:val="480"/>
                  <w:marRight w:val="0"/>
                  <w:marTop w:val="0"/>
                  <w:marBottom w:val="0"/>
                  <w:divBdr>
                    <w:top w:val="none" w:sz="0" w:space="0" w:color="auto"/>
                    <w:left w:val="none" w:sz="0" w:space="0" w:color="auto"/>
                    <w:bottom w:val="none" w:sz="0" w:space="0" w:color="auto"/>
                    <w:right w:val="none" w:sz="0" w:space="0" w:color="auto"/>
                  </w:divBdr>
                </w:div>
                <w:div w:id="231700384">
                  <w:marLeft w:val="480"/>
                  <w:marRight w:val="0"/>
                  <w:marTop w:val="0"/>
                  <w:marBottom w:val="0"/>
                  <w:divBdr>
                    <w:top w:val="none" w:sz="0" w:space="0" w:color="auto"/>
                    <w:left w:val="none" w:sz="0" w:space="0" w:color="auto"/>
                    <w:bottom w:val="none" w:sz="0" w:space="0" w:color="auto"/>
                    <w:right w:val="none" w:sz="0" w:space="0" w:color="auto"/>
                  </w:divBdr>
                </w:div>
                <w:div w:id="281884091">
                  <w:marLeft w:val="480"/>
                  <w:marRight w:val="0"/>
                  <w:marTop w:val="0"/>
                  <w:marBottom w:val="0"/>
                  <w:divBdr>
                    <w:top w:val="none" w:sz="0" w:space="0" w:color="auto"/>
                    <w:left w:val="none" w:sz="0" w:space="0" w:color="auto"/>
                    <w:bottom w:val="none" w:sz="0" w:space="0" w:color="auto"/>
                    <w:right w:val="none" w:sz="0" w:space="0" w:color="auto"/>
                  </w:divBdr>
                </w:div>
                <w:div w:id="288168034">
                  <w:marLeft w:val="480"/>
                  <w:marRight w:val="0"/>
                  <w:marTop w:val="0"/>
                  <w:marBottom w:val="0"/>
                  <w:divBdr>
                    <w:top w:val="none" w:sz="0" w:space="0" w:color="auto"/>
                    <w:left w:val="none" w:sz="0" w:space="0" w:color="auto"/>
                    <w:bottom w:val="none" w:sz="0" w:space="0" w:color="auto"/>
                    <w:right w:val="none" w:sz="0" w:space="0" w:color="auto"/>
                  </w:divBdr>
                </w:div>
                <w:div w:id="305938998">
                  <w:marLeft w:val="480"/>
                  <w:marRight w:val="0"/>
                  <w:marTop w:val="0"/>
                  <w:marBottom w:val="0"/>
                  <w:divBdr>
                    <w:top w:val="none" w:sz="0" w:space="0" w:color="auto"/>
                    <w:left w:val="none" w:sz="0" w:space="0" w:color="auto"/>
                    <w:bottom w:val="none" w:sz="0" w:space="0" w:color="auto"/>
                    <w:right w:val="none" w:sz="0" w:space="0" w:color="auto"/>
                  </w:divBdr>
                </w:div>
                <w:div w:id="313604358">
                  <w:marLeft w:val="480"/>
                  <w:marRight w:val="0"/>
                  <w:marTop w:val="0"/>
                  <w:marBottom w:val="0"/>
                  <w:divBdr>
                    <w:top w:val="none" w:sz="0" w:space="0" w:color="auto"/>
                    <w:left w:val="none" w:sz="0" w:space="0" w:color="auto"/>
                    <w:bottom w:val="none" w:sz="0" w:space="0" w:color="auto"/>
                    <w:right w:val="none" w:sz="0" w:space="0" w:color="auto"/>
                  </w:divBdr>
                </w:div>
                <w:div w:id="367341429">
                  <w:marLeft w:val="480"/>
                  <w:marRight w:val="0"/>
                  <w:marTop w:val="0"/>
                  <w:marBottom w:val="0"/>
                  <w:divBdr>
                    <w:top w:val="none" w:sz="0" w:space="0" w:color="auto"/>
                    <w:left w:val="none" w:sz="0" w:space="0" w:color="auto"/>
                    <w:bottom w:val="none" w:sz="0" w:space="0" w:color="auto"/>
                    <w:right w:val="none" w:sz="0" w:space="0" w:color="auto"/>
                  </w:divBdr>
                </w:div>
                <w:div w:id="374742102">
                  <w:marLeft w:val="480"/>
                  <w:marRight w:val="0"/>
                  <w:marTop w:val="0"/>
                  <w:marBottom w:val="0"/>
                  <w:divBdr>
                    <w:top w:val="none" w:sz="0" w:space="0" w:color="auto"/>
                    <w:left w:val="none" w:sz="0" w:space="0" w:color="auto"/>
                    <w:bottom w:val="none" w:sz="0" w:space="0" w:color="auto"/>
                    <w:right w:val="none" w:sz="0" w:space="0" w:color="auto"/>
                  </w:divBdr>
                </w:div>
                <w:div w:id="376197940">
                  <w:marLeft w:val="480"/>
                  <w:marRight w:val="0"/>
                  <w:marTop w:val="0"/>
                  <w:marBottom w:val="0"/>
                  <w:divBdr>
                    <w:top w:val="none" w:sz="0" w:space="0" w:color="auto"/>
                    <w:left w:val="none" w:sz="0" w:space="0" w:color="auto"/>
                    <w:bottom w:val="none" w:sz="0" w:space="0" w:color="auto"/>
                    <w:right w:val="none" w:sz="0" w:space="0" w:color="auto"/>
                  </w:divBdr>
                </w:div>
                <w:div w:id="380596402">
                  <w:marLeft w:val="480"/>
                  <w:marRight w:val="0"/>
                  <w:marTop w:val="0"/>
                  <w:marBottom w:val="0"/>
                  <w:divBdr>
                    <w:top w:val="none" w:sz="0" w:space="0" w:color="auto"/>
                    <w:left w:val="none" w:sz="0" w:space="0" w:color="auto"/>
                    <w:bottom w:val="none" w:sz="0" w:space="0" w:color="auto"/>
                    <w:right w:val="none" w:sz="0" w:space="0" w:color="auto"/>
                  </w:divBdr>
                </w:div>
                <w:div w:id="401147096">
                  <w:marLeft w:val="480"/>
                  <w:marRight w:val="0"/>
                  <w:marTop w:val="0"/>
                  <w:marBottom w:val="0"/>
                  <w:divBdr>
                    <w:top w:val="none" w:sz="0" w:space="0" w:color="auto"/>
                    <w:left w:val="none" w:sz="0" w:space="0" w:color="auto"/>
                    <w:bottom w:val="none" w:sz="0" w:space="0" w:color="auto"/>
                    <w:right w:val="none" w:sz="0" w:space="0" w:color="auto"/>
                  </w:divBdr>
                </w:div>
                <w:div w:id="415321869">
                  <w:marLeft w:val="480"/>
                  <w:marRight w:val="0"/>
                  <w:marTop w:val="0"/>
                  <w:marBottom w:val="0"/>
                  <w:divBdr>
                    <w:top w:val="none" w:sz="0" w:space="0" w:color="auto"/>
                    <w:left w:val="none" w:sz="0" w:space="0" w:color="auto"/>
                    <w:bottom w:val="none" w:sz="0" w:space="0" w:color="auto"/>
                    <w:right w:val="none" w:sz="0" w:space="0" w:color="auto"/>
                  </w:divBdr>
                </w:div>
                <w:div w:id="435831884">
                  <w:marLeft w:val="480"/>
                  <w:marRight w:val="0"/>
                  <w:marTop w:val="0"/>
                  <w:marBottom w:val="0"/>
                  <w:divBdr>
                    <w:top w:val="none" w:sz="0" w:space="0" w:color="auto"/>
                    <w:left w:val="none" w:sz="0" w:space="0" w:color="auto"/>
                    <w:bottom w:val="none" w:sz="0" w:space="0" w:color="auto"/>
                    <w:right w:val="none" w:sz="0" w:space="0" w:color="auto"/>
                  </w:divBdr>
                </w:div>
                <w:div w:id="444158595">
                  <w:marLeft w:val="480"/>
                  <w:marRight w:val="0"/>
                  <w:marTop w:val="0"/>
                  <w:marBottom w:val="0"/>
                  <w:divBdr>
                    <w:top w:val="none" w:sz="0" w:space="0" w:color="auto"/>
                    <w:left w:val="none" w:sz="0" w:space="0" w:color="auto"/>
                    <w:bottom w:val="none" w:sz="0" w:space="0" w:color="auto"/>
                    <w:right w:val="none" w:sz="0" w:space="0" w:color="auto"/>
                  </w:divBdr>
                </w:div>
                <w:div w:id="485827546">
                  <w:marLeft w:val="480"/>
                  <w:marRight w:val="0"/>
                  <w:marTop w:val="0"/>
                  <w:marBottom w:val="0"/>
                  <w:divBdr>
                    <w:top w:val="none" w:sz="0" w:space="0" w:color="auto"/>
                    <w:left w:val="none" w:sz="0" w:space="0" w:color="auto"/>
                    <w:bottom w:val="none" w:sz="0" w:space="0" w:color="auto"/>
                    <w:right w:val="none" w:sz="0" w:space="0" w:color="auto"/>
                  </w:divBdr>
                </w:div>
                <w:div w:id="488719017">
                  <w:marLeft w:val="480"/>
                  <w:marRight w:val="0"/>
                  <w:marTop w:val="0"/>
                  <w:marBottom w:val="0"/>
                  <w:divBdr>
                    <w:top w:val="none" w:sz="0" w:space="0" w:color="auto"/>
                    <w:left w:val="none" w:sz="0" w:space="0" w:color="auto"/>
                    <w:bottom w:val="none" w:sz="0" w:space="0" w:color="auto"/>
                    <w:right w:val="none" w:sz="0" w:space="0" w:color="auto"/>
                  </w:divBdr>
                </w:div>
                <w:div w:id="489911328">
                  <w:marLeft w:val="480"/>
                  <w:marRight w:val="0"/>
                  <w:marTop w:val="0"/>
                  <w:marBottom w:val="0"/>
                  <w:divBdr>
                    <w:top w:val="none" w:sz="0" w:space="0" w:color="auto"/>
                    <w:left w:val="none" w:sz="0" w:space="0" w:color="auto"/>
                    <w:bottom w:val="none" w:sz="0" w:space="0" w:color="auto"/>
                    <w:right w:val="none" w:sz="0" w:space="0" w:color="auto"/>
                  </w:divBdr>
                </w:div>
                <w:div w:id="592326205">
                  <w:marLeft w:val="480"/>
                  <w:marRight w:val="0"/>
                  <w:marTop w:val="0"/>
                  <w:marBottom w:val="0"/>
                  <w:divBdr>
                    <w:top w:val="none" w:sz="0" w:space="0" w:color="auto"/>
                    <w:left w:val="none" w:sz="0" w:space="0" w:color="auto"/>
                    <w:bottom w:val="none" w:sz="0" w:space="0" w:color="auto"/>
                    <w:right w:val="none" w:sz="0" w:space="0" w:color="auto"/>
                  </w:divBdr>
                </w:div>
                <w:div w:id="625695215">
                  <w:marLeft w:val="480"/>
                  <w:marRight w:val="0"/>
                  <w:marTop w:val="0"/>
                  <w:marBottom w:val="0"/>
                  <w:divBdr>
                    <w:top w:val="none" w:sz="0" w:space="0" w:color="auto"/>
                    <w:left w:val="none" w:sz="0" w:space="0" w:color="auto"/>
                    <w:bottom w:val="none" w:sz="0" w:space="0" w:color="auto"/>
                    <w:right w:val="none" w:sz="0" w:space="0" w:color="auto"/>
                  </w:divBdr>
                </w:div>
                <w:div w:id="635649200">
                  <w:marLeft w:val="480"/>
                  <w:marRight w:val="0"/>
                  <w:marTop w:val="0"/>
                  <w:marBottom w:val="0"/>
                  <w:divBdr>
                    <w:top w:val="none" w:sz="0" w:space="0" w:color="auto"/>
                    <w:left w:val="none" w:sz="0" w:space="0" w:color="auto"/>
                    <w:bottom w:val="none" w:sz="0" w:space="0" w:color="auto"/>
                    <w:right w:val="none" w:sz="0" w:space="0" w:color="auto"/>
                  </w:divBdr>
                </w:div>
                <w:div w:id="712776366">
                  <w:marLeft w:val="480"/>
                  <w:marRight w:val="0"/>
                  <w:marTop w:val="0"/>
                  <w:marBottom w:val="0"/>
                  <w:divBdr>
                    <w:top w:val="none" w:sz="0" w:space="0" w:color="auto"/>
                    <w:left w:val="none" w:sz="0" w:space="0" w:color="auto"/>
                    <w:bottom w:val="none" w:sz="0" w:space="0" w:color="auto"/>
                    <w:right w:val="none" w:sz="0" w:space="0" w:color="auto"/>
                  </w:divBdr>
                </w:div>
                <w:div w:id="725761974">
                  <w:marLeft w:val="480"/>
                  <w:marRight w:val="0"/>
                  <w:marTop w:val="0"/>
                  <w:marBottom w:val="0"/>
                  <w:divBdr>
                    <w:top w:val="none" w:sz="0" w:space="0" w:color="auto"/>
                    <w:left w:val="none" w:sz="0" w:space="0" w:color="auto"/>
                    <w:bottom w:val="none" w:sz="0" w:space="0" w:color="auto"/>
                    <w:right w:val="none" w:sz="0" w:space="0" w:color="auto"/>
                  </w:divBdr>
                </w:div>
                <w:div w:id="727846559">
                  <w:marLeft w:val="480"/>
                  <w:marRight w:val="0"/>
                  <w:marTop w:val="0"/>
                  <w:marBottom w:val="0"/>
                  <w:divBdr>
                    <w:top w:val="none" w:sz="0" w:space="0" w:color="auto"/>
                    <w:left w:val="none" w:sz="0" w:space="0" w:color="auto"/>
                    <w:bottom w:val="none" w:sz="0" w:space="0" w:color="auto"/>
                    <w:right w:val="none" w:sz="0" w:space="0" w:color="auto"/>
                  </w:divBdr>
                </w:div>
                <w:div w:id="738094573">
                  <w:marLeft w:val="480"/>
                  <w:marRight w:val="0"/>
                  <w:marTop w:val="0"/>
                  <w:marBottom w:val="0"/>
                  <w:divBdr>
                    <w:top w:val="none" w:sz="0" w:space="0" w:color="auto"/>
                    <w:left w:val="none" w:sz="0" w:space="0" w:color="auto"/>
                    <w:bottom w:val="none" w:sz="0" w:space="0" w:color="auto"/>
                    <w:right w:val="none" w:sz="0" w:space="0" w:color="auto"/>
                  </w:divBdr>
                </w:div>
                <w:div w:id="739521420">
                  <w:marLeft w:val="480"/>
                  <w:marRight w:val="0"/>
                  <w:marTop w:val="0"/>
                  <w:marBottom w:val="0"/>
                  <w:divBdr>
                    <w:top w:val="none" w:sz="0" w:space="0" w:color="auto"/>
                    <w:left w:val="none" w:sz="0" w:space="0" w:color="auto"/>
                    <w:bottom w:val="none" w:sz="0" w:space="0" w:color="auto"/>
                    <w:right w:val="none" w:sz="0" w:space="0" w:color="auto"/>
                  </w:divBdr>
                </w:div>
                <w:div w:id="799035602">
                  <w:marLeft w:val="480"/>
                  <w:marRight w:val="0"/>
                  <w:marTop w:val="0"/>
                  <w:marBottom w:val="0"/>
                  <w:divBdr>
                    <w:top w:val="none" w:sz="0" w:space="0" w:color="auto"/>
                    <w:left w:val="none" w:sz="0" w:space="0" w:color="auto"/>
                    <w:bottom w:val="none" w:sz="0" w:space="0" w:color="auto"/>
                    <w:right w:val="none" w:sz="0" w:space="0" w:color="auto"/>
                  </w:divBdr>
                </w:div>
                <w:div w:id="851577149">
                  <w:marLeft w:val="480"/>
                  <w:marRight w:val="0"/>
                  <w:marTop w:val="0"/>
                  <w:marBottom w:val="0"/>
                  <w:divBdr>
                    <w:top w:val="none" w:sz="0" w:space="0" w:color="auto"/>
                    <w:left w:val="none" w:sz="0" w:space="0" w:color="auto"/>
                    <w:bottom w:val="none" w:sz="0" w:space="0" w:color="auto"/>
                    <w:right w:val="none" w:sz="0" w:space="0" w:color="auto"/>
                  </w:divBdr>
                </w:div>
                <w:div w:id="881282498">
                  <w:marLeft w:val="480"/>
                  <w:marRight w:val="0"/>
                  <w:marTop w:val="0"/>
                  <w:marBottom w:val="0"/>
                  <w:divBdr>
                    <w:top w:val="none" w:sz="0" w:space="0" w:color="auto"/>
                    <w:left w:val="none" w:sz="0" w:space="0" w:color="auto"/>
                    <w:bottom w:val="none" w:sz="0" w:space="0" w:color="auto"/>
                    <w:right w:val="none" w:sz="0" w:space="0" w:color="auto"/>
                  </w:divBdr>
                </w:div>
                <w:div w:id="905989609">
                  <w:marLeft w:val="480"/>
                  <w:marRight w:val="0"/>
                  <w:marTop w:val="0"/>
                  <w:marBottom w:val="0"/>
                  <w:divBdr>
                    <w:top w:val="none" w:sz="0" w:space="0" w:color="auto"/>
                    <w:left w:val="none" w:sz="0" w:space="0" w:color="auto"/>
                    <w:bottom w:val="none" w:sz="0" w:space="0" w:color="auto"/>
                    <w:right w:val="none" w:sz="0" w:space="0" w:color="auto"/>
                  </w:divBdr>
                </w:div>
                <w:div w:id="928387220">
                  <w:marLeft w:val="480"/>
                  <w:marRight w:val="0"/>
                  <w:marTop w:val="0"/>
                  <w:marBottom w:val="0"/>
                  <w:divBdr>
                    <w:top w:val="none" w:sz="0" w:space="0" w:color="auto"/>
                    <w:left w:val="none" w:sz="0" w:space="0" w:color="auto"/>
                    <w:bottom w:val="none" w:sz="0" w:space="0" w:color="auto"/>
                    <w:right w:val="none" w:sz="0" w:space="0" w:color="auto"/>
                  </w:divBdr>
                </w:div>
                <w:div w:id="957879295">
                  <w:marLeft w:val="480"/>
                  <w:marRight w:val="0"/>
                  <w:marTop w:val="0"/>
                  <w:marBottom w:val="0"/>
                  <w:divBdr>
                    <w:top w:val="none" w:sz="0" w:space="0" w:color="auto"/>
                    <w:left w:val="none" w:sz="0" w:space="0" w:color="auto"/>
                    <w:bottom w:val="none" w:sz="0" w:space="0" w:color="auto"/>
                    <w:right w:val="none" w:sz="0" w:space="0" w:color="auto"/>
                  </w:divBdr>
                </w:div>
                <w:div w:id="977762302">
                  <w:marLeft w:val="480"/>
                  <w:marRight w:val="0"/>
                  <w:marTop w:val="0"/>
                  <w:marBottom w:val="0"/>
                  <w:divBdr>
                    <w:top w:val="none" w:sz="0" w:space="0" w:color="auto"/>
                    <w:left w:val="none" w:sz="0" w:space="0" w:color="auto"/>
                    <w:bottom w:val="none" w:sz="0" w:space="0" w:color="auto"/>
                    <w:right w:val="none" w:sz="0" w:space="0" w:color="auto"/>
                  </w:divBdr>
                </w:div>
                <w:div w:id="987630174">
                  <w:marLeft w:val="480"/>
                  <w:marRight w:val="0"/>
                  <w:marTop w:val="0"/>
                  <w:marBottom w:val="0"/>
                  <w:divBdr>
                    <w:top w:val="none" w:sz="0" w:space="0" w:color="auto"/>
                    <w:left w:val="none" w:sz="0" w:space="0" w:color="auto"/>
                    <w:bottom w:val="none" w:sz="0" w:space="0" w:color="auto"/>
                    <w:right w:val="none" w:sz="0" w:space="0" w:color="auto"/>
                  </w:divBdr>
                </w:div>
                <w:div w:id="990133663">
                  <w:marLeft w:val="480"/>
                  <w:marRight w:val="0"/>
                  <w:marTop w:val="0"/>
                  <w:marBottom w:val="0"/>
                  <w:divBdr>
                    <w:top w:val="none" w:sz="0" w:space="0" w:color="auto"/>
                    <w:left w:val="none" w:sz="0" w:space="0" w:color="auto"/>
                    <w:bottom w:val="none" w:sz="0" w:space="0" w:color="auto"/>
                    <w:right w:val="none" w:sz="0" w:space="0" w:color="auto"/>
                  </w:divBdr>
                </w:div>
                <w:div w:id="1001663006">
                  <w:marLeft w:val="480"/>
                  <w:marRight w:val="0"/>
                  <w:marTop w:val="0"/>
                  <w:marBottom w:val="0"/>
                  <w:divBdr>
                    <w:top w:val="none" w:sz="0" w:space="0" w:color="auto"/>
                    <w:left w:val="none" w:sz="0" w:space="0" w:color="auto"/>
                    <w:bottom w:val="none" w:sz="0" w:space="0" w:color="auto"/>
                    <w:right w:val="none" w:sz="0" w:space="0" w:color="auto"/>
                  </w:divBdr>
                </w:div>
                <w:div w:id="1025903503">
                  <w:marLeft w:val="480"/>
                  <w:marRight w:val="0"/>
                  <w:marTop w:val="0"/>
                  <w:marBottom w:val="0"/>
                  <w:divBdr>
                    <w:top w:val="none" w:sz="0" w:space="0" w:color="auto"/>
                    <w:left w:val="none" w:sz="0" w:space="0" w:color="auto"/>
                    <w:bottom w:val="none" w:sz="0" w:space="0" w:color="auto"/>
                    <w:right w:val="none" w:sz="0" w:space="0" w:color="auto"/>
                  </w:divBdr>
                </w:div>
                <w:div w:id="1028069737">
                  <w:marLeft w:val="480"/>
                  <w:marRight w:val="0"/>
                  <w:marTop w:val="0"/>
                  <w:marBottom w:val="0"/>
                  <w:divBdr>
                    <w:top w:val="none" w:sz="0" w:space="0" w:color="auto"/>
                    <w:left w:val="none" w:sz="0" w:space="0" w:color="auto"/>
                    <w:bottom w:val="none" w:sz="0" w:space="0" w:color="auto"/>
                    <w:right w:val="none" w:sz="0" w:space="0" w:color="auto"/>
                  </w:divBdr>
                </w:div>
                <w:div w:id="1043792465">
                  <w:marLeft w:val="480"/>
                  <w:marRight w:val="0"/>
                  <w:marTop w:val="0"/>
                  <w:marBottom w:val="0"/>
                  <w:divBdr>
                    <w:top w:val="none" w:sz="0" w:space="0" w:color="auto"/>
                    <w:left w:val="none" w:sz="0" w:space="0" w:color="auto"/>
                    <w:bottom w:val="none" w:sz="0" w:space="0" w:color="auto"/>
                    <w:right w:val="none" w:sz="0" w:space="0" w:color="auto"/>
                  </w:divBdr>
                </w:div>
                <w:div w:id="1058015364">
                  <w:marLeft w:val="480"/>
                  <w:marRight w:val="0"/>
                  <w:marTop w:val="0"/>
                  <w:marBottom w:val="0"/>
                  <w:divBdr>
                    <w:top w:val="none" w:sz="0" w:space="0" w:color="auto"/>
                    <w:left w:val="none" w:sz="0" w:space="0" w:color="auto"/>
                    <w:bottom w:val="none" w:sz="0" w:space="0" w:color="auto"/>
                    <w:right w:val="none" w:sz="0" w:space="0" w:color="auto"/>
                  </w:divBdr>
                </w:div>
                <w:div w:id="1073815791">
                  <w:marLeft w:val="480"/>
                  <w:marRight w:val="0"/>
                  <w:marTop w:val="0"/>
                  <w:marBottom w:val="0"/>
                  <w:divBdr>
                    <w:top w:val="none" w:sz="0" w:space="0" w:color="auto"/>
                    <w:left w:val="none" w:sz="0" w:space="0" w:color="auto"/>
                    <w:bottom w:val="none" w:sz="0" w:space="0" w:color="auto"/>
                    <w:right w:val="none" w:sz="0" w:space="0" w:color="auto"/>
                  </w:divBdr>
                </w:div>
                <w:div w:id="1080524392">
                  <w:marLeft w:val="480"/>
                  <w:marRight w:val="0"/>
                  <w:marTop w:val="0"/>
                  <w:marBottom w:val="0"/>
                  <w:divBdr>
                    <w:top w:val="none" w:sz="0" w:space="0" w:color="auto"/>
                    <w:left w:val="none" w:sz="0" w:space="0" w:color="auto"/>
                    <w:bottom w:val="none" w:sz="0" w:space="0" w:color="auto"/>
                    <w:right w:val="none" w:sz="0" w:space="0" w:color="auto"/>
                  </w:divBdr>
                </w:div>
                <w:div w:id="1084957903">
                  <w:marLeft w:val="480"/>
                  <w:marRight w:val="0"/>
                  <w:marTop w:val="0"/>
                  <w:marBottom w:val="0"/>
                  <w:divBdr>
                    <w:top w:val="none" w:sz="0" w:space="0" w:color="auto"/>
                    <w:left w:val="none" w:sz="0" w:space="0" w:color="auto"/>
                    <w:bottom w:val="none" w:sz="0" w:space="0" w:color="auto"/>
                    <w:right w:val="none" w:sz="0" w:space="0" w:color="auto"/>
                  </w:divBdr>
                </w:div>
                <w:div w:id="1095053073">
                  <w:marLeft w:val="480"/>
                  <w:marRight w:val="0"/>
                  <w:marTop w:val="0"/>
                  <w:marBottom w:val="0"/>
                  <w:divBdr>
                    <w:top w:val="none" w:sz="0" w:space="0" w:color="auto"/>
                    <w:left w:val="none" w:sz="0" w:space="0" w:color="auto"/>
                    <w:bottom w:val="none" w:sz="0" w:space="0" w:color="auto"/>
                    <w:right w:val="none" w:sz="0" w:space="0" w:color="auto"/>
                  </w:divBdr>
                </w:div>
                <w:div w:id="1147161678">
                  <w:marLeft w:val="480"/>
                  <w:marRight w:val="0"/>
                  <w:marTop w:val="0"/>
                  <w:marBottom w:val="0"/>
                  <w:divBdr>
                    <w:top w:val="none" w:sz="0" w:space="0" w:color="auto"/>
                    <w:left w:val="none" w:sz="0" w:space="0" w:color="auto"/>
                    <w:bottom w:val="none" w:sz="0" w:space="0" w:color="auto"/>
                    <w:right w:val="none" w:sz="0" w:space="0" w:color="auto"/>
                  </w:divBdr>
                </w:div>
                <w:div w:id="1154952304">
                  <w:marLeft w:val="480"/>
                  <w:marRight w:val="0"/>
                  <w:marTop w:val="0"/>
                  <w:marBottom w:val="0"/>
                  <w:divBdr>
                    <w:top w:val="none" w:sz="0" w:space="0" w:color="auto"/>
                    <w:left w:val="none" w:sz="0" w:space="0" w:color="auto"/>
                    <w:bottom w:val="none" w:sz="0" w:space="0" w:color="auto"/>
                    <w:right w:val="none" w:sz="0" w:space="0" w:color="auto"/>
                  </w:divBdr>
                </w:div>
                <w:div w:id="1160579229">
                  <w:marLeft w:val="480"/>
                  <w:marRight w:val="0"/>
                  <w:marTop w:val="0"/>
                  <w:marBottom w:val="0"/>
                  <w:divBdr>
                    <w:top w:val="none" w:sz="0" w:space="0" w:color="auto"/>
                    <w:left w:val="none" w:sz="0" w:space="0" w:color="auto"/>
                    <w:bottom w:val="none" w:sz="0" w:space="0" w:color="auto"/>
                    <w:right w:val="none" w:sz="0" w:space="0" w:color="auto"/>
                  </w:divBdr>
                </w:div>
                <w:div w:id="1176380772">
                  <w:marLeft w:val="480"/>
                  <w:marRight w:val="0"/>
                  <w:marTop w:val="0"/>
                  <w:marBottom w:val="0"/>
                  <w:divBdr>
                    <w:top w:val="none" w:sz="0" w:space="0" w:color="auto"/>
                    <w:left w:val="none" w:sz="0" w:space="0" w:color="auto"/>
                    <w:bottom w:val="none" w:sz="0" w:space="0" w:color="auto"/>
                    <w:right w:val="none" w:sz="0" w:space="0" w:color="auto"/>
                  </w:divBdr>
                </w:div>
                <w:div w:id="1180049654">
                  <w:marLeft w:val="480"/>
                  <w:marRight w:val="0"/>
                  <w:marTop w:val="0"/>
                  <w:marBottom w:val="0"/>
                  <w:divBdr>
                    <w:top w:val="none" w:sz="0" w:space="0" w:color="auto"/>
                    <w:left w:val="none" w:sz="0" w:space="0" w:color="auto"/>
                    <w:bottom w:val="none" w:sz="0" w:space="0" w:color="auto"/>
                    <w:right w:val="none" w:sz="0" w:space="0" w:color="auto"/>
                  </w:divBdr>
                </w:div>
                <w:div w:id="1192693306">
                  <w:marLeft w:val="480"/>
                  <w:marRight w:val="0"/>
                  <w:marTop w:val="0"/>
                  <w:marBottom w:val="0"/>
                  <w:divBdr>
                    <w:top w:val="none" w:sz="0" w:space="0" w:color="auto"/>
                    <w:left w:val="none" w:sz="0" w:space="0" w:color="auto"/>
                    <w:bottom w:val="none" w:sz="0" w:space="0" w:color="auto"/>
                    <w:right w:val="none" w:sz="0" w:space="0" w:color="auto"/>
                  </w:divBdr>
                </w:div>
                <w:div w:id="1220091180">
                  <w:marLeft w:val="480"/>
                  <w:marRight w:val="0"/>
                  <w:marTop w:val="0"/>
                  <w:marBottom w:val="0"/>
                  <w:divBdr>
                    <w:top w:val="none" w:sz="0" w:space="0" w:color="auto"/>
                    <w:left w:val="none" w:sz="0" w:space="0" w:color="auto"/>
                    <w:bottom w:val="none" w:sz="0" w:space="0" w:color="auto"/>
                    <w:right w:val="none" w:sz="0" w:space="0" w:color="auto"/>
                  </w:divBdr>
                </w:div>
                <w:div w:id="1226332189">
                  <w:marLeft w:val="480"/>
                  <w:marRight w:val="0"/>
                  <w:marTop w:val="0"/>
                  <w:marBottom w:val="0"/>
                  <w:divBdr>
                    <w:top w:val="none" w:sz="0" w:space="0" w:color="auto"/>
                    <w:left w:val="none" w:sz="0" w:space="0" w:color="auto"/>
                    <w:bottom w:val="none" w:sz="0" w:space="0" w:color="auto"/>
                    <w:right w:val="none" w:sz="0" w:space="0" w:color="auto"/>
                  </w:divBdr>
                </w:div>
                <w:div w:id="1230925950">
                  <w:marLeft w:val="480"/>
                  <w:marRight w:val="0"/>
                  <w:marTop w:val="0"/>
                  <w:marBottom w:val="0"/>
                  <w:divBdr>
                    <w:top w:val="none" w:sz="0" w:space="0" w:color="auto"/>
                    <w:left w:val="none" w:sz="0" w:space="0" w:color="auto"/>
                    <w:bottom w:val="none" w:sz="0" w:space="0" w:color="auto"/>
                    <w:right w:val="none" w:sz="0" w:space="0" w:color="auto"/>
                  </w:divBdr>
                </w:div>
                <w:div w:id="1321346065">
                  <w:marLeft w:val="480"/>
                  <w:marRight w:val="0"/>
                  <w:marTop w:val="0"/>
                  <w:marBottom w:val="0"/>
                  <w:divBdr>
                    <w:top w:val="none" w:sz="0" w:space="0" w:color="auto"/>
                    <w:left w:val="none" w:sz="0" w:space="0" w:color="auto"/>
                    <w:bottom w:val="none" w:sz="0" w:space="0" w:color="auto"/>
                    <w:right w:val="none" w:sz="0" w:space="0" w:color="auto"/>
                  </w:divBdr>
                </w:div>
                <w:div w:id="1328750736">
                  <w:marLeft w:val="480"/>
                  <w:marRight w:val="0"/>
                  <w:marTop w:val="0"/>
                  <w:marBottom w:val="0"/>
                  <w:divBdr>
                    <w:top w:val="none" w:sz="0" w:space="0" w:color="auto"/>
                    <w:left w:val="none" w:sz="0" w:space="0" w:color="auto"/>
                    <w:bottom w:val="none" w:sz="0" w:space="0" w:color="auto"/>
                    <w:right w:val="none" w:sz="0" w:space="0" w:color="auto"/>
                  </w:divBdr>
                </w:div>
                <w:div w:id="1337227544">
                  <w:marLeft w:val="480"/>
                  <w:marRight w:val="0"/>
                  <w:marTop w:val="0"/>
                  <w:marBottom w:val="0"/>
                  <w:divBdr>
                    <w:top w:val="none" w:sz="0" w:space="0" w:color="auto"/>
                    <w:left w:val="none" w:sz="0" w:space="0" w:color="auto"/>
                    <w:bottom w:val="none" w:sz="0" w:space="0" w:color="auto"/>
                    <w:right w:val="none" w:sz="0" w:space="0" w:color="auto"/>
                  </w:divBdr>
                </w:div>
                <w:div w:id="1369447999">
                  <w:marLeft w:val="480"/>
                  <w:marRight w:val="0"/>
                  <w:marTop w:val="0"/>
                  <w:marBottom w:val="0"/>
                  <w:divBdr>
                    <w:top w:val="none" w:sz="0" w:space="0" w:color="auto"/>
                    <w:left w:val="none" w:sz="0" w:space="0" w:color="auto"/>
                    <w:bottom w:val="none" w:sz="0" w:space="0" w:color="auto"/>
                    <w:right w:val="none" w:sz="0" w:space="0" w:color="auto"/>
                  </w:divBdr>
                </w:div>
                <w:div w:id="1393575685">
                  <w:marLeft w:val="480"/>
                  <w:marRight w:val="0"/>
                  <w:marTop w:val="0"/>
                  <w:marBottom w:val="0"/>
                  <w:divBdr>
                    <w:top w:val="none" w:sz="0" w:space="0" w:color="auto"/>
                    <w:left w:val="none" w:sz="0" w:space="0" w:color="auto"/>
                    <w:bottom w:val="none" w:sz="0" w:space="0" w:color="auto"/>
                    <w:right w:val="none" w:sz="0" w:space="0" w:color="auto"/>
                  </w:divBdr>
                </w:div>
                <w:div w:id="1407530063">
                  <w:marLeft w:val="480"/>
                  <w:marRight w:val="0"/>
                  <w:marTop w:val="0"/>
                  <w:marBottom w:val="0"/>
                  <w:divBdr>
                    <w:top w:val="none" w:sz="0" w:space="0" w:color="auto"/>
                    <w:left w:val="none" w:sz="0" w:space="0" w:color="auto"/>
                    <w:bottom w:val="none" w:sz="0" w:space="0" w:color="auto"/>
                    <w:right w:val="none" w:sz="0" w:space="0" w:color="auto"/>
                  </w:divBdr>
                </w:div>
                <w:div w:id="1480728640">
                  <w:marLeft w:val="480"/>
                  <w:marRight w:val="0"/>
                  <w:marTop w:val="0"/>
                  <w:marBottom w:val="0"/>
                  <w:divBdr>
                    <w:top w:val="none" w:sz="0" w:space="0" w:color="auto"/>
                    <w:left w:val="none" w:sz="0" w:space="0" w:color="auto"/>
                    <w:bottom w:val="none" w:sz="0" w:space="0" w:color="auto"/>
                    <w:right w:val="none" w:sz="0" w:space="0" w:color="auto"/>
                  </w:divBdr>
                </w:div>
                <w:div w:id="1489400035">
                  <w:marLeft w:val="480"/>
                  <w:marRight w:val="0"/>
                  <w:marTop w:val="0"/>
                  <w:marBottom w:val="0"/>
                  <w:divBdr>
                    <w:top w:val="none" w:sz="0" w:space="0" w:color="auto"/>
                    <w:left w:val="none" w:sz="0" w:space="0" w:color="auto"/>
                    <w:bottom w:val="none" w:sz="0" w:space="0" w:color="auto"/>
                    <w:right w:val="none" w:sz="0" w:space="0" w:color="auto"/>
                  </w:divBdr>
                </w:div>
                <w:div w:id="1508642358">
                  <w:marLeft w:val="480"/>
                  <w:marRight w:val="0"/>
                  <w:marTop w:val="0"/>
                  <w:marBottom w:val="0"/>
                  <w:divBdr>
                    <w:top w:val="none" w:sz="0" w:space="0" w:color="auto"/>
                    <w:left w:val="none" w:sz="0" w:space="0" w:color="auto"/>
                    <w:bottom w:val="none" w:sz="0" w:space="0" w:color="auto"/>
                    <w:right w:val="none" w:sz="0" w:space="0" w:color="auto"/>
                  </w:divBdr>
                </w:div>
                <w:div w:id="1542212002">
                  <w:marLeft w:val="480"/>
                  <w:marRight w:val="0"/>
                  <w:marTop w:val="0"/>
                  <w:marBottom w:val="0"/>
                  <w:divBdr>
                    <w:top w:val="none" w:sz="0" w:space="0" w:color="auto"/>
                    <w:left w:val="none" w:sz="0" w:space="0" w:color="auto"/>
                    <w:bottom w:val="none" w:sz="0" w:space="0" w:color="auto"/>
                    <w:right w:val="none" w:sz="0" w:space="0" w:color="auto"/>
                  </w:divBdr>
                </w:div>
                <w:div w:id="1560359747">
                  <w:marLeft w:val="480"/>
                  <w:marRight w:val="0"/>
                  <w:marTop w:val="0"/>
                  <w:marBottom w:val="0"/>
                  <w:divBdr>
                    <w:top w:val="none" w:sz="0" w:space="0" w:color="auto"/>
                    <w:left w:val="none" w:sz="0" w:space="0" w:color="auto"/>
                    <w:bottom w:val="none" w:sz="0" w:space="0" w:color="auto"/>
                    <w:right w:val="none" w:sz="0" w:space="0" w:color="auto"/>
                  </w:divBdr>
                </w:div>
                <w:div w:id="1609779297">
                  <w:marLeft w:val="480"/>
                  <w:marRight w:val="0"/>
                  <w:marTop w:val="0"/>
                  <w:marBottom w:val="0"/>
                  <w:divBdr>
                    <w:top w:val="none" w:sz="0" w:space="0" w:color="auto"/>
                    <w:left w:val="none" w:sz="0" w:space="0" w:color="auto"/>
                    <w:bottom w:val="none" w:sz="0" w:space="0" w:color="auto"/>
                    <w:right w:val="none" w:sz="0" w:space="0" w:color="auto"/>
                  </w:divBdr>
                </w:div>
                <w:div w:id="1620912521">
                  <w:marLeft w:val="480"/>
                  <w:marRight w:val="0"/>
                  <w:marTop w:val="0"/>
                  <w:marBottom w:val="0"/>
                  <w:divBdr>
                    <w:top w:val="none" w:sz="0" w:space="0" w:color="auto"/>
                    <w:left w:val="none" w:sz="0" w:space="0" w:color="auto"/>
                    <w:bottom w:val="none" w:sz="0" w:space="0" w:color="auto"/>
                    <w:right w:val="none" w:sz="0" w:space="0" w:color="auto"/>
                  </w:divBdr>
                </w:div>
                <w:div w:id="1630670325">
                  <w:marLeft w:val="480"/>
                  <w:marRight w:val="0"/>
                  <w:marTop w:val="0"/>
                  <w:marBottom w:val="0"/>
                  <w:divBdr>
                    <w:top w:val="none" w:sz="0" w:space="0" w:color="auto"/>
                    <w:left w:val="none" w:sz="0" w:space="0" w:color="auto"/>
                    <w:bottom w:val="none" w:sz="0" w:space="0" w:color="auto"/>
                    <w:right w:val="none" w:sz="0" w:space="0" w:color="auto"/>
                  </w:divBdr>
                </w:div>
                <w:div w:id="1648361659">
                  <w:marLeft w:val="480"/>
                  <w:marRight w:val="0"/>
                  <w:marTop w:val="0"/>
                  <w:marBottom w:val="0"/>
                  <w:divBdr>
                    <w:top w:val="none" w:sz="0" w:space="0" w:color="auto"/>
                    <w:left w:val="none" w:sz="0" w:space="0" w:color="auto"/>
                    <w:bottom w:val="none" w:sz="0" w:space="0" w:color="auto"/>
                    <w:right w:val="none" w:sz="0" w:space="0" w:color="auto"/>
                  </w:divBdr>
                </w:div>
                <w:div w:id="1702127789">
                  <w:marLeft w:val="480"/>
                  <w:marRight w:val="0"/>
                  <w:marTop w:val="0"/>
                  <w:marBottom w:val="0"/>
                  <w:divBdr>
                    <w:top w:val="none" w:sz="0" w:space="0" w:color="auto"/>
                    <w:left w:val="none" w:sz="0" w:space="0" w:color="auto"/>
                    <w:bottom w:val="none" w:sz="0" w:space="0" w:color="auto"/>
                    <w:right w:val="none" w:sz="0" w:space="0" w:color="auto"/>
                  </w:divBdr>
                </w:div>
                <w:div w:id="1702511369">
                  <w:marLeft w:val="480"/>
                  <w:marRight w:val="0"/>
                  <w:marTop w:val="0"/>
                  <w:marBottom w:val="0"/>
                  <w:divBdr>
                    <w:top w:val="none" w:sz="0" w:space="0" w:color="auto"/>
                    <w:left w:val="none" w:sz="0" w:space="0" w:color="auto"/>
                    <w:bottom w:val="none" w:sz="0" w:space="0" w:color="auto"/>
                    <w:right w:val="none" w:sz="0" w:space="0" w:color="auto"/>
                  </w:divBdr>
                </w:div>
                <w:div w:id="1737970999">
                  <w:marLeft w:val="480"/>
                  <w:marRight w:val="0"/>
                  <w:marTop w:val="0"/>
                  <w:marBottom w:val="0"/>
                  <w:divBdr>
                    <w:top w:val="none" w:sz="0" w:space="0" w:color="auto"/>
                    <w:left w:val="none" w:sz="0" w:space="0" w:color="auto"/>
                    <w:bottom w:val="none" w:sz="0" w:space="0" w:color="auto"/>
                    <w:right w:val="none" w:sz="0" w:space="0" w:color="auto"/>
                  </w:divBdr>
                </w:div>
                <w:div w:id="1772579375">
                  <w:marLeft w:val="480"/>
                  <w:marRight w:val="0"/>
                  <w:marTop w:val="0"/>
                  <w:marBottom w:val="0"/>
                  <w:divBdr>
                    <w:top w:val="none" w:sz="0" w:space="0" w:color="auto"/>
                    <w:left w:val="none" w:sz="0" w:space="0" w:color="auto"/>
                    <w:bottom w:val="none" w:sz="0" w:space="0" w:color="auto"/>
                    <w:right w:val="none" w:sz="0" w:space="0" w:color="auto"/>
                  </w:divBdr>
                </w:div>
                <w:div w:id="1777747715">
                  <w:marLeft w:val="480"/>
                  <w:marRight w:val="0"/>
                  <w:marTop w:val="0"/>
                  <w:marBottom w:val="0"/>
                  <w:divBdr>
                    <w:top w:val="none" w:sz="0" w:space="0" w:color="auto"/>
                    <w:left w:val="none" w:sz="0" w:space="0" w:color="auto"/>
                    <w:bottom w:val="none" w:sz="0" w:space="0" w:color="auto"/>
                    <w:right w:val="none" w:sz="0" w:space="0" w:color="auto"/>
                  </w:divBdr>
                </w:div>
                <w:div w:id="1787892038">
                  <w:marLeft w:val="480"/>
                  <w:marRight w:val="0"/>
                  <w:marTop w:val="0"/>
                  <w:marBottom w:val="0"/>
                  <w:divBdr>
                    <w:top w:val="none" w:sz="0" w:space="0" w:color="auto"/>
                    <w:left w:val="none" w:sz="0" w:space="0" w:color="auto"/>
                    <w:bottom w:val="none" w:sz="0" w:space="0" w:color="auto"/>
                    <w:right w:val="none" w:sz="0" w:space="0" w:color="auto"/>
                  </w:divBdr>
                </w:div>
                <w:div w:id="1796100355">
                  <w:marLeft w:val="480"/>
                  <w:marRight w:val="0"/>
                  <w:marTop w:val="0"/>
                  <w:marBottom w:val="0"/>
                  <w:divBdr>
                    <w:top w:val="none" w:sz="0" w:space="0" w:color="auto"/>
                    <w:left w:val="none" w:sz="0" w:space="0" w:color="auto"/>
                    <w:bottom w:val="none" w:sz="0" w:space="0" w:color="auto"/>
                    <w:right w:val="none" w:sz="0" w:space="0" w:color="auto"/>
                  </w:divBdr>
                </w:div>
                <w:div w:id="1812362523">
                  <w:marLeft w:val="480"/>
                  <w:marRight w:val="0"/>
                  <w:marTop w:val="0"/>
                  <w:marBottom w:val="0"/>
                  <w:divBdr>
                    <w:top w:val="none" w:sz="0" w:space="0" w:color="auto"/>
                    <w:left w:val="none" w:sz="0" w:space="0" w:color="auto"/>
                    <w:bottom w:val="none" w:sz="0" w:space="0" w:color="auto"/>
                    <w:right w:val="none" w:sz="0" w:space="0" w:color="auto"/>
                  </w:divBdr>
                </w:div>
                <w:div w:id="1823765044">
                  <w:marLeft w:val="480"/>
                  <w:marRight w:val="0"/>
                  <w:marTop w:val="0"/>
                  <w:marBottom w:val="0"/>
                  <w:divBdr>
                    <w:top w:val="none" w:sz="0" w:space="0" w:color="auto"/>
                    <w:left w:val="none" w:sz="0" w:space="0" w:color="auto"/>
                    <w:bottom w:val="none" w:sz="0" w:space="0" w:color="auto"/>
                    <w:right w:val="none" w:sz="0" w:space="0" w:color="auto"/>
                  </w:divBdr>
                </w:div>
                <w:div w:id="1880892049">
                  <w:marLeft w:val="480"/>
                  <w:marRight w:val="0"/>
                  <w:marTop w:val="0"/>
                  <w:marBottom w:val="0"/>
                  <w:divBdr>
                    <w:top w:val="none" w:sz="0" w:space="0" w:color="auto"/>
                    <w:left w:val="none" w:sz="0" w:space="0" w:color="auto"/>
                    <w:bottom w:val="none" w:sz="0" w:space="0" w:color="auto"/>
                    <w:right w:val="none" w:sz="0" w:space="0" w:color="auto"/>
                  </w:divBdr>
                </w:div>
                <w:div w:id="1914125420">
                  <w:marLeft w:val="480"/>
                  <w:marRight w:val="0"/>
                  <w:marTop w:val="0"/>
                  <w:marBottom w:val="0"/>
                  <w:divBdr>
                    <w:top w:val="none" w:sz="0" w:space="0" w:color="auto"/>
                    <w:left w:val="none" w:sz="0" w:space="0" w:color="auto"/>
                    <w:bottom w:val="none" w:sz="0" w:space="0" w:color="auto"/>
                    <w:right w:val="none" w:sz="0" w:space="0" w:color="auto"/>
                  </w:divBdr>
                </w:div>
                <w:div w:id="1914655206">
                  <w:marLeft w:val="480"/>
                  <w:marRight w:val="0"/>
                  <w:marTop w:val="0"/>
                  <w:marBottom w:val="0"/>
                  <w:divBdr>
                    <w:top w:val="none" w:sz="0" w:space="0" w:color="auto"/>
                    <w:left w:val="none" w:sz="0" w:space="0" w:color="auto"/>
                    <w:bottom w:val="none" w:sz="0" w:space="0" w:color="auto"/>
                    <w:right w:val="none" w:sz="0" w:space="0" w:color="auto"/>
                  </w:divBdr>
                </w:div>
                <w:div w:id="1940403212">
                  <w:marLeft w:val="480"/>
                  <w:marRight w:val="0"/>
                  <w:marTop w:val="0"/>
                  <w:marBottom w:val="0"/>
                  <w:divBdr>
                    <w:top w:val="none" w:sz="0" w:space="0" w:color="auto"/>
                    <w:left w:val="none" w:sz="0" w:space="0" w:color="auto"/>
                    <w:bottom w:val="none" w:sz="0" w:space="0" w:color="auto"/>
                    <w:right w:val="none" w:sz="0" w:space="0" w:color="auto"/>
                  </w:divBdr>
                </w:div>
                <w:div w:id="1941791229">
                  <w:marLeft w:val="480"/>
                  <w:marRight w:val="0"/>
                  <w:marTop w:val="0"/>
                  <w:marBottom w:val="0"/>
                  <w:divBdr>
                    <w:top w:val="none" w:sz="0" w:space="0" w:color="auto"/>
                    <w:left w:val="none" w:sz="0" w:space="0" w:color="auto"/>
                    <w:bottom w:val="none" w:sz="0" w:space="0" w:color="auto"/>
                    <w:right w:val="none" w:sz="0" w:space="0" w:color="auto"/>
                  </w:divBdr>
                </w:div>
                <w:div w:id="1942684281">
                  <w:marLeft w:val="480"/>
                  <w:marRight w:val="0"/>
                  <w:marTop w:val="0"/>
                  <w:marBottom w:val="0"/>
                  <w:divBdr>
                    <w:top w:val="none" w:sz="0" w:space="0" w:color="auto"/>
                    <w:left w:val="none" w:sz="0" w:space="0" w:color="auto"/>
                    <w:bottom w:val="none" w:sz="0" w:space="0" w:color="auto"/>
                    <w:right w:val="none" w:sz="0" w:space="0" w:color="auto"/>
                  </w:divBdr>
                </w:div>
                <w:div w:id="1980962066">
                  <w:marLeft w:val="480"/>
                  <w:marRight w:val="0"/>
                  <w:marTop w:val="0"/>
                  <w:marBottom w:val="0"/>
                  <w:divBdr>
                    <w:top w:val="none" w:sz="0" w:space="0" w:color="auto"/>
                    <w:left w:val="none" w:sz="0" w:space="0" w:color="auto"/>
                    <w:bottom w:val="none" w:sz="0" w:space="0" w:color="auto"/>
                    <w:right w:val="none" w:sz="0" w:space="0" w:color="auto"/>
                  </w:divBdr>
                </w:div>
                <w:div w:id="1999570155">
                  <w:marLeft w:val="480"/>
                  <w:marRight w:val="0"/>
                  <w:marTop w:val="0"/>
                  <w:marBottom w:val="0"/>
                  <w:divBdr>
                    <w:top w:val="none" w:sz="0" w:space="0" w:color="auto"/>
                    <w:left w:val="none" w:sz="0" w:space="0" w:color="auto"/>
                    <w:bottom w:val="none" w:sz="0" w:space="0" w:color="auto"/>
                    <w:right w:val="none" w:sz="0" w:space="0" w:color="auto"/>
                  </w:divBdr>
                </w:div>
                <w:div w:id="2009793556">
                  <w:marLeft w:val="480"/>
                  <w:marRight w:val="0"/>
                  <w:marTop w:val="0"/>
                  <w:marBottom w:val="0"/>
                  <w:divBdr>
                    <w:top w:val="none" w:sz="0" w:space="0" w:color="auto"/>
                    <w:left w:val="none" w:sz="0" w:space="0" w:color="auto"/>
                    <w:bottom w:val="none" w:sz="0" w:space="0" w:color="auto"/>
                    <w:right w:val="none" w:sz="0" w:space="0" w:color="auto"/>
                  </w:divBdr>
                </w:div>
                <w:div w:id="2041005422">
                  <w:marLeft w:val="480"/>
                  <w:marRight w:val="0"/>
                  <w:marTop w:val="0"/>
                  <w:marBottom w:val="0"/>
                  <w:divBdr>
                    <w:top w:val="none" w:sz="0" w:space="0" w:color="auto"/>
                    <w:left w:val="none" w:sz="0" w:space="0" w:color="auto"/>
                    <w:bottom w:val="none" w:sz="0" w:space="0" w:color="auto"/>
                    <w:right w:val="none" w:sz="0" w:space="0" w:color="auto"/>
                  </w:divBdr>
                </w:div>
                <w:div w:id="2045933855">
                  <w:marLeft w:val="480"/>
                  <w:marRight w:val="0"/>
                  <w:marTop w:val="0"/>
                  <w:marBottom w:val="0"/>
                  <w:divBdr>
                    <w:top w:val="none" w:sz="0" w:space="0" w:color="auto"/>
                    <w:left w:val="none" w:sz="0" w:space="0" w:color="auto"/>
                    <w:bottom w:val="none" w:sz="0" w:space="0" w:color="auto"/>
                    <w:right w:val="none" w:sz="0" w:space="0" w:color="auto"/>
                  </w:divBdr>
                </w:div>
                <w:div w:id="2096588285">
                  <w:marLeft w:val="480"/>
                  <w:marRight w:val="0"/>
                  <w:marTop w:val="0"/>
                  <w:marBottom w:val="0"/>
                  <w:divBdr>
                    <w:top w:val="none" w:sz="0" w:space="0" w:color="auto"/>
                    <w:left w:val="none" w:sz="0" w:space="0" w:color="auto"/>
                    <w:bottom w:val="none" w:sz="0" w:space="0" w:color="auto"/>
                    <w:right w:val="none" w:sz="0" w:space="0" w:color="auto"/>
                  </w:divBdr>
                </w:div>
                <w:div w:id="2110198605">
                  <w:marLeft w:val="480"/>
                  <w:marRight w:val="0"/>
                  <w:marTop w:val="0"/>
                  <w:marBottom w:val="0"/>
                  <w:divBdr>
                    <w:top w:val="none" w:sz="0" w:space="0" w:color="auto"/>
                    <w:left w:val="none" w:sz="0" w:space="0" w:color="auto"/>
                    <w:bottom w:val="none" w:sz="0" w:space="0" w:color="auto"/>
                    <w:right w:val="none" w:sz="0" w:space="0" w:color="auto"/>
                  </w:divBdr>
                </w:div>
                <w:div w:id="2138986863">
                  <w:marLeft w:val="480"/>
                  <w:marRight w:val="0"/>
                  <w:marTop w:val="0"/>
                  <w:marBottom w:val="0"/>
                  <w:divBdr>
                    <w:top w:val="none" w:sz="0" w:space="0" w:color="auto"/>
                    <w:left w:val="none" w:sz="0" w:space="0" w:color="auto"/>
                    <w:bottom w:val="none" w:sz="0" w:space="0" w:color="auto"/>
                    <w:right w:val="none" w:sz="0" w:space="0" w:color="auto"/>
                  </w:divBdr>
                </w:div>
              </w:divsChild>
            </w:div>
            <w:div w:id="1776444314">
              <w:marLeft w:val="0"/>
              <w:marRight w:val="0"/>
              <w:marTop w:val="0"/>
              <w:marBottom w:val="0"/>
              <w:divBdr>
                <w:top w:val="none" w:sz="0" w:space="0" w:color="auto"/>
                <w:left w:val="none" w:sz="0" w:space="0" w:color="auto"/>
                <w:bottom w:val="none" w:sz="0" w:space="0" w:color="auto"/>
                <w:right w:val="none" w:sz="0" w:space="0" w:color="auto"/>
              </w:divBdr>
              <w:divsChild>
                <w:div w:id="25297008">
                  <w:marLeft w:val="480"/>
                  <w:marRight w:val="0"/>
                  <w:marTop w:val="0"/>
                  <w:marBottom w:val="0"/>
                  <w:divBdr>
                    <w:top w:val="none" w:sz="0" w:space="0" w:color="auto"/>
                    <w:left w:val="none" w:sz="0" w:space="0" w:color="auto"/>
                    <w:bottom w:val="none" w:sz="0" w:space="0" w:color="auto"/>
                    <w:right w:val="none" w:sz="0" w:space="0" w:color="auto"/>
                  </w:divBdr>
                </w:div>
                <w:div w:id="42677304">
                  <w:marLeft w:val="480"/>
                  <w:marRight w:val="0"/>
                  <w:marTop w:val="0"/>
                  <w:marBottom w:val="0"/>
                  <w:divBdr>
                    <w:top w:val="none" w:sz="0" w:space="0" w:color="auto"/>
                    <w:left w:val="none" w:sz="0" w:space="0" w:color="auto"/>
                    <w:bottom w:val="none" w:sz="0" w:space="0" w:color="auto"/>
                    <w:right w:val="none" w:sz="0" w:space="0" w:color="auto"/>
                  </w:divBdr>
                </w:div>
                <w:div w:id="49885258">
                  <w:marLeft w:val="480"/>
                  <w:marRight w:val="0"/>
                  <w:marTop w:val="0"/>
                  <w:marBottom w:val="0"/>
                  <w:divBdr>
                    <w:top w:val="none" w:sz="0" w:space="0" w:color="auto"/>
                    <w:left w:val="none" w:sz="0" w:space="0" w:color="auto"/>
                    <w:bottom w:val="none" w:sz="0" w:space="0" w:color="auto"/>
                    <w:right w:val="none" w:sz="0" w:space="0" w:color="auto"/>
                  </w:divBdr>
                </w:div>
                <w:div w:id="50808147">
                  <w:marLeft w:val="480"/>
                  <w:marRight w:val="0"/>
                  <w:marTop w:val="0"/>
                  <w:marBottom w:val="0"/>
                  <w:divBdr>
                    <w:top w:val="none" w:sz="0" w:space="0" w:color="auto"/>
                    <w:left w:val="none" w:sz="0" w:space="0" w:color="auto"/>
                    <w:bottom w:val="none" w:sz="0" w:space="0" w:color="auto"/>
                    <w:right w:val="none" w:sz="0" w:space="0" w:color="auto"/>
                  </w:divBdr>
                </w:div>
                <w:div w:id="61025126">
                  <w:marLeft w:val="480"/>
                  <w:marRight w:val="0"/>
                  <w:marTop w:val="0"/>
                  <w:marBottom w:val="0"/>
                  <w:divBdr>
                    <w:top w:val="none" w:sz="0" w:space="0" w:color="auto"/>
                    <w:left w:val="none" w:sz="0" w:space="0" w:color="auto"/>
                    <w:bottom w:val="none" w:sz="0" w:space="0" w:color="auto"/>
                    <w:right w:val="none" w:sz="0" w:space="0" w:color="auto"/>
                  </w:divBdr>
                </w:div>
                <w:div w:id="66609231">
                  <w:marLeft w:val="480"/>
                  <w:marRight w:val="0"/>
                  <w:marTop w:val="0"/>
                  <w:marBottom w:val="0"/>
                  <w:divBdr>
                    <w:top w:val="none" w:sz="0" w:space="0" w:color="auto"/>
                    <w:left w:val="none" w:sz="0" w:space="0" w:color="auto"/>
                    <w:bottom w:val="none" w:sz="0" w:space="0" w:color="auto"/>
                    <w:right w:val="none" w:sz="0" w:space="0" w:color="auto"/>
                  </w:divBdr>
                </w:div>
                <w:div w:id="79448093">
                  <w:marLeft w:val="480"/>
                  <w:marRight w:val="0"/>
                  <w:marTop w:val="0"/>
                  <w:marBottom w:val="0"/>
                  <w:divBdr>
                    <w:top w:val="none" w:sz="0" w:space="0" w:color="auto"/>
                    <w:left w:val="none" w:sz="0" w:space="0" w:color="auto"/>
                    <w:bottom w:val="none" w:sz="0" w:space="0" w:color="auto"/>
                    <w:right w:val="none" w:sz="0" w:space="0" w:color="auto"/>
                  </w:divBdr>
                </w:div>
                <w:div w:id="172720018">
                  <w:marLeft w:val="480"/>
                  <w:marRight w:val="0"/>
                  <w:marTop w:val="0"/>
                  <w:marBottom w:val="0"/>
                  <w:divBdr>
                    <w:top w:val="none" w:sz="0" w:space="0" w:color="auto"/>
                    <w:left w:val="none" w:sz="0" w:space="0" w:color="auto"/>
                    <w:bottom w:val="none" w:sz="0" w:space="0" w:color="auto"/>
                    <w:right w:val="none" w:sz="0" w:space="0" w:color="auto"/>
                  </w:divBdr>
                </w:div>
                <w:div w:id="207038716">
                  <w:marLeft w:val="480"/>
                  <w:marRight w:val="0"/>
                  <w:marTop w:val="0"/>
                  <w:marBottom w:val="0"/>
                  <w:divBdr>
                    <w:top w:val="none" w:sz="0" w:space="0" w:color="auto"/>
                    <w:left w:val="none" w:sz="0" w:space="0" w:color="auto"/>
                    <w:bottom w:val="none" w:sz="0" w:space="0" w:color="auto"/>
                    <w:right w:val="none" w:sz="0" w:space="0" w:color="auto"/>
                  </w:divBdr>
                </w:div>
                <w:div w:id="227225714">
                  <w:marLeft w:val="480"/>
                  <w:marRight w:val="0"/>
                  <w:marTop w:val="0"/>
                  <w:marBottom w:val="0"/>
                  <w:divBdr>
                    <w:top w:val="none" w:sz="0" w:space="0" w:color="auto"/>
                    <w:left w:val="none" w:sz="0" w:space="0" w:color="auto"/>
                    <w:bottom w:val="none" w:sz="0" w:space="0" w:color="auto"/>
                    <w:right w:val="none" w:sz="0" w:space="0" w:color="auto"/>
                  </w:divBdr>
                </w:div>
                <w:div w:id="254824930">
                  <w:marLeft w:val="480"/>
                  <w:marRight w:val="0"/>
                  <w:marTop w:val="0"/>
                  <w:marBottom w:val="0"/>
                  <w:divBdr>
                    <w:top w:val="none" w:sz="0" w:space="0" w:color="auto"/>
                    <w:left w:val="none" w:sz="0" w:space="0" w:color="auto"/>
                    <w:bottom w:val="none" w:sz="0" w:space="0" w:color="auto"/>
                    <w:right w:val="none" w:sz="0" w:space="0" w:color="auto"/>
                  </w:divBdr>
                </w:div>
                <w:div w:id="274607190">
                  <w:marLeft w:val="480"/>
                  <w:marRight w:val="0"/>
                  <w:marTop w:val="0"/>
                  <w:marBottom w:val="0"/>
                  <w:divBdr>
                    <w:top w:val="none" w:sz="0" w:space="0" w:color="auto"/>
                    <w:left w:val="none" w:sz="0" w:space="0" w:color="auto"/>
                    <w:bottom w:val="none" w:sz="0" w:space="0" w:color="auto"/>
                    <w:right w:val="none" w:sz="0" w:space="0" w:color="auto"/>
                  </w:divBdr>
                </w:div>
                <w:div w:id="275720596">
                  <w:marLeft w:val="480"/>
                  <w:marRight w:val="0"/>
                  <w:marTop w:val="0"/>
                  <w:marBottom w:val="0"/>
                  <w:divBdr>
                    <w:top w:val="none" w:sz="0" w:space="0" w:color="auto"/>
                    <w:left w:val="none" w:sz="0" w:space="0" w:color="auto"/>
                    <w:bottom w:val="none" w:sz="0" w:space="0" w:color="auto"/>
                    <w:right w:val="none" w:sz="0" w:space="0" w:color="auto"/>
                  </w:divBdr>
                </w:div>
                <w:div w:id="306059188">
                  <w:marLeft w:val="480"/>
                  <w:marRight w:val="0"/>
                  <w:marTop w:val="0"/>
                  <w:marBottom w:val="0"/>
                  <w:divBdr>
                    <w:top w:val="none" w:sz="0" w:space="0" w:color="auto"/>
                    <w:left w:val="none" w:sz="0" w:space="0" w:color="auto"/>
                    <w:bottom w:val="none" w:sz="0" w:space="0" w:color="auto"/>
                    <w:right w:val="none" w:sz="0" w:space="0" w:color="auto"/>
                  </w:divBdr>
                </w:div>
                <w:div w:id="309750389">
                  <w:marLeft w:val="480"/>
                  <w:marRight w:val="0"/>
                  <w:marTop w:val="0"/>
                  <w:marBottom w:val="0"/>
                  <w:divBdr>
                    <w:top w:val="none" w:sz="0" w:space="0" w:color="auto"/>
                    <w:left w:val="none" w:sz="0" w:space="0" w:color="auto"/>
                    <w:bottom w:val="none" w:sz="0" w:space="0" w:color="auto"/>
                    <w:right w:val="none" w:sz="0" w:space="0" w:color="auto"/>
                  </w:divBdr>
                </w:div>
                <w:div w:id="312755805">
                  <w:marLeft w:val="480"/>
                  <w:marRight w:val="0"/>
                  <w:marTop w:val="0"/>
                  <w:marBottom w:val="0"/>
                  <w:divBdr>
                    <w:top w:val="none" w:sz="0" w:space="0" w:color="auto"/>
                    <w:left w:val="none" w:sz="0" w:space="0" w:color="auto"/>
                    <w:bottom w:val="none" w:sz="0" w:space="0" w:color="auto"/>
                    <w:right w:val="none" w:sz="0" w:space="0" w:color="auto"/>
                  </w:divBdr>
                </w:div>
                <w:div w:id="323247794">
                  <w:marLeft w:val="480"/>
                  <w:marRight w:val="0"/>
                  <w:marTop w:val="0"/>
                  <w:marBottom w:val="0"/>
                  <w:divBdr>
                    <w:top w:val="none" w:sz="0" w:space="0" w:color="auto"/>
                    <w:left w:val="none" w:sz="0" w:space="0" w:color="auto"/>
                    <w:bottom w:val="none" w:sz="0" w:space="0" w:color="auto"/>
                    <w:right w:val="none" w:sz="0" w:space="0" w:color="auto"/>
                  </w:divBdr>
                </w:div>
                <w:div w:id="331836312">
                  <w:marLeft w:val="480"/>
                  <w:marRight w:val="0"/>
                  <w:marTop w:val="0"/>
                  <w:marBottom w:val="0"/>
                  <w:divBdr>
                    <w:top w:val="none" w:sz="0" w:space="0" w:color="auto"/>
                    <w:left w:val="none" w:sz="0" w:space="0" w:color="auto"/>
                    <w:bottom w:val="none" w:sz="0" w:space="0" w:color="auto"/>
                    <w:right w:val="none" w:sz="0" w:space="0" w:color="auto"/>
                  </w:divBdr>
                </w:div>
                <w:div w:id="353700364">
                  <w:marLeft w:val="480"/>
                  <w:marRight w:val="0"/>
                  <w:marTop w:val="0"/>
                  <w:marBottom w:val="0"/>
                  <w:divBdr>
                    <w:top w:val="none" w:sz="0" w:space="0" w:color="auto"/>
                    <w:left w:val="none" w:sz="0" w:space="0" w:color="auto"/>
                    <w:bottom w:val="none" w:sz="0" w:space="0" w:color="auto"/>
                    <w:right w:val="none" w:sz="0" w:space="0" w:color="auto"/>
                  </w:divBdr>
                </w:div>
                <w:div w:id="364864005">
                  <w:marLeft w:val="480"/>
                  <w:marRight w:val="0"/>
                  <w:marTop w:val="0"/>
                  <w:marBottom w:val="0"/>
                  <w:divBdr>
                    <w:top w:val="none" w:sz="0" w:space="0" w:color="auto"/>
                    <w:left w:val="none" w:sz="0" w:space="0" w:color="auto"/>
                    <w:bottom w:val="none" w:sz="0" w:space="0" w:color="auto"/>
                    <w:right w:val="none" w:sz="0" w:space="0" w:color="auto"/>
                  </w:divBdr>
                </w:div>
                <w:div w:id="383605979">
                  <w:marLeft w:val="480"/>
                  <w:marRight w:val="0"/>
                  <w:marTop w:val="0"/>
                  <w:marBottom w:val="0"/>
                  <w:divBdr>
                    <w:top w:val="none" w:sz="0" w:space="0" w:color="auto"/>
                    <w:left w:val="none" w:sz="0" w:space="0" w:color="auto"/>
                    <w:bottom w:val="none" w:sz="0" w:space="0" w:color="auto"/>
                    <w:right w:val="none" w:sz="0" w:space="0" w:color="auto"/>
                  </w:divBdr>
                </w:div>
                <w:div w:id="397021072">
                  <w:marLeft w:val="480"/>
                  <w:marRight w:val="0"/>
                  <w:marTop w:val="0"/>
                  <w:marBottom w:val="0"/>
                  <w:divBdr>
                    <w:top w:val="none" w:sz="0" w:space="0" w:color="auto"/>
                    <w:left w:val="none" w:sz="0" w:space="0" w:color="auto"/>
                    <w:bottom w:val="none" w:sz="0" w:space="0" w:color="auto"/>
                    <w:right w:val="none" w:sz="0" w:space="0" w:color="auto"/>
                  </w:divBdr>
                </w:div>
                <w:div w:id="422456830">
                  <w:marLeft w:val="480"/>
                  <w:marRight w:val="0"/>
                  <w:marTop w:val="0"/>
                  <w:marBottom w:val="0"/>
                  <w:divBdr>
                    <w:top w:val="none" w:sz="0" w:space="0" w:color="auto"/>
                    <w:left w:val="none" w:sz="0" w:space="0" w:color="auto"/>
                    <w:bottom w:val="none" w:sz="0" w:space="0" w:color="auto"/>
                    <w:right w:val="none" w:sz="0" w:space="0" w:color="auto"/>
                  </w:divBdr>
                </w:div>
                <w:div w:id="452214109">
                  <w:marLeft w:val="480"/>
                  <w:marRight w:val="0"/>
                  <w:marTop w:val="0"/>
                  <w:marBottom w:val="0"/>
                  <w:divBdr>
                    <w:top w:val="none" w:sz="0" w:space="0" w:color="auto"/>
                    <w:left w:val="none" w:sz="0" w:space="0" w:color="auto"/>
                    <w:bottom w:val="none" w:sz="0" w:space="0" w:color="auto"/>
                    <w:right w:val="none" w:sz="0" w:space="0" w:color="auto"/>
                  </w:divBdr>
                </w:div>
                <w:div w:id="456489098">
                  <w:marLeft w:val="480"/>
                  <w:marRight w:val="0"/>
                  <w:marTop w:val="0"/>
                  <w:marBottom w:val="0"/>
                  <w:divBdr>
                    <w:top w:val="none" w:sz="0" w:space="0" w:color="auto"/>
                    <w:left w:val="none" w:sz="0" w:space="0" w:color="auto"/>
                    <w:bottom w:val="none" w:sz="0" w:space="0" w:color="auto"/>
                    <w:right w:val="none" w:sz="0" w:space="0" w:color="auto"/>
                  </w:divBdr>
                </w:div>
                <w:div w:id="514805348">
                  <w:marLeft w:val="480"/>
                  <w:marRight w:val="0"/>
                  <w:marTop w:val="0"/>
                  <w:marBottom w:val="0"/>
                  <w:divBdr>
                    <w:top w:val="none" w:sz="0" w:space="0" w:color="auto"/>
                    <w:left w:val="none" w:sz="0" w:space="0" w:color="auto"/>
                    <w:bottom w:val="none" w:sz="0" w:space="0" w:color="auto"/>
                    <w:right w:val="none" w:sz="0" w:space="0" w:color="auto"/>
                  </w:divBdr>
                </w:div>
                <w:div w:id="531111186">
                  <w:marLeft w:val="480"/>
                  <w:marRight w:val="0"/>
                  <w:marTop w:val="0"/>
                  <w:marBottom w:val="0"/>
                  <w:divBdr>
                    <w:top w:val="none" w:sz="0" w:space="0" w:color="auto"/>
                    <w:left w:val="none" w:sz="0" w:space="0" w:color="auto"/>
                    <w:bottom w:val="none" w:sz="0" w:space="0" w:color="auto"/>
                    <w:right w:val="none" w:sz="0" w:space="0" w:color="auto"/>
                  </w:divBdr>
                </w:div>
                <w:div w:id="564803771">
                  <w:marLeft w:val="480"/>
                  <w:marRight w:val="0"/>
                  <w:marTop w:val="0"/>
                  <w:marBottom w:val="0"/>
                  <w:divBdr>
                    <w:top w:val="none" w:sz="0" w:space="0" w:color="auto"/>
                    <w:left w:val="none" w:sz="0" w:space="0" w:color="auto"/>
                    <w:bottom w:val="none" w:sz="0" w:space="0" w:color="auto"/>
                    <w:right w:val="none" w:sz="0" w:space="0" w:color="auto"/>
                  </w:divBdr>
                </w:div>
                <w:div w:id="566501993">
                  <w:marLeft w:val="480"/>
                  <w:marRight w:val="0"/>
                  <w:marTop w:val="0"/>
                  <w:marBottom w:val="0"/>
                  <w:divBdr>
                    <w:top w:val="none" w:sz="0" w:space="0" w:color="auto"/>
                    <w:left w:val="none" w:sz="0" w:space="0" w:color="auto"/>
                    <w:bottom w:val="none" w:sz="0" w:space="0" w:color="auto"/>
                    <w:right w:val="none" w:sz="0" w:space="0" w:color="auto"/>
                  </w:divBdr>
                </w:div>
                <w:div w:id="570195964">
                  <w:marLeft w:val="480"/>
                  <w:marRight w:val="0"/>
                  <w:marTop w:val="0"/>
                  <w:marBottom w:val="0"/>
                  <w:divBdr>
                    <w:top w:val="none" w:sz="0" w:space="0" w:color="auto"/>
                    <w:left w:val="none" w:sz="0" w:space="0" w:color="auto"/>
                    <w:bottom w:val="none" w:sz="0" w:space="0" w:color="auto"/>
                    <w:right w:val="none" w:sz="0" w:space="0" w:color="auto"/>
                  </w:divBdr>
                </w:div>
                <w:div w:id="602764517">
                  <w:marLeft w:val="480"/>
                  <w:marRight w:val="0"/>
                  <w:marTop w:val="0"/>
                  <w:marBottom w:val="0"/>
                  <w:divBdr>
                    <w:top w:val="none" w:sz="0" w:space="0" w:color="auto"/>
                    <w:left w:val="none" w:sz="0" w:space="0" w:color="auto"/>
                    <w:bottom w:val="none" w:sz="0" w:space="0" w:color="auto"/>
                    <w:right w:val="none" w:sz="0" w:space="0" w:color="auto"/>
                  </w:divBdr>
                </w:div>
                <w:div w:id="620036744">
                  <w:marLeft w:val="480"/>
                  <w:marRight w:val="0"/>
                  <w:marTop w:val="0"/>
                  <w:marBottom w:val="0"/>
                  <w:divBdr>
                    <w:top w:val="none" w:sz="0" w:space="0" w:color="auto"/>
                    <w:left w:val="none" w:sz="0" w:space="0" w:color="auto"/>
                    <w:bottom w:val="none" w:sz="0" w:space="0" w:color="auto"/>
                    <w:right w:val="none" w:sz="0" w:space="0" w:color="auto"/>
                  </w:divBdr>
                </w:div>
                <w:div w:id="678234636">
                  <w:marLeft w:val="480"/>
                  <w:marRight w:val="0"/>
                  <w:marTop w:val="0"/>
                  <w:marBottom w:val="0"/>
                  <w:divBdr>
                    <w:top w:val="none" w:sz="0" w:space="0" w:color="auto"/>
                    <w:left w:val="none" w:sz="0" w:space="0" w:color="auto"/>
                    <w:bottom w:val="none" w:sz="0" w:space="0" w:color="auto"/>
                    <w:right w:val="none" w:sz="0" w:space="0" w:color="auto"/>
                  </w:divBdr>
                </w:div>
                <w:div w:id="685324348">
                  <w:marLeft w:val="480"/>
                  <w:marRight w:val="0"/>
                  <w:marTop w:val="0"/>
                  <w:marBottom w:val="0"/>
                  <w:divBdr>
                    <w:top w:val="none" w:sz="0" w:space="0" w:color="auto"/>
                    <w:left w:val="none" w:sz="0" w:space="0" w:color="auto"/>
                    <w:bottom w:val="none" w:sz="0" w:space="0" w:color="auto"/>
                    <w:right w:val="none" w:sz="0" w:space="0" w:color="auto"/>
                  </w:divBdr>
                </w:div>
                <w:div w:id="766580468">
                  <w:marLeft w:val="480"/>
                  <w:marRight w:val="0"/>
                  <w:marTop w:val="0"/>
                  <w:marBottom w:val="0"/>
                  <w:divBdr>
                    <w:top w:val="none" w:sz="0" w:space="0" w:color="auto"/>
                    <w:left w:val="none" w:sz="0" w:space="0" w:color="auto"/>
                    <w:bottom w:val="none" w:sz="0" w:space="0" w:color="auto"/>
                    <w:right w:val="none" w:sz="0" w:space="0" w:color="auto"/>
                  </w:divBdr>
                </w:div>
                <w:div w:id="774518161">
                  <w:marLeft w:val="480"/>
                  <w:marRight w:val="0"/>
                  <w:marTop w:val="0"/>
                  <w:marBottom w:val="0"/>
                  <w:divBdr>
                    <w:top w:val="none" w:sz="0" w:space="0" w:color="auto"/>
                    <w:left w:val="none" w:sz="0" w:space="0" w:color="auto"/>
                    <w:bottom w:val="none" w:sz="0" w:space="0" w:color="auto"/>
                    <w:right w:val="none" w:sz="0" w:space="0" w:color="auto"/>
                  </w:divBdr>
                </w:div>
                <w:div w:id="779566063">
                  <w:marLeft w:val="480"/>
                  <w:marRight w:val="0"/>
                  <w:marTop w:val="0"/>
                  <w:marBottom w:val="0"/>
                  <w:divBdr>
                    <w:top w:val="none" w:sz="0" w:space="0" w:color="auto"/>
                    <w:left w:val="none" w:sz="0" w:space="0" w:color="auto"/>
                    <w:bottom w:val="none" w:sz="0" w:space="0" w:color="auto"/>
                    <w:right w:val="none" w:sz="0" w:space="0" w:color="auto"/>
                  </w:divBdr>
                </w:div>
                <w:div w:id="784931172">
                  <w:marLeft w:val="480"/>
                  <w:marRight w:val="0"/>
                  <w:marTop w:val="0"/>
                  <w:marBottom w:val="0"/>
                  <w:divBdr>
                    <w:top w:val="none" w:sz="0" w:space="0" w:color="auto"/>
                    <w:left w:val="none" w:sz="0" w:space="0" w:color="auto"/>
                    <w:bottom w:val="none" w:sz="0" w:space="0" w:color="auto"/>
                    <w:right w:val="none" w:sz="0" w:space="0" w:color="auto"/>
                  </w:divBdr>
                </w:div>
                <w:div w:id="807548506">
                  <w:marLeft w:val="480"/>
                  <w:marRight w:val="0"/>
                  <w:marTop w:val="0"/>
                  <w:marBottom w:val="0"/>
                  <w:divBdr>
                    <w:top w:val="none" w:sz="0" w:space="0" w:color="auto"/>
                    <w:left w:val="none" w:sz="0" w:space="0" w:color="auto"/>
                    <w:bottom w:val="none" w:sz="0" w:space="0" w:color="auto"/>
                    <w:right w:val="none" w:sz="0" w:space="0" w:color="auto"/>
                  </w:divBdr>
                </w:div>
                <w:div w:id="879627866">
                  <w:marLeft w:val="480"/>
                  <w:marRight w:val="0"/>
                  <w:marTop w:val="0"/>
                  <w:marBottom w:val="0"/>
                  <w:divBdr>
                    <w:top w:val="none" w:sz="0" w:space="0" w:color="auto"/>
                    <w:left w:val="none" w:sz="0" w:space="0" w:color="auto"/>
                    <w:bottom w:val="none" w:sz="0" w:space="0" w:color="auto"/>
                    <w:right w:val="none" w:sz="0" w:space="0" w:color="auto"/>
                  </w:divBdr>
                </w:div>
                <w:div w:id="908273469">
                  <w:marLeft w:val="480"/>
                  <w:marRight w:val="0"/>
                  <w:marTop w:val="0"/>
                  <w:marBottom w:val="0"/>
                  <w:divBdr>
                    <w:top w:val="none" w:sz="0" w:space="0" w:color="auto"/>
                    <w:left w:val="none" w:sz="0" w:space="0" w:color="auto"/>
                    <w:bottom w:val="none" w:sz="0" w:space="0" w:color="auto"/>
                    <w:right w:val="none" w:sz="0" w:space="0" w:color="auto"/>
                  </w:divBdr>
                </w:div>
                <w:div w:id="956370734">
                  <w:marLeft w:val="480"/>
                  <w:marRight w:val="0"/>
                  <w:marTop w:val="0"/>
                  <w:marBottom w:val="0"/>
                  <w:divBdr>
                    <w:top w:val="none" w:sz="0" w:space="0" w:color="auto"/>
                    <w:left w:val="none" w:sz="0" w:space="0" w:color="auto"/>
                    <w:bottom w:val="none" w:sz="0" w:space="0" w:color="auto"/>
                    <w:right w:val="none" w:sz="0" w:space="0" w:color="auto"/>
                  </w:divBdr>
                </w:div>
                <w:div w:id="982853269">
                  <w:marLeft w:val="480"/>
                  <w:marRight w:val="0"/>
                  <w:marTop w:val="0"/>
                  <w:marBottom w:val="0"/>
                  <w:divBdr>
                    <w:top w:val="none" w:sz="0" w:space="0" w:color="auto"/>
                    <w:left w:val="none" w:sz="0" w:space="0" w:color="auto"/>
                    <w:bottom w:val="none" w:sz="0" w:space="0" w:color="auto"/>
                    <w:right w:val="none" w:sz="0" w:space="0" w:color="auto"/>
                  </w:divBdr>
                </w:div>
                <w:div w:id="983002249">
                  <w:marLeft w:val="480"/>
                  <w:marRight w:val="0"/>
                  <w:marTop w:val="0"/>
                  <w:marBottom w:val="0"/>
                  <w:divBdr>
                    <w:top w:val="none" w:sz="0" w:space="0" w:color="auto"/>
                    <w:left w:val="none" w:sz="0" w:space="0" w:color="auto"/>
                    <w:bottom w:val="none" w:sz="0" w:space="0" w:color="auto"/>
                    <w:right w:val="none" w:sz="0" w:space="0" w:color="auto"/>
                  </w:divBdr>
                </w:div>
                <w:div w:id="983243517">
                  <w:marLeft w:val="480"/>
                  <w:marRight w:val="0"/>
                  <w:marTop w:val="0"/>
                  <w:marBottom w:val="0"/>
                  <w:divBdr>
                    <w:top w:val="none" w:sz="0" w:space="0" w:color="auto"/>
                    <w:left w:val="none" w:sz="0" w:space="0" w:color="auto"/>
                    <w:bottom w:val="none" w:sz="0" w:space="0" w:color="auto"/>
                    <w:right w:val="none" w:sz="0" w:space="0" w:color="auto"/>
                  </w:divBdr>
                </w:div>
                <w:div w:id="1032192993">
                  <w:marLeft w:val="480"/>
                  <w:marRight w:val="0"/>
                  <w:marTop w:val="0"/>
                  <w:marBottom w:val="0"/>
                  <w:divBdr>
                    <w:top w:val="none" w:sz="0" w:space="0" w:color="auto"/>
                    <w:left w:val="none" w:sz="0" w:space="0" w:color="auto"/>
                    <w:bottom w:val="none" w:sz="0" w:space="0" w:color="auto"/>
                    <w:right w:val="none" w:sz="0" w:space="0" w:color="auto"/>
                  </w:divBdr>
                </w:div>
                <w:div w:id="1047147770">
                  <w:marLeft w:val="480"/>
                  <w:marRight w:val="0"/>
                  <w:marTop w:val="0"/>
                  <w:marBottom w:val="0"/>
                  <w:divBdr>
                    <w:top w:val="none" w:sz="0" w:space="0" w:color="auto"/>
                    <w:left w:val="none" w:sz="0" w:space="0" w:color="auto"/>
                    <w:bottom w:val="none" w:sz="0" w:space="0" w:color="auto"/>
                    <w:right w:val="none" w:sz="0" w:space="0" w:color="auto"/>
                  </w:divBdr>
                </w:div>
                <w:div w:id="1064252419">
                  <w:marLeft w:val="480"/>
                  <w:marRight w:val="0"/>
                  <w:marTop w:val="0"/>
                  <w:marBottom w:val="0"/>
                  <w:divBdr>
                    <w:top w:val="none" w:sz="0" w:space="0" w:color="auto"/>
                    <w:left w:val="none" w:sz="0" w:space="0" w:color="auto"/>
                    <w:bottom w:val="none" w:sz="0" w:space="0" w:color="auto"/>
                    <w:right w:val="none" w:sz="0" w:space="0" w:color="auto"/>
                  </w:divBdr>
                </w:div>
                <w:div w:id="1069377163">
                  <w:marLeft w:val="480"/>
                  <w:marRight w:val="0"/>
                  <w:marTop w:val="0"/>
                  <w:marBottom w:val="0"/>
                  <w:divBdr>
                    <w:top w:val="none" w:sz="0" w:space="0" w:color="auto"/>
                    <w:left w:val="none" w:sz="0" w:space="0" w:color="auto"/>
                    <w:bottom w:val="none" w:sz="0" w:space="0" w:color="auto"/>
                    <w:right w:val="none" w:sz="0" w:space="0" w:color="auto"/>
                  </w:divBdr>
                </w:div>
                <w:div w:id="1098215953">
                  <w:marLeft w:val="480"/>
                  <w:marRight w:val="0"/>
                  <w:marTop w:val="0"/>
                  <w:marBottom w:val="0"/>
                  <w:divBdr>
                    <w:top w:val="none" w:sz="0" w:space="0" w:color="auto"/>
                    <w:left w:val="none" w:sz="0" w:space="0" w:color="auto"/>
                    <w:bottom w:val="none" w:sz="0" w:space="0" w:color="auto"/>
                    <w:right w:val="none" w:sz="0" w:space="0" w:color="auto"/>
                  </w:divBdr>
                </w:div>
                <w:div w:id="1101679991">
                  <w:marLeft w:val="480"/>
                  <w:marRight w:val="0"/>
                  <w:marTop w:val="0"/>
                  <w:marBottom w:val="0"/>
                  <w:divBdr>
                    <w:top w:val="none" w:sz="0" w:space="0" w:color="auto"/>
                    <w:left w:val="none" w:sz="0" w:space="0" w:color="auto"/>
                    <w:bottom w:val="none" w:sz="0" w:space="0" w:color="auto"/>
                    <w:right w:val="none" w:sz="0" w:space="0" w:color="auto"/>
                  </w:divBdr>
                </w:div>
                <w:div w:id="1112823144">
                  <w:marLeft w:val="480"/>
                  <w:marRight w:val="0"/>
                  <w:marTop w:val="0"/>
                  <w:marBottom w:val="0"/>
                  <w:divBdr>
                    <w:top w:val="none" w:sz="0" w:space="0" w:color="auto"/>
                    <w:left w:val="none" w:sz="0" w:space="0" w:color="auto"/>
                    <w:bottom w:val="none" w:sz="0" w:space="0" w:color="auto"/>
                    <w:right w:val="none" w:sz="0" w:space="0" w:color="auto"/>
                  </w:divBdr>
                </w:div>
                <w:div w:id="1117287946">
                  <w:marLeft w:val="480"/>
                  <w:marRight w:val="0"/>
                  <w:marTop w:val="0"/>
                  <w:marBottom w:val="0"/>
                  <w:divBdr>
                    <w:top w:val="none" w:sz="0" w:space="0" w:color="auto"/>
                    <w:left w:val="none" w:sz="0" w:space="0" w:color="auto"/>
                    <w:bottom w:val="none" w:sz="0" w:space="0" w:color="auto"/>
                    <w:right w:val="none" w:sz="0" w:space="0" w:color="auto"/>
                  </w:divBdr>
                </w:div>
                <w:div w:id="1130829552">
                  <w:marLeft w:val="480"/>
                  <w:marRight w:val="0"/>
                  <w:marTop w:val="0"/>
                  <w:marBottom w:val="0"/>
                  <w:divBdr>
                    <w:top w:val="none" w:sz="0" w:space="0" w:color="auto"/>
                    <w:left w:val="none" w:sz="0" w:space="0" w:color="auto"/>
                    <w:bottom w:val="none" w:sz="0" w:space="0" w:color="auto"/>
                    <w:right w:val="none" w:sz="0" w:space="0" w:color="auto"/>
                  </w:divBdr>
                </w:div>
                <w:div w:id="1244686195">
                  <w:marLeft w:val="480"/>
                  <w:marRight w:val="0"/>
                  <w:marTop w:val="0"/>
                  <w:marBottom w:val="0"/>
                  <w:divBdr>
                    <w:top w:val="none" w:sz="0" w:space="0" w:color="auto"/>
                    <w:left w:val="none" w:sz="0" w:space="0" w:color="auto"/>
                    <w:bottom w:val="none" w:sz="0" w:space="0" w:color="auto"/>
                    <w:right w:val="none" w:sz="0" w:space="0" w:color="auto"/>
                  </w:divBdr>
                </w:div>
                <w:div w:id="1275789730">
                  <w:marLeft w:val="480"/>
                  <w:marRight w:val="0"/>
                  <w:marTop w:val="0"/>
                  <w:marBottom w:val="0"/>
                  <w:divBdr>
                    <w:top w:val="none" w:sz="0" w:space="0" w:color="auto"/>
                    <w:left w:val="none" w:sz="0" w:space="0" w:color="auto"/>
                    <w:bottom w:val="none" w:sz="0" w:space="0" w:color="auto"/>
                    <w:right w:val="none" w:sz="0" w:space="0" w:color="auto"/>
                  </w:divBdr>
                </w:div>
                <w:div w:id="1276717455">
                  <w:marLeft w:val="480"/>
                  <w:marRight w:val="0"/>
                  <w:marTop w:val="0"/>
                  <w:marBottom w:val="0"/>
                  <w:divBdr>
                    <w:top w:val="none" w:sz="0" w:space="0" w:color="auto"/>
                    <w:left w:val="none" w:sz="0" w:space="0" w:color="auto"/>
                    <w:bottom w:val="none" w:sz="0" w:space="0" w:color="auto"/>
                    <w:right w:val="none" w:sz="0" w:space="0" w:color="auto"/>
                  </w:divBdr>
                </w:div>
                <w:div w:id="1345400262">
                  <w:marLeft w:val="480"/>
                  <w:marRight w:val="0"/>
                  <w:marTop w:val="0"/>
                  <w:marBottom w:val="0"/>
                  <w:divBdr>
                    <w:top w:val="none" w:sz="0" w:space="0" w:color="auto"/>
                    <w:left w:val="none" w:sz="0" w:space="0" w:color="auto"/>
                    <w:bottom w:val="none" w:sz="0" w:space="0" w:color="auto"/>
                    <w:right w:val="none" w:sz="0" w:space="0" w:color="auto"/>
                  </w:divBdr>
                </w:div>
                <w:div w:id="1402800133">
                  <w:marLeft w:val="480"/>
                  <w:marRight w:val="0"/>
                  <w:marTop w:val="0"/>
                  <w:marBottom w:val="0"/>
                  <w:divBdr>
                    <w:top w:val="none" w:sz="0" w:space="0" w:color="auto"/>
                    <w:left w:val="none" w:sz="0" w:space="0" w:color="auto"/>
                    <w:bottom w:val="none" w:sz="0" w:space="0" w:color="auto"/>
                    <w:right w:val="none" w:sz="0" w:space="0" w:color="auto"/>
                  </w:divBdr>
                </w:div>
                <w:div w:id="1403139913">
                  <w:marLeft w:val="480"/>
                  <w:marRight w:val="0"/>
                  <w:marTop w:val="0"/>
                  <w:marBottom w:val="0"/>
                  <w:divBdr>
                    <w:top w:val="none" w:sz="0" w:space="0" w:color="auto"/>
                    <w:left w:val="none" w:sz="0" w:space="0" w:color="auto"/>
                    <w:bottom w:val="none" w:sz="0" w:space="0" w:color="auto"/>
                    <w:right w:val="none" w:sz="0" w:space="0" w:color="auto"/>
                  </w:divBdr>
                </w:div>
                <w:div w:id="1419063391">
                  <w:marLeft w:val="480"/>
                  <w:marRight w:val="0"/>
                  <w:marTop w:val="0"/>
                  <w:marBottom w:val="0"/>
                  <w:divBdr>
                    <w:top w:val="none" w:sz="0" w:space="0" w:color="auto"/>
                    <w:left w:val="none" w:sz="0" w:space="0" w:color="auto"/>
                    <w:bottom w:val="none" w:sz="0" w:space="0" w:color="auto"/>
                    <w:right w:val="none" w:sz="0" w:space="0" w:color="auto"/>
                  </w:divBdr>
                </w:div>
                <w:div w:id="1434129042">
                  <w:marLeft w:val="480"/>
                  <w:marRight w:val="0"/>
                  <w:marTop w:val="0"/>
                  <w:marBottom w:val="0"/>
                  <w:divBdr>
                    <w:top w:val="none" w:sz="0" w:space="0" w:color="auto"/>
                    <w:left w:val="none" w:sz="0" w:space="0" w:color="auto"/>
                    <w:bottom w:val="none" w:sz="0" w:space="0" w:color="auto"/>
                    <w:right w:val="none" w:sz="0" w:space="0" w:color="auto"/>
                  </w:divBdr>
                </w:div>
                <w:div w:id="1440644147">
                  <w:marLeft w:val="480"/>
                  <w:marRight w:val="0"/>
                  <w:marTop w:val="0"/>
                  <w:marBottom w:val="0"/>
                  <w:divBdr>
                    <w:top w:val="none" w:sz="0" w:space="0" w:color="auto"/>
                    <w:left w:val="none" w:sz="0" w:space="0" w:color="auto"/>
                    <w:bottom w:val="none" w:sz="0" w:space="0" w:color="auto"/>
                    <w:right w:val="none" w:sz="0" w:space="0" w:color="auto"/>
                  </w:divBdr>
                </w:div>
                <w:div w:id="1454514360">
                  <w:marLeft w:val="480"/>
                  <w:marRight w:val="0"/>
                  <w:marTop w:val="0"/>
                  <w:marBottom w:val="0"/>
                  <w:divBdr>
                    <w:top w:val="none" w:sz="0" w:space="0" w:color="auto"/>
                    <w:left w:val="none" w:sz="0" w:space="0" w:color="auto"/>
                    <w:bottom w:val="none" w:sz="0" w:space="0" w:color="auto"/>
                    <w:right w:val="none" w:sz="0" w:space="0" w:color="auto"/>
                  </w:divBdr>
                </w:div>
                <w:div w:id="1475441957">
                  <w:marLeft w:val="480"/>
                  <w:marRight w:val="0"/>
                  <w:marTop w:val="0"/>
                  <w:marBottom w:val="0"/>
                  <w:divBdr>
                    <w:top w:val="none" w:sz="0" w:space="0" w:color="auto"/>
                    <w:left w:val="none" w:sz="0" w:space="0" w:color="auto"/>
                    <w:bottom w:val="none" w:sz="0" w:space="0" w:color="auto"/>
                    <w:right w:val="none" w:sz="0" w:space="0" w:color="auto"/>
                  </w:divBdr>
                </w:div>
                <w:div w:id="1475877886">
                  <w:marLeft w:val="480"/>
                  <w:marRight w:val="0"/>
                  <w:marTop w:val="0"/>
                  <w:marBottom w:val="0"/>
                  <w:divBdr>
                    <w:top w:val="none" w:sz="0" w:space="0" w:color="auto"/>
                    <w:left w:val="none" w:sz="0" w:space="0" w:color="auto"/>
                    <w:bottom w:val="none" w:sz="0" w:space="0" w:color="auto"/>
                    <w:right w:val="none" w:sz="0" w:space="0" w:color="auto"/>
                  </w:divBdr>
                </w:div>
                <w:div w:id="1509441090">
                  <w:marLeft w:val="480"/>
                  <w:marRight w:val="0"/>
                  <w:marTop w:val="0"/>
                  <w:marBottom w:val="0"/>
                  <w:divBdr>
                    <w:top w:val="none" w:sz="0" w:space="0" w:color="auto"/>
                    <w:left w:val="none" w:sz="0" w:space="0" w:color="auto"/>
                    <w:bottom w:val="none" w:sz="0" w:space="0" w:color="auto"/>
                    <w:right w:val="none" w:sz="0" w:space="0" w:color="auto"/>
                  </w:divBdr>
                </w:div>
                <w:div w:id="1544555677">
                  <w:marLeft w:val="480"/>
                  <w:marRight w:val="0"/>
                  <w:marTop w:val="0"/>
                  <w:marBottom w:val="0"/>
                  <w:divBdr>
                    <w:top w:val="none" w:sz="0" w:space="0" w:color="auto"/>
                    <w:left w:val="none" w:sz="0" w:space="0" w:color="auto"/>
                    <w:bottom w:val="none" w:sz="0" w:space="0" w:color="auto"/>
                    <w:right w:val="none" w:sz="0" w:space="0" w:color="auto"/>
                  </w:divBdr>
                </w:div>
                <w:div w:id="1551303260">
                  <w:marLeft w:val="480"/>
                  <w:marRight w:val="0"/>
                  <w:marTop w:val="0"/>
                  <w:marBottom w:val="0"/>
                  <w:divBdr>
                    <w:top w:val="none" w:sz="0" w:space="0" w:color="auto"/>
                    <w:left w:val="none" w:sz="0" w:space="0" w:color="auto"/>
                    <w:bottom w:val="none" w:sz="0" w:space="0" w:color="auto"/>
                    <w:right w:val="none" w:sz="0" w:space="0" w:color="auto"/>
                  </w:divBdr>
                </w:div>
                <w:div w:id="1553493224">
                  <w:marLeft w:val="480"/>
                  <w:marRight w:val="0"/>
                  <w:marTop w:val="0"/>
                  <w:marBottom w:val="0"/>
                  <w:divBdr>
                    <w:top w:val="none" w:sz="0" w:space="0" w:color="auto"/>
                    <w:left w:val="none" w:sz="0" w:space="0" w:color="auto"/>
                    <w:bottom w:val="none" w:sz="0" w:space="0" w:color="auto"/>
                    <w:right w:val="none" w:sz="0" w:space="0" w:color="auto"/>
                  </w:divBdr>
                </w:div>
                <w:div w:id="1568495472">
                  <w:marLeft w:val="480"/>
                  <w:marRight w:val="0"/>
                  <w:marTop w:val="0"/>
                  <w:marBottom w:val="0"/>
                  <w:divBdr>
                    <w:top w:val="none" w:sz="0" w:space="0" w:color="auto"/>
                    <w:left w:val="none" w:sz="0" w:space="0" w:color="auto"/>
                    <w:bottom w:val="none" w:sz="0" w:space="0" w:color="auto"/>
                    <w:right w:val="none" w:sz="0" w:space="0" w:color="auto"/>
                  </w:divBdr>
                </w:div>
                <w:div w:id="1579486939">
                  <w:marLeft w:val="480"/>
                  <w:marRight w:val="0"/>
                  <w:marTop w:val="0"/>
                  <w:marBottom w:val="0"/>
                  <w:divBdr>
                    <w:top w:val="none" w:sz="0" w:space="0" w:color="auto"/>
                    <w:left w:val="none" w:sz="0" w:space="0" w:color="auto"/>
                    <w:bottom w:val="none" w:sz="0" w:space="0" w:color="auto"/>
                    <w:right w:val="none" w:sz="0" w:space="0" w:color="auto"/>
                  </w:divBdr>
                </w:div>
                <w:div w:id="1590844956">
                  <w:marLeft w:val="480"/>
                  <w:marRight w:val="0"/>
                  <w:marTop w:val="0"/>
                  <w:marBottom w:val="0"/>
                  <w:divBdr>
                    <w:top w:val="none" w:sz="0" w:space="0" w:color="auto"/>
                    <w:left w:val="none" w:sz="0" w:space="0" w:color="auto"/>
                    <w:bottom w:val="none" w:sz="0" w:space="0" w:color="auto"/>
                    <w:right w:val="none" w:sz="0" w:space="0" w:color="auto"/>
                  </w:divBdr>
                </w:div>
                <w:div w:id="1593395020">
                  <w:marLeft w:val="480"/>
                  <w:marRight w:val="0"/>
                  <w:marTop w:val="0"/>
                  <w:marBottom w:val="0"/>
                  <w:divBdr>
                    <w:top w:val="none" w:sz="0" w:space="0" w:color="auto"/>
                    <w:left w:val="none" w:sz="0" w:space="0" w:color="auto"/>
                    <w:bottom w:val="none" w:sz="0" w:space="0" w:color="auto"/>
                    <w:right w:val="none" w:sz="0" w:space="0" w:color="auto"/>
                  </w:divBdr>
                </w:div>
                <w:div w:id="1651472374">
                  <w:marLeft w:val="480"/>
                  <w:marRight w:val="0"/>
                  <w:marTop w:val="0"/>
                  <w:marBottom w:val="0"/>
                  <w:divBdr>
                    <w:top w:val="none" w:sz="0" w:space="0" w:color="auto"/>
                    <w:left w:val="none" w:sz="0" w:space="0" w:color="auto"/>
                    <w:bottom w:val="none" w:sz="0" w:space="0" w:color="auto"/>
                    <w:right w:val="none" w:sz="0" w:space="0" w:color="auto"/>
                  </w:divBdr>
                </w:div>
                <w:div w:id="1659534471">
                  <w:marLeft w:val="480"/>
                  <w:marRight w:val="0"/>
                  <w:marTop w:val="0"/>
                  <w:marBottom w:val="0"/>
                  <w:divBdr>
                    <w:top w:val="none" w:sz="0" w:space="0" w:color="auto"/>
                    <w:left w:val="none" w:sz="0" w:space="0" w:color="auto"/>
                    <w:bottom w:val="none" w:sz="0" w:space="0" w:color="auto"/>
                    <w:right w:val="none" w:sz="0" w:space="0" w:color="auto"/>
                  </w:divBdr>
                </w:div>
                <w:div w:id="1673799952">
                  <w:marLeft w:val="480"/>
                  <w:marRight w:val="0"/>
                  <w:marTop w:val="0"/>
                  <w:marBottom w:val="0"/>
                  <w:divBdr>
                    <w:top w:val="none" w:sz="0" w:space="0" w:color="auto"/>
                    <w:left w:val="none" w:sz="0" w:space="0" w:color="auto"/>
                    <w:bottom w:val="none" w:sz="0" w:space="0" w:color="auto"/>
                    <w:right w:val="none" w:sz="0" w:space="0" w:color="auto"/>
                  </w:divBdr>
                </w:div>
                <w:div w:id="1710182789">
                  <w:marLeft w:val="480"/>
                  <w:marRight w:val="0"/>
                  <w:marTop w:val="0"/>
                  <w:marBottom w:val="0"/>
                  <w:divBdr>
                    <w:top w:val="none" w:sz="0" w:space="0" w:color="auto"/>
                    <w:left w:val="none" w:sz="0" w:space="0" w:color="auto"/>
                    <w:bottom w:val="none" w:sz="0" w:space="0" w:color="auto"/>
                    <w:right w:val="none" w:sz="0" w:space="0" w:color="auto"/>
                  </w:divBdr>
                </w:div>
                <w:div w:id="1713505000">
                  <w:marLeft w:val="480"/>
                  <w:marRight w:val="0"/>
                  <w:marTop w:val="0"/>
                  <w:marBottom w:val="0"/>
                  <w:divBdr>
                    <w:top w:val="none" w:sz="0" w:space="0" w:color="auto"/>
                    <w:left w:val="none" w:sz="0" w:space="0" w:color="auto"/>
                    <w:bottom w:val="none" w:sz="0" w:space="0" w:color="auto"/>
                    <w:right w:val="none" w:sz="0" w:space="0" w:color="auto"/>
                  </w:divBdr>
                </w:div>
                <w:div w:id="1720783977">
                  <w:marLeft w:val="480"/>
                  <w:marRight w:val="0"/>
                  <w:marTop w:val="0"/>
                  <w:marBottom w:val="0"/>
                  <w:divBdr>
                    <w:top w:val="none" w:sz="0" w:space="0" w:color="auto"/>
                    <w:left w:val="none" w:sz="0" w:space="0" w:color="auto"/>
                    <w:bottom w:val="none" w:sz="0" w:space="0" w:color="auto"/>
                    <w:right w:val="none" w:sz="0" w:space="0" w:color="auto"/>
                  </w:divBdr>
                </w:div>
                <w:div w:id="1754619339">
                  <w:marLeft w:val="480"/>
                  <w:marRight w:val="0"/>
                  <w:marTop w:val="0"/>
                  <w:marBottom w:val="0"/>
                  <w:divBdr>
                    <w:top w:val="none" w:sz="0" w:space="0" w:color="auto"/>
                    <w:left w:val="none" w:sz="0" w:space="0" w:color="auto"/>
                    <w:bottom w:val="none" w:sz="0" w:space="0" w:color="auto"/>
                    <w:right w:val="none" w:sz="0" w:space="0" w:color="auto"/>
                  </w:divBdr>
                </w:div>
                <w:div w:id="1755129941">
                  <w:marLeft w:val="480"/>
                  <w:marRight w:val="0"/>
                  <w:marTop w:val="0"/>
                  <w:marBottom w:val="0"/>
                  <w:divBdr>
                    <w:top w:val="none" w:sz="0" w:space="0" w:color="auto"/>
                    <w:left w:val="none" w:sz="0" w:space="0" w:color="auto"/>
                    <w:bottom w:val="none" w:sz="0" w:space="0" w:color="auto"/>
                    <w:right w:val="none" w:sz="0" w:space="0" w:color="auto"/>
                  </w:divBdr>
                </w:div>
                <w:div w:id="1778981109">
                  <w:marLeft w:val="480"/>
                  <w:marRight w:val="0"/>
                  <w:marTop w:val="0"/>
                  <w:marBottom w:val="0"/>
                  <w:divBdr>
                    <w:top w:val="none" w:sz="0" w:space="0" w:color="auto"/>
                    <w:left w:val="none" w:sz="0" w:space="0" w:color="auto"/>
                    <w:bottom w:val="none" w:sz="0" w:space="0" w:color="auto"/>
                    <w:right w:val="none" w:sz="0" w:space="0" w:color="auto"/>
                  </w:divBdr>
                </w:div>
                <w:div w:id="1824077725">
                  <w:marLeft w:val="480"/>
                  <w:marRight w:val="0"/>
                  <w:marTop w:val="0"/>
                  <w:marBottom w:val="0"/>
                  <w:divBdr>
                    <w:top w:val="none" w:sz="0" w:space="0" w:color="auto"/>
                    <w:left w:val="none" w:sz="0" w:space="0" w:color="auto"/>
                    <w:bottom w:val="none" w:sz="0" w:space="0" w:color="auto"/>
                    <w:right w:val="none" w:sz="0" w:space="0" w:color="auto"/>
                  </w:divBdr>
                </w:div>
                <w:div w:id="1835950569">
                  <w:marLeft w:val="480"/>
                  <w:marRight w:val="0"/>
                  <w:marTop w:val="0"/>
                  <w:marBottom w:val="0"/>
                  <w:divBdr>
                    <w:top w:val="none" w:sz="0" w:space="0" w:color="auto"/>
                    <w:left w:val="none" w:sz="0" w:space="0" w:color="auto"/>
                    <w:bottom w:val="none" w:sz="0" w:space="0" w:color="auto"/>
                    <w:right w:val="none" w:sz="0" w:space="0" w:color="auto"/>
                  </w:divBdr>
                </w:div>
                <w:div w:id="1845782771">
                  <w:marLeft w:val="480"/>
                  <w:marRight w:val="0"/>
                  <w:marTop w:val="0"/>
                  <w:marBottom w:val="0"/>
                  <w:divBdr>
                    <w:top w:val="none" w:sz="0" w:space="0" w:color="auto"/>
                    <w:left w:val="none" w:sz="0" w:space="0" w:color="auto"/>
                    <w:bottom w:val="none" w:sz="0" w:space="0" w:color="auto"/>
                    <w:right w:val="none" w:sz="0" w:space="0" w:color="auto"/>
                  </w:divBdr>
                </w:div>
                <w:div w:id="1867981397">
                  <w:marLeft w:val="480"/>
                  <w:marRight w:val="0"/>
                  <w:marTop w:val="0"/>
                  <w:marBottom w:val="0"/>
                  <w:divBdr>
                    <w:top w:val="none" w:sz="0" w:space="0" w:color="auto"/>
                    <w:left w:val="none" w:sz="0" w:space="0" w:color="auto"/>
                    <w:bottom w:val="none" w:sz="0" w:space="0" w:color="auto"/>
                    <w:right w:val="none" w:sz="0" w:space="0" w:color="auto"/>
                  </w:divBdr>
                </w:div>
                <w:div w:id="1874146694">
                  <w:marLeft w:val="480"/>
                  <w:marRight w:val="0"/>
                  <w:marTop w:val="0"/>
                  <w:marBottom w:val="0"/>
                  <w:divBdr>
                    <w:top w:val="none" w:sz="0" w:space="0" w:color="auto"/>
                    <w:left w:val="none" w:sz="0" w:space="0" w:color="auto"/>
                    <w:bottom w:val="none" w:sz="0" w:space="0" w:color="auto"/>
                    <w:right w:val="none" w:sz="0" w:space="0" w:color="auto"/>
                  </w:divBdr>
                </w:div>
                <w:div w:id="1874995718">
                  <w:marLeft w:val="480"/>
                  <w:marRight w:val="0"/>
                  <w:marTop w:val="0"/>
                  <w:marBottom w:val="0"/>
                  <w:divBdr>
                    <w:top w:val="none" w:sz="0" w:space="0" w:color="auto"/>
                    <w:left w:val="none" w:sz="0" w:space="0" w:color="auto"/>
                    <w:bottom w:val="none" w:sz="0" w:space="0" w:color="auto"/>
                    <w:right w:val="none" w:sz="0" w:space="0" w:color="auto"/>
                  </w:divBdr>
                </w:div>
                <w:div w:id="1902717500">
                  <w:marLeft w:val="480"/>
                  <w:marRight w:val="0"/>
                  <w:marTop w:val="0"/>
                  <w:marBottom w:val="0"/>
                  <w:divBdr>
                    <w:top w:val="none" w:sz="0" w:space="0" w:color="auto"/>
                    <w:left w:val="none" w:sz="0" w:space="0" w:color="auto"/>
                    <w:bottom w:val="none" w:sz="0" w:space="0" w:color="auto"/>
                    <w:right w:val="none" w:sz="0" w:space="0" w:color="auto"/>
                  </w:divBdr>
                </w:div>
                <w:div w:id="1906602227">
                  <w:marLeft w:val="480"/>
                  <w:marRight w:val="0"/>
                  <w:marTop w:val="0"/>
                  <w:marBottom w:val="0"/>
                  <w:divBdr>
                    <w:top w:val="none" w:sz="0" w:space="0" w:color="auto"/>
                    <w:left w:val="none" w:sz="0" w:space="0" w:color="auto"/>
                    <w:bottom w:val="none" w:sz="0" w:space="0" w:color="auto"/>
                    <w:right w:val="none" w:sz="0" w:space="0" w:color="auto"/>
                  </w:divBdr>
                </w:div>
                <w:div w:id="1933010331">
                  <w:marLeft w:val="480"/>
                  <w:marRight w:val="0"/>
                  <w:marTop w:val="0"/>
                  <w:marBottom w:val="0"/>
                  <w:divBdr>
                    <w:top w:val="none" w:sz="0" w:space="0" w:color="auto"/>
                    <w:left w:val="none" w:sz="0" w:space="0" w:color="auto"/>
                    <w:bottom w:val="none" w:sz="0" w:space="0" w:color="auto"/>
                    <w:right w:val="none" w:sz="0" w:space="0" w:color="auto"/>
                  </w:divBdr>
                </w:div>
                <w:div w:id="1934244945">
                  <w:marLeft w:val="480"/>
                  <w:marRight w:val="0"/>
                  <w:marTop w:val="0"/>
                  <w:marBottom w:val="0"/>
                  <w:divBdr>
                    <w:top w:val="none" w:sz="0" w:space="0" w:color="auto"/>
                    <w:left w:val="none" w:sz="0" w:space="0" w:color="auto"/>
                    <w:bottom w:val="none" w:sz="0" w:space="0" w:color="auto"/>
                    <w:right w:val="none" w:sz="0" w:space="0" w:color="auto"/>
                  </w:divBdr>
                </w:div>
                <w:div w:id="1970472063">
                  <w:marLeft w:val="480"/>
                  <w:marRight w:val="0"/>
                  <w:marTop w:val="0"/>
                  <w:marBottom w:val="0"/>
                  <w:divBdr>
                    <w:top w:val="none" w:sz="0" w:space="0" w:color="auto"/>
                    <w:left w:val="none" w:sz="0" w:space="0" w:color="auto"/>
                    <w:bottom w:val="none" w:sz="0" w:space="0" w:color="auto"/>
                    <w:right w:val="none" w:sz="0" w:space="0" w:color="auto"/>
                  </w:divBdr>
                </w:div>
                <w:div w:id="2005158898">
                  <w:marLeft w:val="480"/>
                  <w:marRight w:val="0"/>
                  <w:marTop w:val="0"/>
                  <w:marBottom w:val="0"/>
                  <w:divBdr>
                    <w:top w:val="none" w:sz="0" w:space="0" w:color="auto"/>
                    <w:left w:val="none" w:sz="0" w:space="0" w:color="auto"/>
                    <w:bottom w:val="none" w:sz="0" w:space="0" w:color="auto"/>
                    <w:right w:val="none" w:sz="0" w:space="0" w:color="auto"/>
                  </w:divBdr>
                </w:div>
                <w:div w:id="2015066078">
                  <w:marLeft w:val="480"/>
                  <w:marRight w:val="0"/>
                  <w:marTop w:val="0"/>
                  <w:marBottom w:val="0"/>
                  <w:divBdr>
                    <w:top w:val="none" w:sz="0" w:space="0" w:color="auto"/>
                    <w:left w:val="none" w:sz="0" w:space="0" w:color="auto"/>
                    <w:bottom w:val="none" w:sz="0" w:space="0" w:color="auto"/>
                    <w:right w:val="none" w:sz="0" w:space="0" w:color="auto"/>
                  </w:divBdr>
                </w:div>
                <w:div w:id="2033989584">
                  <w:marLeft w:val="480"/>
                  <w:marRight w:val="0"/>
                  <w:marTop w:val="0"/>
                  <w:marBottom w:val="0"/>
                  <w:divBdr>
                    <w:top w:val="none" w:sz="0" w:space="0" w:color="auto"/>
                    <w:left w:val="none" w:sz="0" w:space="0" w:color="auto"/>
                    <w:bottom w:val="none" w:sz="0" w:space="0" w:color="auto"/>
                    <w:right w:val="none" w:sz="0" w:space="0" w:color="auto"/>
                  </w:divBdr>
                </w:div>
                <w:div w:id="2081367883">
                  <w:marLeft w:val="480"/>
                  <w:marRight w:val="0"/>
                  <w:marTop w:val="0"/>
                  <w:marBottom w:val="0"/>
                  <w:divBdr>
                    <w:top w:val="none" w:sz="0" w:space="0" w:color="auto"/>
                    <w:left w:val="none" w:sz="0" w:space="0" w:color="auto"/>
                    <w:bottom w:val="none" w:sz="0" w:space="0" w:color="auto"/>
                    <w:right w:val="none" w:sz="0" w:space="0" w:color="auto"/>
                  </w:divBdr>
                </w:div>
                <w:div w:id="2111463957">
                  <w:marLeft w:val="480"/>
                  <w:marRight w:val="0"/>
                  <w:marTop w:val="0"/>
                  <w:marBottom w:val="0"/>
                  <w:divBdr>
                    <w:top w:val="none" w:sz="0" w:space="0" w:color="auto"/>
                    <w:left w:val="none" w:sz="0" w:space="0" w:color="auto"/>
                    <w:bottom w:val="none" w:sz="0" w:space="0" w:color="auto"/>
                    <w:right w:val="none" w:sz="0" w:space="0" w:color="auto"/>
                  </w:divBdr>
                </w:div>
                <w:div w:id="2132167180">
                  <w:marLeft w:val="480"/>
                  <w:marRight w:val="0"/>
                  <w:marTop w:val="0"/>
                  <w:marBottom w:val="0"/>
                  <w:divBdr>
                    <w:top w:val="none" w:sz="0" w:space="0" w:color="auto"/>
                    <w:left w:val="none" w:sz="0" w:space="0" w:color="auto"/>
                    <w:bottom w:val="none" w:sz="0" w:space="0" w:color="auto"/>
                    <w:right w:val="none" w:sz="0" w:space="0" w:color="auto"/>
                  </w:divBdr>
                </w:div>
                <w:div w:id="2136946567">
                  <w:marLeft w:val="480"/>
                  <w:marRight w:val="0"/>
                  <w:marTop w:val="0"/>
                  <w:marBottom w:val="0"/>
                  <w:divBdr>
                    <w:top w:val="none" w:sz="0" w:space="0" w:color="auto"/>
                    <w:left w:val="none" w:sz="0" w:space="0" w:color="auto"/>
                    <w:bottom w:val="none" w:sz="0" w:space="0" w:color="auto"/>
                    <w:right w:val="none" w:sz="0" w:space="0" w:color="auto"/>
                  </w:divBdr>
                </w:div>
              </w:divsChild>
            </w:div>
            <w:div w:id="1913269272">
              <w:marLeft w:val="0"/>
              <w:marRight w:val="0"/>
              <w:marTop w:val="0"/>
              <w:marBottom w:val="0"/>
              <w:divBdr>
                <w:top w:val="none" w:sz="0" w:space="0" w:color="auto"/>
                <w:left w:val="none" w:sz="0" w:space="0" w:color="auto"/>
                <w:bottom w:val="none" w:sz="0" w:space="0" w:color="auto"/>
                <w:right w:val="none" w:sz="0" w:space="0" w:color="auto"/>
              </w:divBdr>
              <w:divsChild>
                <w:div w:id="26609384">
                  <w:marLeft w:val="480"/>
                  <w:marRight w:val="0"/>
                  <w:marTop w:val="0"/>
                  <w:marBottom w:val="0"/>
                  <w:divBdr>
                    <w:top w:val="none" w:sz="0" w:space="0" w:color="auto"/>
                    <w:left w:val="none" w:sz="0" w:space="0" w:color="auto"/>
                    <w:bottom w:val="none" w:sz="0" w:space="0" w:color="auto"/>
                    <w:right w:val="none" w:sz="0" w:space="0" w:color="auto"/>
                  </w:divBdr>
                </w:div>
                <w:div w:id="38357204">
                  <w:marLeft w:val="480"/>
                  <w:marRight w:val="0"/>
                  <w:marTop w:val="0"/>
                  <w:marBottom w:val="0"/>
                  <w:divBdr>
                    <w:top w:val="none" w:sz="0" w:space="0" w:color="auto"/>
                    <w:left w:val="none" w:sz="0" w:space="0" w:color="auto"/>
                    <w:bottom w:val="none" w:sz="0" w:space="0" w:color="auto"/>
                    <w:right w:val="none" w:sz="0" w:space="0" w:color="auto"/>
                  </w:divBdr>
                </w:div>
                <w:div w:id="39137354">
                  <w:marLeft w:val="480"/>
                  <w:marRight w:val="0"/>
                  <w:marTop w:val="0"/>
                  <w:marBottom w:val="0"/>
                  <w:divBdr>
                    <w:top w:val="none" w:sz="0" w:space="0" w:color="auto"/>
                    <w:left w:val="none" w:sz="0" w:space="0" w:color="auto"/>
                    <w:bottom w:val="none" w:sz="0" w:space="0" w:color="auto"/>
                    <w:right w:val="none" w:sz="0" w:space="0" w:color="auto"/>
                  </w:divBdr>
                </w:div>
                <w:div w:id="52432693">
                  <w:marLeft w:val="480"/>
                  <w:marRight w:val="0"/>
                  <w:marTop w:val="0"/>
                  <w:marBottom w:val="0"/>
                  <w:divBdr>
                    <w:top w:val="none" w:sz="0" w:space="0" w:color="auto"/>
                    <w:left w:val="none" w:sz="0" w:space="0" w:color="auto"/>
                    <w:bottom w:val="none" w:sz="0" w:space="0" w:color="auto"/>
                    <w:right w:val="none" w:sz="0" w:space="0" w:color="auto"/>
                  </w:divBdr>
                </w:div>
                <w:div w:id="67384537">
                  <w:marLeft w:val="480"/>
                  <w:marRight w:val="0"/>
                  <w:marTop w:val="0"/>
                  <w:marBottom w:val="0"/>
                  <w:divBdr>
                    <w:top w:val="none" w:sz="0" w:space="0" w:color="auto"/>
                    <w:left w:val="none" w:sz="0" w:space="0" w:color="auto"/>
                    <w:bottom w:val="none" w:sz="0" w:space="0" w:color="auto"/>
                    <w:right w:val="none" w:sz="0" w:space="0" w:color="auto"/>
                  </w:divBdr>
                </w:div>
                <w:div w:id="83769237">
                  <w:marLeft w:val="480"/>
                  <w:marRight w:val="0"/>
                  <w:marTop w:val="0"/>
                  <w:marBottom w:val="0"/>
                  <w:divBdr>
                    <w:top w:val="none" w:sz="0" w:space="0" w:color="auto"/>
                    <w:left w:val="none" w:sz="0" w:space="0" w:color="auto"/>
                    <w:bottom w:val="none" w:sz="0" w:space="0" w:color="auto"/>
                    <w:right w:val="none" w:sz="0" w:space="0" w:color="auto"/>
                  </w:divBdr>
                </w:div>
                <w:div w:id="86850969">
                  <w:marLeft w:val="480"/>
                  <w:marRight w:val="0"/>
                  <w:marTop w:val="0"/>
                  <w:marBottom w:val="0"/>
                  <w:divBdr>
                    <w:top w:val="none" w:sz="0" w:space="0" w:color="auto"/>
                    <w:left w:val="none" w:sz="0" w:space="0" w:color="auto"/>
                    <w:bottom w:val="none" w:sz="0" w:space="0" w:color="auto"/>
                    <w:right w:val="none" w:sz="0" w:space="0" w:color="auto"/>
                  </w:divBdr>
                </w:div>
                <w:div w:id="110632115">
                  <w:marLeft w:val="480"/>
                  <w:marRight w:val="0"/>
                  <w:marTop w:val="0"/>
                  <w:marBottom w:val="0"/>
                  <w:divBdr>
                    <w:top w:val="none" w:sz="0" w:space="0" w:color="auto"/>
                    <w:left w:val="none" w:sz="0" w:space="0" w:color="auto"/>
                    <w:bottom w:val="none" w:sz="0" w:space="0" w:color="auto"/>
                    <w:right w:val="none" w:sz="0" w:space="0" w:color="auto"/>
                  </w:divBdr>
                </w:div>
                <w:div w:id="113714912">
                  <w:marLeft w:val="480"/>
                  <w:marRight w:val="0"/>
                  <w:marTop w:val="0"/>
                  <w:marBottom w:val="0"/>
                  <w:divBdr>
                    <w:top w:val="none" w:sz="0" w:space="0" w:color="auto"/>
                    <w:left w:val="none" w:sz="0" w:space="0" w:color="auto"/>
                    <w:bottom w:val="none" w:sz="0" w:space="0" w:color="auto"/>
                    <w:right w:val="none" w:sz="0" w:space="0" w:color="auto"/>
                  </w:divBdr>
                </w:div>
                <w:div w:id="113794222">
                  <w:marLeft w:val="480"/>
                  <w:marRight w:val="0"/>
                  <w:marTop w:val="0"/>
                  <w:marBottom w:val="0"/>
                  <w:divBdr>
                    <w:top w:val="none" w:sz="0" w:space="0" w:color="auto"/>
                    <w:left w:val="none" w:sz="0" w:space="0" w:color="auto"/>
                    <w:bottom w:val="none" w:sz="0" w:space="0" w:color="auto"/>
                    <w:right w:val="none" w:sz="0" w:space="0" w:color="auto"/>
                  </w:divBdr>
                </w:div>
                <w:div w:id="118499560">
                  <w:marLeft w:val="480"/>
                  <w:marRight w:val="0"/>
                  <w:marTop w:val="0"/>
                  <w:marBottom w:val="0"/>
                  <w:divBdr>
                    <w:top w:val="none" w:sz="0" w:space="0" w:color="auto"/>
                    <w:left w:val="none" w:sz="0" w:space="0" w:color="auto"/>
                    <w:bottom w:val="none" w:sz="0" w:space="0" w:color="auto"/>
                    <w:right w:val="none" w:sz="0" w:space="0" w:color="auto"/>
                  </w:divBdr>
                </w:div>
                <w:div w:id="134029993">
                  <w:marLeft w:val="480"/>
                  <w:marRight w:val="0"/>
                  <w:marTop w:val="0"/>
                  <w:marBottom w:val="0"/>
                  <w:divBdr>
                    <w:top w:val="none" w:sz="0" w:space="0" w:color="auto"/>
                    <w:left w:val="none" w:sz="0" w:space="0" w:color="auto"/>
                    <w:bottom w:val="none" w:sz="0" w:space="0" w:color="auto"/>
                    <w:right w:val="none" w:sz="0" w:space="0" w:color="auto"/>
                  </w:divBdr>
                </w:div>
                <w:div w:id="134419285">
                  <w:marLeft w:val="480"/>
                  <w:marRight w:val="0"/>
                  <w:marTop w:val="0"/>
                  <w:marBottom w:val="0"/>
                  <w:divBdr>
                    <w:top w:val="none" w:sz="0" w:space="0" w:color="auto"/>
                    <w:left w:val="none" w:sz="0" w:space="0" w:color="auto"/>
                    <w:bottom w:val="none" w:sz="0" w:space="0" w:color="auto"/>
                    <w:right w:val="none" w:sz="0" w:space="0" w:color="auto"/>
                  </w:divBdr>
                </w:div>
                <w:div w:id="141586111">
                  <w:marLeft w:val="480"/>
                  <w:marRight w:val="0"/>
                  <w:marTop w:val="0"/>
                  <w:marBottom w:val="0"/>
                  <w:divBdr>
                    <w:top w:val="none" w:sz="0" w:space="0" w:color="auto"/>
                    <w:left w:val="none" w:sz="0" w:space="0" w:color="auto"/>
                    <w:bottom w:val="none" w:sz="0" w:space="0" w:color="auto"/>
                    <w:right w:val="none" w:sz="0" w:space="0" w:color="auto"/>
                  </w:divBdr>
                </w:div>
                <w:div w:id="201793829">
                  <w:marLeft w:val="480"/>
                  <w:marRight w:val="0"/>
                  <w:marTop w:val="0"/>
                  <w:marBottom w:val="0"/>
                  <w:divBdr>
                    <w:top w:val="none" w:sz="0" w:space="0" w:color="auto"/>
                    <w:left w:val="none" w:sz="0" w:space="0" w:color="auto"/>
                    <w:bottom w:val="none" w:sz="0" w:space="0" w:color="auto"/>
                    <w:right w:val="none" w:sz="0" w:space="0" w:color="auto"/>
                  </w:divBdr>
                </w:div>
                <w:div w:id="235630600">
                  <w:marLeft w:val="480"/>
                  <w:marRight w:val="0"/>
                  <w:marTop w:val="0"/>
                  <w:marBottom w:val="0"/>
                  <w:divBdr>
                    <w:top w:val="none" w:sz="0" w:space="0" w:color="auto"/>
                    <w:left w:val="none" w:sz="0" w:space="0" w:color="auto"/>
                    <w:bottom w:val="none" w:sz="0" w:space="0" w:color="auto"/>
                    <w:right w:val="none" w:sz="0" w:space="0" w:color="auto"/>
                  </w:divBdr>
                </w:div>
                <w:div w:id="243031642">
                  <w:marLeft w:val="480"/>
                  <w:marRight w:val="0"/>
                  <w:marTop w:val="0"/>
                  <w:marBottom w:val="0"/>
                  <w:divBdr>
                    <w:top w:val="none" w:sz="0" w:space="0" w:color="auto"/>
                    <w:left w:val="none" w:sz="0" w:space="0" w:color="auto"/>
                    <w:bottom w:val="none" w:sz="0" w:space="0" w:color="auto"/>
                    <w:right w:val="none" w:sz="0" w:space="0" w:color="auto"/>
                  </w:divBdr>
                </w:div>
                <w:div w:id="259532236">
                  <w:marLeft w:val="480"/>
                  <w:marRight w:val="0"/>
                  <w:marTop w:val="0"/>
                  <w:marBottom w:val="0"/>
                  <w:divBdr>
                    <w:top w:val="none" w:sz="0" w:space="0" w:color="auto"/>
                    <w:left w:val="none" w:sz="0" w:space="0" w:color="auto"/>
                    <w:bottom w:val="none" w:sz="0" w:space="0" w:color="auto"/>
                    <w:right w:val="none" w:sz="0" w:space="0" w:color="auto"/>
                  </w:divBdr>
                </w:div>
                <w:div w:id="295575458">
                  <w:marLeft w:val="480"/>
                  <w:marRight w:val="0"/>
                  <w:marTop w:val="0"/>
                  <w:marBottom w:val="0"/>
                  <w:divBdr>
                    <w:top w:val="none" w:sz="0" w:space="0" w:color="auto"/>
                    <w:left w:val="none" w:sz="0" w:space="0" w:color="auto"/>
                    <w:bottom w:val="none" w:sz="0" w:space="0" w:color="auto"/>
                    <w:right w:val="none" w:sz="0" w:space="0" w:color="auto"/>
                  </w:divBdr>
                </w:div>
                <w:div w:id="320620935">
                  <w:marLeft w:val="480"/>
                  <w:marRight w:val="0"/>
                  <w:marTop w:val="0"/>
                  <w:marBottom w:val="0"/>
                  <w:divBdr>
                    <w:top w:val="none" w:sz="0" w:space="0" w:color="auto"/>
                    <w:left w:val="none" w:sz="0" w:space="0" w:color="auto"/>
                    <w:bottom w:val="none" w:sz="0" w:space="0" w:color="auto"/>
                    <w:right w:val="none" w:sz="0" w:space="0" w:color="auto"/>
                  </w:divBdr>
                </w:div>
                <w:div w:id="337001080">
                  <w:marLeft w:val="480"/>
                  <w:marRight w:val="0"/>
                  <w:marTop w:val="0"/>
                  <w:marBottom w:val="0"/>
                  <w:divBdr>
                    <w:top w:val="none" w:sz="0" w:space="0" w:color="auto"/>
                    <w:left w:val="none" w:sz="0" w:space="0" w:color="auto"/>
                    <w:bottom w:val="none" w:sz="0" w:space="0" w:color="auto"/>
                    <w:right w:val="none" w:sz="0" w:space="0" w:color="auto"/>
                  </w:divBdr>
                </w:div>
                <w:div w:id="350036724">
                  <w:marLeft w:val="480"/>
                  <w:marRight w:val="0"/>
                  <w:marTop w:val="0"/>
                  <w:marBottom w:val="0"/>
                  <w:divBdr>
                    <w:top w:val="none" w:sz="0" w:space="0" w:color="auto"/>
                    <w:left w:val="none" w:sz="0" w:space="0" w:color="auto"/>
                    <w:bottom w:val="none" w:sz="0" w:space="0" w:color="auto"/>
                    <w:right w:val="none" w:sz="0" w:space="0" w:color="auto"/>
                  </w:divBdr>
                </w:div>
                <w:div w:id="365447622">
                  <w:marLeft w:val="480"/>
                  <w:marRight w:val="0"/>
                  <w:marTop w:val="0"/>
                  <w:marBottom w:val="0"/>
                  <w:divBdr>
                    <w:top w:val="none" w:sz="0" w:space="0" w:color="auto"/>
                    <w:left w:val="none" w:sz="0" w:space="0" w:color="auto"/>
                    <w:bottom w:val="none" w:sz="0" w:space="0" w:color="auto"/>
                    <w:right w:val="none" w:sz="0" w:space="0" w:color="auto"/>
                  </w:divBdr>
                </w:div>
                <w:div w:id="377167292">
                  <w:marLeft w:val="480"/>
                  <w:marRight w:val="0"/>
                  <w:marTop w:val="0"/>
                  <w:marBottom w:val="0"/>
                  <w:divBdr>
                    <w:top w:val="none" w:sz="0" w:space="0" w:color="auto"/>
                    <w:left w:val="none" w:sz="0" w:space="0" w:color="auto"/>
                    <w:bottom w:val="none" w:sz="0" w:space="0" w:color="auto"/>
                    <w:right w:val="none" w:sz="0" w:space="0" w:color="auto"/>
                  </w:divBdr>
                </w:div>
                <w:div w:id="389617668">
                  <w:marLeft w:val="480"/>
                  <w:marRight w:val="0"/>
                  <w:marTop w:val="0"/>
                  <w:marBottom w:val="0"/>
                  <w:divBdr>
                    <w:top w:val="none" w:sz="0" w:space="0" w:color="auto"/>
                    <w:left w:val="none" w:sz="0" w:space="0" w:color="auto"/>
                    <w:bottom w:val="none" w:sz="0" w:space="0" w:color="auto"/>
                    <w:right w:val="none" w:sz="0" w:space="0" w:color="auto"/>
                  </w:divBdr>
                </w:div>
                <w:div w:id="418869055">
                  <w:marLeft w:val="480"/>
                  <w:marRight w:val="0"/>
                  <w:marTop w:val="0"/>
                  <w:marBottom w:val="0"/>
                  <w:divBdr>
                    <w:top w:val="none" w:sz="0" w:space="0" w:color="auto"/>
                    <w:left w:val="none" w:sz="0" w:space="0" w:color="auto"/>
                    <w:bottom w:val="none" w:sz="0" w:space="0" w:color="auto"/>
                    <w:right w:val="none" w:sz="0" w:space="0" w:color="auto"/>
                  </w:divBdr>
                </w:div>
                <w:div w:id="497814152">
                  <w:marLeft w:val="480"/>
                  <w:marRight w:val="0"/>
                  <w:marTop w:val="0"/>
                  <w:marBottom w:val="0"/>
                  <w:divBdr>
                    <w:top w:val="none" w:sz="0" w:space="0" w:color="auto"/>
                    <w:left w:val="none" w:sz="0" w:space="0" w:color="auto"/>
                    <w:bottom w:val="none" w:sz="0" w:space="0" w:color="auto"/>
                    <w:right w:val="none" w:sz="0" w:space="0" w:color="auto"/>
                  </w:divBdr>
                </w:div>
                <w:div w:id="526529323">
                  <w:marLeft w:val="480"/>
                  <w:marRight w:val="0"/>
                  <w:marTop w:val="0"/>
                  <w:marBottom w:val="0"/>
                  <w:divBdr>
                    <w:top w:val="none" w:sz="0" w:space="0" w:color="auto"/>
                    <w:left w:val="none" w:sz="0" w:space="0" w:color="auto"/>
                    <w:bottom w:val="none" w:sz="0" w:space="0" w:color="auto"/>
                    <w:right w:val="none" w:sz="0" w:space="0" w:color="auto"/>
                  </w:divBdr>
                </w:div>
                <w:div w:id="528222836">
                  <w:marLeft w:val="480"/>
                  <w:marRight w:val="0"/>
                  <w:marTop w:val="0"/>
                  <w:marBottom w:val="0"/>
                  <w:divBdr>
                    <w:top w:val="none" w:sz="0" w:space="0" w:color="auto"/>
                    <w:left w:val="none" w:sz="0" w:space="0" w:color="auto"/>
                    <w:bottom w:val="none" w:sz="0" w:space="0" w:color="auto"/>
                    <w:right w:val="none" w:sz="0" w:space="0" w:color="auto"/>
                  </w:divBdr>
                </w:div>
                <w:div w:id="547645335">
                  <w:marLeft w:val="480"/>
                  <w:marRight w:val="0"/>
                  <w:marTop w:val="0"/>
                  <w:marBottom w:val="0"/>
                  <w:divBdr>
                    <w:top w:val="none" w:sz="0" w:space="0" w:color="auto"/>
                    <w:left w:val="none" w:sz="0" w:space="0" w:color="auto"/>
                    <w:bottom w:val="none" w:sz="0" w:space="0" w:color="auto"/>
                    <w:right w:val="none" w:sz="0" w:space="0" w:color="auto"/>
                  </w:divBdr>
                </w:div>
                <w:div w:id="550507520">
                  <w:marLeft w:val="480"/>
                  <w:marRight w:val="0"/>
                  <w:marTop w:val="0"/>
                  <w:marBottom w:val="0"/>
                  <w:divBdr>
                    <w:top w:val="none" w:sz="0" w:space="0" w:color="auto"/>
                    <w:left w:val="none" w:sz="0" w:space="0" w:color="auto"/>
                    <w:bottom w:val="none" w:sz="0" w:space="0" w:color="auto"/>
                    <w:right w:val="none" w:sz="0" w:space="0" w:color="auto"/>
                  </w:divBdr>
                </w:div>
                <w:div w:id="555044360">
                  <w:marLeft w:val="480"/>
                  <w:marRight w:val="0"/>
                  <w:marTop w:val="0"/>
                  <w:marBottom w:val="0"/>
                  <w:divBdr>
                    <w:top w:val="none" w:sz="0" w:space="0" w:color="auto"/>
                    <w:left w:val="none" w:sz="0" w:space="0" w:color="auto"/>
                    <w:bottom w:val="none" w:sz="0" w:space="0" w:color="auto"/>
                    <w:right w:val="none" w:sz="0" w:space="0" w:color="auto"/>
                  </w:divBdr>
                </w:div>
                <w:div w:id="565721876">
                  <w:marLeft w:val="480"/>
                  <w:marRight w:val="0"/>
                  <w:marTop w:val="0"/>
                  <w:marBottom w:val="0"/>
                  <w:divBdr>
                    <w:top w:val="none" w:sz="0" w:space="0" w:color="auto"/>
                    <w:left w:val="none" w:sz="0" w:space="0" w:color="auto"/>
                    <w:bottom w:val="none" w:sz="0" w:space="0" w:color="auto"/>
                    <w:right w:val="none" w:sz="0" w:space="0" w:color="auto"/>
                  </w:divBdr>
                </w:div>
                <w:div w:id="568812355">
                  <w:marLeft w:val="480"/>
                  <w:marRight w:val="0"/>
                  <w:marTop w:val="0"/>
                  <w:marBottom w:val="0"/>
                  <w:divBdr>
                    <w:top w:val="none" w:sz="0" w:space="0" w:color="auto"/>
                    <w:left w:val="none" w:sz="0" w:space="0" w:color="auto"/>
                    <w:bottom w:val="none" w:sz="0" w:space="0" w:color="auto"/>
                    <w:right w:val="none" w:sz="0" w:space="0" w:color="auto"/>
                  </w:divBdr>
                </w:div>
                <w:div w:id="571935127">
                  <w:marLeft w:val="480"/>
                  <w:marRight w:val="0"/>
                  <w:marTop w:val="0"/>
                  <w:marBottom w:val="0"/>
                  <w:divBdr>
                    <w:top w:val="none" w:sz="0" w:space="0" w:color="auto"/>
                    <w:left w:val="none" w:sz="0" w:space="0" w:color="auto"/>
                    <w:bottom w:val="none" w:sz="0" w:space="0" w:color="auto"/>
                    <w:right w:val="none" w:sz="0" w:space="0" w:color="auto"/>
                  </w:divBdr>
                </w:div>
                <w:div w:id="572592723">
                  <w:marLeft w:val="480"/>
                  <w:marRight w:val="0"/>
                  <w:marTop w:val="0"/>
                  <w:marBottom w:val="0"/>
                  <w:divBdr>
                    <w:top w:val="none" w:sz="0" w:space="0" w:color="auto"/>
                    <w:left w:val="none" w:sz="0" w:space="0" w:color="auto"/>
                    <w:bottom w:val="none" w:sz="0" w:space="0" w:color="auto"/>
                    <w:right w:val="none" w:sz="0" w:space="0" w:color="auto"/>
                  </w:divBdr>
                </w:div>
                <w:div w:id="579995173">
                  <w:marLeft w:val="480"/>
                  <w:marRight w:val="0"/>
                  <w:marTop w:val="0"/>
                  <w:marBottom w:val="0"/>
                  <w:divBdr>
                    <w:top w:val="none" w:sz="0" w:space="0" w:color="auto"/>
                    <w:left w:val="none" w:sz="0" w:space="0" w:color="auto"/>
                    <w:bottom w:val="none" w:sz="0" w:space="0" w:color="auto"/>
                    <w:right w:val="none" w:sz="0" w:space="0" w:color="auto"/>
                  </w:divBdr>
                </w:div>
                <w:div w:id="602613135">
                  <w:marLeft w:val="480"/>
                  <w:marRight w:val="0"/>
                  <w:marTop w:val="0"/>
                  <w:marBottom w:val="0"/>
                  <w:divBdr>
                    <w:top w:val="none" w:sz="0" w:space="0" w:color="auto"/>
                    <w:left w:val="none" w:sz="0" w:space="0" w:color="auto"/>
                    <w:bottom w:val="none" w:sz="0" w:space="0" w:color="auto"/>
                    <w:right w:val="none" w:sz="0" w:space="0" w:color="auto"/>
                  </w:divBdr>
                </w:div>
                <w:div w:id="605381716">
                  <w:marLeft w:val="480"/>
                  <w:marRight w:val="0"/>
                  <w:marTop w:val="0"/>
                  <w:marBottom w:val="0"/>
                  <w:divBdr>
                    <w:top w:val="none" w:sz="0" w:space="0" w:color="auto"/>
                    <w:left w:val="none" w:sz="0" w:space="0" w:color="auto"/>
                    <w:bottom w:val="none" w:sz="0" w:space="0" w:color="auto"/>
                    <w:right w:val="none" w:sz="0" w:space="0" w:color="auto"/>
                  </w:divBdr>
                </w:div>
                <w:div w:id="612978192">
                  <w:marLeft w:val="480"/>
                  <w:marRight w:val="0"/>
                  <w:marTop w:val="0"/>
                  <w:marBottom w:val="0"/>
                  <w:divBdr>
                    <w:top w:val="none" w:sz="0" w:space="0" w:color="auto"/>
                    <w:left w:val="none" w:sz="0" w:space="0" w:color="auto"/>
                    <w:bottom w:val="none" w:sz="0" w:space="0" w:color="auto"/>
                    <w:right w:val="none" w:sz="0" w:space="0" w:color="auto"/>
                  </w:divBdr>
                </w:div>
                <w:div w:id="640814514">
                  <w:marLeft w:val="480"/>
                  <w:marRight w:val="0"/>
                  <w:marTop w:val="0"/>
                  <w:marBottom w:val="0"/>
                  <w:divBdr>
                    <w:top w:val="none" w:sz="0" w:space="0" w:color="auto"/>
                    <w:left w:val="none" w:sz="0" w:space="0" w:color="auto"/>
                    <w:bottom w:val="none" w:sz="0" w:space="0" w:color="auto"/>
                    <w:right w:val="none" w:sz="0" w:space="0" w:color="auto"/>
                  </w:divBdr>
                </w:div>
                <w:div w:id="644043087">
                  <w:marLeft w:val="480"/>
                  <w:marRight w:val="0"/>
                  <w:marTop w:val="0"/>
                  <w:marBottom w:val="0"/>
                  <w:divBdr>
                    <w:top w:val="none" w:sz="0" w:space="0" w:color="auto"/>
                    <w:left w:val="none" w:sz="0" w:space="0" w:color="auto"/>
                    <w:bottom w:val="none" w:sz="0" w:space="0" w:color="auto"/>
                    <w:right w:val="none" w:sz="0" w:space="0" w:color="auto"/>
                  </w:divBdr>
                </w:div>
                <w:div w:id="663243274">
                  <w:marLeft w:val="480"/>
                  <w:marRight w:val="0"/>
                  <w:marTop w:val="0"/>
                  <w:marBottom w:val="0"/>
                  <w:divBdr>
                    <w:top w:val="none" w:sz="0" w:space="0" w:color="auto"/>
                    <w:left w:val="none" w:sz="0" w:space="0" w:color="auto"/>
                    <w:bottom w:val="none" w:sz="0" w:space="0" w:color="auto"/>
                    <w:right w:val="none" w:sz="0" w:space="0" w:color="auto"/>
                  </w:divBdr>
                </w:div>
                <w:div w:id="694312052">
                  <w:marLeft w:val="480"/>
                  <w:marRight w:val="0"/>
                  <w:marTop w:val="0"/>
                  <w:marBottom w:val="0"/>
                  <w:divBdr>
                    <w:top w:val="none" w:sz="0" w:space="0" w:color="auto"/>
                    <w:left w:val="none" w:sz="0" w:space="0" w:color="auto"/>
                    <w:bottom w:val="none" w:sz="0" w:space="0" w:color="auto"/>
                    <w:right w:val="none" w:sz="0" w:space="0" w:color="auto"/>
                  </w:divBdr>
                </w:div>
                <w:div w:id="716123740">
                  <w:marLeft w:val="480"/>
                  <w:marRight w:val="0"/>
                  <w:marTop w:val="0"/>
                  <w:marBottom w:val="0"/>
                  <w:divBdr>
                    <w:top w:val="none" w:sz="0" w:space="0" w:color="auto"/>
                    <w:left w:val="none" w:sz="0" w:space="0" w:color="auto"/>
                    <w:bottom w:val="none" w:sz="0" w:space="0" w:color="auto"/>
                    <w:right w:val="none" w:sz="0" w:space="0" w:color="auto"/>
                  </w:divBdr>
                </w:div>
                <w:div w:id="797650021">
                  <w:marLeft w:val="480"/>
                  <w:marRight w:val="0"/>
                  <w:marTop w:val="0"/>
                  <w:marBottom w:val="0"/>
                  <w:divBdr>
                    <w:top w:val="none" w:sz="0" w:space="0" w:color="auto"/>
                    <w:left w:val="none" w:sz="0" w:space="0" w:color="auto"/>
                    <w:bottom w:val="none" w:sz="0" w:space="0" w:color="auto"/>
                    <w:right w:val="none" w:sz="0" w:space="0" w:color="auto"/>
                  </w:divBdr>
                </w:div>
                <w:div w:id="834027746">
                  <w:marLeft w:val="480"/>
                  <w:marRight w:val="0"/>
                  <w:marTop w:val="0"/>
                  <w:marBottom w:val="0"/>
                  <w:divBdr>
                    <w:top w:val="none" w:sz="0" w:space="0" w:color="auto"/>
                    <w:left w:val="none" w:sz="0" w:space="0" w:color="auto"/>
                    <w:bottom w:val="none" w:sz="0" w:space="0" w:color="auto"/>
                    <w:right w:val="none" w:sz="0" w:space="0" w:color="auto"/>
                  </w:divBdr>
                </w:div>
                <w:div w:id="841234965">
                  <w:marLeft w:val="480"/>
                  <w:marRight w:val="0"/>
                  <w:marTop w:val="0"/>
                  <w:marBottom w:val="0"/>
                  <w:divBdr>
                    <w:top w:val="none" w:sz="0" w:space="0" w:color="auto"/>
                    <w:left w:val="none" w:sz="0" w:space="0" w:color="auto"/>
                    <w:bottom w:val="none" w:sz="0" w:space="0" w:color="auto"/>
                    <w:right w:val="none" w:sz="0" w:space="0" w:color="auto"/>
                  </w:divBdr>
                </w:div>
                <w:div w:id="854467701">
                  <w:marLeft w:val="480"/>
                  <w:marRight w:val="0"/>
                  <w:marTop w:val="0"/>
                  <w:marBottom w:val="0"/>
                  <w:divBdr>
                    <w:top w:val="none" w:sz="0" w:space="0" w:color="auto"/>
                    <w:left w:val="none" w:sz="0" w:space="0" w:color="auto"/>
                    <w:bottom w:val="none" w:sz="0" w:space="0" w:color="auto"/>
                    <w:right w:val="none" w:sz="0" w:space="0" w:color="auto"/>
                  </w:divBdr>
                </w:div>
                <w:div w:id="859666713">
                  <w:marLeft w:val="480"/>
                  <w:marRight w:val="0"/>
                  <w:marTop w:val="0"/>
                  <w:marBottom w:val="0"/>
                  <w:divBdr>
                    <w:top w:val="none" w:sz="0" w:space="0" w:color="auto"/>
                    <w:left w:val="none" w:sz="0" w:space="0" w:color="auto"/>
                    <w:bottom w:val="none" w:sz="0" w:space="0" w:color="auto"/>
                    <w:right w:val="none" w:sz="0" w:space="0" w:color="auto"/>
                  </w:divBdr>
                </w:div>
                <w:div w:id="870726254">
                  <w:marLeft w:val="480"/>
                  <w:marRight w:val="0"/>
                  <w:marTop w:val="0"/>
                  <w:marBottom w:val="0"/>
                  <w:divBdr>
                    <w:top w:val="none" w:sz="0" w:space="0" w:color="auto"/>
                    <w:left w:val="none" w:sz="0" w:space="0" w:color="auto"/>
                    <w:bottom w:val="none" w:sz="0" w:space="0" w:color="auto"/>
                    <w:right w:val="none" w:sz="0" w:space="0" w:color="auto"/>
                  </w:divBdr>
                </w:div>
                <w:div w:id="877159714">
                  <w:marLeft w:val="480"/>
                  <w:marRight w:val="0"/>
                  <w:marTop w:val="0"/>
                  <w:marBottom w:val="0"/>
                  <w:divBdr>
                    <w:top w:val="none" w:sz="0" w:space="0" w:color="auto"/>
                    <w:left w:val="none" w:sz="0" w:space="0" w:color="auto"/>
                    <w:bottom w:val="none" w:sz="0" w:space="0" w:color="auto"/>
                    <w:right w:val="none" w:sz="0" w:space="0" w:color="auto"/>
                  </w:divBdr>
                </w:div>
                <w:div w:id="885725116">
                  <w:marLeft w:val="480"/>
                  <w:marRight w:val="0"/>
                  <w:marTop w:val="0"/>
                  <w:marBottom w:val="0"/>
                  <w:divBdr>
                    <w:top w:val="none" w:sz="0" w:space="0" w:color="auto"/>
                    <w:left w:val="none" w:sz="0" w:space="0" w:color="auto"/>
                    <w:bottom w:val="none" w:sz="0" w:space="0" w:color="auto"/>
                    <w:right w:val="none" w:sz="0" w:space="0" w:color="auto"/>
                  </w:divBdr>
                </w:div>
                <w:div w:id="890848427">
                  <w:marLeft w:val="480"/>
                  <w:marRight w:val="0"/>
                  <w:marTop w:val="0"/>
                  <w:marBottom w:val="0"/>
                  <w:divBdr>
                    <w:top w:val="none" w:sz="0" w:space="0" w:color="auto"/>
                    <w:left w:val="none" w:sz="0" w:space="0" w:color="auto"/>
                    <w:bottom w:val="none" w:sz="0" w:space="0" w:color="auto"/>
                    <w:right w:val="none" w:sz="0" w:space="0" w:color="auto"/>
                  </w:divBdr>
                </w:div>
                <w:div w:id="898904691">
                  <w:marLeft w:val="480"/>
                  <w:marRight w:val="0"/>
                  <w:marTop w:val="0"/>
                  <w:marBottom w:val="0"/>
                  <w:divBdr>
                    <w:top w:val="none" w:sz="0" w:space="0" w:color="auto"/>
                    <w:left w:val="none" w:sz="0" w:space="0" w:color="auto"/>
                    <w:bottom w:val="none" w:sz="0" w:space="0" w:color="auto"/>
                    <w:right w:val="none" w:sz="0" w:space="0" w:color="auto"/>
                  </w:divBdr>
                </w:div>
                <w:div w:id="907347828">
                  <w:marLeft w:val="480"/>
                  <w:marRight w:val="0"/>
                  <w:marTop w:val="0"/>
                  <w:marBottom w:val="0"/>
                  <w:divBdr>
                    <w:top w:val="none" w:sz="0" w:space="0" w:color="auto"/>
                    <w:left w:val="none" w:sz="0" w:space="0" w:color="auto"/>
                    <w:bottom w:val="none" w:sz="0" w:space="0" w:color="auto"/>
                    <w:right w:val="none" w:sz="0" w:space="0" w:color="auto"/>
                  </w:divBdr>
                </w:div>
                <w:div w:id="925307470">
                  <w:marLeft w:val="480"/>
                  <w:marRight w:val="0"/>
                  <w:marTop w:val="0"/>
                  <w:marBottom w:val="0"/>
                  <w:divBdr>
                    <w:top w:val="none" w:sz="0" w:space="0" w:color="auto"/>
                    <w:left w:val="none" w:sz="0" w:space="0" w:color="auto"/>
                    <w:bottom w:val="none" w:sz="0" w:space="0" w:color="auto"/>
                    <w:right w:val="none" w:sz="0" w:space="0" w:color="auto"/>
                  </w:divBdr>
                </w:div>
                <w:div w:id="933899231">
                  <w:marLeft w:val="480"/>
                  <w:marRight w:val="0"/>
                  <w:marTop w:val="0"/>
                  <w:marBottom w:val="0"/>
                  <w:divBdr>
                    <w:top w:val="none" w:sz="0" w:space="0" w:color="auto"/>
                    <w:left w:val="none" w:sz="0" w:space="0" w:color="auto"/>
                    <w:bottom w:val="none" w:sz="0" w:space="0" w:color="auto"/>
                    <w:right w:val="none" w:sz="0" w:space="0" w:color="auto"/>
                  </w:divBdr>
                </w:div>
                <w:div w:id="969631750">
                  <w:marLeft w:val="480"/>
                  <w:marRight w:val="0"/>
                  <w:marTop w:val="0"/>
                  <w:marBottom w:val="0"/>
                  <w:divBdr>
                    <w:top w:val="none" w:sz="0" w:space="0" w:color="auto"/>
                    <w:left w:val="none" w:sz="0" w:space="0" w:color="auto"/>
                    <w:bottom w:val="none" w:sz="0" w:space="0" w:color="auto"/>
                    <w:right w:val="none" w:sz="0" w:space="0" w:color="auto"/>
                  </w:divBdr>
                </w:div>
                <w:div w:id="974917503">
                  <w:marLeft w:val="480"/>
                  <w:marRight w:val="0"/>
                  <w:marTop w:val="0"/>
                  <w:marBottom w:val="0"/>
                  <w:divBdr>
                    <w:top w:val="none" w:sz="0" w:space="0" w:color="auto"/>
                    <w:left w:val="none" w:sz="0" w:space="0" w:color="auto"/>
                    <w:bottom w:val="none" w:sz="0" w:space="0" w:color="auto"/>
                    <w:right w:val="none" w:sz="0" w:space="0" w:color="auto"/>
                  </w:divBdr>
                </w:div>
                <w:div w:id="982583633">
                  <w:marLeft w:val="480"/>
                  <w:marRight w:val="0"/>
                  <w:marTop w:val="0"/>
                  <w:marBottom w:val="0"/>
                  <w:divBdr>
                    <w:top w:val="none" w:sz="0" w:space="0" w:color="auto"/>
                    <w:left w:val="none" w:sz="0" w:space="0" w:color="auto"/>
                    <w:bottom w:val="none" w:sz="0" w:space="0" w:color="auto"/>
                    <w:right w:val="none" w:sz="0" w:space="0" w:color="auto"/>
                  </w:divBdr>
                </w:div>
                <w:div w:id="988360691">
                  <w:marLeft w:val="480"/>
                  <w:marRight w:val="0"/>
                  <w:marTop w:val="0"/>
                  <w:marBottom w:val="0"/>
                  <w:divBdr>
                    <w:top w:val="none" w:sz="0" w:space="0" w:color="auto"/>
                    <w:left w:val="none" w:sz="0" w:space="0" w:color="auto"/>
                    <w:bottom w:val="none" w:sz="0" w:space="0" w:color="auto"/>
                    <w:right w:val="none" w:sz="0" w:space="0" w:color="auto"/>
                  </w:divBdr>
                </w:div>
                <w:div w:id="990863070">
                  <w:marLeft w:val="480"/>
                  <w:marRight w:val="0"/>
                  <w:marTop w:val="0"/>
                  <w:marBottom w:val="0"/>
                  <w:divBdr>
                    <w:top w:val="none" w:sz="0" w:space="0" w:color="auto"/>
                    <w:left w:val="none" w:sz="0" w:space="0" w:color="auto"/>
                    <w:bottom w:val="none" w:sz="0" w:space="0" w:color="auto"/>
                    <w:right w:val="none" w:sz="0" w:space="0" w:color="auto"/>
                  </w:divBdr>
                </w:div>
                <w:div w:id="996759896">
                  <w:marLeft w:val="480"/>
                  <w:marRight w:val="0"/>
                  <w:marTop w:val="0"/>
                  <w:marBottom w:val="0"/>
                  <w:divBdr>
                    <w:top w:val="none" w:sz="0" w:space="0" w:color="auto"/>
                    <w:left w:val="none" w:sz="0" w:space="0" w:color="auto"/>
                    <w:bottom w:val="none" w:sz="0" w:space="0" w:color="auto"/>
                    <w:right w:val="none" w:sz="0" w:space="0" w:color="auto"/>
                  </w:divBdr>
                </w:div>
                <w:div w:id="1104379427">
                  <w:marLeft w:val="480"/>
                  <w:marRight w:val="0"/>
                  <w:marTop w:val="0"/>
                  <w:marBottom w:val="0"/>
                  <w:divBdr>
                    <w:top w:val="none" w:sz="0" w:space="0" w:color="auto"/>
                    <w:left w:val="none" w:sz="0" w:space="0" w:color="auto"/>
                    <w:bottom w:val="none" w:sz="0" w:space="0" w:color="auto"/>
                    <w:right w:val="none" w:sz="0" w:space="0" w:color="auto"/>
                  </w:divBdr>
                </w:div>
                <w:div w:id="1108813881">
                  <w:marLeft w:val="480"/>
                  <w:marRight w:val="0"/>
                  <w:marTop w:val="0"/>
                  <w:marBottom w:val="0"/>
                  <w:divBdr>
                    <w:top w:val="none" w:sz="0" w:space="0" w:color="auto"/>
                    <w:left w:val="none" w:sz="0" w:space="0" w:color="auto"/>
                    <w:bottom w:val="none" w:sz="0" w:space="0" w:color="auto"/>
                    <w:right w:val="none" w:sz="0" w:space="0" w:color="auto"/>
                  </w:divBdr>
                </w:div>
                <w:div w:id="1109662767">
                  <w:marLeft w:val="480"/>
                  <w:marRight w:val="0"/>
                  <w:marTop w:val="0"/>
                  <w:marBottom w:val="0"/>
                  <w:divBdr>
                    <w:top w:val="none" w:sz="0" w:space="0" w:color="auto"/>
                    <w:left w:val="none" w:sz="0" w:space="0" w:color="auto"/>
                    <w:bottom w:val="none" w:sz="0" w:space="0" w:color="auto"/>
                    <w:right w:val="none" w:sz="0" w:space="0" w:color="auto"/>
                  </w:divBdr>
                </w:div>
                <w:div w:id="1140535787">
                  <w:marLeft w:val="480"/>
                  <w:marRight w:val="0"/>
                  <w:marTop w:val="0"/>
                  <w:marBottom w:val="0"/>
                  <w:divBdr>
                    <w:top w:val="none" w:sz="0" w:space="0" w:color="auto"/>
                    <w:left w:val="none" w:sz="0" w:space="0" w:color="auto"/>
                    <w:bottom w:val="none" w:sz="0" w:space="0" w:color="auto"/>
                    <w:right w:val="none" w:sz="0" w:space="0" w:color="auto"/>
                  </w:divBdr>
                </w:div>
                <w:div w:id="1193764071">
                  <w:marLeft w:val="480"/>
                  <w:marRight w:val="0"/>
                  <w:marTop w:val="0"/>
                  <w:marBottom w:val="0"/>
                  <w:divBdr>
                    <w:top w:val="none" w:sz="0" w:space="0" w:color="auto"/>
                    <w:left w:val="none" w:sz="0" w:space="0" w:color="auto"/>
                    <w:bottom w:val="none" w:sz="0" w:space="0" w:color="auto"/>
                    <w:right w:val="none" w:sz="0" w:space="0" w:color="auto"/>
                  </w:divBdr>
                </w:div>
                <w:div w:id="1249509823">
                  <w:marLeft w:val="480"/>
                  <w:marRight w:val="0"/>
                  <w:marTop w:val="0"/>
                  <w:marBottom w:val="0"/>
                  <w:divBdr>
                    <w:top w:val="none" w:sz="0" w:space="0" w:color="auto"/>
                    <w:left w:val="none" w:sz="0" w:space="0" w:color="auto"/>
                    <w:bottom w:val="none" w:sz="0" w:space="0" w:color="auto"/>
                    <w:right w:val="none" w:sz="0" w:space="0" w:color="auto"/>
                  </w:divBdr>
                </w:div>
                <w:div w:id="1297294865">
                  <w:marLeft w:val="480"/>
                  <w:marRight w:val="0"/>
                  <w:marTop w:val="0"/>
                  <w:marBottom w:val="0"/>
                  <w:divBdr>
                    <w:top w:val="none" w:sz="0" w:space="0" w:color="auto"/>
                    <w:left w:val="none" w:sz="0" w:space="0" w:color="auto"/>
                    <w:bottom w:val="none" w:sz="0" w:space="0" w:color="auto"/>
                    <w:right w:val="none" w:sz="0" w:space="0" w:color="auto"/>
                  </w:divBdr>
                </w:div>
                <w:div w:id="1381246299">
                  <w:marLeft w:val="480"/>
                  <w:marRight w:val="0"/>
                  <w:marTop w:val="0"/>
                  <w:marBottom w:val="0"/>
                  <w:divBdr>
                    <w:top w:val="none" w:sz="0" w:space="0" w:color="auto"/>
                    <w:left w:val="none" w:sz="0" w:space="0" w:color="auto"/>
                    <w:bottom w:val="none" w:sz="0" w:space="0" w:color="auto"/>
                    <w:right w:val="none" w:sz="0" w:space="0" w:color="auto"/>
                  </w:divBdr>
                </w:div>
                <w:div w:id="1388261971">
                  <w:marLeft w:val="480"/>
                  <w:marRight w:val="0"/>
                  <w:marTop w:val="0"/>
                  <w:marBottom w:val="0"/>
                  <w:divBdr>
                    <w:top w:val="none" w:sz="0" w:space="0" w:color="auto"/>
                    <w:left w:val="none" w:sz="0" w:space="0" w:color="auto"/>
                    <w:bottom w:val="none" w:sz="0" w:space="0" w:color="auto"/>
                    <w:right w:val="none" w:sz="0" w:space="0" w:color="auto"/>
                  </w:divBdr>
                </w:div>
                <w:div w:id="1450468372">
                  <w:marLeft w:val="480"/>
                  <w:marRight w:val="0"/>
                  <w:marTop w:val="0"/>
                  <w:marBottom w:val="0"/>
                  <w:divBdr>
                    <w:top w:val="none" w:sz="0" w:space="0" w:color="auto"/>
                    <w:left w:val="none" w:sz="0" w:space="0" w:color="auto"/>
                    <w:bottom w:val="none" w:sz="0" w:space="0" w:color="auto"/>
                    <w:right w:val="none" w:sz="0" w:space="0" w:color="auto"/>
                  </w:divBdr>
                </w:div>
                <w:div w:id="1474252887">
                  <w:marLeft w:val="480"/>
                  <w:marRight w:val="0"/>
                  <w:marTop w:val="0"/>
                  <w:marBottom w:val="0"/>
                  <w:divBdr>
                    <w:top w:val="none" w:sz="0" w:space="0" w:color="auto"/>
                    <w:left w:val="none" w:sz="0" w:space="0" w:color="auto"/>
                    <w:bottom w:val="none" w:sz="0" w:space="0" w:color="auto"/>
                    <w:right w:val="none" w:sz="0" w:space="0" w:color="auto"/>
                  </w:divBdr>
                </w:div>
                <w:div w:id="1479029943">
                  <w:marLeft w:val="480"/>
                  <w:marRight w:val="0"/>
                  <w:marTop w:val="0"/>
                  <w:marBottom w:val="0"/>
                  <w:divBdr>
                    <w:top w:val="none" w:sz="0" w:space="0" w:color="auto"/>
                    <w:left w:val="none" w:sz="0" w:space="0" w:color="auto"/>
                    <w:bottom w:val="none" w:sz="0" w:space="0" w:color="auto"/>
                    <w:right w:val="none" w:sz="0" w:space="0" w:color="auto"/>
                  </w:divBdr>
                </w:div>
                <w:div w:id="1528105468">
                  <w:marLeft w:val="480"/>
                  <w:marRight w:val="0"/>
                  <w:marTop w:val="0"/>
                  <w:marBottom w:val="0"/>
                  <w:divBdr>
                    <w:top w:val="none" w:sz="0" w:space="0" w:color="auto"/>
                    <w:left w:val="none" w:sz="0" w:space="0" w:color="auto"/>
                    <w:bottom w:val="none" w:sz="0" w:space="0" w:color="auto"/>
                    <w:right w:val="none" w:sz="0" w:space="0" w:color="auto"/>
                  </w:divBdr>
                </w:div>
                <w:div w:id="1535583144">
                  <w:marLeft w:val="480"/>
                  <w:marRight w:val="0"/>
                  <w:marTop w:val="0"/>
                  <w:marBottom w:val="0"/>
                  <w:divBdr>
                    <w:top w:val="none" w:sz="0" w:space="0" w:color="auto"/>
                    <w:left w:val="none" w:sz="0" w:space="0" w:color="auto"/>
                    <w:bottom w:val="none" w:sz="0" w:space="0" w:color="auto"/>
                    <w:right w:val="none" w:sz="0" w:space="0" w:color="auto"/>
                  </w:divBdr>
                </w:div>
                <w:div w:id="1563447369">
                  <w:marLeft w:val="480"/>
                  <w:marRight w:val="0"/>
                  <w:marTop w:val="0"/>
                  <w:marBottom w:val="0"/>
                  <w:divBdr>
                    <w:top w:val="none" w:sz="0" w:space="0" w:color="auto"/>
                    <w:left w:val="none" w:sz="0" w:space="0" w:color="auto"/>
                    <w:bottom w:val="none" w:sz="0" w:space="0" w:color="auto"/>
                    <w:right w:val="none" w:sz="0" w:space="0" w:color="auto"/>
                  </w:divBdr>
                </w:div>
                <w:div w:id="1589385849">
                  <w:marLeft w:val="480"/>
                  <w:marRight w:val="0"/>
                  <w:marTop w:val="0"/>
                  <w:marBottom w:val="0"/>
                  <w:divBdr>
                    <w:top w:val="none" w:sz="0" w:space="0" w:color="auto"/>
                    <w:left w:val="none" w:sz="0" w:space="0" w:color="auto"/>
                    <w:bottom w:val="none" w:sz="0" w:space="0" w:color="auto"/>
                    <w:right w:val="none" w:sz="0" w:space="0" w:color="auto"/>
                  </w:divBdr>
                </w:div>
                <w:div w:id="1597782659">
                  <w:marLeft w:val="480"/>
                  <w:marRight w:val="0"/>
                  <w:marTop w:val="0"/>
                  <w:marBottom w:val="0"/>
                  <w:divBdr>
                    <w:top w:val="none" w:sz="0" w:space="0" w:color="auto"/>
                    <w:left w:val="none" w:sz="0" w:space="0" w:color="auto"/>
                    <w:bottom w:val="none" w:sz="0" w:space="0" w:color="auto"/>
                    <w:right w:val="none" w:sz="0" w:space="0" w:color="auto"/>
                  </w:divBdr>
                </w:div>
                <w:div w:id="1601791250">
                  <w:marLeft w:val="480"/>
                  <w:marRight w:val="0"/>
                  <w:marTop w:val="0"/>
                  <w:marBottom w:val="0"/>
                  <w:divBdr>
                    <w:top w:val="none" w:sz="0" w:space="0" w:color="auto"/>
                    <w:left w:val="none" w:sz="0" w:space="0" w:color="auto"/>
                    <w:bottom w:val="none" w:sz="0" w:space="0" w:color="auto"/>
                    <w:right w:val="none" w:sz="0" w:space="0" w:color="auto"/>
                  </w:divBdr>
                </w:div>
                <w:div w:id="1602296892">
                  <w:marLeft w:val="480"/>
                  <w:marRight w:val="0"/>
                  <w:marTop w:val="0"/>
                  <w:marBottom w:val="0"/>
                  <w:divBdr>
                    <w:top w:val="none" w:sz="0" w:space="0" w:color="auto"/>
                    <w:left w:val="none" w:sz="0" w:space="0" w:color="auto"/>
                    <w:bottom w:val="none" w:sz="0" w:space="0" w:color="auto"/>
                    <w:right w:val="none" w:sz="0" w:space="0" w:color="auto"/>
                  </w:divBdr>
                </w:div>
                <w:div w:id="1663851749">
                  <w:marLeft w:val="480"/>
                  <w:marRight w:val="0"/>
                  <w:marTop w:val="0"/>
                  <w:marBottom w:val="0"/>
                  <w:divBdr>
                    <w:top w:val="none" w:sz="0" w:space="0" w:color="auto"/>
                    <w:left w:val="none" w:sz="0" w:space="0" w:color="auto"/>
                    <w:bottom w:val="none" w:sz="0" w:space="0" w:color="auto"/>
                    <w:right w:val="none" w:sz="0" w:space="0" w:color="auto"/>
                  </w:divBdr>
                </w:div>
                <w:div w:id="1694962486">
                  <w:marLeft w:val="480"/>
                  <w:marRight w:val="0"/>
                  <w:marTop w:val="0"/>
                  <w:marBottom w:val="0"/>
                  <w:divBdr>
                    <w:top w:val="none" w:sz="0" w:space="0" w:color="auto"/>
                    <w:left w:val="none" w:sz="0" w:space="0" w:color="auto"/>
                    <w:bottom w:val="none" w:sz="0" w:space="0" w:color="auto"/>
                    <w:right w:val="none" w:sz="0" w:space="0" w:color="auto"/>
                  </w:divBdr>
                </w:div>
                <w:div w:id="1712684764">
                  <w:marLeft w:val="480"/>
                  <w:marRight w:val="0"/>
                  <w:marTop w:val="0"/>
                  <w:marBottom w:val="0"/>
                  <w:divBdr>
                    <w:top w:val="none" w:sz="0" w:space="0" w:color="auto"/>
                    <w:left w:val="none" w:sz="0" w:space="0" w:color="auto"/>
                    <w:bottom w:val="none" w:sz="0" w:space="0" w:color="auto"/>
                    <w:right w:val="none" w:sz="0" w:space="0" w:color="auto"/>
                  </w:divBdr>
                </w:div>
                <w:div w:id="1737699704">
                  <w:marLeft w:val="480"/>
                  <w:marRight w:val="0"/>
                  <w:marTop w:val="0"/>
                  <w:marBottom w:val="0"/>
                  <w:divBdr>
                    <w:top w:val="none" w:sz="0" w:space="0" w:color="auto"/>
                    <w:left w:val="none" w:sz="0" w:space="0" w:color="auto"/>
                    <w:bottom w:val="none" w:sz="0" w:space="0" w:color="auto"/>
                    <w:right w:val="none" w:sz="0" w:space="0" w:color="auto"/>
                  </w:divBdr>
                </w:div>
                <w:div w:id="1752193140">
                  <w:marLeft w:val="480"/>
                  <w:marRight w:val="0"/>
                  <w:marTop w:val="0"/>
                  <w:marBottom w:val="0"/>
                  <w:divBdr>
                    <w:top w:val="none" w:sz="0" w:space="0" w:color="auto"/>
                    <w:left w:val="none" w:sz="0" w:space="0" w:color="auto"/>
                    <w:bottom w:val="none" w:sz="0" w:space="0" w:color="auto"/>
                    <w:right w:val="none" w:sz="0" w:space="0" w:color="auto"/>
                  </w:divBdr>
                </w:div>
                <w:div w:id="1774284372">
                  <w:marLeft w:val="480"/>
                  <w:marRight w:val="0"/>
                  <w:marTop w:val="0"/>
                  <w:marBottom w:val="0"/>
                  <w:divBdr>
                    <w:top w:val="none" w:sz="0" w:space="0" w:color="auto"/>
                    <w:left w:val="none" w:sz="0" w:space="0" w:color="auto"/>
                    <w:bottom w:val="none" w:sz="0" w:space="0" w:color="auto"/>
                    <w:right w:val="none" w:sz="0" w:space="0" w:color="auto"/>
                  </w:divBdr>
                </w:div>
                <w:div w:id="1790736280">
                  <w:marLeft w:val="480"/>
                  <w:marRight w:val="0"/>
                  <w:marTop w:val="0"/>
                  <w:marBottom w:val="0"/>
                  <w:divBdr>
                    <w:top w:val="none" w:sz="0" w:space="0" w:color="auto"/>
                    <w:left w:val="none" w:sz="0" w:space="0" w:color="auto"/>
                    <w:bottom w:val="none" w:sz="0" w:space="0" w:color="auto"/>
                    <w:right w:val="none" w:sz="0" w:space="0" w:color="auto"/>
                  </w:divBdr>
                </w:div>
                <w:div w:id="1816214161">
                  <w:marLeft w:val="480"/>
                  <w:marRight w:val="0"/>
                  <w:marTop w:val="0"/>
                  <w:marBottom w:val="0"/>
                  <w:divBdr>
                    <w:top w:val="none" w:sz="0" w:space="0" w:color="auto"/>
                    <w:left w:val="none" w:sz="0" w:space="0" w:color="auto"/>
                    <w:bottom w:val="none" w:sz="0" w:space="0" w:color="auto"/>
                    <w:right w:val="none" w:sz="0" w:space="0" w:color="auto"/>
                  </w:divBdr>
                </w:div>
                <w:div w:id="1827740537">
                  <w:marLeft w:val="480"/>
                  <w:marRight w:val="0"/>
                  <w:marTop w:val="0"/>
                  <w:marBottom w:val="0"/>
                  <w:divBdr>
                    <w:top w:val="none" w:sz="0" w:space="0" w:color="auto"/>
                    <w:left w:val="none" w:sz="0" w:space="0" w:color="auto"/>
                    <w:bottom w:val="none" w:sz="0" w:space="0" w:color="auto"/>
                    <w:right w:val="none" w:sz="0" w:space="0" w:color="auto"/>
                  </w:divBdr>
                </w:div>
                <w:div w:id="1913195527">
                  <w:marLeft w:val="480"/>
                  <w:marRight w:val="0"/>
                  <w:marTop w:val="0"/>
                  <w:marBottom w:val="0"/>
                  <w:divBdr>
                    <w:top w:val="none" w:sz="0" w:space="0" w:color="auto"/>
                    <w:left w:val="none" w:sz="0" w:space="0" w:color="auto"/>
                    <w:bottom w:val="none" w:sz="0" w:space="0" w:color="auto"/>
                    <w:right w:val="none" w:sz="0" w:space="0" w:color="auto"/>
                  </w:divBdr>
                </w:div>
                <w:div w:id="1913392480">
                  <w:marLeft w:val="480"/>
                  <w:marRight w:val="0"/>
                  <w:marTop w:val="0"/>
                  <w:marBottom w:val="0"/>
                  <w:divBdr>
                    <w:top w:val="none" w:sz="0" w:space="0" w:color="auto"/>
                    <w:left w:val="none" w:sz="0" w:space="0" w:color="auto"/>
                    <w:bottom w:val="none" w:sz="0" w:space="0" w:color="auto"/>
                    <w:right w:val="none" w:sz="0" w:space="0" w:color="auto"/>
                  </w:divBdr>
                </w:div>
                <w:div w:id="1952784607">
                  <w:marLeft w:val="480"/>
                  <w:marRight w:val="0"/>
                  <w:marTop w:val="0"/>
                  <w:marBottom w:val="0"/>
                  <w:divBdr>
                    <w:top w:val="none" w:sz="0" w:space="0" w:color="auto"/>
                    <w:left w:val="none" w:sz="0" w:space="0" w:color="auto"/>
                    <w:bottom w:val="none" w:sz="0" w:space="0" w:color="auto"/>
                    <w:right w:val="none" w:sz="0" w:space="0" w:color="auto"/>
                  </w:divBdr>
                </w:div>
                <w:div w:id="2023434513">
                  <w:marLeft w:val="480"/>
                  <w:marRight w:val="0"/>
                  <w:marTop w:val="0"/>
                  <w:marBottom w:val="0"/>
                  <w:divBdr>
                    <w:top w:val="none" w:sz="0" w:space="0" w:color="auto"/>
                    <w:left w:val="none" w:sz="0" w:space="0" w:color="auto"/>
                    <w:bottom w:val="none" w:sz="0" w:space="0" w:color="auto"/>
                    <w:right w:val="none" w:sz="0" w:space="0" w:color="auto"/>
                  </w:divBdr>
                </w:div>
                <w:div w:id="2029138030">
                  <w:marLeft w:val="480"/>
                  <w:marRight w:val="0"/>
                  <w:marTop w:val="0"/>
                  <w:marBottom w:val="0"/>
                  <w:divBdr>
                    <w:top w:val="none" w:sz="0" w:space="0" w:color="auto"/>
                    <w:left w:val="none" w:sz="0" w:space="0" w:color="auto"/>
                    <w:bottom w:val="none" w:sz="0" w:space="0" w:color="auto"/>
                    <w:right w:val="none" w:sz="0" w:space="0" w:color="auto"/>
                  </w:divBdr>
                </w:div>
                <w:div w:id="2034762963">
                  <w:marLeft w:val="480"/>
                  <w:marRight w:val="0"/>
                  <w:marTop w:val="0"/>
                  <w:marBottom w:val="0"/>
                  <w:divBdr>
                    <w:top w:val="none" w:sz="0" w:space="0" w:color="auto"/>
                    <w:left w:val="none" w:sz="0" w:space="0" w:color="auto"/>
                    <w:bottom w:val="none" w:sz="0" w:space="0" w:color="auto"/>
                    <w:right w:val="none" w:sz="0" w:space="0" w:color="auto"/>
                  </w:divBdr>
                </w:div>
                <w:div w:id="2035618427">
                  <w:marLeft w:val="480"/>
                  <w:marRight w:val="0"/>
                  <w:marTop w:val="0"/>
                  <w:marBottom w:val="0"/>
                  <w:divBdr>
                    <w:top w:val="none" w:sz="0" w:space="0" w:color="auto"/>
                    <w:left w:val="none" w:sz="0" w:space="0" w:color="auto"/>
                    <w:bottom w:val="none" w:sz="0" w:space="0" w:color="auto"/>
                    <w:right w:val="none" w:sz="0" w:space="0" w:color="auto"/>
                  </w:divBdr>
                </w:div>
                <w:div w:id="2089187666">
                  <w:marLeft w:val="480"/>
                  <w:marRight w:val="0"/>
                  <w:marTop w:val="0"/>
                  <w:marBottom w:val="0"/>
                  <w:divBdr>
                    <w:top w:val="none" w:sz="0" w:space="0" w:color="auto"/>
                    <w:left w:val="none" w:sz="0" w:space="0" w:color="auto"/>
                    <w:bottom w:val="none" w:sz="0" w:space="0" w:color="auto"/>
                    <w:right w:val="none" w:sz="0" w:space="0" w:color="auto"/>
                  </w:divBdr>
                </w:div>
                <w:div w:id="2108571756">
                  <w:marLeft w:val="480"/>
                  <w:marRight w:val="0"/>
                  <w:marTop w:val="0"/>
                  <w:marBottom w:val="0"/>
                  <w:divBdr>
                    <w:top w:val="none" w:sz="0" w:space="0" w:color="auto"/>
                    <w:left w:val="none" w:sz="0" w:space="0" w:color="auto"/>
                    <w:bottom w:val="none" w:sz="0" w:space="0" w:color="auto"/>
                    <w:right w:val="none" w:sz="0" w:space="0" w:color="auto"/>
                  </w:divBdr>
                </w:div>
                <w:div w:id="2123066873">
                  <w:marLeft w:val="480"/>
                  <w:marRight w:val="0"/>
                  <w:marTop w:val="0"/>
                  <w:marBottom w:val="0"/>
                  <w:divBdr>
                    <w:top w:val="none" w:sz="0" w:space="0" w:color="auto"/>
                    <w:left w:val="none" w:sz="0" w:space="0" w:color="auto"/>
                    <w:bottom w:val="none" w:sz="0" w:space="0" w:color="auto"/>
                    <w:right w:val="none" w:sz="0" w:space="0" w:color="auto"/>
                  </w:divBdr>
                </w:div>
              </w:divsChild>
            </w:div>
            <w:div w:id="1971783166">
              <w:marLeft w:val="0"/>
              <w:marRight w:val="0"/>
              <w:marTop w:val="0"/>
              <w:marBottom w:val="0"/>
              <w:divBdr>
                <w:top w:val="none" w:sz="0" w:space="0" w:color="auto"/>
                <w:left w:val="none" w:sz="0" w:space="0" w:color="auto"/>
                <w:bottom w:val="none" w:sz="0" w:space="0" w:color="auto"/>
                <w:right w:val="none" w:sz="0" w:space="0" w:color="auto"/>
              </w:divBdr>
              <w:divsChild>
                <w:div w:id="30806908">
                  <w:marLeft w:val="480"/>
                  <w:marRight w:val="0"/>
                  <w:marTop w:val="0"/>
                  <w:marBottom w:val="0"/>
                  <w:divBdr>
                    <w:top w:val="none" w:sz="0" w:space="0" w:color="auto"/>
                    <w:left w:val="none" w:sz="0" w:space="0" w:color="auto"/>
                    <w:bottom w:val="none" w:sz="0" w:space="0" w:color="auto"/>
                    <w:right w:val="none" w:sz="0" w:space="0" w:color="auto"/>
                  </w:divBdr>
                </w:div>
                <w:div w:id="58865471">
                  <w:marLeft w:val="480"/>
                  <w:marRight w:val="0"/>
                  <w:marTop w:val="0"/>
                  <w:marBottom w:val="0"/>
                  <w:divBdr>
                    <w:top w:val="none" w:sz="0" w:space="0" w:color="auto"/>
                    <w:left w:val="none" w:sz="0" w:space="0" w:color="auto"/>
                    <w:bottom w:val="none" w:sz="0" w:space="0" w:color="auto"/>
                    <w:right w:val="none" w:sz="0" w:space="0" w:color="auto"/>
                  </w:divBdr>
                </w:div>
                <w:div w:id="63570136">
                  <w:marLeft w:val="480"/>
                  <w:marRight w:val="0"/>
                  <w:marTop w:val="0"/>
                  <w:marBottom w:val="0"/>
                  <w:divBdr>
                    <w:top w:val="none" w:sz="0" w:space="0" w:color="auto"/>
                    <w:left w:val="none" w:sz="0" w:space="0" w:color="auto"/>
                    <w:bottom w:val="none" w:sz="0" w:space="0" w:color="auto"/>
                    <w:right w:val="none" w:sz="0" w:space="0" w:color="auto"/>
                  </w:divBdr>
                </w:div>
                <w:div w:id="110514109">
                  <w:marLeft w:val="480"/>
                  <w:marRight w:val="0"/>
                  <w:marTop w:val="0"/>
                  <w:marBottom w:val="0"/>
                  <w:divBdr>
                    <w:top w:val="none" w:sz="0" w:space="0" w:color="auto"/>
                    <w:left w:val="none" w:sz="0" w:space="0" w:color="auto"/>
                    <w:bottom w:val="none" w:sz="0" w:space="0" w:color="auto"/>
                    <w:right w:val="none" w:sz="0" w:space="0" w:color="auto"/>
                  </w:divBdr>
                </w:div>
                <w:div w:id="149174791">
                  <w:marLeft w:val="480"/>
                  <w:marRight w:val="0"/>
                  <w:marTop w:val="0"/>
                  <w:marBottom w:val="0"/>
                  <w:divBdr>
                    <w:top w:val="none" w:sz="0" w:space="0" w:color="auto"/>
                    <w:left w:val="none" w:sz="0" w:space="0" w:color="auto"/>
                    <w:bottom w:val="none" w:sz="0" w:space="0" w:color="auto"/>
                    <w:right w:val="none" w:sz="0" w:space="0" w:color="auto"/>
                  </w:divBdr>
                </w:div>
                <w:div w:id="166603287">
                  <w:marLeft w:val="480"/>
                  <w:marRight w:val="0"/>
                  <w:marTop w:val="0"/>
                  <w:marBottom w:val="0"/>
                  <w:divBdr>
                    <w:top w:val="none" w:sz="0" w:space="0" w:color="auto"/>
                    <w:left w:val="none" w:sz="0" w:space="0" w:color="auto"/>
                    <w:bottom w:val="none" w:sz="0" w:space="0" w:color="auto"/>
                    <w:right w:val="none" w:sz="0" w:space="0" w:color="auto"/>
                  </w:divBdr>
                </w:div>
                <w:div w:id="228342963">
                  <w:marLeft w:val="480"/>
                  <w:marRight w:val="0"/>
                  <w:marTop w:val="0"/>
                  <w:marBottom w:val="0"/>
                  <w:divBdr>
                    <w:top w:val="none" w:sz="0" w:space="0" w:color="auto"/>
                    <w:left w:val="none" w:sz="0" w:space="0" w:color="auto"/>
                    <w:bottom w:val="none" w:sz="0" w:space="0" w:color="auto"/>
                    <w:right w:val="none" w:sz="0" w:space="0" w:color="auto"/>
                  </w:divBdr>
                </w:div>
                <w:div w:id="228922456">
                  <w:marLeft w:val="480"/>
                  <w:marRight w:val="0"/>
                  <w:marTop w:val="0"/>
                  <w:marBottom w:val="0"/>
                  <w:divBdr>
                    <w:top w:val="none" w:sz="0" w:space="0" w:color="auto"/>
                    <w:left w:val="none" w:sz="0" w:space="0" w:color="auto"/>
                    <w:bottom w:val="none" w:sz="0" w:space="0" w:color="auto"/>
                    <w:right w:val="none" w:sz="0" w:space="0" w:color="auto"/>
                  </w:divBdr>
                </w:div>
                <w:div w:id="242685042">
                  <w:marLeft w:val="480"/>
                  <w:marRight w:val="0"/>
                  <w:marTop w:val="0"/>
                  <w:marBottom w:val="0"/>
                  <w:divBdr>
                    <w:top w:val="none" w:sz="0" w:space="0" w:color="auto"/>
                    <w:left w:val="none" w:sz="0" w:space="0" w:color="auto"/>
                    <w:bottom w:val="none" w:sz="0" w:space="0" w:color="auto"/>
                    <w:right w:val="none" w:sz="0" w:space="0" w:color="auto"/>
                  </w:divBdr>
                </w:div>
                <w:div w:id="259681294">
                  <w:marLeft w:val="480"/>
                  <w:marRight w:val="0"/>
                  <w:marTop w:val="0"/>
                  <w:marBottom w:val="0"/>
                  <w:divBdr>
                    <w:top w:val="none" w:sz="0" w:space="0" w:color="auto"/>
                    <w:left w:val="none" w:sz="0" w:space="0" w:color="auto"/>
                    <w:bottom w:val="none" w:sz="0" w:space="0" w:color="auto"/>
                    <w:right w:val="none" w:sz="0" w:space="0" w:color="auto"/>
                  </w:divBdr>
                </w:div>
                <w:div w:id="276723659">
                  <w:marLeft w:val="480"/>
                  <w:marRight w:val="0"/>
                  <w:marTop w:val="0"/>
                  <w:marBottom w:val="0"/>
                  <w:divBdr>
                    <w:top w:val="none" w:sz="0" w:space="0" w:color="auto"/>
                    <w:left w:val="none" w:sz="0" w:space="0" w:color="auto"/>
                    <w:bottom w:val="none" w:sz="0" w:space="0" w:color="auto"/>
                    <w:right w:val="none" w:sz="0" w:space="0" w:color="auto"/>
                  </w:divBdr>
                </w:div>
                <w:div w:id="289558447">
                  <w:marLeft w:val="480"/>
                  <w:marRight w:val="0"/>
                  <w:marTop w:val="0"/>
                  <w:marBottom w:val="0"/>
                  <w:divBdr>
                    <w:top w:val="none" w:sz="0" w:space="0" w:color="auto"/>
                    <w:left w:val="none" w:sz="0" w:space="0" w:color="auto"/>
                    <w:bottom w:val="none" w:sz="0" w:space="0" w:color="auto"/>
                    <w:right w:val="none" w:sz="0" w:space="0" w:color="auto"/>
                  </w:divBdr>
                </w:div>
                <w:div w:id="290090343">
                  <w:marLeft w:val="480"/>
                  <w:marRight w:val="0"/>
                  <w:marTop w:val="0"/>
                  <w:marBottom w:val="0"/>
                  <w:divBdr>
                    <w:top w:val="none" w:sz="0" w:space="0" w:color="auto"/>
                    <w:left w:val="none" w:sz="0" w:space="0" w:color="auto"/>
                    <w:bottom w:val="none" w:sz="0" w:space="0" w:color="auto"/>
                    <w:right w:val="none" w:sz="0" w:space="0" w:color="auto"/>
                  </w:divBdr>
                </w:div>
                <w:div w:id="290940015">
                  <w:marLeft w:val="480"/>
                  <w:marRight w:val="0"/>
                  <w:marTop w:val="0"/>
                  <w:marBottom w:val="0"/>
                  <w:divBdr>
                    <w:top w:val="none" w:sz="0" w:space="0" w:color="auto"/>
                    <w:left w:val="none" w:sz="0" w:space="0" w:color="auto"/>
                    <w:bottom w:val="none" w:sz="0" w:space="0" w:color="auto"/>
                    <w:right w:val="none" w:sz="0" w:space="0" w:color="auto"/>
                  </w:divBdr>
                </w:div>
                <w:div w:id="294607673">
                  <w:marLeft w:val="480"/>
                  <w:marRight w:val="0"/>
                  <w:marTop w:val="0"/>
                  <w:marBottom w:val="0"/>
                  <w:divBdr>
                    <w:top w:val="none" w:sz="0" w:space="0" w:color="auto"/>
                    <w:left w:val="none" w:sz="0" w:space="0" w:color="auto"/>
                    <w:bottom w:val="none" w:sz="0" w:space="0" w:color="auto"/>
                    <w:right w:val="none" w:sz="0" w:space="0" w:color="auto"/>
                  </w:divBdr>
                </w:div>
                <w:div w:id="319582121">
                  <w:marLeft w:val="480"/>
                  <w:marRight w:val="0"/>
                  <w:marTop w:val="0"/>
                  <w:marBottom w:val="0"/>
                  <w:divBdr>
                    <w:top w:val="none" w:sz="0" w:space="0" w:color="auto"/>
                    <w:left w:val="none" w:sz="0" w:space="0" w:color="auto"/>
                    <w:bottom w:val="none" w:sz="0" w:space="0" w:color="auto"/>
                    <w:right w:val="none" w:sz="0" w:space="0" w:color="auto"/>
                  </w:divBdr>
                </w:div>
                <w:div w:id="320743478">
                  <w:marLeft w:val="480"/>
                  <w:marRight w:val="0"/>
                  <w:marTop w:val="0"/>
                  <w:marBottom w:val="0"/>
                  <w:divBdr>
                    <w:top w:val="none" w:sz="0" w:space="0" w:color="auto"/>
                    <w:left w:val="none" w:sz="0" w:space="0" w:color="auto"/>
                    <w:bottom w:val="none" w:sz="0" w:space="0" w:color="auto"/>
                    <w:right w:val="none" w:sz="0" w:space="0" w:color="auto"/>
                  </w:divBdr>
                </w:div>
                <w:div w:id="386489852">
                  <w:marLeft w:val="480"/>
                  <w:marRight w:val="0"/>
                  <w:marTop w:val="0"/>
                  <w:marBottom w:val="0"/>
                  <w:divBdr>
                    <w:top w:val="none" w:sz="0" w:space="0" w:color="auto"/>
                    <w:left w:val="none" w:sz="0" w:space="0" w:color="auto"/>
                    <w:bottom w:val="none" w:sz="0" w:space="0" w:color="auto"/>
                    <w:right w:val="none" w:sz="0" w:space="0" w:color="auto"/>
                  </w:divBdr>
                </w:div>
                <w:div w:id="440295520">
                  <w:marLeft w:val="480"/>
                  <w:marRight w:val="0"/>
                  <w:marTop w:val="0"/>
                  <w:marBottom w:val="0"/>
                  <w:divBdr>
                    <w:top w:val="none" w:sz="0" w:space="0" w:color="auto"/>
                    <w:left w:val="none" w:sz="0" w:space="0" w:color="auto"/>
                    <w:bottom w:val="none" w:sz="0" w:space="0" w:color="auto"/>
                    <w:right w:val="none" w:sz="0" w:space="0" w:color="auto"/>
                  </w:divBdr>
                </w:div>
                <w:div w:id="474759001">
                  <w:marLeft w:val="480"/>
                  <w:marRight w:val="0"/>
                  <w:marTop w:val="0"/>
                  <w:marBottom w:val="0"/>
                  <w:divBdr>
                    <w:top w:val="none" w:sz="0" w:space="0" w:color="auto"/>
                    <w:left w:val="none" w:sz="0" w:space="0" w:color="auto"/>
                    <w:bottom w:val="none" w:sz="0" w:space="0" w:color="auto"/>
                    <w:right w:val="none" w:sz="0" w:space="0" w:color="auto"/>
                  </w:divBdr>
                </w:div>
                <w:div w:id="500437225">
                  <w:marLeft w:val="480"/>
                  <w:marRight w:val="0"/>
                  <w:marTop w:val="0"/>
                  <w:marBottom w:val="0"/>
                  <w:divBdr>
                    <w:top w:val="none" w:sz="0" w:space="0" w:color="auto"/>
                    <w:left w:val="none" w:sz="0" w:space="0" w:color="auto"/>
                    <w:bottom w:val="none" w:sz="0" w:space="0" w:color="auto"/>
                    <w:right w:val="none" w:sz="0" w:space="0" w:color="auto"/>
                  </w:divBdr>
                </w:div>
                <w:div w:id="516845445">
                  <w:marLeft w:val="480"/>
                  <w:marRight w:val="0"/>
                  <w:marTop w:val="0"/>
                  <w:marBottom w:val="0"/>
                  <w:divBdr>
                    <w:top w:val="none" w:sz="0" w:space="0" w:color="auto"/>
                    <w:left w:val="none" w:sz="0" w:space="0" w:color="auto"/>
                    <w:bottom w:val="none" w:sz="0" w:space="0" w:color="auto"/>
                    <w:right w:val="none" w:sz="0" w:space="0" w:color="auto"/>
                  </w:divBdr>
                </w:div>
                <w:div w:id="537474724">
                  <w:marLeft w:val="480"/>
                  <w:marRight w:val="0"/>
                  <w:marTop w:val="0"/>
                  <w:marBottom w:val="0"/>
                  <w:divBdr>
                    <w:top w:val="none" w:sz="0" w:space="0" w:color="auto"/>
                    <w:left w:val="none" w:sz="0" w:space="0" w:color="auto"/>
                    <w:bottom w:val="none" w:sz="0" w:space="0" w:color="auto"/>
                    <w:right w:val="none" w:sz="0" w:space="0" w:color="auto"/>
                  </w:divBdr>
                </w:div>
                <w:div w:id="554581858">
                  <w:marLeft w:val="480"/>
                  <w:marRight w:val="0"/>
                  <w:marTop w:val="0"/>
                  <w:marBottom w:val="0"/>
                  <w:divBdr>
                    <w:top w:val="none" w:sz="0" w:space="0" w:color="auto"/>
                    <w:left w:val="none" w:sz="0" w:space="0" w:color="auto"/>
                    <w:bottom w:val="none" w:sz="0" w:space="0" w:color="auto"/>
                    <w:right w:val="none" w:sz="0" w:space="0" w:color="auto"/>
                  </w:divBdr>
                </w:div>
                <w:div w:id="555898254">
                  <w:marLeft w:val="480"/>
                  <w:marRight w:val="0"/>
                  <w:marTop w:val="0"/>
                  <w:marBottom w:val="0"/>
                  <w:divBdr>
                    <w:top w:val="none" w:sz="0" w:space="0" w:color="auto"/>
                    <w:left w:val="none" w:sz="0" w:space="0" w:color="auto"/>
                    <w:bottom w:val="none" w:sz="0" w:space="0" w:color="auto"/>
                    <w:right w:val="none" w:sz="0" w:space="0" w:color="auto"/>
                  </w:divBdr>
                </w:div>
                <w:div w:id="559049857">
                  <w:marLeft w:val="480"/>
                  <w:marRight w:val="0"/>
                  <w:marTop w:val="0"/>
                  <w:marBottom w:val="0"/>
                  <w:divBdr>
                    <w:top w:val="none" w:sz="0" w:space="0" w:color="auto"/>
                    <w:left w:val="none" w:sz="0" w:space="0" w:color="auto"/>
                    <w:bottom w:val="none" w:sz="0" w:space="0" w:color="auto"/>
                    <w:right w:val="none" w:sz="0" w:space="0" w:color="auto"/>
                  </w:divBdr>
                </w:div>
                <w:div w:id="588466192">
                  <w:marLeft w:val="480"/>
                  <w:marRight w:val="0"/>
                  <w:marTop w:val="0"/>
                  <w:marBottom w:val="0"/>
                  <w:divBdr>
                    <w:top w:val="none" w:sz="0" w:space="0" w:color="auto"/>
                    <w:left w:val="none" w:sz="0" w:space="0" w:color="auto"/>
                    <w:bottom w:val="none" w:sz="0" w:space="0" w:color="auto"/>
                    <w:right w:val="none" w:sz="0" w:space="0" w:color="auto"/>
                  </w:divBdr>
                </w:div>
                <w:div w:id="623581037">
                  <w:marLeft w:val="480"/>
                  <w:marRight w:val="0"/>
                  <w:marTop w:val="0"/>
                  <w:marBottom w:val="0"/>
                  <w:divBdr>
                    <w:top w:val="none" w:sz="0" w:space="0" w:color="auto"/>
                    <w:left w:val="none" w:sz="0" w:space="0" w:color="auto"/>
                    <w:bottom w:val="none" w:sz="0" w:space="0" w:color="auto"/>
                    <w:right w:val="none" w:sz="0" w:space="0" w:color="auto"/>
                  </w:divBdr>
                </w:div>
                <w:div w:id="632297053">
                  <w:marLeft w:val="480"/>
                  <w:marRight w:val="0"/>
                  <w:marTop w:val="0"/>
                  <w:marBottom w:val="0"/>
                  <w:divBdr>
                    <w:top w:val="none" w:sz="0" w:space="0" w:color="auto"/>
                    <w:left w:val="none" w:sz="0" w:space="0" w:color="auto"/>
                    <w:bottom w:val="none" w:sz="0" w:space="0" w:color="auto"/>
                    <w:right w:val="none" w:sz="0" w:space="0" w:color="auto"/>
                  </w:divBdr>
                </w:div>
                <w:div w:id="644743801">
                  <w:marLeft w:val="480"/>
                  <w:marRight w:val="0"/>
                  <w:marTop w:val="0"/>
                  <w:marBottom w:val="0"/>
                  <w:divBdr>
                    <w:top w:val="none" w:sz="0" w:space="0" w:color="auto"/>
                    <w:left w:val="none" w:sz="0" w:space="0" w:color="auto"/>
                    <w:bottom w:val="none" w:sz="0" w:space="0" w:color="auto"/>
                    <w:right w:val="none" w:sz="0" w:space="0" w:color="auto"/>
                  </w:divBdr>
                </w:div>
                <w:div w:id="709762094">
                  <w:marLeft w:val="480"/>
                  <w:marRight w:val="0"/>
                  <w:marTop w:val="0"/>
                  <w:marBottom w:val="0"/>
                  <w:divBdr>
                    <w:top w:val="none" w:sz="0" w:space="0" w:color="auto"/>
                    <w:left w:val="none" w:sz="0" w:space="0" w:color="auto"/>
                    <w:bottom w:val="none" w:sz="0" w:space="0" w:color="auto"/>
                    <w:right w:val="none" w:sz="0" w:space="0" w:color="auto"/>
                  </w:divBdr>
                </w:div>
                <w:div w:id="718936652">
                  <w:marLeft w:val="480"/>
                  <w:marRight w:val="0"/>
                  <w:marTop w:val="0"/>
                  <w:marBottom w:val="0"/>
                  <w:divBdr>
                    <w:top w:val="none" w:sz="0" w:space="0" w:color="auto"/>
                    <w:left w:val="none" w:sz="0" w:space="0" w:color="auto"/>
                    <w:bottom w:val="none" w:sz="0" w:space="0" w:color="auto"/>
                    <w:right w:val="none" w:sz="0" w:space="0" w:color="auto"/>
                  </w:divBdr>
                </w:div>
                <w:div w:id="720321879">
                  <w:marLeft w:val="480"/>
                  <w:marRight w:val="0"/>
                  <w:marTop w:val="0"/>
                  <w:marBottom w:val="0"/>
                  <w:divBdr>
                    <w:top w:val="none" w:sz="0" w:space="0" w:color="auto"/>
                    <w:left w:val="none" w:sz="0" w:space="0" w:color="auto"/>
                    <w:bottom w:val="none" w:sz="0" w:space="0" w:color="auto"/>
                    <w:right w:val="none" w:sz="0" w:space="0" w:color="auto"/>
                  </w:divBdr>
                </w:div>
                <w:div w:id="755177854">
                  <w:marLeft w:val="480"/>
                  <w:marRight w:val="0"/>
                  <w:marTop w:val="0"/>
                  <w:marBottom w:val="0"/>
                  <w:divBdr>
                    <w:top w:val="none" w:sz="0" w:space="0" w:color="auto"/>
                    <w:left w:val="none" w:sz="0" w:space="0" w:color="auto"/>
                    <w:bottom w:val="none" w:sz="0" w:space="0" w:color="auto"/>
                    <w:right w:val="none" w:sz="0" w:space="0" w:color="auto"/>
                  </w:divBdr>
                </w:div>
                <w:div w:id="794564892">
                  <w:marLeft w:val="480"/>
                  <w:marRight w:val="0"/>
                  <w:marTop w:val="0"/>
                  <w:marBottom w:val="0"/>
                  <w:divBdr>
                    <w:top w:val="none" w:sz="0" w:space="0" w:color="auto"/>
                    <w:left w:val="none" w:sz="0" w:space="0" w:color="auto"/>
                    <w:bottom w:val="none" w:sz="0" w:space="0" w:color="auto"/>
                    <w:right w:val="none" w:sz="0" w:space="0" w:color="auto"/>
                  </w:divBdr>
                </w:div>
                <w:div w:id="826480514">
                  <w:marLeft w:val="480"/>
                  <w:marRight w:val="0"/>
                  <w:marTop w:val="0"/>
                  <w:marBottom w:val="0"/>
                  <w:divBdr>
                    <w:top w:val="none" w:sz="0" w:space="0" w:color="auto"/>
                    <w:left w:val="none" w:sz="0" w:space="0" w:color="auto"/>
                    <w:bottom w:val="none" w:sz="0" w:space="0" w:color="auto"/>
                    <w:right w:val="none" w:sz="0" w:space="0" w:color="auto"/>
                  </w:divBdr>
                </w:div>
                <w:div w:id="852718847">
                  <w:marLeft w:val="480"/>
                  <w:marRight w:val="0"/>
                  <w:marTop w:val="0"/>
                  <w:marBottom w:val="0"/>
                  <w:divBdr>
                    <w:top w:val="none" w:sz="0" w:space="0" w:color="auto"/>
                    <w:left w:val="none" w:sz="0" w:space="0" w:color="auto"/>
                    <w:bottom w:val="none" w:sz="0" w:space="0" w:color="auto"/>
                    <w:right w:val="none" w:sz="0" w:space="0" w:color="auto"/>
                  </w:divBdr>
                </w:div>
                <w:div w:id="872498301">
                  <w:marLeft w:val="480"/>
                  <w:marRight w:val="0"/>
                  <w:marTop w:val="0"/>
                  <w:marBottom w:val="0"/>
                  <w:divBdr>
                    <w:top w:val="none" w:sz="0" w:space="0" w:color="auto"/>
                    <w:left w:val="none" w:sz="0" w:space="0" w:color="auto"/>
                    <w:bottom w:val="none" w:sz="0" w:space="0" w:color="auto"/>
                    <w:right w:val="none" w:sz="0" w:space="0" w:color="auto"/>
                  </w:divBdr>
                </w:div>
                <w:div w:id="890384123">
                  <w:marLeft w:val="480"/>
                  <w:marRight w:val="0"/>
                  <w:marTop w:val="0"/>
                  <w:marBottom w:val="0"/>
                  <w:divBdr>
                    <w:top w:val="none" w:sz="0" w:space="0" w:color="auto"/>
                    <w:left w:val="none" w:sz="0" w:space="0" w:color="auto"/>
                    <w:bottom w:val="none" w:sz="0" w:space="0" w:color="auto"/>
                    <w:right w:val="none" w:sz="0" w:space="0" w:color="auto"/>
                  </w:divBdr>
                </w:div>
                <w:div w:id="935020864">
                  <w:marLeft w:val="480"/>
                  <w:marRight w:val="0"/>
                  <w:marTop w:val="0"/>
                  <w:marBottom w:val="0"/>
                  <w:divBdr>
                    <w:top w:val="none" w:sz="0" w:space="0" w:color="auto"/>
                    <w:left w:val="none" w:sz="0" w:space="0" w:color="auto"/>
                    <w:bottom w:val="none" w:sz="0" w:space="0" w:color="auto"/>
                    <w:right w:val="none" w:sz="0" w:space="0" w:color="auto"/>
                  </w:divBdr>
                </w:div>
                <w:div w:id="936986432">
                  <w:marLeft w:val="480"/>
                  <w:marRight w:val="0"/>
                  <w:marTop w:val="0"/>
                  <w:marBottom w:val="0"/>
                  <w:divBdr>
                    <w:top w:val="none" w:sz="0" w:space="0" w:color="auto"/>
                    <w:left w:val="none" w:sz="0" w:space="0" w:color="auto"/>
                    <w:bottom w:val="none" w:sz="0" w:space="0" w:color="auto"/>
                    <w:right w:val="none" w:sz="0" w:space="0" w:color="auto"/>
                  </w:divBdr>
                </w:div>
                <w:div w:id="939533151">
                  <w:marLeft w:val="480"/>
                  <w:marRight w:val="0"/>
                  <w:marTop w:val="0"/>
                  <w:marBottom w:val="0"/>
                  <w:divBdr>
                    <w:top w:val="none" w:sz="0" w:space="0" w:color="auto"/>
                    <w:left w:val="none" w:sz="0" w:space="0" w:color="auto"/>
                    <w:bottom w:val="none" w:sz="0" w:space="0" w:color="auto"/>
                    <w:right w:val="none" w:sz="0" w:space="0" w:color="auto"/>
                  </w:divBdr>
                </w:div>
                <w:div w:id="945888841">
                  <w:marLeft w:val="480"/>
                  <w:marRight w:val="0"/>
                  <w:marTop w:val="0"/>
                  <w:marBottom w:val="0"/>
                  <w:divBdr>
                    <w:top w:val="none" w:sz="0" w:space="0" w:color="auto"/>
                    <w:left w:val="none" w:sz="0" w:space="0" w:color="auto"/>
                    <w:bottom w:val="none" w:sz="0" w:space="0" w:color="auto"/>
                    <w:right w:val="none" w:sz="0" w:space="0" w:color="auto"/>
                  </w:divBdr>
                </w:div>
                <w:div w:id="950744929">
                  <w:marLeft w:val="480"/>
                  <w:marRight w:val="0"/>
                  <w:marTop w:val="0"/>
                  <w:marBottom w:val="0"/>
                  <w:divBdr>
                    <w:top w:val="none" w:sz="0" w:space="0" w:color="auto"/>
                    <w:left w:val="none" w:sz="0" w:space="0" w:color="auto"/>
                    <w:bottom w:val="none" w:sz="0" w:space="0" w:color="auto"/>
                    <w:right w:val="none" w:sz="0" w:space="0" w:color="auto"/>
                  </w:divBdr>
                </w:div>
                <w:div w:id="952246983">
                  <w:marLeft w:val="480"/>
                  <w:marRight w:val="0"/>
                  <w:marTop w:val="0"/>
                  <w:marBottom w:val="0"/>
                  <w:divBdr>
                    <w:top w:val="none" w:sz="0" w:space="0" w:color="auto"/>
                    <w:left w:val="none" w:sz="0" w:space="0" w:color="auto"/>
                    <w:bottom w:val="none" w:sz="0" w:space="0" w:color="auto"/>
                    <w:right w:val="none" w:sz="0" w:space="0" w:color="auto"/>
                  </w:divBdr>
                </w:div>
                <w:div w:id="954412650">
                  <w:marLeft w:val="480"/>
                  <w:marRight w:val="0"/>
                  <w:marTop w:val="0"/>
                  <w:marBottom w:val="0"/>
                  <w:divBdr>
                    <w:top w:val="none" w:sz="0" w:space="0" w:color="auto"/>
                    <w:left w:val="none" w:sz="0" w:space="0" w:color="auto"/>
                    <w:bottom w:val="none" w:sz="0" w:space="0" w:color="auto"/>
                    <w:right w:val="none" w:sz="0" w:space="0" w:color="auto"/>
                  </w:divBdr>
                </w:div>
                <w:div w:id="972977967">
                  <w:marLeft w:val="480"/>
                  <w:marRight w:val="0"/>
                  <w:marTop w:val="0"/>
                  <w:marBottom w:val="0"/>
                  <w:divBdr>
                    <w:top w:val="none" w:sz="0" w:space="0" w:color="auto"/>
                    <w:left w:val="none" w:sz="0" w:space="0" w:color="auto"/>
                    <w:bottom w:val="none" w:sz="0" w:space="0" w:color="auto"/>
                    <w:right w:val="none" w:sz="0" w:space="0" w:color="auto"/>
                  </w:divBdr>
                </w:div>
                <w:div w:id="988555380">
                  <w:marLeft w:val="480"/>
                  <w:marRight w:val="0"/>
                  <w:marTop w:val="0"/>
                  <w:marBottom w:val="0"/>
                  <w:divBdr>
                    <w:top w:val="none" w:sz="0" w:space="0" w:color="auto"/>
                    <w:left w:val="none" w:sz="0" w:space="0" w:color="auto"/>
                    <w:bottom w:val="none" w:sz="0" w:space="0" w:color="auto"/>
                    <w:right w:val="none" w:sz="0" w:space="0" w:color="auto"/>
                  </w:divBdr>
                </w:div>
                <w:div w:id="989869243">
                  <w:marLeft w:val="480"/>
                  <w:marRight w:val="0"/>
                  <w:marTop w:val="0"/>
                  <w:marBottom w:val="0"/>
                  <w:divBdr>
                    <w:top w:val="none" w:sz="0" w:space="0" w:color="auto"/>
                    <w:left w:val="none" w:sz="0" w:space="0" w:color="auto"/>
                    <w:bottom w:val="none" w:sz="0" w:space="0" w:color="auto"/>
                    <w:right w:val="none" w:sz="0" w:space="0" w:color="auto"/>
                  </w:divBdr>
                </w:div>
                <w:div w:id="1012105196">
                  <w:marLeft w:val="480"/>
                  <w:marRight w:val="0"/>
                  <w:marTop w:val="0"/>
                  <w:marBottom w:val="0"/>
                  <w:divBdr>
                    <w:top w:val="none" w:sz="0" w:space="0" w:color="auto"/>
                    <w:left w:val="none" w:sz="0" w:space="0" w:color="auto"/>
                    <w:bottom w:val="none" w:sz="0" w:space="0" w:color="auto"/>
                    <w:right w:val="none" w:sz="0" w:space="0" w:color="auto"/>
                  </w:divBdr>
                </w:div>
                <w:div w:id="1023703706">
                  <w:marLeft w:val="480"/>
                  <w:marRight w:val="0"/>
                  <w:marTop w:val="0"/>
                  <w:marBottom w:val="0"/>
                  <w:divBdr>
                    <w:top w:val="none" w:sz="0" w:space="0" w:color="auto"/>
                    <w:left w:val="none" w:sz="0" w:space="0" w:color="auto"/>
                    <w:bottom w:val="none" w:sz="0" w:space="0" w:color="auto"/>
                    <w:right w:val="none" w:sz="0" w:space="0" w:color="auto"/>
                  </w:divBdr>
                </w:div>
                <w:div w:id="1070886648">
                  <w:marLeft w:val="480"/>
                  <w:marRight w:val="0"/>
                  <w:marTop w:val="0"/>
                  <w:marBottom w:val="0"/>
                  <w:divBdr>
                    <w:top w:val="none" w:sz="0" w:space="0" w:color="auto"/>
                    <w:left w:val="none" w:sz="0" w:space="0" w:color="auto"/>
                    <w:bottom w:val="none" w:sz="0" w:space="0" w:color="auto"/>
                    <w:right w:val="none" w:sz="0" w:space="0" w:color="auto"/>
                  </w:divBdr>
                </w:div>
                <w:div w:id="1087850663">
                  <w:marLeft w:val="480"/>
                  <w:marRight w:val="0"/>
                  <w:marTop w:val="0"/>
                  <w:marBottom w:val="0"/>
                  <w:divBdr>
                    <w:top w:val="none" w:sz="0" w:space="0" w:color="auto"/>
                    <w:left w:val="none" w:sz="0" w:space="0" w:color="auto"/>
                    <w:bottom w:val="none" w:sz="0" w:space="0" w:color="auto"/>
                    <w:right w:val="none" w:sz="0" w:space="0" w:color="auto"/>
                  </w:divBdr>
                </w:div>
                <w:div w:id="1091387707">
                  <w:marLeft w:val="480"/>
                  <w:marRight w:val="0"/>
                  <w:marTop w:val="0"/>
                  <w:marBottom w:val="0"/>
                  <w:divBdr>
                    <w:top w:val="none" w:sz="0" w:space="0" w:color="auto"/>
                    <w:left w:val="none" w:sz="0" w:space="0" w:color="auto"/>
                    <w:bottom w:val="none" w:sz="0" w:space="0" w:color="auto"/>
                    <w:right w:val="none" w:sz="0" w:space="0" w:color="auto"/>
                  </w:divBdr>
                </w:div>
                <w:div w:id="1093622865">
                  <w:marLeft w:val="480"/>
                  <w:marRight w:val="0"/>
                  <w:marTop w:val="0"/>
                  <w:marBottom w:val="0"/>
                  <w:divBdr>
                    <w:top w:val="none" w:sz="0" w:space="0" w:color="auto"/>
                    <w:left w:val="none" w:sz="0" w:space="0" w:color="auto"/>
                    <w:bottom w:val="none" w:sz="0" w:space="0" w:color="auto"/>
                    <w:right w:val="none" w:sz="0" w:space="0" w:color="auto"/>
                  </w:divBdr>
                </w:div>
                <w:div w:id="1101954126">
                  <w:marLeft w:val="480"/>
                  <w:marRight w:val="0"/>
                  <w:marTop w:val="0"/>
                  <w:marBottom w:val="0"/>
                  <w:divBdr>
                    <w:top w:val="none" w:sz="0" w:space="0" w:color="auto"/>
                    <w:left w:val="none" w:sz="0" w:space="0" w:color="auto"/>
                    <w:bottom w:val="none" w:sz="0" w:space="0" w:color="auto"/>
                    <w:right w:val="none" w:sz="0" w:space="0" w:color="auto"/>
                  </w:divBdr>
                </w:div>
                <w:div w:id="1123573892">
                  <w:marLeft w:val="480"/>
                  <w:marRight w:val="0"/>
                  <w:marTop w:val="0"/>
                  <w:marBottom w:val="0"/>
                  <w:divBdr>
                    <w:top w:val="none" w:sz="0" w:space="0" w:color="auto"/>
                    <w:left w:val="none" w:sz="0" w:space="0" w:color="auto"/>
                    <w:bottom w:val="none" w:sz="0" w:space="0" w:color="auto"/>
                    <w:right w:val="none" w:sz="0" w:space="0" w:color="auto"/>
                  </w:divBdr>
                </w:div>
                <w:div w:id="1151141588">
                  <w:marLeft w:val="480"/>
                  <w:marRight w:val="0"/>
                  <w:marTop w:val="0"/>
                  <w:marBottom w:val="0"/>
                  <w:divBdr>
                    <w:top w:val="none" w:sz="0" w:space="0" w:color="auto"/>
                    <w:left w:val="none" w:sz="0" w:space="0" w:color="auto"/>
                    <w:bottom w:val="none" w:sz="0" w:space="0" w:color="auto"/>
                    <w:right w:val="none" w:sz="0" w:space="0" w:color="auto"/>
                  </w:divBdr>
                </w:div>
                <w:div w:id="1164201194">
                  <w:marLeft w:val="480"/>
                  <w:marRight w:val="0"/>
                  <w:marTop w:val="0"/>
                  <w:marBottom w:val="0"/>
                  <w:divBdr>
                    <w:top w:val="none" w:sz="0" w:space="0" w:color="auto"/>
                    <w:left w:val="none" w:sz="0" w:space="0" w:color="auto"/>
                    <w:bottom w:val="none" w:sz="0" w:space="0" w:color="auto"/>
                    <w:right w:val="none" w:sz="0" w:space="0" w:color="auto"/>
                  </w:divBdr>
                </w:div>
                <w:div w:id="1189024660">
                  <w:marLeft w:val="480"/>
                  <w:marRight w:val="0"/>
                  <w:marTop w:val="0"/>
                  <w:marBottom w:val="0"/>
                  <w:divBdr>
                    <w:top w:val="none" w:sz="0" w:space="0" w:color="auto"/>
                    <w:left w:val="none" w:sz="0" w:space="0" w:color="auto"/>
                    <w:bottom w:val="none" w:sz="0" w:space="0" w:color="auto"/>
                    <w:right w:val="none" w:sz="0" w:space="0" w:color="auto"/>
                  </w:divBdr>
                </w:div>
                <w:div w:id="1221137850">
                  <w:marLeft w:val="480"/>
                  <w:marRight w:val="0"/>
                  <w:marTop w:val="0"/>
                  <w:marBottom w:val="0"/>
                  <w:divBdr>
                    <w:top w:val="none" w:sz="0" w:space="0" w:color="auto"/>
                    <w:left w:val="none" w:sz="0" w:space="0" w:color="auto"/>
                    <w:bottom w:val="none" w:sz="0" w:space="0" w:color="auto"/>
                    <w:right w:val="none" w:sz="0" w:space="0" w:color="auto"/>
                  </w:divBdr>
                </w:div>
                <w:div w:id="1235236459">
                  <w:marLeft w:val="480"/>
                  <w:marRight w:val="0"/>
                  <w:marTop w:val="0"/>
                  <w:marBottom w:val="0"/>
                  <w:divBdr>
                    <w:top w:val="none" w:sz="0" w:space="0" w:color="auto"/>
                    <w:left w:val="none" w:sz="0" w:space="0" w:color="auto"/>
                    <w:bottom w:val="none" w:sz="0" w:space="0" w:color="auto"/>
                    <w:right w:val="none" w:sz="0" w:space="0" w:color="auto"/>
                  </w:divBdr>
                </w:div>
                <w:div w:id="1258172826">
                  <w:marLeft w:val="480"/>
                  <w:marRight w:val="0"/>
                  <w:marTop w:val="0"/>
                  <w:marBottom w:val="0"/>
                  <w:divBdr>
                    <w:top w:val="none" w:sz="0" w:space="0" w:color="auto"/>
                    <w:left w:val="none" w:sz="0" w:space="0" w:color="auto"/>
                    <w:bottom w:val="none" w:sz="0" w:space="0" w:color="auto"/>
                    <w:right w:val="none" w:sz="0" w:space="0" w:color="auto"/>
                  </w:divBdr>
                </w:div>
                <w:div w:id="1273198727">
                  <w:marLeft w:val="480"/>
                  <w:marRight w:val="0"/>
                  <w:marTop w:val="0"/>
                  <w:marBottom w:val="0"/>
                  <w:divBdr>
                    <w:top w:val="none" w:sz="0" w:space="0" w:color="auto"/>
                    <w:left w:val="none" w:sz="0" w:space="0" w:color="auto"/>
                    <w:bottom w:val="none" w:sz="0" w:space="0" w:color="auto"/>
                    <w:right w:val="none" w:sz="0" w:space="0" w:color="auto"/>
                  </w:divBdr>
                </w:div>
                <w:div w:id="1293704832">
                  <w:marLeft w:val="480"/>
                  <w:marRight w:val="0"/>
                  <w:marTop w:val="0"/>
                  <w:marBottom w:val="0"/>
                  <w:divBdr>
                    <w:top w:val="none" w:sz="0" w:space="0" w:color="auto"/>
                    <w:left w:val="none" w:sz="0" w:space="0" w:color="auto"/>
                    <w:bottom w:val="none" w:sz="0" w:space="0" w:color="auto"/>
                    <w:right w:val="none" w:sz="0" w:space="0" w:color="auto"/>
                  </w:divBdr>
                </w:div>
                <w:div w:id="1295720440">
                  <w:marLeft w:val="480"/>
                  <w:marRight w:val="0"/>
                  <w:marTop w:val="0"/>
                  <w:marBottom w:val="0"/>
                  <w:divBdr>
                    <w:top w:val="none" w:sz="0" w:space="0" w:color="auto"/>
                    <w:left w:val="none" w:sz="0" w:space="0" w:color="auto"/>
                    <w:bottom w:val="none" w:sz="0" w:space="0" w:color="auto"/>
                    <w:right w:val="none" w:sz="0" w:space="0" w:color="auto"/>
                  </w:divBdr>
                </w:div>
                <w:div w:id="1296377188">
                  <w:marLeft w:val="480"/>
                  <w:marRight w:val="0"/>
                  <w:marTop w:val="0"/>
                  <w:marBottom w:val="0"/>
                  <w:divBdr>
                    <w:top w:val="none" w:sz="0" w:space="0" w:color="auto"/>
                    <w:left w:val="none" w:sz="0" w:space="0" w:color="auto"/>
                    <w:bottom w:val="none" w:sz="0" w:space="0" w:color="auto"/>
                    <w:right w:val="none" w:sz="0" w:space="0" w:color="auto"/>
                  </w:divBdr>
                </w:div>
                <w:div w:id="1336418433">
                  <w:marLeft w:val="480"/>
                  <w:marRight w:val="0"/>
                  <w:marTop w:val="0"/>
                  <w:marBottom w:val="0"/>
                  <w:divBdr>
                    <w:top w:val="none" w:sz="0" w:space="0" w:color="auto"/>
                    <w:left w:val="none" w:sz="0" w:space="0" w:color="auto"/>
                    <w:bottom w:val="none" w:sz="0" w:space="0" w:color="auto"/>
                    <w:right w:val="none" w:sz="0" w:space="0" w:color="auto"/>
                  </w:divBdr>
                </w:div>
                <w:div w:id="1344166787">
                  <w:marLeft w:val="480"/>
                  <w:marRight w:val="0"/>
                  <w:marTop w:val="0"/>
                  <w:marBottom w:val="0"/>
                  <w:divBdr>
                    <w:top w:val="none" w:sz="0" w:space="0" w:color="auto"/>
                    <w:left w:val="none" w:sz="0" w:space="0" w:color="auto"/>
                    <w:bottom w:val="none" w:sz="0" w:space="0" w:color="auto"/>
                    <w:right w:val="none" w:sz="0" w:space="0" w:color="auto"/>
                  </w:divBdr>
                </w:div>
                <w:div w:id="1344937177">
                  <w:marLeft w:val="480"/>
                  <w:marRight w:val="0"/>
                  <w:marTop w:val="0"/>
                  <w:marBottom w:val="0"/>
                  <w:divBdr>
                    <w:top w:val="none" w:sz="0" w:space="0" w:color="auto"/>
                    <w:left w:val="none" w:sz="0" w:space="0" w:color="auto"/>
                    <w:bottom w:val="none" w:sz="0" w:space="0" w:color="auto"/>
                    <w:right w:val="none" w:sz="0" w:space="0" w:color="auto"/>
                  </w:divBdr>
                </w:div>
                <w:div w:id="1370490680">
                  <w:marLeft w:val="480"/>
                  <w:marRight w:val="0"/>
                  <w:marTop w:val="0"/>
                  <w:marBottom w:val="0"/>
                  <w:divBdr>
                    <w:top w:val="none" w:sz="0" w:space="0" w:color="auto"/>
                    <w:left w:val="none" w:sz="0" w:space="0" w:color="auto"/>
                    <w:bottom w:val="none" w:sz="0" w:space="0" w:color="auto"/>
                    <w:right w:val="none" w:sz="0" w:space="0" w:color="auto"/>
                  </w:divBdr>
                </w:div>
                <w:div w:id="1474521045">
                  <w:marLeft w:val="480"/>
                  <w:marRight w:val="0"/>
                  <w:marTop w:val="0"/>
                  <w:marBottom w:val="0"/>
                  <w:divBdr>
                    <w:top w:val="none" w:sz="0" w:space="0" w:color="auto"/>
                    <w:left w:val="none" w:sz="0" w:space="0" w:color="auto"/>
                    <w:bottom w:val="none" w:sz="0" w:space="0" w:color="auto"/>
                    <w:right w:val="none" w:sz="0" w:space="0" w:color="auto"/>
                  </w:divBdr>
                </w:div>
                <w:div w:id="1600913500">
                  <w:marLeft w:val="480"/>
                  <w:marRight w:val="0"/>
                  <w:marTop w:val="0"/>
                  <w:marBottom w:val="0"/>
                  <w:divBdr>
                    <w:top w:val="none" w:sz="0" w:space="0" w:color="auto"/>
                    <w:left w:val="none" w:sz="0" w:space="0" w:color="auto"/>
                    <w:bottom w:val="none" w:sz="0" w:space="0" w:color="auto"/>
                    <w:right w:val="none" w:sz="0" w:space="0" w:color="auto"/>
                  </w:divBdr>
                </w:div>
                <w:div w:id="1603877654">
                  <w:marLeft w:val="480"/>
                  <w:marRight w:val="0"/>
                  <w:marTop w:val="0"/>
                  <w:marBottom w:val="0"/>
                  <w:divBdr>
                    <w:top w:val="none" w:sz="0" w:space="0" w:color="auto"/>
                    <w:left w:val="none" w:sz="0" w:space="0" w:color="auto"/>
                    <w:bottom w:val="none" w:sz="0" w:space="0" w:color="auto"/>
                    <w:right w:val="none" w:sz="0" w:space="0" w:color="auto"/>
                  </w:divBdr>
                </w:div>
                <w:div w:id="1636373344">
                  <w:marLeft w:val="480"/>
                  <w:marRight w:val="0"/>
                  <w:marTop w:val="0"/>
                  <w:marBottom w:val="0"/>
                  <w:divBdr>
                    <w:top w:val="none" w:sz="0" w:space="0" w:color="auto"/>
                    <w:left w:val="none" w:sz="0" w:space="0" w:color="auto"/>
                    <w:bottom w:val="none" w:sz="0" w:space="0" w:color="auto"/>
                    <w:right w:val="none" w:sz="0" w:space="0" w:color="auto"/>
                  </w:divBdr>
                </w:div>
                <w:div w:id="1646934125">
                  <w:marLeft w:val="480"/>
                  <w:marRight w:val="0"/>
                  <w:marTop w:val="0"/>
                  <w:marBottom w:val="0"/>
                  <w:divBdr>
                    <w:top w:val="none" w:sz="0" w:space="0" w:color="auto"/>
                    <w:left w:val="none" w:sz="0" w:space="0" w:color="auto"/>
                    <w:bottom w:val="none" w:sz="0" w:space="0" w:color="auto"/>
                    <w:right w:val="none" w:sz="0" w:space="0" w:color="auto"/>
                  </w:divBdr>
                </w:div>
                <w:div w:id="1664042324">
                  <w:marLeft w:val="480"/>
                  <w:marRight w:val="0"/>
                  <w:marTop w:val="0"/>
                  <w:marBottom w:val="0"/>
                  <w:divBdr>
                    <w:top w:val="none" w:sz="0" w:space="0" w:color="auto"/>
                    <w:left w:val="none" w:sz="0" w:space="0" w:color="auto"/>
                    <w:bottom w:val="none" w:sz="0" w:space="0" w:color="auto"/>
                    <w:right w:val="none" w:sz="0" w:space="0" w:color="auto"/>
                  </w:divBdr>
                </w:div>
                <w:div w:id="1680506105">
                  <w:marLeft w:val="480"/>
                  <w:marRight w:val="0"/>
                  <w:marTop w:val="0"/>
                  <w:marBottom w:val="0"/>
                  <w:divBdr>
                    <w:top w:val="none" w:sz="0" w:space="0" w:color="auto"/>
                    <w:left w:val="none" w:sz="0" w:space="0" w:color="auto"/>
                    <w:bottom w:val="none" w:sz="0" w:space="0" w:color="auto"/>
                    <w:right w:val="none" w:sz="0" w:space="0" w:color="auto"/>
                  </w:divBdr>
                </w:div>
                <w:div w:id="1688560435">
                  <w:marLeft w:val="480"/>
                  <w:marRight w:val="0"/>
                  <w:marTop w:val="0"/>
                  <w:marBottom w:val="0"/>
                  <w:divBdr>
                    <w:top w:val="none" w:sz="0" w:space="0" w:color="auto"/>
                    <w:left w:val="none" w:sz="0" w:space="0" w:color="auto"/>
                    <w:bottom w:val="none" w:sz="0" w:space="0" w:color="auto"/>
                    <w:right w:val="none" w:sz="0" w:space="0" w:color="auto"/>
                  </w:divBdr>
                </w:div>
                <w:div w:id="1701586784">
                  <w:marLeft w:val="480"/>
                  <w:marRight w:val="0"/>
                  <w:marTop w:val="0"/>
                  <w:marBottom w:val="0"/>
                  <w:divBdr>
                    <w:top w:val="none" w:sz="0" w:space="0" w:color="auto"/>
                    <w:left w:val="none" w:sz="0" w:space="0" w:color="auto"/>
                    <w:bottom w:val="none" w:sz="0" w:space="0" w:color="auto"/>
                    <w:right w:val="none" w:sz="0" w:space="0" w:color="auto"/>
                  </w:divBdr>
                </w:div>
                <w:div w:id="1707173659">
                  <w:marLeft w:val="480"/>
                  <w:marRight w:val="0"/>
                  <w:marTop w:val="0"/>
                  <w:marBottom w:val="0"/>
                  <w:divBdr>
                    <w:top w:val="none" w:sz="0" w:space="0" w:color="auto"/>
                    <w:left w:val="none" w:sz="0" w:space="0" w:color="auto"/>
                    <w:bottom w:val="none" w:sz="0" w:space="0" w:color="auto"/>
                    <w:right w:val="none" w:sz="0" w:space="0" w:color="auto"/>
                  </w:divBdr>
                </w:div>
                <w:div w:id="1709332648">
                  <w:marLeft w:val="480"/>
                  <w:marRight w:val="0"/>
                  <w:marTop w:val="0"/>
                  <w:marBottom w:val="0"/>
                  <w:divBdr>
                    <w:top w:val="none" w:sz="0" w:space="0" w:color="auto"/>
                    <w:left w:val="none" w:sz="0" w:space="0" w:color="auto"/>
                    <w:bottom w:val="none" w:sz="0" w:space="0" w:color="auto"/>
                    <w:right w:val="none" w:sz="0" w:space="0" w:color="auto"/>
                  </w:divBdr>
                </w:div>
                <w:div w:id="1743671394">
                  <w:marLeft w:val="480"/>
                  <w:marRight w:val="0"/>
                  <w:marTop w:val="0"/>
                  <w:marBottom w:val="0"/>
                  <w:divBdr>
                    <w:top w:val="none" w:sz="0" w:space="0" w:color="auto"/>
                    <w:left w:val="none" w:sz="0" w:space="0" w:color="auto"/>
                    <w:bottom w:val="none" w:sz="0" w:space="0" w:color="auto"/>
                    <w:right w:val="none" w:sz="0" w:space="0" w:color="auto"/>
                  </w:divBdr>
                </w:div>
                <w:div w:id="1773813607">
                  <w:marLeft w:val="480"/>
                  <w:marRight w:val="0"/>
                  <w:marTop w:val="0"/>
                  <w:marBottom w:val="0"/>
                  <w:divBdr>
                    <w:top w:val="none" w:sz="0" w:space="0" w:color="auto"/>
                    <w:left w:val="none" w:sz="0" w:space="0" w:color="auto"/>
                    <w:bottom w:val="none" w:sz="0" w:space="0" w:color="auto"/>
                    <w:right w:val="none" w:sz="0" w:space="0" w:color="auto"/>
                  </w:divBdr>
                </w:div>
                <w:div w:id="1809929711">
                  <w:marLeft w:val="480"/>
                  <w:marRight w:val="0"/>
                  <w:marTop w:val="0"/>
                  <w:marBottom w:val="0"/>
                  <w:divBdr>
                    <w:top w:val="none" w:sz="0" w:space="0" w:color="auto"/>
                    <w:left w:val="none" w:sz="0" w:space="0" w:color="auto"/>
                    <w:bottom w:val="none" w:sz="0" w:space="0" w:color="auto"/>
                    <w:right w:val="none" w:sz="0" w:space="0" w:color="auto"/>
                  </w:divBdr>
                </w:div>
                <w:div w:id="1817261771">
                  <w:marLeft w:val="480"/>
                  <w:marRight w:val="0"/>
                  <w:marTop w:val="0"/>
                  <w:marBottom w:val="0"/>
                  <w:divBdr>
                    <w:top w:val="none" w:sz="0" w:space="0" w:color="auto"/>
                    <w:left w:val="none" w:sz="0" w:space="0" w:color="auto"/>
                    <w:bottom w:val="none" w:sz="0" w:space="0" w:color="auto"/>
                    <w:right w:val="none" w:sz="0" w:space="0" w:color="auto"/>
                  </w:divBdr>
                </w:div>
                <w:div w:id="1828936327">
                  <w:marLeft w:val="480"/>
                  <w:marRight w:val="0"/>
                  <w:marTop w:val="0"/>
                  <w:marBottom w:val="0"/>
                  <w:divBdr>
                    <w:top w:val="none" w:sz="0" w:space="0" w:color="auto"/>
                    <w:left w:val="none" w:sz="0" w:space="0" w:color="auto"/>
                    <w:bottom w:val="none" w:sz="0" w:space="0" w:color="auto"/>
                    <w:right w:val="none" w:sz="0" w:space="0" w:color="auto"/>
                  </w:divBdr>
                </w:div>
                <w:div w:id="1849636165">
                  <w:marLeft w:val="480"/>
                  <w:marRight w:val="0"/>
                  <w:marTop w:val="0"/>
                  <w:marBottom w:val="0"/>
                  <w:divBdr>
                    <w:top w:val="none" w:sz="0" w:space="0" w:color="auto"/>
                    <w:left w:val="none" w:sz="0" w:space="0" w:color="auto"/>
                    <w:bottom w:val="none" w:sz="0" w:space="0" w:color="auto"/>
                    <w:right w:val="none" w:sz="0" w:space="0" w:color="auto"/>
                  </w:divBdr>
                </w:div>
                <w:div w:id="1868904286">
                  <w:marLeft w:val="480"/>
                  <w:marRight w:val="0"/>
                  <w:marTop w:val="0"/>
                  <w:marBottom w:val="0"/>
                  <w:divBdr>
                    <w:top w:val="none" w:sz="0" w:space="0" w:color="auto"/>
                    <w:left w:val="none" w:sz="0" w:space="0" w:color="auto"/>
                    <w:bottom w:val="none" w:sz="0" w:space="0" w:color="auto"/>
                    <w:right w:val="none" w:sz="0" w:space="0" w:color="auto"/>
                  </w:divBdr>
                </w:div>
                <w:div w:id="1921408624">
                  <w:marLeft w:val="480"/>
                  <w:marRight w:val="0"/>
                  <w:marTop w:val="0"/>
                  <w:marBottom w:val="0"/>
                  <w:divBdr>
                    <w:top w:val="none" w:sz="0" w:space="0" w:color="auto"/>
                    <w:left w:val="none" w:sz="0" w:space="0" w:color="auto"/>
                    <w:bottom w:val="none" w:sz="0" w:space="0" w:color="auto"/>
                    <w:right w:val="none" w:sz="0" w:space="0" w:color="auto"/>
                  </w:divBdr>
                </w:div>
                <w:div w:id="1935629780">
                  <w:marLeft w:val="480"/>
                  <w:marRight w:val="0"/>
                  <w:marTop w:val="0"/>
                  <w:marBottom w:val="0"/>
                  <w:divBdr>
                    <w:top w:val="none" w:sz="0" w:space="0" w:color="auto"/>
                    <w:left w:val="none" w:sz="0" w:space="0" w:color="auto"/>
                    <w:bottom w:val="none" w:sz="0" w:space="0" w:color="auto"/>
                    <w:right w:val="none" w:sz="0" w:space="0" w:color="auto"/>
                  </w:divBdr>
                </w:div>
                <w:div w:id="1944265220">
                  <w:marLeft w:val="480"/>
                  <w:marRight w:val="0"/>
                  <w:marTop w:val="0"/>
                  <w:marBottom w:val="0"/>
                  <w:divBdr>
                    <w:top w:val="none" w:sz="0" w:space="0" w:color="auto"/>
                    <w:left w:val="none" w:sz="0" w:space="0" w:color="auto"/>
                    <w:bottom w:val="none" w:sz="0" w:space="0" w:color="auto"/>
                    <w:right w:val="none" w:sz="0" w:space="0" w:color="auto"/>
                  </w:divBdr>
                </w:div>
                <w:div w:id="1990472409">
                  <w:marLeft w:val="480"/>
                  <w:marRight w:val="0"/>
                  <w:marTop w:val="0"/>
                  <w:marBottom w:val="0"/>
                  <w:divBdr>
                    <w:top w:val="none" w:sz="0" w:space="0" w:color="auto"/>
                    <w:left w:val="none" w:sz="0" w:space="0" w:color="auto"/>
                    <w:bottom w:val="none" w:sz="0" w:space="0" w:color="auto"/>
                    <w:right w:val="none" w:sz="0" w:space="0" w:color="auto"/>
                  </w:divBdr>
                </w:div>
                <w:div w:id="1999765782">
                  <w:marLeft w:val="480"/>
                  <w:marRight w:val="0"/>
                  <w:marTop w:val="0"/>
                  <w:marBottom w:val="0"/>
                  <w:divBdr>
                    <w:top w:val="none" w:sz="0" w:space="0" w:color="auto"/>
                    <w:left w:val="none" w:sz="0" w:space="0" w:color="auto"/>
                    <w:bottom w:val="none" w:sz="0" w:space="0" w:color="auto"/>
                    <w:right w:val="none" w:sz="0" w:space="0" w:color="auto"/>
                  </w:divBdr>
                </w:div>
                <w:div w:id="2064257917">
                  <w:marLeft w:val="480"/>
                  <w:marRight w:val="0"/>
                  <w:marTop w:val="0"/>
                  <w:marBottom w:val="0"/>
                  <w:divBdr>
                    <w:top w:val="none" w:sz="0" w:space="0" w:color="auto"/>
                    <w:left w:val="none" w:sz="0" w:space="0" w:color="auto"/>
                    <w:bottom w:val="none" w:sz="0" w:space="0" w:color="auto"/>
                    <w:right w:val="none" w:sz="0" w:space="0" w:color="auto"/>
                  </w:divBdr>
                </w:div>
                <w:div w:id="2067678717">
                  <w:marLeft w:val="480"/>
                  <w:marRight w:val="0"/>
                  <w:marTop w:val="0"/>
                  <w:marBottom w:val="0"/>
                  <w:divBdr>
                    <w:top w:val="none" w:sz="0" w:space="0" w:color="auto"/>
                    <w:left w:val="none" w:sz="0" w:space="0" w:color="auto"/>
                    <w:bottom w:val="none" w:sz="0" w:space="0" w:color="auto"/>
                    <w:right w:val="none" w:sz="0" w:space="0" w:color="auto"/>
                  </w:divBdr>
                </w:div>
                <w:div w:id="2080319252">
                  <w:marLeft w:val="480"/>
                  <w:marRight w:val="0"/>
                  <w:marTop w:val="0"/>
                  <w:marBottom w:val="0"/>
                  <w:divBdr>
                    <w:top w:val="none" w:sz="0" w:space="0" w:color="auto"/>
                    <w:left w:val="none" w:sz="0" w:space="0" w:color="auto"/>
                    <w:bottom w:val="none" w:sz="0" w:space="0" w:color="auto"/>
                    <w:right w:val="none" w:sz="0" w:space="0" w:color="auto"/>
                  </w:divBdr>
                </w:div>
                <w:div w:id="2084909793">
                  <w:marLeft w:val="480"/>
                  <w:marRight w:val="0"/>
                  <w:marTop w:val="0"/>
                  <w:marBottom w:val="0"/>
                  <w:divBdr>
                    <w:top w:val="none" w:sz="0" w:space="0" w:color="auto"/>
                    <w:left w:val="none" w:sz="0" w:space="0" w:color="auto"/>
                    <w:bottom w:val="none" w:sz="0" w:space="0" w:color="auto"/>
                    <w:right w:val="none" w:sz="0" w:space="0" w:color="auto"/>
                  </w:divBdr>
                </w:div>
                <w:div w:id="2089381837">
                  <w:marLeft w:val="480"/>
                  <w:marRight w:val="0"/>
                  <w:marTop w:val="0"/>
                  <w:marBottom w:val="0"/>
                  <w:divBdr>
                    <w:top w:val="none" w:sz="0" w:space="0" w:color="auto"/>
                    <w:left w:val="none" w:sz="0" w:space="0" w:color="auto"/>
                    <w:bottom w:val="none" w:sz="0" w:space="0" w:color="auto"/>
                    <w:right w:val="none" w:sz="0" w:space="0" w:color="auto"/>
                  </w:divBdr>
                </w:div>
                <w:div w:id="2094352581">
                  <w:marLeft w:val="480"/>
                  <w:marRight w:val="0"/>
                  <w:marTop w:val="0"/>
                  <w:marBottom w:val="0"/>
                  <w:divBdr>
                    <w:top w:val="none" w:sz="0" w:space="0" w:color="auto"/>
                    <w:left w:val="none" w:sz="0" w:space="0" w:color="auto"/>
                    <w:bottom w:val="none" w:sz="0" w:space="0" w:color="auto"/>
                    <w:right w:val="none" w:sz="0" w:space="0" w:color="auto"/>
                  </w:divBdr>
                </w:div>
                <w:div w:id="2107729022">
                  <w:marLeft w:val="480"/>
                  <w:marRight w:val="0"/>
                  <w:marTop w:val="0"/>
                  <w:marBottom w:val="0"/>
                  <w:divBdr>
                    <w:top w:val="none" w:sz="0" w:space="0" w:color="auto"/>
                    <w:left w:val="none" w:sz="0" w:space="0" w:color="auto"/>
                    <w:bottom w:val="none" w:sz="0" w:space="0" w:color="auto"/>
                    <w:right w:val="none" w:sz="0" w:space="0" w:color="auto"/>
                  </w:divBdr>
                </w:div>
                <w:div w:id="2140874034">
                  <w:marLeft w:val="480"/>
                  <w:marRight w:val="0"/>
                  <w:marTop w:val="0"/>
                  <w:marBottom w:val="0"/>
                  <w:divBdr>
                    <w:top w:val="none" w:sz="0" w:space="0" w:color="auto"/>
                    <w:left w:val="none" w:sz="0" w:space="0" w:color="auto"/>
                    <w:bottom w:val="none" w:sz="0" w:space="0" w:color="auto"/>
                    <w:right w:val="none" w:sz="0" w:space="0" w:color="auto"/>
                  </w:divBdr>
                </w:div>
              </w:divsChild>
            </w:div>
            <w:div w:id="1977224069">
              <w:marLeft w:val="0"/>
              <w:marRight w:val="0"/>
              <w:marTop w:val="0"/>
              <w:marBottom w:val="0"/>
              <w:divBdr>
                <w:top w:val="none" w:sz="0" w:space="0" w:color="auto"/>
                <w:left w:val="none" w:sz="0" w:space="0" w:color="auto"/>
                <w:bottom w:val="none" w:sz="0" w:space="0" w:color="auto"/>
                <w:right w:val="none" w:sz="0" w:space="0" w:color="auto"/>
              </w:divBdr>
              <w:divsChild>
                <w:div w:id="12195637">
                  <w:marLeft w:val="480"/>
                  <w:marRight w:val="0"/>
                  <w:marTop w:val="0"/>
                  <w:marBottom w:val="0"/>
                  <w:divBdr>
                    <w:top w:val="none" w:sz="0" w:space="0" w:color="auto"/>
                    <w:left w:val="none" w:sz="0" w:space="0" w:color="auto"/>
                    <w:bottom w:val="none" w:sz="0" w:space="0" w:color="auto"/>
                    <w:right w:val="none" w:sz="0" w:space="0" w:color="auto"/>
                  </w:divBdr>
                </w:div>
                <w:div w:id="12650549">
                  <w:marLeft w:val="480"/>
                  <w:marRight w:val="0"/>
                  <w:marTop w:val="0"/>
                  <w:marBottom w:val="0"/>
                  <w:divBdr>
                    <w:top w:val="none" w:sz="0" w:space="0" w:color="auto"/>
                    <w:left w:val="none" w:sz="0" w:space="0" w:color="auto"/>
                    <w:bottom w:val="none" w:sz="0" w:space="0" w:color="auto"/>
                    <w:right w:val="none" w:sz="0" w:space="0" w:color="auto"/>
                  </w:divBdr>
                </w:div>
                <w:div w:id="16078202">
                  <w:marLeft w:val="480"/>
                  <w:marRight w:val="0"/>
                  <w:marTop w:val="0"/>
                  <w:marBottom w:val="0"/>
                  <w:divBdr>
                    <w:top w:val="none" w:sz="0" w:space="0" w:color="auto"/>
                    <w:left w:val="none" w:sz="0" w:space="0" w:color="auto"/>
                    <w:bottom w:val="none" w:sz="0" w:space="0" w:color="auto"/>
                    <w:right w:val="none" w:sz="0" w:space="0" w:color="auto"/>
                  </w:divBdr>
                </w:div>
                <w:div w:id="86848752">
                  <w:marLeft w:val="480"/>
                  <w:marRight w:val="0"/>
                  <w:marTop w:val="0"/>
                  <w:marBottom w:val="0"/>
                  <w:divBdr>
                    <w:top w:val="none" w:sz="0" w:space="0" w:color="auto"/>
                    <w:left w:val="none" w:sz="0" w:space="0" w:color="auto"/>
                    <w:bottom w:val="none" w:sz="0" w:space="0" w:color="auto"/>
                    <w:right w:val="none" w:sz="0" w:space="0" w:color="auto"/>
                  </w:divBdr>
                </w:div>
                <w:div w:id="130097542">
                  <w:marLeft w:val="480"/>
                  <w:marRight w:val="0"/>
                  <w:marTop w:val="0"/>
                  <w:marBottom w:val="0"/>
                  <w:divBdr>
                    <w:top w:val="none" w:sz="0" w:space="0" w:color="auto"/>
                    <w:left w:val="none" w:sz="0" w:space="0" w:color="auto"/>
                    <w:bottom w:val="none" w:sz="0" w:space="0" w:color="auto"/>
                    <w:right w:val="none" w:sz="0" w:space="0" w:color="auto"/>
                  </w:divBdr>
                </w:div>
                <w:div w:id="166478148">
                  <w:marLeft w:val="480"/>
                  <w:marRight w:val="0"/>
                  <w:marTop w:val="0"/>
                  <w:marBottom w:val="0"/>
                  <w:divBdr>
                    <w:top w:val="none" w:sz="0" w:space="0" w:color="auto"/>
                    <w:left w:val="none" w:sz="0" w:space="0" w:color="auto"/>
                    <w:bottom w:val="none" w:sz="0" w:space="0" w:color="auto"/>
                    <w:right w:val="none" w:sz="0" w:space="0" w:color="auto"/>
                  </w:divBdr>
                </w:div>
                <w:div w:id="188375016">
                  <w:marLeft w:val="480"/>
                  <w:marRight w:val="0"/>
                  <w:marTop w:val="0"/>
                  <w:marBottom w:val="0"/>
                  <w:divBdr>
                    <w:top w:val="none" w:sz="0" w:space="0" w:color="auto"/>
                    <w:left w:val="none" w:sz="0" w:space="0" w:color="auto"/>
                    <w:bottom w:val="none" w:sz="0" w:space="0" w:color="auto"/>
                    <w:right w:val="none" w:sz="0" w:space="0" w:color="auto"/>
                  </w:divBdr>
                </w:div>
                <w:div w:id="198593044">
                  <w:marLeft w:val="480"/>
                  <w:marRight w:val="0"/>
                  <w:marTop w:val="0"/>
                  <w:marBottom w:val="0"/>
                  <w:divBdr>
                    <w:top w:val="none" w:sz="0" w:space="0" w:color="auto"/>
                    <w:left w:val="none" w:sz="0" w:space="0" w:color="auto"/>
                    <w:bottom w:val="none" w:sz="0" w:space="0" w:color="auto"/>
                    <w:right w:val="none" w:sz="0" w:space="0" w:color="auto"/>
                  </w:divBdr>
                </w:div>
                <w:div w:id="225797003">
                  <w:marLeft w:val="480"/>
                  <w:marRight w:val="0"/>
                  <w:marTop w:val="0"/>
                  <w:marBottom w:val="0"/>
                  <w:divBdr>
                    <w:top w:val="none" w:sz="0" w:space="0" w:color="auto"/>
                    <w:left w:val="none" w:sz="0" w:space="0" w:color="auto"/>
                    <w:bottom w:val="none" w:sz="0" w:space="0" w:color="auto"/>
                    <w:right w:val="none" w:sz="0" w:space="0" w:color="auto"/>
                  </w:divBdr>
                </w:div>
                <w:div w:id="237404008">
                  <w:marLeft w:val="480"/>
                  <w:marRight w:val="0"/>
                  <w:marTop w:val="0"/>
                  <w:marBottom w:val="0"/>
                  <w:divBdr>
                    <w:top w:val="none" w:sz="0" w:space="0" w:color="auto"/>
                    <w:left w:val="none" w:sz="0" w:space="0" w:color="auto"/>
                    <w:bottom w:val="none" w:sz="0" w:space="0" w:color="auto"/>
                    <w:right w:val="none" w:sz="0" w:space="0" w:color="auto"/>
                  </w:divBdr>
                </w:div>
                <w:div w:id="275523349">
                  <w:marLeft w:val="480"/>
                  <w:marRight w:val="0"/>
                  <w:marTop w:val="0"/>
                  <w:marBottom w:val="0"/>
                  <w:divBdr>
                    <w:top w:val="none" w:sz="0" w:space="0" w:color="auto"/>
                    <w:left w:val="none" w:sz="0" w:space="0" w:color="auto"/>
                    <w:bottom w:val="none" w:sz="0" w:space="0" w:color="auto"/>
                    <w:right w:val="none" w:sz="0" w:space="0" w:color="auto"/>
                  </w:divBdr>
                </w:div>
                <w:div w:id="343944999">
                  <w:marLeft w:val="480"/>
                  <w:marRight w:val="0"/>
                  <w:marTop w:val="0"/>
                  <w:marBottom w:val="0"/>
                  <w:divBdr>
                    <w:top w:val="none" w:sz="0" w:space="0" w:color="auto"/>
                    <w:left w:val="none" w:sz="0" w:space="0" w:color="auto"/>
                    <w:bottom w:val="none" w:sz="0" w:space="0" w:color="auto"/>
                    <w:right w:val="none" w:sz="0" w:space="0" w:color="auto"/>
                  </w:divBdr>
                </w:div>
                <w:div w:id="352609524">
                  <w:marLeft w:val="480"/>
                  <w:marRight w:val="0"/>
                  <w:marTop w:val="0"/>
                  <w:marBottom w:val="0"/>
                  <w:divBdr>
                    <w:top w:val="none" w:sz="0" w:space="0" w:color="auto"/>
                    <w:left w:val="none" w:sz="0" w:space="0" w:color="auto"/>
                    <w:bottom w:val="none" w:sz="0" w:space="0" w:color="auto"/>
                    <w:right w:val="none" w:sz="0" w:space="0" w:color="auto"/>
                  </w:divBdr>
                </w:div>
                <w:div w:id="365760746">
                  <w:marLeft w:val="480"/>
                  <w:marRight w:val="0"/>
                  <w:marTop w:val="0"/>
                  <w:marBottom w:val="0"/>
                  <w:divBdr>
                    <w:top w:val="none" w:sz="0" w:space="0" w:color="auto"/>
                    <w:left w:val="none" w:sz="0" w:space="0" w:color="auto"/>
                    <w:bottom w:val="none" w:sz="0" w:space="0" w:color="auto"/>
                    <w:right w:val="none" w:sz="0" w:space="0" w:color="auto"/>
                  </w:divBdr>
                </w:div>
                <w:div w:id="427195478">
                  <w:marLeft w:val="480"/>
                  <w:marRight w:val="0"/>
                  <w:marTop w:val="0"/>
                  <w:marBottom w:val="0"/>
                  <w:divBdr>
                    <w:top w:val="none" w:sz="0" w:space="0" w:color="auto"/>
                    <w:left w:val="none" w:sz="0" w:space="0" w:color="auto"/>
                    <w:bottom w:val="none" w:sz="0" w:space="0" w:color="auto"/>
                    <w:right w:val="none" w:sz="0" w:space="0" w:color="auto"/>
                  </w:divBdr>
                </w:div>
                <w:div w:id="428165747">
                  <w:marLeft w:val="480"/>
                  <w:marRight w:val="0"/>
                  <w:marTop w:val="0"/>
                  <w:marBottom w:val="0"/>
                  <w:divBdr>
                    <w:top w:val="none" w:sz="0" w:space="0" w:color="auto"/>
                    <w:left w:val="none" w:sz="0" w:space="0" w:color="auto"/>
                    <w:bottom w:val="none" w:sz="0" w:space="0" w:color="auto"/>
                    <w:right w:val="none" w:sz="0" w:space="0" w:color="auto"/>
                  </w:divBdr>
                </w:div>
                <w:div w:id="437800436">
                  <w:marLeft w:val="480"/>
                  <w:marRight w:val="0"/>
                  <w:marTop w:val="0"/>
                  <w:marBottom w:val="0"/>
                  <w:divBdr>
                    <w:top w:val="none" w:sz="0" w:space="0" w:color="auto"/>
                    <w:left w:val="none" w:sz="0" w:space="0" w:color="auto"/>
                    <w:bottom w:val="none" w:sz="0" w:space="0" w:color="auto"/>
                    <w:right w:val="none" w:sz="0" w:space="0" w:color="auto"/>
                  </w:divBdr>
                </w:div>
                <w:div w:id="466777112">
                  <w:marLeft w:val="480"/>
                  <w:marRight w:val="0"/>
                  <w:marTop w:val="0"/>
                  <w:marBottom w:val="0"/>
                  <w:divBdr>
                    <w:top w:val="none" w:sz="0" w:space="0" w:color="auto"/>
                    <w:left w:val="none" w:sz="0" w:space="0" w:color="auto"/>
                    <w:bottom w:val="none" w:sz="0" w:space="0" w:color="auto"/>
                    <w:right w:val="none" w:sz="0" w:space="0" w:color="auto"/>
                  </w:divBdr>
                </w:div>
                <w:div w:id="487479494">
                  <w:marLeft w:val="480"/>
                  <w:marRight w:val="0"/>
                  <w:marTop w:val="0"/>
                  <w:marBottom w:val="0"/>
                  <w:divBdr>
                    <w:top w:val="none" w:sz="0" w:space="0" w:color="auto"/>
                    <w:left w:val="none" w:sz="0" w:space="0" w:color="auto"/>
                    <w:bottom w:val="none" w:sz="0" w:space="0" w:color="auto"/>
                    <w:right w:val="none" w:sz="0" w:space="0" w:color="auto"/>
                  </w:divBdr>
                </w:div>
                <w:div w:id="518281101">
                  <w:marLeft w:val="480"/>
                  <w:marRight w:val="0"/>
                  <w:marTop w:val="0"/>
                  <w:marBottom w:val="0"/>
                  <w:divBdr>
                    <w:top w:val="none" w:sz="0" w:space="0" w:color="auto"/>
                    <w:left w:val="none" w:sz="0" w:space="0" w:color="auto"/>
                    <w:bottom w:val="none" w:sz="0" w:space="0" w:color="auto"/>
                    <w:right w:val="none" w:sz="0" w:space="0" w:color="auto"/>
                  </w:divBdr>
                </w:div>
                <w:div w:id="531262338">
                  <w:marLeft w:val="480"/>
                  <w:marRight w:val="0"/>
                  <w:marTop w:val="0"/>
                  <w:marBottom w:val="0"/>
                  <w:divBdr>
                    <w:top w:val="none" w:sz="0" w:space="0" w:color="auto"/>
                    <w:left w:val="none" w:sz="0" w:space="0" w:color="auto"/>
                    <w:bottom w:val="none" w:sz="0" w:space="0" w:color="auto"/>
                    <w:right w:val="none" w:sz="0" w:space="0" w:color="auto"/>
                  </w:divBdr>
                </w:div>
                <w:div w:id="531961251">
                  <w:marLeft w:val="480"/>
                  <w:marRight w:val="0"/>
                  <w:marTop w:val="0"/>
                  <w:marBottom w:val="0"/>
                  <w:divBdr>
                    <w:top w:val="none" w:sz="0" w:space="0" w:color="auto"/>
                    <w:left w:val="none" w:sz="0" w:space="0" w:color="auto"/>
                    <w:bottom w:val="none" w:sz="0" w:space="0" w:color="auto"/>
                    <w:right w:val="none" w:sz="0" w:space="0" w:color="auto"/>
                  </w:divBdr>
                </w:div>
                <w:div w:id="551815784">
                  <w:marLeft w:val="480"/>
                  <w:marRight w:val="0"/>
                  <w:marTop w:val="0"/>
                  <w:marBottom w:val="0"/>
                  <w:divBdr>
                    <w:top w:val="none" w:sz="0" w:space="0" w:color="auto"/>
                    <w:left w:val="none" w:sz="0" w:space="0" w:color="auto"/>
                    <w:bottom w:val="none" w:sz="0" w:space="0" w:color="auto"/>
                    <w:right w:val="none" w:sz="0" w:space="0" w:color="auto"/>
                  </w:divBdr>
                </w:div>
                <w:div w:id="589848542">
                  <w:marLeft w:val="480"/>
                  <w:marRight w:val="0"/>
                  <w:marTop w:val="0"/>
                  <w:marBottom w:val="0"/>
                  <w:divBdr>
                    <w:top w:val="none" w:sz="0" w:space="0" w:color="auto"/>
                    <w:left w:val="none" w:sz="0" w:space="0" w:color="auto"/>
                    <w:bottom w:val="none" w:sz="0" w:space="0" w:color="auto"/>
                    <w:right w:val="none" w:sz="0" w:space="0" w:color="auto"/>
                  </w:divBdr>
                </w:div>
                <w:div w:id="594171052">
                  <w:marLeft w:val="480"/>
                  <w:marRight w:val="0"/>
                  <w:marTop w:val="0"/>
                  <w:marBottom w:val="0"/>
                  <w:divBdr>
                    <w:top w:val="none" w:sz="0" w:space="0" w:color="auto"/>
                    <w:left w:val="none" w:sz="0" w:space="0" w:color="auto"/>
                    <w:bottom w:val="none" w:sz="0" w:space="0" w:color="auto"/>
                    <w:right w:val="none" w:sz="0" w:space="0" w:color="auto"/>
                  </w:divBdr>
                </w:div>
                <w:div w:id="637224842">
                  <w:marLeft w:val="480"/>
                  <w:marRight w:val="0"/>
                  <w:marTop w:val="0"/>
                  <w:marBottom w:val="0"/>
                  <w:divBdr>
                    <w:top w:val="none" w:sz="0" w:space="0" w:color="auto"/>
                    <w:left w:val="none" w:sz="0" w:space="0" w:color="auto"/>
                    <w:bottom w:val="none" w:sz="0" w:space="0" w:color="auto"/>
                    <w:right w:val="none" w:sz="0" w:space="0" w:color="auto"/>
                  </w:divBdr>
                </w:div>
                <w:div w:id="647052491">
                  <w:marLeft w:val="480"/>
                  <w:marRight w:val="0"/>
                  <w:marTop w:val="0"/>
                  <w:marBottom w:val="0"/>
                  <w:divBdr>
                    <w:top w:val="none" w:sz="0" w:space="0" w:color="auto"/>
                    <w:left w:val="none" w:sz="0" w:space="0" w:color="auto"/>
                    <w:bottom w:val="none" w:sz="0" w:space="0" w:color="auto"/>
                    <w:right w:val="none" w:sz="0" w:space="0" w:color="auto"/>
                  </w:divBdr>
                </w:div>
                <w:div w:id="660545831">
                  <w:marLeft w:val="480"/>
                  <w:marRight w:val="0"/>
                  <w:marTop w:val="0"/>
                  <w:marBottom w:val="0"/>
                  <w:divBdr>
                    <w:top w:val="none" w:sz="0" w:space="0" w:color="auto"/>
                    <w:left w:val="none" w:sz="0" w:space="0" w:color="auto"/>
                    <w:bottom w:val="none" w:sz="0" w:space="0" w:color="auto"/>
                    <w:right w:val="none" w:sz="0" w:space="0" w:color="auto"/>
                  </w:divBdr>
                </w:div>
                <w:div w:id="698160935">
                  <w:marLeft w:val="480"/>
                  <w:marRight w:val="0"/>
                  <w:marTop w:val="0"/>
                  <w:marBottom w:val="0"/>
                  <w:divBdr>
                    <w:top w:val="none" w:sz="0" w:space="0" w:color="auto"/>
                    <w:left w:val="none" w:sz="0" w:space="0" w:color="auto"/>
                    <w:bottom w:val="none" w:sz="0" w:space="0" w:color="auto"/>
                    <w:right w:val="none" w:sz="0" w:space="0" w:color="auto"/>
                  </w:divBdr>
                </w:div>
                <w:div w:id="745568802">
                  <w:marLeft w:val="480"/>
                  <w:marRight w:val="0"/>
                  <w:marTop w:val="0"/>
                  <w:marBottom w:val="0"/>
                  <w:divBdr>
                    <w:top w:val="none" w:sz="0" w:space="0" w:color="auto"/>
                    <w:left w:val="none" w:sz="0" w:space="0" w:color="auto"/>
                    <w:bottom w:val="none" w:sz="0" w:space="0" w:color="auto"/>
                    <w:right w:val="none" w:sz="0" w:space="0" w:color="auto"/>
                  </w:divBdr>
                </w:div>
                <w:div w:id="747652003">
                  <w:marLeft w:val="480"/>
                  <w:marRight w:val="0"/>
                  <w:marTop w:val="0"/>
                  <w:marBottom w:val="0"/>
                  <w:divBdr>
                    <w:top w:val="none" w:sz="0" w:space="0" w:color="auto"/>
                    <w:left w:val="none" w:sz="0" w:space="0" w:color="auto"/>
                    <w:bottom w:val="none" w:sz="0" w:space="0" w:color="auto"/>
                    <w:right w:val="none" w:sz="0" w:space="0" w:color="auto"/>
                  </w:divBdr>
                </w:div>
                <w:div w:id="790787078">
                  <w:marLeft w:val="480"/>
                  <w:marRight w:val="0"/>
                  <w:marTop w:val="0"/>
                  <w:marBottom w:val="0"/>
                  <w:divBdr>
                    <w:top w:val="none" w:sz="0" w:space="0" w:color="auto"/>
                    <w:left w:val="none" w:sz="0" w:space="0" w:color="auto"/>
                    <w:bottom w:val="none" w:sz="0" w:space="0" w:color="auto"/>
                    <w:right w:val="none" w:sz="0" w:space="0" w:color="auto"/>
                  </w:divBdr>
                </w:div>
                <w:div w:id="803427632">
                  <w:marLeft w:val="480"/>
                  <w:marRight w:val="0"/>
                  <w:marTop w:val="0"/>
                  <w:marBottom w:val="0"/>
                  <w:divBdr>
                    <w:top w:val="none" w:sz="0" w:space="0" w:color="auto"/>
                    <w:left w:val="none" w:sz="0" w:space="0" w:color="auto"/>
                    <w:bottom w:val="none" w:sz="0" w:space="0" w:color="auto"/>
                    <w:right w:val="none" w:sz="0" w:space="0" w:color="auto"/>
                  </w:divBdr>
                </w:div>
                <w:div w:id="805972206">
                  <w:marLeft w:val="480"/>
                  <w:marRight w:val="0"/>
                  <w:marTop w:val="0"/>
                  <w:marBottom w:val="0"/>
                  <w:divBdr>
                    <w:top w:val="none" w:sz="0" w:space="0" w:color="auto"/>
                    <w:left w:val="none" w:sz="0" w:space="0" w:color="auto"/>
                    <w:bottom w:val="none" w:sz="0" w:space="0" w:color="auto"/>
                    <w:right w:val="none" w:sz="0" w:space="0" w:color="auto"/>
                  </w:divBdr>
                </w:div>
                <w:div w:id="809178130">
                  <w:marLeft w:val="480"/>
                  <w:marRight w:val="0"/>
                  <w:marTop w:val="0"/>
                  <w:marBottom w:val="0"/>
                  <w:divBdr>
                    <w:top w:val="none" w:sz="0" w:space="0" w:color="auto"/>
                    <w:left w:val="none" w:sz="0" w:space="0" w:color="auto"/>
                    <w:bottom w:val="none" w:sz="0" w:space="0" w:color="auto"/>
                    <w:right w:val="none" w:sz="0" w:space="0" w:color="auto"/>
                  </w:divBdr>
                </w:div>
                <w:div w:id="845828126">
                  <w:marLeft w:val="480"/>
                  <w:marRight w:val="0"/>
                  <w:marTop w:val="0"/>
                  <w:marBottom w:val="0"/>
                  <w:divBdr>
                    <w:top w:val="none" w:sz="0" w:space="0" w:color="auto"/>
                    <w:left w:val="none" w:sz="0" w:space="0" w:color="auto"/>
                    <w:bottom w:val="none" w:sz="0" w:space="0" w:color="auto"/>
                    <w:right w:val="none" w:sz="0" w:space="0" w:color="auto"/>
                  </w:divBdr>
                </w:div>
                <w:div w:id="855924883">
                  <w:marLeft w:val="480"/>
                  <w:marRight w:val="0"/>
                  <w:marTop w:val="0"/>
                  <w:marBottom w:val="0"/>
                  <w:divBdr>
                    <w:top w:val="none" w:sz="0" w:space="0" w:color="auto"/>
                    <w:left w:val="none" w:sz="0" w:space="0" w:color="auto"/>
                    <w:bottom w:val="none" w:sz="0" w:space="0" w:color="auto"/>
                    <w:right w:val="none" w:sz="0" w:space="0" w:color="auto"/>
                  </w:divBdr>
                </w:div>
                <w:div w:id="871116871">
                  <w:marLeft w:val="480"/>
                  <w:marRight w:val="0"/>
                  <w:marTop w:val="0"/>
                  <w:marBottom w:val="0"/>
                  <w:divBdr>
                    <w:top w:val="none" w:sz="0" w:space="0" w:color="auto"/>
                    <w:left w:val="none" w:sz="0" w:space="0" w:color="auto"/>
                    <w:bottom w:val="none" w:sz="0" w:space="0" w:color="auto"/>
                    <w:right w:val="none" w:sz="0" w:space="0" w:color="auto"/>
                  </w:divBdr>
                </w:div>
                <w:div w:id="1034963585">
                  <w:marLeft w:val="480"/>
                  <w:marRight w:val="0"/>
                  <w:marTop w:val="0"/>
                  <w:marBottom w:val="0"/>
                  <w:divBdr>
                    <w:top w:val="none" w:sz="0" w:space="0" w:color="auto"/>
                    <w:left w:val="none" w:sz="0" w:space="0" w:color="auto"/>
                    <w:bottom w:val="none" w:sz="0" w:space="0" w:color="auto"/>
                    <w:right w:val="none" w:sz="0" w:space="0" w:color="auto"/>
                  </w:divBdr>
                </w:div>
                <w:div w:id="1099136875">
                  <w:marLeft w:val="480"/>
                  <w:marRight w:val="0"/>
                  <w:marTop w:val="0"/>
                  <w:marBottom w:val="0"/>
                  <w:divBdr>
                    <w:top w:val="none" w:sz="0" w:space="0" w:color="auto"/>
                    <w:left w:val="none" w:sz="0" w:space="0" w:color="auto"/>
                    <w:bottom w:val="none" w:sz="0" w:space="0" w:color="auto"/>
                    <w:right w:val="none" w:sz="0" w:space="0" w:color="auto"/>
                  </w:divBdr>
                </w:div>
                <w:div w:id="1100367682">
                  <w:marLeft w:val="480"/>
                  <w:marRight w:val="0"/>
                  <w:marTop w:val="0"/>
                  <w:marBottom w:val="0"/>
                  <w:divBdr>
                    <w:top w:val="none" w:sz="0" w:space="0" w:color="auto"/>
                    <w:left w:val="none" w:sz="0" w:space="0" w:color="auto"/>
                    <w:bottom w:val="none" w:sz="0" w:space="0" w:color="auto"/>
                    <w:right w:val="none" w:sz="0" w:space="0" w:color="auto"/>
                  </w:divBdr>
                </w:div>
                <w:div w:id="1112554737">
                  <w:marLeft w:val="480"/>
                  <w:marRight w:val="0"/>
                  <w:marTop w:val="0"/>
                  <w:marBottom w:val="0"/>
                  <w:divBdr>
                    <w:top w:val="none" w:sz="0" w:space="0" w:color="auto"/>
                    <w:left w:val="none" w:sz="0" w:space="0" w:color="auto"/>
                    <w:bottom w:val="none" w:sz="0" w:space="0" w:color="auto"/>
                    <w:right w:val="none" w:sz="0" w:space="0" w:color="auto"/>
                  </w:divBdr>
                </w:div>
                <w:div w:id="1144007353">
                  <w:marLeft w:val="480"/>
                  <w:marRight w:val="0"/>
                  <w:marTop w:val="0"/>
                  <w:marBottom w:val="0"/>
                  <w:divBdr>
                    <w:top w:val="none" w:sz="0" w:space="0" w:color="auto"/>
                    <w:left w:val="none" w:sz="0" w:space="0" w:color="auto"/>
                    <w:bottom w:val="none" w:sz="0" w:space="0" w:color="auto"/>
                    <w:right w:val="none" w:sz="0" w:space="0" w:color="auto"/>
                  </w:divBdr>
                </w:div>
                <w:div w:id="1149245374">
                  <w:marLeft w:val="480"/>
                  <w:marRight w:val="0"/>
                  <w:marTop w:val="0"/>
                  <w:marBottom w:val="0"/>
                  <w:divBdr>
                    <w:top w:val="none" w:sz="0" w:space="0" w:color="auto"/>
                    <w:left w:val="none" w:sz="0" w:space="0" w:color="auto"/>
                    <w:bottom w:val="none" w:sz="0" w:space="0" w:color="auto"/>
                    <w:right w:val="none" w:sz="0" w:space="0" w:color="auto"/>
                  </w:divBdr>
                </w:div>
                <w:div w:id="1160460831">
                  <w:marLeft w:val="480"/>
                  <w:marRight w:val="0"/>
                  <w:marTop w:val="0"/>
                  <w:marBottom w:val="0"/>
                  <w:divBdr>
                    <w:top w:val="none" w:sz="0" w:space="0" w:color="auto"/>
                    <w:left w:val="none" w:sz="0" w:space="0" w:color="auto"/>
                    <w:bottom w:val="none" w:sz="0" w:space="0" w:color="auto"/>
                    <w:right w:val="none" w:sz="0" w:space="0" w:color="auto"/>
                  </w:divBdr>
                </w:div>
                <w:div w:id="1184977464">
                  <w:marLeft w:val="480"/>
                  <w:marRight w:val="0"/>
                  <w:marTop w:val="0"/>
                  <w:marBottom w:val="0"/>
                  <w:divBdr>
                    <w:top w:val="none" w:sz="0" w:space="0" w:color="auto"/>
                    <w:left w:val="none" w:sz="0" w:space="0" w:color="auto"/>
                    <w:bottom w:val="none" w:sz="0" w:space="0" w:color="auto"/>
                    <w:right w:val="none" w:sz="0" w:space="0" w:color="auto"/>
                  </w:divBdr>
                </w:div>
                <w:div w:id="1187257925">
                  <w:marLeft w:val="480"/>
                  <w:marRight w:val="0"/>
                  <w:marTop w:val="0"/>
                  <w:marBottom w:val="0"/>
                  <w:divBdr>
                    <w:top w:val="none" w:sz="0" w:space="0" w:color="auto"/>
                    <w:left w:val="none" w:sz="0" w:space="0" w:color="auto"/>
                    <w:bottom w:val="none" w:sz="0" w:space="0" w:color="auto"/>
                    <w:right w:val="none" w:sz="0" w:space="0" w:color="auto"/>
                  </w:divBdr>
                </w:div>
                <w:div w:id="1210727724">
                  <w:marLeft w:val="480"/>
                  <w:marRight w:val="0"/>
                  <w:marTop w:val="0"/>
                  <w:marBottom w:val="0"/>
                  <w:divBdr>
                    <w:top w:val="none" w:sz="0" w:space="0" w:color="auto"/>
                    <w:left w:val="none" w:sz="0" w:space="0" w:color="auto"/>
                    <w:bottom w:val="none" w:sz="0" w:space="0" w:color="auto"/>
                    <w:right w:val="none" w:sz="0" w:space="0" w:color="auto"/>
                  </w:divBdr>
                </w:div>
                <w:div w:id="1253977761">
                  <w:marLeft w:val="480"/>
                  <w:marRight w:val="0"/>
                  <w:marTop w:val="0"/>
                  <w:marBottom w:val="0"/>
                  <w:divBdr>
                    <w:top w:val="none" w:sz="0" w:space="0" w:color="auto"/>
                    <w:left w:val="none" w:sz="0" w:space="0" w:color="auto"/>
                    <w:bottom w:val="none" w:sz="0" w:space="0" w:color="auto"/>
                    <w:right w:val="none" w:sz="0" w:space="0" w:color="auto"/>
                  </w:divBdr>
                </w:div>
                <w:div w:id="1273434943">
                  <w:marLeft w:val="480"/>
                  <w:marRight w:val="0"/>
                  <w:marTop w:val="0"/>
                  <w:marBottom w:val="0"/>
                  <w:divBdr>
                    <w:top w:val="none" w:sz="0" w:space="0" w:color="auto"/>
                    <w:left w:val="none" w:sz="0" w:space="0" w:color="auto"/>
                    <w:bottom w:val="none" w:sz="0" w:space="0" w:color="auto"/>
                    <w:right w:val="none" w:sz="0" w:space="0" w:color="auto"/>
                  </w:divBdr>
                </w:div>
                <w:div w:id="1302493743">
                  <w:marLeft w:val="480"/>
                  <w:marRight w:val="0"/>
                  <w:marTop w:val="0"/>
                  <w:marBottom w:val="0"/>
                  <w:divBdr>
                    <w:top w:val="none" w:sz="0" w:space="0" w:color="auto"/>
                    <w:left w:val="none" w:sz="0" w:space="0" w:color="auto"/>
                    <w:bottom w:val="none" w:sz="0" w:space="0" w:color="auto"/>
                    <w:right w:val="none" w:sz="0" w:space="0" w:color="auto"/>
                  </w:divBdr>
                </w:div>
                <w:div w:id="1307200074">
                  <w:marLeft w:val="480"/>
                  <w:marRight w:val="0"/>
                  <w:marTop w:val="0"/>
                  <w:marBottom w:val="0"/>
                  <w:divBdr>
                    <w:top w:val="none" w:sz="0" w:space="0" w:color="auto"/>
                    <w:left w:val="none" w:sz="0" w:space="0" w:color="auto"/>
                    <w:bottom w:val="none" w:sz="0" w:space="0" w:color="auto"/>
                    <w:right w:val="none" w:sz="0" w:space="0" w:color="auto"/>
                  </w:divBdr>
                </w:div>
                <w:div w:id="1332483877">
                  <w:marLeft w:val="480"/>
                  <w:marRight w:val="0"/>
                  <w:marTop w:val="0"/>
                  <w:marBottom w:val="0"/>
                  <w:divBdr>
                    <w:top w:val="none" w:sz="0" w:space="0" w:color="auto"/>
                    <w:left w:val="none" w:sz="0" w:space="0" w:color="auto"/>
                    <w:bottom w:val="none" w:sz="0" w:space="0" w:color="auto"/>
                    <w:right w:val="none" w:sz="0" w:space="0" w:color="auto"/>
                  </w:divBdr>
                </w:div>
                <w:div w:id="1370688472">
                  <w:marLeft w:val="480"/>
                  <w:marRight w:val="0"/>
                  <w:marTop w:val="0"/>
                  <w:marBottom w:val="0"/>
                  <w:divBdr>
                    <w:top w:val="none" w:sz="0" w:space="0" w:color="auto"/>
                    <w:left w:val="none" w:sz="0" w:space="0" w:color="auto"/>
                    <w:bottom w:val="none" w:sz="0" w:space="0" w:color="auto"/>
                    <w:right w:val="none" w:sz="0" w:space="0" w:color="auto"/>
                  </w:divBdr>
                </w:div>
                <w:div w:id="1393307177">
                  <w:marLeft w:val="480"/>
                  <w:marRight w:val="0"/>
                  <w:marTop w:val="0"/>
                  <w:marBottom w:val="0"/>
                  <w:divBdr>
                    <w:top w:val="none" w:sz="0" w:space="0" w:color="auto"/>
                    <w:left w:val="none" w:sz="0" w:space="0" w:color="auto"/>
                    <w:bottom w:val="none" w:sz="0" w:space="0" w:color="auto"/>
                    <w:right w:val="none" w:sz="0" w:space="0" w:color="auto"/>
                  </w:divBdr>
                </w:div>
                <w:div w:id="1393427723">
                  <w:marLeft w:val="480"/>
                  <w:marRight w:val="0"/>
                  <w:marTop w:val="0"/>
                  <w:marBottom w:val="0"/>
                  <w:divBdr>
                    <w:top w:val="none" w:sz="0" w:space="0" w:color="auto"/>
                    <w:left w:val="none" w:sz="0" w:space="0" w:color="auto"/>
                    <w:bottom w:val="none" w:sz="0" w:space="0" w:color="auto"/>
                    <w:right w:val="none" w:sz="0" w:space="0" w:color="auto"/>
                  </w:divBdr>
                </w:div>
                <w:div w:id="1394154975">
                  <w:marLeft w:val="480"/>
                  <w:marRight w:val="0"/>
                  <w:marTop w:val="0"/>
                  <w:marBottom w:val="0"/>
                  <w:divBdr>
                    <w:top w:val="none" w:sz="0" w:space="0" w:color="auto"/>
                    <w:left w:val="none" w:sz="0" w:space="0" w:color="auto"/>
                    <w:bottom w:val="none" w:sz="0" w:space="0" w:color="auto"/>
                    <w:right w:val="none" w:sz="0" w:space="0" w:color="auto"/>
                  </w:divBdr>
                </w:div>
                <w:div w:id="1401710691">
                  <w:marLeft w:val="480"/>
                  <w:marRight w:val="0"/>
                  <w:marTop w:val="0"/>
                  <w:marBottom w:val="0"/>
                  <w:divBdr>
                    <w:top w:val="none" w:sz="0" w:space="0" w:color="auto"/>
                    <w:left w:val="none" w:sz="0" w:space="0" w:color="auto"/>
                    <w:bottom w:val="none" w:sz="0" w:space="0" w:color="auto"/>
                    <w:right w:val="none" w:sz="0" w:space="0" w:color="auto"/>
                  </w:divBdr>
                </w:div>
                <w:div w:id="1410538879">
                  <w:marLeft w:val="480"/>
                  <w:marRight w:val="0"/>
                  <w:marTop w:val="0"/>
                  <w:marBottom w:val="0"/>
                  <w:divBdr>
                    <w:top w:val="none" w:sz="0" w:space="0" w:color="auto"/>
                    <w:left w:val="none" w:sz="0" w:space="0" w:color="auto"/>
                    <w:bottom w:val="none" w:sz="0" w:space="0" w:color="auto"/>
                    <w:right w:val="none" w:sz="0" w:space="0" w:color="auto"/>
                  </w:divBdr>
                </w:div>
                <w:div w:id="1422602684">
                  <w:marLeft w:val="480"/>
                  <w:marRight w:val="0"/>
                  <w:marTop w:val="0"/>
                  <w:marBottom w:val="0"/>
                  <w:divBdr>
                    <w:top w:val="none" w:sz="0" w:space="0" w:color="auto"/>
                    <w:left w:val="none" w:sz="0" w:space="0" w:color="auto"/>
                    <w:bottom w:val="none" w:sz="0" w:space="0" w:color="auto"/>
                    <w:right w:val="none" w:sz="0" w:space="0" w:color="auto"/>
                  </w:divBdr>
                </w:div>
                <w:div w:id="1440293519">
                  <w:marLeft w:val="480"/>
                  <w:marRight w:val="0"/>
                  <w:marTop w:val="0"/>
                  <w:marBottom w:val="0"/>
                  <w:divBdr>
                    <w:top w:val="none" w:sz="0" w:space="0" w:color="auto"/>
                    <w:left w:val="none" w:sz="0" w:space="0" w:color="auto"/>
                    <w:bottom w:val="none" w:sz="0" w:space="0" w:color="auto"/>
                    <w:right w:val="none" w:sz="0" w:space="0" w:color="auto"/>
                  </w:divBdr>
                </w:div>
                <w:div w:id="1458446499">
                  <w:marLeft w:val="480"/>
                  <w:marRight w:val="0"/>
                  <w:marTop w:val="0"/>
                  <w:marBottom w:val="0"/>
                  <w:divBdr>
                    <w:top w:val="none" w:sz="0" w:space="0" w:color="auto"/>
                    <w:left w:val="none" w:sz="0" w:space="0" w:color="auto"/>
                    <w:bottom w:val="none" w:sz="0" w:space="0" w:color="auto"/>
                    <w:right w:val="none" w:sz="0" w:space="0" w:color="auto"/>
                  </w:divBdr>
                </w:div>
                <w:div w:id="1493255376">
                  <w:marLeft w:val="480"/>
                  <w:marRight w:val="0"/>
                  <w:marTop w:val="0"/>
                  <w:marBottom w:val="0"/>
                  <w:divBdr>
                    <w:top w:val="none" w:sz="0" w:space="0" w:color="auto"/>
                    <w:left w:val="none" w:sz="0" w:space="0" w:color="auto"/>
                    <w:bottom w:val="none" w:sz="0" w:space="0" w:color="auto"/>
                    <w:right w:val="none" w:sz="0" w:space="0" w:color="auto"/>
                  </w:divBdr>
                </w:div>
                <w:div w:id="1496452475">
                  <w:marLeft w:val="480"/>
                  <w:marRight w:val="0"/>
                  <w:marTop w:val="0"/>
                  <w:marBottom w:val="0"/>
                  <w:divBdr>
                    <w:top w:val="none" w:sz="0" w:space="0" w:color="auto"/>
                    <w:left w:val="none" w:sz="0" w:space="0" w:color="auto"/>
                    <w:bottom w:val="none" w:sz="0" w:space="0" w:color="auto"/>
                    <w:right w:val="none" w:sz="0" w:space="0" w:color="auto"/>
                  </w:divBdr>
                </w:div>
                <w:div w:id="1501309587">
                  <w:marLeft w:val="480"/>
                  <w:marRight w:val="0"/>
                  <w:marTop w:val="0"/>
                  <w:marBottom w:val="0"/>
                  <w:divBdr>
                    <w:top w:val="none" w:sz="0" w:space="0" w:color="auto"/>
                    <w:left w:val="none" w:sz="0" w:space="0" w:color="auto"/>
                    <w:bottom w:val="none" w:sz="0" w:space="0" w:color="auto"/>
                    <w:right w:val="none" w:sz="0" w:space="0" w:color="auto"/>
                  </w:divBdr>
                </w:div>
                <w:div w:id="1522356662">
                  <w:marLeft w:val="480"/>
                  <w:marRight w:val="0"/>
                  <w:marTop w:val="0"/>
                  <w:marBottom w:val="0"/>
                  <w:divBdr>
                    <w:top w:val="none" w:sz="0" w:space="0" w:color="auto"/>
                    <w:left w:val="none" w:sz="0" w:space="0" w:color="auto"/>
                    <w:bottom w:val="none" w:sz="0" w:space="0" w:color="auto"/>
                    <w:right w:val="none" w:sz="0" w:space="0" w:color="auto"/>
                  </w:divBdr>
                </w:div>
                <w:div w:id="1522889936">
                  <w:marLeft w:val="480"/>
                  <w:marRight w:val="0"/>
                  <w:marTop w:val="0"/>
                  <w:marBottom w:val="0"/>
                  <w:divBdr>
                    <w:top w:val="none" w:sz="0" w:space="0" w:color="auto"/>
                    <w:left w:val="none" w:sz="0" w:space="0" w:color="auto"/>
                    <w:bottom w:val="none" w:sz="0" w:space="0" w:color="auto"/>
                    <w:right w:val="none" w:sz="0" w:space="0" w:color="auto"/>
                  </w:divBdr>
                </w:div>
                <w:div w:id="1574778303">
                  <w:marLeft w:val="480"/>
                  <w:marRight w:val="0"/>
                  <w:marTop w:val="0"/>
                  <w:marBottom w:val="0"/>
                  <w:divBdr>
                    <w:top w:val="none" w:sz="0" w:space="0" w:color="auto"/>
                    <w:left w:val="none" w:sz="0" w:space="0" w:color="auto"/>
                    <w:bottom w:val="none" w:sz="0" w:space="0" w:color="auto"/>
                    <w:right w:val="none" w:sz="0" w:space="0" w:color="auto"/>
                  </w:divBdr>
                </w:div>
                <w:div w:id="1580559942">
                  <w:marLeft w:val="480"/>
                  <w:marRight w:val="0"/>
                  <w:marTop w:val="0"/>
                  <w:marBottom w:val="0"/>
                  <w:divBdr>
                    <w:top w:val="none" w:sz="0" w:space="0" w:color="auto"/>
                    <w:left w:val="none" w:sz="0" w:space="0" w:color="auto"/>
                    <w:bottom w:val="none" w:sz="0" w:space="0" w:color="auto"/>
                    <w:right w:val="none" w:sz="0" w:space="0" w:color="auto"/>
                  </w:divBdr>
                </w:div>
                <w:div w:id="1590574194">
                  <w:marLeft w:val="480"/>
                  <w:marRight w:val="0"/>
                  <w:marTop w:val="0"/>
                  <w:marBottom w:val="0"/>
                  <w:divBdr>
                    <w:top w:val="none" w:sz="0" w:space="0" w:color="auto"/>
                    <w:left w:val="none" w:sz="0" w:space="0" w:color="auto"/>
                    <w:bottom w:val="none" w:sz="0" w:space="0" w:color="auto"/>
                    <w:right w:val="none" w:sz="0" w:space="0" w:color="auto"/>
                  </w:divBdr>
                </w:div>
                <w:div w:id="1602034524">
                  <w:marLeft w:val="480"/>
                  <w:marRight w:val="0"/>
                  <w:marTop w:val="0"/>
                  <w:marBottom w:val="0"/>
                  <w:divBdr>
                    <w:top w:val="none" w:sz="0" w:space="0" w:color="auto"/>
                    <w:left w:val="none" w:sz="0" w:space="0" w:color="auto"/>
                    <w:bottom w:val="none" w:sz="0" w:space="0" w:color="auto"/>
                    <w:right w:val="none" w:sz="0" w:space="0" w:color="auto"/>
                  </w:divBdr>
                </w:div>
                <w:div w:id="1644189249">
                  <w:marLeft w:val="480"/>
                  <w:marRight w:val="0"/>
                  <w:marTop w:val="0"/>
                  <w:marBottom w:val="0"/>
                  <w:divBdr>
                    <w:top w:val="none" w:sz="0" w:space="0" w:color="auto"/>
                    <w:left w:val="none" w:sz="0" w:space="0" w:color="auto"/>
                    <w:bottom w:val="none" w:sz="0" w:space="0" w:color="auto"/>
                    <w:right w:val="none" w:sz="0" w:space="0" w:color="auto"/>
                  </w:divBdr>
                </w:div>
                <w:div w:id="1648705663">
                  <w:marLeft w:val="480"/>
                  <w:marRight w:val="0"/>
                  <w:marTop w:val="0"/>
                  <w:marBottom w:val="0"/>
                  <w:divBdr>
                    <w:top w:val="none" w:sz="0" w:space="0" w:color="auto"/>
                    <w:left w:val="none" w:sz="0" w:space="0" w:color="auto"/>
                    <w:bottom w:val="none" w:sz="0" w:space="0" w:color="auto"/>
                    <w:right w:val="none" w:sz="0" w:space="0" w:color="auto"/>
                  </w:divBdr>
                </w:div>
                <w:div w:id="1651326399">
                  <w:marLeft w:val="480"/>
                  <w:marRight w:val="0"/>
                  <w:marTop w:val="0"/>
                  <w:marBottom w:val="0"/>
                  <w:divBdr>
                    <w:top w:val="none" w:sz="0" w:space="0" w:color="auto"/>
                    <w:left w:val="none" w:sz="0" w:space="0" w:color="auto"/>
                    <w:bottom w:val="none" w:sz="0" w:space="0" w:color="auto"/>
                    <w:right w:val="none" w:sz="0" w:space="0" w:color="auto"/>
                  </w:divBdr>
                </w:div>
                <w:div w:id="1657344764">
                  <w:marLeft w:val="480"/>
                  <w:marRight w:val="0"/>
                  <w:marTop w:val="0"/>
                  <w:marBottom w:val="0"/>
                  <w:divBdr>
                    <w:top w:val="none" w:sz="0" w:space="0" w:color="auto"/>
                    <w:left w:val="none" w:sz="0" w:space="0" w:color="auto"/>
                    <w:bottom w:val="none" w:sz="0" w:space="0" w:color="auto"/>
                    <w:right w:val="none" w:sz="0" w:space="0" w:color="auto"/>
                  </w:divBdr>
                </w:div>
                <w:div w:id="1695227037">
                  <w:marLeft w:val="480"/>
                  <w:marRight w:val="0"/>
                  <w:marTop w:val="0"/>
                  <w:marBottom w:val="0"/>
                  <w:divBdr>
                    <w:top w:val="none" w:sz="0" w:space="0" w:color="auto"/>
                    <w:left w:val="none" w:sz="0" w:space="0" w:color="auto"/>
                    <w:bottom w:val="none" w:sz="0" w:space="0" w:color="auto"/>
                    <w:right w:val="none" w:sz="0" w:space="0" w:color="auto"/>
                  </w:divBdr>
                </w:div>
                <w:div w:id="1704355346">
                  <w:marLeft w:val="480"/>
                  <w:marRight w:val="0"/>
                  <w:marTop w:val="0"/>
                  <w:marBottom w:val="0"/>
                  <w:divBdr>
                    <w:top w:val="none" w:sz="0" w:space="0" w:color="auto"/>
                    <w:left w:val="none" w:sz="0" w:space="0" w:color="auto"/>
                    <w:bottom w:val="none" w:sz="0" w:space="0" w:color="auto"/>
                    <w:right w:val="none" w:sz="0" w:space="0" w:color="auto"/>
                  </w:divBdr>
                </w:div>
                <w:div w:id="1717314954">
                  <w:marLeft w:val="480"/>
                  <w:marRight w:val="0"/>
                  <w:marTop w:val="0"/>
                  <w:marBottom w:val="0"/>
                  <w:divBdr>
                    <w:top w:val="none" w:sz="0" w:space="0" w:color="auto"/>
                    <w:left w:val="none" w:sz="0" w:space="0" w:color="auto"/>
                    <w:bottom w:val="none" w:sz="0" w:space="0" w:color="auto"/>
                    <w:right w:val="none" w:sz="0" w:space="0" w:color="auto"/>
                  </w:divBdr>
                </w:div>
                <w:div w:id="1734304394">
                  <w:marLeft w:val="480"/>
                  <w:marRight w:val="0"/>
                  <w:marTop w:val="0"/>
                  <w:marBottom w:val="0"/>
                  <w:divBdr>
                    <w:top w:val="none" w:sz="0" w:space="0" w:color="auto"/>
                    <w:left w:val="none" w:sz="0" w:space="0" w:color="auto"/>
                    <w:bottom w:val="none" w:sz="0" w:space="0" w:color="auto"/>
                    <w:right w:val="none" w:sz="0" w:space="0" w:color="auto"/>
                  </w:divBdr>
                </w:div>
                <w:div w:id="1746537780">
                  <w:marLeft w:val="480"/>
                  <w:marRight w:val="0"/>
                  <w:marTop w:val="0"/>
                  <w:marBottom w:val="0"/>
                  <w:divBdr>
                    <w:top w:val="none" w:sz="0" w:space="0" w:color="auto"/>
                    <w:left w:val="none" w:sz="0" w:space="0" w:color="auto"/>
                    <w:bottom w:val="none" w:sz="0" w:space="0" w:color="auto"/>
                    <w:right w:val="none" w:sz="0" w:space="0" w:color="auto"/>
                  </w:divBdr>
                </w:div>
                <w:div w:id="1765302744">
                  <w:marLeft w:val="480"/>
                  <w:marRight w:val="0"/>
                  <w:marTop w:val="0"/>
                  <w:marBottom w:val="0"/>
                  <w:divBdr>
                    <w:top w:val="none" w:sz="0" w:space="0" w:color="auto"/>
                    <w:left w:val="none" w:sz="0" w:space="0" w:color="auto"/>
                    <w:bottom w:val="none" w:sz="0" w:space="0" w:color="auto"/>
                    <w:right w:val="none" w:sz="0" w:space="0" w:color="auto"/>
                  </w:divBdr>
                </w:div>
                <w:div w:id="1800369471">
                  <w:marLeft w:val="480"/>
                  <w:marRight w:val="0"/>
                  <w:marTop w:val="0"/>
                  <w:marBottom w:val="0"/>
                  <w:divBdr>
                    <w:top w:val="none" w:sz="0" w:space="0" w:color="auto"/>
                    <w:left w:val="none" w:sz="0" w:space="0" w:color="auto"/>
                    <w:bottom w:val="none" w:sz="0" w:space="0" w:color="auto"/>
                    <w:right w:val="none" w:sz="0" w:space="0" w:color="auto"/>
                  </w:divBdr>
                </w:div>
                <w:div w:id="1803843310">
                  <w:marLeft w:val="480"/>
                  <w:marRight w:val="0"/>
                  <w:marTop w:val="0"/>
                  <w:marBottom w:val="0"/>
                  <w:divBdr>
                    <w:top w:val="none" w:sz="0" w:space="0" w:color="auto"/>
                    <w:left w:val="none" w:sz="0" w:space="0" w:color="auto"/>
                    <w:bottom w:val="none" w:sz="0" w:space="0" w:color="auto"/>
                    <w:right w:val="none" w:sz="0" w:space="0" w:color="auto"/>
                  </w:divBdr>
                </w:div>
                <w:div w:id="1817603003">
                  <w:marLeft w:val="480"/>
                  <w:marRight w:val="0"/>
                  <w:marTop w:val="0"/>
                  <w:marBottom w:val="0"/>
                  <w:divBdr>
                    <w:top w:val="none" w:sz="0" w:space="0" w:color="auto"/>
                    <w:left w:val="none" w:sz="0" w:space="0" w:color="auto"/>
                    <w:bottom w:val="none" w:sz="0" w:space="0" w:color="auto"/>
                    <w:right w:val="none" w:sz="0" w:space="0" w:color="auto"/>
                  </w:divBdr>
                </w:div>
                <w:div w:id="1821313917">
                  <w:marLeft w:val="480"/>
                  <w:marRight w:val="0"/>
                  <w:marTop w:val="0"/>
                  <w:marBottom w:val="0"/>
                  <w:divBdr>
                    <w:top w:val="none" w:sz="0" w:space="0" w:color="auto"/>
                    <w:left w:val="none" w:sz="0" w:space="0" w:color="auto"/>
                    <w:bottom w:val="none" w:sz="0" w:space="0" w:color="auto"/>
                    <w:right w:val="none" w:sz="0" w:space="0" w:color="auto"/>
                  </w:divBdr>
                </w:div>
                <w:div w:id="1824270086">
                  <w:marLeft w:val="480"/>
                  <w:marRight w:val="0"/>
                  <w:marTop w:val="0"/>
                  <w:marBottom w:val="0"/>
                  <w:divBdr>
                    <w:top w:val="none" w:sz="0" w:space="0" w:color="auto"/>
                    <w:left w:val="none" w:sz="0" w:space="0" w:color="auto"/>
                    <w:bottom w:val="none" w:sz="0" w:space="0" w:color="auto"/>
                    <w:right w:val="none" w:sz="0" w:space="0" w:color="auto"/>
                  </w:divBdr>
                </w:div>
                <w:div w:id="1845822973">
                  <w:marLeft w:val="480"/>
                  <w:marRight w:val="0"/>
                  <w:marTop w:val="0"/>
                  <w:marBottom w:val="0"/>
                  <w:divBdr>
                    <w:top w:val="none" w:sz="0" w:space="0" w:color="auto"/>
                    <w:left w:val="none" w:sz="0" w:space="0" w:color="auto"/>
                    <w:bottom w:val="none" w:sz="0" w:space="0" w:color="auto"/>
                    <w:right w:val="none" w:sz="0" w:space="0" w:color="auto"/>
                  </w:divBdr>
                </w:div>
                <w:div w:id="1849522704">
                  <w:marLeft w:val="480"/>
                  <w:marRight w:val="0"/>
                  <w:marTop w:val="0"/>
                  <w:marBottom w:val="0"/>
                  <w:divBdr>
                    <w:top w:val="none" w:sz="0" w:space="0" w:color="auto"/>
                    <w:left w:val="none" w:sz="0" w:space="0" w:color="auto"/>
                    <w:bottom w:val="none" w:sz="0" w:space="0" w:color="auto"/>
                    <w:right w:val="none" w:sz="0" w:space="0" w:color="auto"/>
                  </w:divBdr>
                </w:div>
                <w:div w:id="1859004029">
                  <w:marLeft w:val="480"/>
                  <w:marRight w:val="0"/>
                  <w:marTop w:val="0"/>
                  <w:marBottom w:val="0"/>
                  <w:divBdr>
                    <w:top w:val="none" w:sz="0" w:space="0" w:color="auto"/>
                    <w:left w:val="none" w:sz="0" w:space="0" w:color="auto"/>
                    <w:bottom w:val="none" w:sz="0" w:space="0" w:color="auto"/>
                    <w:right w:val="none" w:sz="0" w:space="0" w:color="auto"/>
                  </w:divBdr>
                </w:div>
                <w:div w:id="1925871372">
                  <w:marLeft w:val="480"/>
                  <w:marRight w:val="0"/>
                  <w:marTop w:val="0"/>
                  <w:marBottom w:val="0"/>
                  <w:divBdr>
                    <w:top w:val="none" w:sz="0" w:space="0" w:color="auto"/>
                    <w:left w:val="none" w:sz="0" w:space="0" w:color="auto"/>
                    <w:bottom w:val="none" w:sz="0" w:space="0" w:color="auto"/>
                    <w:right w:val="none" w:sz="0" w:space="0" w:color="auto"/>
                  </w:divBdr>
                </w:div>
                <w:div w:id="1955281289">
                  <w:marLeft w:val="480"/>
                  <w:marRight w:val="0"/>
                  <w:marTop w:val="0"/>
                  <w:marBottom w:val="0"/>
                  <w:divBdr>
                    <w:top w:val="none" w:sz="0" w:space="0" w:color="auto"/>
                    <w:left w:val="none" w:sz="0" w:space="0" w:color="auto"/>
                    <w:bottom w:val="none" w:sz="0" w:space="0" w:color="auto"/>
                    <w:right w:val="none" w:sz="0" w:space="0" w:color="auto"/>
                  </w:divBdr>
                </w:div>
                <w:div w:id="1957130155">
                  <w:marLeft w:val="480"/>
                  <w:marRight w:val="0"/>
                  <w:marTop w:val="0"/>
                  <w:marBottom w:val="0"/>
                  <w:divBdr>
                    <w:top w:val="none" w:sz="0" w:space="0" w:color="auto"/>
                    <w:left w:val="none" w:sz="0" w:space="0" w:color="auto"/>
                    <w:bottom w:val="none" w:sz="0" w:space="0" w:color="auto"/>
                    <w:right w:val="none" w:sz="0" w:space="0" w:color="auto"/>
                  </w:divBdr>
                </w:div>
                <w:div w:id="1996101366">
                  <w:marLeft w:val="480"/>
                  <w:marRight w:val="0"/>
                  <w:marTop w:val="0"/>
                  <w:marBottom w:val="0"/>
                  <w:divBdr>
                    <w:top w:val="none" w:sz="0" w:space="0" w:color="auto"/>
                    <w:left w:val="none" w:sz="0" w:space="0" w:color="auto"/>
                    <w:bottom w:val="none" w:sz="0" w:space="0" w:color="auto"/>
                    <w:right w:val="none" w:sz="0" w:space="0" w:color="auto"/>
                  </w:divBdr>
                </w:div>
                <w:div w:id="2024043817">
                  <w:marLeft w:val="480"/>
                  <w:marRight w:val="0"/>
                  <w:marTop w:val="0"/>
                  <w:marBottom w:val="0"/>
                  <w:divBdr>
                    <w:top w:val="none" w:sz="0" w:space="0" w:color="auto"/>
                    <w:left w:val="none" w:sz="0" w:space="0" w:color="auto"/>
                    <w:bottom w:val="none" w:sz="0" w:space="0" w:color="auto"/>
                    <w:right w:val="none" w:sz="0" w:space="0" w:color="auto"/>
                  </w:divBdr>
                </w:div>
                <w:div w:id="2071615982">
                  <w:marLeft w:val="480"/>
                  <w:marRight w:val="0"/>
                  <w:marTop w:val="0"/>
                  <w:marBottom w:val="0"/>
                  <w:divBdr>
                    <w:top w:val="none" w:sz="0" w:space="0" w:color="auto"/>
                    <w:left w:val="none" w:sz="0" w:space="0" w:color="auto"/>
                    <w:bottom w:val="none" w:sz="0" w:space="0" w:color="auto"/>
                    <w:right w:val="none" w:sz="0" w:space="0" w:color="auto"/>
                  </w:divBdr>
                </w:div>
                <w:div w:id="2081710947">
                  <w:marLeft w:val="480"/>
                  <w:marRight w:val="0"/>
                  <w:marTop w:val="0"/>
                  <w:marBottom w:val="0"/>
                  <w:divBdr>
                    <w:top w:val="none" w:sz="0" w:space="0" w:color="auto"/>
                    <w:left w:val="none" w:sz="0" w:space="0" w:color="auto"/>
                    <w:bottom w:val="none" w:sz="0" w:space="0" w:color="auto"/>
                    <w:right w:val="none" w:sz="0" w:space="0" w:color="auto"/>
                  </w:divBdr>
                </w:div>
                <w:div w:id="2087149661">
                  <w:marLeft w:val="480"/>
                  <w:marRight w:val="0"/>
                  <w:marTop w:val="0"/>
                  <w:marBottom w:val="0"/>
                  <w:divBdr>
                    <w:top w:val="none" w:sz="0" w:space="0" w:color="auto"/>
                    <w:left w:val="none" w:sz="0" w:space="0" w:color="auto"/>
                    <w:bottom w:val="none" w:sz="0" w:space="0" w:color="auto"/>
                    <w:right w:val="none" w:sz="0" w:space="0" w:color="auto"/>
                  </w:divBdr>
                </w:div>
                <w:div w:id="2092656655">
                  <w:marLeft w:val="480"/>
                  <w:marRight w:val="0"/>
                  <w:marTop w:val="0"/>
                  <w:marBottom w:val="0"/>
                  <w:divBdr>
                    <w:top w:val="none" w:sz="0" w:space="0" w:color="auto"/>
                    <w:left w:val="none" w:sz="0" w:space="0" w:color="auto"/>
                    <w:bottom w:val="none" w:sz="0" w:space="0" w:color="auto"/>
                    <w:right w:val="none" w:sz="0" w:space="0" w:color="auto"/>
                  </w:divBdr>
                </w:div>
                <w:div w:id="2096784898">
                  <w:marLeft w:val="480"/>
                  <w:marRight w:val="0"/>
                  <w:marTop w:val="0"/>
                  <w:marBottom w:val="0"/>
                  <w:divBdr>
                    <w:top w:val="none" w:sz="0" w:space="0" w:color="auto"/>
                    <w:left w:val="none" w:sz="0" w:space="0" w:color="auto"/>
                    <w:bottom w:val="none" w:sz="0" w:space="0" w:color="auto"/>
                    <w:right w:val="none" w:sz="0" w:space="0" w:color="auto"/>
                  </w:divBdr>
                </w:div>
                <w:div w:id="2115053139">
                  <w:marLeft w:val="480"/>
                  <w:marRight w:val="0"/>
                  <w:marTop w:val="0"/>
                  <w:marBottom w:val="0"/>
                  <w:divBdr>
                    <w:top w:val="none" w:sz="0" w:space="0" w:color="auto"/>
                    <w:left w:val="none" w:sz="0" w:space="0" w:color="auto"/>
                    <w:bottom w:val="none" w:sz="0" w:space="0" w:color="auto"/>
                    <w:right w:val="none" w:sz="0" w:space="0" w:color="auto"/>
                  </w:divBdr>
                </w:div>
                <w:div w:id="2120488163">
                  <w:marLeft w:val="480"/>
                  <w:marRight w:val="0"/>
                  <w:marTop w:val="0"/>
                  <w:marBottom w:val="0"/>
                  <w:divBdr>
                    <w:top w:val="none" w:sz="0" w:space="0" w:color="auto"/>
                    <w:left w:val="none" w:sz="0" w:space="0" w:color="auto"/>
                    <w:bottom w:val="none" w:sz="0" w:space="0" w:color="auto"/>
                    <w:right w:val="none" w:sz="0" w:space="0" w:color="auto"/>
                  </w:divBdr>
                </w:div>
                <w:div w:id="2130082221">
                  <w:marLeft w:val="480"/>
                  <w:marRight w:val="0"/>
                  <w:marTop w:val="0"/>
                  <w:marBottom w:val="0"/>
                  <w:divBdr>
                    <w:top w:val="none" w:sz="0" w:space="0" w:color="auto"/>
                    <w:left w:val="none" w:sz="0" w:space="0" w:color="auto"/>
                    <w:bottom w:val="none" w:sz="0" w:space="0" w:color="auto"/>
                    <w:right w:val="none" w:sz="0" w:space="0" w:color="auto"/>
                  </w:divBdr>
                </w:div>
                <w:div w:id="2138915940">
                  <w:marLeft w:val="480"/>
                  <w:marRight w:val="0"/>
                  <w:marTop w:val="0"/>
                  <w:marBottom w:val="0"/>
                  <w:divBdr>
                    <w:top w:val="none" w:sz="0" w:space="0" w:color="auto"/>
                    <w:left w:val="none" w:sz="0" w:space="0" w:color="auto"/>
                    <w:bottom w:val="none" w:sz="0" w:space="0" w:color="auto"/>
                    <w:right w:val="none" w:sz="0" w:space="0" w:color="auto"/>
                  </w:divBdr>
                </w:div>
              </w:divsChild>
            </w:div>
            <w:div w:id="2004577873">
              <w:marLeft w:val="0"/>
              <w:marRight w:val="0"/>
              <w:marTop w:val="0"/>
              <w:marBottom w:val="0"/>
              <w:divBdr>
                <w:top w:val="none" w:sz="0" w:space="0" w:color="auto"/>
                <w:left w:val="none" w:sz="0" w:space="0" w:color="auto"/>
                <w:bottom w:val="none" w:sz="0" w:space="0" w:color="auto"/>
                <w:right w:val="none" w:sz="0" w:space="0" w:color="auto"/>
              </w:divBdr>
              <w:divsChild>
                <w:div w:id="21904272">
                  <w:marLeft w:val="480"/>
                  <w:marRight w:val="0"/>
                  <w:marTop w:val="0"/>
                  <w:marBottom w:val="0"/>
                  <w:divBdr>
                    <w:top w:val="none" w:sz="0" w:space="0" w:color="auto"/>
                    <w:left w:val="none" w:sz="0" w:space="0" w:color="auto"/>
                    <w:bottom w:val="none" w:sz="0" w:space="0" w:color="auto"/>
                    <w:right w:val="none" w:sz="0" w:space="0" w:color="auto"/>
                  </w:divBdr>
                </w:div>
                <w:div w:id="37896493">
                  <w:marLeft w:val="480"/>
                  <w:marRight w:val="0"/>
                  <w:marTop w:val="0"/>
                  <w:marBottom w:val="0"/>
                  <w:divBdr>
                    <w:top w:val="none" w:sz="0" w:space="0" w:color="auto"/>
                    <w:left w:val="none" w:sz="0" w:space="0" w:color="auto"/>
                    <w:bottom w:val="none" w:sz="0" w:space="0" w:color="auto"/>
                    <w:right w:val="none" w:sz="0" w:space="0" w:color="auto"/>
                  </w:divBdr>
                </w:div>
                <w:div w:id="95179767">
                  <w:marLeft w:val="480"/>
                  <w:marRight w:val="0"/>
                  <w:marTop w:val="0"/>
                  <w:marBottom w:val="0"/>
                  <w:divBdr>
                    <w:top w:val="none" w:sz="0" w:space="0" w:color="auto"/>
                    <w:left w:val="none" w:sz="0" w:space="0" w:color="auto"/>
                    <w:bottom w:val="none" w:sz="0" w:space="0" w:color="auto"/>
                    <w:right w:val="none" w:sz="0" w:space="0" w:color="auto"/>
                  </w:divBdr>
                </w:div>
                <w:div w:id="98335568">
                  <w:marLeft w:val="480"/>
                  <w:marRight w:val="0"/>
                  <w:marTop w:val="0"/>
                  <w:marBottom w:val="0"/>
                  <w:divBdr>
                    <w:top w:val="none" w:sz="0" w:space="0" w:color="auto"/>
                    <w:left w:val="none" w:sz="0" w:space="0" w:color="auto"/>
                    <w:bottom w:val="none" w:sz="0" w:space="0" w:color="auto"/>
                    <w:right w:val="none" w:sz="0" w:space="0" w:color="auto"/>
                  </w:divBdr>
                </w:div>
                <w:div w:id="125441197">
                  <w:marLeft w:val="480"/>
                  <w:marRight w:val="0"/>
                  <w:marTop w:val="0"/>
                  <w:marBottom w:val="0"/>
                  <w:divBdr>
                    <w:top w:val="none" w:sz="0" w:space="0" w:color="auto"/>
                    <w:left w:val="none" w:sz="0" w:space="0" w:color="auto"/>
                    <w:bottom w:val="none" w:sz="0" w:space="0" w:color="auto"/>
                    <w:right w:val="none" w:sz="0" w:space="0" w:color="auto"/>
                  </w:divBdr>
                </w:div>
                <w:div w:id="131873309">
                  <w:marLeft w:val="480"/>
                  <w:marRight w:val="0"/>
                  <w:marTop w:val="0"/>
                  <w:marBottom w:val="0"/>
                  <w:divBdr>
                    <w:top w:val="none" w:sz="0" w:space="0" w:color="auto"/>
                    <w:left w:val="none" w:sz="0" w:space="0" w:color="auto"/>
                    <w:bottom w:val="none" w:sz="0" w:space="0" w:color="auto"/>
                    <w:right w:val="none" w:sz="0" w:space="0" w:color="auto"/>
                  </w:divBdr>
                </w:div>
                <w:div w:id="131993861">
                  <w:marLeft w:val="480"/>
                  <w:marRight w:val="0"/>
                  <w:marTop w:val="0"/>
                  <w:marBottom w:val="0"/>
                  <w:divBdr>
                    <w:top w:val="none" w:sz="0" w:space="0" w:color="auto"/>
                    <w:left w:val="none" w:sz="0" w:space="0" w:color="auto"/>
                    <w:bottom w:val="none" w:sz="0" w:space="0" w:color="auto"/>
                    <w:right w:val="none" w:sz="0" w:space="0" w:color="auto"/>
                  </w:divBdr>
                </w:div>
                <w:div w:id="169301448">
                  <w:marLeft w:val="480"/>
                  <w:marRight w:val="0"/>
                  <w:marTop w:val="0"/>
                  <w:marBottom w:val="0"/>
                  <w:divBdr>
                    <w:top w:val="none" w:sz="0" w:space="0" w:color="auto"/>
                    <w:left w:val="none" w:sz="0" w:space="0" w:color="auto"/>
                    <w:bottom w:val="none" w:sz="0" w:space="0" w:color="auto"/>
                    <w:right w:val="none" w:sz="0" w:space="0" w:color="auto"/>
                  </w:divBdr>
                </w:div>
                <w:div w:id="170146082">
                  <w:marLeft w:val="480"/>
                  <w:marRight w:val="0"/>
                  <w:marTop w:val="0"/>
                  <w:marBottom w:val="0"/>
                  <w:divBdr>
                    <w:top w:val="none" w:sz="0" w:space="0" w:color="auto"/>
                    <w:left w:val="none" w:sz="0" w:space="0" w:color="auto"/>
                    <w:bottom w:val="none" w:sz="0" w:space="0" w:color="auto"/>
                    <w:right w:val="none" w:sz="0" w:space="0" w:color="auto"/>
                  </w:divBdr>
                </w:div>
                <w:div w:id="235552274">
                  <w:marLeft w:val="480"/>
                  <w:marRight w:val="0"/>
                  <w:marTop w:val="0"/>
                  <w:marBottom w:val="0"/>
                  <w:divBdr>
                    <w:top w:val="none" w:sz="0" w:space="0" w:color="auto"/>
                    <w:left w:val="none" w:sz="0" w:space="0" w:color="auto"/>
                    <w:bottom w:val="none" w:sz="0" w:space="0" w:color="auto"/>
                    <w:right w:val="none" w:sz="0" w:space="0" w:color="auto"/>
                  </w:divBdr>
                </w:div>
                <w:div w:id="240524100">
                  <w:marLeft w:val="480"/>
                  <w:marRight w:val="0"/>
                  <w:marTop w:val="0"/>
                  <w:marBottom w:val="0"/>
                  <w:divBdr>
                    <w:top w:val="none" w:sz="0" w:space="0" w:color="auto"/>
                    <w:left w:val="none" w:sz="0" w:space="0" w:color="auto"/>
                    <w:bottom w:val="none" w:sz="0" w:space="0" w:color="auto"/>
                    <w:right w:val="none" w:sz="0" w:space="0" w:color="auto"/>
                  </w:divBdr>
                </w:div>
                <w:div w:id="327025139">
                  <w:marLeft w:val="480"/>
                  <w:marRight w:val="0"/>
                  <w:marTop w:val="0"/>
                  <w:marBottom w:val="0"/>
                  <w:divBdr>
                    <w:top w:val="none" w:sz="0" w:space="0" w:color="auto"/>
                    <w:left w:val="none" w:sz="0" w:space="0" w:color="auto"/>
                    <w:bottom w:val="none" w:sz="0" w:space="0" w:color="auto"/>
                    <w:right w:val="none" w:sz="0" w:space="0" w:color="auto"/>
                  </w:divBdr>
                </w:div>
                <w:div w:id="329799743">
                  <w:marLeft w:val="480"/>
                  <w:marRight w:val="0"/>
                  <w:marTop w:val="0"/>
                  <w:marBottom w:val="0"/>
                  <w:divBdr>
                    <w:top w:val="none" w:sz="0" w:space="0" w:color="auto"/>
                    <w:left w:val="none" w:sz="0" w:space="0" w:color="auto"/>
                    <w:bottom w:val="none" w:sz="0" w:space="0" w:color="auto"/>
                    <w:right w:val="none" w:sz="0" w:space="0" w:color="auto"/>
                  </w:divBdr>
                </w:div>
                <w:div w:id="332689012">
                  <w:marLeft w:val="480"/>
                  <w:marRight w:val="0"/>
                  <w:marTop w:val="0"/>
                  <w:marBottom w:val="0"/>
                  <w:divBdr>
                    <w:top w:val="none" w:sz="0" w:space="0" w:color="auto"/>
                    <w:left w:val="none" w:sz="0" w:space="0" w:color="auto"/>
                    <w:bottom w:val="none" w:sz="0" w:space="0" w:color="auto"/>
                    <w:right w:val="none" w:sz="0" w:space="0" w:color="auto"/>
                  </w:divBdr>
                </w:div>
                <w:div w:id="358941510">
                  <w:marLeft w:val="480"/>
                  <w:marRight w:val="0"/>
                  <w:marTop w:val="0"/>
                  <w:marBottom w:val="0"/>
                  <w:divBdr>
                    <w:top w:val="none" w:sz="0" w:space="0" w:color="auto"/>
                    <w:left w:val="none" w:sz="0" w:space="0" w:color="auto"/>
                    <w:bottom w:val="none" w:sz="0" w:space="0" w:color="auto"/>
                    <w:right w:val="none" w:sz="0" w:space="0" w:color="auto"/>
                  </w:divBdr>
                </w:div>
                <w:div w:id="368378881">
                  <w:marLeft w:val="480"/>
                  <w:marRight w:val="0"/>
                  <w:marTop w:val="0"/>
                  <w:marBottom w:val="0"/>
                  <w:divBdr>
                    <w:top w:val="none" w:sz="0" w:space="0" w:color="auto"/>
                    <w:left w:val="none" w:sz="0" w:space="0" w:color="auto"/>
                    <w:bottom w:val="none" w:sz="0" w:space="0" w:color="auto"/>
                    <w:right w:val="none" w:sz="0" w:space="0" w:color="auto"/>
                  </w:divBdr>
                </w:div>
                <w:div w:id="398335094">
                  <w:marLeft w:val="480"/>
                  <w:marRight w:val="0"/>
                  <w:marTop w:val="0"/>
                  <w:marBottom w:val="0"/>
                  <w:divBdr>
                    <w:top w:val="none" w:sz="0" w:space="0" w:color="auto"/>
                    <w:left w:val="none" w:sz="0" w:space="0" w:color="auto"/>
                    <w:bottom w:val="none" w:sz="0" w:space="0" w:color="auto"/>
                    <w:right w:val="none" w:sz="0" w:space="0" w:color="auto"/>
                  </w:divBdr>
                </w:div>
                <w:div w:id="449663487">
                  <w:marLeft w:val="480"/>
                  <w:marRight w:val="0"/>
                  <w:marTop w:val="0"/>
                  <w:marBottom w:val="0"/>
                  <w:divBdr>
                    <w:top w:val="none" w:sz="0" w:space="0" w:color="auto"/>
                    <w:left w:val="none" w:sz="0" w:space="0" w:color="auto"/>
                    <w:bottom w:val="none" w:sz="0" w:space="0" w:color="auto"/>
                    <w:right w:val="none" w:sz="0" w:space="0" w:color="auto"/>
                  </w:divBdr>
                </w:div>
                <w:div w:id="458888374">
                  <w:marLeft w:val="480"/>
                  <w:marRight w:val="0"/>
                  <w:marTop w:val="0"/>
                  <w:marBottom w:val="0"/>
                  <w:divBdr>
                    <w:top w:val="none" w:sz="0" w:space="0" w:color="auto"/>
                    <w:left w:val="none" w:sz="0" w:space="0" w:color="auto"/>
                    <w:bottom w:val="none" w:sz="0" w:space="0" w:color="auto"/>
                    <w:right w:val="none" w:sz="0" w:space="0" w:color="auto"/>
                  </w:divBdr>
                </w:div>
                <w:div w:id="516240936">
                  <w:marLeft w:val="480"/>
                  <w:marRight w:val="0"/>
                  <w:marTop w:val="0"/>
                  <w:marBottom w:val="0"/>
                  <w:divBdr>
                    <w:top w:val="none" w:sz="0" w:space="0" w:color="auto"/>
                    <w:left w:val="none" w:sz="0" w:space="0" w:color="auto"/>
                    <w:bottom w:val="none" w:sz="0" w:space="0" w:color="auto"/>
                    <w:right w:val="none" w:sz="0" w:space="0" w:color="auto"/>
                  </w:divBdr>
                </w:div>
                <w:div w:id="535511016">
                  <w:marLeft w:val="480"/>
                  <w:marRight w:val="0"/>
                  <w:marTop w:val="0"/>
                  <w:marBottom w:val="0"/>
                  <w:divBdr>
                    <w:top w:val="none" w:sz="0" w:space="0" w:color="auto"/>
                    <w:left w:val="none" w:sz="0" w:space="0" w:color="auto"/>
                    <w:bottom w:val="none" w:sz="0" w:space="0" w:color="auto"/>
                    <w:right w:val="none" w:sz="0" w:space="0" w:color="auto"/>
                  </w:divBdr>
                </w:div>
                <w:div w:id="577710161">
                  <w:marLeft w:val="480"/>
                  <w:marRight w:val="0"/>
                  <w:marTop w:val="0"/>
                  <w:marBottom w:val="0"/>
                  <w:divBdr>
                    <w:top w:val="none" w:sz="0" w:space="0" w:color="auto"/>
                    <w:left w:val="none" w:sz="0" w:space="0" w:color="auto"/>
                    <w:bottom w:val="none" w:sz="0" w:space="0" w:color="auto"/>
                    <w:right w:val="none" w:sz="0" w:space="0" w:color="auto"/>
                  </w:divBdr>
                </w:div>
                <w:div w:id="585388149">
                  <w:marLeft w:val="480"/>
                  <w:marRight w:val="0"/>
                  <w:marTop w:val="0"/>
                  <w:marBottom w:val="0"/>
                  <w:divBdr>
                    <w:top w:val="none" w:sz="0" w:space="0" w:color="auto"/>
                    <w:left w:val="none" w:sz="0" w:space="0" w:color="auto"/>
                    <w:bottom w:val="none" w:sz="0" w:space="0" w:color="auto"/>
                    <w:right w:val="none" w:sz="0" w:space="0" w:color="auto"/>
                  </w:divBdr>
                </w:div>
                <w:div w:id="593780334">
                  <w:marLeft w:val="480"/>
                  <w:marRight w:val="0"/>
                  <w:marTop w:val="0"/>
                  <w:marBottom w:val="0"/>
                  <w:divBdr>
                    <w:top w:val="none" w:sz="0" w:space="0" w:color="auto"/>
                    <w:left w:val="none" w:sz="0" w:space="0" w:color="auto"/>
                    <w:bottom w:val="none" w:sz="0" w:space="0" w:color="auto"/>
                    <w:right w:val="none" w:sz="0" w:space="0" w:color="auto"/>
                  </w:divBdr>
                </w:div>
                <w:div w:id="607736511">
                  <w:marLeft w:val="480"/>
                  <w:marRight w:val="0"/>
                  <w:marTop w:val="0"/>
                  <w:marBottom w:val="0"/>
                  <w:divBdr>
                    <w:top w:val="none" w:sz="0" w:space="0" w:color="auto"/>
                    <w:left w:val="none" w:sz="0" w:space="0" w:color="auto"/>
                    <w:bottom w:val="none" w:sz="0" w:space="0" w:color="auto"/>
                    <w:right w:val="none" w:sz="0" w:space="0" w:color="auto"/>
                  </w:divBdr>
                </w:div>
                <w:div w:id="610165223">
                  <w:marLeft w:val="480"/>
                  <w:marRight w:val="0"/>
                  <w:marTop w:val="0"/>
                  <w:marBottom w:val="0"/>
                  <w:divBdr>
                    <w:top w:val="none" w:sz="0" w:space="0" w:color="auto"/>
                    <w:left w:val="none" w:sz="0" w:space="0" w:color="auto"/>
                    <w:bottom w:val="none" w:sz="0" w:space="0" w:color="auto"/>
                    <w:right w:val="none" w:sz="0" w:space="0" w:color="auto"/>
                  </w:divBdr>
                </w:div>
                <w:div w:id="635335493">
                  <w:marLeft w:val="480"/>
                  <w:marRight w:val="0"/>
                  <w:marTop w:val="0"/>
                  <w:marBottom w:val="0"/>
                  <w:divBdr>
                    <w:top w:val="none" w:sz="0" w:space="0" w:color="auto"/>
                    <w:left w:val="none" w:sz="0" w:space="0" w:color="auto"/>
                    <w:bottom w:val="none" w:sz="0" w:space="0" w:color="auto"/>
                    <w:right w:val="none" w:sz="0" w:space="0" w:color="auto"/>
                  </w:divBdr>
                </w:div>
                <w:div w:id="644895750">
                  <w:marLeft w:val="480"/>
                  <w:marRight w:val="0"/>
                  <w:marTop w:val="0"/>
                  <w:marBottom w:val="0"/>
                  <w:divBdr>
                    <w:top w:val="none" w:sz="0" w:space="0" w:color="auto"/>
                    <w:left w:val="none" w:sz="0" w:space="0" w:color="auto"/>
                    <w:bottom w:val="none" w:sz="0" w:space="0" w:color="auto"/>
                    <w:right w:val="none" w:sz="0" w:space="0" w:color="auto"/>
                  </w:divBdr>
                </w:div>
                <w:div w:id="647637002">
                  <w:marLeft w:val="480"/>
                  <w:marRight w:val="0"/>
                  <w:marTop w:val="0"/>
                  <w:marBottom w:val="0"/>
                  <w:divBdr>
                    <w:top w:val="none" w:sz="0" w:space="0" w:color="auto"/>
                    <w:left w:val="none" w:sz="0" w:space="0" w:color="auto"/>
                    <w:bottom w:val="none" w:sz="0" w:space="0" w:color="auto"/>
                    <w:right w:val="none" w:sz="0" w:space="0" w:color="auto"/>
                  </w:divBdr>
                </w:div>
                <w:div w:id="685445593">
                  <w:marLeft w:val="480"/>
                  <w:marRight w:val="0"/>
                  <w:marTop w:val="0"/>
                  <w:marBottom w:val="0"/>
                  <w:divBdr>
                    <w:top w:val="none" w:sz="0" w:space="0" w:color="auto"/>
                    <w:left w:val="none" w:sz="0" w:space="0" w:color="auto"/>
                    <w:bottom w:val="none" w:sz="0" w:space="0" w:color="auto"/>
                    <w:right w:val="none" w:sz="0" w:space="0" w:color="auto"/>
                  </w:divBdr>
                </w:div>
                <w:div w:id="692002470">
                  <w:marLeft w:val="480"/>
                  <w:marRight w:val="0"/>
                  <w:marTop w:val="0"/>
                  <w:marBottom w:val="0"/>
                  <w:divBdr>
                    <w:top w:val="none" w:sz="0" w:space="0" w:color="auto"/>
                    <w:left w:val="none" w:sz="0" w:space="0" w:color="auto"/>
                    <w:bottom w:val="none" w:sz="0" w:space="0" w:color="auto"/>
                    <w:right w:val="none" w:sz="0" w:space="0" w:color="auto"/>
                  </w:divBdr>
                </w:div>
                <w:div w:id="698968401">
                  <w:marLeft w:val="480"/>
                  <w:marRight w:val="0"/>
                  <w:marTop w:val="0"/>
                  <w:marBottom w:val="0"/>
                  <w:divBdr>
                    <w:top w:val="none" w:sz="0" w:space="0" w:color="auto"/>
                    <w:left w:val="none" w:sz="0" w:space="0" w:color="auto"/>
                    <w:bottom w:val="none" w:sz="0" w:space="0" w:color="auto"/>
                    <w:right w:val="none" w:sz="0" w:space="0" w:color="auto"/>
                  </w:divBdr>
                </w:div>
                <w:div w:id="737438420">
                  <w:marLeft w:val="480"/>
                  <w:marRight w:val="0"/>
                  <w:marTop w:val="0"/>
                  <w:marBottom w:val="0"/>
                  <w:divBdr>
                    <w:top w:val="none" w:sz="0" w:space="0" w:color="auto"/>
                    <w:left w:val="none" w:sz="0" w:space="0" w:color="auto"/>
                    <w:bottom w:val="none" w:sz="0" w:space="0" w:color="auto"/>
                    <w:right w:val="none" w:sz="0" w:space="0" w:color="auto"/>
                  </w:divBdr>
                </w:div>
                <w:div w:id="759450705">
                  <w:marLeft w:val="480"/>
                  <w:marRight w:val="0"/>
                  <w:marTop w:val="0"/>
                  <w:marBottom w:val="0"/>
                  <w:divBdr>
                    <w:top w:val="none" w:sz="0" w:space="0" w:color="auto"/>
                    <w:left w:val="none" w:sz="0" w:space="0" w:color="auto"/>
                    <w:bottom w:val="none" w:sz="0" w:space="0" w:color="auto"/>
                    <w:right w:val="none" w:sz="0" w:space="0" w:color="auto"/>
                  </w:divBdr>
                </w:div>
                <w:div w:id="786893014">
                  <w:marLeft w:val="480"/>
                  <w:marRight w:val="0"/>
                  <w:marTop w:val="0"/>
                  <w:marBottom w:val="0"/>
                  <w:divBdr>
                    <w:top w:val="none" w:sz="0" w:space="0" w:color="auto"/>
                    <w:left w:val="none" w:sz="0" w:space="0" w:color="auto"/>
                    <w:bottom w:val="none" w:sz="0" w:space="0" w:color="auto"/>
                    <w:right w:val="none" w:sz="0" w:space="0" w:color="auto"/>
                  </w:divBdr>
                </w:div>
                <w:div w:id="845747201">
                  <w:marLeft w:val="480"/>
                  <w:marRight w:val="0"/>
                  <w:marTop w:val="0"/>
                  <w:marBottom w:val="0"/>
                  <w:divBdr>
                    <w:top w:val="none" w:sz="0" w:space="0" w:color="auto"/>
                    <w:left w:val="none" w:sz="0" w:space="0" w:color="auto"/>
                    <w:bottom w:val="none" w:sz="0" w:space="0" w:color="auto"/>
                    <w:right w:val="none" w:sz="0" w:space="0" w:color="auto"/>
                  </w:divBdr>
                </w:div>
                <w:div w:id="866256371">
                  <w:marLeft w:val="480"/>
                  <w:marRight w:val="0"/>
                  <w:marTop w:val="0"/>
                  <w:marBottom w:val="0"/>
                  <w:divBdr>
                    <w:top w:val="none" w:sz="0" w:space="0" w:color="auto"/>
                    <w:left w:val="none" w:sz="0" w:space="0" w:color="auto"/>
                    <w:bottom w:val="none" w:sz="0" w:space="0" w:color="auto"/>
                    <w:right w:val="none" w:sz="0" w:space="0" w:color="auto"/>
                  </w:divBdr>
                </w:div>
                <w:div w:id="867451613">
                  <w:marLeft w:val="480"/>
                  <w:marRight w:val="0"/>
                  <w:marTop w:val="0"/>
                  <w:marBottom w:val="0"/>
                  <w:divBdr>
                    <w:top w:val="none" w:sz="0" w:space="0" w:color="auto"/>
                    <w:left w:val="none" w:sz="0" w:space="0" w:color="auto"/>
                    <w:bottom w:val="none" w:sz="0" w:space="0" w:color="auto"/>
                    <w:right w:val="none" w:sz="0" w:space="0" w:color="auto"/>
                  </w:divBdr>
                </w:div>
                <w:div w:id="947002671">
                  <w:marLeft w:val="480"/>
                  <w:marRight w:val="0"/>
                  <w:marTop w:val="0"/>
                  <w:marBottom w:val="0"/>
                  <w:divBdr>
                    <w:top w:val="none" w:sz="0" w:space="0" w:color="auto"/>
                    <w:left w:val="none" w:sz="0" w:space="0" w:color="auto"/>
                    <w:bottom w:val="none" w:sz="0" w:space="0" w:color="auto"/>
                    <w:right w:val="none" w:sz="0" w:space="0" w:color="auto"/>
                  </w:divBdr>
                </w:div>
                <w:div w:id="956913708">
                  <w:marLeft w:val="480"/>
                  <w:marRight w:val="0"/>
                  <w:marTop w:val="0"/>
                  <w:marBottom w:val="0"/>
                  <w:divBdr>
                    <w:top w:val="none" w:sz="0" w:space="0" w:color="auto"/>
                    <w:left w:val="none" w:sz="0" w:space="0" w:color="auto"/>
                    <w:bottom w:val="none" w:sz="0" w:space="0" w:color="auto"/>
                    <w:right w:val="none" w:sz="0" w:space="0" w:color="auto"/>
                  </w:divBdr>
                </w:div>
                <w:div w:id="964236521">
                  <w:marLeft w:val="480"/>
                  <w:marRight w:val="0"/>
                  <w:marTop w:val="0"/>
                  <w:marBottom w:val="0"/>
                  <w:divBdr>
                    <w:top w:val="none" w:sz="0" w:space="0" w:color="auto"/>
                    <w:left w:val="none" w:sz="0" w:space="0" w:color="auto"/>
                    <w:bottom w:val="none" w:sz="0" w:space="0" w:color="auto"/>
                    <w:right w:val="none" w:sz="0" w:space="0" w:color="auto"/>
                  </w:divBdr>
                </w:div>
                <w:div w:id="977806463">
                  <w:marLeft w:val="480"/>
                  <w:marRight w:val="0"/>
                  <w:marTop w:val="0"/>
                  <w:marBottom w:val="0"/>
                  <w:divBdr>
                    <w:top w:val="none" w:sz="0" w:space="0" w:color="auto"/>
                    <w:left w:val="none" w:sz="0" w:space="0" w:color="auto"/>
                    <w:bottom w:val="none" w:sz="0" w:space="0" w:color="auto"/>
                    <w:right w:val="none" w:sz="0" w:space="0" w:color="auto"/>
                  </w:divBdr>
                </w:div>
                <w:div w:id="1031102894">
                  <w:marLeft w:val="480"/>
                  <w:marRight w:val="0"/>
                  <w:marTop w:val="0"/>
                  <w:marBottom w:val="0"/>
                  <w:divBdr>
                    <w:top w:val="none" w:sz="0" w:space="0" w:color="auto"/>
                    <w:left w:val="none" w:sz="0" w:space="0" w:color="auto"/>
                    <w:bottom w:val="none" w:sz="0" w:space="0" w:color="auto"/>
                    <w:right w:val="none" w:sz="0" w:space="0" w:color="auto"/>
                  </w:divBdr>
                </w:div>
                <w:div w:id="1101335421">
                  <w:marLeft w:val="480"/>
                  <w:marRight w:val="0"/>
                  <w:marTop w:val="0"/>
                  <w:marBottom w:val="0"/>
                  <w:divBdr>
                    <w:top w:val="none" w:sz="0" w:space="0" w:color="auto"/>
                    <w:left w:val="none" w:sz="0" w:space="0" w:color="auto"/>
                    <w:bottom w:val="none" w:sz="0" w:space="0" w:color="auto"/>
                    <w:right w:val="none" w:sz="0" w:space="0" w:color="auto"/>
                  </w:divBdr>
                </w:div>
                <w:div w:id="1124694701">
                  <w:marLeft w:val="480"/>
                  <w:marRight w:val="0"/>
                  <w:marTop w:val="0"/>
                  <w:marBottom w:val="0"/>
                  <w:divBdr>
                    <w:top w:val="none" w:sz="0" w:space="0" w:color="auto"/>
                    <w:left w:val="none" w:sz="0" w:space="0" w:color="auto"/>
                    <w:bottom w:val="none" w:sz="0" w:space="0" w:color="auto"/>
                    <w:right w:val="none" w:sz="0" w:space="0" w:color="auto"/>
                  </w:divBdr>
                </w:div>
                <w:div w:id="1139685773">
                  <w:marLeft w:val="480"/>
                  <w:marRight w:val="0"/>
                  <w:marTop w:val="0"/>
                  <w:marBottom w:val="0"/>
                  <w:divBdr>
                    <w:top w:val="none" w:sz="0" w:space="0" w:color="auto"/>
                    <w:left w:val="none" w:sz="0" w:space="0" w:color="auto"/>
                    <w:bottom w:val="none" w:sz="0" w:space="0" w:color="auto"/>
                    <w:right w:val="none" w:sz="0" w:space="0" w:color="auto"/>
                  </w:divBdr>
                </w:div>
                <w:div w:id="1141846361">
                  <w:marLeft w:val="480"/>
                  <w:marRight w:val="0"/>
                  <w:marTop w:val="0"/>
                  <w:marBottom w:val="0"/>
                  <w:divBdr>
                    <w:top w:val="none" w:sz="0" w:space="0" w:color="auto"/>
                    <w:left w:val="none" w:sz="0" w:space="0" w:color="auto"/>
                    <w:bottom w:val="none" w:sz="0" w:space="0" w:color="auto"/>
                    <w:right w:val="none" w:sz="0" w:space="0" w:color="auto"/>
                  </w:divBdr>
                </w:div>
                <w:div w:id="1171066850">
                  <w:marLeft w:val="480"/>
                  <w:marRight w:val="0"/>
                  <w:marTop w:val="0"/>
                  <w:marBottom w:val="0"/>
                  <w:divBdr>
                    <w:top w:val="none" w:sz="0" w:space="0" w:color="auto"/>
                    <w:left w:val="none" w:sz="0" w:space="0" w:color="auto"/>
                    <w:bottom w:val="none" w:sz="0" w:space="0" w:color="auto"/>
                    <w:right w:val="none" w:sz="0" w:space="0" w:color="auto"/>
                  </w:divBdr>
                </w:div>
                <w:div w:id="1194882295">
                  <w:marLeft w:val="480"/>
                  <w:marRight w:val="0"/>
                  <w:marTop w:val="0"/>
                  <w:marBottom w:val="0"/>
                  <w:divBdr>
                    <w:top w:val="none" w:sz="0" w:space="0" w:color="auto"/>
                    <w:left w:val="none" w:sz="0" w:space="0" w:color="auto"/>
                    <w:bottom w:val="none" w:sz="0" w:space="0" w:color="auto"/>
                    <w:right w:val="none" w:sz="0" w:space="0" w:color="auto"/>
                  </w:divBdr>
                </w:div>
                <w:div w:id="1214543860">
                  <w:marLeft w:val="480"/>
                  <w:marRight w:val="0"/>
                  <w:marTop w:val="0"/>
                  <w:marBottom w:val="0"/>
                  <w:divBdr>
                    <w:top w:val="none" w:sz="0" w:space="0" w:color="auto"/>
                    <w:left w:val="none" w:sz="0" w:space="0" w:color="auto"/>
                    <w:bottom w:val="none" w:sz="0" w:space="0" w:color="auto"/>
                    <w:right w:val="none" w:sz="0" w:space="0" w:color="auto"/>
                  </w:divBdr>
                </w:div>
                <w:div w:id="1218276066">
                  <w:marLeft w:val="480"/>
                  <w:marRight w:val="0"/>
                  <w:marTop w:val="0"/>
                  <w:marBottom w:val="0"/>
                  <w:divBdr>
                    <w:top w:val="none" w:sz="0" w:space="0" w:color="auto"/>
                    <w:left w:val="none" w:sz="0" w:space="0" w:color="auto"/>
                    <w:bottom w:val="none" w:sz="0" w:space="0" w:color="auto"/>
                    <w:right w:val="none" w:sz="0" w:space="0" w:color="auto"/>
                  </w:divBdr>
                </w:div>
                <w:div w:id="1237011008">
                  <w:marLeft w:val="480"/>
                  <w:marRight w:val="0"/>
                  <w:marTop w:val="0"/>
                  <w:marBottom w:val="0"/>
                  <w:divBdr>
                    <w:top w:val="none" w:sz="0" w:space="0" w:color="auto"/>
                    <w:left w:val="none" w:sz="0" w:space="0" w:color="auto"/>
                    <w:bottom w:val="none" w:sz="0" w:space="0" w:color="auto"/>
                    <w:right w:val="none" w:sz="0" w:space="0" w:color="auto"/>
                  </w:divBdr>
                </w:div>
                <w:div w:id="1239483045">
                  <w:marLeft w:val="480"/>
                  <w:marRight w:val="0"/>
                  <w:marTop w:val="0"/>
                  <w:marBottom w:val="0"/>
                  <w:divBdr>
                    <w:top w:val="none" w:sz="0" w:space="0" w:color="auto"/>
                    <w:left w:val="none" w:sz="0" w:space="0" w:color="auto"/>
                    <w:bottom w:val="none" w:sz="0" w:space="0" w:color="auto"/>
                    <w:right w:val="none" w:sz="0" w:space="0" w:color="auto"/>
                  </w:divBdr>
                </w:div>
                <w:div w:id="1249658584">
                  <w:marLeft w:val="480"/>
                  <w:marRight w:val="0"/>
                  <w:marTop w:val="0"/>
                  <w:marBottom w:val="0"/>
                  <w:divBdr>
                    <w:top w:val="none" w:sz="0" w:space="0" w:color="auto"/>
                    <w:left w:val="none" w:sz="0" w:space="0" w:color="auto"/>
                    <w:bottom w:val="none" w:sz="0" w:space="0" w:color="auto"/>
                    <w:right w:val="none" w:sz="0" w:space="0" w:color="auto"/>
                  </w:divBdr>
                </w:div>
                <w:div w:id="1255358913">
                  <w:marLeft w:val="480"/>
                  <w:marRight w:val="0"/>
                  <w:marTop w:val="0"/>
                  <w:marBottom w:val="0"/>
                  <w:divBdr>
                    <w:top w:val="none" w:sz="0" w:space="0" w:color="auto"/>
                    <w:left w:val="none" w:sz="0" w:space="0" w:color="auto"/>
                    <w:bottom w:val="none" w:sz="0" w:space="0" w:color="auto"/>
                    <w:right w:val="none" w:sz="0" w:space="0" w:color="auto"/>
                  </w:divBdr>
                </w:div>
                <w:div w:id="1297488641">
                  <w:marLeft w:val="480"/>
                  <w:marRight w:val="0"/>
                  <w:marTop w:val="0"/>
                  <w:marBottom w:val="0"/>
                  <w:divBdr>
                    <w:top w:val="none" w:sz="0" w:space="0" w:color="auto"/>
                    <w:left w:val="none" w:sz="0" w:space="0" w:color="auto"/>
                    <w:bottom w:val="none" w:sz="0" w:space="0" w:color="auto"/>
                    <w:right w:val="none" w:sz="0" w:space="0" w:color="auto"/>
                  </w:divBdr>
                </w:div>
                <w:div w:id="1301618161">
                  <w:marLeft w:val="480"/>
                  <w:marRight w:val="0"/>
                  <w:marTop w:val="0"/>
                  <w:marBottom w:val="0"/>
                  <w:divBdr>
                    <w:top w:val="none" w:sz="0" w:space="0" w:color="auto"/>
                    <w:left w:val="none" w:sz="0" w:space="0" w:color="auto"/>
                    <w:bottom w:val="none" w:sz="0" w:space="0" w:color="auto"/>
                    <w:right w:val="none" w:sz="0" w:space="0" w:color="auto"/>
                  </w:divBdr>
                </w:div>
                <w:div w:id="1311246525">
                  <w:marLeft w:val="480"/>
                  <w:marRight w:val="0"/>
                  <w:marTop w:val="0"/>
                  <w:marBottom w:val="0"/>
                  <w:divBdr>
                    <w:top w:val="none" w:sz="0" w:space="0" w:color="auto"/>
                    <w:left w:val="none" w:sz="0" w:space="0" w:color="auto"/>
                    <w:bottom w:val="none" w:sz="0" w:space="0" w:color="auto"/>
                    <w:right w:val="none" w:sz="0" w:space="0" w:color="auto"/>
                  </w:divBdr>
                </w:div>
                <w:div w:id="1312952165">
                  <w:marLeft w:val="480"/>
                  <w:marRight w:val="0"/>
                  <w:marTop w:val="0"/>
                  <w:marBottom w:val="0"/>
                  <w:divBdr>
                    <w:top w:val="none" w:sz="0" w:space="0" w:color="auto"/>
                    <w:left w:val="none" w:sz="0" w:space="0" w:color="auto"/>
                    <w:bottom w:val="none" w:sz="0" w:space="0" w:color="auto"/>
                    <w:right w:val="none" w:sz="0" w:space="0" w:color="auto"/>
                  </w:divBdr>
                </w:div>
                <w:div w:id="1314945188">
                  <w:marLeft w:val="480"/>
                  <w:marRight w:val="0"/>
                  <w:marTop w:val="0"/>
                  <w:marBottom w:val="0"/>
                  <w:divBdr>
                    <w:top w:val="none" w:sz="0" w:space="0" w:color="auto"/>
                    <w:left w:val="none" w:sz="0" w:space="0" w:color="auto"/>
                    <w:bottom w:val="none" w:sz="0" w:space="0" w:color="auto"/>
                    <w:right w:val="none" w:sz="0" w:space="0" w:color="auto"/>
                  </w:divBdr>
                </w:div>
                <w:div w:id="1354725591">
                  <w:marLeft w:val="480"/>
                  <w:marRight w:val="0"/>
                  <w:marTop w:val="0"/>
                  <w:marBottom w:val="0"/>
                  <w:divBdr>
                    <w:top w:val="none" w:sz="0" w:space="0" w:color="auto"/>
                    <w:left w:val="none" w:sz="0" w:space="0" w:color="auto"/>
                    <w:bottom w:val="none" w:sz="0" w:space="0" w:color="auto"/>
                    <w:right w:val="none" w:sz="0" w:space="0" w:color="auto"/>
                  </w:divBdr>
                </w:div>
                <w:div w:id="1359307730">
                  <w:marLeft w:val="480"/>
                  <w:marRight w:val="0"/>
                  <w:marTop w:val="0"/>
                  <w:marBottom w:val="0"/>
                  <w:divBdr>
                    <w:top w:val="none" w:sz="0" w:space="0" w:color="auto"/>
                    <w:left w:val="none" w:sz="0" w:space="0" w:color="auto"/>
                    <w:bottom w:val="none" w:sz="0" w:space="0" w:color="auto"/>
                    <w:right w:val="none" w:sz="0" w:space="0" w:color="auto"/>
                  </w:divBdr>
                </w:div>
                <w:div w:id="1365669133">
                  <w:marLeft w:val="480"/>
                  <w:marRight w:val="0"/>
                  <w:marTop w:val="0"/>
                  <w:marBottom w:val="0"/>
                  <w:divBdr>
                    <w:top w:val="none" w:sz="0" w:space="0" w:color="auto"/>
                    <w:left w:val="none" w:sz="0" w:space="0" w:color="auto"/>
                    <w:bottom w:val="none" w:sz="0" w:space="0" w:color="auto"/>
                    <w:right w:val="none" w:sz="0" w:space="0" w:color="auto"/>
                  </w:divBdr>
                </w:div>
                <w:div w:id="1392119015">
                  <w:marLeft w:val="480"/>
                  <w:marRight w:val="0"/>
                  <w:marTop w:val="0"/>
                  <w:marBottom w:val="0"/>
                  <w:divBdr>
                    <w:top w:val="none" w:sz="0" w:space="0" w:color="auto"/>
                    <w:left w:val="none" w:sz="0" w:space="0" w:color="auto"/>
                    <w:bottom w:val="none" w:sz="0" w:space="0" w:color="auto"/>
                    <w:right w:val="none" w:sz="0" w:space="0" w:color="auto"/>
                  </w:divBdr>
                </w:div>
                <w:div w:id="1408848331">
                  <w:marLeft w:val="480"/>
                  <w:marRight w:val="0"/>
                  <w:marTop w:val="0"/>
                  <w:marBottom w:val="0"/>
                  <w:divBdr>
                    <w:top w:val="none" w:sz="0" w:space="0" w:color="auto"/>
                    <w:left w:val="none" w:sz="0" w:space="0" w:color="auto"/>
                    <w:bottom w:val="none" w:sz="0" w:space="0" w:color="auto"/>
                    <w:right w:val="none" w:sz="0" w:space="0" w:color="auto"/>
                  </w:divBdr>
                </w:div>
                <w:div w:id="1423526152">
                  <w:marLeft w:val="480"/>
                  <w:marRight w:val="0"/>
                  <w:marTop w:val="0"/>
                  <w:marBottom w:val="0"/>
                  <w:divBdr>
                    <w:top w:val="none" w:sz="0" w:space="0" w:color="auto"/>
                    <w:left w:val="none" w:sz="0" w:space="0" w:color="auto"/>
                    <w:bottom w:val="none" w:sz="0" w:space="0" w:color="auto"/>
                    <w:right w:val="none" w:sz="0" w:space="0" w:color="auto"/>
                  </w:divBdr>
                </w:div>
                <w:div w:id="1449665886">
                  <w:marLeft w:val="480"/>
                  <w:marRight w:val="0"/>
                  <w:marTop w:val="0"/>
                  <w:marBottom w:val="0"/>
                  <w:divBdr>
                    <w:top w:val="none" w:sz="0" w:space="0" w:color="auto"/>
                    <w:left w:val="none" w:sz="0" w:space="0" w:color="auto"/>
                    <w:bottom w:val="none" w:sz="0" w:space="0" w:color="auto"/>
                    <w:right w:val="none" w:sz="0" w:space="0" w:color="auto"/>
                  </w:divBdr>
                </w:div>
                <w:div w:id="1457017315">
                  <w:marLeft w:val="480"/>
                  <w:marRight w:val="0"/>
                  <w:marTop w:val="0"/>
                  <w:marBottom w:val="0"/>
                  <w:divBdr>
                    <w:top w:val="none" w:sz="0" w:space="0" w:color="auto"/>
                    <w:left w:val="none" w:sz="0" w:space="0" w:color="auto"/>
                    <w:bottom w:val="none" w:sz="0" w:space="0" w:color="auto"/>
                    <w:right w:val="none" w:sz="0" w:space="0" w:color="auto"/>
                  </w:divBdr>
                </w:div>
                <w:div w:id="1459373987">
                  <w:marLeft w:val="480"/>
                  <w:marRight w:val="0"/>
                  <w:marTop w:val="0"/>
                  <w:marBottom w:val="0"/>
                  <w:divBdr>
                    <w:top w:val="none" w:sz="0" w:space="0" w:color="auto"/>
                    <w:left w:val="none" w:sz="0" w:space="0" w:color="auto"/>
                    <w:bottom w:val="none" w:sz="0" w:space="0" w:color="auto"/>
                    <w:right w:val="none" w:sz="0" w:space="0" w:color="auto"/>
                  </w:divBdr>
                </w:div>
                <w:div w:id="1473013455">
                  <w:marLeft w:val="480"/>
                  <w:marRight w:val="0"/>
                  <w:marTop w:val="0"/>
                  <w:marBottom w:val="0"/>
                  <w:divBdr>
                    <w:top w:val="none" w:sz="0" w:space="0" w:color="auto"/>
                    <w:left w:val="none" w:sz="0" w:space="0" w:color="auto"/>
                    <w:bottom w:val="none" w:sz="0" w:space="0" w:color="auto"/>
                    <w:right w:val="none" w:sz="0" w:space="0" w:color="auto"/>
                  </w:divBdr>
                </w:div>
                <w:div w:id="1474104617">
                  <w:marLeft w:val="480"/>
                  <w:marRight w:val="0"/>
                  <w:marTop w:val="0"/>
                  <w:marBottom w:val="0"/>
                  <w:divBdr>
                    <w:top w:val="none" w:sz="0" w:space="0" w:color="auto"/>
                    <w:left w:val="none" w:sz="0" w:space="0" w:color="auto"/>
                    <w:bottom w:val="none" w:sz="0" w:space="0" w:color="auto"/>
                    <w:right w:val="none" w:sz="0" w:space="0" w:color="auto"/>
                  </w:divBdr>
                </w:div>
                <w:div w:id="1491484970">
                  <w:marLeft w:val="480"/>
                  <w:marRight w:val="0"/>
                  <w:marTop w:val="0"/>
                  <w:marBottom w:val="0"/>
                  <w:divBdr>
                    <w:top w:val="none" w:sz="0" w:space="0" w:color="auto"/>
                    <w:left w:val="none" w:sz="0" w:space="0" w:color="auto"/>
                    <w:bottom w:val="none" w:sz="0" w:space="0" w:color="auto"/>
                    <w:right w:val="none" w:sz="0" w:space="0" w:color="auto"/>
                  </w:divBdr>
                </w:div>
                <w:div w:id="1501122802">
                  <w:marLeft w:val="480"/>
                  <w:marRight w:val="0"/>
                  <w:marTop w:val="0"/>
                  <w:marBottom w:val="0"/>
                  <w:divBdr>
                    <w:top w:val="none" w:sz="0" w:space="0" w:color="auto"/>
                    <w:left w:val="none" w:sz="0" w:space="0" w:color="auto"/>
                    <w:bottom w:val="none" w:sz="0" w:space="0" w:color="auto"/>
                    <w:right w:val="none" w:sz="0" w:space="0" w:color="auto"/>
                  </w:divBdr>
                </w:div>
                <w:div w:id="1591963175">
                  <w:marLeft w:val="480"/>
                  <w:marRight w:val="0"/>
                  <w:marTop w:val="0"/>
                  <w:marBottom w:val="0"/>
                  <w:divBdr>
                    <w:top w:val="none" w:sz="0" w:space="0" w:color="auto"/>
                    <w:left w:val="none" w:sz="0" w:space="0" w:color="auto"/>
                    <w:bottom w:val="none" w:sz="0" w:space="0" w:color="auto"/>
                    <w:right w:val="none" w:sz="0" w:space="0" w:color="auto"/>
                  </w:divBdr>
                </w:div>
                <w:div w:id="1594819762">
                  <w:marLeft w:val="480"/>
                  <w:marRight w:val="0"/>
                  <w:marTop w:val="0"/>
                  <w:marBottom w:val="0"/>
                  <w:divBdr>
                    <w:top w:val="none" w:sz="0" w:space="0" w:color="auto"/>
                    <w:left w:val="none" w:sz="0" w:space="0" w:color="auto"/>
                    <w:bottom w:val="none" w:sz="0" w:space="0" w:color="auto"/>
                    <w:right w:val="none" w:sz="0" w:space="0" w:color="auto"/>
                  </w:divBdr>
                </w:div>
                <w:div w:id="1633554953">
                  <w:marLeft w:val="480"/>
                  <w:marRight w:val="0"/>
                  <w:marTop w:val="0"/>
                  <w:marBottom w:val="0"/>
                  <w:divBdr>
                    <w:top w:val="none" w:sz="0" w:space="0" w:color="auto"/>
                    <w:left w:val="none" w:sz="0" w:space="0" w:color="auto"/>
                    <w:bottom w:val="none" w:sz="0" w:space="0" w:color="auto"/>
                    <w:right w:val="none" w:sz="0" w:space="0" w:color="auto"/>
                  </w:divBdr>
                </w:div>
                <w:div w:id="1669600474">
                  <w:marLeft w:val="480"/>
                  <w:marRight w:val="0"/>
                  <w:marTop w:val="0"/>
                  <w:marBottom w:val="0"/>
                  <w:divBdr>
                    <w:top w:val="none" w:sz="0" w:space="0" w:color="auto"/>
                    <w:left w:val="none" w:sz="0" w:space="0" w:color="auto"/>
                    <w:bottom w:val="none" w:sz="0" w:space="0" w:color="auto"/>
                    <w:right w:val="none" w:sz="0" w:space="0" w:color="auto"/>
                  </w:divBdr>
                </w:div>
                <w:div w:id="1677340839">
                  <w:marLeft w:val="480"/>
                  <w:marRight w:val="0"/>
                  <w:marTop w:val="0"/>
                  <w:marBottom w:val="0"/>
                  <w:divBdr>
                    <w:top w:val="none" w:sz="0" w:space="0" w:color="auto"/>
                    <w:left w:val="none" w:sz="0" w:space="0" w:color="auto"/>
                    <w:bottom w:val="none" w:sz="0" w:space="0" w:color="auto"/>
                    <w:right w:val="none" w:sz="0" w:space="0" w:color="auto"/>
                  </w:divBdr>
                </w:div>
                <w:div w:id="1682513171">
                  <w:marLeft w:val="480"/>
                  <w:marRight w:val="0"/>
                  <w:marTop w:val="0"/>
                  <w:marBottom w:val="0"/>
                  <w:divBdr>
                    <w:top w:val="none" w:sz="0" w:space="0" w:color="auto"/>
                    <w:left w:val="none" w:sz="0" w:space="0" w:color="auto"/>
                    <w:bottom w:val="none" w:sz="0" w:space="0" w:color="auto"/>
                    <w:right w:val="none" w:sz="0" w:space="0" w:color="auto"/>
                  </w:divBdr>
                </w:div>
                <w:div w:id="1686402793">
                  <w:marLeft w:val="480"/>
                  <w:marRight w:val="0"/>
                  <w:marTop w:val="0"/>
                  <w:marBottom w:val="0"/>
                  <w:divBdr>
                    <w:top w:val="none" w:sz="0" w:space="0" w:color="auto"/>
                    <w:left w:val="none" w:sz="0" w:space="0" w:color="auto"/>
                    <w:bottom w:val="none" w:sz="0" w:space="0" w:color="auto"/>
                    <w:right w:val="none" w:sz="0" w:space="0" w:color="auto"/>
                  </w:divBdr>
                </w:div>
                <w:div w:id="1707020533">
                  <w:marLeft w:val="480"/>
                  <w:marRight w:val="0"/>
                  <w:marTop w:val="0"/>
                  <w:marBottom w:val="0"/>
                  <w:divBdr>
                    <w:top w:val="none" w:sz="0" w:space="0" w:color="auto"/>
                    <w:left w:val="none" w:sz="0" w:space="0" w:color="auto"/>
                    <w:bottom w:val="none" w:sz="0" w:space="0" w:color="auto"/>
                    <w:right w:val="none" w:sz="0" w:space="0" w:color="auto"/>
                  </w:divBdr>
                </w:div>
                <w:div w:id="1726299382">
                  <w:marLeft w:val="480"/>
                  <w:marRight w:val="0"/>
                  <w:marTop w:val="0"/>
                  <w:marBottom w:val="0"/>
                  <w:divBdr>
                    <w:top w:val="none" w:sz="0" w:space="0" w:color="auto"/>
                    <w:left w:val="none" w:sz="0" w:space="0" w:color="auto"/>
                    <w:bottom w:val="none" w:sz="0" w:space="0" w:color="auto"/>
                    <w:right w:val="none" w:sz="0" w:space="0" w:color="auto"/>
                  </w:divBdr>
                </w:div>
                <w:div w:id="1774204451">
                  <w:marLeft w:val="480"/>
                  <w:marRight w:val="0"/>
                  <w:marTop w:val="0"/>
                  <w:marBottom w:val="0"/>
                  <w:divBdr>
                    <w:top w:val="none" w:sz="0" w:space="0" w:color="auto"/>
                    <w:left w:val="none" w:sz="0" w:space="0" w:color="auto"/>
                    <w:bottom w:val="none" w:sz="0" w:space="0" w:color="auto"/>
                    <w:right w:val="none" w:sz="0" w:space="0" w:color="auto"/>
                  </w:divBdr>
                </w:div>
                <w:div w:id="1778140300">
                  <w:marLeft w:val="480"/>
                  <w:marRight w:val="0"/>
                  <w:marTop w:val="0"/>
                  <w:marBottom w:val="0"/>
                  <w:divBdr>
                    <w:top w:val="none" w:sz="0" w:space="0" w:color="auto"/>
                    <w:left w:val="none" w:sz="0" w:space="0" w:color="auto"/>
                    <w:bottom w:val="none" w:sz="0" w:space="0" w:color="auto"/>
                    <w:right w:val="none" w:sz="0" w:space="0" w:color="auto"/>
                  </w:divBdr>
                </w:div>
                <w:div w:id="1790977847">
                  <w:marLeft w:val="480"/>
                  <w:marRight w:val="0"/>
                  <w:marTop w:val="0"/>
                  <w:marBottom w:val="0"/>
                  <w:divBdr>
                    <w:top w:val="none" w:sz="0" w:space="0" w:color="auto"/>
                    <w:left w:val="none" w:sz="0" w:space="0" w:color="auto"/>
                    <w:bottom w:val="none" w:sz="0" w:space="0" w:color="auto"/>
                    <w:right w:val="none" w:sz="0" w:space="0" w:color="auto"/>
                  </w:divBdr>
                </w:div>
                <w:div w:id="1831561322">
                  <w:marLeft w:val="480"/>
                  <w:marRight w:val="0"/>
                  <w:marTop w:val="0"/>
                  <w:marBottom w:val="0"/>
                  <w:divBdr>
                    <w:top w:val="none" w:sz="0" w:space="0" w:color="auto"/>
                    <w:left w:val="none" w:sz="0" w:space="0" w:color="auto"/>
                    <w:bottom w:val="none" w:sz="0" w:space="0" w:color="auto"/>
                    <w:right w:val="none" w:sz="0" w:space="0" w:color="auto"/>
                  </w:divBdr>
                </w:div>
                <w:div w:id="1899705707">
                  <w:marLeft w:val="480"/>
                  <w:marRight w:val="0"/>
                  <w:marTop w:val="0"/>
                  <w:marBottom w:val="0"/>
                  <w:divBdr>
                    <w:top w:val="none" w:sz="0" w:space="0" w:color="auto"/>
                    <w:left w:val="none" w:sz="0" w:space="0" w:color="auto"/>
                    <w:bottom w:val="none" w:sz="0" w:space="0" w:color="auto"/>
                    <w:right w:val="none" w:sz="0" w:space="0" w:color="auto"/>
                  </w:divBdr>
                </w:div>
                <w:div w:id="1903828339">
                  <w:marLeft w:val="480"/>
                  <w:marRight w:val="0"/>
                  <w:marTop w:val="0"/>
                  <w:marBottom w:val="0"/>
                  <w:divBdr>
                    <w:top w:val="none" w:sz="0" w:space="0" w:color="auto"/>
                    <w:left w:val="none" w:sz="0" w:space="0" w:color="auto"/>
                    <w:bottom w:val="none" w:sz="0" w:space="0" w:color="auto"/>
                    <w:right w:val="none" w:sz="0" w:space="0" w:color="auto"/>
                  </w:divBdr>
                </w:div>
                <w:div w:id="1906067506">
                  <w:marLeft w:val="480"/>
                  <w:marRight w:val="0"/>
                  <w:marTop w:val="0"/>
                  <w:marBottom w:val="0"/>
                  <w:divBdr>
                    <w:top w:val="none" w:sz="0" w:space="0" w:color="auto"/>
                    <w:left w:val="none" w:sz="0" w:space="0" w:color="auto"/>
                    <w:bottom w:val="none" w:sz="0" w:space="0" w:color="auto"/>
                    <w:right w:val="none" w:sz="0" w:space="0" w:color="auto"/>
                  </w:divBdr>
                </w:div>
                <w:div w:id="1928532874">
                  <w:marLeft w:val="480"/>
                  <w:marRight w:val="0"/>
                  <w:marTop w:val="0"/>
                  <w:marBottom w:val="0"/>
                  <w:divBdr>
                    <w:top w:val="none" w:sz="0" w:space="0" w:color="auto"/>
                    <w:left w:val="none" w:sz="0" w:space="0" w:color="auto"/>
                    <w:bottom w:val="none" w:sz="0" w:space="0" w:color="auto"/>
                    <w:right w:val="none" w:sz="0" w:space="0" w:color="auto"/>
                  </w:divBdr>
                </w:div>
                <w:div w:id="1942453090">
                  <w:marLeft w:val="480"/>
                  <w:marRight w:val="0"/>
                  <w:marTop w:val="0"/>
                  <w:marBottom w:val="0"/>
                  <w:divBdr>
                    <w:top w:val="none" w:sz="0" w:space="0" w:color="auto"/>
                    <w:left w:val="none" w:sz="0" w:space="0" w:color="auto"/>
                    <w:bottom w:val="none" w:sz="0" w:space="0" w:color="auto"/>
                    <w:right w:val="none" w:sz="0" w:space="0" w:color="auto"/>
                  </w:divBdr>
                </w:div>
                <w:div w:id="1990864911">
                  <w:marLeft w:val="480"/>
                  <w:marRight w:val="0"/>
                  <w:marTop w:val="0"/>
                  <w:marBottom w:val="0"/>
                  <w:divBdr>
                    <w:top w:val="none" w:sz="0" w:space="0" w:color="auto"/>
                    <w:left w:val="none" w:sz="0" w:space="0" w:color="auto"/>
                    <w:bottom w:val="none" w:sz="0" w:space="0" w:color="auto"/>
                    <w:right w:val="none" w:sz="0" w:space="0" w:color="auto"/>
                  </w:divBdr>
                </w:div>
                <w:div w:id="2001882626">
                  <w:marLeft w:val="480"/>
                  <w:marRight w:val="0"/>
                  <w:marTop w:val="0"/>
                  <w:marBottom w:val="0"/>
                  <w:divBdr>
                    <w:top w:val="none" w:sz="0" w:space="0" w:color="auto"/>
                    <w:left w:val="none" w:sz="0" w:space="0" w:color="auto"/>
                    <w:bottom w:val="none" w:sz="0" w:space="0" w:color="auto"/>
                    <w:right w:val="none" w:sz="0" w:space="0" w:color="auto"/>
                  </w:divBdr>
                </w:div>
                <w:div w:id="2003004177">
                  <w:marLeft w:val="480"/>
                  <w:marRight w:val="0"/>
                  <w:marTop w:val="0"/>
                  <w:marBottom w:val="0"/>
                  <w:divBdr>
                    <w:top w:val="none" w:sz="0" w:space="0" w:color="auto"/>
                    <w:left w:val="none" w:sz="0" w:space="0" w:color="auto"/>
                    <w:bottom w:val="none" w:sz="0" w:space="0" w:color="auto"/>
                    <w:right w:val="none" w:sz="0" w:space="0" w:color="auto"/>
                  </w:divBdr>
                </w:div>
                <w:div w:id="2026201520">
                  <w:marLeft w:val="480"/>
                  <w:marRight w:val="0"/>
                  <w:marTop w:val="0"/>
                  <w:marBottom w:val="0"/>
                  <w:divBdr>
                    <w:top w:val="none" w:sz="0" w:space="0" w:color="auto"/>
                    <w:left w:val="none" w:sz="0" w:space="0" w:color="auto"/>
                    <w:bottom w:val="none" w:sz="0" w:space="0" w:color="auto"/>
                    <w:right w:val="none" w:sz="0" w:space="0" w:color="auto"/>
                  </w:divBdr>
                </w:div>
                <w:div w:id="2038311436">
                  <w:marLeft w:val="480"/>
                  <w:marRight w:val="0"/>
                  <w:marTop w:val="0"/>
                  <w:marBottom w:val="0"/>
                  <w:divBdr>
                    <w:top w:val="none" w:sz="0" w:space="0" w:color="auto"/>
                    <w:left w:val="none" w:sz="0" w:space="0" w:color="auto"/>
                    <w:bottom w:val="none" w:sz="0" w:space="0" w:color="auto"/>
                    <w:right w:val="none" w:sz="0" w:space="0" w:color="auto"/>
                  </w:divBdr>
                </w:div>
                <w:div w:id="2050958945">
                  <w:marLeft w:val="480"/>
                  <w:marRight w:val="0"/>
                  <w:marTop w:val="0"/>
                  <w:marBottom w:val="0"/>
                  <w:divBdr>
                    <w:top w:val="none" w:sz="0" w:space="0" w:color="auto"/>
                    <w:left w:val="none" w:sz="0" w:space="0" w:color="auto"/>
                    <w:bottom w:val="none" w:sz="0" w:space="0" w:color="auto"/>
                    <w:right w:val="none" w:sz="0" w:space="0" w:color="auto"/>
                  </w:divBdr>
                </w:div>
                <w:div w:id="2106613564">
                  <w:marLeft w:val="480"/>
                  <w:marRight w:val="0"/>
                  <w:marTop w:val="0"/>
                  <w:marBottom w:val="0"/>
                  <w:divBdr>
                    <w:top w:val="none" w:sz="0" w:space="0" w:color="auto"/>
                    <w:left w:val="none" w:sz="0" w:space="0" w:color="auto"/>
                    <w:bottom w:val="none" w:sz="0" w:space="0" w:color="auto"/>
                    <w:right w:val="none" w:sz="0" w:space="0" w:color="auto"/>
                  </w:divBdr>
                </w:div>
                <w:div w:id="2124299606">
                  <w:marLeft w:val="480"/>
                  <w:marRight w:val="0"/>
                  <w:marTop w:val="0"/>
                  <w:marBottom w:val="0"/>
                  <w:divBdr>
                    <w:top w:val="none" w:sz="0" w:space="0" w:color="auto"/>
                    <w:left w:val="none" w:sz="0" w:space="0" w:color="auto"/>
                    <w:bottom w:val="none" w:sz="0" w:space="0" w:color="auto"/>
                    <w:right w:val="none" w:sz="0" w:space="0" w:color="auto"/>
                  </w:divBdr>
                </w:div>
                <w:div w:id="2134325843">
                  <w:marLeft w:val="480"/>
                  <w:marRight w:val="0"/>
                  <w:marTop w:val="0"/>
                  <w:marBottom w:val="0"/>
                  <w:divBdr>
                    <w:top w:val="none" w:sz="0" w:space="0" w:color="auto"/>
                    <w:left w:val="none" w:sz="0" w:space="0" w:color="auto"/>
                    <w:bottom w:val="none" w:sz="0" w:space="0" w:color="auto"/>
                    <w:right w:val="none" w:sz="0" w:space="0" w:color="auto"/>
                  </w:divBdr>
                </w:div>
                <w:div w:id="2135173775">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39735657">
          <w:marLeft w:val="480"/>
          <w:marRight w:val="0"/>
          <w:marTop w:val="0"/>
          <w:marBottom w:val="0"/>
          <w:divBdr>
            <w:top w:val="none" w:sz="0" w:space="0" w:color="auto"/>
            <w:left w:val="none" w:sz="0" w:space="0" w:color="auto"/>
            <w:bottom w:val="none" w:sz="0" w:space="0" w:color="auto"/>
            <w:right w:val="none" w:sz="0" w:space="0" w:color="auto"/>
          </w:divBdr>
        </w:div>
        <w:div w:id="140511806">
          <w:marLeft w:val="480"/>
          <w:marRight w:val="0"/>
          <w:marTop w:val="0"/>
          <w:marBottom w:val="0"/>
          <w:divBdr>
            <w:top w:val="none" w:sz="0" w:space="0" w:color="auto"/>
            <w:left w:val="none" w:sz="0" w:space="0" w:color="auto"/>
            <w:bottom w:val="none" w:sz="0" w:space="0" w:color="auto"/>
            <w:right w:val="none" w:sz="0" w:space="0" w:color="auto"/>
          </w:divBdr>
        </w:div>
        <w:div w:id="141971394">
          <w:marLeft w:val="480"/>
          <w:marRight w:val="0"/>
          <w:marTop w:val="0"/>
          <w:marBottom w:val="0"/>
          <w:divBdr>
            <w:top w:val="none" w:sz="0" w:space="0" w:color="auto"/>
            <w:left w:val="none" w:sz="0" w:space="0" w:color="auto"/>
            <w:bottom w:val="none" w:sz="0" w:space="0" w:color="auto"/>
            <w:right w:val="none" w:sz="0" w:space="0" w:color="auto"/>
          </w:divBdr>
        </w:div>
        <w:div w:id="147668934">
          <w:marLeft w:val="480"/>
          <w:marRight w:val="0"/>
          <w:marTop w:val="0"/>
          <w:marBottom w:val="0"/>
          <w:divBdr>
            <w:top w:val="none" w:sz="0" w:space="0" w:color="auto"/>
            <w:left w:val="none" w:sz="0" w:space="0" w:color="auto"/>
            <w:bottom w:val="none" w:sz="0" w:space="0" w:color="auto"/>
            <w:right w:val="none" w:sz="0" w:space="0" w:color="auto"/>
          </w:divBdr>
        </w:div>
        <w:div w:id="147985817">
          <w:marLeft w:val="480"/>
          <w:marRight w:val="0"/>
          <w:marTop w:val="0"/>
          <w:marBottom w:val="0"/>
          <w:divBdr>
            <w:top w:val="none" w:sz="0" w:space="0" w:color="auto"/>
            <w:left w:val="none" w:sz="0" w:space="0" w:color="auto"/>
            <w:bottom w:val="none" w:sz="0" w:space="0" w:color="auto"/>
            <w:right w:val="none" w:sz="0" w:space="0" w:color="auto"/>
          </w:divBdr>
        </w:div>
        <w:div w:id="150371483">
          <w:marLeft w:val="480"/>
          <w:marRight w:val="0"/>
          <w:marTop w:val="0"/>
          <w:marBottom w:val="0"/>
          <w:divBdr>
            <w:top w:val="none" w:sz="0" w:space="0" w:color="auto"/>
            <w:left w:val="none" w:sz="0" w:space="0" w:color="auto"/>
            <w:bottom w:val="none" w:sz="0" w:space="0" w:color="auto"/>
            <w:right w:val="none" w:sz="0" w:space="0" w:color="auto"/>
          </w:divBdr>
        </w:div>
        <w:div w:id="155459406">
          <w:marLeft w:val="480"/>
          <w:marRight w:val="0"/>
          <w:marTop w:val="0"/>
          <w:marBottom w:val="0"/>
          <w:divBdr>
            <w:top w:val="none" w:sz="0" w:space="0" w:color="auto"/>
            <w:left w:val="none" w:sz="0" w:space="0" w:color="auto"/>
            <w:bottom w:val="none" w:sz="0" w:space="0" w:color="auto"/>
            <w:right w:val="none" w:sz="0" w:space="0" w:color="auto"/>
          </w:divBdr>
        </w:div>
        <w:div w:id="173108312">
          <w:marLeft w:val="480"/>
          <w:marRight w:val="0"/>
          <w:marTop w:val="0"/>
          <w:marBottom w:val="0"/>
          <w:divBdr>
            <w:top w:val="none" w:sz="0" w:space="0" w:color="auto"/>
            <w:left w:val="none" w:sz="0" w:space="0" w:color="auto"/>
            <w:bottom w:val="none" w:sz="0" w:space="0" w:color="auto"/>
            <w:right w:val="none" w:sz="0" w:space="0" w:color="auto"/>
          </w:divBdr>
        </w:div>
        <w:div w:id="205609574">
          <w:marLeft w:val="480"/>
          <w:marRight w:val="0"/>
          <w:marTop w:val="0"/>
          <w:marBottom w:val="0"/>
          <w:divBdr>
            <w:top w:val="none" w:sz="0" w:space="0" w:color="auto"/>
            <w:left w:val="none" w:sz="0" w:space="0" w:color="auto"/>
            <w:bottom w:val="none" w:sz="0" w:space="0" w:color="auto"/>
            <w:right w:val="none" w:sz="0" w:space="0" w:color="auto"/>
          </w:divBdr>
        </w:div>
        <w:div w:id="221136243">
          <w:marLeft w:val="480"/>
          <w:marRight w:val="0"/>
          <w:marTop w:val="0"/>
          <w:marBottom w:val="0"/>
          <w:divBdr>
            <w:top w:val="none" w:sz="0" w:space="0" w:color="auto"/>
            <w:left w:val="none" w:sz="0" w:space="0" w:color="auto"/>
            <w:bottom w:val="none" w:sz="0" w:space="0" w:color="auto"/>
            <w:right w:val="none" w:sz="0" w:space="0" w:color="auto"/>
          </w:divBdr>
        </w:div>
        <w:div w:id="224528307">
          <w:marLeft w:val="480"/>
          <w:marRight w:val="0"/>
          <w:marTop w:val="0"/>
          <w:marBottom w:val="0"/>
          <w:divBdr>
            <w:top w:val="none" w:sz="0" w:space="0" w:color="auto"/>
            <w:left w:val="none" w:sz="0" w:space="0" w:color="auto"/>
            <w:bottom w:val="none" w:sz="0" w:space="0" w:color="auto"/>
            <w:right w:val="none" w:sz="0" w:space="0" w:color="auto"/>
          </w:divBdr>
        </w:div>
        <w:div w:id="235633083">
          <w:marLeft w:val="480"/>
          <w:marRight w:val="0"/>
          <w:marTop w:val="0"/>
          <w:marBottom w:val="0"/>
          <w:divBdr>
            <w:top w:val="none" w:sz="0" w:space="0" w:color="auto"/>
            <w:left w:val="none" w:sz="0" w:space="0" w:color="auto"/>
            <w:bottom w:val="none" w:sz="0" w:space="0" w:color="auto"/>
            <w:right w:val="none" w:sz="0" w:space="0" w:color="auto"/>
          </w:divBdr>
        </w:div>
        <w:div w:id="253326191">
          <w:marLeft w:val="480"/>
          <w:marRight w:val="0"/>
          <w:marTop w:val="0"/>
          <w:marBottom w:val="0"/>
          <w:divBdr>
            <w:top w:val="none" w:sz="0" w:space="0" w:color="auto"/>
            <w:left w:val="none" w:sz="0" w:space="0" w:color="auto"/>
            <w:bottom w:val="none" w:sz="0" w:space="0" w:color="auto"/>
            <w:right w:val="none" w:sz="0" w:space="0" w:color="auto"/>
          </w:divBdr>
        </w:div>
        <w:div w:id="274750174">
          <w:marLeft w:val="480"/>
          <w:marRight w:val="0"/>
          <w:marTop w:val="0"/>
          <w:marBottom w:val="0"/>
          <w:divBdr>
            <w:top w:val="none" w:sz="0" w:space="0" w:color="auto"/>
            <w:left w:val="none" w:sz="0" w:space="0" w:color="auto"/>
            <w:bottom w:val="none" w:sz="0" w:space="0" w:color="auto"/>
            <w:right w:val="none" w:sz="0" w:space="0" w:color="auto"/>
          </w:divBdr>
        </w:div>
        <w:div w:id="312149280">
          <w:marLeft w:val="480"/>
          <w:marRight w:val="0"/>
          <w:marTop w:val="0"/>
          <w:marBottom w:val="0"/>
          <w:divBdr>
            <w:top w:val="none" w:sz="0" w:space="0" w:color="auto"/>
            <w:left w:val="none" w:sz="0" w:space="0" w:color="auto"/>
            <w:bottom w:val="none" w:sz="0" w:space="0" w:color="auto"/>
            <w:right w:val="none" w:sz="0" w:space="0" w:color="auto"/>
          </w:divBdr>
        </w:div>
        <w:div w:id="323321682">
          <w:marLeft w:val="480"/>
          <w:marRight w:val="0"/>
          <w:marTop w:val="0"/>
          <w:marBottom w:val="0"/>
          <w:divBdr>
            <w:top w:val="none" w:sz="0" w:space="0" w:color="auto"/>
            <w:left w:val="none" w:sz="0" w:space="0" w:color="auto"/>
            <w:bottom w:val="none" w:sz="0" w:space="0" w:color="auto"/>
            <w:right w:val="none" w:sz="0" w:space="0" w:color="auto"/>
          </w:divBdr>
        </w:div>
        <w:div w:id="378360679">
          <w:marLeft w:val="480"/>
          <w:marRight w:val="0"/>
          <w:marTop w:val="0"/>
          <w:marBottom w:val="0"/>
          <w:divBdr>
            <w:top w:val="none" w:sz="0" w:space="0" w:color="auto"/>
            <w:left w:val="none" w:sz="0" w:space="0" w:color="auto"/>
            <w:bottom w:val="none" w:sz="0" w:space="0" w:color="auto"/>
            <w:right w:val="none" w:sz="0" w:space="0" w:color="auto"/>
          </w:divBdr>
        </w:div>
        <w:div w:id="384960222">
          <w:marLeft w:val="480"/>
          <w:marRight w:val="0"/>
          <w:marTop w:val="0"/>
          <w:marBottom w:val="0"/>
          <w:divBdr>
            <w:top w:val="none" w:sz="0" w:space="0" w:color="auto"/>
            <w:left w:val="none" w:sz="0" w:space="0" w:color="auto"/>
            <w:bottom w:val="none" w:sz="0" w:space="0" w:color="auto"/>
            <w:right w:val="none" w:sz="0" w:space="0" w:color="auto"/>
          </w:divBdr>
        </w:div>
        <w:div w:id="393699075">
          <w:marLeft w:val="480"/>
          <w:marRight w:val="0"/>
          <w:marTop w:val="0"/>
          <w:marBottom w:val="0"/>
          <w:divBdr>
            <w:top w:val="none" w:sz="0" w:space="0" w:color="auto"/>
            <w:left w:val="none" w:sz="0" w:space="0" w:color="auto"/>
            <w:bottom w:val="none" w:sz="0" w:space="0" w:color="auto"/>
            <w:right w:val="none" w:sz="0" w:space="0" w:color="auto"/>
          </w:divBdr>
        </w:div>
        <w:div w:id="431554576">
          <w:marLeft w:val="480"/>
          <w:marRight w:val="0"/>
          <w:marTop w:val="0"/>
          <w:marBottom w:val="0"/>
          <w:divBdr>
            <w:top w:val="none" w:sz="0" w:space="0" w:color="auto"/>
            <w:left w:val="none" w:sz="0" w:space="0" w:color="auto"/>
            <w:bottom w:val="none" w:sz="0" w:space="0" w:color="auto"/>
            <w:right w:val="none" w:sz="0" w:space="0" w:color="auto"/>
          </w:divBdr>
        </w:div>
        <w:div w:id="432281556">
          <w:marLeft w:val="480"/>
          <w:marRight w:val="0"/>
          <w:marTop w:val="0"/>
          <w:marBottom w:val="0"/>
          <w:divBdr>
            <w:top w:val="none" w:sz="0" w:space="0" w:color="auto"/>
            <w:left w:val="none" w:sz="0" w:space="0" w:color="auto"/>
            <w:bottom w:val="none" w:sz="0" w:space="0" w:color="auto"/>
            <w:right w:val="none" w:sz="0" w:space="0" w:color="auto"/>
          </w:divBdr>
        </w:div>
        <w:div w:id="444275869">
          <w:marLeft w:val="480"/>
          <w:marRight w:val="0"/>
          <w:marTop w:val="0"/>
          <w:marBottom w:val="0"/>
          <w:divBdr>
            <w:top w:val="none" w:sz="0" w:space="0" w:color="auto"/>
            <w:left w:val="none" w:sz="0" w:space="0" w:color="auto"/>
            <w:bottom w:val="none" w:sz="0" w:space="0" w:color="auto"/>
            <w:right w:val="none" w:sz="0" w:space="0" w:color="auto"/>
          </w:divBdr>
        </w:div>
        <w:div w:id="446126970">
          <w:marLeft w:val="480"/>
          <w:marRight w:val="0"/>
          <w:marTop w:val="0"/>
          <w:marBottom w:val="0"/>
          <w:divBdr>
            <w:top w:val="none" w:sz="0" w:space="0" w:color="auto"/>
            <w:left w:val="none" w:sz="0" w:space="0" w:color="auto"/>
            <w:bottom w:val="none" w:sz="0" w:space="0" w:color="auto"/>
            <w:right w:val="none" w:sz="0" w:space="0" w:color="auto"/>
          </w:divBdr>
        </w:div>
        <w:div w:id="474227834">
          <w:marLeft w:val="480"/>
          <w:marRight w:val="0"/>
          <w:marTop w:val="0"/>
          <w:marBottom w:val="0"/>
          <w:divBdr>
            <w:top w:val="none" w:sz="0" w:space="0" w:color="auto"/>
            <w:left w:val="none" w:sz="0" w:space="0" w:color="auto"/>
            <w:bottom w:val="none" w:sz="0" w:space="0" w:color="auto"/>
            <w:right w:val="none" w:sz="0" w:space="0" w:color="auto"/>
          </w:divBdr>
        </w:div>
        <w:div w:id="492961945">
          <w:marLeft w:val="480"/>
          <w:marRight w:val="0"/>
          <w:marTop w:val="0"/>
          <w:marBottom w:val="0"/>
          <w:divBdr>
            <w:top w:val="none" w:sz="0" w:space="0" w:color="auto"/>
            <w:left w:val="none" w:sz="0" w:space="0" w:color="auto"/>
            <w:bottom w:val="none" w:sz="0" w:space="0" w:color="auto"/>
            <w:right w:val="none" w:sz="0" w:space="0" w:color="auto"/>
          </w:divBdr>
        </w:div>
        <w:div w:id="509876304">
          <w:marLeft w:val="480"/>
          <w:marRight w:val="0"/>
          <w:marTop w:val="0"/>
          <w:marBottom w:val="0"/>
          <w:divBdr>
            <w:top w:val="none" w:sz="0" w:space="0" w:color="auto"/>
            <w:left w:val="none" w:sz="0" w:space="0" w:color="auto"/>
            <w:bottom w:val="none" w:sz="0" w:space="0" w:color="auto"/>
            <w:right w:val="none" w:sz="0" w:space="0" w:color="auto"/>
          </w:divBdr>
        </w:div>
        <w:div w:id="529338144">
          <w:marLeft w:val="480"/>
          <w:marRight w:val="0"/>
          <w:marTop w:val="0"/>
          <w:marBottom w:val="0"/>
          <w:divBdr>
            <w:top w:val="none" w:sz="0" w:space="0" w:color="auto"/>
            <w:left w:val="none" w:sz="0" w:space="0" w:color="auto"/>
            <w:bottom w:val="none" w:sz="0" w:space="0" w:color="auto"/>
            <w:right w:val="none" w:sz="0" w:space="0" w:color="auto"/>
          </w:divBdr>
        </w:div>
        <w:div w:id="556018761">
          <w:marLeft w:val="480"/>
          <w:marRight w:val="0"/>
          <w:marTop w:val="0"/>
          <w:marBottom w:val="0"/>
          <w:divBdr>
            <w:top w:val="none" w:sz="0" w:space="0" w:color="auto"/>
            <w:left w:val="none" w:sz="0" w:space="0" w:color="auto"/>
            <w:bottom w:val="none" w:sz="0" w:space="0" w:color="auto"/>
            <w:right w:val="none" w:sz="0" w:space="0" w:color="auto"/>
          </w:divBdr>
        </w:div>
        <w:div w:id="565074670">
          <w:marLeft w:val="480"/>
          <w:marRight w:val="0"/>
          <w:marTop w:val="0"/>
          <w:marBottom w:val="0"/>
          <w:divBdr>
            <w:top w:val="none" w:sz="0" w:space="0" w:color="auto"/>
            <w:left w:val="none" w:sz="0" w:space="0" w:color="auto"/>
            <w:bottom w:val="none" w:sz="0" w:space="0" w:color="auto"/>
            <w:right w:val="none" w:sz="0" w:space="0" w:color="auto"/>
          </w:divBdr>
        </w:div>
        <w:div w:id="569926346">
          <w:marLeft w:val="480"/>
          <w:marRight w:val="0"/>
          <w:marTop w:val="0"/>
          <w:marBottom w:val="0"/>
          <w:divBdr>
            <w:top w:val="none" w:sz="0" w:space="0" w:color="auto"/>
            <w:left w:val="none" w:sz="0" w:space="0" w:color="auto"/>
            <w:bottom w:val="none" w:sz="0" w:space="0" w:color="auto"/>
            <w:right w:val="none" w:sz="0" w:space="0" w:color="auto"/>
          </w:divBdr>
        </w:div>
        <w:div w:id="581917287">
          <w:marLeft w:val="480"/>
          <w:marRight w:val="0"/>
          <w:marTop w:val="0"/>
          <w:marBottom w:val="0"/>
          <w:divBdr>
            <w:top w:val="none" w:sz="0" w:space="0" w:color="auto"/>
            <w:left w:val="none" w:sz="0" w:space="0" w:color="auto"/>
            <w:bottom w:val="none" w:sz="0" w:space="0" w:color="auto"/>
            <w:right w:val="none" w:sz="0" w:space="0" w:color="auto"/>
          </w:divBdr>
        </w:div>
        <w:div w:id="590160017">
          <w:marLeft w:val="480"/>
          <w:marRight w:val="0"/>
          <w:marTop w:val="0"/>
          <w:marBottom w:val="0"/>
          <w:divBdr>
            <w:top w:val="none" w:sz="0" w:space="0" w:color="auto"/>
            <w:left w:val="none" w:sz="0" w:space="0" w:color="auto"/>
            <w:bottom w:val="none" w:sz="0" w:space="0" w:color="auto"/>
            <w:right w:val="none" w:sz="0" w:space="0" w:color="auto"/>
          </w:divBdr>
        </w:div>
        <w:div w:id="601572998">
          <w:marLeft w:val="480"/>
          <w:marRight w:val="0"/>
          <w:marTop w:val="0"/>
          <w:marBottom w:val="0"/>
          <w:divBdr>
            <w:top w:val="none" w:sz="0" w:space="0" w:color="auto"/>
            <w:left w:val="none" w:sz="0" w:space="0" w:color="auto"/>
            <w:bottom w:val="none" w:sz="0" w:space="0" w:color="auto"/>
            <w:right w:val="none" w:sz="0" w:space="0" w:color="auto"/>
          </w:divBdr>
        </w:div>
        <w:div w:id="601845194">
          <w:marLeft w:val="480"/>
          <w:marRight w:val="0"/>
          <w:marTop w:val="0"/>
          <w:marBottom w:val="0"/>
          <w:divBdr>
            <w:top w:val="none" w:sz="0" w:space="0" w:color="auto"/>
            <w:left w:val="none" w:sz="0" w:space="0" w:color="auto"/>
            <w:bottom w:val="none" w:sz="0" w:space="0" w:color="auto"/>
            <w:right w:val="none" w:sz="0" w:space="0" w:color="auto"/>
          </w:divBdr>
        </w:div>
        <w:div w:id="616985674">
          <w:marLeft w:val="480"/>
          <w:marRight w:val="0"/>
          <w:marTop w:val="0"/>
          <w:marBottom w:val="0"/>
          <w:divBdr>
            <w:top w:val="none" w:sz="0" w:space="0" w:color="auto"/>
            <w:left w:val="none" w:sz="0" w:space="0" w:color="auto"/>
            <w:bottom w:val="none" w:sz="0" w:space="0" w:color="auto"/>
            <w:right w:val="none" w:sz="0" w:space="0" w:color="auto"/>
          </w:divBdr>
        </w:div>
        <w:div w:id="623925169">
          <w:marLeft w:val="480"/>
          <w:marRight w:val="0"/>
          <w:marTop w:val="0"/>
          <w:marBottom w:val="0"/>
          <w:divBdr>
            <w:top w:val="none" w:sz="0" w:space="0" w:color="auto"/>
            <w:left w:val="none" w:sz="0" w:space="0" w:color="auto"/>
            <w:bottom w:val="none" w:sz="0" w:space="0" w:color="auto"/>
            <w:right w:val="none" w:sz="0" w:space="0" w:color="auto"/>
          </w:divBdr>
        </w:div>
        <w:div w:id="679892750">
          <w:marLeft w:val="480"/>
          <w:marRight w:val="0"/>
          <w:marTop w:val="0"/>
          <w:marBottom w:val="0"/>
          <w:divBdr>
            <w:top w:val="none" w:sz="0" w:space="0" w:color="auto"/>
            <w:left w:val="none" w:sz="0" w:space="0" w:color="auto"/>
            <w:bottom w:val="none" w:sz="0" w:space="0" w:color="auto"/>
            <w:right w:val="none" w:sz="0" w:space="0" w:color="auto"/>
          </w:divBdr>
        </w:div>
        <w:div w:id="683284278">
          <w:marLeft w:val="480"/>
          <w:marRight w:val="0"/>
          <w:marTop w:val="0"/>
          <w:marBottom w:val="0"/>
          <w:divBdr>
            <w:top w:val="none" w:sz="0" w:space="0" w:color="auto"/>
            <w:left w:val="none" w:sz="0" w:space="0" w:color="auto"/>
            <w:bottom w:val="none" w:sz="0" w:space="0" w:color="auto"/>
            <w:right w:val="none" w:sz="0" w:space="0" w:color="auto"/>
          </w:divBdr>
        </w:div>
        <w:div w:id="721444657">
          <w:marLeft w:val="480"/>
          <w:marRight w:val="0"/>
          <w:marTop w:val="0"/>
          <w:marBottom w:val="0"/>
          <w:divBdr>
            <w:top w:val="none" w:sz="0" w:space="0" w:color="auto"/>
            <w:left w:val="none" w:sz="0" w:space="0" w:color="auto"/>
            <w:bottom w:val="none" w:sz="0" w:space="0" w:color="auto"/>
            <w:right w:val="none" w:sz="0" w:space="0" w:color="auto"/>
          </w:divBdr>
        </w:div>
        <w:div w:id="734822299">
          <w:marLeft w:val="480"/>
          <w:marRight w:val="0"/>
          <w:marTop w:val="0"/>
          <w:marBottom w:val="0"/>
          <w:divBdr>
            <w:top w:val="none" w:sz="0" w:space="0" w:color="auto"/>
            <w:left w:val="none" w:sz="0" w:space="0" w:color="auto"/>
            <w:bottom w:val="none" w:sz="0" w:space="0" w:color="auto"/>
            <w:right w:val="none" w:sz="0" w:space="0" w:color="auto"/>
          </w:divBdr>
        </w:div>
        <w:div w:id="744956509">
          <w:marLeft w:val="480"/>
          <w:marRight w:val="0"/>
          <w:marTop w:val="0"/>
          <w:marBottom w:val="0"/>
          <w:divBdr>
            <w:top w:val="none" w:sz="0" w:space="0" w:color="auto"/>
            <w:left w:val="none" w:sz="0" w:space="0" w:color="auto"/>
            <w:bottom w:val="none" w:sz="0" w:space="0" w:color="auto"/>
            <w:right w:val="none" w:sz="0" w:space="0" w:color="auto"/>
          </w:divBdr>
        </w:div>
        <w:div w:id="757288436">
          <w:marLeft w:val="480"/>
          <w:marRight w:val="0"/>
          <w:marTop w:val="0"/>
          <w:marBottom w:val="0"/>
          <w:divBdr>
            <w:top w:val="none" w:sz="0" w:space="0" w:color="auto"/>
            <w:left w:val="none" w:sz="0" w:space="0" w:color="auto"/>
            <w:bottom w:val="none" w:sz="0" w:space="0" w:color="auto"/>
            <w:right w:val="none" w:sz="0" w:space="0" w:color="auto"/>
          </w:divBdr>
        </w:div>
        <w:div w:id="776291908">
          <w:marLeft w:val="480"/>
          <w:marRight w:val="0"/>
          <w:marTop w:val="0"/>
          <w:marBottom w:val="0"/>
          <w:divBdr>
            <w:top w:val="none" w:sz="0" w:space="0" w:color="auto"/>
            <w:left w:val="none" w:sz="0" w:space="0" w:color="auto"/>
            <w:bottom w:val="none" w:sz="0" w:space="0" w:color="auto"/>
            <w:right w:val="none" w:sz="0" w:space="0" w:color="auto"/>
          </w:divBdr>
        </w:div>
        <w:div w:id="802431104">
          <w:marLeft w:val="480"/>
          <w:marRight w:val="0"/>
          <w:marTop w:val="0"/>
          <w:marBottom w:val="0"/>
          <w:divBdr>
            <w:top w:val="none" w:sz="0" w:space="0" w:color="auto"/>
            <w:left w:val="none" w:sz="0" w:space="0" w:color="auto"/>
            <w:bottom w:val="none" w:sz="0" w:space="0" w:color="auto"/>
            <w:right w:val="none" w:sz="0" w:space="0" w:color="auto"/>
          </w:divBdr>
        </w:div>
        <w:div w:id="807670817">
          <w:marLeft w:val="480"/>
          <w:marRight w:val="0"/>
          <w:marTop w:val="0"/>
          <w:marBottom w:val="0"/>
          <w:divBdr>
            <w:top w:val="none" w:sz="0" w:space="0" w:color="auto"/>
            <w:left w:val="none" w:sz="0" w:space="0" w:color="auto"/>
            <w:bottom w:val="none" w:sz="0" w:space="0" w:color="auto"/>
            <w:right w:val="none" w:sz="0" w:space="0" w:color="auto"/>
          </w:divBdr>
        </w:div>
        <w:div w:id="810951034">
          <w:marLeft w:val="480"/>
          <w:marRight w:val="0"/>
          <w:marTop w:val="0"/>
          <w:marBottom w:val="0"/>
          <w:divBdr>
            <w:top w:val="none" w:sz="0" w:space="0" w:color="auto"/>
            <w:left w:val="none" w:sz="0" w:space="0" w:color="auto"/>
            <w:bottom w:val="none" w:sz="0" w:space="0" w:color="auto"/>
            <w:right w:val="none" w:sz="0" w:space="0" w:color="auto"/>
          </w:divBdr>
        </w:div>
        <w:div w:id="819465708">
          <w:marLeft w:val="480"/>
          <w:marRight w:val="0"/>
          <w:marTop w:val="0"/>
          <w:marBottom w:val="0"/>
          <w:divBdr>
            <w:top w:val="none" w:sz="0" w:space="0" w:color="auto"/>
            <w:left w:val="none" w:sz="0" w:space="0" w:color="auto"/>
            <w:bottom w:val="none" w:sz="0" w:space="0" w:color="auto"/>
            <w:right w:val="none" w:sz="0" w:space="0" w:color="auto"/>
          </w:divBdr>
        </w:div>
        <w:div w:id="855310373">
          <w:marLeft w:val="480"/>
          <w:marRight w:val="0"/>
          <w:marTop w:val="0"/>
          <w:marBottom w:val="0"/>
          <w:divBdr>
            <w:top w:val="none" w:sz="0" w:space="0" w:color="auto"/>
            <w:left w:val="none" w:sz="0" w:space="0" w:color="auto"/>
            <w:bottom w:val="none" w:sz="0" w:space="0" w:color="auto"/>
            <w:right w:val="none" w:sz="0" w:space="0" w:color="auto"/>
          </w:divBdr>
        </w:div>
        <w:div w:id="859703610">
          <w:marLeft w:val="480"/>
          <w:marRight w:val="0"/>
          <w:marTop w:val="0"/>
          <w:marBottom w:val="0"/>
          <w:divBdr>
            <w:top w:val="none" w:sz="0" w:space="0" w:color="auto"/>
            <w:left w:val="none" w:sz="0" w:space="0" w:color="auto"/>
            <w:bottom w:val="none" w:sz="0" w:space="0" w:color="auto"/>
            <w:right w:val="none" w:sz="0" w:space="0" w:color="auto"/>
          </w:divBdr>
        </w:div>
        <w:div w:id="875653907">
          <w:marLeft w:val="480"/>
          <w:marRight w:val="0"/>
          <w:marTop w:val="0"/>
          <w:marBottom w:val="0"/>
          <w:divBdr>
            <w:top w:val="none" w:sz="0" w:space="0" w:color="auto"/>
            <w:left w:val="none" w:sz="0" w:space="0" w:color="auto"/>
            <w:bottom w:val="none" w:sz="0" w:space="0" w:color="auto"/>
            <w:right w:val="none" w:sz="0" w:space="0" w:color="auto"/>
          </w:divBdr>
        </w:div>
        <w:div w:id="905647364">
          <w:marLeft w:val="480"/>
          <w:marRight w:val="0"/>
          <w:marTop w:val="0"/>
          <w:marBottom w:val="0"/>
          <w:divBdr>
            <w:top w:val="none" w:sz="0" w:space="0" w:color="auto"/>
            <w:left w:val="none" w:sz="0" w:space="0" w:color="auto"/>
            <w:bottom w:val="none" w:sz="0" w:space="0" w:color="auto"/>
            <w:right w:val="none" w:sz="0" w:space="0" w:color="auto"/>
          </w:divBdr>
        </w:div>
        <w:div w:id="915169103">
          <w:marLeft w:val="480"/>
          <w:marRight w:val="0"/>
          <w:marTop w:val="0"/>
          <w:marBottom w:val="0"/>
          <w:divBdr>
            <w:top w:val="none" w:sz="0" w:space="0" w:color="auto"/>
            <w:left w:val="none" w:sz="0" w:space="0" w:color="auto"/>
            <w:bottom w:val="none" w:sz="0" w:space="0" w:color="auto"/>
            <w:right w:val="none" w:sz="0" w:space="0" w:color="auto"/>
          </w:divBdr>
        </w:div>
        <w:div w:id="943919419">
          <w:marLeft w:val="480"/>
          <w:marRight w:val="0"/>
          <w:marTop w:val="0"/>
          <w:marBottom w:val="0"/>
          <w:divBdr>
            <w:top w:val="none" w:sz="0" w:space="0" w:color="auto"/>
            <w:left w:val="none" w:sz="0" w:space="0" w:color="auto"/>
            <w:bottom w:val="none" w:sz="0" w:space="0" w:color="auto"/>
            <w:right w:val="none" w:sz="0" w:space="0" w:color="auto"/>
          </w:divBdr>
        </w:div>
        <w:div w:id="982194202">
          <w:marLeft w:val="480"/>
          <w:marRight w:val="0"/>
          <w:marTop w:val="0"/>
          <w:marBottom w:val="0"/>
          <w:divBdr>
            <w:top w:val="none" w:sz="0" w:space="0" w:color="auto"/>
            <w:left w:val="none" w:sz="0" w:space="0" w:color="auto"/>
            <w:bottom w:val="none" w:sz="0" w:space="0" w:color="auto"/>
            <w:right w:val="none" w:sz="0" w:space="0" w:color="auto"/>
          </w:divBdr>
        </w:div>
        <w:div w:id="1007056391">
          <w:marLeft w:val="480"/>
          <w:marRight w:val="0"/>
          <w:marTop w:val="0"/>
          <w:marBottom w:val="0"/>
          <w:divBdr>
            <w:top w:val="none" w:sz="0" w:space="0" w:color="auto"/>
            <w:left w:val="none" w:sz="0" w:space="0" w:color="auto"/>
            <w:bottom w:val="none" w:sz="0" w:space="0" w:color="auto"/>
            <w:right w:val="none" w:sz="0" w:space="0" w:color="auto"/>
          </w:divBdr>
        </w:div>
        <w:div w:id="1019509813">
          <w:marLeft w:val="480"/>
          <w:marRight w:val="0"/>
          <w:marTop w:val="0"/>
          <w:marBottom w:val="0"/>
          <w:divBdr>
            <w:top w:val="none" w:sz="0" w:space="0" w:color="auto"/>
            <w:left w:val="none" w:sz="0" w:space="0" w:color="auto"/>
            <w:bottom w:val="none" w:sz="0" w:space="0" w:color="auto"/>
            <w:right w:val="none" w:sz="0" w:space="0" w:color="auto"/>
          </w:divBdr>
        </w:div>
        <w:div w:id="1023095603">
          <w:marLeft w:val="480"/>
          <w:marRight w:val="0"/>
          <w:marTop w:val="0"/>
          <w:marBottom w:val="0"/>
          <w:divBdr>
            <w:top w:val="none" w:sz="0" w:space="0" w:color="auto"/>
            <w:left w:val="none" w:sz="0" w:space="0" w:color="auto"/>
            <w:bottom w:val="none" w:sz="0" w:space="0" w:color="auto"/>
            <w:right w:val="none" w:sz="0" w:space="0" w:color="auto"/>
          </w:divBdr>
        </w:div>
        <w:div w:id="1054352110">
          <w:marLeft w:val="480"/>
          <w:marRight w:val="0"/>
          <w:marTop w:val="0"/>
          <w:marBottom w:val="0"/>
          <w:divBdr>
            <w:top w:val="none" w:sz="0" w:space="0" w:color="auto"/>
            <w:left w:val="none" w:sz="0" w:space="0" w:color="auto"/>
            <w:bottom w:val="none" w:sz="0" w:space="0" w:color="auto"/>
            <w:right w:val="none" w:sz="0" w:space="0" w:color="auto"/>
          </w:divBdr>
        </w:div>
        <w:div w:id="1054498943">
          <w:marLeft w:val="480"/>
          <w:marRight w:val="0"/>
          <w:marTop w:val="0"/>
          <w:marBottom w:val="0"/>
          <w:divBdr>
            <w:top w:val="none" w:sz="0" w:space="0" w:color="auto"/>
            <w:left w:val="none" w:sz="0" w:space="0" w:color="auto"/>
            <w:bottom w:val="none" w:sz="0" w:space="0" w:color="auto"/>
            <w:right w:val="none" w:sz="0" w:space="0" w:color="auto"/>
          </w:divBdr>
        </w:div>
        <w:div w:id="1088846575">
          <w:marLeft w:val="480"/>
          <w:marRight w:val="0"/>
          <w:marTop w:val="0"/>
          <w:marBottom w:val="0"/>
          <w:divBdr>
            <w:top w:val="none" w:sz="0" w:space="0" w:color="auto"/>
            <w:left w:val="none" w:sz="0" w:space="0" w:color="auto"/>
            <w:bottom w:val="none" w:sz="0" w:space="0" w:color="auto"/>
            <w:right w:val="none" w:sz="0" w:space="0" w:color="auto"/>
          </w:divBdr>
        </w:div>
        <w:div w:id="1089883961">
          <w:marLeft w:val="480"/>
          <w:marRight w:val="0"/>
          <w:marTop w:val="0"/>
          <w:marBottom w:val="0"/>
          <w:divBdr>
            <w:top w:val="none" w:sz="0" w:space="0" w:color="auto"/>
            <w:left w:val="none" w:sz="0" w:space="0" w:color="auto"/>
            <w:bottom w:val="none" w:sz="0" w:space="0" w:color="auto"/>
            <w:right w:val="none" w:sz="0" w:space="0" w:color="auto"/>
          </w:divBdr>
        </w:div>
        <w:div w:id="1093551257">
          <w:marLeft w:val="480"/>
          <w:marRight w:val="0"/>
          <w:marTop w:val="0"/>
          <w:marBottom w:val="0"/>
          <w:divBdr>
            <w:top w:val="none" w:sz="0" w:space="0" w:color="auto"/>
            <w:left w:val="none" w:sz="0" w:space="0" w:color="auto"/>
            <w:bottom w:val="none" w:sz="0" w:space="0" w:color="auto"/>
            <w:right w:val="none" w:sz="0" w:space="0" w:color="auto"/>
          </w:divBdr>
        </w:div>
        <w:div w:id="1111441100">
          <w:marLeft w:val="480"/>
          <w:marRight w:val="0"/>
          <w:marTop w:val="0"/>
          <w:marBottom w:val="0"/>
          <w:divBdr>
            <w:top w:val="none" w:sz="0" w:space="0" w:color="auto"/>
            <w:left w:val="none" w:sz="0" w:space="0" w:color="auto"/>
            <w:bottom w:val="none" w:sz="0" w:space="0" w:color="auto"/>
            <w:right w:val="none" w:sz="0" w:space="0" w:color="auto"/>
          </w:divBdr>
        </w:div>
        <w:div w:id="1136141587">
          <w:marLeft w:val="480"/>
          <w:marRight w:val="0"/>
          <w:marTop w:val="0"/>
          <w:marBottom w:val="0"/>
          <w:divBdr>
            <w:top w:val="none" w:sz="0" w:space="0" w:color="auto"/>
            <w:left w:val="none" w:sz="0" w:space="0" w:color="auto"/>
            <w:bottom w:val="none" w:sz="0" w:space="0" w:color="auto"/>
            <w:right w:val="none" w:sz="0" w:space="0" w:color="auto"/>
          </w:divBdr>
        </w:div>
        <w:div w:id="1142650396">
          <w:marLeft w:val="480"/>
          <w:marRight w:val="0"/>
          <w:marTop w:val="0"/>
          <w:marBottom w:val="0"/>
          <w:divBdr>
            <w:top w:val="none" w:sz="0" w:space="0" w:color="auto"/>
            <w:left w:val="none" w:sz="0" w:space="0" w:color="auto"/>
            <w:bottom w:val="none" w:sz="0" w:space="0" w:color="auto"/>
            <w:right w:val="none" w:sz="0" w:space="0" w:color="auto"/>
          </w:divBdr>
        </w:div>
        <w:div w:id="1145126568">
          <w:marLeft w:val="480"/>
          <w:marRight w:val="0"/>
          <w:marTop w:val="0"/>
          <w:marBottom w:val="0"/>
          <w:divBdr>
            <w:top w:val="none" w:sz="0" w:space="0" w:color="auto"/>
            <w:left w:val="none" w:sz="0" w:space="0" w:color="auto"/>
            <w:bottom w:val="none" w:sz="0" w:space="0" w:color="auto"/>
            <w:right w:val="none" w:sz="0" w:space="0" w:color="auto"/>
          </w:divBdr>
        </w:div>
        <w:div w:id="1147278572">
          <w:marLeft w:val="480"/>
          <w:marRight w:val="0"/>
          <w:marTop w:val="0"/>
          <w:marBottom w:val="0"/>
          <w:divBdr>
            <w:top w:val="none" w:sz="0" w:space="0" w:color="auto"/>
            <w:left w:val="none" w:sz="0" w:space="0" w:color="auto"/>
            <w:bottom w:val="none" w:sz="0" w:space="0" w:color="auto"/>
            <w:right w:val="none" w:sz="0" w:space="0" w:color="auto"/>
          </w:divBdr>
        </w:div>
        <w:div w:id="1225290304">
          <w:marLeft w:val="480"/>
          <w:marRight w:val="0"/>
          <w:marTop w:val="0"/>
          <w:marBottom w:val="0"/>
          <w:divBdr>
            <w:top w:val="none" w:sz="0" w:space="0" w:color="auto"/>
            <w:left w:val="none" w:sz="0" w:space="0" w:color="auto"/>
            <w:bottom w:val="none" w:sz="0" w:space="0" w:color="auto"/>
            <w:right w:val="none" w:sz="0" w:space="0" w:color="auto"/>
          </w:divBdr>
        </w:div>
        <w:div w:id="1256741657">
          <w:marLeft w:val="480"/>
          <w:marRight w:val="0"/>
          <w:marTop w:val="0"/>
          <w:marBottom w:val="0"/>
          <w:divBdr>
            <w:top w:val="none" w:sz="0" w:space="0" w:color="auto"/>
            <w:left w:val="none" w:sz="0" w:space="0" w:color="auto"/>
            <w:bottom w:val="none" w:sz="0" w:space="0" w:color="auto"/>
            <w:right w:val="none" w:sz="0" w:space="0" w:color="auto"/>
          </w:divBdr>
        </w:div>
        <w:div w:id="1266421515">
          <w:marLeft w:val="480"/>
          <w:marRight w:val="0"/>
          <w:marTop w:val="0"/>
          <w:marBottom w:val="0"/>
          <w:divBdr>
            <w:top w:val="none" w:sz="0" w:space="0" w:color="auto"/>
            <w:left w:val="none" w:sz="0" w:space="0" w:color="auto"/>
            <w:bottom w:val="none" w:sz="0" w:space="0" w:color="auto"/>
            <w:right w:val="none" w:sz="0" w:space="0" w:color="auto"/>
          </w:divBdr>
        </w:div>
        <w:div w:id="1285114949">
          <w:marLeft w:val="480"/>
          <w:marRight w:val="0"/>
          <w:marTop w:val="0"/>
          <w:marBottom w:val="0"/>
          <w:divBdr>
            <w:top w:val="none" w:sz="0" w:space="0" w:color="auto"/>
            <w:left w:val="none" w:sz="0" w:space="0" w:color="auto"/>
            <w:bottom w:val="none" w:sz="0" w:space="0" w:color="auto"/>
            <w:right w:val="none" w:sz="0" w:space="0" w:color="auto"/>
          </w:divBdr>
        </w:div>
        <w:div w:id="1287348872">
          <w:marLeft w:val="480"/>
          <w:marRight w:val="0"/>
          <w:marTop w:val="0"/>
          <w:marBottom w:val="0"/>
          <w:divBdr>
            <w:top w:val="none" w:sz="0" w:space="0" w:color="auto"/>
            <w:left w:val="none" w:sz="0" w:space="0" w:color="auto"/>
            <w:bottom w:val="none" w:sz="0" w:space="0" w:color="auto"/>
            <w:right w:val="none" w:sz="0" w:space="0" w:color="auto"/>
          </w:divBdr>
        </w:div>
        <w:div w:id="1290164416">
          <w:marLeft w:val="480"/>
          <w:marRight w:val="0"/>
          <w:marTop w:val="0"/>
          <w:marBottom w:val="0"/>
          <w:divBdr>
            <w:top w:val="none" w:sz="0" w:space="0" w:color="auto"/>
            <w:left w:val="none" w:sz="0" w:space="0" w:color="auto"/>
            <w:bottom w:val="none" w:sz="0" w:space="0" w:color="auto"/>
            <w:right w:val="none" w:sz="0" w:space="0" w:color="auto"/>
          </w:divBdr>
        </w:div>
        <w:div w:id="1306619051">
          <w:marLeft w:val="480"/>
          <w:marRight w:val="0"/>
          <w:marTop w:val="0"/>
          <w:marBottom w:val="0"/>
          <w:divBdr>
            <w:top w:val="none" w:sz="0" w:space="0" w:color="auto"/>
            <w:left w:val="none" w:sz="0" w:space="0" w:color="auto"/>
            <w:bottom w:val="none" w:sz="0" w:space="0" w:color="auto"/>
            <w:right w:val="none" w:sz="0" w:space="0" w:color="auto"/>
          </w:divBdr>
        </w:div>
        <w:div w:id="1372537386">
          <w:marLeft w:val="480"/>
          <w:marRight w:val="0"/>
          <w:marTop w:val="0"/>
          <w:marBottom w:val="0"/>
          <w:divBdr>
            <w:top w:val="none" w:sz="0" w:space="0" w:color="auto"/>
            <w:left w:val="none" w:sz="0" w:space="0" w:color="auto"/>
            <w:bottom w:val="none" w:sz="0" w:space="0" w:color="auto"/>
            <w:right w:val="none" w:sz="0" w:space="0" w:color="auto"/>
          </w:divBdr>
        </w:div>
        <w:div w:id="1387947546">
          <w:marLeft w:val="480"/>
          <w:marRight w:val="0"/>
          <w:marTop w:val="0"/>
          <w:marBottom w:val="0"/>
          <w:divBdr>
            <w:top w:val="none" w:sz="0" w:space="0" w:color="auto"/>
            <w:left w:val="none" w:sz="0" w:space="0" w:color="auto"/>
            <w:bottom w:val="none" w:sz="0" w:space="0" w:color="auto"/>
            <w:right w:val="none" w:sz="0" w:space="0" w:color="auto"/>
          </w:divBdr>
        </w:div>
        <w:div w:id="1423725600">
          <w:marLeft w:val="480"/>
          <w:marRight w:val="0"/>
          <w:marTop w:val="0"/>
          <w:marBottom w:val="0"/>
          <w:divBdr>
            <w:top w:val="none" w:sz="0" w:space="0" w:color="auto"/>
            <w:left w:val="none" w:sz="0" w:space="0" w:color="auto"/>
            <w:bottom w:val="none" w:sz="0" w:space="0" w:color="auto"/>
            <w:right w:val="none" w:sz="0" w:space="0" w:color="auto"/>
          </w:divBdr>
        </w:div>
        <w:div w:id="1431924114">
          <w:marLeft w:val="480"/>
          <w:marRight w:val="0"/>
          <w:marTop w:val="0"/>
          <w:marBottom w:val="0"/>
          <w:divBdr>
            <w:top w:val="none" w:sz="0" w:space="0" w:color="auto"/>
            <w:left w:val="none" w:sz="0" w:space="0" w:color="auto"/>
            <w:bottom w:val="none" w:sz="0" w:space="0" w:color="auto"/>
            <w:right w:val="none" w:sz="0" w:space="0" w:color="auto"/>
          </w:divBdr>
        </w:div>
        <w:div w:id="1448155550">
          <w:marLeft w:val="480"/>
          <w:marRight w:val="0"/>
          <w:marTop w:val="0"/>
          <w:marBottom w:val="0"/>
          <w:divBdr>
            <w:top w:val="none" w:sz="0" w:space="0" w:color="auto"/>
            <w:left w:val="none" w:sz="0" w:space="0" w:color="auto"/>
            <w:bottom w:val="none" w:sz="0" w:space="0" w:color="auto"/>
            <w:right w:val="none" w:sz="0" w:space="0" w:color="auto"/>
          </w:divBdr>
        </w:div>
        <w:div w:id="1461730259">
          <w:marLeft w:val="480"/>
          <w:marRight w:val="0"/>
          <w:marTop w:val="0"/>
          <w:marBottom w:val="0"/>
          <w:divBdr>
            <w:top w:val="none" w:sz="0" w:space="0" w:color="auto"/>
            <w:left w:val="none" w:sz="0" w:space="0" w:color="auto"/>
            <w:bottom w:val="none" w:sz="0" w:space="0" w:color="auto"/>
            <w:right w:val="none" w:sz="0" w:space="0" w:color="auto"/>
          </w:divBdr>
        </w:div>
        <w:div w:id="1468089044">
          <w:marLeft w:val="480"/>
          <w:marRight w:val="0"/>
          <w:marTop w:val="0"/>
          <w:marBottom w:val="0"/>
          <w:divBdr>
            <w:top w:val="none" w:sz="0" w:space="0" w:color="auto"/>
            <w:left w:val="none" w:sz="0" w:space="0" w:color="auto"/>
            <w:bottom w:val="none" w:sz="0" w:space="0" w:color="auto"/>
            <w:right w:val="none" w:sz="0" w:space="0" w:color="auto"/>
          </w:divBdr>
        </w:div>
        <w:div w:id="1502357495">
          <w:marLeft w:val="480"/>
          <w:marRight w:val="0"/>
          <w:marTop w:val="0"/>
          <w:marBottom w:val="0"/>
          <w:divBdr>
            <w:top w:val="none" w:sz="0" w:space="0" w:color="auto"/>
            <w:left w:val="none" w:sz="0" w:space="0" w:color="auto"/>
            <w:bottom w:val="none" w:sz="0" w:space="0" w:color="auto"/>
            <w:right w:val="none" w:sz="0" w:space="0" w:color="auto"/>
          </w:divBdr>
        </w:div>
        <w:div w:id="1503426286">
          <w:marLeft w:val="480"/>
          <w:marRight w:val="0"/>
          <w:marTop w:val="0"/>
          <w:marBottom w:val="0"/>
          <w:divBdr>
            <w:top w:val="none" w:sz="0" w:space="0" w:color="auto"/>
            <w:left w:val="none" w:sz="0" w:space="0" w:color="auto"/>
            <w:bottom w:val="none" w:sz="0" w:space="0" w:color="auto"/>
            <w:right w:val="none" w:sz="0" w:space="0" w:color="auto"/>
          </w:divBdr>
        </w:div>
        <w:div w:id="1511407333">
          <w:marLeft w:val="480"/>
          <w:marRight w:val="0"/>
          <w:marTop w:val="0"/>
          <w:marBottom w:val="0"/>
          <w:divBdr>
            <w:top w:val="none" w:sz="0" w:space="0" w:color="auto"/>
            <w:left w:val="none" w:sz="0" w:space="0" w:color="auto"/>
            <w:bottom w:val="none" w:sz="0" w:space="0" w:color="auto"/>
            <w:right w:val="none" w:sz="0" w:space="0" w:color="auto"/>
          </w:divBdr>
        </w:div>
        <w:div w:id="1526090776">
          <w:marLeft w:val="480"/>
          <w:marRight w:val="0"/>
          <w:marTop w:val="0"/>
          <w:marBottom w:val="0"/>
          <w:divBdr>
            <w:top w:val="none" w:sz="0" w:space="0" w:color="auto"/>
            <w:left w:val="none" w:sz="0" w:space="0" w:color="auto"/>
            <w:bottom w:val="none" w:sz="0" w:space="0" w:color="auto"/>
            <w:right w:val="none" w:sz="0" w:space="0" w:color="auto"/>
          </w:divBdr>
        </w:div>
        <w:div w:id="1527908382">
          <w:marLeft w:val="480"/>
          <w:marRight w:val="0"/>
          <w:marTop w:val="0"/>
          <w:marBottom w:val="0"/>
          <w:divBdr>
            <w:top w:val="none" w:sz="0" w:space="0" w:color="auto"/>
            <w:left w:val="none" w:sz="0" w:space="0" w:color="auto"/>
            <w:bottom w:val="none" w:sz="0" w:space="0" w:color="auto"/>
            <w:right w:val="none" w:sz="0" w:space="0" w:color="auto"/>
          </w:divBdr>
        </w:div>
        <w:div w:id="1536387588">
          <w:marLeft w:val="480"/>
          <w:marRight w:val="0"/>
          <w:marTop w:val="0"/>
          <w:marBottom w:val="0"/>
          <w:divBdr>
            <w:top w:val="none" w:sz="0" w:space="0" w:color="auto"/>
            <w:left w:val="none" w:sz="0" w:space="0" w:color="auto"/>
            <w:bottom w:val="none" w:sz="0" w:space="0" w:color="auto"/>
            <w:right w:val="none" w:sz="0" w:space="0" w:color="auto"/>
          </w:divBdr>
        </w:div>
        <w:div w:id="1574584682">
          <w:marLeft w:val="480"/>
          <w:marRight w:val="0"/>
          <w:marTop w:val="0"/>
          <w:marBottom w:val="0"/>
          <w:divBdr>
            <w:top w:val="none" w:sz="0" w:space="0" w:color="auto"/>
            <w:left w:val="none" w:sz="0" w:space="0" w:color="auto"/>
            <w:bottom w:val="none" w:sz="0" w:space="0" w:color="auto"/>
            <w:right w:val="none" w:sz="0" w:space="0" w:color="auto"/>
          </w:divBdr>
        </w:div>
        <w:div w:id="1577741603">
          <w:marLeft w:val="480"/>
          <w:marRight w:val="0"/>
          <w:marTop w:val="0"/>
          <w:marBottom w:val="0"/>
          <w:divBdr>
            <w:top w:val="none" w:sz="0" w:space="0" w:color="auto"/>
            <w:left w:val="none" w:sz="0" w:space="0" w:color="auto"/>
            <w:bottom w:val="none" w:sz="0" w:space="0" w:color="auto"/>
            <w:right w:val="none" w:sz="0" w:space="0" w:color="auto"/>
          </w:divBdr>
        </w:div>
        <w:div w:id="1601572642">
          <w:marLeft w:val="480"/>
          <w:marRight w:val="0"/>
          <w:marTop w:val="0"/>
          <w:marBottom w:val="0"/>
          <w:divBdr>
            <w:top w:val="none" w:sz="0" w:space="0" w:color="auto"/>
            <w:left w:val="none" w:sz="0" w:space="0" w:color="auto"/>
            <w:bottom w:val="none" w:sz="0" w:space="0" w:color="auto"/>
            <w:right w:val="none" w:sz="0" w:space="0" w:color="auto"/>
          </w:divBdr>
        </w:div>
        <w:div w:id="1602294978">
          <w:marLeft w:val="480"/>
          <w:marRight w:val="0"/>
          <w:marTop w:val="0"/>
          <w:marBottom w:val="0"/>
          <w:divBdr>
            <w:top w:val="none" w:sz="0" w:space="0" w:color="auto"/>
            <w:left w:val="none" w:sz="0" w:space="0" w:color="auto"/>
            <w:bottom w:val="none" w:sz="0" w:space="0" w:color="auto"/>
            <w:right w:val="none" w:sz="0" w:space="0" w:color="auto"/>
          </w:divBdr>
        </w:div>
        <w:div w:id="1653482676">
          <w:marLeft w:val="480"/>
          <w:marRight w:val="0"/>
          <w:marTop w:val="0"/>
          <w:marBottom w:val="0"/>
          <w:divBdr>
            <w:top w:val="none" w:sz="0" w:space="0" w:color="auto"/>
            <w:left w:val="none" w:sz="0" w:space="0" w:color="auto"/>
            <w:bottom w:val="none" w:sz="0" w:space="0" w:color="auto"/>
            <w:right w:val="none" w:sz="0" w:space="0" w:color="auto"/>
          </w:divBdr>
        </w:div>
        <w:div w:id="1683361736">
          <w:marLeft w:val="480"/>
          <w:marRight w:val="0"/>
          <w:marTop w:val="0"/>
          <w:marBottom w:val="0"/>
          <w:divBdr>
            <w:top w:val="none" w:sz="0" w:space="0" w:color="auto"/>
            <w:left w:val="none" w:sz="0" w:space="0" w:color="auto"/>
            <w:bottom w:val="none" w:sz="0" w:space="0" w:color="auto"/>
            <w:right w:val="none" w:sz="0" w:space="0" w:color="auto"/>
          </w:divBdr>
        </w:div>
        <w:div w:id="1698963133">
          <w:marLeft w:val="480"/>
          <w:marRight w:val="0"/>
          <w:marTop w:val="0"/>
          <w:marBottom w:val="0"/>
          <w:divBdr>
            <w:top w:val="none" w:sz="0" w:space="0" w:color="auto"/>
            <w:left w:val="none" w:sz="0" w:space="0" w:color="auto"/>
            <w:bottom w:val="none" w:sz="0" w:space="0" w:color="auto"/>
            <w:right w:val="none" w:sz="0" w:space="0" w:color="auto"/>
          </w:divBdr>
        </w:div>
        <w:div w:id="1729452139">
          <w:marLeft w:val="480"/>
          <w:marRight w:val="0"/>
          <w:marTop w:val="0"/>
          <w:marBottom w:val="0"/>
          <w:divBdr>
            <w:top w:val="none" w:sz="0" w:space="0" w:color="auto"/>
            <w:left w:val="none" w:sz="0" w:space="0" w:color="auto"/>
            <w:bottom w:val="none" w:sz="0" w:space="0" w:color="auto"/>
            <w:right w:val="none" w:sz="0" w:space="0" w:color="auto"/>
          </w:divBdr>
        </w:div>
        <w:div w:id="1748768630">
          <w:marLeft w:val="480"/>
          <w:marRight w:val="0"/>
          <w:marTop w:val="0"/>
          <w:marBottom w:val="0"/>
          <w:divBdr>
            <w:top w:val="none" w:sz="0" w:space="0" w:color="auto"/>
            <w:left w:val="none" w:sz="0" w:space="0" w:color="auto"/>
            <w:bottom w:val="none" w:sz="0" w:space="0" w:color="auto"/>
            <w:right w:val="none" w:sz="0" w:space="0" w:color="auto"/>
          </w:divBdr>
        </w:div>
        <w:div w:id="1749034178">
          <w:marLeft w:val="480"/>
          <w:marRight w:val="0"/>
          <w:marTop w:val="0"/>
          <w:marBottom w:val="0"/>
          <w:divBdr>
            <w:top w:val="none" w:sz="0" w:space="0" w:color="auto"/>
            <w:left w:val="none" w:sz="0" w:space="0" w:color="auto"/>
            <w:bottom w:val="none" w:sz="0" w:space="0" w:color="auto"/>
            <w:right w:val="none" w:sz="0" w:space="0" w:color="auto"/>
          </w:divBdr>
        </w:div>
        <w:div w:id="1765034019">
          <w:marLeft w:val="480"/>
          <w:marRight w:val="0"/>
          <w:marTop w:val="0"/>
          <w:marBottom w:val="0"/>
          <w:divBdr>
            <w:top w:val="none" w:sz="0" w:space="0" w:color="auto"/>
            <w:left w:val="none" w:sz="0" w:space="0" w:color="auto"/>
            <w:bottom w:val="none" w:sz="0" w:space="0" w:color="auto"/>
            <w:right w:val="none" w:sz="0" w:space="0" w:color="auto"/>
          </w:divBdr>
        </w:div>
        <w:div w:id="1826705200">
          <w:marLeft w:val="480"/>
          <w:marRight w:val="0"/>
          <w:marTop w:val="0"/>
          <w:marBottom w:val="0"/>
          <w:divBdr>
            <w:top w:val="none" w:sz="0" w:space="0" w:color="auto"/>
            <w:left w:val="none" w:sz="0" w:space="0" w:color="auto"/>
            <w:bottom w:val="none" w:sz="0" w:space="0" w:color="auto"/>
            <w:right w:val="none" w:sz="0" w:space="0" w:color="auto"/>
          </w:divBdr>
        </w:div>
        <w:div w:id="1829518178">
          <w:marLeft w:val="480"/>
          <w:marRight w:val="0"/>
          <w:marTop w:val="0"/>
          <w:marBottom w:val="0"/>
          <w:divBdr>
            <w:top w:val="none" w:sz="0" w:space="0" w:color="auto"/>
            <w:left w:val="none" w:sz="0" w:space="0" w:color="auto"/>
            <w:bottom w:val="none" w:sz="0" w:space="0" w:color="auto"/>
            <w:right w:val="none" w:sz="0" w:space="0" w:color="auto"/>
          </w:divBdr>
        </w:div>
        <w:div w:id="1830174773">
          <w:marLeft w:val="480"/>
          <w:marRight w:val="0"/>
          <w:marTop w:val="0"/>
          <w:marBottom w:val="0"/>
          <w:divBdr>
            <w:top w:val="none" w:sz="0" w:space="0" w:color="auto"/>
            <w:left w:val="none" w:sz="0" w:space="0" w:color="auto"/>
            <w:bottom w:val="none" w:sz="0" w:space="0" w:color="auto"/>
            <w:right w:val="none" w:sz="0" w:space="0" w:color="auto"/>
          </w:divBdr>
        </w:div>
        <w:div w:id="1852721353">
          <w:marLeft w:val="480"/>
          <w:marRight w:val="0"/>
          <w:marTop w:val="0"/>
          <w:marBottom w:val="0"/>
          <w:divBdr>
            <w:top w:val="none" w:sz="0" w:space="0" w:color="auto"/>
            <w:left w:val="none" w:sz="0" w:space="0" w:color="auto"/>
            <w:bottom w:val="none" w:sz="0" w:space="0" w:color="auto"/>
            <w:right w:val="none" w:sz="0" w:space="0" w:color="auto"/>
          </w:divBdr>
        </w:div>
        <w:div w:id="1874343223">
          <w:marLeft w:val="480"/>
          <w:marRight w:val="0"/>
          <w:marTop w:val="0"/>
          <w:marBottom w:val="0"/>
          <w:divBdr>
            <w:top w:val="none" w:sz="0" w:space="0" w:color="auto"/>
            <w:left w:val="none" w:sz="0" w:space="0" w:color="auto"/>
            <w:bottom w:val="none" w:sz="0" w:space="0" w:color="auto"/>
            <w:right w:val="none" w:sz="0" w:space="0" w:color="auto"/>
          </w:divBdr>
        </w:div>
        <w:div w:id="1893080970">
          <w:marLeft w:val="480"/>
          <w:marRight w:val="0"/>
          <w:marTop w:val="0"/>
          <w:marBottom w:val="0"/>
          <w:divBdr>
            <w:top w:val="none" w:sz="0" w:space="0" w:color="auto"/>
            <w:left w:val="none" w:sz="0" w:space="0" w:color="auto"/>
            <w:bottom w:val="none" w:sz="0" w:space="0" w:color="auto"/>
            <w:right w:val="none" w:sz="0" w:space="0" w:color="auto"/>
          </w:divBdr>
        </w:div>
        <w:div w:id="1930502035">
          <w:marLeft w:val="480"/>
          <w:marRight w:val="0"/>
          <w:marTop w:val="0"/>
          <w:marBottom w:val="0"/>
          <w:divBdr>
            <w:top w:val="none" w:sz="0" w:space="0" w:color="auto"/>
            <w:left w:val="none" w:sz="0" w:space="0" w:color="auto"/>
            <w:bottom w:val="none" w:sz="0" w:space="0" w:color="auto"/>
            <w:right w:val="none" w:sz="0" w:space="0" w:color="auto"/>
          </w:divBdr>
        </w:div>
        <w:div w:id="1940988310">
          <w:marLeft w:val="480"/>
          <w:marRight w:val="0"/>
          <w:marTop w:val="0"/>
          <w:marBottom w:val="0"/>
          <w:divBdr>
            <w:top w:val="none" w:sz="0" w:space="0" w:color="auto"/>
            <w:left w:val="none" w:sz="0" w:space="0" w:color="auto"/>
            <w:bottom w:val="none" w:sz="0" w:space="0" w:color="auto"/>
            <w:right w:val="none" w:sz="0" w:space="0" w:color="auto"/>
          </w:divBdr>
        </w:div>
        <w:div w:id="1978951761">
          <w:marLeft w:val="480"/>
          <w:marRight w:val="0"/>
          <w:marTop w:val="0"/>
          <w:marBottom w:val="0"/>
          <w:divBdr>
            <w:top w:val="none" w:sz="0" w:space="0" w:color="auto"/>
            <w:left w:val="none" w:sz="0" w:space="0" w:color="auto"/>
            <w:bottom w:val="none" w:sz="0" w:space="0" w:color="auto"/>
            <w:right w:val="none" w:sz="0" w:space="0" w:color="auto"/>
          </w:divBdr>
        </w:div>
        <w:div w:id="1995910642">
          <w:marLeft w:val="480"/>
          <w:marRight w:val="0"/>
          <w:marTop w:val="0"/>
          <w:marBottom w:val="0"/>
          <w:divBdr>
            <w:top w:val="none" w:sz="0" w:space="0" w:color="auto"/>
            <w:left w:val="none" w:sz="0" w:space="0" w:color="auto"/>
            <w:bottom w:val="none" w:sz="0" w:space="0" w:color="auto"/>
            <w:right w:val="none" w:sz="0" w:space="0" w:color="auto"/>
          </w:divBdr>
        </w:div>
        <w:div w:id="2004772057">
          <w:marLeft w:val="480"/>
          <w:marRight w:val="0"/>
          <w:marTop w:val="0"/>
          <w:marBottom w:val="0"/>
          <w:divBdr>
            <w:top w:val="none" w:sz="0" w:space="0" w:color="auto"/>
            <w:left w:val="none" w:sz="0" w:space="0" w:color="auto"/>
            <w:bottom w:val="none" w:sz="0" w:space="0" w:color="auto"/>
            <w:right w:val="none" w:sz="0" w:space="0" w:color="auto"/>
          </w:divBdr>
        </w:div>
        <w:div w:id="2010476749">
          <w:marLeft w:val="480"/>
          <w:marRight w:val="0"/>
          <w:marTop w:val="0"/>
          <w:marBottom w:val="0"/>
          <w:divBdr>
            <w:top w:val="none" w:sz="0" w:space="0" w:color="auto"/>
            <w:left w:val="none" w:sz="0" w:space="0" w:color="auto"/>
            <w:bottom w:val="none" w:sz="0" w:space="0" w:color="auto"/>
            <w:right w:val="none" w:sz="0" w:space="0" w:color="auto"/>
          </w:divBdr>
        </w:div>
        <w:div w:id="2014917464">
          <w:marLeft w:val="480"/>
          <w:marRight w:val="0"/>
          <w:marTop w:val="0"/>
          <w:marBottom w:val="0"/>
          <w:divBdr>
            <w:top w:val="none" w:sz="0" w:space="0" w:color="auto"/>
            <w:left w:val="none" w:sz="0" w:space="0" w:color="auto"/>
            <w:bottom w:val="none" w:sz="0" w:space="0" w:color="auto"/>
            <w:right w:val="none" w:sz="0" w:space="0" w:color="auto"/>
          </w:divBdr>
        </w:div>
        <w:div w:id="2017071251">
          <w:marLeft w:val="480"/>
          <w:marRight w:val="0"/>
          <w:marTop w:val="0"/>
          <w:marBottom w:val="0"/>
          <w:divBdr>
            <w:top w:val="none" w:sz="0" w:space="0" w:color="auto"/>
            <w:left w:val="none" w:sz="0" w:space="0" w:color="auto"/>
            <w:bottom w:val="none" w:sz="0" w:space="0" w:color="auto"/>
            <w:right w:val="none" w:sz="0" w:space="0" w:color="auto"/>
          </w:divBdr>
        </w:div>
        <w:div w:id="2052877166">
          <w:marLeft w:val="480"/>
          <w:marRight w:val="0"/>
          <w:marTop w:val="0"/>
          <w:marBottom w:val="0"/>
          <w:divBdr>
            <w:top w:val="none" w:sz="0" w:space="0" w:color="auto"/>
            <w:left w:val="none" w:sz="0" w:space="0" w:color="auto"/>
            <w:bottom w:val="none" w:sz="0" w:space="0" w:color="auto"/>
            <w:right w:val="none" w:sz="0" w:space="0" w:color="auto"/>
          </w:divBdr>
        </w:div>
        <w:div w:id="2057583491">
          <w:marLeft w:val="480"/>
          <w:marRight w:val="0"/>
          <w:marTop w:val="0"/>
          <w:marBottom w:val="0"/>
          <w:divBdr>
            <w:top w:val="none" w:sz="0" w:space="0" w:color="auto"/>
            <w:left w:val="none" w:sz="0" w:space="0" w:color="auto"/>
            <w:bottom w:val="none" w:sz="0" w:space="0" w:color="auto"/>
            <w:right w:val="none" w:sz="0" w:space="0" w:color="auto"/>
          </w:divBdr>
        </w:div>
        <w:div w:id="2059429256">
          <w:marLeft w:val="480"/>
          <w:marRight w:val="0"/>
          <w:marTop w:val="0"/>
          <w:marBottom w:val="0"/>
          <w:divBdr>
            <w:top w:val="none" w:sz="0" w:space="0" w:color="auto"/>
            <w:left w:val="none" w:sz="0" w:space="0" w:color="auto"/>
            <w:bottom w:val="none" w:sz="0" w:space="0" w:color="auto"/>
            <w:right w:val="none" w:sz="0" w:space="0" w:color="auto"/>
          </w:divBdr>
        </w:div>
        <w:div w:id="2065448246">
          <w:marLeft w:val="480"/>
          <w:marRight w:val="0"/>
          <w:marTop w:val="0"/>
          <w:marBottom w:val="0"/>
          <w:divBdr>
            <w:top w:val="none" w:sz="0" w:space="0" w:color="auto"/>
            <w:left w:val="none" w:sz="0" w:space="0" w:color="auto"/>
            <w:bottom w:val="none" w:sz="0" w:space="0" w:color="auto"/>
            <w:right w:val="none" w:sz="0" w:space="0" w:color="auto"/>
          </w:divBdr>
        </w:div>
        <w:div w:id="2089035934">
          <w:marLeft w:val="480"/>
          <w:marRight w:val="0"/>
          <w:marTop w:val="0"/>
          <w:marBottom w:val="0"/>
          <w:divBdr>
            <w:top w:val="none" w:sz="0" w:space="0" w:color="auto"/>
            <w:left w:val="none" w:sz="0" w:space="0" w:color="auto"/>
            <w:bottom w:val="none" w:sz="0" w:space="0" w:color="auto"/>
            <w:right w:val="none" w:sz="0" w:space="0" w:color="auto"/>
          </w:divBdr>
        </w:div>
        <w:div w:id="2111965406">
          <w:marLeft w:val="480"/>
          <w:marRight w:val="0"/>
          <w:marTop w:val="0"/>
          <w:marBottom w:val="0"/>
          <w:divBdr>
            <w:top w:val="none" w:sz="0" w:space="0" w:color="auto"/>
            <w:left w:val="none" w:sz="0" w:space="0" w:color="auto"/>
            <w:bottom w:val="none" w:sz="0" w:space="0" w:color="auto"/>
            <w:right w:val="none" w:sz="0" w:space="0" w:color="auto"/>
          </w:divBdr>
        </w:div>
        <w:div w:id="2130933592">
          <w:marLeft w:val="480"/>
          <w:marRight w:val="0"/>
          <w:marTop w:val="0"/>
          <w:marBottom w:val="0"/>
          <w:divBdr>
            <w:top w:val="none" w:sz="0" w:space="0" w:color="auto"/>
            <w:left w:val="none" w:sz="0" w:space="0" w:color="auto"/>
            <w:bottom w:val="none" w:sz="0" w:space="0" w:color="auto"/>
            <w:right w:val="none" w:sz="0" w:space="0" w:color="auto"/>
          </w:divBdr>
        </w:div>
      </w:divsChild>
    </w:div>
    <w:div w:id="644891400">
      <w:bodyDiv w:val="1"/>
      <w:marLeft w:val="0"/>
      <w:marRight w:val="0"/>
      <w:marTop w:val="0"/>
      <w:marBottom w:val="0"/>
      <w:divBdr>
        <w:top w:val="none" w:sz="0" w:space="0" w:color="auto"/>
        <w:left w:val="none" w:sz="0" w:space="0" w:color="auto"/>
        <w:bottom w:val="none" w:sz="0" w:space="0" w:color="auto"/>
        <w:right w:val="none" w:sz="0" w:space="0" w:color="auto"/>
      </w:divBdr>
    </w:div>
    <w:div w:id="645738727">
      <w:bodyDiv w:val="1"/>
      <w:marLeft w:val="0"/>
      <w:marRight w:val="0"/>
      <w:marTop w:val="0"/>
      <w:marBottom w:val="0"/>
      <w:divBdr>
        <w:top w:val="none" w:sz="0" w:space="0" w:color="auto"/>
        <w:left w:val="none" w:sz="0" w:space="0" w:color="auto"/>
        <w:bottom w:val="none" w:sz="0" w:space="0" w:color="auto"/>
        <w:right w:val="none" w:sz="0" w:space="0" w:color="auto"/>
      </w:divBdr>
      <w:divsChild>
        <w:div w:id="126971291">
          <w:marLeft w:val="480"/>
          <w:marRight w:val="0"/>
          <w:marTop w:val="0"/>
          <w:marBottom w:val="0"/>
          <w:divBdr>
            <w:top w:val="none" w:sz="0" w:space="0" w:color="auto"/>
            <w:left w:val="none" w:sz="0" w:space="0" w:color="auto"/>
            <w:bottom w:val="none" w:sz="0" w:space="0" w:color="auto"/>
            <w:right w:val="none" w:sz="0" w:space="0" w:color="auto"/>
          </w:divBdr>
        </w:div>
        <w:div w:id="142892257">
          <w:marLeft w:val="480"/>
          <w:marRight w:val="0"/>
          <w:marTop w:val="0"/>
          <w:marBottom w:val="0"/>
          <w:divBdr>
            <w:top w:val="none" w:sz="0" w:space="0" w:color="auto"/>
            <w:left w:val="none" w:sz="0" w:space="0" w:color="auto"/>
            <w:bottom w:val="none" w:sz="0" w:space="0" w:color="auto"/>
            <w:right w:val="none" w:sz="0" w:space="0" w:color="auto"/>
          </w:divBdr>
        </w:div>
        <w:div w:id="227618517">
          <w:marLeft w:val="480"/>
          <w:marRight w:val="0"/>
          <w:marTop w:val="0"/>
          <w:marBottom w:val="0"/>
          <w:divBdr>
            <w:top w:val="none" w:sz="0" w:space="0" w:color="auto"/>
            <w:left w:val="none" w:sz="0" w:space="0" w:color="auto"/>
            <w:bottom w:val="none" w:sz="0" w:space="0" w:color="auto"/>
            <w:right w:val="none" w:sz="0" w:space="0" w:color="auto"/>
          </w:divBdr>
        </w:div>
        <w:div w:id="366832287">
          <w:marLeft w:val="480"/>
          <w:marRight w:val="0"/>
          <w:marTop w:val="0"/>
          <w:marBottom w:val="0"/>
          <w:divBdr>
            <w:top w:val="none" w:sz="0" w:space="0" w:color="auto"/>
            <w:left w:val="none" w:sz="0" w:space="0" w:color="auto"/>
            <w:bottom w:val="none" w:sz="0" w:space="0" w:color="auto"/>
            <w:right w:val="none" w:sz="0" w:space="0" w:color="auto"/>
          </w:divBdr>
        </w:div>
        <w:div w:id="368847665">
          <w:marLeft w:val="480"/>
          <w:marRight w:val="0"/>
          <w:marTop w:val="0"/>
          <w:marBottom w:val="0"/>
          <w:divBdr>
            <w:top w:val="none" w:sz="0" w:space="0" w:color="auto"/>
            <w:left w:val="none" w:sz="0" w:space="0" w:color="auto"/>
            <w:bottom w:val="none" w:sz="0" w:space="0" w:color="auto"/>
            <w:right w:val="none" w:sz="0" w:space="0" w:color="auto"/>
          </w:divBdr>
        </w:div>
        <w:div w:id="383990757">
          <w:marLeft w:val="480"/>
          <w:marRight w:val="0"/>
          <w:marTop w:val="0"/>
          <w:marBottom w:val="0"/>
          <w:divBdr>
            <w:top w:val="none" w:sz="0" w:space="0" w:color="auto"/>
            <w:left w:val="none" w:sz="0" w:space="0" w:color="auto"/>
            <w:bottom w:val="none" w:sz="0" w:space="0" w:color="auto"/>
            <w:right w:val="none" w:sz="0" w:space="0" w:color="auto"/>
          </w:divBdr>
        </w:div>
        <w:div w:id="423646414">
          <w:marLeft w:val="480"/>
          <w:marRight w:val="0"/>
          <w:marTop w:val="0"/>
          <w:marBottom w:val="0"/>
          <w:divBdr>
            <w:top w:val="none" w:sz="0" w:space="0" w:color="auto"/>
            <w:left w:val="none" w:sz="0" w:space="0" w:color="auto"/>
            <w:bottom w:val="none" w:sz="0" w:space="0" w:color="auto"/>
            <w:right w:val="none" w:sz="0" w:space="0" w:color="auto"/>
          </w:divBdr>
        </w:div>
        <w:div w:id="426537041">
          <w:marLeft w:val="480"/>
          <w:marRight w:val="0"/>
          <w:marTop w:val="0"/>
          <w:marBottom w:val="0"/>
          <w:divBdr>
            <w:top w:val="none" w:sz="0" w:space="0" w:color="auto"/>
            <w:left w:val="none" w:sz="0" w:space="0" w:color="auto"/>
            <w:bottom w:val="none" w:sz="0" w:space="0" w:color="auto"/>
            <w:right w:val="none" w:sz="0" w:space="0" w:color="auto"/>
          </w:divBdr>
        </w:div>
        <w:div w:id="436951509">
          <w:marLeft w:val="480"/>
          <w:marRight w:val="0"/>
          <w:marTop w:val="0"/>
          <w:marBottom w:val="0"/>
          <w:divBdr>
            <w:top w:val="none" w:sz="0" w:space="0" w:color="auto"/>
            <w:left w:val="none" w:sz="0" w:space="0" w:color="auto"/>
            <w:bottom w:val="none" w:sz="0" w:space="0" w:color="auto"/>
            <w:right w:val="none" w:sz="0" w:space="0" w:color="auto"/>
          </w:divBdr>
        </w:div>
        <w:div w:id="445079754">
          <w:marLeft w:val="480"/>
          <w:marRight w:val="0"/>
          <w:marTop w:val="0"/>
          <w:marBottom w:val="0"/>
          <w:divBdr>
            <w:top w:val="none" w:sz="0" w:space="0" w:color="auto"/>
            <w:left w:val="none" w:sz="0" w:space="0" w:color="auto"/>
            <w:bottom w:val="none" w:sz="0" w:space="0" w:color="auto"/>
            <w:right w:val="none" w:sz="0" w:space="0" w:color="auto"/>
          </w:divBdr>
        </w:div>
        <w:div w:id="479732559">
          <w:marLeft w:val="480"/>
          <w:marRight w:val="0"/>
          <w:marTop w:val="0"/>
          <w:marBottom w:val="0"/>
          <w:divBdr>
            <w:top w:val="none" w:sz="0" w:space="0" w:color="auto"/>
            <w:left w:val="none" w:sz="0" w:space="0" w:color="auto"/>
            <w:bottom w:val="none" w:sz="0" w:space="0" w:color="auto"/>
            <w:right w:val="none" w:sz="0" w:space="0" w:color="auto"/>
          </w:divBdr>
        </w:div>
        <w:div w:id="548803371">
          <w:marLeft w:val="480"/>
          <w:marRight w:val="0"/>
          <w:marTop w:val="0"/>
          <w:marBottom w:val="0"/>
          <w:divBdr>
            <w:top w:val="none" w:sz="0" w:space="0" w:color="auto"/>
            <w:left w:val="none" w:sz="0" w:space="0" w:color="auto"/>
            <w:bottom w:val="none" w:sz="0" w:space="0" w:color="auto"/>
            <w:right w:val="none" w:sz="0" w:space="0" w:color="auto"/>
          </w:divBdr>
        </w:div>
        <w:div w:id="559945536">
          <w:marLeft w:val="480"/>
          <w:marRight w:val="0"/>
          <w:marTop w:val="0"/>
          <w:marBottom w:val="0"/>
          <w:divBdr>
            <w:top w:val="none" w:sz="0" w:space="0" w:color="auto"/>
            <w:left w:val="none" w:sz="0" w:space="0" w:color="auto"/>
            <w:bottom w:val="none" w:sz="0" w:space="0" w:color="auto"/>
            <w:right w:val="none" w:sz="0" w:space="0" w:color="auto"/>
          </w:divBdr>
        </w:div>
        <w:div w:id="577785237">
          <w:marLeft w:val="480"/>
          <w:marRight w:val="0"/>
          <w:marTop w:val="0"/>
          <w:marBottom w:val="0"/>
          <w:divBdr>
            <w:top w:val="none" w:sz="0" w:space="0" w:color="auto"/>
            <w:left w:val="none" w:sz="0" w:space="0" w:color="auto"/>
            <w:bottom w:val="none" w:sz="0" w:space="0" w:color="auto"/>
            <w:right w:val="none" w:sz="0" w:space="0" w:color="auto"/>
          </w:divBdr>
        </w:div>
        <w:div w:id="589581113">
          <w:marLeft w:val="480"/>
          <w:marRight w:val="0"/>
          <w:marTop w:val="0"/>
          <w:marBottom w:val="0"/>
          <w:divBdr>
            <w:top w:val="none" w:sz="0" w:space="0" w:color="auto"/>
            <w:left w:val="none" w:sz="0" w:space="0" w:color="auto"/>
            <w:bottom w:val="none" w:sz="0" w:space="0" w:color="auto"/>
            <w:right w:val="none" w:sz="0" w:space="0" w:color="auto"/>
          </w:divBdr>
        </w:div>
        <w:div w:id="619141613">
          <w:marLeft w:val="480"/>
          <w:marRight w:val="0"/>
          <w:marTop w:val="0"/>
          <w:marBottom w:val="0"/>
          <w:divBdr>
            <w:top w:val="none" w:sz="0" w:space="0" w:color="auto"/>
            <w:left w:val="none" w:sz="0" w:space="0" w:color="auto"/>
            <w:bottom w:val="none" w:sz="0" w:space="0" w:color="auto"/>
            <w:right w:val="none" w:sz="0" w:space="0" w:color="auto"/>
          </w:divBdr>
        </w:div>
        <w:div w:id="708382341">
          <w:marLeft w:val="480"/>
          <w:marRight w:val="0"/>
          <w:marTop w:val="0"/>
          <w:marBottom w:val="0"/>
          <w:divBdr>
            <w:top w:val="none" w:sz="0" w:space="0" w:color="auto"/>
            <w:left w:val="none" w:sz="0" w:space="0" w:color="auto"/>
            <w:bottom w:val="none" w:sz="0" w:space="0" w:color="auto"/>
            <w:right w:val="none" w:sz="0" w:space="0" w:color="auto"/>
          </w:divBdr>
        </w:div>
        <w:div w:id="781614590">
          <w:marLeft w:val="480"/>
          <w:marRight w:val="0"/>
          <w:marTop w:val="0"/>
          <w:marBottom w:val="0"/>
          <w:divBdr>
            <w:top w:val="none" w:sz="0" w:space="0" w:color="auto"/>
            <w:left w:val="none" w:sz="0" w:space="0" w:color="auto"/>
            <w:bottom w:val="none" w:sz="0" w:space="0" w:color="auto"/>
            <w:right w:val="none" w:sz="0" w:space="0" w:color="auto"/>
          </w:divBdr>
        </w:div>
        <w:div w:id="843209672">
          <w:marLeft w:val="480"/>
          <w:marRight w:val="0"/>
          <w:marTop w:val="0"/>
          <w:marBottom w:val="0"/>
          <w:divBdr>
            <w:top w:val="none" w:sz="0" w:space="0" w:color="auto"/>
            <w:left w:val="none" w:sz="0" w:space="0" w:color="auto"/>
            <w:bottom w:val="none" w:sz="0" w:space="0" w:color="auto"/>
            <w:right w:val="none" w:sz="0" w:space="0" w:color="auto"/>
          </w:divBdr>
        </w:div>
        <w:div w:id="910655298">
          <w:marLeft w:val="480"/>
          <w:marRight w:val="0"/>
          <w:marTop w:val="0"/>
          <w:marBottom w:val="0"/>
          <w:divBdr>
            <w:top w:val="none" w:sz="0" w:space="0" w:color="auto"/>
            <w:left w:val="none" w:sz="0" w:space="0" w:color="auto"/>
            <w:bottom w:val="none" w:sz="0" w:space="0" w:color="auto"/>
            <w:right w:val="none" w:sz="0" w:space="0" w:color="auto"/>
          </w:divBdr>
        </w:div>
        <w:div w:id="911234036">
          <w:marLeft w:val="480"/>
          <w:marRight w:val="0"/>
          <w:marTop w:val="0"/>
          <w:marBottom w:val="0"/>
          <w:divBdr>
            <w:top w:val="none" w:sz="0" w:space="0" w:color="auto"/>
            <w:left w:val="none" w:sz="0" w:space="0" w:color="auto"/>
            <w:bottom w:val="none" w:sz="0" w:space="0" w:color="auto"/>
            <w:right w:val="none" w:sz="0" w:space="0" w:color="auto"/>
          </w:divBdr>
        </w:div>
        <w:div w:id="987780575">
          <w:marLeft w:val="480"/>
          <w:marRight w:val="0"/>
          <w:marTop w:val="0"/>
          <w:marBottom w:val="0"/>
          <w:divBdr>
            <w:top w:val="none" w:sz="0" w:space="0" w:color="auto"/>
            <w:left w:val="none" w:sz="0" w:space="0" w:color="auto"/>
            <w:bottom w:val="none" w:sz="0" w:space="0" w:color="auto"/>
            <w:right w:val="none" w:sz="0" w:space="0" w:color="auto"/>
          </w:divBdr>
        </w:div>
        <w:div w:id="1040471597">
          <w:marLeft w:val="480"/>
          <w:marRight w:val="0"/>
          <w:marTop w:val="0"/>
          <w:marBottom w:val="0"/>
          <w:divBdr>
            <w:top w:val="none" w:sz="0" w:space="0" w:color="auto"/>
            <w:left w:val="none" w:sz="0" w:space="0" w:color="auto"/>
            <w:bottom w:val="none" w:sz="0" w:space="0" w:color="auto"/>
            <w:right w:val="none" w:sz="0" w:space="0" w:color="auto"/>
          </w:divBdr>
        </w:div>
        <w:div w:id="1081607456">
          <w:marLeft w:val="480"/>
          <w:marRight w:val="0"/>
          <w:marTop w:val="0"/>
          <w:marBottom w:val="0"/>
          <w:divBdr>
            <w:top w:val="none" w:sz="0" w:space="0" w:color="auto"/>
            <w:left w:val="none" w:sz="0" w:space="0" w:color="auto"/>
            <w:bottom w:val="none" w:sz="0" w:space="0" w:color="auto"/>
            <w:right w:val="none" w:sz="0" w:space="0" w:color="auto"/>
          </w:divBdr>
        </w:div>
        <w:div w:id="1087310722">
          <w:marLeft w:val="480"/>
          <w:marRight w:val="0"/>
          <w:marTop w:val="0"/>
          <w:marBottom w:val="0"/>
          <w:divBdr>
            <w:top w:val="none" w:sz="0" w:space="0" w:color="auto"/>
            <w:left w:val="none" w:sz="0" w:space="0" w:color="auto"/>
            <w:bottom w:val="none" w:sz="0" w:space="0" w:color="auto"/>
            <w:right w:val="none" w:sz="0" w:space="0" w:color="auto"/>
          </w:divBdr>
        </w:div>
        <w:div w:id="1103843585">
          <w:marLeft w:val="480"/>
          <w:marRight w:val="0"/>
          <w:marTop w:val="0"/>
          <w:marBottom w:val="0"/>
          <w:divBdr>
            <w:top w:val="none" w:sz="0" w:space="0" w:color="auto"/>
            <w:left w:val="none" w:sz="0" w:space="0" w:color="auto"/>
            <w:bottom w:val="none" w:sz="0" w:space="0" w:color="auto"/>
            <w:right w:val="none" w:sz="0" w:space="0" w:color="auto"/>
          </w:divBdr>
        </w:div>
        <w:div w:id="1105659542">
          <w:marLeft w:val="480"/>
          <w:marRight w:val="0"/>
          <w:marTop w:val="0"/>
          <w:marBottom w:val="0"/>
          <w:divBdr>
            <w:top w:val="none" w:sz="0" w:space="0" w:color="auto"/>
            <w:left w:val="none" w:sz="0" w:space="0" w:color="auto"/>
            <w:bottom w:val="none" w:sz="0" w:space="0" w:color="auto"/>
            <w:right w:val="none" w:sz="0" w:space="0" w:color="auto"/>
          </w:divBdr>
        </w:div>
        <w:div w:id="1116944548">
          <w:marLeft w:val="480"/>
          <w:marRight w:val="0"/>
          <w:marTop w:val="0"/>
          <w:marBottom w:val="0"/>
          <w:divBdr>
            <w:top w:val="none" w:sz="0" w:space="0" w:color="auto"/>
            <w:left w:val="none" w:sz="0" w:space="0" w:color="auto"/>
            <w:bottom w:val="none" w:sz="0" w:space="0" w:color="auto"/>
            <w:right w:val="none" w:sz="0" w:space="0" w:color="auto"/>
          </w:divBdr>
        </w:div>
        <w:div w:id="1134518734">
          <w:marLeft w:val="480"/>
          <w:marRight w:val="0"/>
          <w:marTop w:val="0"/>
          <w:marBottom w:val="0"/>
          <w:divBdr>
            <w:top w:val="none" w:sz="0" w:space="0" w:color="auto"/>
            <w:left w:val="none" w:sz="0" w:space="0" w:color="auto"/>
            <w:bottom w:val="none" w:sz="0" w:space="0" w:color="auto"/>
            <w:right w:val="none" w:sz="0" w:space="0" w:color="auto"/>
          </w:divBdr>
        </w:div>
        <w:div w:id="1184050399">
          <w:marLeft w:val="480"/>
          <w:marRight w:val="0"/>
          <w:marTop w:val="0"/>
          <w:marBottom w:val="0"/>
          <w:divBdr>
            <w:top w:val="none" w:sz="0" w:space="0" w:color="auto"/>
            <w:left w:val="none" w:sz="0" w:space="0" w:color="auto"/>
            <w:bottom w:val="none" w:sz="0" w:space="0" w:color="auto"/>
            <w:right w:val="none" w:sz="0" w:space="0" w:color="auto"/>
          </w:divBdr>
        </w:div>
        <w:div w:id="1201894594">
          <w:marLeft w:val="480"/>
          <w:marRight w:val="0"/>
          <w:marTop w:val="0"/>
          <w:marBottom w:val="0"/>
          <w:divBdr>
            <w:top w:val="none" w:sz="0" w:space="0" w:color="auto"/>
            <w:left w:val="none" w:sz="0" w:space="0" w:color="auto"/>
            <w:bottom w:val="none" w:sz="0" w:space="0" w:color="auto"/>
            <w:right w:val="none" w:sz="0" w:space="0" w:color="auto"/>
          </w:divBdr>
        </w:div>
        <w:div w:id="1253275035">
          <w:marLeft w:val="480"/>
          <w:marRight w:val="0"/>
          <w:marTop w:val="0"/>
          <w:marBottom w:val="0"/>
          <w:divBdr>
            <w:top w:val="none" w:sz="0" w:space="0" w:color="auto"/>
            <w:left w:val="none" w:sz="0" w:space="0" w:color="auto"/>
            <w:bottom w:val="none" w:sz="0" w:space="0" w:color="auto"/>
            <w:right w:val="none" w:sz="0" w:space="0" w:color="auto"/>
          </w:divBdr>
        </w:div>
        <w:div w:id="1405420647">
          <w:marLeft w:val="480"/>
          <w:marRight w:val="0"/>
          <w:marTop w:val="0"/>
          <w:marBottom w:val="0"/>
          <w:divBdr>
            <w:top w:val="none" w:sz="0" w:space="0" w:color="auto"/>
            <w:left w:val="none" w:sz="0" w:space="0" w:color="auto"/>
            <w:bottom w:val="none" w:sz="0" w:space="0" w:color="auto"/>
            <w:right w:val="none" w:sz="0" w:space="0" w:color="auto"/>
          </w:divBdr>
        </w:div>
        <w:div w:id="1410153631">
          <w:marLeft w:val="480"/>
          <w:marRight w:val="0"/>
          <w:marTop w:val="0"/>
          <w:marBottom w:val="0"/>
          <w:divBdr>
            <w:top w:val="none" w:sz="0" w:space="0" w:color="auto"/>
            <w:left w:val="none" w:sz="0" w:space="0" w:color="auto"/>
            <w:bottom w:val="none" w:sz="0" w:space="0" w:color="auto"/>
            <w:right w:val="none" w:sz="0" w:space="0" w:color="auto"/>
          </w:divBdr>
        </w:div>
        <w:div w:id="1415010280">
          <w:marLeft w:val="480"/>
          <w:marRight w:val="0"/>
          <w:marTop w:val="0"/>
          <w:marBottom w:val="0"/>
          <w:divBdr>
            <w:top w:val="none" w:sz="0" w:space="0" w:color="auto"/>
            <w:left w:val="none" w:sz="0" w:space="0" w:color="auto"/>
            <w:bottom w:val="none" w:sz="0" w:space="0" w:color="auto"/>
            <w:right w:val="none" w:sz="0" w:space="0" w:color="auto"/>
          </w:divBdr>
        </w:div>
        <w:div w:id="1427657838">
          <w:marLeft w:val="480"/>
          <w:marRight w:val="0"/>
          <w:marTop w:val="0"/>
          <w:marBottom w:val="0"/>
          <w:divBdr>
            <w:top w:val="none" w:sz="0" w:space="0" w:color="auto"/>
            <w:left w:val="none" w:sz="0" w:space="0" w:color="auto"/>
            <w:bottom w:val="none" w:sz="0" w:space="0" w:color="auto"/>
            <w:right w:val="none" w:sz="0" w:space="0" w:color="auto"/>
          </w:divBdr>
        </w:div>
        <w:div w:id="1434009572">
          <w:marLeft w:val="480"/>
          <w:marRight w:val="0"/>
          <w:marTop w:val="0"/>
          <w:marBottom w:val="0"/>
          <w:divBdr>
            <w:top w:val="none" w:sz="0" w:space="0" w:color="auto"/>
            <w:left w:val="none" w:sz="0" w:space="0" w:color="auto"/>
            <w:bottom w:val="none" w:sz="0" w:space="0" w:color="auto"/>
            <w:right w:val="none" w:sz="0" w:space="0" w:color="auto"/>
          </w:divBdr>
        </w:div>
        <w:div w:id="1482648427">
          <w:marLeft w:val="480"/>
          <w:marRight w:val="0"/>
          <w:marTop w:val="0"/>
          <w:marBottom w:val="0"/>
          <w:divBdr>
            <w:top w:val="none" w:sz="0" w:space="0" w:color="auto"/>
            <w:left w:val="none" w:sz="0" w:space="0" w:color="auto"/>
            <w:bottom w:val="none" w:sz="0" w:space="0" w:color="auto"/>
            <w:right w:val="none" w:sz="0" w:space="0" w:color="auto"/>
          </w:divBdr>
        </w:div>
        <w:div w:id="1487237059">
          <w:marLeft w:val="480"/>
          <w:marRight w:val="0"/>
          <w:marTop w:val="0"/>
          <w:marBottom w:val="0"/>
          <w:divBdr>
            <w:top w:val="none" w:sz="0" w:space="0" w:color="auto"/>
            <w:left w:val="none" w:sz="0" w:space="0" w:color="auto"/>
            <w:bottom w:val="none" w:sz="0" w:space="0" w:color="auto"/>
            <w:right w:val="none" w:sz="0" w:space="0" w:color="auto"/>
          </w:divBdr>
        </w:div>
        <w:div w:id="1489902457">
          <w:marLeft w:val="480"/>
          <w:marRight w:val="0"/>
          <w:marTop w:val="0"/>
          <w:marBottom w:val="0"/>
          <w:divBdr>
            <w:top w:val="none" w:sz="0" w:space="0" w:color="auto"/>
            <w:left w:val="none" w:sz="0" w:space="0" w:color="auto"/>
            <w:bottom w:val="none" w:sz="0" w:space="0" w:color="auto"/>
            <w:right w:val="none" w:sz="0" w:space="0" w:color="auto"/>
          </w:divBdr>
        </w:div>
        <w:div w:id="1492674157">
          <w:marLeft w:val="480"/>
          <w:marRight w:val="0"/>
          <w:marTop w:val="0"/>
          <w:marBottom w:val="0"/>
          <w:divBdr>
            <w:top w:val="none" w:sz="0" w:space="0" w:color="auto"/>
            <w:left w:val="none" w:sz="0" w:space="0" w:color="auto"/>
            <w:bottom w:val="none" w:sz="0" w:space="0" w:color="auto"/>
            <w:right w:val="none" w:sz="0" w:space="0" w:color="auto"/>
          </w:divBdr>
        </w:div>
        <w:div w:id="1548176768">
          <w:marLeft w:val="480"/>
          <w:marRight w:val="0"/>
          <w:marTop w:val="0"/>
          <w:marBottom w:val="0"/>
          <w:divBdr>
            <w:top w:val="none" w:sz="0" w:space="0" w:color="auto"/>
            <w:left w:val="none" w:sz="0" w:space="0" w:color="auto"/>
            <w:bottom w:val="none" w:sz="0" w:space="0" w:color="auto"/>
            <w:right w:val="none" w:sz="0" w:space="0" w:color="auto"/>
          </w:divBdr>
        </w:div>
        <w:div w:id="1582593425">
          <w:marLeft w:val="480"/>
          <w:marRight w:val="0"/>
          <w:marTop w:val="0"/>
          <w:marBottom w:val="0"/>
          <w:divBdr>
            <w:top w:val="none" w:sz="0" w:space="0" w:color="auto"/>
            <w:left w:val="none" w:sz="0" w:space="0" w:color="auto"/>
            <w:bottom w:val="none" w:sz="0" w:space="0" w:color="auto"/>
            <w:right w:val="none" w:sz="0" w:space="0" w:color="auto"/>
          </w:divBdr>
        </w:div>
        <w:div w:id="1584218279">
          <w:marLeft w:val="480"/>
          <w:marRight w:val="0"/>
          <w:marTop w:val="0"/>
          <w:marBottom w:val="0"/>
          <w:divBdr>
            <w:top w:val="none" w:sz="0" w:space="0" w:color="auto"/>
            <w:left w:val="none" w:sz="0" w:space="0" w:color="auto"/>
            <w:bottom w:val="none" w:sz="0" w:space="0" w:color="auto"/>
            <w:right w:val="none" w:sz="0" w:space="0" w:color="auto"/>
          </w:divBdr>
        </w:div>
        <w:div w:id="1663196266">
          <w:marLeft w:val="480"/>
          <w:marRight w:val="0"/>
          <w:marTop w:val="0"/>
          <w:marBottom w:val="0"/>
          <w:divBdr>
            <w:top w:val="none" w:sz="0" w:space="0" w:color="auto"/>
            <w:left w:val="none" w:sz="0" w:space="0" w:color="auto"/>
            <w:bottom w:val="none" w:sz="0" w:space="0" w:color="auto"/>
            <w:right w:val="none" w:sz="0" w:space="0" w:color="auto"/>
          </w:divBdr>
        </w:div>
        <w:div w:id="1666712901">
          <w:marLeft w:val="480"/>
          <w:marRight w:val="0"/>
          <w:marTop w:val="0"/>
          <w:marBottom w:val="0"/>
          <w:divBdr>
            <w:top w:val="none" w:sz="0" w:space="0" w:color="auto"/>
            <w:left w:val="none" w:sz="0" w:space="0" w:color="auto"/>
            <w:bottom w:val="none" w:sz="0" w:space="0" w:color="auto"/>
            <w:right w:val="none" w:sz="0" w:space="0" w:color="auto"/>
          </w:divBdr>
        </w:div>
        <w:div w:id="1780292043">
          <w:marLeft w:val="480"/>
          <w:marRight w:val="0"/>
          <w:marTop w:val="0"/>
          <w:marBottom w:val="0"/>
          <w:divBdr>
            <w:top w:val="none" w:sz="0" w:space="0" w:color="auto"/>
            <w:left w:val="none" w:sz="0" w:space="0" w:color="auto"/>
            <w:bottom w:val="none" w:sz="0" w:space="0" w:color="auto"/>
            <w:right w:val="none" w:sz="0" w:space="0" w:color="auto"/>
          </w:divBdr>
        </w:div>
        <w:div w:id="1792431046">
          <w:marLeft w:val="480"/>
          <w:marRight w:val="0"/>
          <w:marTop w:val="0"/>
          <w:marBottom w:val="0"/>
          <w:divBdr>
            <w:top w:val="none" w:sz="0" w:space="0" w:color="auto"/>
            <w:left w:val="none" w:sz="0" w:space="0" w:color="auto"/>
            <w:bottom w:val="none" w:sz="0" w:space="0" w:color="auto"/>
            <w:right w:val="none" w:sz="0" w:space="0" w:color="auto"/>
          </w:divBdr>
        </w:div>
        <w:div w:id="1806195503">
          <w:marLeft w:val="480"/>
          <w:marRight w:val="0"/>
          <w:marTop w:val="0"/>
          <w:marBottom w:val="0"/>
          <w:divBdr>
            <w:top w:val="none" w:sz="0" w:space="0" w:color="auto"/>
            <w:left w:val="none" w:sz="0" w:space="0" w:color="auto"/>
            <w:bottom w:val="none" w:sz="0" w:space="0" w:color="auto"/>
            <w:right w:val="none" w:sz="0" w:space="0" w:color="auto"/>
          </w:divBdr>
        </w:div>
        <w:div w:id="1816413181">
          <w:marLeft w:val="480"/>
          <w:marRight w:val="0"/>
          <w:marTop w:val="0"/>
          <w:marBottom w:val="0"/>
          <w:divBdr>
            <w:top w:val="none" w:sz="0" w:space="0" w:color="auto"/>
            <w:left w:val="none" w:sz="0" w:space="0" w:color="auto"/>
            <w:bottom w:val="none" w:sz="0" w:space="0" w:color="auto"/>
            <w:right w:val="none" w:sz="0" w:space="0" w:color="auto"/>
          </w:divBdr>
        </w:div>
        <w:div w:id="1842815949">
          <w:marLeft w:val="480"/>
          <w:marRight w:val="0"/>
          <w:marTop w:val="0"/>
          <w:marBottom w:val="0"/>
          <w:divBdr>
            <w:top w:val="none" w:sz="0" w:space="0" w:color="auto"/>
            <w:left w:val="none" w:sz="0" w:space="0" w:color="auto"/>
            <w:bottom w:val="none" w:sz="0" w:space="0" w:color="auto"/>
            <w:right w:val="none" w:sz="0" w:space="0" w:color="auto"/>
          </w:divBdr>
        </w:div>
        <w:div w:id="1848473431">
          <w:marLeft w:val="480"/>
          <w:marRight w:val="0"/>
          <w:marTop w:val="0"/>
          <w:marBottom w:val="0"/>
          <w:divBdr>
            <w:top w:val="none" w:sz="0" w:space="0" w:color="auto"/>
            <w:left w:val="none" w:sz="0" w:space="0" w:color="auto"/>
            <w:bottom w:val="none" w:sz="0" w:space="0" w:color="auto"/>
            <w:right w:val="none" w:sz="0" w:space="0" w:color="auto"/>
          </w:divBdr>
        </w:div>
        <w:div w:id="1870876569">
          <w:marLeft w:val="480"/>
          <w:marRight w:val="0"/>
          <w:marTop w:val="0"/>
          <w:marBottom w:val="0"/>
          <w:divBdr>
            <w:top w:val="none" w:sz="0" w:space="0" w:color="auto"/>
            <w:left w:val="none" w:sz="0" w:space="0" w:color="auto"/>
            <w:bottom w:val="none" w:sz="0" w:space="0" w:color="auto"/>
            <w:right w:val="none" w:sz="0" w:space="0" w:color="auto"/>
          </w:divBdr>
        </w:div>
        <w:div w:id="1902406575">
          <w:marLeft w:val="480"/>
          <w:marRight w:val="0"/>
          <w:marTop w:val="0"/>
          <w:marBottom w:val="0"/>
          <w:divBdr>
            <w:top w:val="none" w:sz="0" w:space="0" w:color="auto"/>
            <w:left w:val="none" w:sz="0" w:space="0" w:color="auto"/>
            <w:bottom w:val="none" w:sz="0" w:space="0" w:color="auto"/>
            <w:right w:val="none" w:sz="0" w:space="0" w:color="auto"/>
          </w:divBdr>
        </w:div>
        <w:div w:id="1912421462">
          <w:marLeft w:val="480"/>
          <w:marRight w:val="0"/>
          <w:marTop w:val="0"/>
          <w:marBottom w:val="0"/>
          <w:divBdr>
            <w:top w:val="none" w:sz="0" w:space="0" w:color="auto"/>
            <w:left w:val="none" w:sz="0" w:space="0" w:color="auto"/>
            <w:bottom w:val="none" w:sz="0" w:space="0" w:color="auto"/>
            <w:right w:val="none" w:sz="0" w:space="0" w:color="auto"/>
          </w:divBdr>
        </w:div>
        <w:div w:id="1961494699">
          <w:marLeft w:val="480"/>
          <w:marRight w:val="0"/>
          <w:marTop w:val="0"/>
          <w:marBottom w:val="0"/>
          <w:divBdr>
            <w:top w:val="none" w:sz="0" w:space="0" w:color="auto"/>
            <w:left w:val="none" w:sz="0" w:space="0" w:color="auto"/>
            <w:bottom w:val="none" w:sz="0" w:space="0" w:color="auto"/>
            <w:right w:val="none" w:sz="0" w:space="0" w:color="auto"/>
          </w:divBdr>
        </w:div>
        <w:div w:id="1967004259">
          <w:marLeft w:val="480"/>
          <w:marRight w:val="0"/>
          <w:marTop w:val="0"/>
          <w:marBottom w:val="0"/>
          <w:divBdr>
            <w:top w:val="none" w:sz="0" w:space="0" w:color="auto"/>
            <w:left w:val="none" w:sz="0" w:space="0" w:color="auto"/>
            <w:bottom w:val="none" w:sz="0" w:space="0" w:color="auto"/>
            <w:right w:val="none" w:sz="0" w:space="0" w:color="auto"/>
          </w:divBdr>
        </w:div>
        <w:div w:id="1967078646">
          <w:marLeft w:val="480"/>
          <w:marRight w:val="0"/>
          <w:marTop w:val="0"/>
          <w:marBottom w:val="0"/>
          <w:divBdr>
            <w:top w:val="none" w:sz="0" w:space="0" w:color="auto"/>
            <w:left w:val="none" w:sz="0" w:space="0" w:color="auto"/>
            <w:bottom w:val="none" w:sz="0" w:space="0" w:color="auto"/>
            <w:right w:val="none" w:sz="0" w:space="0" w:color="auto"/>
          </w:divBdr>
        </w:div>
        <w:div w:id="2060206022">
          <w:marLeft w:val="480"/>
          <w:marRight w:val="0"/>
          <w:marTop w:val="0"/>
          <w:marBottom w:val="0"/>
          <w:divBdr>
            <w:top w:val="none" w:sz="0" w:space="0" w:color="auto"/>
            <w:left w:val="none" w:sz="0" w:space="0" w:color="auto"/>
            <w:bottom w:val="none" w:sz="0" w:space="0" w:color="auto"/>
            <w:right w:val="none" w:sz="0" w:space="0" w:color="auto"/>
          </w:divBdr>
        </w:div>
        <w:div w:id="2078899882">
          <w:marLeft w:val="480"/>
          <w:marRight w:val="0"/>
          <w:marTop w:val="0"/>
          <w:marBottom w:val="0"/>
          <w:divBdr>
            <w:top w:val="none" w:sz="0" w:space="0" w:color="auto"/>
            <w:left w:val="none" w:sz="0" w:space="0" w:color="auto"/>
            <w:bottom w:val="none" w:sz="0" w:space="0" w:color="auto"/>
            <w:right w:val="none" w:sz="0" w:space="0" w:color="auto"/>
          </w:divBdr>
        </w:div>
        <w:div w:id="2103990308">
          <w:marLeft w:val="480"/>
          <w:marRight w:val="0"/>
          <w:marTop w:val="0"/>
          <w:marBottom w:val="0"/>
          <w:divBdr>
            <w:top w:val="none" w:sz="0" w:space="0" w:color="auto"/>
            <w:left w:val="none" w:sz="0" w:space="0" w:color="auto"/>
            <w:bottom w:val="none" w:sz="0" w:space="0" w:color="auto"/>
            <w:right w:val="none" w:sz="0" w:space="0" w:color="auto"/>
          </w:divBdr>
        </w:div>
        <w:div w:id="2132549448">
          <w:marLeft w:val="480"/>
          <w:marRight w:val="0"/>
          <w:marTop w:val="0"/>
          <w:marBottom w:val="0"/>
          <w:divBdr>
            <w:top w:val="none" w:sz="0" w:space="0" w:color="auto"/>
            <w:left w:val="none" w:sz="0" w:space="0" w:color="auto"/>
            <w:bottom w:val="none" w:sz="0" w:space="0" w:color="auto"/>
            <w:right w:val="none" w:sz="0" w:space="0" w:color="auto"/>
          </w:divBdr>
        </w:div>
        <w:div w:id="2135439229">
          <w:marLeft w:val="480"/>
          <w:marRight w:val="0"/>
          <w:marTop w:val="0"/>
          <w:marBottom w:val="0"/>
          <w:divBdr>
            <w:top w:val="none" w:sz="0" w:space="0" w:color="auto"/>
            <w:left w:val="none" w:sz="0" w:space="0" w:color="auto"/>
            <w:bottom w:val="none" w:sz="0" w:space="0" w:color="auto"/>
            <w:right w:val="none" w:sz="0" w:space="0" w:color="auto"/>
          </w:divBdr>
        </w:div>
      </w:divsChild>
    </w:div>
    <w:div w:id="659386656">
      <w:bodyDiv w:val="1"/>
      <w:marLeft w:val="0"/>
      <w:marRight w:val="0"/>
      <w:marTop w:val="0"/>
      <w:marBottom w:val="0"/>
      <w:divBdr>
        <w:top w:val="none" w:sz="0" w:space="0" w:color="auto"/>
        <w:left w:val="none" w:sz="0" w:space="0" w:color="auto"/>
        <w:bottom w:val="none" w:sz="0" w:space="0" w:color="auto"/>
        <w:right w:val="none" w:sz="0" w:space="0" w:color="auto"/>
      </w:divBdr>
      <w:divsChild>
        <w:div w:id="11490678">
          <w:marLeft w:val="480"/>
          <w:marRight w:val="0"/>
          <w:marTop w:val="0"/>
          <w:marBottom w:val="0"/>
          <w:divBdr>
            <w:top w:val="none" w:sz="0" w:space="0" w:color="auto"/>
            <w:left w:val="none" w:sz="0" w:space="0" w:color="auto"/>
            <w:bottom w:val="none" w:sz="0" w:space="0" w:color="auto"/>
            <w:right w:val="none" w:sz="0" w:space="0" w:color="auto"/>
          </w:divBdr>
        </w:div>
        <w:div w:id="44792881">
          <w:marLeft w:val="480"/>
          <w:marRight w:val="0"/>
          <w:marTop w:val="0"/>
          <w:marBottom w:val="0"/>
          <w:divBdr>
            <w:top w:val="none" w:sz="0" w:space="0" w:color="auto"/>
            <w:left w:val="none" w:sz="0" w:space="0" w:color="auto"/>
            <w:bottom w:val="none" w:sz="0" w:space="0" w:color="auto"/>
            <w:right w:val="none" w:sz="0" w:space="0" w:color="auto"/>
          </w:divBdr>
        </w:div>
        <w:div w:id="66999048">
          <w:marLeft w:val="480"/>
          <w:marRight w:val="0"/>
          <w:marTop w:val="0"/>
          <w:marBottom w:val="0"/>
          <w:divBdr>
            <w:top w:val="none" w:sz="0" w:space="0" w:color="auto"/>
            <w:left w:val="none" w:sz="0" w:space="0" w:color="auto"/>
            <w:bottom w:val="none" w:sz="0" w:space="0" w:color="auto"/>
            <w:right w:val="none" w:sz="0" w:space="0" w:color="auto"/>
          </w:divBdr>
        </w:div>
        <w:div w:id="67387749">
          <w:marLeft w:val="480"/>
          <w:marRight w:val="0"/>
          <w:marTop w:val="0"/>
          <w:marBottom w:val="0"/>
          <w:divBdr>
            <w:top w:val="none" w:sz="0" w:space="0" w:color="auto"/>
            <w:left w:val="none" w:sz="0" w:space="0" w:color="auto"/>
            <w:bottom w:val="none" w:sz="0" w:space="0" w:color="auto"/>
            <w:right w:val="none" w:sz="0" w:space="0" w:color="auto"/>
          </w:divBdr>
        </w:div>
        <w:div w:id="73476599">
          <w:marLeft w:val="480"/>
          <w:marRight w:val="0"/>
          <w:marTop w:val="0"/>
          <w:marBottom w:val="0"/>
          <w:divBdr>
            <w:top w:val="none" w:sz="0" w:space="0" w:color="auto"/>
            <w:left w:val="none" w:sz="0" w:space="0" w:color="auto"/>
            <w:bottom w:val="none" w:sz="0" w:space="0" w:color="auto"/>
            <w:right w:val="none" w:sz="0" w:space="0" w:color="auto"/>
          </w:divBdr>
        </w:div>
        <w:div w:id="73819927">
          <w:marLeft w:val="480"/>
          <w:marRight w:val="0"/>
          <w:marTop w:val="0"/>
          <w:marBottom w:val="0"/>
          <w:divBdr>
            <w:top w:val="none" w:sz="0" w:space="0" w:color="auto"/>
            <w:left w:val="none" w:sz="0" w:space="0" w:color="auto"/>
            <w:bottom w:val="none" w:sz="0" w:space="0" w:color="auto"/>
            <w:right w:val="none" w:sz="0" w:space="0" w:color="auto"/>
          </w:divBdr>
        </w:div>
        <w:div w:id="80837581">
          <w:marLeft w:val="480"/>
          <w:marRight w:val="0"/>
          <w:marTop w:val="0"/>
          <w:marBottom w:val="0"/>
          <w:divBdr>
            <w:top w:val="none" w:sz="0" w:space="0" w:color="auto"/>
            <w:left w:val="none" w:sz="0" w:space="0" w:color="auto"/>
            <w:bottom w:val="none" w:sz="0" w:space="0" w:color="auto"/>
            <w:right w:val="none" w:sz="0" w:space="0" w:color="auto"/>
          </w:divBdr>
        </w:div>
        <w:div w:id="98842937">
          <w:marLeft w:val="480"/>
          <w:marRight w:val="0"/>
          <w:marTop w:val="0"/>
          <w:marBottom w:val="0"/>
          <w:divBdr>
            <w:top w:val="none" w:sz="0" w:space="0" w:color="auto"/>
            <w:left w:val="none" w:sz="0" w:space="0" w:color="auto"/>
            <w:bottom w:val="none" w:sz="0" w:space="0" w:color="auto"/>
            <w:right w:val="none" w:sz="0" w:space="0" w:color="auto"/>
          </w:divBdr>
        </w:div>
        <w:div w:id="149493058">
          <w:marLeft w:val="480"/>
          <w:marRight w:val="0"/>
          <w:marTop w:val="0"/>
          <w:marBottom w:val="0"/>
          <w:divBdr>
            <w:top w:val="none" w:sz="0" w:space="0" w:color="auto"/>
            <w:left w:val="none" w:sz="0" w:space="0" w:color="auto"/>
            <w:bottom w:val="none" w:sz="0" w:space="0" w:color="auto"/>
            <w:right w:val="none" w:sz="0" w:space="0" w:color="auto"/>
          </w:divBdr>
        </w:div>
        <w:div w:id="149759332">
          <w:marLeft w:val="480"/>
          <w:marRight w:val="0"/>
          <w:marTop w:val="0"/>
          <w:marBottom w:val="0"/>
          <w:divBdr>
            <w:top w:val="none" w:sz="0" w:space="0" w:color="auto"/>
            <w:left w:val="none" w:sz="0" w:space="0" w:color="auto"/>
            <w:bottom w:val="none" w:sz="0" w:space="0" w:color="auto"/>
            <w:right w:val="none" w:sz="0" w:space="0" w:color="auto"/>
          </w:divBdr>
        </w:div>
        <w:div w:id="158429642">
          <w:marLeft w:val="480"/>
          <w:marRight w:val="0"/>
          <w:marTop w:val="0"/>
          <w:marBottom w:val="0"/>
          <w:divBdr>
            <w:top w:val="none" w:sz="0" w:space="0" w:color="auto"/>
            <w:left w:val="none" w:sz="0" w:space="0" w:color="auto"/>
            <w:bottom w:val="none" w:sz="0" w:space="0" w:color="auto"/>
            <w:right w:val="none" w:sz="0" w:space="0" w:color="auto"/>
          </w:divBdr>
        </w:div>
        <w:div w:id="215165153">
          <w:marLeft w:val="480"/>
          <w:marRight w:val="0"/>
          <w:marTop w:val="0"/>
          <w:marBottom w:val="0"/>
          <w:divBdr>
            <w:top w:val="none" w:sz="0" w:space="0" w:color="auto"/>
            <w:left w:val="none" w:sz="0" w:space="0" w:color="auto"/>
            <w:bottom w:val="none" w:sz="0" w:space="0" w:color="auto"/>
            <w:right w:val="none" w:sz="0" w:space="0" w:color="auto"/>
          </w:divBdr>
        </w:div>
        <w:div w:id="215899787">
          <w:marLeft w:val="480"/>
          <w:marRight w:val="0"/>
          <w:marTop w:val="0"/>
          <w:marBottom w:val="0"/>
          <w:divBdr>
            <w:top w:val="none" w:sz="0" w:space="0" w:color="auto"/>
            <w:left w:val="none" w:sz="0" w:space="0" w:color="auto"/>
            <w:bottom w:val="none" w:sz="0" w:space="0" w:color="auto"/>
            <w:right w:val="none" w:sz="0" w:space="0" w:color="auto"/>
          </w:divBdr>
        </w:div>
        <w:div w:id="338896461">
          <w:marLeft w:val="480"/>
          <w:marRight w:val="0"/>
          <w:marTop w:val="0"/>
          <w:marBottom w:val="0"/>
          <w:divBdr>
            <w:top w:val="none" w:sz="0" w:space="0" w:color="auto"/>
            <w:left w:val="none" w:sz="0" w:space="0" w:color="auto"/>
            <w:bottom w:val="none" w:sz="0" w:space="0" w:color="auto"/>
            <w:right w:val="none" w:sz="0" w:space="0" w:color="auto"/>
          </w:divBdr>
        </w:div>
        <w:div w:id="364910714">
          <w:marLeft w:val="480"/>
          <w:marRight w:val="0"/>
          <w:marTop w:val="0"/>
          <w:marBottom w:val="0"/>
          <w:divBdr>
            <w:top w:val="none" w:sz="0" w:space="0" w:color="auto"/>
            <w:left w:val="none" w:sz="0" w:space="0" w:color="auto"/>
            <w:bottom w:val="none" w:sz="0" w:space="0" w:color="auto"/>
            <w:right w:val="none" w:sz="0" w:space="0" w:color="auto"/>
          </w:divBdr>
        </w:div>
        <w:div w:id="372730543">
          <w:marLeft w:val="480"/>
          <w:marRight w:val="0"/>
          <w:marTop w:val="0"/>
          <w:marBottom w:val="0"/>
          <w:divBdr>
            <w:top w:val="none" w:sz="0" w:space="0" w:color="auto"/>
            <w:left w:val="none" w:sz="0" w:space="0" w:color="auto"/>
            <w:bottom w:val="none" w:sz="0" w:space="0" w:color="auto"/>
            <w:right w:val="none" w:sz="0" w:space="0" w:color="auto"/>
          </w:divBdr>
        </w:div>
        <w:div w:id="409931140">
          <w:marLeft w:val="480"/>
          <w:marRight w:val="0"/>
          <w:marTop w:val="0"/>
          <w:marBottom w:val="0"/>
          <w:divBdr>
            <w:top w:val="none" w:sz="0" w:space="0" w:color="auto"/>
            <w:left w:val="none" w:sz="0" w:space="0" w:color="auto"/>
            <w:bottom w:val="none" w:sz="0" w:space="0" w:color="auto"/>
            <w:right w:val="none" w:sz="0" w:space="0" w:color="auto"/>
          </w:divBdr>
        </w:div>
        <w:div w:id="415907061">
          <w:marLeft w:val="480"/>
          <w:marRight w:val="0"/>
          <w:marTop w:val="0"/>
          <w:marBottom w:val="0"/>
          <w:divBdr>
            <w:top w:val="none" w:sz="0" w:space="0" w:color="auto"/>
            <w:left w:val="none" w:sz="0" w:space="0" w:color="auto"/>
            <w:bottom w:val="none" w:sz="0" w:space="0" w:color="auto"/>
            <w:right w:val="none" w:sz="0" w:space="0" w:color="auto"/>
          </w:divBdr>
        </w:div>
        <w:div w:id="491720829">
          <w:marLeft w:val="480"/>
          <w:marRight w:val="0"/>
          <w:marTop w:val="0"/>
          <w:marBottom w:val="0"/>
          <w:divBdr>
            <w:top w:val="none" w:sz="0" w:space="0" w:color="auto"/>
            <w:left w:val="none" w:sz="0" w:space="0" w:color="auto"/>
            <w:bottom w:val="none" w:sz="0" w:space="0" w:color="auto"/>
            <w:right w:val="none" w:sz="0" w:space="0" w:color="auto"/>
          </w:divBdr>
        </w:div>
        <w:div w:id="492914989">
          <w:marLeft w:val="480"/>
          <w:marRight w:val="0"/>
          <w:marTop w:val="0"/>
          <w:marBottom w:val="0"/>
          <w:divBdr>
            <w:top w:val="none" w:sz="0" w:space="0" w:color="auto"/>
            <w:left w:val="none" w:sz="0" w:space="0" w:color="auto"/>
            <w:bottom w:val="none" w:sz="0" w:space="0" w:color="auto"/>
            <w:right w:val="none" w:sz="0" w:space="0" w:color="auto"/>
          </w:divBdr>
        </w:div>
        <w:div w:id="496654928">
          <w:marLeft w:val="480"/>
          <w:marRight w:val="0"/>
          <w:marTop w:val="0"/>
          <w:marBottom w:val="0"/>
          <w:divBdr>
            <w:top w:val="none" w:sz="0" w:space="0" w:color="auto"/>
            <w:left w:val="none" w:sz="0" w:space="0" w:color="auto"/>
            <w:bottom w:val="none" w:sz="0" w:space="0" w:color="auto"/>
            <w:right w:val="none" w:sz="0" w:space="0" w:color="auto"/>
          </w:divBdr>
        </w:div>
        <w:div w:id="552500351">
          <w:marLeft w:val="480"/>
          <w:marRight w:val="0"/>
          <w:marTop w:val="0"/>
          <w:marBottom w:val="0"/>
          <w:divBdr>
            <w:top w:val="none" w:sz="0" w:space="0" w:color="auto"/>
            <w:left w:val="none" w:sz="0" w:space="0" w:color="auto"/>
            <w:bottom w:val="none" w:sz="0" w:space="0" w:color="auto"/>
            <w:right w:val="none" w:sz="0" w:space="0" w:color="auto"/>
          </w:divBdr>
        </w:div>
        <w:div w:id="554774616">
          <w:marLeft w:val="480"/>
          <w:marRight w:val="0"/>
          <w:marTop w:val="0"/>
          <w:marBottom w:val="0"/>
          <w:divBdr>
            <w:top w:val="none" w:sz="0" w:space="0" w:color="auto"/>
            <w:left w:val="none" w:sz="0" w:space="0" w:color="auto"/>
            <w:bottom w:val="none" w:sz="0" w:space="0" w:color="auto"/>
            <w:right w:val="none" w:sz="0" w:space="0" w:color="auto"/>
          </w:divBdr>
        </w:div>
        <w:div w:id="718045118">
          <w:marLeft w:val="480"/>
          <w:marRight w:val="0"/>
          <w:marTop w:val="0"/>
          <w:marBottom w:val="0"/>
          <w:divBdr>
            <w:top w:val="none" w:sz="0" w:space="0" w:color="auto"/>
            <w:left w:val="none" w:sz="0" w:space="0" w:color="auto"/>
            <w:bottom w:val="none" w:sz="0" w:space="0" w:color="auto"/>
            <w:right w:val="none" w:sz="0" w:space="0" w:color="auto"/>
          </w:divBdr>
        </w:div>
        <w:div w:id="733627799">
          <w:marLeft w:val="480"/>
          <w:marRight w:val="0"/>
          <w:marTop w:val="0"/>
          <w:marBottom w:val="0"/>
          <w:divBdr>
            <w:top w:val="none" w:sz="0" w:space="0" w:color="auto"/>
            <w:left w:val="none" w:sz="0" w:space="0" w:color="auto"/>
            <w:bottom w:val="none" w:sz="0" w:space="0" w:color="auto"/>
            <w:right w:val="none" w:sz="0" w:space="0" w:color="auto"/>
          </w:divBdr>
        </w:div>
        <w:div w:id="742727543">
          <w:marLeft w:val="480"/>
          <w:marRight w:val="0"/>
          <w:marTop w:val="0"/>
          <w:marBottom w:val="0"/>
          <w:divBdr>
            <w:top w:val="none" w:sz="0" w:space="0" w:color="auto"/>
            <w:left w:val="none" w:sz="0" w:space="0" w:color="auto"/>
            <w:bottom w:val="none" w:sz="0" w:space="0" w:color="auto"/>
            <w:right w:val="none" w:sz="0" w:space="0" w:color="auto"/>
          </w:divBdr>
        </w:div>
        <w:div w:id="792795937">
          <w:marLeft w:val="480"/>
          <w:marRight w:val="0"/>
          <w:marTop w:val="0"/>
          <w:marBottom w:val="0"/>
          <w:divBdr>
            <w:top w:val="none" w:sz="0" w:space="0" w:color="auto"/>
            <w:left w:val="none" w:sz="0" w:space="0" w:color="auto"/>
            <w:bottom w:val="none" w:sz="0" w:space="0" w:color="auto"/>
            <w:right w:val="none" w:sz="0" w:space="0" w:color="auto"/>
          </w:divBdr>
        </w:div>
        <w:div w:id="815798023">
          <w:marLeft w:val="480"/>
          <w:marRight w:val="0"/>
          <w:marTop w:val="0"/>
          <w:marBottom w:val="0"/>
          <w:divBdr>
            <w:top w:val="none" w:sz="0" w:space="0" w:color="auto"/>
            <w:left w:val="none" w:sz="0" w:space="0" w:color="auto"/>
            <w:bottom w:val="none" w:sz="0" w:space="0" w:color="auto"/>
            <w:right w:val="none" w:sz="0" w:space="0" w:color="auto"/>
          </w:divBdr>
        </w:div>
        <w:div w:id="841895674">
          <w:marLeft w:val="480"/>
          <w:marRight w:val="0"/>
          <w:marTop w:val="0"/>
          <w:marBottom w:val="0"/>
          <w:divBdr>
            <w:top w:val="none" w:sz="0" w:space="0" w:color="auto"/>
            <w:left w:val="none" w:sz="0" w:space="0" w:color="auto"/>
            <w:bottom w:val="none" w:sz="0" w:space="0" w:color="auto"/>
            <w:right w:val="none" w:sz="0" w:space="0" w:color="auto"/>
          </w:divBdr>
        </w:div>
        <w:div w:id="873539660">
          <w:marLeft w:val="480"/>
          <w:marRight w:val="0"/>
          <w:marTop w:val="0"/>
          <w:marBottom w:val="0"/>
          <w:divBdr>
            <w:top w:val="none" w:sz="0" w:space="0" w:color="auto"/>
            <w:left w:val="none" w:sz="0" w:space="0" w:color="auto"/>
            <w:bottom w:val="none" w:sz="0" w:space="0" w:color="auto"/>
            <w:right w:val="none" w:sz="0" w:space="0" w:color="auto"/>
          </w:divBdr>
        </w:div>
        <w:div w:id="895315305">
          <w:marLeft w:val="480"/>
          <w:marRight w:val="0"/>
          <w:marTop w:val="0"/>
          <w:marBottom w:val="0"/>
          <w:divBdr>
            <w:top w:val="none" w:sz="0" w:space="0" w:color="auto"/>
            <w:left w:val="none" w:sz="0" w:space="0" w:color="auto"/>
            <w:bottom w:val="none" w:sz="0" w:space="0" w:color="auto"/>
            <w:right w:val="none" w:sz="0" w:space="0" w:color="auto"/>
          </w:divBdr>
        </w:div>
        <w:div w:id="908685876">
          <w:marLeft w:val="480"/>
          <w:marRight w:val="0"/>
          <w:marTop w:val="0"/>
          <w:marBottom w:val="0"/>
          <w:divBdr>
            <w:top w:val="none" w:sz="0" w:space="0" w:color="auto"/>
            <w:left w:val="none" w:sz="0" w:space="0" w:color="auto"/>
            <w:bottom w:val="none" w:sz="0" w:space="0" w:color="auto"/>
            <w:right w:val="none" w:sz="0" w:space="0" w:color="auto"/>
          </w:divBdr>
        </w:div>
        <w:div w:id="943657717">
          <w:marLeft w:val="480"/>
          <w:marRight w:val="0"/>
          <w:marTop w:val="0"/>
          <w:marBottom w:val="0"/>
          <w:divBdr>
            <w:top w:val="none" w:sz="0" w:space="0" w:color="auto"/>
            <w:left w:val="none" w:sz="0" w:space="0" w:color="auto"/>
            <w:bottom w:val="none" w:sz="0" w:space="0" w:color="auto"/>
            <w:right w:val="none" w:sz="0" w:space="0" w:color="auto"/>
          </w:divBdr>
        </w:div>
        <w:div w:id="959411108">
          <w:marLeft w:val="480"/>
          <w:marRight w:val="0"/>
          <w:marTop w:val="0"/>
          <w:marBottom w:val="0"/>
          <w:divBdr>
            <w:top w:val="none" w:sz="0" w:space="0" w:color="auto"/>
            <w:left w:val="none" w:sz="0" w:space="0" w:color="auto"/>
            <w:bottom w:val="none" w:sz="0" w:space="0" w:color="auto"/>
            <w:right w:val="none" w:sz="0" w:space="0" w:color="auto"/>
          </w:divBdr>
        </w:div>
        <w:div w:id="979043103">
          <w:marLeft w:val="480"/>
          <w:marRight w:val="0"/>
          <w:marTop w:val="0"/>
          <w:marBottom w:val="0"/>
          <w:divBdr>
            <w:top w:val="none" w:sz="0" w:space="0" w:color="auto"/>
            <w:left w:val="none" w:sz="0" w:space="0" w:color="auto"/>
            <w:bottom w:val="none" w:sz="0" w:space="0" w:color="auto"/>
            <w:right w:val="none" w:sz="0" w:space="0" w:color="auto"/>
          </w:divBdr>
        </w:div>
        <w:div w:id="986394109">
          <w:marLeft w:val="480"/>
          <w:marRight w:val="0"/>
          <w:marTop w:val="0"/>
          <w:marBottom w:val="0"/>
          <w:divBdr>
            <w:top w:val="none" w:sz="0" w:space="0" w:color="auto"/>
            <w:left w:val="none" w:sz="0" w:space="0" w:color="auto"/>
            <w:bottom w:val="none" w:sz="0" w:space="0" w:color="auto"/>
            <w:right w:val="none" w:sz="0" w:space="0" w:color="auto"/>
          </w:divBdr>
        </w:div>
        <w:div w:id="1064719085">
          <w:marLeft w:val="480"/>
          <w:marRight w:val="0"/>
          <w:marTop w:val="0"/>
          <w:marBottom w:val="0"/>
          <w:divBdr>
            <w:top w:val="none" w:sz="0" w:space="0" w:color="auto"/>
            <w:left w:val="none" w:sz="0" w:space="0" w:color="auto"/>
            <w:bottom w:val="none" w:sz="0" w:space="0" w:color="auto"/>
            <w:right w:val="none" w:sz="0" w:space="0" w:color="auto"/>
          </w:divBdr>
        </w:div>
        <w:div w:id="1083186175">
          <w:marLeft w:val="480"/>
          <w:marRight w:val="0"/>
          <w:marTop w:val="0"/>
          <w:marBottom w:val="0"/>
          <w:divBdr>
            <w:top w:val="none" w:sz="0" w:space="0" w:color="auto"/>
            <w:left w:val="none" w:sz="0" w:space="0" w:color="auto"/>
            <w:bottom w:val="none" w:sz="0" w:space="0" w:color="auto"/>
            <w:right w:val="none" w:sz="0" w:space="0" w:color="auto"/>
          </w:divBdr>
        </w:div>
        <w:div w:id="1153445196">
          <w:marLeft w:val="480"/>
          <w:marRight w:val="0"/>
          <w:marTop w:val="0"/>
          <w:marBottom w:val="0"/>
          <w:divBdr>
            <w:top w:val="none" w:sz="0" w:space="0" w:color="auto"/>
            <w:left w:val="none" w:sz="0" w:space="0" w:color="auto"/>
            <w:bottom w:val="none" w:sz="0" w:space="0" w:color="auto"/>
            <w:right w:val="none" w:sz="0" w:space="0" w:color="auto"/>
          </w:divBdr>
        </w:div>
        <w:div w:id="1160580172">
          <w:marLeft w:val="480"/>
          <w:marRight w:val="0"/>
          <w:marTop w:val="0"/>
          <w:marBottom w:val="0"/>
          <w:divBdr>
            <w:top w:val="none" w:sz="0" w:space="0" w:color="auto"/>
            <w:left w:val="none" w:sz="0" w:space="0" w:color="auto"/>
            <w:bottom w:val="none" w:sz="0" w:space="0" w:color="auto"/>
            <w:right w:val="none" w:sz="0" w:space="0" w:color="auto"/>
          </w:divBdr>
        </w:div>
        <w:div w:id="1160609611">
          <w:marLeft w:val="480"/>
          <w:marRight w:val="0"/>
          <w:marTop w:val="0"/>
          <w:marBottom w:val="0"/>
          <w:divBdr>
            <w:top w:val="none" w:sz="0" w:space="0" w:color="auto"/>
            <w:left w:val="none" w:sz="0" w:space="0" w:color="auto"/>
            <w:bottom w:val="none" w:sz="0" w:space="0" w:color="auto"/>
            <w:right w:val="none" w:sz="0" w:space="0" w:color="auto"/>
          </w:divBdr>
        </w:div>
        <w:div w:id="1174497761">
          <w:marLeft w:val="480"/>
          <w:marRight w:val="0"/>
          <w:marTop w:val="0"/>
          <w:marBottom w:val="0"/>
          <w:divBdr>
            <w:top w:val="none" w:sz="0" w:space="0" w:color="auto"/>
            <w:left w:val="none" w:sz="0" w:space="0" w:color="auto"/>
            <w:bottom w:val="none" w:sz="0" w:space="0" w:color="auto"/>
            <w:right w:val="none" w:sz="0" w:space="0" w:color="auto"/>
          </w:divBdr>
        </w:div>
        <w:div w:id="1181580625">
          <w:marLeft w:val="480"/>
          <w:marRight w:val="0"/>
          <w:marTop w:val="0"/>
          <w:marBottom w:val="0"/>
          <w:divBdr>
            <w:top w:val="none" w:sz="0" w:space="0" w:color="auto"/>
            <w:left w:val="none" w:sz="0" w:space="0" w:color="auto"/>
            <w:bottom w:val="none" w:sz="0" w:space="0" w:color="auto"/>
            <w:right w:val="none" w:sz="0" w:space="0" w:color="auto"/>
          </w:divBdr>
        </w:div>
        <w:div w:id="1207912552">
          <w:marLeft w:val="480"/>
          <w:marRight w:val="0"/>
          <w:marTop w:val="0"/>
          <w:marBottom w:val="0"/>
          <w:divBdr>
            <w:top w:val="none" w:sz="0" w:space="0" w:color="auto"/>
            <w:left w:val="none" w:sz="0" w:space="0" w:color="auto"/>
            <w:bottom w:val="none" w:sz="0" w:space="0" w:color="auto"/>
            <w:right w:val="none" w:sz="0" w:space="0" w:color="auto"/>
          </w:divBdr>
        </w:div>
        <w:div w:id="1218278205">
          <w:marLeft w:val="480"/>
          <w:marRight w:val="0"/>
          <w:marTop w:val="0"/>
          <w:marBottom w:val="0"/>
          <w:divBdr>
            <w:top w:val="none" w:sz="0" w:space="0" w:color="auto"/>
            <w:left w:val="none" w:sz="0" w:space="0" w:color="auto"/>
            <w:bottom w:val="none" w:sz="0" w:space="0" w:color="auto"/>
            <w:right w:val="none" w:sz="0" w:space="0" w:color="auto"/>
          </w:divBdr>
        </w:div>
        <w:div w:id="1228226292">
          <w:marLeft w:val="480"/>
          <w:marRight w:val="0"/>
          <w:marTop w:val="0"/>
          <w:marBottom w:val="0"/>
          <w:divBdr>
            <w:top w:val="none" w:sz="0" w:space="0" w:color="auto"/>
            <w:left w:val="none" w:sz="0" w:space="0" w:color="auto"/>
            <w:bottom w:val="none" w:sz="0" w:space="0" w:color="auto"/>
            <w:right w:val="none" w:sz="0" w:space="0" w:color="auto"/>
          </w:divBdr>
        </w:div>
        <w:div w:id="1228882894">
          <w:marLeft w:val="480"/>
          <w:marRight w:val="0"/>
          <w:marTop w:val="0"/>
          <w:marBottom w:val="0"/>
          <w:divBdr>
            <w:top w:val="none" w:sz="0" w:space="0" w:color="auto"/>
            <w:left w:val="none" w:sz="0" w:space="0" w:color="auto"/>
            <w:bottom w:val="none" w:sz="0" w:space="0" w:color="auto"/>
            <w:right w:val="none" w:sz="0" w:space="0" w:color="auto"/>
          </w:divBdr>
        </w:div>
        <w:div w:id="1246458081">
          <w:marLeft w:val="480"/>
          <w:marRight w:val="0"/>
          <w:marTop w:val="0"/>
          <w:marBottom w:val="0"/>
          <w:divBdr>
            <w:top w:val="none" w:sz="0" w:space="0" w:color="auto"/>
            <w:left w:val="none" w:sz="0" w:space="0" w:color="auto"/>
            <w:bottom w:val="none" w:sz="0" w:space="0" w:color="auto"/>
            <w:right w:val="none" w:sz="0" w:space="0" w:color="auto"/>
          </w:divBdr>
        </w:div>
        <w:div w:id="1295526364">
          <w:marLeft w:val="480"/>
          <w:marRight w:val="0"/>
          <w:marTop w:val="0"/>
          <w:marBottom w:val="0"/>
          <w:divBdr>
            <w:top w:val="none" w:sz="0" w:space="0" w:color="auto"/>
            <w:left w:val="none" w:sz="0" w:space="0" w:color="auto"/>
            <w:bottom w:val="none" w:sz="0" w:space="0" w:color="auto"/>
            <w:right w:val="none" w:sz="0" w:space="0" w:color="auto"/>
          </w:divBdr>
        </w:div>
        <w:div w:id="1411390864">
          <w:marLeft w:val="480"/>
          <w:marRight w:val="0"/>
          <w:marTop w:val="0"/>
          <w:marBottom w:val="0"/>
          <w:divBdr>
            <w:top w:val="none" w:sz="0" w:space="0" w:color="auto"/>
            <w:left w:val="none" w:sz="0" w:space="0" w:color="auto"/>
            <w:bottom w:val="none" w:sz="0" w:space="0" w:color="auto"/>
            <w:right w:val="none" w:sz="0" w:space="0" w:color="auto"/>
          </w:divBdr>
        </w:div>
        <w:div w:id="1471943165">
          <w:marLeft w:val="480"/>
          <w:marRight w:val="0"/>
          <w:marTop w:val="0"/>
          <w:marBottom w:val="0"/>
          <w:divBdr>
            <w:top w:val="none" w:sz="0" w:space="0" w:color="auto"/>
            <w:left w:val="none" w:sz="0" w:space="0" w:color="auto"/>
            <w:bottom w:val="none" w:sz="0" w:space="0" w:color="auto"/>
            <w:right w:val="none" w:sz="0" w:space="0" w:color="auto"/>
          </w:divBdr>
        </w:div>
        <w:div w:id="1478188131">
          <w:marLeft w:val="480"/>
          <w:marRight w:val="0"/>
          <w:marTop w:val="0"/>
          <w:marBottom w:val="0"/>
          <w:divBdr>
            <w:top w:val="none" w:sz="0" w:space="0" w:color="auto"/>
            <w:left w:val="none" w:sz="0" w:space="0" w:color="auto"/>
            <w:bottom w:val="none" w:sz="0" w:space="0" w:color="auto"/>
            <w:right w:val="none" w:sz="0" w:space="0" w:color="auto"/>
          </w:divBdr>
        </w:div>
        <w:div w:id="1481842771">
          <w:marLeft w:val="480"/>
          <w:marRight w:val="0"/>
          <w:marTop w:val="0"/>
          <w:marBottom w:val="0"/>
          <w:divBdr>
            <w:top w:val="none" w:sz="0" w:space="0" w:color="auto"/>
            <w:left w:val="none" w:sz="0" w:space="0" w:color="auto"/>
            <w:bottom w:val="none" w:sz="0" w:space="0" w:color="auto"/>
            <w:right w:val="none" w:sz="0" w:space="0" w:color="auto"/>
          </w:divBdr>
        </w:div>
        <w:div w:id="1516268085">
          <w:marLeft w:val="480"/>
          <w:marRight w:val="0"/>
          <w:marTop w:val="0"/>
          <w:marBottom w:val="0"/>
          <w:divBdr>
            <w:top w:val="none" w:sz="0" w:space="0" w:color="auto"/>
            <w:left w:val="none" w:sz="0" w:space="0" w:color="auto"/>
            <w:bottom w:val="none" w:sz="0" w:space="0" w:color="auto"/>
            <w:right w:val="none" w:sz="0" w:space="0" w:color="auto"/>
          </w:divBdr>
        </w:div>
        <w:div w:id="1550216846">
          <w:marLeft w:val="480"/>
          <w:marRight w:val="0"/>
          <w:marTop w:val="0"/>
          <w:marBottom w:val="0"/>
          <w:divBdr>
            <w:top w:val="none" w:sz="0" w:space="0" w:color="auto"/>
            <w:left w:val="none" w:sz="0" w:space="0" w:color="auto"/>
            <w:bottom w:val="none" w:sz="0" w:space="0" w:color="auto"/>
            <w:right w:val="none" w:sz="0" w:space="0" w:color="auto"/>
          </w:divBdr>
        </w:div>
        <w:div w:id="1581981075">
          <w:marLeft w:val="480"/>
          <w:marRight w:val="0"/>
          <w:marTop w:val="0"/>
          <w:marBottom w:val="0"/>
          <w:divBdr>
            <w:top w:val="none" w:sz="0" w:space="0" w:color="auto"/>
            <w:left w:val="none" w:sz="0" w:space="0" w:color="auto"/>
            <w:bottom w:val="none" w:sz="0" w:space="0" w:color="auto"/>
            <w:right w:val="none" w:sz="0" w:space="0" w:color="auto"/>
          </w:divBdr>
        </w:div>
        <w:div w:id="1715733888">
          <w:marLeft w:val="480"/>
          <w:marRight w:val="0"/>
          <w:marTop w:val="0"/>
          <w:marBottom w:val="0"/>
          <w:divBdr>
            <w:top w:val="none" w:sz="0" w:space="0" w:color="auto"/>
            <w:left w:val="none" w:sz="0" w:space="0" w:color="auto"/>
            <w:bottom w:val="none" w:sz="0" w:space="0" w:color="auto"/>
            <w:right w:val="none" w:sz="0" w:space="0" w:color="auto"/>
          </w:divBdr>
        </w:div>
        <w:div w:id="1840542588">
          <w:marLeft w:val="480"/>
          <w:marRight w:val="0"/>
          <w:marTop w:val="0"/>
          <w:marBottom w:val="0"/>
          <w:divBdr>
            <w:top w:val="none" w:sz="0" w:space="0" w:color="auto"/>
            <w:left w:val="none" w:sz="0" w:space="0" w:color="auto"/>
            <w:bottom w:val="none" w:sz="0" w:space="0" w:color="auto"/>
            <w:right w:val="none" w:sz="0" w:space="0" w:color="auto"/>
          </w:divBdr>
        </w:div>
        <w:div w:id="1850218394">
          <w:marLeft w:val="480"/>
          <w:marRight w:val="0"/>
          <w:marTop w:val="0"/>
          <w:marBottom w:val="0"/>
          <w:divBdr>
            <w:top w:val="none" w:sz="0" w:space="0" w:color="auto"/>
            <w:left w:val="none" w:sz="0" w:space="0" w:color="auto"/>
            <w:bottom w:val="none" w:sz="0" w:space="0" w:color="auto"/>
            <w:right w:val="none" w:sz="0" w:space="0" w:color="auto"/>
          </w:divBdr>
        </w:div>
        <w:div w:id="1858806408">
          <w:marLeft w:val="480"/>
          <w:marRight w:val="0"/>
          <w:marTop w:val="0"/>
          <w:marBottom w:val="0"/>
          <w:divBdr>
            <w:top w:val="none" w:sz="0" w:space="0" w:color="auto"/>
            <w:left w:val="none" w:sz="0" w:space="0" w:color="auto"/>
            <w:bottom w:val="none" w:sz="0" w:space="0" w:color="auto"/>
            <w:right w:val="none" w:sz="0" w:space="0" w:color="auto"/>
          </w:divBdr>
        </w:div>
        <w:div w:id="1917590081">
          <w:marLeft w:val="480"/>
          <w:marRight w:val="0"/>
          <w:marTop w:val="0"/>
          <w:marBottom w:val="0"/>
          <w:divBdr>
            <w:top w:val="none" w:sz="0" w:space="0" w:color="auto"/>
            <w:left w:val="none" w:sz="0" w:space="0" w:color="auto"/>
            <w:bottom w:val="none" w:sz="0" w:space="0" w:color="auto"/>
            <w:right w:val="none" w:sz="0" w:space="0" w:color="auto"/>
          </w:divBdr>
        </w:div>
        <w:div w:id="1936860834">
          <w:marLeft w:val="480"/>
          <w:marRight w:val="0"/>
          <w:marTop w:val="0"/>
          <w:marBottom w:val="0"/>
          <w:divBdr>
            <w:top w:val="none" w:sz="0" w:space="0" w:color="auto"/>
            <w:left w:val="none" w:sz="0" w:space="0" w:color="auto"/>
            <w:bottom w:val="none" w:sz="0" w:space="0" w:color="auto"/>
            <w:right w:val="none" w:sz="0" w:space="0" w:color="auto"/>
          </w:divBdr>
        </w:div>
        <w:div w:id="2029017490">
          <w:marLeft w:val="480"/>
          <w:marRight w:val="0"/>
          <w:marTop w:val="0"/>
          <w:marBottom w:val="0"/>
          <w:divBdr>
            <w:top w:val="none" w:sz="0" w:space="0" w:color="auto"/>
            <w:left w:val="none" w:sz="0" w:space="0" w:color="auto"/>
            <w:bottom w:val="none" w:sz="0" w:space="0" w:color="auto"/>
            <w:right w:val="none" w:sz="0" w:space="0" w:color="auto"/>
          </w:divBdr>
        </w:div>
        <w:div w:id="2042053351">
          <w:marLeft w:val="480"/>
          <w:marRight w:val="0"/>
          <w:marTop w:val="0"/>
          <w:marBottom w:val="0"/>
          <w:divBdr>
            <w:top w:val="none" w:sz="0" w:space="0" w:color="auto"/>
            <w:left w:val="none" w:sz="0" w:space="0" w:color="auto"/>
            <w:bottom w:val="none" w:sz="0" w:space="0" w:color="auto"/>
            <w:right w:val="none" w:sz="0" w:space="0" w:color="auto"/>
          </w:divBdr>
        </w:div>
        <w:div w:id="2055081981">
          <w:marLeft w:val="480"/>
          <w:marRight w:val="0"/>
          <w:marTop w:val="0"/>
          <w:marBottom w:val="0"/>
          <w:divBdr>
            <w:top w:val="none" w:sz="0" w:space="0" w:color="auto"/>
            <w:left w:val="none" w:sz="0" w:space="0" w:color="auto"/>
            <w:bottom w:val="none" w:sz="0" w:space="0" w:color="auto"/>
            <w:right w:val="none" w:sz="0" w:space="0" w:color="auto"/>
          </w:divBdr>
        </w:div>
        <w:div w:id="2085370683">
          <w:marLeft w:val="480"/>
          <w:marRight w:val="0"/>
          <w:marTop w:val="0"/>
          <w:marBottom w:val="0"/>
          <w:divBdr>
            <w:top w:val="none" w:sz="0" w:space="0" w:color="auto"/>
            <w:left w:val="none" w:sz="0" w:space="0" w:color="auto"/>
            <w:bottom w:val="none" w:sz="0" w:space="0" w:color="auto"/>
            <w:right w:val="none" w:sz="0" w:space="0" w:color="auto"/>
          </w:divBdr>
        </w:div>
      </w:divsChild>
    </w:div>
    <w:div w:id="668093897">
      <w:bodyDiv w:val="1"/>
      <w:marLeft w:val="0"/>
      <w:marRight w:val="0"/>
      <w:marTop w:val="0"/>
      <w:marBottom w:val="0"/>
      <w:divBdr>
        <w:top w:val="none" w:sz="0" w:space="0" w:color="auto"/>
        <w:left w:val="none" w:sz="0" w:space="0" w:color="auto"/>
        <w:bottom w:val="none" w:sz="0" w:space="0" w:color="auto"/>
        <w:right w:val="none" w:sz="0" w:space="0" w:color="auto"/>
      </w:divBdr>
    </w:div>
    <w:div w:id="679622086">
      <w:bodyDiv w:val="1"/>
      <w:marLeft w:val="0"/>
      <w:marRight w:val="0"/>
      <w:marTop w:val="0"/>
      <w:marBottom w:val="0"/>
      <w:divBdr>
        <w:top w:val="none" w:sz="0" w:space="0" w:color="auto"/>
        <w:left w:val="none" w:sz="0" w:space="0" w:color="auto"/>
        <w:bottom w:val="none" w:sz="0" w:space="0" w:color="auto"/>
        <w:right w:val="none" w:sz="0" w:space="0" w:color="auto"/>
      </w:divBdr>
    </w:div>
    <w:div w:id="679965417">
      <w:bodyDiv w:val="1"/>
      <w:marLeft w:val="0"/>
      <w:marRight w:val="0"/>
      <w:marTop w:val="0"/>
      <w:marBottom w:val="0"/>
      <w:divBdr>
        <w:top w:val="none" w:sz="0" w:space="0" w:color="auto"/>
        <w:left w:val="none" w:sz="0" w:space="0" w:color="auto"/>
        <w:bottom w:val="none" w:sz="0" w:space="0" w:color="auto"/>
        <w:right w:val="none" w:sz="0" w:space="0" w:color="auto"/>
      </w:divBdr>
      <w:divsChild>
        <w:div w:id="33700153">
          <w:marLeft w:val="480"/>
          <w:marRight w:val="0"/>
          <w:marTop w:val="0"/>
          <w:marBottom w:val="0"/>
          <w:divBdr>
            <w:top w:val="none" w:sz="0" w:space="0" w:color="auto"/>
            <w:left w:val="none" w:sz="0" w:space="0" w:color="auto"/>
            <w:bottom w:val="none" w:sz="0" w:space="0" w:color="auto"/>
            <w:right w:val="none" w:sz="0" w:space="0" w:color="auto"/>
          </w:divBdr>
        </w:div>
        <w:div w:id="36244393">
          <w:marLeft w:val="480"/>
          <w:marRight w:val="0"/>
          <w:marTop w:val="0"/>
          <w:marBottom w:val="0"/>
          <w:divBdr>
            <w:top w:val="none" w:sz="0" w:space="0" w:color="auto"/>
            <w:left w:val="none" w:sz="0" w:space="0" w:color="auto"/>
            <w:bottom w:val="none" w:sz="0" w:space="0" w:color="auto"/>
            <w:right w:val="none" w:sz="0" w:space="0" w:color="auto"/>
          </w:divBdr>
        </w:div>
        <w:div w:id="74983452">
          <w:marLeft w:val="480"/>
          <w:marRight w:val="0"/>
          <w:marTop w:val="0"/>
          <w:marBottom w:val="0"/>
          <w:divBdr>
            <w:top w:val="none" w:sz="0" w:space="0" w:color="auto"/>
            <w:left w:val="none" w:sz="0" w:space="0" w:color="auto"/>
            <w:bottom w:val="none" w:sz="0" w:space="0" w:color="auto"/>
            <w:right w:val="none" w:sz="0" w:space="0" w:color="auto"/>
          </w:divBdr>
        </w:div>
        <w:div w:id="77872200">
          <w:marLeft w:val="480"/>
          <w:marRight w:val="0"/>
          <w:marTop w:val="0"/>
          <w:marBottom w:val="0"/>
          <w:divBdr>
            <w:top w:val="none" w:sz="0" w:space="0" w:color="auto"/>
            <w:left w:val="none" w:sz="0" w:space="0" w:color="auto"/>
            <w:bottom w:val="none" w:sz="0" w:space="0" w:color="auto"/>
            <w:right w:val="none" w:sz="0" w:space="0" w:color="auto"/>
          </w:divBdr>
        </w:div>
        <w:div w:id="138887568">
          <w:marLeft w:val="480"/>
          <w:marRight w:val="0"/>
          <w:marTop w:val="0"/>
          <w:marBottom w:val="0"/>
          <w:divBdr>
            <w:top w:val="none" w:sz="0" w:space="0" w:color="auto"/>
            <w:left w:val="none" w:sz="0" w:space="0" w:color="auto"/>
            <w:bottom w:val="none" w:sz="0" w:space="0" w:color="auto"/>
            <w:right w:val="none" w:sz="0" w:space="0" w:color="auto"/>
          </w:divBdr>
        </w:div>
        <w:div w:id="190609922">
          <w:marLeft w:val="480"/>
          <w:marRight w:val="0"/>
          <w:marTop w:val="0"/>
          <w:marBottom w:val="0"/>
          <w:divBdr>
            <w:top w:val="none" w:sz="0" w:space="0" w:color="auto"/>
            <w:left w:val="none" w:sz="0" w:space="0" w:color="auto"/>
            <w:bottom w:val="none" w:sz="0" w:space="0" w:color="auto"/>
            <w:right w:val="none" w:sz="0" w:space="0" w:color="auto"/>
          </w:divBdr>
        </w:div>
        <w:div w:id="223414216">
          <w:marLeft w:val="480"/>
          <w:marRight w:val="0"/>
          <w:marTop w:val="0"/>
          <w:marBottom w:val="0"/>
          <w:divBdr>
            <w:top w:val="none" w:sz="0" w:space="0" w:color="auto"/>
            <w:left w:val="none" w:sz="0" w:space="0" w:color="auto"/>
            <w:bottom w:val="none" w:sz="0" w:space="0" w:color="auto"/>
            <w:right w:val="none" w:sz="0" w:space="0" w:color="auto"/>
          </w:divBdr>
        </w:div>
        <w:div w:id="256715516">
          <w:marLeft w:val="480"/>
          <w:marRight w:val="0"/>
          <w:marTop w:val="0"/>
          <w:marBottom w:val="0"/>
          <w:divBdr>
            <w:top w:val="none" w:sz="0" w:space="0" w:color="auto"/>
            <w:left w:val="none" w:sz="0" w:space="0" w:color="auto"/>
            <w:bottom w:val="none" w:sz="0" w:space="0" w:color="auto"/>
            <w:right w:val="none" w:sz="0" w:space="0" w:color="auto"/>
          </w:divBdr>
        </w:div>
        <w:div w:id="302126960">
          <w:marLeft w:val="480"/>
          <w:marRight w:val="0"/>
          <w:marTop w:val="0"/>
          <w:marBottom w:val="0"/>
          <w:divBdr>
            <w:top w:val="none" w:sz="0" w:space="0" w:color="auto"/>
            <w:left w:val="none" w:sz="0" w:space="0" w:color="auto"/>
            <w:bottom w:val="none" w:sz="0" w:space="0" w:color="auto"/>
            <w:right w:val="none" w:sz="0" w:space="0" w:color="auto"/>
          </w:divBdr>
        </w:div>
        <w:div w:id="304353266">
          <w:marLeft w:val="480"/>
          <w:marRight w:val="0"/>
          <w:marTop w:val="0"/>
          <w:marBottom w:val="0"/>
          <w:divBdr>
            <w:top w:val="none" w:sz="0" w:space="0" w:color="auto"/>
            <w:left w:val="none" w:sz="0" w:space="0" w:color="auto"/>
            <w:bottom w:val="none" w:sz="0" w:space="0" w:color="auto"/>
            <w:right w:val="none" w:sz="0" w:space="0" w:color="auto"/>
          </w:divBdr>
        </w:div>
        <w:div w:id="304432576">
          <w:marLeft w:val="480"/>
          <w:marRight w:val="0"/>
          <w:marTop w:val="0"/>
          <w:marBottom w:val="0"/>
          <w:divBdr>
            <w:top w:val="none" w:sz="0" w:space="0" w:color="auto"/>
            <w:left w:val="none" w:sz="0" w:space="0" w:color="auto"/>
            <w:bottom w:val="none" w:sz="0" w:space="0" w:color="auto"/>
            <w:right w:val="none" w:sz="0" w:space="0" w:color="auto"/>
          </w:divBdr>
        </w:div>
        <w:div w:id="325058565">
          <w:marLeft w:val="480"/>
          <w:marRight w:val="0"/>
          <w:marTop w:val="0"/>
          <w:marBottom w:val="0"/>
          <w:divBdr>
            <w:top w:val="none" w:sz="0" w:space="0" w:color="auto"/>
            <w:left w:val="none" w:sz="0" w:space="0" w:color="auto"/>
            <w:bottom w:val="none" w:sz="0" w:space="0" w:color="auto"/>
            <w:right w:val="none" w:sz="0" w:space="0" w:color="auto"/>
          </w:divBdr>
        </w:div>
        <w:div w:id="328097826">
          <w:marLeft w:val="480"/>
          <w:marRight w:val="0"/>
          <w:marTop w:val="0"/>
          <w:marBottom w:val="0"/>
          <w:divBdr>
            <w:top w:val="none" w:sz="0" w:space="0" w:color="auto"/>
            <w:left w:val="none" w:sz="0" w:space="0" w:color="auto"/>
            <w:bottom w:val="none" w:sz="0" w:space="0" w:color="auto"/>
            <w:right w:val="none" w:sz="0" w:space="0" w:color="auto"/>
          </w:divBdr>
        </w:div>
        <w:div w:id="334652482">
          <w:marLeft w:val="480"/>
          <w:marRight w:val="0"/>
          <w:marTop w:val="0"/>
          <w:marBottom w:val="0"/>
          <w:divBdr>
            <w:top w:val="none" w:sz="0" w:space="0" w:color="auto"/>
            <w:left w:val="none" w:sz="0" w:space="0" w:color="auto"/>
            <w:bottom w:val="none" w:sz="0" w:space="0" w:color="auto"/>
            <w:right w:val="none" w:sz="0" w:space="0" w:color="auto"/>
          </w:divBdr>
        </w:div>
        <w:div w:id="358052082">
          <w:marLeft w:val="480"/>
          <w:marRight w:val="0"/>
          <w:marTop w:val="0"/>
          <w:marBottom w:val="0"/>
          <w:divBdr>
            <w:top w:val="none" w:sz="0" w:space="0" w:color="auto"/>
            <w:left w:val="none" w:sz="0" w:space="0" w:color="auto"/>
            <w:bottom w:val="none" w:sz="0" w:space="0" w:color="auto"/>
            <w:right w:val="none" w:sz="0" w:space="0" w:color="auto"/>
          </w:divBdr>
        </w:div>
        <w:div w:id="377359960">
          <w:marLeft w:val="480"/>
          <w:marRight w:val="0"/>
          <w:marTop w:val="0"/>
          <w:marBottom w:val="0"/>
          <w:divBdr>
            <w:top w:val="none" w:sz="0" w:space="0" w:color="auto"/>
            <w:left w:val="none" w:sz="0" w:space="0" w:color="auto"/>
            <w:bottom w:val="none" w:sz="0" w:space="0" w:color="auto"/>
            <w:right w:val="none" w:sz="0" w:space="0" w:color="auto"/>
          </w:divBdr>
        </w:div>
        <w:div w:id="524757898">
          <w:marLeft w:val="480"/>
          <w:marRight w:val="0"/>
          <w:marTop w:val="0"/>
          <w:marBottom w:val="0"/>
          <w:divBdr>
            <w:top w:val="none" w:sz="0" w:space="0" w:color="auto"/>
            <w:left w:val="none" w:sz="0" w:space="0" w:color="auto"/>
            <w:bottom w:val="none" w:sz="0" w:space="0" w:color="auto"/>
            <w:right w:val="none" w:sz="0" w:space="0" w:color="auto"/>
          </w:divBdr>
        </w:div>
        <w:div w:id="528228782">
          <w:marLeft w:val="480"/>
          <w:marRight w:val="0"/>
          <w:marTop w:val="0"/>
          <w:marBottom w:val="0"/>
          <w:divBdr>
            <w:top w:val="none" w:sz="0" w:space="0" w:color="auto"/>
            <w:left w:val="none" w:sz="0" w:space="0" w:color="auto"/>
            <w:bottom w:val="none" w:sz="0" w:space="0" w:color="auto"/>
            <w:right w:val="none" w:sz="0" w:space="0" w:color="auto"/>
          </w:divBdr>
        </w:div>
        <w:div w:id="673844000">
          <w:marLeft w:val="480"/>
          <w:marRight w:val="0"/>
          <w:marTop w:val="0"/>
          <w:marBottom w:val="0"/>
          <w:divBdr>
            <w:top w:val="none" w:sz="0" w:space="0" w:color="auto"/>
            <w:left w:val="none" w:sz="0" w:space="0" w:color="auto"/>
            <w:bottom w:val="none" w:sz="0" w:space="0" w:color="auto"/>
            <w:right w:val="none" w:sz="0" w:space="0" w:color="auto"/>
          </w:divBdr>
        </w:div>
        <w:div w:id="704134412">
          <w:marLeft w:val="480"/>
          <w:marRight w:val="0"/>
          <w:marTop w:val="0"/>
          <w:marBottom w:val="0"/>
          <w:divBdr>
            <w:top w:val="none" w:sz="0" w:space="0" w:color="auto"/>
            <w:left w:val="none" w:sz="0" w:space="0" w:color="auto"/>
            <w:bottom w:val="none" w:sz="0" w:space="0" w:color="auto"/>
            <w:right w:val="none" w:sz="0" w:space="0" w:color="auto"/>
          </w:divBdr>
        </w:div>
        <w:div w:id="722675090">
          <w:marLeft w:val="480"/>
          <w:marRight w:val="0"/>
          <w:marTop w:val="0"/>
          <w:marBottom w:val="0"/>
          <w:divBdr>
            <w:top w:val="none" w:sz="0" w:space="0" w:color="auto"/>
            <w:left w:val="none" w:sz="0" w:space="0" w:color="auto"/>
            <w:bottom w:val="none" w:sz="0" w:space="0" w:color="auto"/>
            <w:right w:val="none" w:sz="0" w:space="0" w:color="auto"/>
          </w:divBdr>
        </w:div>
        <w:div w:id="755251288">
          <w:marLeft w:val="480"/>
          <w:marRight w:val="0"/>
          <w:marTop w:val="0"/>
          <w:marBottom w:val="0"/>
          <w:divBdr>
            <w:top w:val="none" w:sz="0" w:space="0" w:color="auto"/>
            <w:left w:val="none" w:sz="0" w:space="0" w:color="auto"/>
            <w:bottom w:val="none" w:sz="0" w:space="0" w:color="auto"/>
            <w:right w:val="none" w:sz="0" w:space="0" w:color="auto"/>
          </w:divBdr>
        </w:div>
        <w:div w:id="837381956">
          <w:marLeft w:val="480"/>
          <w:marRight w:val="0"/>
          <w:marTop w:val="0"/>
          <w:marBottom w:val="0"/>
          <w:divBdr>
            <w:top w:val="none" w:sz="0" w:space="0" w:color="auto"/>
            <w:left w:val="none" w:sz="0" w:space="0" w:color="auto"/>
            <w:bottom w:val="none" w:sz="0" w:space="0" w:color="auto"/>
            <w:right w:val="none" w:sz="0" w:space="0" w:color="auto"/>
          </w:divBdr>
        </w:div>
        <w:div w:id="837817050">
          <w:marLeft w:val="480"/>
          <w:marRight w:val="0"/>
          <w:marTop w:val="0"/>
          <w:marBottom w:val="0"/>
          <w:divBdr>
            <w:top w:val="none" w:sz="0" w:space="0" w:color="auto"/>
            <w:left w:val="none" w:sz="0" w:space="0" w:color="auto"/>
            <w:bottom w:val="none" w:sz="0" w:space="0" w:color="auto"/>
            <w:right w:val="none" w:sz="0" w:space="0" w:color="auto"/>
          </w:divBdr>
        </w:div>
        <w:div w:id="902519851">
          <w:marLeft w:val="480"/>
          <w:marRight w:val="0"/>
          <w:marTop w:val="0"/>
          <w:marBottom w:val="0"/>
          <w:divBdr>
            <w:top w:val="none" w:sz="0" w:space="0" w:color="auto"/>
            <w:left w:val="none" w:sz="0" w:space="0" w:color="auto"/>
            <w:bottom w:val="none" w:sz="0" w:space="0" w:color="auto"/>
            <w:right w:val="none" w:sz="0" w:space="0" w:color="auto"/>
          </w:divBdr>
        </w:div>
        <w:div w:id="945505811">
          <w:marLeft w:val="480"/>
          <w:marRight w:val="0"/>
          <w:marTop w:val="0"/>
          <w:marBottom w:val="0"/>
          <w:divBdr>
            <w:top w:val="none" w:sz="0" w:space="0" w:color="auto"/>
            <w:left w:val="none" w:sz="0" w:space="0" w:color="auto"/>
            <w:bottom w:val="none" w:sz="0" w:space="0" w:color="auto"/>
            <w:right w:val="none" w:sz="0" w:space="0" w:color="auto"/>
          </w:divBdr>
        </w:div>
        <w:div w:id="971132061">
          <w:marLeft w:val="480"/>
          <w:marRight w:val="0"/>
          <w:marTop w:val="0"/>
          <w:marBottom w:val="0"/>
          <w:divBdr>
            <w:top w:val="none" w:sz="0" w:space="0" w:color="auto"/>
            <w:left w:val="none" w:sz="0" w:space="0" w:color="auto"/>
            <w:bottom w:val="none" w:sz="0" w:space="0" w:color="auto"/>
            <w:right w:val="none" w:sz="0" w:space="0" w:color="auto"/>
          </w:divBdr>
        </w:div>
        <w:div w:id="976109622">
          <w:marLeft w:val="480"/>
          <w:marRight w:val="0"/>
          <w:marTop w:val="0"/>
          <w:marBottom w:val="0"/>
          <w:divBdr>
            <w:top w:val="none" w:sz="0" w:space="0" w:color="auto"/>
            <w:left w:val="none" w:sz="0" w:space="0" w:color="auto"/>
            <w:bottom w:val="none" w:sz="0" w:space="0" w:color="auto"/>
            <w:right w:val="none" w:sz="0" w:space="0" w:color="auto"/>
          </w:divBdr>
        </w:div>
        <w:div w:id="1073431474">
          <w:marLeft w:val="480"/>
          <w:marRight w:val="0"/>
          <w:marTop w:val="0"/>
          <w:marBottom w:val="0"/>
          <w:divBdr>
            <w:top w:val="none" w:sz="0" w:space="0" w:color="auto"/>
            <w:left w:val="none" w:sz="0" w:space="0" w:color="auto"/>
            <w:bottom w:val="none" w:sz="0" w:space="0" w:color="auto"/>
            <w:right w:val="none" w:sz="0" w:space="0" w:color="auto"/>
          </w:divBdr>
        </w:div>
        <w:div w:id="1078133578">
          <w:marLeft w:val="480"/>
          <w:marRight w:val="0"/>
          <w:marTop w:val="0"/>
          <w:marBottom w:val="0"/>
          <w:divBdr>
            <w:top w:val="none" w:sz="0" w:space="0" w:color="auto"/>
            <w:left w:val="none" w:sz="0" w:space="0" w:color="auto"/>
            <w:bottom w:val="none" w:sz="0" w:space="0" w:color="auto"/>
            <w:right w:val="none" w:sz="0" w:space="0" w:color="auto"/>
          </w:divBdr>
        </w:div>
        <w:div w:id="1242179878">
          <w:marLeft w:val="480"/>
          <w:marRight w:val="0"/>
          <w:marTop w:val="0"/>
          <w:marBottom w:val="0"/>
          <w:divBdr>
            <w:top w:val="none" w:sz="0" w:space="0" w:color="auto"/>
            <w:left w:val="none" w:sz="0" w:space="0" w:color="auto"/>
            <w:bottom w:val="none" w:sz="0" w:space="0" w:color="auto"/>
            <w:right w:val="none" w:sz="0" w:space="0" w:color="auto"/>
          </w:divBdr>
        </w:div>
        <w:div w:id="1261986807">
          <w:marLeft w:val="480"/>
          <w:marRight w:val="0"/>
          <w:marTop w:val="0"/>
          <w:marBottom w:val="0"/>
          <w:divBdr>
            <w:top w:val="none" w:sz="0" w:space="0" w:color="auto"/>
            <w:left w:val="none" w:sz="0" w:space="0" w:color="auto"/>
            <w:bottom w:val="none" w:sz="0" w:space="0" w:color="auto"/>
            <w:right w:val="none" w:sz="0" w:space="0" w:color="auto"/>
          </w:divBdr>
        </w:div>
        <w:div w:id="1266420027">
          <w:marLeft w:val="480"/>
          <w:marRight w:val="0"/>
          <w:marTop w:val="0"/>
          <w:marBottom w:val="0"/>
          <w:divBdr>
            <w:top w:val="none" w:sz="0" w:space="0" w:color="auto"/>
            <w:left w:val="none" w:sz="0" w:space="0" w:color="auto"/>
            <w:bottom w:val="none" w:sz="0" w:space="0" w:color="auto"/>
            <w:right w:val="none" w:sz="0" w:space="0" w:color="auto"/>
          </w:divBdr>
        </w:div>
        <w:div w:id="1273365681">
          <w:marLeft w:val="480"/>
          <w:marRight w:val="0"/>
          <w:marTop w:val="0"/>
          <w:marBottom w:val="0"/>
          <w:divBdr>
            <w:top w:val="none" w:sz="0" w:space="0" w:color="auto"/>
            <w:left w:val="none" w:sz="0" w:space="0" w:color="auto"/>
            <w:bottom w:val="none" w:sz="0" w:space="0" w:color="auto"/>
            <w:right w:val="none" w:sz="0" w:space="0" w:color="auto"/>
          </w:divBdr>
        </w:div>
        <w:div w:id="1292370848">
          <w:marLeft w:val="480"/>
          <w:marRight w:val="0"/>
          <w:marTop w:val="0"/>
          <w:marBottom w:val="0"/>
          <w:divBdr>
            <w:top w:val="none" w:sz="0" w:space="0" w:color="auto"/>
            <w:left w:val="none" w:sz="0" w:space="0" w:color="auto"/>
            <w:bottom w:val="none" w:sz="0" w:space="0" w:color="auto"/>
            <w:right w:val="none" w:sz="0" w:space="0" w:color="auto"/>
          </w:divBdr>
        </w:div>
        <w:div w:id="1295023286">
          <w:marLeft w:val="480"/>
          <w:marRight w:val="0"/>
          <w:marTop w:val="0"/>
          <w:marBottom w:val="0"/>
          <w:divBdr>
            <w:top w:val="none" w:sz="0" w:space="0" w:color="auto"/>
            <w:left w:val="none" w:sz="0" w:space="0" w:color="auto"/>
            <w:bottom w:val="none" w:sz="0" w:space="0" w:color="auto"/>
            <w:right w:val="none" w:sz="0" w:space="0" w:color="auto"/>
          </w:divBdr>
        </w:div>
        <w:div w:id="1359938813">
          <w:marLeft w:val="480"/>
          <w:marRight w:val="0"/>
          <w:marTop w:val="0"/>
          <w:marBottom w:val="0"/>
          <w:divBdr>
            <w:top w:val="none" w:sz="0" w:space="0" w:color="auto"/>
            <w:left w:val="none" w:sz="0" w:space="0" w:color="auto"/>
            <w:bottom w:val="none" w:sz="0" w:space="0" w:color="auto"/>
            <w:right w:val="none" w:sz="0" w:space="0" w:color="auto"/>
          </w:divBdr>
        </w:div>
        <w:div w:id="1383365643">
          <w:marLeft w:val="480"/>
          <w:marRight w:val="0"/>
          <w:marTop w:val="0"/>
          <w:marBottom w:val="0"/>
          <w:divBdr>
            <w:top w:val="none" w:sz="0" w:space="0" w:color="auto"/>
            <w:left w:val="none" w:sz="0" w:space="0" w:color="auto"/>
            <w:bottom w:val="none" w:sz="0" w:space="0" w:color="auto"/>
            <w:right w:val="none" w:sz="0" w:space="0" w:color="auto"/>
          </w:divBdr>
        </w:div>
        <w:div w:id="1401176730">
          <w:marLeft w:val="480"/>
          <w:marRight w:val="0"/>
          <w:marTop w:val="0"/>
          <w:marBottom w:val="0"/>
          <w:divBdr>
            <w:top w:val="none" w:sz="0" w:space="0" w:color="auto"/>
            <w:left w:val="none" w:sz="0" w:space="0" w:color="auto"/>
            <w:bottom w:val="none" w:sz="0" w:space="0" w:color="auto"/>
            <w:right w:val="none" w:sz="0" w:space="0" w:color="auto"/>
          </w:divBdr>
        </w:div>
        <w:div w:id="1403286487">
          <w:marLeft w:val="480"/>
          <w:marRight w:val="0"/>
          <w:marTop w:val="0"/>
          <w:marBottom w:val="0"/>
          <w:divBdr>
            <w:top w:val="none" w:sz="0" w:space="0" w:color="auto"/>
            <w:left w:val="none" w:sz="0" w:space="0" w:color="auto"/>
            <w:bottom w:val="none" w:sz="0" w:space="0" w:color="auto"/>
            <w:right w:val="none" w:sz="0" w:space="0" w:color="auto"/>
          </w:divBdr>
        </w:div>
        <w:div w:id="1423527896">
          <w:marLeft w:val="480"/>
          <w:marRight w:val="0"/>
          <w:marTop w:val="0"/>
          <w:marBottom w:val="0"/>
          <w:divBdr>
            <w:top w:val="none" w:sz="0" w:space="0" w:color="auto"/>
            <w:left w:val="none" w:sz="0" w:space="0" w:color="auto"/>
            <w:bottom w:val="none" w:sz="0" w:space="0" w:color="auto"/>
            <w:right w:val="none" w:sz="0" w:space="0" w:color="auto"/>
          </w:divBdr>
        </w:div>
        <w:div w:id="1448935508">
          <w:marLeft w:val="480"/>
          <w:marRight w:val="0"/>
          <w:marTop w:val="0"/>
          <w:marBottom w:val="0"/>
          <w:divBdr>
            <w:top w:val="none" w:sz="0" w:space="0" w:color="auto"/>
            <w:left w:val="none" w:sz="0" w:space="0" w:color="auto"/>
            <w:bottom w:val="none" w:sz="0" w:space="0" w:color="auto"/>
            <w:right w:val="none" w:sz="0" w:space="0" w:color="auto"/>
          </w:divBdr>
        </w:div>
        <w:div w:id="1458330502">
          <w:marLeft w:val="480"/>
          <w:marRight w:val="0"/>
          <w:marTop w:val="0"/>
          <w:marBottom w:val="0"/>
          <w:divBdr>
            <w:top w:val="none" w:sz="0" w:space="0" w:color="auto"/>
            <w:left w:val="none" w:sz="0" w:space="0" w:color="auto"/>
            <w:bottom w:val="none" w:sz="0" w:space="0" w:color="auto"/>
            <w:right w:val="none" w:sz="0" w:space="0" w:color="auto"/>
          </w:divBdr>
        </w:div>
        <w:div w:id="1477064458">
          <w:marLeft w:val="480"/>
          <w:marRight w:val="0"/>
          <w:marTop w:val="0"/>
          <w:marBottom w:val="0"/>
          <w:divBdr>
            <w:top w:val="none" w:sz="0" w:space="0" w:color="auto"/>
            <w:left w:val="none" w:sz="0" w:space="0" w:color="auto"/>
            <w:bottom w:val="none" w:sz="0" w:space="0" w:color="auto"/>
            <w:right w:val="none" w:sz="0" w:space="0" w:color="auto"/>
          </w:divBdr>
        </w:div>
        <w:div w:id="1513183907">
          <w:marLeft w:val="480"/>
          <w:marRight w:val="0"/>
          <w:marTop w:val="0"/>
          <w:marBottom w:val="0"/>
          <w:divBdr>
            <w:top w:val="none" w:sz="0" w:space="0" w:color="auto"/>
            <w:left w:val="none" w:sz="0" w:space="0" w:color="auto"/>
            <w:bottom w:val="none" w:sz="0" w:space="0" w:color="auto"/>
            <w:right w:val="none" w:sz="0" w:space="0" w:color="auto"/>
          </w:divBdr>
        </w:div>
        <w:div w:id="1518108031">
          <w:marLeft w:val="480"/>
          <w:marRight w:val="0"/>
          <w:marTop w:val="0"/>
          <w:marBottom w:val="0"/>
          <w:divBdr>
            <w:top w:val="none" w:sz="0" w:space="0" w:color="auto"/>
            <w:left w:val="none" w:sz="0" w:space="0" w:color="auto"/>
            <w:bottom w:val="none" w:sz="0" w:space="0" w:color="auto"/>
            <w:right w:val="none" w:sz="0" w:space="0" w:color="auto"/>
          </w:divBdr>
        </w:div>
        <w:div w:id="1525824270">
          <w:marLeft w:val="480"/>
          <w:marRight w:val="0"/>
          <w:marTop w:val="0"/>
          <w:marBottom w:val="0"/>
          <w:divBdr>
            <w:top w:val="none" w:sz="0" w:space="0" w:color="auto"/>
            <w:left w:val="none" w:sz="0" w:space="0" w:color="auto"/>
            <w:bottom w:val="none" w:sz="0" w:space="0" w:color="auto"/>
            <w:right w:val="none" w:sz="0" w:space="0" w:color="auto"/>
          </w:divBdr>
        </w:div>
        <w:div w:id="1532836844">
          <w:marLeft w:val="480"/>
          <w:marRight w:val="0"/>
          <w:marTop w:val="0"/>
          <w:marBottom w:val="0"/>
          <w:divBdr>
            <w:top w:val="none" w:sz="0" w:space="0" w:color="auto"/>
            <w:left w:val="none" w:sz="0" w:space="0" w:color="auto"/>
            <w:bottom w:val="none" w:sz="0" w:space="0" w:color="auto"/>
            <w:right w:val="none" w:sz="0" w:space="0" w:color="auto"/>
          </w:divBdr>
        </w:div>
        <w:div w:id="1577395993">
          <w:marLeft w:val="480"/>
          <w:marRight w:val="0"/>
          <w:marTop w:val="0"/>
          <w:marBottom w:val="0"/>
          <w:divBdr>
            <w:top w:val="none" w:sz="0" w:space="0" w:color="auto"/>
            <w:left w:val="none" w:sz="0" w:space="0" w:color="auto"/>
            <w:bottom w:val="none" w:sz="0" w:space="0" w:color="auto"/>
            <w:right w:val="none" w:sz="0" w:space="0" w:color="auto"/>
          </w:divBdr>
        </w:div>
        <w:div w:id="1616709733">
          <w:marLeft w:val="480"/>
          <w:marRight w:val="0"/>
          <w:marTop w:val="0"/>
          <w:marBottom w:val="0"/>
          <w:divBdr>
            <w:top w:val="none" w:sz="0" w:space="0" w:color="auto"/>
            <w:left w:val="none" w:sz="0" w:space="0" w:color="auto"/>
            <w:bottom w:val="none" w:sz="0" w:space="0" w:color="auto"/>
            <w:right w:val="none" w:sz="0" w:space="0" w:color="auto"/>
          </w:divBdr>
        </w:div>
        <w:div w:id="1671373386">
          <w:marLeft w:val="480"/>
          <w:marRight w:val="0"/>
          <w:marTop w:val="0"/>
          <w:marBottom w:val="0"/>
          <w:divBdr>
            <w:top w:val="none" w:sz="0" w:space="0" w:color="auto"/>
            <w:left w:val="none" w:sz="0" w:space="0" w:color="auto"/>
            <w:bottom w:val="none" w:sz="0" w:space="0" w:color="auto"/>
            <w:right w:val="none" w:sz="0" w:space="0" w:color="auto"/>
          </w:divBdr>
        </w:div>
        <w:div w:id="1686175751">
          <w:marLeft w:val="480"/>
          <w:marRight w:val="0"/>
          <w:marTop w:val="0"/>
          <w:marBottom w:val="0"/>
          <w:divBdr>
            <w:top w:val="none" w:sz="0" w:space="0" w:color="auto"/>
            <w:left w:val="none" w:sz="0" w:space="0" w:color="auto"/>
            <w:bottom w:val="none" w:sz="0" w:space="0" w:color="auto"/>
            <w:right w:val="none" w:sz="0" w:space="0" w:color="auto"/>
          </w:divBdr>
        </w:div>
        <w:div w:id="1711219555">
          <w:marLeft w:val="480"/>
          <w:marRight w:val="0"/>
          <w:marTop w:val="0"/>
          <w:marBottom w:val="0"/>
          <w:divBdr>
            <w:top w:val="none" w:sz="0" w:space="0" w:color="auto"/>
            <w:left w:val="none" w:sz="0" w:space="0" w:color="auto"/>
            <w:bottom w:val="none" w:sz="0" w:space="0" w:color="auto"/>
            <w:right w:val="none" w:sz="0" w:space="0" w:color="auto"/>
          </w:divBdr>
        </w:div>
        <w:div w:id="1755200291">
          <w:marLeft w:val="480"/>
          <w:marRight w:val="0"/>
          <w:marTop w:val="0"/>
          <w:marBottom w:val="0"/>
          <w:divBdr>
            <w:top w:val="none" w:sz="0" w:space="0" w:color="auto"/>
            <w:left w:val="none" w:sz="0" w:space="0" w:color="auto"/>
            <w:bottom w:val="none" w:sz="0" w:space="0" w:color="auto"/>
            <w:right w:val="none" w:sz="0" w:space="0" w:color="auto"/>
          </w:divBdr>
        </w:div>
        <w:div w:id="1801142407">
          <w:marLeft w:val="480"/>
          <w:marRight w:val="0"/>
          <w:marTop w:val="0"/>
          <w:marBottom w:val="0"/>
          <w:divBdr>
            <w:top w:val="none" w:sz="0" w:space="0" w:color="auto"/>
            <w:left w:val="none" w:sz="0" w:space="0" w:color="auto"/>
            <w:bottom w:val="none" w:sz="0" w:space="0" w:color="auto"/>
            <w:right w:val="none" w:sz="0" w:space="0" w:color="auto"/>
          </w:divBdr>
        </w:div>
        <w:div w:id="1848013742">
          <w:marLeft w:val="480"/>
          <w:marRight w:val="0"/>
          <w:marTop w:val="0"/>
          <w:marBottom w:val="0"/>
          <w:divBdr>
            <w:top w:val="none" w:sz="0" w:space="0" w:color="auto"/>
            <w:left w:val="none" w:sz="0" w:space="0" w:color="auto"/>
            <w:bottom w:val="none" w:sz="0" w:space="0" w:color="auto"/>
            <w:right w:val="none" w:sz="0" w:space="0" w:color="auto"/>
          </w:divBdr>
        </w:div>
        <w:div w:id="1954241085">
          <w:marLeft w:val="480"/>
          <w:marRight w:val="0"/>
          <w:marTop w:val="0"/>
          <w:marBottom w:val="0"/>
          <w:divBdr>
            <w:top w:val="none" w:sz="0" w:space="0" w:color="auto"/>
            <w:left w:val="none" w:sz="0" w:space="0" w:color="auto"/>
            <w:bottom w:val="none" w:sz="0" w:space="0" w:color="auto"/>
            <w:right w:val="none" w:sz="0" w:space="0" w:color="auto"/>
          </w:divBdr>
        </w:div>
        <w:div w:id="2028480254">
          <w:marLeft w:val="480"/>
          <w:marRight w:val="0"/>
          <w:marTop w:val="0"/>
          <w:marBottom w:val="0"/>
          <w:divBdr>
            <w:top w:val="none" w:sz="0" w:space="0" w:color="auto"/>
            <w:left w:val="none" w:sz="0" w:space="0" w:color="auto"/>
            <w:bottom w:val="none" w:sz="0" w:space="0" w:color="auto"/>
            <w:right w:val="none" w:sz="0" w:space="0" w:color="auto"/>
          </w:divBdr>
        </w:div>
        <w:div w:id="2068794287">
          <w:marLeft w:val="480"/>
          <w:marRight w:val="0"/>
          <w:marTop w:val="0"/>
          <w:marBottom w:val="0"/>
          <w:divBdr>
            <w:top w:val="none" w:sz="0" w:space="0" w:color="auto"/>
            <w:left w:val="none" w:sz="0" w:space="0" w:color="auto"/>
            <w:bottom w:val="none" w:sz="0" w:space="0" w:color="auto"/>
            <w:right w:val="none" w:sz="0" w:space="0" w:color="auto"/>
          </w:divBdr>
        </w:div>
        <w:div w:id="2095741985">
          <w:marLeft w:val="480"/>
          <w:marRight w:val="0"/>
          <w:marTop w:val="0"/>
          <w:marBottom w:val="0"/>
          <w:divBdr>
            <w:top w:val="none" w:sz="0" w:space="0" w:color="auto"/>
            <w:left w:val="none" w:sz="0" w:space="0" w:color="auto"/>
            <w:bottom w:val="none" w:sz="0" w:space="0" w:color="auto"/>
            <w:right w:val="none" w:sz="0" w:space="0" w:color="auto"/>
          </w:divBdr>
        </w:div>
        <w:div w:id="2128772401">
          <w:marLeft w:val="480"/>
          <w:marRight w:val="0"/>
          <w:marTop w:val="0"/>
          <w:marBottom w:val="0"/>
          <w:divBdr>
            <w:top w:val="none" w:sz="0" w:space="0" w:color="auto"/>
            <w:left w:val="none" w:sz="0" w:space="0" w:color="auto"/>
            <w:bottom w:val="none" w:sz="0" w:space="0" w:color="auto"/>
            <w:right w:val="none" w:sz="0" w:space="0" w:color="auto"/>
          </w:divBdr>
        </w:div>
      </w:divsChild>
    </w:div>
    <w:div w:id="686834929">
      <w:bodyDiv w:val="1"/>
      <w:marLeft w:val="0"/>
      <w:marRight w:val="0"/>
      <w:marTop w:val="0"/>
      <w:marBottom w:val="0"/>
      <w:divBdr>
        <w:top w:val="none" w:sz="0" w:space="0" w:color="auto"/>
        <w:left w:val="none" w:sz="0" w:space="0" w:color="auto"/>
        <w:bottom w:val="none" w:sz="0" w:space="0" w:color="auto"/>
        <w:right w:val="none" w:sz="0" w:space="0" w:color="auto"/>
      </w:divBdr>
      <w:divsChild>
        <w:div w:id="43220547">
          <w:marLeft w:val="480"/>
          <w:marRight w:val="0"/>
          <w:marTop w:val="0"/>
          <w:marBottom w:val="0"/>
          <w:divBdr>
            <w:top w:val="none" w:sz="0" w:space="0" w:color="auto"/>
            <w:left w:val="none" w:sz="0" w:space="0" w:color="auto"/>
            <w:bottom w:val="none" w:sz="0" w:space="0" w:color="auto"/>
            <w:right w:val="none" w:sz="0" w:space="0" w:color="auto"/>
          </w:divBdr>
        </w:div>
        <w:div w:id="89592921">
          <w:marLeft w:val="480"/>
          <w:marRight w:val="0"/>
          <w:marTop w:val="0"/>
          <w:marBottom w:val="0"/>
          <w:divBdr>
            <w:top w:val="none" w:sz="0" w:space="0" w:color="auto"/>
            <w:left w:val="none" w:sz="0" w:space="0" w:color="auto"/>
            <w:bottom w:val="none" w:sz="0" w:space="0" w:color="auto"/>
            <w:right w:val="none" w:sz="0" w:space="0" w:color="auto"/>
          </w:divBdr>
        </w:div>
        <w:div w:id="144009995">
          <w:marLeft w:val="480"/>
          <w:marRight w:val="0"/>
          <w:marTop w:val="0"/>
          <w:marBottom w:val="0"/>
          <w:divBdr>
            <w:top w:val="none" w:sz="0" w:space="0" w:color="auto"/>
            <w:left w:val="none" w:sz="0" w:space="0" w:color="auto"/>
            <w:bottom w:val="none" w:sz="0" w:space="0" w:color="auto"/>
            <w:right w:val="none" w:sz="0" w:space="0" w:color="auto"/>
          </w:divBdr>
        </w:div>
        <w:div w:id="164132423">
          <w:marLeft w:val="480"/>
          <w:marRight w:val="0"/>
          <w:marTop w:val="0"/>
          <w:marBottom w:val="0"/>
          <w:divBdr>
            <w:top w:val="none" w:sz="0" w:space="0" w:color="auto"/>
            <w:left w:val="none" w:sz="0" w:space="0" w:color="auto"/>
            <w:bottom w:val="none" w:sz="0" w:space="0" w:color="auto"/>
            <w:right w:val="none" w:sz="0" w:space="0" w:color="auto"/>
          </w:divBdr>
        </w:div>
        <w:div w:id="195386506">
          <w:marLeft w:val="480"/>
          <w:marRight w:val="0"/>
          <w:marTop w:val="0"/>
          <w:marBottom w:val="0"/>
          <w:divBdr>
            <w:top w:val="none" w:sz="0" w:space="0" w:color="auto"/>
            <w:left w:val="none" w:sz="0" w:space="0" w:color="auto"/>
            <w:bottom w:val="none" w:sz="0" w:space="0" w:color="auto"/>
            <w:right w:val="none" w:sz="0" w:space="0" w:color="auto"/>
          </w:divBdr>
        </w:div>
        <w:div w:id="239601818">
          <w:marLeft w:val="480"/>
          <w:marRight w:val="0"/>
          <w:marTop w:val="0"/>
          <w:marBottom w:val="0"/>
          <w:divBdr>
            <w:top w:val="none" w:sz="0" w:space="0" w:color="auto"/>
            <w:left w:val="none" w:sz="0" w:space="0" w:color="auto"/>
            <w:bottom w:val="none" w:sz="0" w:space="0" w:color="auto"/>
            <w:right w:val="none" w:sz="0" w:space="0" w:color="auto"/>
          </w:divBdr>
        </w:div>
        <w:div w:id="241838525">
          <w:marLeft w:val="480"/>
          <w:marRight w:val="0"/>
          <w:marTop w:val="0"/>
          <w:marBottom w:val="0"/>
          <w:divBdr>
            <w:top w:val="none" w:sz="0" w:space="0" w:color="auto"/>
            <w:left w:val="none" w:sz="0" w:space="0" w:color="auto"/>
            <w:bottom w:val="none" w:sz="0" w:space="0" w:color="auto"/>
            <w:right w:val="none" w:sz="0" w:space="0" w:color="auto"/>
          </w:divBdr>
        </w:div>
        <w:div w:id="247469549">
          <w:marLeft w:val="480"/>
          <w:marRight w:val="0"/>
          <w:marTop w:val="0"/>
          <w:marBottom w:val="0"/>
          <w:divBdr>
            <w:top w:val="none" w:sz="0" w:space="0" w:color="auto"/>
            <w:left w:val="none" w:sz="0" w:space="0" w:color="auto"/>
            <w:bottom w:val="none" w:sz="0" w:space="0" w:color="auto"/>
            <w:right w:val="none" w:sz="0" w:space="0" w:color="auto"/>
          </w:divBdr>
        </w:div>
        <w:div w:id="304160978">
          <w:marLeft w:val="480"/>
          <w:marRight w:val="0"/>
          <w:marTop w:val="0"/>
          <w:marBottom w:val="0"/>
          <w:divBdr>
            <w:top w:val="none" w:sz="0" w:space="0" w:color="auto"/>
            <w:left w:val="none" w:sz="0" w:space="0" w:color="auto"/>
            <w:bottom w:val="none" w:sz="0" w:space="0" w:color="auto"/>
            <w:right w:val="none" w:sz="0" w:space="0" w:color="auto"/>
          </w:divBdr>
        </w:div>
        <w:div w:id="312291815">
          <w:marLeft w:val="480"/>
          <w:marRight w:val="0"/>
          <w:marTop w:val="0"/>
          <w:marBottom w:val="0"/>
          <w:divBdr>
            <w:top w:val="none" w:sz="0" w:space="0" w:color="auto"/>
            <w:left w:val="none" w:sz="0" w:space="0" w:color="auto"/>
            <w:bottom w:val="none" w:sz="0" w:space="0" w:color="auto"/>
            <w:right w:val="none" w:sz="0" w:space="0" w:color="auto"/>
          </w:divBdr>
        </w:div>
        <w:div w:id="313070656">
          <w:marLeft w:val="480"/>
          <w:marRight w:val="0"/>
          <w:marTop w:val="0"/>
          <w:marBottom w:val="0"/>
          <w:divBdr>
            <w:top w:val="none" w:sz="0" w:space="0" w:color="auto"/>
            <w:left w:val="none" w:sz="0" w:space="0" w:color="auto"/>
            <w:bottom w:val="none" w:sz="0" w:space="0" w:color="auto"/>
            <w:right w:val="none" w:sz="0" w:space="0" w:color="auto"/>
          </w:divBdr>
        </w:div>
        <w:div w:id="332493024">
          <w:marLeft w:val="480"/>
          <w:marRight w:val="0"/>
          <w:marTop w:val="0"/>
          <w:marBottom w:val="0"/>
          <w:divBdr>
            <w:top w:val="none" w:sz="0" w:space="0" w:color="auto"/>
            <w:left w:val="none" w:sz="0" w:space="0" w:color="auto"/>
            <w:bottom w:val="none" w:sz="0" w:space="0" w:color="auto"/>
            <w:right w:val="none" w:sz="0" w:space="0" w:color="auto"/>
          </w:divBdr>
        </w:div>
        <w:div w:id="365646115">
          <w:marLeft w:val="480"/>
          <w:marRight w:val="0"/>
          <w:marTop w:val="0"/>
          <w:marBottom w:val="0"/>
          <w:divBdr>
            <w:top w:val="none" w:sz="0" w:space="0" w:color="auto"/>
            <w:left w:val="none" w:sz="0" w:space="0" w:color="auto"/>
            <w:bottom w:val="none" w:sz="0" w:space="0" w:color="auto"/>
            <w:right w:val="none" w:sz="0" w:space="0" w:color="auto"/>
          </w:divBdr>
        </w:div>
        <w:div w:id="403112285">
          <w:marLeft w:val="480"/>
          <w:marRight w:val="0"/>
          <w:marTop w:val="0"/>
          <w:marBottom w:val="0"/>
          <w:divBdr>
            <w:top w:val="none" w:sz="0" w:space="0" w:color="auto"/>
            <w:left w:val="none" w:sz="0" w:space="0" w:color="auto"/>
            <w:bottom w:val="none" w:sz="0" w:space="0" w:color="auto"/>
            <w:right w:val="none" w:sz="0" w:space="0" w:color="auto"/>
          </w:divBdr>
        </w:div>
        <w:div w:id="477765203">
          <w:marLeft w:val="480"/>
          <w:marRight w:val="0"/>
          <w:marTop w:val="0"/>
          <w:marBottom w:val="0"/>
          <w:divBdr>
            <w:top w:val="none" w:sz="0" w:space="0" w:color="auto"/>
            <w:left w:val="none" w:sz="0" w:space="0" w:color="auto"/>
            <w:bottom w:val="none" w:sz="0" w:space="0" w:color="auto"/>
            <w:right w:val="none" w:sz="0" w:space="0" w:color="auto"/>
          </w:divBdr>
        </w:div>
        <w:div w:id="646931252">
          <w:marLeft w:val="480"/>
          <w:marRight w:val="0"/>
          <w:marTop w:val="0"/>
          <w:marBottom w:val="0"/>
          <w:divBdr>
            <w:top w:val="none" w:sz="0" w:space="0" w:color="auto"/>
            <w:left w:val="none" w:sz="0" w:space="0" w:color="auto"/>
            <w:bottom w:val="none" w:sz="0" w:space="0" w:color="auto"/>
            <w:right w:val="none" w:sz="0" w:space="0" w:color="auto"/>
          </w:divBdr>
        </w:div>
        <w:div w:id="658774183">
          <w:marLeft w:val="480"/>
          <w:marRight w:val="0"/>
          <w:marTop w:val="0"/>
          <w:marBottom w:val="0"/>
          <w:divBdr>
            <w:top w:val="none" w:sz="0" w:space="0" w:color="auto"/>
            <w:left w:val="none" w:sz="0" w:space="0" w:color="auto"/>
            <w:bottom w:val="none" w:sz="0" w:space="0" w:color="auto"/>
            <w:right w:val="none" w:sz="0" w:space="0" w:color="auto"/>
          </w:divBdr>
        </w:div>
        <w:div w:id="684748326">
          <w:marLeft w:val="480"/>
          <w:marRight w:val="0"/>
          <w:marTop w:val="0"/>
          <w:marBottom w:val="0"/>
          <w:divBdr>
            <w:top w:val="none" w:sz="0" w:space="0" w:color="auto"/>
            <w:left w:val="none" w:sz="0" w:space="0" w:color="auto"/>
            <w:bottom w:val="none" w:sz="0" w:space="0" w:color="auto"/>
            <w:right w:val="none" w:sz="0" w:space="0" w:color="auto"/>
          </w:divBdr>
        </w:div>
        <w:div w:id="685717909">
          <w:marLeft w:val="480"/>
          <w:marRight w:val="0"/>
          <w:marTop w:val="0"/>
          <w:marBottom w:val="0"/>
          <w:divBdr>
            <w:top w:val="none" w:sz="0" w:space="0" w:color="auto"/>
            <w:left w:val="none" w:sz="0" w:space="0" w:color="auto"/>
            <w:bottom w:val="none" w:sz="0" w:space="0" w:color="auto"/>
            <w:right w:val="none" w:sz="0" w:space="0" w:color="auto"/>
          </w:divBdr>
        </w:div>
        <w:div w:id="783234179">
          <w:marLeft w:val="480"/>
          <w:marRight w:val="0"/>
          <w:marTop w:val="0"/>
          <w:marBottom w:val="0"/>
          <w:divBdr>
            <w:top w:val="none" w:sz="0" w:space="0" w:color="auto"/>
            <w:left w:val="none" w:sz="0" w:space="0" w:color="auto"/>
            <w:bottom w:val="none" w:sz="0" w:space="0" w:color="auto"/>
            <w:right w:val="none" w:sz="0" w:space="0" w:color="auto"/>
          </w:divBdr>
        </w:div>
        <w:div w:id="785272668">
          <w:marLeft w:val="480"/>
          <w:marRight w:val="0"/>
          <w:marTop w:val="0"/>
          <w:marBottom w:val="0"/>
          <w:divBdr>
            <w:top w:val="none" w:sz="0" w:space="0" w:color="auto"/>
            <w:left w:val="none" w:sz="0" w:space="0" w:color="auto"/>
            <w:bottom w:val="none" w:sz="0" w:space="0" w:color="auto"/>
            <w:right w:val="none" w:sz="0" w:space="0" w:color="auto"/>
          </w:divBdr>
        </w:div>
        <w:div w:id="802043893">
          <w:marLeft w:val="480"/>
          <w:marRight w:val="0"/>
          <w:marTop w:val="0"/>
          <w:marBottom w:val="0"/>
          <w:divBdr>
            <w:top w:val="none" w:sz="0" w:space="0" w:color="auto"/>
            <w:left w:val="none" w:sz="0" w:space="0" w:color="auto"/>
            <w:bottom w:val="none" w:sz="0" w:space="0" w:color="auto"/>
            <w:right w:val="none" w:sz="0" w:space="0" w:color="auto"/>
          </w:divBdr>
        </w:div>
        <w:div w:id="811825860">
          <w:marLeft w:val="480"/>
          <w:marRight w:val="0"/>
          <w:marTop w:val="0"/>
          <w:marBottom w:val="0"/>
          <w:divBdr>
            <w:top w:val="none" w:sz="0" w:space="0" w:color="auto"/>
            <w:left w:val="none" w:sz="0" w:space="0" w:color="auto"/>
            <w:bottom w:val="none" w:sz="0" w:space="0" w:color="auto"/>
            <w:right w:val="none" w:sz="0" w:space="0" w:color="auto"/>
          </w:divBdr>
        </w:div>
        <w:div w:id="859196375">
          <w:marLeft w:val="480"/>
          <w:marRight w:val="0"/>
          <w:marTop w:val="0"/>
          <w:marBottom w:val="0"/>
          <w:divBdr>
            <w:top w:val="none" w:sz="0" w:space="0" w:color="auto"/>
            <w:left w:val="none" w:sz="0" w:space="0" w:color="auto"/>
            <w:bottom w:val="none" w:sz="0" w:space="0" w:color="auto"/>
            <w:right w:val="none" w:sz="0" w:space="0" w:color="auto"/>
          </w:divBdr>
        </w:div>
        <w:div w:id="963465895">
          <w:marLeft w:val="480"/>
          <w:marRight w:val="0"/>
          <w:marTop w:val="0"/>
          <w:marBottom w:val="0"/>
          <w:divBdr>
            <w:top w:val="none" w:sz="0" w:space="0" w:color="auto"/>
            <w:left w:val="none" w:sz="0" w:space="0" w:color="auto"/>
            <w:bottom w:val="none" w:sz="0" w:space="0" w:color="auto"/>
            <w:right w:val="none" w:sz="0" w:space="0" w:color="auto"/>
          </w:divBdr>
        </w:div>
        <w:div w:id="970674525">
          <w:marLeft w:val="480"/>
          <w:marRight w:val="0"/>
          <w:marTop w:val="0"/>
          <w:marBottom w:val="0"/>
          <w:divBdr>
            <w:top w:val="none" w:sz="0" w:space="0" w:color="auto"/>
            <w:left w:val="none" w:sz="0" w:space="0" w:color="auto"/>
            <w:bottom w:val="none" w:sz="0" w:space="0" w:color="auto"/>
            <w:right w:val="none" w:sz="0" w:space="0" w:color="auto"/>
          </w:divBdr>
        </w:div>
        <w:div w:id="993872671">
          <w:marLeft w:val="480"/>
          <w:marRight w:val="0"/>
          <w:marTop w:val="0"/>
          <w:marBottom w:val="0"/>
          <w:divBdr>
            <w:top w:val="none" w:sz="0" w:space="0" w:color="auto"/>
            <w:left w:val="none" w:sz="0" w:space="0" w:color="auto"/>
            <w:bottom w:val="none" w:sz="0" w:space="0" w:color="auto"/>
            <w:right w:val="none" w:sz="0" w:space="0" w:color="auto"/>
          </w:divBdr>
        </w:div>
        <w:div w:id="1035154890">
          <w:marLeft w:val="480"/>
          <w:marRight w:val="0"/>
          <w:marTop w:val="0"/>
          <w:marBottom w:val="0"/>
          <w:divBdr>
            <w:top w:val="none" w:sz="0" w:space="0" w:color="auto"/>
            <w:left w:val="none" w:sz="0" w:space="0" w:color="auto"/>
            <w:bottom w:val="none" w:sz="0" w:space="0" w:color="auto"/>
            <w:right w:val="none" w:sz="0" w:space="0" w:color="auto"/>
          </w:divBdr>
        </w:div>
        <w:div w:id="1086607455">
          <w:marLeft w:val="480"/>
          <w:marRight w:val="0"/>
          <w:marTop w:val="0"/>
          <w:marBottom w:val="0"/>
          <w:divBdr>
            <w:top w:val="none" w:sz="0" w:space="0" w:color="auto"/>
            <w:left w:val="none" w:sz="0" w:space="0" w:color="auto"/>
            <w:bottom w:val="none" w:sz="0" w:space="0" w:color="auto"/>
            <w:right w:val="none" w:sz="0" w:space="0" w:color="auto"/>
          </w:divBdr>
        </w:div>
        <w:div w:id="1148745521">
          <w:marLeft w:val="480"/>
          <w:marRight w:val="0"/>
          <w:marTop w:val="0"/>
          <w:marBottom w:val="0"/>
          <w:divBdr>
            <w:top w:val="none" w:sz="0" w:space="0" w:color="auto"/>
            <w:left w:val="none" w:sz="0" w:space="0" w:color="auto"/>
            <w:bottom w:val="none" w:sz="0" w:space="0" w:color="auto"/>
            <w:right w:val="none" w:sz="0" w:space="0" w:color="auto"/>
          </w:divBdr>
        </w:div>
        <w:div w:id="1149639513">
          <w:marLeft w:val="480"/>
          <w:marRight w:val="0"/>
          <w:marTop w:val="0"/>
          <w:marBottom w:val="0"/>
          <w:divBdr>
            <w:top w:val="none" w:sz="0" w:space="0" w:color="auto"/>
            <w:left w:val="none" w:sz="0" w:space="0" w:color="auto"/>
            <w:bottom w:val="none" w:sz="0" w:space="0" w:color="auto"/>
            <w:right w:val="none" w:sz="0" w:space="0" w:color="auto"/>
          </w:divBdr>
        </w:div>
        <w:div w:id="1173716703">
          <w:marLeft w:val="480"/>
          <w:marRight w:val="0"/>
          <w:marTop w:val="0"/>
          <w:marBottom w:val="0"/>
          <w:divBdr>
            <w:top w:val="none" w:sz="0" w:space="0" w:color="auto"/>
            <w:left w:val="none" w:sz="0" w:space="0" w:color="auto"/>
            <w:bottom w:val="none" w:sz="0" w:space="0" w:color="auto"/>
            <w:right w:val="none" w:sz="0" w:space="0" w:color="auto"/>
          </w:divBdr>
        </w:div>
        <w:div w:id="1180703651">
          <w:marLeft w:val="480"/>
          <w:marRight w:val="0"/>
          <w:marTop w:val="0"/>
          <w:marBottom w:val="0"/>
          <w:divBdr>
            <w:top w:val="none" w:sz="0" w:space="0" w:color="auto"/>
            <w:left w:val="none" w:sz="0" w:space="0" w:color="auto"/>
            <w:bottom w:val="none" w:sz="0" w:space="0" w:color="auto"/>
            <w:right w:val="none" w:sz="0" w:space="0" w:color="auto"/>
          </w:divBdr>
        </w:div>
        <w:div w:id="1192182338">
          <w:marLeft w:val="480"/>
          <w:marRight w:val="0"/>
          <w:marTop w:val="0"/>
          <w:marBottom w:val="0"/>
          <w:divBdr>
            <w:top w:val="none" w:sz="0" w:space="0" w:color="auto"/>
            <w:left w:val="none" w:sz="0" w:space="0" w:color="auto"/>
            <w:bottom w:val="none" w:sz="0" w:space="0" w:color="auto"/>
            <w:right w:val="none" w:sz="0" w:space="0" w:color="auto"/>
          </w:divBdr>
        </w:div>
        <w:div w:id="1219439707">
          <w:marLeft w:val="480"/>
          <w:marRight w:val="0"/>
          <w:marTop w:val="0"/>
          <w:marBottom w:val="0"/>
          <w:divBdr>
            <w:top w:val="none" w:sz="0" w:space="0" w:color="auto"/>
            <w:left w:val="none" w:sz="0" w:space="0" w:color="auto"/>
            <w:bottom w:val="none" w:sz="0" w:space="0" w:color="auto"/>
            <w:right w:val="none" w:sz="0" w:space="0" w:color="auto"/>
          </w:divBdr>
        </w:div>
        <w:div w:id="1236741283">
          <w:marLeft w:val="480"/>
          <w:marRight w:val="0"/>
          <w:marTop w:val="0"/>
          <w:marBottom w:val="0"/>
          <w:divBdr>
            <w:top w:val="none" w:sz="0" w:space="0" w:color="auto"/>
            <w:left w:val="none" w:sz="0" w:space="0" w:color="auto"/>
            <w:bottom w:val="none" w:sz="0" w:space="0" w:color="auto"/>
            <w:right w:val="none" w:sz="0" w:space="0" w:color="auto"/>
          </w:divBdr>
        </w:div>
        <w:div w:id="1275862676">
          <w:marLeft w:val="480"/>
          <w:marRight w:val="0"/>
          <w:marTop w:val="0"/>
          <w:marBottom w:val="0"/>
          <w:divBdr>
            <w:top w:val="none" w:sz="0" w:space="0" w:color="auto"/>
            <w:left w:val="none" w:sz="0" w:space="0" w:color="auto"/>
            <w:bottom w:val="none" w:sz="0" w:space="0" w:color="auto"/>
            <w:right w:val="none" w:sz="0" w:space="0" w:color="auto"/>
          </w:divBdr>
        </w:div>
        <w:div w:id="1328706708">
          <w:marLeft w:val="480"/>
          <w:marRight w:val="0"/>
          <w:marTop w:val="0"/>
          <w:marBottom w:val="0"/>
          <w:divBdr>
            <w:top w:val="none" w:sz="0" w:space="0" w:color="auto"/>
            <w:left w:val="none" w:sz="0" w:space="0" w:color="auto"/>
            <w:bottom w:val="none" w:sz="0" w:space="0" w:color="auto"/>
            <w:right w:val="none" w:sz="0" w:space="0" w:color="auto"/>
          </w:divBdr>
        </w:div>
        <w:div w:id="1390611454">
          <w:marLeft w:val="480"/>
          <w:marRight w:val="0"/>
          <w:marTop w:val="0"/>
          <w:marBottom w:val="0"/>
          <w:divBdr>
            <w:top w:val="none" w:sz="0" w:space="0" w:color="auto"/>
            <w:left w:val="none" w:sz="0" w:space="0" w:color="auto"/>
            <w:bottom w:val="none" w:sz="0" w:space="0" w:color="auto"/>
            <w:right w:val="none" w:sz="0" w:space="0" w:color="auto"/>
          </w:divBdr>
        </w:div>
        <w:div w:id="1423062804">
          <w:marLeft w:val="480"/>
          <w:marRight w:val="0"/>
          <w:marTop w:val="0"/>
          <w:marBottom w:val="0"/>
          <w:divBdr>
            <w:top w:val="none" w:sz="0" w:space="0" w:color="auto"/>
            <w:left w:val="none" w:sz="0" w:space="0" w:color="auto"/>
            <w:bottom w:val="none" w:sz="0" w:space="0" w:color="auto"/>
            <w:right w:val="none" w:sz="0" w:space="0" w:color="auto"/>
          </w:divBdr>
        </w:div>
        <w:div w:id="1460293991">
          <w:marLeft w:val="480"/>
          <w:marRight w:val="0"/>
          <w:marTop w:val="0"/>
          <w:marBottom w:val="0"/>
          <w:divBdr>
            <w:top w:val="none" w:sz="0" w:space="0" w:color="auto"/>
            <w:left w:val="none" w:sz="0" w:space="0" w:color="auto"/>
            <w:bottom w:val="none" w:sz="0" w:space="0" w:color="auto"/>
            <w:right w:val="none" w:sz="0" w:space="0" w:color="auto"/>
          </w:divBdr>
        </w:div>
        <w:div w:id="1478064825">
          <w:marLeft w:val="480"/>
          <w:marRight w:val="0"/>
          <w:marTop w:val="0"/>
          <w:marBottom w:val="0"/>
          <w:divBdr>
            <w:top w:val="none" w:sz="0" w:space="0" w:color="auto"/>
            <w:left w:val="none" w:sz="0" w:space="0" w:color="auto"/>
            <w:bottom w:val="none" w:sz="0" w:space="0" w:color="auto"/>
            <w:right w:val="none" w:sz="0" w:space="0" w:color="auto"/>
          </w:divBdr>
        </w:div>
        <w:div w:id="1512329785">
          <w:marLeft w:val="480"/>
          <w:marRight w:val="0"/>
          <w:marTop w:val="0"/>
          <w:marBottom w:val="0"/>
          <w:divBdr>
            <w:top w:val="none" w:sz="0" w:space="0" w:color="auto"/>
            <w:left w:val="none" w:sz="0" w:space="0" w:color="auto"/>
            <w:bottom w:val="none" w:sz="0" w:space="0" w:color="auto"/>
            <w:right w:val="none" w:sz="0" w:space="0" w:color="auto"/>
          </w:divBdr>
        </w:div>
        <w:div w:id="1545288649">
          <w:marLeft w:val="480"/>
          <w:marRight w:val="0"/>
          <w:marTop w:val="0"/>
          <w:marBottom w:val="0"/>
          <w:divBdr>
            <w:top w:val="none" w:sz="0" w:space="0" w:color="auto"/>
            <w:left w:val="none" w:sz="0" w:space="0" w:color="auto"/>
            <w:bottom w:val="none" w:sz="0" w:space="0" w:color="auto"/>
            <w:right w:val="none" w:sz="0" w:space="0" w:color="auto"/>
          </w:divBdr>
        </w:div>
        <w:div w:id="1600597689">
          <w:marLeft w:val="480"/>
          <w:marRight w:val="0"/>
          <w:marTop w:val="0"/>
          <w:marBottom w:val="0"/>
          <w:divBdr>
            <w:top w:val="none" w:sz="0" w:space="0" w:color="auto"/>
            <w:left w:val="none" w:sz="0" w:space="0" w:color="auto"/>
            <w:bottom w:val="none" w:sz="0" w:space="0" w:color="auto"/>
            <w:right w:val="none" w:sz="0" w:space="0" w:color="auto"/>
          </w:divBdr>
        </w:div>
        <w:div w:id="1634020711">
          <w:marLeft w:val="480"/>
          <w:marRight w:val="0"/>
          <w:marTop w:val="0"/>
          <w:marBottom w:val="0"/>
          <w:divBdr>
            <w:top w:val="none" w:sz="0" w:space="0" w:color="auto"/>
            <w:left w:val="none" w:sz="0" w:space="0" w:color="auto"/>
            <w:bottom w:val="none" w:sz="0" w:space="0" w:color="auto"/>
            <w:right w:val="none" w:sz="0" w:space="0" w:color="auto"/>
          </w:divBdr>
        </w:div>
        <w:div w:id="1701467202">
          <w:marLeft w:val="480"/>
          <w:marRight w:val="0"/>
          <w:marTop w:val="0"/>
          <w:marBottom w:val="0"/>
          <w:divBdr>
            <w:top w:val="none" w:sz="0" w:space="0" w:color="auto"/>
            <w:left w:val="none" w:sz="0" w:space="0" w:color="auto"/>
            <w:bottom w:val="none" w:sz="0" w:space="0" w:color="auto"/>
            <w:right w:val="none" w:sz="0" w:space="0" w:color="auto"/>
          </w:divBdr>
        </w:div>
        <w:div w:id="1705642273">
          <w:marLeft w:val="480"/>
          <w:marRight w:val="0"/>
          <w:marTop w:val="0"/>
          <w:marBottom w:val="0"/>
          <w:divBdr>
            <w:top w:val="none" w:sz="0" w:space="0" w:color="auto"/>
            <w:left w:val="none" w:sz="0" w:space="0" w:color="auto"/>
            <w:bottom w:val="none" w:sz="0" w:space="0" w:color="auto"/>
            <w:right w:val="none" w:sz="0" w:space="0" w:color="auto"/>
          </w:divBdr>
        </w:div>
        <w:div w:id="1706250689">
          <w:marLeft w:val="480"/>
          <w:marRight w:val="0"/>
          <w:marTop w:val="0"/>
          <w:marBottom w:val="0"/>
          <w:divBdr>
            <w:top w:val="none" w:sz="0" w:space="0" w:color="auto"/>
            <w:left w:val="none" w:sz="0" w:space="0" w:color="auto"/>
            <w:bottom w:val="none" w:sz="0" w:space="0" w:color="auto"/>
            <w:right w:val="none" w:sz="0" w:space="0" w:color="auto"/>
          </w:divBdr>
        </w:div>
        <w:div w:id="1715613704">
          <w:marLeft w:val="480"/>
          <w:marRight w:val="0"/>
          <w:marTop w:val="0"/>
          <w:marBottom w:val="0"/>
          <w:divBdr>
            <w:top w:val="none" w:sz="0" w:space="0" w:color="auto"/>
            <w:left w:val="none" w:sz="0" w:space="0" w:color="auto"/>
            <w:bottom w:val="none" w:sz="0" w:space="0" w:color="auto"/>
            <w:right w:val="none" w:sz="0" w:space="0" w:color="auto"/>
          </w:divBdr>
        </w:div>
        <w:div w:id="1792241035">
          <w:marLeft w:val="480"/>
          <w:marRight w:val="0"/>
          <w:marTop w:val="0"/>
          <w:marBottom w:val="0"/>
          <w:divBdr>
            <w:top w:val="none" w:sz="0" w:space="0" w:color="auto"/>
            <w:left w:val="none" w:sz="0" w:space="0" w:color="auto"/>
            <w:bottom w:val="none" w:sz="0" w:space="0" w:color="auto"/>
            <w:right w:val="none" w:sz="0" w:space="0" w:color="auto"/>
          </w:divBdr>
        </w:div>
        <w:div w:id="1793284497">
          <w:marLeft w:val="480"/>
          <w:marRight w:val="0"/>
          <w:marTop w:val="0"/>
          <w:marBottom w:val="0"/>
          <w:divBdr>
            <w:top w:val="none" w:sz="0" w:space="0" w:color="auto"/>
            <w:left w:val="none" w:sz="0" w:space="0" w:color="auto"/>
            <w:bottom w:val="none" w:sz="0" w:space="0" w:color="auto"/>
            <w:right w:val="none" w:sz="0" w:space="0" w:color="auto"/>
          </w:divBdr>
        </w:div>
        <w:div w:id="1898936806">
          <w:marLeft w:val="480"/>
          <w:marRight w:val="0"/>
          <w:marTop w:val="0"/>
          <w:marBottom w:val="0"/>
          <w:divBdr>
            <w:top w:val="none" w:sz="0" w:space="0" w:color="auto"/>
            <w:left w:val="none" w:sz="0" w:space="0" w:color="auto"/>
            <w:bottom w:val="none" w:sz="0" w:space="0" w:color="auto"/>
            <w:right w:val="none" w:sz="0" w:space="0" w:color="auto"/>
          </w:divBdr>
        </w:div>
        <w:div w:id="1949267424">
          <w:marLeft w:val="480"/>
          <w:marRight w:val="0"/>
          <w:marTop w:val="0"/>
          <w:marBottom w:val="0"/>
          <w:divBdr>
            <w:top w:val="none" w:sz="0" w:space="0" w:color="auto"/>
            <w:left w:val="none" w:sz="0" w:space="0" w:color="auto"/>
            <w:bottom w:val="none" w:sz="0" w:space="0" w:color="auto"/>
            <w:right w:val="none" w:sz="0" w:space="0" w:color="auto"/>
          </w:divBdr>
        </w:div>
        <w:div w:id="1961304741">
          <w:marLeft w:val="480"/>
          <w:marRight w:val="0"/>
          <w:marTop w:val="0"/>
          <w:marBottom w:val="0"/>
          <w:divBdr>
            <w:top w:val="none" w:sz="0" w:space="0" w:color="auto"/>
            <w:left w:val="none" w:sz="0" w:space="0" w:color="auto"/>
            <w:bottom w:val="none" w:sz="0" w:space="0" w:color="auto"/>
            <w:right w:val="none" w:sz="0" w:space="0" w:color="auto"/>
          </w:divBdr>
        </w:div>
        <w:div w:id="2034988850">
          <w:marLeft w:val="480"/>
          <w:marRight w:val="0"/>
          <w:marTop w:val="0"/>
          <w:marBottom w:val="0"/>
          <w:divBdr>
            <w:top w:val="none" w:sz="0" w:space="0" w:color="auto"/>
            <w:left w:val="none" w:sz="0" w:space="0" w:color="auto"/>
            <w:bottom w:val="none" w:sz="0" w:space="0" w:color="auto"/>
            <w:right w:val="none" w:sz="0" w:space="0" w:color="auto"/>
          </w:divBdr>
        </w:div>
        <w:div w:id="2095323069">
          <w:marLeft w:val="480"/>
          <w:marRight w:val="0"/>
          <w:marTop w:val="0"/>
          <w:marBottom w:val="0"/>
          <w:divBdr>
            <w:top w:val="none" w:sz="0" w:space="0" w:color="auto"/>
            <w:left w:val="none" w:sz="0" w:space="0" w:color="auto"/>
            <w:bottom w:val="none" w:sz="0" w:space="0" w:color="auto"/>
            <w:right w:val="none" w:sz="0" w:space="0" w:color="auto"/>
          </w:divBdr>
        </w:div>
        <w:div w:id="2120685190">
          <w:marLeft w:val="480"/>
          <w:marRight w:val="0"/>
          <w:marTop w:val="0"/>
          <w:marBottom w:val="0"/>
          <w:divBdr>
            <w:top w:val="none" w:sz="0" w:space="0" w:color="auto"/>
            <w:left w:val="none" w:sz="0" w:space="0" w:color="auto"/>
            <w:bottom w:val="none" w:sz="0" w:space="0" w:color="auto"/>
            <w:right w:val="none" w:sz="0" w:space="0" w:color="auto"/>
          </w:divBdr>
        </w:div>
        <w:div w:id="2137211676">
          <w:marLeft w:val="480"/>
          <w:marRight w:val="0"/>
          <w:marTop w:val="0"/>
          <w:marBottom w:val="0"/>
          <w:divBdr>
            <w:top w:val="none" w:sz="0" w:space="0" w:color="auto"/>
            <w:left w:val="none" w:sz="0" w:space="0" w:color="auto"/>
            <w:bottom w:val="none" w:sz="0" w:space="0" w:color="auto"/>
            <w:right w:val="none" w:sz="0" w:space="0" w:color="auto"/>
          </w:divBdr>
        </w:div>
        <w:div w:id="2144499648">
          <w:marLeft w:val="480"/>
          <w:marRight w:val="0"/>
          <w:marTop w:val="0"/>
          <w:marBottom w:val="0"/>
          <w:divBdr>
            <w:top w:val="none" w:sz="0" w:space="0" w:color="auto"/>
            <w:left w:val="none" w:sz="0" w:space="0" w:color="auto"/>
            <w:bottom w:val="none" w:sz="0" w:space="0" w:color="auto"/>
            <w:right w:val="none" w:sz="0" w:space="0" w:color="auto"/>
          </w:divBdr>
        </w:div>
      </w:divsChild>
    </w:div>
    <w:div w:id="688339103">
      <w:bodyDiv w:val="1"/>
      <w:marLeft w:val="0"/>
      <w:marRight w:val="0"/>
      <w:marTop w:val="0"/>
      <w:marBottom w:val="0"/>
      <w:divBdr>
        <w:top w:val="none" w:sz="0" w:space="0" w:color="auto"/>
        <w:left w:val="none" w:sz="0" w:space="0" w:color="auto"/>
        <w:bottom w:val="none" w:sz="0" w:space="0" w:color="auto"/>
        <w:right w:val="none" w:sz="0" w:space="0" w:color="auto"/>
      </w:divBdr>
    </w:div>
    <w:div w:id="689331557">
      <w:bodyDiv w:val="1"/>
      <w:marLeft w:val="0"/>
      <w:marRight w:val="0"/>
      <w:marTop w:val="0"/>
      <w:marBottom w:val="0"/>
      <w:divBdr>
        <w:top w:val="none" w:sz="0" w:space="0" w:color="auto"/>
        <w:left w:val="none" w:sz="0" w:space="0" w:color="auto"/>
        <w:bottom w:val="none" w:sz="0" w:space="0" w:color="auto"/>
        <w:right w:val="none" w:sz="0" w:space="0" w:color="auto"/>
      </w:divBdr>
    </w:div>
    <w:div w:id="699167735">
      <w:bodyDiv w:val="1"/>
      <w:marLeft w:val="0"/>
      <w:marRight w:val="0"/>
      <w:marTop w:val="0"/>
      <w:marBottom w:val="0"/>
      <w:divBdr>
        <w:top w:val="none" w:sz="0" w:space="0" w:color="auto"/>
        <w:left w:val="none" w:sz="0" w:space="0" w:color="auto"/>
        <w:bottom w:val="none" w:sz="0" w:space="0" w:color="auto"/>
        <w:right w:val="none" w:sz="0" w:space="0" w:color="auto"/>
      </w:divBdr>
    </w:div>
    <w:div w:id="705762761">
      <w:bodyDiv w:val="1"/>
      <w:marLeft w:val="0"/>
      <w:marRight w:val="0"/>
      <w:marTop w:val="0"/>
      <w:marBottom w:val="0"/>
      <w:divBdr>
        <w:top w:val="none" w:sz="0" w:space="0" w:color="auto"/>
        <w:left w:val="none" w:sz="0" w:space="0" w:color="auto"/>
        <w:bottom w:val="none" w:sz="0" w:space="0" w:color="auto"/>
        <w:right w:val="none" w:sz="0" w:space="0" w:color="auto"/>
      </w:divBdr>
    </w:div>
    <w:div w:id="715737471">
      <w:bodyDiv w:val="1"/>
      <w:marLeft w:val="0"/>
      <w:marRight w:val="0"/>
      <w:marTop w:val="0"/>
      <w:marBottom w:val="0"/>
      <w:divBdr>
        <w:top w:val="none" w:sz="0" w:space="0" w:color="auto"/>
        <w:left w:val="none" w:sz="0" w:space="0" w:color="auto"/>
        <w:bottom w:val="none" w:sz="0" w:space="0" w:color="auto"/>
        <w:right w:val="none" w:sz="0" w:space="0" w:color="auto"/>
      </w:divBdr>
      <w:divsChild>
        <w:div w:id="8915116">
          <w:marLeft w:val="480"/>
          <w:marRight w:val="0"/>
          <w:marTop w:val="0"/>
          <w:marBottom w:val="0"/>
          <w:divBdr>
            <w:top w:val="none" w:sz="0" w:space="0" w:color="auto"/>
            <w:left w:val="none" w:sz="0" w:space="0" w:color="auto"/>
            <w:bottom w:val="none" w:sz="0" w:space="0" w:color="auto"/>
            <w:right w:val="none" w:sz="0" w:space="0" w:color="auto"/>
          </w:divBdr>
        </w:div>
        <w:div w:id="39063688">
          <w:marLeft w:val="480"/>
          <w:marRight w:val="0"/>
          <w:marTop w:val="0"/>
          <w:marBottom w:val="0"/>
          <w:divBdr>
            <w:top w:val="none" w:sz="0" w:space="0" w:color="auto"/>
            <w:left w:val="none" w:sz="0" w:space="0" w:color="auto"/>
            <w:bottom w:val="none" w:sz="0" w:space="0" w:color="auto"/>
            <w:right w:val="none" w:sz="0" w:space="0" w:color="auto"/>
          </w:divBdr>
        </w:div>
        <w:div w:id="62684413">
          <w:marLeft w:val="480"/>
          <w:marRight w:val="0"/>
          <w:marTop w:val="0"/>
          <w:marBottom w:val="0"/>
          <w:divBdr>
            <w:top w:val="none" w:sz="0" w:space="0" w:color="auto"/>
            <w:left w:val="none" w:sz="0" w:space="0" w:color="auto"/>
            <w:bottom w:val="none" w:sz="0" w:space="0" w:color="auto"/>
            <w:right w:val="none" w:sz="0" w:space="0" w:color="auto"/>
          </w:divBdr>
        </w:div>
        <w:div w:id="115954480">
          <w:marLeft w:val="480"/>
          <w:marRight w:val="0"/>
          <w:marTop w:val="0"/>
          <w:marBottom w:val="0"/>
          <w:divBdr>
            <w:top w:val="none" w:sz="0" w:space="0" w:color="auto"/>
            <w:left w:val="none" w:sz="0" w:space="0" w:color="auto"/>
            <w:bottom w:val="none" w:sz="0" w:space="0" w:color="auto"/>
            <w:right w:val="none" w:sz="0" w:space="0" w:color="auto"/>
          </w:divBdr>
        </w:div>
        <w:div w:id="131336192">
          <w:marLeft w:val="480"/>
          <w:marRight w:val="0"/>
          <w:marTop w:val="0"/>
          <w:marBottom w:val="0"/>
          <w:divBdr>
            <w:top w:val="none" w:sz="0" w:space="0" w:color="auto"/>
            <w:left w:val="none" w:sz="0" w:space="0" w:color="auto"/>
            <w:bottom w:val="none" w:sz="0" w:space="0" w:color="auto"/>
            <w:right w:val="none" w:sz="0" w:space="0" w:color="auto"/>
          </w:divBdr>
        </w:div>
        <w:div w:id="210310442">
          <w:marLeft w:val="480"/>
          <w:marRight w:val="0"/>
          <w:marTop w:val="0"/>
          <w:marBottom w:val="0"/>
          <w:divBdr>
            <w:top w:val="none" w:sz="0" w:space="0" w:color="auto"/>
            <w:left w:val="none" w:sz="0" w:space="0" w:color="auto"/>
            <w:bottom w:val="none" w:sz="0" w:space="0" w:color="auto"/>
            <w:right w:val="none" w:sz="0" w:space="0" w:color="auto"/>
          </w:divBdr>
        </w:div>
        <w:div w:id="219362818">
          <w:marLeft w:val="480"/>
          <w:marRight w:val="0"/>
          <w:marTop w:val="0"/>
          <w:marBottom w:val="0"/>
          <w:divBdr>
            <w:top w:val="none" w:sz="0" w:space="0" w:color="auto"/>
            <w:left w:val="none" w:sz="0" w:space="0" w:color="auto"/>
            <w:bottom w:val="none" w:sz="0" w:space="0" w:color="auto"/>
            <w:right w:val="none" w:sz="0" w:space="0" w:color="auto"/>
          </w:divBdr>
        </w:div>
        <w:div w:id="295989679">
          <w:marLeft w:val="480"/>
          <w:marRight w:val="0"/>
          <w:marTop w:val="0"/>
          <w:marBottom w:val="0"/>
          <w:divBdr>
            <w:top w:val="none" w:sz="0" w:space="0" w:color="auto"/>
            <w:left w:val="none" w:sz="0" w:space="0" w:color="auto"/>
            <w:bottom w:val="none" w:sz="0" w:space="0" w:color="auto"/>
            <w:right w:val="none" w:sz="0" w:space="0" w:color="auto"/>
          </w:divBdr>
        </w:div>
        <w:div w:id="343477984">
          <w:marLeft w:val="480"/>
          <w:marRight w:val="0"/>
          <w:marTop w:val="0"/>
          <w:marBottom w:val="0"/>
          <w:divBdr>
            <w:top w:val="none" w:sz="0" w:space="0" w:color="auto"/>
            <w:left w:val="none" w:sz="0" w:space="0" w:color="auto"/>
            <w:bottom w:val="none" w:sz="0" w:space="0" w:color="auto"/>
            <w:right w:val="none" w:sz="0" w:space="0" w:color="auto"/>
          </w:divBdr>
        </w:div>
        <w:div w:id="414908518">
          <w:marLeft w:val="480"/>
          <w:marRight w:val="0"/>
          <w:marTop w:val="0"/>
          <w:marBottom w:val="0"/>
          <w:divBdr>
            <w:top w:val="none" w:sz="0" w:space="0" w:color="auto"/>
            <w:left w:val="none" w:sz="0" w:space="0" w:color="auto"/>
            <w:bottom w:val="none" w:sz="0" w:space="0" w:color="auto"/>
            <w:right w:val="none" w:sz="0" w:space="0" w:color="auto"/>
          </w:divBdr>
        </w:div>
        <w:div w:id="433981830">
          <w:marLeft w:val="480"/>
          <w:marRight w:val="0"/>
          <w:marTop w:val="0"/>
          <w:marBottom w:val="0"/>
          <w:divBdr>
            <w:top w:val="none" w:sz="0" w:space="0" w:color="auto"/>
            <w:left w:val="none" w:sz="0" w:space="0" w:color="auto"/>
            <w:bottom w:val="none" w:sz="0" w:space="0" w:color="auto"/>
            <w:right w:val="none" w:sz="0" w:space="0" w:color="auto"/>
          </w:divBdr>
        </w:div>
        <w:div w:id="532351515">
          <w:marLeft w:val="480"/>
          <w:marRight w:val="0"/>
          <w:marTop w:val="0"/>
          <w:marBottom w:val="0"/>
          <w:divBdr>
            <w:top w:val="none" w:sz="0" w:space="0" w:color="auto"/>
            <w:left w:val="none" w:sz="0" w:space="0" w:color="auto"/>
            <w:bottom w:val="none" w:sz="0" w:space="0" w:color="auto"/>
            <w:right w:val="none" w:sz="0" w:space="0" w:color="auto"/>
          </w:divBdr>
        </w:div>
        <w:div w:id="552547460">
          <w:marLeft w:val="480"/>
          <w:marRight w:val="0"/>
          <w:marTop w:val="0"/>
          <w:marBottom w:val="0"/>
          <w:divBdr>
            <w:top w:val="none" w:sz="0" w:space="0" w:color="auto"/>
            <w:left w:val="none" w:sz="0" w:space="0" w:color="auto"/>
            <w:bottom w:val="none" w:sz="0" w:space="0" w:color="auto"/>
            <w:right w:val="none" w:sz="0" w:space="0" w:color="auto"/>
          </w:divBdr>
        </w:div>
        <w:div w:id="615796776">
          <w:marLeft w:val="480"/>
          <w:marRight w:val="0"/>
          <w:marTop w:val="0"/>
          <w:marBottom w:val="0"/>
          <w:divBdr>
            <w:top w:val="none" w:sz="0" w:space="0" w:color="auto"/>
            <w:left w:val="none" w:sz="0" w:space="0" w:color="auto"/>
            <w:bottom w:val="none" w:sz="0" w:space="0" w:color="auto"/>
            <w:right w:val="none" w:sz="0" w:space="0" w:color="auto"/>
          </w:divBdr>
        </w:div>
        <w:div w:id="624239928">
          <w:marLeft w:val="480"/>
          <w:marRight w:val="0"/>
          <w:marTop w:val="0"/>
          <w:marBottom w:val="0"/>
          <w:divBdr>
            <w:top w:val="none" w:sz="0" w:space="0" w:color="auto"/>
            <w:left w:val="none" w:sz="0" w:space="0" w:color="auto"/>
            <w:bottom w:val="none" w:sz="0" w:space="0" w:color="auto"/>
            <w:right w:val="none" w:sz="0" w:space="0" w:color="auto"/>
          </w:divBdr>
        </w:div>
        <w:div w:id="660504372">
          <w:marLeft w:val="480"/>
          <w:marRight w:val="0"/>
          <w:marTop w:val="0"/>
          <w:marBottom w:val="0"/>
          <w:divBdr>
            <w:top w:val="none" w:sz="0" w:space="0" w:color="auto"/>
            <w:left w:val="none" w:sz="0" w:space="0" w:color="auto"/>
            <w:bottom w:val="none" w:sz="0" w:space="0" w:color="auto"/>
            <w:right w:val="none" w:sz="0" w:space="0" w:color="auto"/>
          </w:divBdr>
        </w:div>
        <w:div w:id="661130356">
          <w:marLeft w:val="480"/>
          <w:marRight w:val="0"/>
          <w:marTop w:val="0"/>
          <w:marBottom w:val="0"/>
          <w:divBdr>
            <w:top w:val="none" w:sz="0" w:space="0" w:color="auto"/>
            <w:left w:val="none" w:sz="0" w:space="0" w:color="auto"/>
            <w:bottom w:val="none" w:sz="0" w:space="0" w:color="auto"/>
            <w:right w:val="none" w:sz="0" w:space="0" w:color="auto"/>
          </w:divBdr>
        </w:div>
        <w:div w:id="688291735">
          <w:marLeft w:val="480"/>
          <w:marRight w:val="0"/>
          <w:marTop w:val="0"/>
          <w:marBottom w:val="0"/>
          <w:divBdr>
            <w:top w:val="none" w:sz="0" w:space="0" w:color="auto"/>
            <w:left w:val="none" w:sz="0" w:space="0" w:color="auto"/>
            <w:bottom w:val="none" w:sz="0" w:space="0" w:color="auto"/>
            <w:right w:val="none" w:sz="0" w:space="0" w:color="auto"/>
          </w:divBdr>
        </w:div>
        <w:div w:id="769350978">
          <w:marLeft w:val="480"/>
          <w:marRight w:val="0"/>
          <w:marTop w:val="0"/>
          <w:marBottom w:val="0"/>
          <w:divBdr>
            <w:top w:val="none" w:sz="0" w:space="0" w:color="auto"/>
            <w:left w:val="none" w:sz="0" w:space="0" w:color="auto"/>
            <w:bottom w:val="none" w:sz="0" w:space="0" w:color="auto"/>
            <w:right w:val="none" w:sz="0" w:space="0" w:color="auto"/>
          </w:divBdr>
        </w:div>
        <w:div w:id="817958528">
          <w:marLeft w:val="480"/>
          <w:marRight w:val="0"/>
          <w:marTop w:val="0"/>
          <w:marBottom w:val="0"/>
          <w:divBdr>
            <w:top w:val="none" w:sz="0" w:space="0" w:color="auto"/>
            <w:left w:val="none" w:sz="0" w:space="0" w:color="auto"/>
            <w:bottom w:val="none" w:sz="0" w:space="0" w:color="auto"/>
            <w:right w:val="none" w:sz="0" w:space="0" w:color="auto"/>
          </w:divBdr>
        </w:div>
        <w:div w:id="835388724">
          <w:marLeft w:val="480"/>
          <w:marRight w:val="0"/>
          <w:marTop w:val="0"/>
          <w:marBottom w:val="0"/>
          <w:divBdr>
            <w:top w:val="none" w:sz="0" w:space="0" w:color="auto"/>
            <w:left w:val="none" w:sz="0" w:space="0" w:color="auto"/>
            <w:bottom w:val="none" w:sz="0" w:space="0" w:color="auto"/>
            <w:right w:val="none" w:sz="0" w:space="0" w:color="auto"/>
          </w:divBdr>
        </w:div>
        <w:div w:id="867109227">
          <w:marLeft w:val="480"/>
          <w:marRight w:val="0"/>
          <w:marTop w:val="0"/>
          <w:marBottom w:val="0"/>
          <w:divBdr>
            <w:top w:val="none" w:sz="0" w:space="0" w:color="auto"/>
            <w:left w:val="none" w:sz="0" w:space="0" w:color="auto"/>
            <w:bottom w:val="none" w:sz="0" w:space="0" w:color="auto"/>
            <w:right w:val="none" w:sz="0" w:space="0" w:color="auto"/>
          </w:divBdr>
        </w:div>
        <w:div w:id="874544576">
          <w:marLeft w:val="480"/>
          <w:marRight w:val="0"/>
          <w:marTop w:val="0"/>
          <w:marBottom w:val="0"/>
          <w:divBdr>
            <w:top w:val="none" w:sz="0" w:space="0" w:color="auto"/>
            <w:left w:val="none" w:sz="0" w:space="0" w:color="auto"/>
            <w:bottom w:val="none" w:sz="0" w:space="0" w:color="auto"/>
            <w:right w:val="none" w:sz="0" w:space="0" w:color="auto"/>
          </w:divBdr>
        </w:div>
        <w:div w:id="891040621">
          <w:marLeft w:val="480"/>
          <w:marRight w:val="0"/>
          <w:marTop w:val="0"/>
          <w:marBottom w:val="0"/>
          <w:divBdr>
            <w:top w:val="none" w:sz="0" w:space="0" w:color="auto"/>
            <w:left w:val="none" w:sz="0" w:space="0" w:color="auto"/>
            <w:bottom w:val="none" w:sz="0" w:space="0" w:color="auto"/>
            <w:right w:val="none" w:sz="0" w:space="0" w:color="auto"/>
          </w:divBdr>
        </w:div>
        <w:div w:id="901910710">
          <w:marLeft w:val="480"/>
          <w:marRight w:val="0"/>
          <w:marTop w:val="0"/>
          <w:marBottom w:val="0"/>
          <w:divBdr>
            <w:top w:val="none" w:sz="0" w:space="0" w:color="auto"/>
            <w:left w:val="none" w:sz="0" w:space="0" w:color="auto"/>
            <w:bottom w:val="none" w:sz="0" w:space="0" w:color="auto"/>
            <w:right w:val="none" w:sz="0" w:space="0" w:color="auto"/>
          </w:divBdr>
        </w:div>
        <w:div w:id="911310714">
          <w:marLeft w:val="480"/>
          <w:marRight w:val="0"/>
          <w:marTop w:val="0"/>
          <w:marBottom w:val="0"/>
          <w:divBdr>
            <w:top w:val="none" w:sz="0" w:space="0" w:color="auto"/>
            <w:left w:val="none" w:sz="0" w:space="0" w:color="auto"/>
            <w:bottom w:val="none" w:sz="0" w:space="0" w:color="auto"/>
            <w:right w:val="none" w:sz="0" w:space="0" w:color="auto"/>
          </w:divBdr>
        </w:div>
        <w:div w:id="944380742">
          <w:marLeft w:val="480"/>
          <w:marRight w:val="0"/>
          <w:marTop w:val="0"/>
          <w:marBottom w:val="0"/>
          <w:divBdr>
            <w:top w:val="none" w:sz="0" w:space="0" w:color="auto"/>
            <w:left w:val="none" w:sz="0" w:space="0" w:color="auto"/>
            <w:bottom w:val="none" w:sz="0" w:space="0" w:color="auto"/>
            <w:right w:val="none" w:sz="0" w:space="0" w:color="auto"/>
          </w:divBdr>
        </w:div>
        <w:div w:id="954605736">
          <w:marLeft w:val="480"/>
          <w:marRight w:val="0"/>
          <w:marTop w:val="0"/>
          <w:marBottom w:val="0"/>
          <w:divBdr>
            <w:top w:val="none" w:sz="0" w:space="0" w:color="auto"/>
            <w:left w:val="none" w:sz="0" w:space="0" w:color="auto"/>
            <w:bottom w:val="none" w:sz="0" w:space="0" w:color="auto"/>
            <w:right w:val="none" w:sz="0" w:space="0" w:color="auto"/>
          </w:divBdr>
        </w:div>
        <w:div w:id="975570138">
          <w:marLeft w:val="480"/>
          <w:marRight w:val="0"/>
          <w:marTop w:val="0"/>
          <w:marBottom w:val="0"/>
          <w:divBdr>
            <w:top w:val="none" w:sz="0" w:space="0" w:color="auto"/>
            <w:left w:val="none" w:sz="0" w:space="0" w:color="auto"/>
            <w:bottom w:val="none" w:sz="0" w:space="0" w:color="auto"/>
            <w:right w:val="none" w:sz="0" w:space="0" w:color="auto"/>
          </w:divBdr>
        </w:div>
        <w:div w:id="1025331868">
          <w:marLeft w:val="480"/>
          <w:marRight w:val="0"/>
          <w:marTop w:val="0"/>
          <w:marBottom w:val="0"/>
          <w:divBdr>
            <w:top w:val="none" w:sz="0" w:space="0" w:color="auto"/>
            <w:left w:val="none" w:sz="0" w:space="0" w:color="auto"/>
            <w:bottom w:val="none" w:sz="0" w:space="0" w:color="auto"/>
            <w:right w:val="none" w:sz="0" w:space="0" w:color="auto"/>
          </w:divBdr>
        </w:div>
        <w:div w:id="1034845369">
          <w:marLeft w:val="480"/>
          <w:marRight w:val="0"/>
          <w:marTop w:val="0"/>
          <w:marBottom w:val="0"/>
          <w:divBdr>
            <w:top w:val="none" w:sz="0" w:space="0" w:color="auto"/>
            <w:left w:val="none" w:sz="0" w:space="0" w:color="auto"/>
            <w:bottom w:val="none" w:sz="0" w:space="0" w:color="auto"/>
            <w:right w:val="none" w:sz="0" w:space="0" w:color="auto"/>
          </w:divBdr>
        </w:div>
        <w:div w:id="1035229527">
          <w:marLeft w:val="480"/>
          <w:marRight w:val="0"/>
          <w:marTop w:val="0"/>
          <w:marBottom w:val="0"/>
          <w:divBdr>
            <w:top w:val="none" w:sz="0" w:space="0" w:color="auto"/>
            <w:left w:val="none" w:sz="0" w:space="0" w:color="auto"/>
            <w:bottom w:val="none" w:sz="0" w:space="0" w:color="auto"/>
            <w:right w:val="none" w:sz="0" w:space="0" w:color="auto"/>
          </w:divBdr>
        </w:div>
        <w:div w:id="1040519741">
          <w:marLeft w:val="480"/>
          <w:marRight w:val="0"/>
          <w:marTop w:val="0"/>
          <w:marBottom w:val="0"/>
          <w:divBdr>
            <w:top w:val="none" w:sz="0" w:space="0" w:color="auto"/>
            <w:left w:val="none" w:sz="0" w:space="0" w:color="auto"/>
            <w:bottom w:val="none" w:sz="0" w:space="0" w:color="auto"/>
            <w:right w:val="none" w:sz="0" w:space="0" w:color="auto"/>
          </w:divBdr>
        </w:div>
        <w:div w:id="1084031564">
          <w:marLeft w:val="480"/>
          <w:marRight w:val="0"/>
          <w:marTop w:val="0"/>
          <w:marBottom w:val="0"/>
          <w:divBdr>
            <w:top w:val="none" w:sz="0" w:space="0" w:color="auto"/>
            <w:left w:val="none" w:sz="0" w:space="0" w:color="auto"/>
            <w:bottom w:val="none" w:sz="0" w:space="0" w:color="auto"/>
            <w:right w:val="none" w:sz="0" w:space="0" w:color="auto"/>
          </w:divBdr>
        </w:div>
        <w:div w:id="1108038245">
          <w:marLeft w:val="480"/>
          <w:marRight w:val="0"/>
          <w:marTop w:val="0"/>
          <w:marBottom w:val="0"/>
          <w:divBdr>
            <w:top w:val="none" w:sz="0" w:space="0" w:color="auto"/>
            <w:left w:val="none" w:sz="0" w:space="0" w:color="auto"/>
            <w:bottom w:val="none" w:sz="0" w:space="0" w:color="auto"/>
            <w:right w:val="none" w:sz="0" w:space="0" w:color="auto"/>
          </w:divBdr>
        </w:div>
        <w:div w:id="1196116593">
          <w:marLeft w:val="480"/>
          <w:marRight w:val="0"/>
          <w:marTop w:val="0"/>
          <w:marBottom w:val="0"/>
          <w:divBdr>
            <w:top w:val="none" w:sz="0" w:space="0" w:color="auto"/>
            <w:left w:val="none" w:sz="0" w:space="0" w:color="auto"/>
            <w:bottom w:val="none" w:sz="0" w:space="0" w:color="auto"/>
            <w:right w:val="none" w:sz="0" w:space="0" w:color="auto"/>
          </w:divBdr>
        </w:div>
        <w:div w:id="1273585076">
          <w:marLeft w:val="480"/>
          <w:marRight w:val="0"/>
          <w:marTop w:val="0"/>
          <w:marBottom w:val="0"/>
          <w:divBdr>
            <w:top w:val="none" w:sz="0" w:space="0" w:color="auto"/>
            <w:left w:val="none" w:sz="0" w:space="0" w:color="auto"/>
            <w:bottom w:val="none" w:sz="0" w:space="0" w:color="auto"/>
            <w:right w:val="none" w:sz="0" w:space="0" w:color="auto"/>
          </w:divBdr>
        </w:div>
        <w:div w:id="1284850403">
          <w:marLeft w:val="480"/>
          <w:marRight w:val="0"/>
          <w:marTop w:val="0"/>
          <w:marBottom w:val="0"/>
          <w:divBdr>
            <w:top w:val="none" w:sz="0" w:space="0" w:color="auto"/>
            <w:left w:val="none" w:sz="0" w:space="0" w:color="auto"/>
            <w:bottom w:val="none" w:sz="0" w:space="0" w:color="auto"/>
            <w:right w:val="none" w:sz="0" w:space="0" w:color="auto"/>
          </w:divBdr>
        </w:div>
        <w:div w:id="1345935183">
          <w:marLeft w:val="480"/>
          <w:marRight w:val="0"/>
          <w:marTop w:val="0"/>
          <w:marBottom w:val="0"/>
          <w:divBdr>
            <w:top w:val="none" w:sz="0" w:space="0" w:color="auto"/>
            <w:left w:val="none" w:sz="0" w:space="0" w:color="auto"/>
            <w:bottom w:val="none" w:sz="0" w:space="0" w:color="auto"/>
            <w:right w:val="none" w:sz="0" w:space="0" w:color="auto"/>
          </w:divBdr>
        </w:div>
        <w:div w:id="1351569903">
          <w:marLeft w:val="480"/>
          <w:marRight w:val="0"/>
          <w:marTop w:val="0"/>
          <w:marBottom w:val="0"/>
          <w:divBdr>
            <w:top w:val="none" w:sz="0" w:space="0" w:color="auto"/>
            <w:left w:val="none" w:sz="0" w:space="0" w:color="auto"/>
            <w:bottom w:val="none" w:sz="0" w:space="0" w:color="auto"/>
            <w:right w:val="none" w:sz="0" w:space="0" w:color="auto"/>
          </w:divBdr>
        </w:div>
        <w:div w:id="1409034221">
          <w:marLeft w:val="480"/>
          <w:marRight w:val="0"/>
          <w:marTop w:val="0"/>
          <w:marBottom w:val="0"/>
          <w:divBdr>
            <w:top w:val="none" w:sz="0" w:space="0" w:color="auto"/>
            <w:left w:val="none" w:sz="0" w:space="0" w:color="auto"/>
            <w:bottom w:val="none" w:sz="0" w:space="0" w:color="auto"/>
            <w:right w:val="none" w:sz="0" w:space="0" w:color="auto"/>
          </w:divBdr>
        </w:div>
        <w:div w:id="1427464542">
          <w:marLeft w:val="480"/>
          <w:marRight w:val="0"/>
          <w:marTop w:val="0"/>
          <w:marBottom w:val="0"/>
          <w:divBdr>
            <w:top w:val="none" w:sz="0" w:space="0" w:color="auto"/>
            <w:left w:val="none" w:sz="0" w:space="0" w:color="auto"/>
            <w:bottom w:val="none" w:sz="0" w:space="0" w:color="auto"/>
            <w:right w:val="none" w:sz="0" w:space="0" w:color="auto"/>
          </w:divBdr>
        </w:div>
        <w:div w:id="1571040337">
          <w:marLeft w:val="480"/>
          <w:marRight w:val="0"/>
          <w:marTop w:val="0"/>
          <w:marBottom w:val="0"/>
          <w:divBdr>
            <w:top w:val="none" w:sz="0" w:space="0" w:color="auto"/>
            <w:left w:val="none" w:sz="0" w:space="0" w:color="auto"/>
            <w:bottom w:val="none" w:sz="0" w:space="0" w:color="auto"/>
            <w:right w:val="none" w:sz="0" w:space="0" w:color="auto"/>
          </w:divBdr>
        </w:div>
        <w:div w:id="1594968702">
          <w:marLeft w:val="480"/>
          <w:marRight w:val="0"/>
          <w:marTop w:val="0"/>
          <w:marBottom w:val="0"/>
          <w:divBdr>
            <w:top w:val="none" w:sz="0" w:space="0" w:color="auto"/>
            <w:left w:val="none" w:sz="0" w:space="0" w:color="auto"/>
            <w:bottom w:val="none" w:sz="0" w:space="0" w:color="auto"/>
            <w:right w:val="none" w:sz="0" w:space="0" w:color="auto"/>
          </w:divBdr>
        </w:div>
        <w:div w:id="1599367204">
          <w:marLeft w:val="480"/>
          <w:marRight w:val="0"/>
          <w:marTop w:val="0"/>
          <w:marBottom w:val="0"/>
          <w:divBdr>
            <w:top w:val="none" w:sz="0" w:space="0" w:color="auto"/>
            <w:left w:val="none" w:sz="0" w:space="0" w:color="auto"/>
            <w:bottom w:val="none" w:sz="0" w:space="0" w:color="auto"/>
            <w:right w:val="none" w:sz="0" w:space="0" w:color="auto"/>
          </w:divBdr>
        </w:div>
        <w:div w:id="1636329398">
          <w:marLeft w:val="480"/>
          <w:marRight w:val="0"/>
          <w:marTop w:val="0"/>
          <w:marBottom w:val="0"/>
          <w:divBdr>
            <w:top w:val="none" w:sz="0" w:space="0" w:color="auto"/>
            <w:left w:val="none" w:sz="0" w:space="0" w:color="auto"/>
            <w:bottom w:val="none" w:sz="0" w:space="0" w:color="auto"/>
            <w:right w:val="none" w:sz="0" w:space="0" w:color="auto"/>
          </w:divBdr>
        </w:div>
        <w:div w:id="1667830083">
          <w:marLeft w:val="480"/>
          <w:marRight w:val="0"/>
          <w:marTop w:val="0"/>
          <w:marBottom w:val="0"/>
          <w:divBdr>
            <w:top w:val="none" w:sz="0" w:space="0" w:color="auto"/>
            <w:left w:val="none" w:sz="0" w:space="0" w:color="auto"/>
            <w:bottom w:val="none" w:sz="0" w:space="0" w:color="auto"/>
            <w:right w:val="none" w:sz="0" w:space="0" w:color="auto"/>
          </w:divBdr>
        </w:div>
        <w:div w:id="1760904968">
          <w:marLeft w:val="480"/>
          <w:marRight w:val="0"/>
          <w:marTop w:val="0"/>
          <w:marBottom w:val="0"/>
          <w:divBdr>
            <w:top w:val="none" w:sz="0" w:space="0" w:color="auto"/>
            <w:left w:val="none" w:sz="0" w:space="0" w:color="auto"/>
            <w:bottom w:val="none" w:sz="0" w:space="0" w:color="auto"/>
            <w:right w:val="none" w:sz="0" w:space="0" w:color="auto"/>
          </w:divBdr>
        </w:div>
        <w:div w:id="1794447416">
          <w:marLeft w:val="480"/>
          <w:marRight w:val="0"/>
          <w:marTop w:val="0"/>
          <w:marBottom w:val="0"/>
          <w:divBdr>
            <w:top w:val="none" w:sz="0" w:space="0" w:color="auto"/>
            <w:left w:val="none" w:sz="0" w:space="0" w:color="auto"/>
            <w:bottom w:val="none" w:sz="0" w:space="0" w:color="auto"/>
            <w:right w:val="none" w:sz="0" w:space="0" w:color="auto"/>
          </w:divBdr>
        </w:div>
        <w:div w:id="1805805305">
          <w:marLeft w:val="480"/>
          <w:marRight w:val="0"/>
          <w:marTop w:val="0"/>
          <w:marBottom w:val="0"/>
          <w:divBdr>
            <w:top w:val="none" w:sz="0" w:space="0" w:color="auto"/>
            <w:left w:val="none" w:sz="0" w:space="0" w:color="auto"/>
            <w:bottom w:val="none" w:sz="0" w:space="0" w:color="auto"/>
            <w:right w:val="none" w:sz="0" w:space="0" w:color="auto"/>
          </w:divBdr>
        </w:div>
        <w:div w:id="1835367606">
          <w:marLeft w:val="480"/>
          <w:marRight w:val="0"/>
          <w:marTop w:val="0"/>
          <w:marBottom w:val="0"/>
          <w:divBdr>
            <w:top w:val="none" w:sz="0" w:space="0" w:color="auto"/>
            <w:left w:val="none" w:sz="0" w:space="0" w:color="auto"/>
            <w:bottom w:val="none" w:sz="0" w:space="0" w:color="auto"/>
            <w:right w:val="none" w:sz="0" w:space="0" w:color="auto"/>
          </w:divBdr>
        </w:div>
        <w:div w:id="1860197642">
          <w:marLeft w:val="480"/>
          <w:marRight w:val="0"/>
          <w:marTop w:val="0"/>
          <w:marBottom w:val="0"/>
          <w:divBdr>
            <w:top w:val="none" w:sz="0" w:space="0" w:color="auto"/>
            <w:left w:val="none" w:sz="0" w:space="0" w:color="auto"/>
            <w:bottom w:val="none" w:sz="0" w:space="0" w:color="auto"/>
            <w:right w:val="none" w:sz="0" w:space="0" w:color="auto"/>
          </w:divBdr>
        </w:div>
        <w:div w:id="1874463233">
          <w:marLeft w:val="480"/>
          <w:marRight w:val="0"/>
          <w:marTop w:val="0"/>
          <w:marBottom w:val="0"/>
          <w:divBdr>
            <w:top w:val="none" w:sz="0" w:space="0" w:color="auto"/>
            <w:left w:val="none" w:sz="0" w:space="0" w:color="auto"/>
            <w:bottom w:val="none" w:sz="0" w:space="0" w:color="auto"/>
            <w:right w:val="none" w:sz="0" w:space="0" w:color="auto"/>
          </w:divBdr>
        </w:div>
        <w:div w:id="1926303124">
          <w:marLeft w:val="480"/>
          <w:marRight w:val="0"/>
          <w:marTop w:val="0"/>
          <w:marBottom w:val="0"/>
          <w:divBdr>
            <w:top w:val="none" w:sz="0" w:space="0" w:color="auto"/>
            <w:left w:val="none" w:sz="0" w:space="0" w:color="auto"/>
            <w:bottom w:val="none" w:sz="0" w:space="0" w:color="auto"/>
            <w:right w:val="none" w:sz="0" w:space="0" w:color="auto"/>
          </w:divBdr>
        </w:div>
        <w:div w:id="1965310088">
          <w:marLeft w:val="480"/>
          <w:marRight w:val="0"/>
          <w:marTop w:val="0"/>
          <w:marBottom w:val="0"/>
          <w:divBdr>
            <w:top w:val="none" w:sz="0" w:space="0" w:color="auto"/>
            <w:left w:val="none" w:sz="0" w:space="0" w:color="auto"/>
            <w:bottom w:val="none" w:sz="0" w:space="0" w:color="auto"/>
            <w:right w:val="none" w:sz="0" w:space="0" w:color="auto"/>
          </w:divBdr>
        </w:div>
        <w:div w:id="1980261113">
          <w:marLeft w:val="480"/>
          <w:marRight w:val="0"/>
          <w:marTop w:val="0"/>
          <w:marBottom w:val="0"/>
          <w:divBdr>
            <w:top w:val="none" w:sz="0" w:space="0" w:color="auto"/>
            <w:left w:val="none" w:sz="0" w:space="0" w:color="auto"/>
            <w:bottom w:val="none" w:sz="0" w:space="0" w:color="auto"/>
            <w:right w:val="none" w:sz="0" w:space="0" w:color="auto"/>
          </w:divBdr>
        </w:div>
        <w:div w:id="1997491795">
          <w:marLeft w:val="480"/>
          <w:marRight w:val="0"/>
          <w:marTop w:val="0"/>
          <w:marBottom w:val="0"/>
          <w:divBdr>
            <w:top w:val="none" w:sz="0" w:space="0" w:color="auto"/>
            <w:left w:val="none" w:sz="0" w:space="0" w:color="auto"/>
            <w:bottom w:val="none" w:sz="0" w:space="0" w:color="auto"/>
            <w:right w:val="none" w:sz="0" w:space="0" w:color="auto"/>
          </w:divBdr>
        </w:div>
        <w:div w:id="2025592918">
          <w:marLeft w:val="480"/>
          <w:marRight w:val="0"/>
          <w:marTop w:val="0"/>
          <w:marBottom w:val="0"/>
          <w:divBdr>
            <w:top w:val="none" w:sz="0" w:space="0" w:color="auto"/>
            <w:left w:val="none" w:sz="0" w:space="0" w:color="auto"/>
            <w:bottom w:val="none" w:sz="0" w:space="0" w:color="auto"/>
            <w:right w:val="none" w:sz="0" w:space="0" w:color="auto"/>
          </w:divBdr>
        </w:div>
        <w:div w:id="2026519868">
          <w:marLeft w:val="480"/>
          <w:marRight w:val="0"/>
          <w:marTop w:val="0"/>
          <w:marBottom w:val="0"/>
          <w:divBdr>
            <w:top w:val="none" w:sz="0" w:space="0" w:color="auto"/>
            <w:left w:val="none" w:sz="0" w:space="0" w:color="auto"/>
            <w:bottom w:val="none" w:sz="0" w:space="0" w:color="auto"/>
            <w:right w:val="none" w:sz="0" w:space="0" w:color="auto"/>
          </w:divBdr>
        </w:div>
        <w:div w:id="2071726450">
          <w:marLeft w:val="480"/>
          <w:marRight w:val="0"/>
          <w:marTop w:val="0"/>
          <w:marBottom w:val="0"/>
          <w:divBdr>
            <w:top w:val="none" w:sz="0" w:space="0" w:color="auto"/>
            <w:left w:val="none" w:sz="0" w:space="0" w:color="auto"/>
            <w:bottom w:val="none" w:sz="0" w:space="0" w:color="auto"/>
            <w:right w:val="none" w:sz="0" w:space="0" w:color="auto"/>
          </w:divBdr>
        </w:div>
        <w:div w:id="2114128242">
          <w:marLeft w:val="480"/>
          <w:marRight w:val="0"/>
          <w:marTop w:val="0"/>
          <w:marBottom w:val="0"/>
          <w:divBdr>
            <w:top w:val="none" w:sz="0" w:space="0" w:color="auto"/>
            <w:left w:val="none" w:sz="0" w:space="0" w:color="auto"/>
            <w:bottom w:val="none" w:sz="0" w:space="0" w:color="auto"/>
            <w:right w:val="none" w:sz="0" w:space="0" w:color="auto"/>
          </w:divBdr>
        </w:div>
        <w:div w:id="2127507238">
          <w:marLeft w:val="480"/>
          <w:marRight w:val="0"/>
          <w:marTop w:val="0"/>
          <w:marBottom w:val="0"/>
          <w:divBdr>
            <w:top w:val="none" w:sz="0" w:space="0" w:color="auto"/>
            <w:left w:val="none" w:sz="0" w:space="0" w:color="auto"/>
            <w:bottom w:val="none" w:sz="0" w:space="0" w:color="auto"/>
            <w:right w:val="none" w:sz="0" w:space="0" w:color="auto"/>
          </w:divBdr>
        </w:div>
      </w:divsChild>
    </w:div>
    <w:div w:id="728306632">
      <w:bodyDiv w:val="1"/>
      <w:marLeft w:val="0"/>
      <w:marRight w:val="0"/>
      <w:marTop w:val="0"/>
      <w:marBottom w:val="0"/>
      <w:divBdr>
        <w:top w:val="none" w:sz="0" w:space="0" w:color="auto"/>
        <w:left w:val="none" w:sz="0" w:space="0" w:color="auto"/>
        <w:bottom w:val="none" w:sz="0" w:space="0" w:color="auto"/>
        <w:right w:val="none" w:sz="0" w:space="0" w:color="auto"/>
      </w:divBdr>
    </w:div>
    <w:div w:id="728457208">
      <w:bodyDiv w:val="1"/>
      <w:marLeft w:val="0"/>
      <w:marRight w:val="0"/>
      <w:marTop w:val="0"/>
      <w:marBottom w:val="0"/>
      <w:divBdr>
        <w:top w:val="none" w:sz="0" w:space="0" w:color="auto"/>
        <w:left w:val="none" w:sz="0" w:space="0" w:color="auto"/>
        <w:bottom w:val="none" w:sz="0" w:space="0" w:color="auto"/>
        <w:right w:val="none" w:sz="0" w:space="0" w:color="auto"/>
      </w:divBdr>
    </w:div>
    <w:div w:id="749085472">
      <w:bodyDiv w:val="1"/>
      <w:marLeft w:val="0"/>
      <w:marRight w:val="0"/>
      <w:marTop w:val="0"/>
      <w:marBottom w:val="0"/>
      <w:divBdr>
        <w:top w:val="none" w:sz="0" w:space="0" w:color="auto"/>
        <w:left w:val="none" w:sz="0" w:space="0" w:color="auto"/>
        <w:bottom w:val="none" w:sz="0" w:space="0" w:color="auto"/>
        <w:right w:val="none" w:sz="0" w:space="0" w:color="auto"/>
      </w:divBdr>
      <w:divsChild>
        <w:div w:id="16320783">
          <w:marLeft w:val="480"/>
          <w:marRight w:val="0"/>
          <w:marTop w:val="0"/>
          <w:marBottom w:val="0"/>
          <w:divBdr>
            <w:top w:val="none" w:sz="0" w:space="0" w:color="auto"/>
            <w:left w:val="none" w:sz="0" w:space="0" w:color="auto"/>
            <w:bottom w:val="none" w:sz="0" w:space="0" w:color="auto"/>
            <w:right w:val="none" w:sz="0" w:space="0" w:color="auto"/>
          </w:divBdr>
        </w:div>
        <w:div w:id="52000066">
          <w:marLeft w:val="480"/>
          <w:marRight w:val="0"/>
          <w:marTop w:val="0"/>
          <w:marBottom w:val="0"/>
          <w:divBdr>
            <w:top w:val="none" w:sz="0" w:space="0" w:color="auto"/>
            <w:left w:val="none" w:sz="0" w:space="0" w:color="auto"/>
            <w:bottom w:val="none" w:sz="0" w:space="0" w:color="auto"/>
            <w:right w:val="none" w:sz="0" w:space="0" w:color="auto"/>
          </w:divBdr>
        </w:div>
        <w:div w:id="64648258">
          <w:marLeft w:val="480"/>
          <w:marRight w:val="0"/>
          <w:marTop w:val="0"/>
          <w:marBottom w:val="0"/>
          <w:divBdr>
            <w:top w:val="none" w:sz="0" w:space="0" w:color="auto"/>
            <w:left w:val="none" w:sz="0" w:space="0" w:color="auto"/>
            <w:bottom w:val="none" w:sz="0" w:space="0" w:color="auto"/>
            <w:right w:val="none" w:sz="0" w:space="0" w:color="auto"/>
          </w:divBdr>
        </w:div>
        <w:div w:id="113408320">
          <w:marLeft w:val="480"/>
          <w:marRight w:val="0"/>
          <w:marTop w:val="0"/>
          <w:marBottom w:val="0"/>
          <w:divBdr>
            <w:top w:val="none" w:sz="0" w:space="0" w:color="auto"/>
            <w:left w:val="none" w:sz="0" w:space="0" w:color="auto"/>
            <w:bottom w:val="none" w:sz="0" w:space="0" w:color="auto"/>
            <w:right w:val="none" w:sz="0" w:space="0" w:color="auto"/>
          </w:divBdr>
        </w:div>
        <w:div w:id="153423904">
          <w:marLeft w:val="480"/>
          <w:marRight w:val="0"/>
          <w:marTop w:val="0"/>
          <w:marBottom w:val="0"/>
          <w:divBdr>
            <w:top w:val="none" w:sz="0" w:space="0" w:color="auto"/>
            <w:left w:val="none" w:sz="0" w:space="0" w:color="auto"/>
            <w:bottom w:val="none" w:sz="0" w:space="0" w:color="auto"/>
            <w:right w:val="none" w:sz="0" w:space="0" w:color="auto"/>
          </w:divBdr>
        </w:div>
        <w:div w:id="174810862">
          <w:marLeft w:val="480"/>
          <w:marRight w:val="0"/>
          <w:marTop w:val="0"/>
          <w:marBottom w:val="0"/>
          <w:divBdr>
            <w:top w:val="none" w:sz="0" w:space="0" w:color="auto"/>
            <w:left w:val="none" w:sz="0" w:space="0" w:color="auto"/>
            <w:bottom w:val="none" w:sz="0" w:space="0" w:color="auto"/>
            <w:right w:val="none" w:sz="0" w:space="0" w:color="auto"/>
          </w:divBdr>
        </w:div>
        <w:div w:id="226578531">
          <w:marLeft w:val="480"/>
          <w:marRight w:val="0"/>
          <w:marTop w:val="0"/>
          <w:marBottom w:val="0"/>
          <w:divBdr>
            <w:top w:val="none" w:sz="0" w:space="0" w:color="auto"/>
            <w:left w:val="none" w:sz="0" w:space="0" w:color="auto"/>
            <w:bottom w:val="none" w:sz="0" w:space="0" w:color="auto"/>
            <w:right w:val="none" w:sz="0" w:space="0" w:color="auto"/>
          </w:divBdr>
        </w:div>
        <w:div w:id="296686037">
          <w:marLeft w:val="480"/>
          <w:marRight w:val="0"/>
          <w:marTop w:val="0"/>
          <w:marBottom w:val="0"/>
          <w:divBdr>
            <w:top w:val="none" w:sz="0" w:space="0" w:color="auto"/>
            <w:left w:val="none" w:sz="0" w:space="0" w:color="auto"/>
            <w:bottom w:val="none" w:sz="0" w:space="0" w:color="auto"/>
            <w:right w:val="none" w:sz="0" w:space="0" w:color="auto"/>
          </w:divBdr>
        </w:div>
        <w:div w:id="297536836">
          <w:marLeft w:val="480"/>
          <w:marRight w:val="0"/>
          <w:marTop w:val="0"/>
          <w:marBottom w:val="0"/>
          <w:divBdr>
            <w:top w:val="none" w:sz="0" w:space="0" w:color="auto"/>
            <w:left w:val="none" w:sz="0" w:space="0" w:color="auto"/>
            <w:bottom w:val="none" w:sz="0" w:space="0" w:color="auto"/>
            <w:right w:val="none" w:sz="0" w:space="0" w:color="auto"/>
          </w:divBdr>
        </w:div>
        <w:div w:id="319697144">
          <w:marLeft w:val="480"/>
          <w:marRight w:val="0"/>
          <w:marTop w:val="0"/>
          <w:marBottom w:val="0"/>
          <w:divBdr>
            <w:top w:val="none" w:sz="0" w:space="0" w:color="auto"/>
            <w:left w:val="none" w:sz="0" w:space="0" w:color="auto"/>
            <w:bottom w:val="none" w:sz="0" w:space="0" w:color="auto"/>
            <w:right w:val="none" w:sz="0" w:space="0" w:color="auto"/>
          </w:divBdr>
        </w:div>
        <w:div w:id="327177062">
          <w:marLeft w:val="480"/>
          <w:marRight w:val="0"/>
          <w:marTop w:val="0"/>
          <w:marBottom w:val="0"/>
          <w:divBdr>
            <w:top w:val="none" w:sz="0" w:space="0" w:color="auto"/>
            <w:left w:val="none" w:sz="0" w:space="0" w:color="auto"/>
            <w:bottom w:val="none" w:sz="0" w:space="0" w:color="auto"/>
            <w:right w:val="none" w:sz="0" w:space="0" w:color="auto"/>
          </w:divBdr>
        </w:div>
        <w:div w:id="356473132">
          <w:marLeft w:val="480"/>
          <w:marRight w:val="0"/>
          <w:marTop w:val="0"/>
          <w:marBottom w:val="0"/>
          <w:divBdr>
            <w:top w:val="none" w:sz="0" w:space="0" w:color="auto"/>
            <w:left w:val="none" w:sz="0" w:space="0" w:color="auto"/>
            <w:bottom w:val="none" w:sz="0" w:space="0" w:color="auto"/>
            <w:right w:val="none" w:sz="0" w:space="0" w:color="auto"/>
          </w:divBdr>
        </w:div>
        <w:div w:id="361245879">
          <w:marLeft w:val="480"/>
          <w:marRight w:val="0"/>
          <w:marTop w:val="0"/>
          <w:marBottom w:val="0"/>
          <w:divBdr>
            <w:top w:val="none" w:sz="0" w:space="0" w:color="auto"/>
            <w:left w:val="none" w:sz="0" w:space="0" w:color="auto"/>
            <w:bottom w:val="none" w:sz="0" w:space="0" w:color="auto"/>
            <w:right w:val="none" w:sz="0" w:space="0" w:color="auto"/>
          </w:divBdr>
        </w:div>
        <w:div w:id="375937160">
          <w:marLeft w:val="480"/>
          <w:marRight w:val="0"/>
          <w:marTop w:val="0"/>
          <w:marBottom w:val="0"/>
          <w:divBdr>
            <w:top w:val="none" w:sz="0" w:space="0" w:color="auto"/>
            <w:left w:val="none" w:sz="0" w:space="0" w:color="auto"/>
            <w:bottom w:val="none" w:sz="0" w:space="0" w:color="auto"/>
            <w:right w:val="none" w:sz="0" w:space="0" w:color="auto"/>
          </w:divBdr>
        </w:div>
        <w:div w:id="405342949">
          <w:marLeft w:val="480"/>
          <w:marRight w:val="0"/>
          <w:marTop w:val="0"/>
          <w:marBottom w:val="0"/>
          <w:divBdr>
            <w:top w:val="none" w:sz="0" w:space="0" w:color="auto"/>
            <w:left w:val="none" w:sz="0" w:space="0" w:color="auto"/>
            <w:bottom w:val="none" w:sz="0" w:space="0" w:color="auto"/>
            <w:right w:val="none" w:sz="0" w:space="0" w:color="auto"/>
          </w:divBdr>
        </w:div>
        <w:div w:id="423235267">
          <w:marLeft w:val="480"/>
          <w:marRight w:val="0"/>
          <w:marTop w:val="0"/>
          <w:marBottom w:val="0"/>
          <w:divBdr>
            <w:top w:val="none" w:sz="0" w:space="0" w:color="auto"/>
            <w:left w:val="none" w:sz="0" w:space="0" w:color="auto"/>
            <w:bottom w:val="none" w:sz="0" w:space="0" w:color="auto"/>
            <w:right w:val="none" w:sz="0" w:space="0" w:color="auto"/>
          </w:divBdr>
        </w:div>
        <w:div w:id="493452267">
          <w:marLeft w:val="480"/>
          <w:marRight w:val="0"/>
          <w:marTop w:val="0"/>
          <w:marBottom w:val="0"/>
          <w:divBdr>
            <w:top w:val="none" w:sz="0" w:space="0" w:color="auto"/>
            <w:left w:val="none" w:sz="0" w:space="0" w:color="auto"/>
            <w:bottom w:val="none" w:sz="0" w:space="0" w:color="auto"/>
            <w:right w:val="none" w:sz="0" w:space="0" w:color="auto"/>
          </w:divBdr>
        </w:div>
        <w:div w:id="553928068">
          <w:marLeft w:val="480"/>
          <w:marRight w:val="0"/>
          <w:marTop w:val="0"/>
          <w:marBottom w:val="0"/>
          <w:divBdr>
            <w:top w:val="none" w:sz="0" w:space="0" w:color="auto"/>
            <w:left w:val="none" w:sz="0" w:space="0" w:color="auto"/>
            <w:bottom w:val="none" w:sz="0" w:space="0" w:color="auto"/>
            <w:right w:val="none" w:sz="0" w:space="0" w:color="auto"/>
          </w:divBdr>
        </w:div>
        <w:div w:id="558127585">
          <w:marLeft w:val="480"/>
          <w:marRight w:val="0"/>
          <w:marTop w:val="0"/>
          <w:marBottom w:val="0"/>
          <w:divBdr>
            <w:top w:val="none" w:sz="0" w:space="0" w:color="auto"/>
            <w:left w:val="none" w:sz="0" w:space="0" w:color="auto"/>
            <w:bottom w:val="none" w:sz="0" w:space="0" w:color="auto"/>
            <w:right w:val="none" w:sz="0" w:space="0" w:color="auto"/>
          </w:divBdr>
        </w:div>
        <w:div w:id="566036602">
          <w:marLeft w:val="480"/>
          <w:marRight w:val="0"/>
          <w:marTop w:val="0"/>
          <w:marBottom w:val="0"/>
          <w:divBdr>
            <w:top w:val="none" w:sz="0" w:space="0" w:color="auto"/>
            <w:left w:val="none" w:sz="0" w:space="0" w:color="auto"/>
            <w:bottom w:val="none" w:sz="0" w:space="0" w:color="auto"/>
            <w:right w:val="none" w:sz="0" w:space="0" w:color="auto"/>
          </w:divBdr>
        </w:div>
        <w:div w:id="648439070">
          <w:marLeft w:val="480"/>
          <w:marRight w:val="0"/>
          <w:marTop w:val="0"/>
          <w:marBottom w:val="0"/>
          <w:divBdr>
            <w:top w:val="none" w:sz="0" w:space="0" w:color="auto"/>
            <w:left w:val="none" w:sz="0" w:space="0" w:color="auto"/>
            <w:bottom w:val="none" w:sz="0" w:space="0" w:color="auto"/>
            <w:right w:val="none" w:sz="0" w:space="0" w:color="auto"/>
          </w:divBdr>
        </w:div>
        <w:div w:id="669479953">
          <w:marLeft w:val="480"/>
          <w:marRight w:val="0"/>
          <w:marTop w:val="0"/>
          <w:marBottom w:val="0"/>
          <w:divBdr>
            <w:top w:val="none" w:sz="0" w:space="0" w:color="auto"/>
            <w:left w:val="none" w:sz="0" w:space="0" w:color="auto"/>
            <w:bottom w:val="none" w:sz="0" w:space="0" w:color="auto"/>
            <w:right w:val="none" w:sz="0" w:space="0" w:color="auto"/>
          </w:divBdr>
        </w:div>
        <w:div w:id="730150512">
          <w:marLeft w:val="480"/>
          <w:marRight w:val="0"/>
          <w:marTop w:val="0"/>
          <w:marBottom w:val="0"/>
          <w:divBdr>
            <w:top w:val="none" w:sz="0" w:space="0" w:color="auto"/>
            <w:left w:val="none" w:sz="0" w:space="0" w:color="auto"/>
            <w:bottom w:val="none" w:sz="0" w:space="0" w:color="auto"/>
            <w:right w:val="none" w:sz="0" w:space="0" w:color="auto"/>
          </w:divBdr>
        </w:div>
        <w:div w:id="744650006">
          <w:marLeft w:val="480"/>
          <w:marRight w:val="0"/>
          <w:marTop w:val="0"/>
          <w:marBottom w:val="0"/>
          <w:divBdr>
            <w:top w:val="none" w:sz="0" w:space="0" w:color="auto"/>
            <w:left w:val="none" w:sz="0" w:space="0" w:color="auto"/>
            <w:bottom w:val="none" w:sz="0" w:space="0" w:color="auto"/>
            <w:right w:val="none" w:sz="0" w:space="0" w:color="auto"/>
          </w:divBdr>
        </w:div>
        <w:div w:id="755321717">
          <w:marLeft w:val="480"/>
          <w:marRight w:val="0"/>
          <w:marTop w:val="0"/>
          <w:marBottom w:val="0"/>
          <w:divBdr>
            <w:top w:val="none" w:sz="0" w:space="0" w:color="auto"/>
            <w:left w:val="none" w:sz="0" w:space="0" w:color="auto"/>
            <w:bottom w:val="none" w:sz="0" w:space="0" w:color="auto"/>
            <w:right w:val="none" w:sz="0" w:space="0" w:color="auto"/>
          </w:divBdr>
        </w:div>
        <w:div w:id="769467651">
          <w:marLeft w:val="480"/>
          <w:marRight w:val="0"/>
          <w:marTop w:val="0"/>
          <w:marBottom w:val="0"/>
          <w:divBdr>
            <w:top w:val="none" w:sz="0" w:space="0" w:color="auto"/>
            <w:left w:val="none" w:sz="0" w:space="0" w:color="auto"/>
            <w:bottom w:val="none" w:sz="0" w:space="0" w:color="auto"/>
            <w:right w:val="none" w:sz="0" w:space="0" w:color="auto"/>
          </w:divBdr>
        </w:div>
        <w:div w:id="828011455">
          <w:marLeft w:val="480"/>
          <w:marRight w:val="0"/>
          <w:marTop w:val="0"/>
          <w:marBottom w:val="0"/>
          <w:divBdr>
            <w:top w:val="none" w:sz="0" w:space="0" w:color="auto"/>
            <w:left w:val="none" w:sz="0" w:space="0" w:color="auto"/>
            <w:bottom w:val="none" w:sz="0" w:space="0" w:color="auto"/>
            <w:right w:val="none" w:sz="0" w:space="0" w:color="auto"/>
          </w:divBdr>
        </w:div>
        <w:div w:id="838354126">
          <w:marLeft w:val="480"/>
          <w:marRight w:val="0"/>
          <w:marTop w:val="0"/>
          <w:marBottom w:val="0"/>
          <w:divBdr>
            <w:top w:val="none" w:sz="0" w:space="0" w:color="auto"/>
            <w:left w:val="none" w:sz="0" w:space="0" w:color="auto"/>
            <w:bottom w:val="none" w:sz="0" w:space="0" w:color="auto"/>
            <w:right w:val="none" w:sz="0" w:space="0" w:color="auto"/>
          </w:divBdr>
        </w:div>
        <w:div w:id="904995369">
          <w:marLeft w:val="480"/>
          <w:marRight w:val="0"/>
          <w:marTop w:val="0"/>
          <w:marBottom w:val="0"/>
          <w:divBdr>
            <w:top w:val="none" w:sz="0" w:space="0" w:color="auto"/>
            <w:left w:val="none" w:sz="0" w:space="0" w:color="auto"/>
            <w:bottom w:val="none" w:sz="0" w:space="0" w:color="auto"/>
            <w:right w:val="none" w:sz="0" w:space="0" w:color="auto"/>
          </w:divBdr>
        </w:div>
        <w:div w:id="923999135">
          <w:marLeft w:val="480"/>
          <w:marRight w:val="0"/>
          <w:marTop w:val="0"/>
          <w:marBottom w:val="0"/>
          <w:divBdr>
            <w:top w:val="none" w:sz="0" w:space="0" w:color="auto"/>
            <w:left w:val="none" w:sz="0" w:space="0" w:color="auto"/>
            <w:bottom w:val="none" w:sz="0" w:space="0" w:color="auto"/>
            <w:right w:val="none" w:sz="0" w:space="0" w:color="auto"/>
          </w:divBdr>
        </w:div>
        <w:div w:id="1108547574">
          <w:marLeft w:val="480"/>
          <w:marRight w:val="0"/>
          <w:marTop w:val="0"/>
          <w:marBottom w:val="0"/>
          <w:divBdr>
            <w:top w:val="none" w:sz="0" w:space="0" w:color="auto"/>
            <w:left w:val="none" w:sz="0" w:space="0" w:color="auto"/>
            <w:bottom w:val="none" w:sz="0" w:space="0" w:color="auto"/>
            <w:right w:val="none" w:sz="0" w:space="0" w:color="auto"/>
          </w:divBdr>
        </w:div>
        <w:div w:id="1115755345">
          <w:marLeft w:val="480"/>
          <w:marRight w:val="0"/>
          <w:marTop w:val="0"/>
          <w:marBottom w:val="0"/>
          <w:divBdr>
            <w:top w:val="none" w:sz="0" w:space="0" w:color="auto"/>
            <w:left w:val="none" w:sz="0" w:space="0" w:color="auto"/>
            <w:bottom w:val="none" w:sz="0" w:space="0" w:color="auto"/>
            <w:right w:val="none" w:sz="0" w:space="0" w:color="auto"/>
          </w:divBdr>
        </w:div>
        <w:div w:id="1176654440">
          <w:marLeft w:val="480"/>
          <w:marRight w:val="0"/>
          <w:marTop w:val="0"/>
          <w:marBottom w:val="0"/>
          <w:divBdr>
            <w:top w:val="none" w:sz="0" w:space="0" w:color="auto"/>
            <w:left w:val="none" w:sz="0" w:space="0" w:color="auto"/>
            <w:bottom w:val="none" w:sz="0" w:space="0" w:color="auto"/>
            <w:right w:val="none" w:sz="0" w:space="0" w:color="auto"/>
          </w:divBdr>
        </w:div>
        <w:div w:id="1232884828">
          <w:marLeft w:val="480"/>
          <w:marRight w:val="0"/>
          <w:marTop w:val="0"/>
          <w:marBottom w:val="0"/>
          <w:divBdr>
            <w:top w:val="none" w:sz="0" w:space="0" w:color="auto"/>
            <w:left w:val="none" w:sz="0" w:space="0" w:color="auto"/>
            <w:bottom w:val="none" w:sz="0" w:space="0" w:color="auto"/>
            <w:right w:val="none" w:sz="0" w:space="0" w:color="auto"/>
          </w:divBdr>
        </w:div>
        <w:div w:id="1246962847">
          <w:marLeft w:val="480"/>
          <w:marRight w:val="0"/>
          <w:marTop w:val="0"/>
          <w:marBottom w:val="0"/>
          <w:divBdr>
            <w:top w:val="none" w:sz="0" w:space="0" w:color="auto"/>
            <w:left w:val="none" w:sz="0" w:space="0" w:color="auto"/>
            <w:bottom w:val="none" w:sz="0" w:space="0" w:color="auto"/>
            <w:right w:val="none" w:sz="0" w:space="0" w:color="auto"/>
          </w:divBdr>
        </w:div>
        <w:div w:id="1267352101">
          <w:marLeft w:val="480"/>
          <w:marRight w:val="0"/>
          <w:marTop w:val="0"/>
          <w:marBottom w:val="0"/>
          <w:divBdr>
            <w:top w:val="none" w:sz="0" w:space="0" w:color="auto"/>
            <w:left w:val="none" w:sz="0" w:space="0" w:color="auto"/>
            <w:bottom w:val="none" w:sz="0" w:space="0" w:color="auto"/>
            <w:right w:val="none" w:sz="0" w:space="0" w:color="auto"/>
          </w:divBdr>
        </w:div>
        <w:div w:id="1283342746">
          <w:marLeft w:val="480"/>
          <w:marRight w:val="0"/>
          <w:marTop w:val="0"/>
          <w:marBottom w:val="0"/>
          <w:divBdr>
            <w:top w:val="none" w:sz="0" w:space="0" w:color="auto"/>
            <w:left w:val="none" w:sz="0" w:space="0" w:color="auto"/>
            <w:bottom w:val="none" w:sz="0" w:space="0" w:color="auto"/>
            <w:right w:val="none" w:sz="0" w:space="0" w:color="auto"/>
          </w:divBdr>
        </w:div>
        <w:div w:id="1284657386">
          <w:marLeft w:val="480"/>
          <w:marRight w:val="0"/>
          <w:marTop w:val="0"/>
          <w:marBottom w:val="0"/>
          <w:divBdr>
            <w:top w:val="none" w:sz="0" w:space="0" w:color="auto"/>
            <w:left w:val="none" w:sz="0" w:space="0" w:color="auto"/>
            <w:bottom w:val="none" w:sz="0" w:space="0" w:color="auto"/>
            <w:right w:val="none" w:sz="0" w:space="0" w:color="auto"/>
          </w:divBdr>
        </w:div>
        <w:div w:id="1295410739">
          <w:marLeft w:val="480"/>
          <w:marRight w:val="0"/>
          <w:marTop w:val="0"/>
          <w:marBottom w:val="0"/>
          <w:divBdr>
            <w:top w:val="none" w:sz="0" w:space="0" w:color="auto"/>
            <w:left w:val="none" w:sz="0" w:space="0" w:color="auto"/>
            <w:bottom w:val="none" w:sz="0" w:space="0" w:color="auto"/>
            <w:right w:val="none" w:sz="0" w:space="0" w:color="auto"/>
          </w:divBdr>
        </w:div>
        <w:div w:id="1311710105">
          <w:marLeft w:val="480"/>
          <w:marRight w:val="0"/>
          <w:marTop w:val="0"/>
          <w:marBottom w:val="0"/>
          <w:divBdr>
            <w:top w:val="none" w:sz="0" w:space="0" w:color="auto"/>
            <w:left w:val="none" w:sz="0" w:space="0" w:color="auto"/>
            <w:bottom w:val="none" w:sz="0" w:space="0" w:color="auto"/>
            <w:right w:val="none" w:sz="0" w:space="0" w:color="auto"/>
          </w:divBdr>
        </w:div>
        <w:div w:id="1314723714">
          <w:marLeft w:val="480"/>
          <w:marRight w:val="0"/>
          <w:marTop w:val="0"/>
          <w:marBottom w:val="0"/>
          <w:divBdr>
            <w:top w:val="none" w:sz="0" w:space="0" w:color="auto"/>
            <w:left w:val="none" w:sz="0" w:space="0" w:color="auto"/>
            <w:bottom w:val="none" w:sz="0" w:space="0" w:color="auto"/>
            <w:right w:val="none" w:sz="0" w:space="0" w:color="auto"/>
          </w:divBdr>
        </w:div>
        <w:div w:id="1316489795">
          <w:marLeft w:val="480"/>
          <w:marRight w:val="0"/>
          <w:marTop w:val="0"/>
          <w:marBottom w:val="0"/>
          <w:divBdr>
            <w:top w:val="none" w:sz="0" w:space="0" w:color="auto"/>
            <w:left w:val="none" w:sz="0" w:space="0" w:color="auto"/>
            <w:bottom w:val="none" w:sz="0" w:space="0" w:color="auto"/>
            <w:right w:val="none" w:sz="0" w:space="0" w:color="auto"/>
          </w:divBdr>
        </w:div>
        <w:div w:id="1328900998">
          <w:marLeft w:val="480"/>
          <w:marRight w:val="0"/>
          <w:marTop w:val="0"/>
          <w:marBottom w:val="0"/>
          <w:divBdr>
            <w:top w:val="none" w:sz="0" w:space="0" w:color="auto"/>
            <w:left w:val="none" w:sz="0" w:space="0" w:color="auto"/>
            <w:bottom w:val="none" w:sz="0" w:space="0" w:color="auto"/>
            <w:right w:val="none" w:sz="0" w:space="0" w:color="auto"/>
          </w:divBdr>
        </w:div>
        <w:div w:id="1454789840">
          <w:marLeft w:val="480"/>
          <w:marRight w:val="0"/>
          <w:marTop w:val="0"/>
          <w:marBottom w:val="0"/>
          <w:divBdr>
            <w:top w:val="none" w:sz="0" w:space="0" w:color="auto"/>
            <w:left w:val="none" w:sz="0" w:space="0" w:color="auto"/>
            <w:bottom w:val="none" w:sz="0" w:space="0" w:color="auto"/>
            <w:right w:val="none" w:sz="0" w:space="0" w:color="auto"/>
          </w:divBdr>
        </w:div>
        <w:div w:id="1490751736">
          <w:marLeft w:val="480"/>
          <w:marRight w:val="0"/>
          <w:marTop w:val="0"/>
          <w:marBottom w:val="0"/>
          <w:divBdr>
            <w:top w:val="none" w:sz="0" w:space="0" w:color="auto"/>
            <w:left w:val="none" w:sz="0" w:space="0" w:color="auto"/>
            <w:bottom w:val="none" w:sz="0" w:space="0" w:color="auto"/>
            <w:right w:val="none" w:sz="0" w:space="0" w:color="auto"/>
          </w:divBdr>
        </w:div>
        <w:div w:id="1492060831">
          <w:marLeft w:val="480"/>
          <w:marRight w:val="0"/>
          <w:marTop w:val="0"/>
          <w:marBottom w:val="0"/>
          <w:divBdr>
            <w:top w:val="none" w:sz="0" w:space="0" w:color="auto"/>
            <w:left w:val="none" w:sz="0" w:space="0" w:color="auto"/>
            <w:bottom w:val="none" w:sz="0" w:space="0" w:color="auto"/>
            <w:right w:val="none" w:sz="0" w:space="0" w:color="auto"/>
          </w:divBdr>
        </w:div>
        <w:div w:id="1492334035">
          <w:marLeft w:val="480"/>
          <w:marRight w:val="0"/>
          <w:marTop w:val="0"/>
          <w:marBottom w:val="0"/>
          <w:divBdr>
            <w:top w:val="none" w:sz="0" w:space="0" w:color="auto"/>
            <w:left w:val="none" w:sz="0" w:space="0" w:color="auto"/>
            <w:bottom w:val="none" w:sz="0" w:space="0" w:color="auto"/>
            <w:right w:val="none" w:sz="0" w:space="0" w:color="auto"/>
          </w:divBdr>
        </w:div>
        <w:div w:id="1499691137">
          <w:marLeft w:val="480"/>
          <w:marRight w:val="0"/>
          <w:marTop w:val="0"/>
          <w:marBottom w:val="0"/>
          <w:divBdr>
            <w:top w:val="none" w:sz="0" w:space="0" w:color="auto"/>
            <w:left w:val="none" w:sz="0" w:space="0" w:color="auto"/>
            <w:bottom w:val="none" w:sz="0" w:space="0" w:color="auto"/>
            <w:right w:val="none" w:sz="0" w:space="0" w:color="auto"/>
          </w:divBdr>
        </w:div>
        <w:div w:id="1544365917">
          <w:marLeft w:val="480"/>
          <w:marRight w:val="0"/>
          <w:marTop w:val="0"/>
          <w:marBottom w:val="0"/>
          <w:divBdr>
            <w:top w:val="none" w:sz="0" w:space="0" w:color="auto"/>
            <w:left w:val="none" w:sz="0" w:space="0" w:color="auto"/>
            <w:bottom w:val="none" w:sz="0" w:space="0" w:color="auto"/>
            <w:right w:val="none" w:sz="0" w:space="0" w:color="auto"/>
          </w:divBdr>
        </w:div>
        <w:div w:id="1578249719">
          <w:marLeft w:val="480"/>
          <w:marRight w:val="0"/>
          <w:marTop w:val="0"/>
          <w:marBottom w:val="0"/>
          <w:divBdr>
            <w:top w:val="none" w:sz="0" w:space="0" w:color="auto"/>
            <w:left w:val="none" w:sz="0" w:space="0" w:color="auto"/>
            <w:bottom w:val="none" w:sz="0" w:space="0" w:color="auto"/>
            <w:right w:val="none" w:sz="0" w:space="0" w:color="auto"/>
          </w:divBdr>
        </w:div>
        <w:div w:id="1596207052">
          <w:marLeft w:val="480"/>
          <w:marRight w:val="0"/>
          <w:marTop w:val="0"/>
          <w:marBottom w:val="0"/>
          <w:divBdr>
            <w:top w:val="none" w:sz="0" w:space="0" w:color="auto"/>
            <w:left w:val="none" w:sz="0" w:space="0" w:color="auto"/>
            <w:bottom w:val="none" w:sz="0" w:space="0" w:color="auto"/>
            <w:right w:val="none" w:sz="0" w:space="0" w:color="auto"/>
          </w:divBdr>
        </w:div>
        <w:div w:id="1637250689">
          <w:marLeft w:val="480"/>
          <w:marRight w:val="0"/>
          <w:marTop w:val="0"/>
          <w:marBottom w:val="0"/>
          <w:divBdr>
            <w:top w:val="none" w:sz="0" w:space="0" w:color="auto"/>
            <w:left w:val="none" w:sz="0" w:space="0" w:color="auto"/>
            <w:bottom w:val="none" w:sz="0" w:space="0" w:color="auto"/>
            <w:right w:val="none" w:sz="0" w:space="0" w:color="auto"/>
          </w:divBdr>
        </w:div>
        <w:div w:id="1646930789">
          <w:marLeft w:val="480"/>
          <w:marRight w:val="0"/>
          <w:marTop w:val="0"/>
          <w:marBottom w:val="0"/>
          <w:divBdr>
            <w:top w:val="none" w:sz="0" w:space="0" w:color="auto"/>
            <w:left w:val="none" w:sz="0" w:space="0" w:color="auto"/>
            <w:bottom w:val="none" w:sz="0" w:space="0" w:color="auto"/>
            <w:right w:val="none" w:sz="0" w:space="0" w:color="auto"/>
          </w:divBdr>
        </w:div>
        <w:div w:id="1647856067">
          <w:marLeft w:val="480"/>
          <w:marRight w:val="0"/>
          <w:marTop w:val="0"/>
          <w:marBottom w:val="0"/>
          <w:divBdr>
            <w:top w:val="none" w:sz="0" w:space="0" w:color="auto"/>
            <w:left w:val="none" w:sz="0" w:space="0" w:color="auto"/>
            <w:bottom w:val="none" w:sz="0" w:space="0" w:color="auto"/>
            <w:right w:val="none" w:sz="0" w:space="0" w:color="auto"/>
          </w:divBdr>
        </w:div>
        <w:div w:id="1648196561">
          <w:marLeft w:val="480"/>
          <w:marRight w:val="0"/>
          <w:marTop w:val="0"/>
          <w:marBottom w:val="0"/>
          <w:divBdr>
            <w:top w:val="none" w:sz="0" w:space="0" w:color="auto"/>
            <w:left w:val="none" w:sz="0" w:space="0" w:color="auto"/>
            <w:bottom w:val="none" w:sz="0" w:space="0" w:color="auto"/>
            <w:right w:val="none" w:sz="0" w:space="0" w:color="auto"/>
          </w:divBdr>
        </w:div>
        <w:div w:id="1652712981">
          <w:marLeft w:val="480"/>
          <w:marRight w:val="0"/>
          <w:marTop w:val="0"/>
          <w:marBottom w:val="0"/>
          <w:divBdr>
            <w:top w:val="none" w:sz="0" w:space="0" w:color="auto"/>
            <w:left w:val="none" w:sz="0" w:space="0" w:color="auto"/>
            <w:bottom w:val="none" w:sz="0" w:space="0" w:color="auto"/>
            <w:right w:val="none" w:sz="0" w:space="0" w:color="auto"/>
          </w:divBdr>
        </w:div>
        <w:div w:id="1664967612">
          <w:marLeft w:val="480"/>
          <w:marRight w:val="0"/>
          <w:marTop w:val="0"/>
          <w:marBottom w:val="0"/>
          <w:divBdr>
            <w:top w:val="none" w:sz="0" w:space="0" w:color="auto"/>
            <w:left w:val="none" w:sz="0" w:space="0" w:color="auto"/>
            <w:bottom w:val="none" w:sz="0" w:space="0" w:color="auto"/>
            <w:right w:val="none" w:sz="0" w:space="0" w:color="auto"/>
          </w:divBdr>
        </w:div>
        <w:div w:id="1677807570">
          <w:marLeft w:val="480"/>
          <w:marRight w:val="0"/>
          <w:marTop w:val="0"/>
          <w:marBottom w:val="0"/>
          <w:divBdr>
            <w:top w:val="none" w:sz="0" w:space="0" w:color="auto"/>
            <w:left w:val="none" w:sz="0" w:space="0" w:color="auto"/>
            <w:bottom w:val="none" w:sz="0" w:space="0" w:color="auto"/>
            <w:right w:val="none" w:sz="0" w:space="0" w:color="auto"/>
          </w:divBdr>
        </w:div>
        <w:div w:id="1686789257">
          <w:marLeft w:val="480"/>
          <w:marRight w:val="0"/>
          <w:marTop w:val="0"/>
          <w:marBottom w:val="0"/>
          <w:divBdr>
            <w:top w:val="none" w:sz="0" w:space="0" w:color="auto"/>
            <w:left w:val="none" w:sz="0" w:space="0" w:color="auto"/>
            <w:bottom w:val="none" w:sz="0" w:space="0" w:color="auto"/>
            <w:right w:val="none" w:sz="0" w:space="0" w:color="auto"/>
          </w:divBdr>
        </w:div>
        <w:div w:id="1719281810">
          <w:marLeft w:val="480"/>
          <w:marRight w:val="0"/>
          <w:marTop w:val="0"/>
          <w:marBottom w:val="0"/>
          <w:divBdr>
            <w:top w:val="none" w:sz="0" w:space="0" w:color="auto"/>
            <w:left w:val="none" w:sz="0" w:space="0" w:color="auto"/>
            <w:bottom w:val="none" w:sz="0" w:space="0" w:color="auto"/>
            <w:right w:val="none" w:sz="0" w:space="0" w:color="auto"/>
          </w:divBdr>
        </w:div>
        <w:div w:id="1773282631">
          <w:marLeft w:val="480"/>
          <w:marRight w:val="0"/>
          <w:marTop w:val="0"/>
          <w:marBottom w:val="0"/>
          <w:divBdr>
            <w:top w:val="none" w:sz="0" w:space="0" w:color="auto"/>
            <w:left w:val="none" w:sz="0" w:space="0" w:color="auto"/>
            <w:bottom w:val="none" w:sz="0" w:space="0" w:color="auto"/>
            <w:right w:val="none" w:sz="0" w:space="0" w:color="auto"/>
          </w:divBdr>
        </w:div>
        <w:div w:id="1784377348">
          <w:marLeft w:val="480"/>
          <w:marRight w:val="0"/>
          <w:marTop w:val="0"/>
          <w:marBottom w:val="0"/>
          <w:divBdr>
            <w:top w:val="none" w:sz="0" w:space="0" w:color="auto"/>
            <w:left w:val="none" w:sz="0" w:space="0" w:color="auto"/>
            <w:bottom w:val="none" w:sz="0" w:space="0" w:color="auto"/>
            <w:right w:val="none" w:sz="0" w:space="0" w:color="auto"/>
          </w:divBdr>
        </w:div>
        <w:div w:id="1792162749">
          <w:marLeft w:val="480"/>
          <w:marRight w:val="0"/>
          <w:marTop w:val="0"/>
          <w:marBottom w:val="0"/>
          <w:divBdr>
            <w:top w:val="none" w:sz="0" w:space="0" w:color="auto"/>
            <w:left w:val="none" w:sz="0" w:space="0" w:color="auto"/>
            <w:bottom w:val="none" w:sz="0" w:space="0" w:color="auto"/>
            <w:right w:val="none" w:sz="0" w:space="0" w:color="auto"/>
          </w:divBdr>
        </w:div>
        <w:div w:id="1879971903">
          <w:marLeft w:val="480"/>
          <w:marRight w:val="0"/>
          <w:marTop w:val="0"/>
          <w:marBottom w:val="0"/>
          <w:divBdr>
            <w:top w:val="none" w:sz="0" w:space="0" w:color="auto"/>
            <w:left w:val="none" w:sz="0" w:space="0" w:color="auto"/>
            <w:bottom w:val="none" w:sz="0" w:space="0" w:color="auto"/>
            <w:right w:val="none" w:sz="0" w:space="0" w:color="auto"/>
          </w:divBdr>
        </w:div>
        <w:div w:id="1929650833">
          <w:marLeft w:val="480"/>
          <w:marRight w:val="0"/>
          <w:marTop w:val="0"/>
          <w:marBottom w:val="0"/>
          <w:divBdr>
            <w:top w:val="none" w:sz="0" w:space="0" w:color="auto"/>
            <w:left w:val="none" w:sz="0" w:space="0" w:color="auto"/>
            <w:bottom w:val="none" w:sz="0" w:space="0" w:color="auto"/>
            <w:right w:val="none" w:sz="0" w:space="0" w:color="auto"/>
          </w:divBdr>
        </w:div>
        <w:div w:id="2051682812">
          <w:marLeft w:val="480"/>
          <w:marRight w:val="0"/>
          <w:marTop w:val="0"/>
          <w:marBottom w:val="0"/>
          <w:divBdr>
            <w:top w:val="none" w:sz="0" w:space="0" w:color="auto"/>
            <w:left w:val="none" w:sz="0" w:space="0" w:color="auto"/>
            <w:bottom w:val="none" w:sz="0" w:space="0" w:color="auto"/>
            <w:right w:val="none" w:sz="0" w:space="0" w:color="auto"/>
          </w:divBdr>
        </w:div>
        <w:div w:id="2108501532">
          <w:marLeft w:val="480"/>
          <w:marRight w:val="0"/>
          <w:marTop w:val="0"/>
          <w:marBottom w:val="0"/>
          <w:divBdr>
            <w:top w:val="none" w:sz="0" w:space="0" w:color="auto"/>
            <w:left w:val="none" w:sz="0" w:space="0" w:color="auto"/>
            <w:bottom w:val="none" w:sz="0" w:space="0" w:color="auto"/>
            <w:right w:val="none" w:sz="0" w:space="0" w:color="auto"/>
          </w:divBdr>
        </w:div>
      </w:divsChild>
    </w:div>
    <w:div w:id="780995946">
      <w:bodyDiv w:val="1"/>
      <w:marLeft w:val="0"/>
      <w:marRight w:val="0"/>
      <w:marTop w:val="0"/>
      <w:marBottom w:val="0"/>
      <w:divBdr>
        <w:top w:val="none" w:sz="0" w:space="0" w:color="auto"/>
        <w:left w:val="none" w:sz="0" w:space="0" w:color="auto"/>
        <w:bottom w:val="none" w:sz="0" w:space="0" w:color="auto"/>
        <w:right w:val="none" w:sz="0" w:space="0" w:color="auto"/>
      </w:divBdr>
    </w:div>
    <w:div w:id="781728868">
      <w:bodyDiv w:val="1"/>
      <w:marLeft w:val="0"/>
      <w:marRight w:val="0"/>
      <w:marTop w:val="0"/>
      <w:marBottom w:val="0"/>
      <w:divBdr>
        <w:top w:val="none" w:sz="0" w:space="0" w:color="auto"/>
        <w:left w:val="none" w:sz="0" w:space="0" w:color="auto"/>
        <w:bottom w:val="none" w:sz="0" w:space="0" w:color="auto"/>
        <w:right w:val="none" w:sz="0" w:space="0" w:color="auto"/>
      </w:divBdr>
      <w:divsChild>
        <w:div w:id="9377948">
          <w:marLeft w:val="480"/>
          <w:marRight w:val="0"/>
          <w:marTop w:val="0"/>
          <w:marBottom w:val="0"/>
          <w:divBdr>
            <w:top w:val="none" w:sz="0" w:space="0" w:color="auto"/>
            <w:left w:val="none" w:sz="0" w:space="0" w:color="auto"/>
            <w:bottom w:val="none" w:sz="0" w:space="0" w:color="auto"/>
            <w:right w:val="none" w:sz="0" w:space="0" w:color="auto"/>
          </w:divBdr>
        </w:div>
        <w:div w:id="19816735">
          <w:marLeft w:val="480"/>
          <w:marRight w:val="0"/>
          <w:marTop w:val="0"/>
          <w:marBottom w:val="0"/>
          <w:divBdr>
            <w:top w:val="none" w:sz="0" w:space="0" w:color="auto"/>
            <w:left w:val="none" w:sz="0" w:space="0" w:color="auto"/>
            <w:bottom w:val="none" w:sz="0" w:space="0" w:color="auto"/>
            <w:right w:val="none" w:sz="0" w:space="0" w:color="auto"/>
          </w:divBdr>
        </w:div>
        <w:div w:id="36315600">
          <w:marLeft w:val="480"/>
          <w:marRight w:val="0"/>
          <w:marTop w:val="0"/>
          <w:marBottom w:val="0"/>
          <w:divBdr>
            <w:top w:val="none" w:sz="0" w:space="0" w:color="auto"/>
            <w:left w:val="none" w:sz="0" w:space="0" w:color="auto"/>
            <w:bottom w:val="none" w:sz="0" w:space="0" w:color="auto"/>
            <w:right w:val="none" w:sz="0" w:space="0" w:color="auto"/>
          </w:divBdr>
        </w:div>
        <w:div w:id="68771480">
          <w:marLeft w:val="480"/>
          <w:marRight w:val="0"/>
          <w:marTop w:val="0"/>
          <w:marBottom w:val="0"/>
          <w:divBdr>
            <w:top w:val="none" w:sz="0" w:space="0" w:color="auto"/>
            <w:left w:val="none" w:sz="0" w:space="0" w:color="auto"/>
            <w:bottom w:val="none" w:sz="0" w:space="0" w:color="auto"/>
            <w:right w:val="none" w:sz="0" w:space="0" w:color="auto"/>
          </w:divBdr>
        </w:div>
        <w:div w:id="100535412">
          <w:marLeft w:val="480"/>
          <w:marRight w:val="0"/>
          <w:marTop w:val="0"/>
          <w:marBottom w:val="0"/>
          <w:divBdr>
            <w:top w:val="none" w:sz="0" w:space="0" w:color="auto"/>
            <w:left w:val="none" w:sz="0" w:space="0" w:color="auto"/>
            <w:bottom w:val="none" w:sz="0" w:space="0" w:color="auto"/>
            <w:right w:val="none" w:sz="0" w:space="0" w:color="auto"/>
          </w:divBdr>
        </w:div>
        <w:div w:id="108164662">
          <w:marLeft w:val="480"/>
          <w:marRight w:val="0"/>
          <w:marTop w:val="0"/>
          <w:marBottom w:val="0"/>
          <w:divBdr>
            <w:top w:val="none" w:sz="0" w:space="0" w:color="auto"/>
            <w:left w:val="none" w:sz="0" w:space="0" w:color="auto"/>
            <w:bottom w:val="none" w:sz="0" w:space="0" w:color="auto"/>
            <w:right w:val="none" w:sz="0" w:space="0" w:color="auto"/>
          </w:divBdr>
        </w:div>
        <w:div w:id="119954303">
          <w:marLeft w:val="480"/>
          <w:marRight w:val="0"/>
          <w:marTop w:val="0"/>
          <w:marBottom w:val="0"/>
          <w:divBdr>
            <w:top w:val="none" w:sz="0" w:space="0" w:color="auto"/>
            <w:left w:val="none" w:sz="0" w:space="0" w:color="auto"/>
            <w:bottom w:val="none" w:sz="0" w:space="0" w:color="auto"/>
            <w:right w:val="none" w:sz="0" w:space="0" w:color="auto"/>
          </w:divBdr>
        </w:div>
        <w:div w:id="120346066">
          <w:marLeft w:val="480"/>
          <w:marRight w:val="0"/>
          <w:marTop w:val="0"/>
          <w:marBottom w:val="0"/>
          <w:divBdr>
            <w:top w:val="none" w:sz="0" w:space="0" w:color="auto"/>
            <w:left w:val="none" w:sz="0" w:space="0" w:color="auto"/>
            <w:bottom w:val="none" w:sz="0" w:space="0" w:color="auto"/>
            <w:right w:val="none" w:sz="0" w:space="0" w:color="auto"/>
          </w:divBdr>
        </w:div>
        <w:div w:id="208536675">
          <w:marLeft w:val="480"/>
          <w:marRight w:val="0"/>
          <w:marTop w:val="0"/>
          <w:marBottom w:val="0"/>
          <w:divBdr>
            <w:top w:val="none" w:sz="0" w:space="0" w:color="auto"/>
            <w:left w:val="none" w:sz="0" w:space="0" w:color="auto"/>
            <w:bottom w:val="none" w:sz="0" w:space="0" w:color="auto"/>
            <w:right w:val="none" w:sz="0" w:space="0" w:color="auto"/>
          </w:divBdr>
        </w:div>
        <w:div w:id="210118410">
          <w:marLeft w:val="480"/>
          <w:marRight w:val="0"/>
          <w:marTop w:val="0"/>
          <w:marBottom w:val="0"/>
          <w:divBdr>
            <w:top w:val="none" w:sz="0" w:space="0" w:color="auto"/>
            <w:left w:val="none" w:sz="0" w:space="0" w:color="auto"/>
            <w:bottom w:val="none" w:sz="0" w:space="0" w:color="auto"/>
            <w:right w:val="none" w:sz="0" w:space="0" w:color="auto"/>
          </w:divBdr>
        </w:div>
        <w:div w:id="219899108">
          <w:marLeft w:val="480"/>
          <w:marRight w:val="0"/>
          <w:marTop w:val="0"/>
          <w:marBottom w:val="0"/>
          <w:divBdr>
            <w:top w:val="none" w:sz="0" w:space="0" w:color="auto"/>
            <w:left w:val="none" w:sz="0" w:space="0" w:color="auto"/>
            <w:bottom w:val="none" w:sz="0" w:space="0" w:color="auto"/>
            <w:right w:val="none" w:sz="0" w:space="0" w:color="auto"/>
          </w:divBdr>
        </w:div>
        <w:div w:id="236214279">
          <w:marLeft w:val="480"/>
          <w:marRight w:val="0"/>
          <w:marTop w:val="0"/>
          <w:marBottom w:val="0"/>
          <w:divBdr>
            <w:top w:val="none" w:sz="0" w:space="0" w:color="auto"/>
            <w:left w:val="none" w:sz="0" w:space="0" w:color="auto"/>
            <w:bottom w:val="none" w:sz="0" w:space="0" w:color="auto"/>
            <w:right w:val="none" w:sz="0" w:space="0" w:color="auto"/>
          </w:divBdr>
        </w:div>
        <w:div w:id="330909850">
          <w:marLeft w:val="480"/>
          <w:marRight w:val="0"/>
          <w:marTop w:val="0"/>
          <w:marBottom w:val="0"/>
          <w:divBdr>
            <w:top w:val="none" w:sz="0" w:space="0" w:color="auto"/>
            <w:left w:val="none" w:sz="0" w:space="0" w:color="auto"/>
            <w:bottom w:val="none" w:sz="0" w:space="0" w:color="auto"/>
            <w:right w:val="none" w:sz="0" w:space="0" w:color="auto"/>
          </w:divBdr>
        </w:div>
        <w:div w:id="378551265">
          <w:marLeft w:val="480"/>
          <w:marRight w:val="0"/>
          <w:marTop w:val="0"/>
          <w:marBottom w:val="0"/>
          <w:divBdr>
            <w:top w:val="none" w:sz="0" w:space="0" w:color="auto"/>
            <w:left w:val="none" w:sz="0" w:space="0" w:color="auto"/>
            <w:bottom w:val="none" w:sz="0" w:space="0" w:color="auto"/>
            <w:right w:val="none" w:sz="0" w:space="0" w:color="auto"/>
          </w:divBdr>
        </w:div>
        <w:div w:id="381636404">
          <w:marLeft w:val="480"/>
          <w:marRight w:val="0"/>
          <w:marTop w:val="0"/>
          <w:marBottom w:val="0"/>
          <w:divBdr>
            <w:top w:val="none" w:sz="0" w:space="0" w:color="auto"/>
            <w:left w:val="none" w:sz="0" w:space="0" w:color="auto"/>
            <w:bottom w:val="none" w:sz="0" w:space="0" w:color="auto"/>
            <w:right w:val="none" w:sz="0" w:space="0" w:color="auto"/>
          </w:divBdr>
        </w:div>
        <w:div w:id="389502959">
          <w:marLeft w:val="480"/>
          <w:marRight w:val="0"/>
          <w:marTop w:val="0"/>
          <w:marBottom w:val="0"/>
          <w:divBdr>
            <w:top w:val="none" w:sz="0" w:space="0" w:color="auto"/>
            <w:left w:val="none" w:sz="0" w:space="0" w:color="auto"/>
            <w:bottom w:val="none" w:sz="0" w:space="0" w:color="auto"/>
            <w:right w:val="none" w:sz="0" w:space="0" w:color="auto"/>
          </w:divBdr>
        </w:div>
        <w:div w:id="411902166">
          <w:marLeft w:val="480"/>
          <w:marRight w:val="0"/>
          <w:marTop w:val="0"/>
          <w:marBottom w:val="0"/>
          <w:divBdr>
            <w:top w:val="none" w:sz="0" w:space="0" w:color="auto"/>
            <w:left w:val="none" w:sz="0" w:space="0" w:color="auto"/>
            <w:bottom w:val="none" w:sz="0" w:space="0" w:color="auto"/>
            <w:right w:val="none" w:sz="0" w:space="0" w:color="auto"/>
          </w:divBdr>
        </w:div>
        <w:div w:id="434517876">
          <w:marLeft w:val="480"/>
          <w:marRight w:val="0"/>
          <w:marTop w:val="0"/>
          <w:marBottom w:val="0"/>
          <w:divBdr>
            <w:top w:val="none" w:sz="0" w:space="0" w:color="auto"/>
            <w:left w:val="none" w:sz="0" w:space="0" w:color="auto"/>
            <w:bottom w:val="none" w:sz="0" w:space="0" w:color="auto"/>
            <w:right w:val="none" w:sz="0" w:space="0" w:color="auto"/>
          </w:divBdr>
        </w:div>
        <w:div w:id="455873112">
          <w:marLeft w:val="480"/>
          <w:marRight w:val="0"/>
          <w:marTop w:val="0"/>
          <w:marBottom w:val="0"/>
          <w:divBdr>
            <w:top w:val="none" w:sz="0" w:space="0" w:color="auto"/>
            <w:left w:val="none" w:sz="0" w:space="0" w:color="auto"/>
            <w:bottom w:val="none" w:sz="0" w:space="0" w:color="auto"/>
            <w:right w:val="none" w:sz="0" w:space="0" w:color="auto"/>
          </w:divBdr>
        </w:div>
        <w:div w:id="461119001">
          <w:marLeft w:val="480"/>
          <w:marRight w:val="0"/>
          <w:marTop w:val="0"/>
          <w:marBottom w:val="0"/>
          <w:divBdr>
            <w:top w:val="none" w:sz="0" w:space="0" w:color="auto"/>
            <w:left w:val="none" w:sz="0" w:space="0" w:color="auto"/>
            <w:bottom w:val="none" w:sz="0" w:space="0" w:color="auto"/>
            <w:right w:val="none" w:sz="0" w:space="0" w:color="auto"/>
          </w:divBdr>
        </w:div>
        <w:div w:id="503784127">
          <w:marLeft w:val="480"/>
          <w:marRight w:val="0"/>
          <w:marTop w:val="0"/>
          <w:marBottom w:val="0"/>
          <w:divBdr>
            <w:top w:val="none" w:sz="0" w:space="0" w:color="auto"/>
            <w:left w:val="none" w:sz="0" w:space="0" w:color="auto"/>
            <w:bottom w:val="none" w:sz="0" w:space="0" w:color="auto"/>
            <w:right w:val="none" w:sz="0" w:space="0" w:color="auto"/>
          </w:divBdr>
        </w:div>
        <w:div w:id="626814078">
          <w:marLeft w:val="480"/>
          <w:marRight w:val="0"/>
          <w:marTop w:val="0"/>
          <w:marBottom w:val="0"/>
          <w:divBdr>
            <w:top w:val="none" w:sz="0" w:space="0" w:color="auto"/>
            <w:left w:val="none" w:sz="0" w:space="0" w:color="auto"/>
            <w:bottom w:val="none" w:sz="0" w:space="0" w:color="auto"/>
            <w:right w:val="none" w:sz="0" w:space="0" w:color="auto"/>
          </w:divBdr>
        </w:div>
        <w:div w:id="655761087">
          <w:marLeft w:val="480"/>
          <w:marRight w:val="0"/>
          <w:marTop w:val="0"/>
          <w:marBottom w:val="0"/>
          <w:divBdr>
            <w:top w:val="none" w:sz="0" w:space="0" w:color="auto"/>
            <w:left w:val="none" w:sz="0" w:space="0" w:color="auto"/>
            <w:bottom w:val="none" w:sz="0" w:space="0" w:color="auto"/>
            <w:right w:val="none" w:sz="0" w:space="0" w:color="auto"/>
          </w:divBdr>
        </w:div>
        <w:div w:id="675110131">
          <w:marLeft w:val="480"/>
          <w:marRight w:val="0"/>
          <w:marTop w:val="0"/>
          <w:marBottom w:val="0"/>
          <w:divBdr>
            <w:top w:val="none" w:sz="0" w:space="0" w:color="auto"/>
            <w:left w:val="none" w:sz="0" w:space="0" w:color="auto"/>
            <w:bottom w:val="none" w:sz="0" w:space="0" w:color="auto"/>
            <w:right w:val="none" w:sz="0" w:space="0" w:color="auto"/>
          </w:divBdr>
        </w:div>
        <w:div w:id="677342702">
          <w:marLeft w:val="480"/>
          <w:marRight w:val="0"/>
          <w:marTop w:val="0"/>
          <w:marBottom w:val="0"/>
          <w:divBdr>
            <w:top w:val="none" w:sz="0" w:space="0" w:color="auto"/>
            <w:left w:val="none" w:sz="0" w:space="0" w:color="auto"/>
            <w:bottom w:val="none" w:sz="0" w:space="0" w:color="auto"/>
            <w:right w:val="none" w:sz="0" w:space="0" w:color="auto"/>
          </w:divBdr>
        </w:div>
        <w:div w:id="681666764">
          <w:marLeft w:val="480"/>
          <w:marRight w:val="0"/>
          <w:marTop w:val="0"/>
          <w:marBottom w:val="0"/>
          <w:divBdr>
            <w:top w:val="none" w:sz="0" w:space="0" w:color="auto"/>
            <w:left w:val="none" w:sz="0" w:space="0" w:color="auto"/>
            <w:bottom w:val="none" w:sz="0" w:space="0" w:color="auto"/>
            <w:right w:val="none" w:sz="0" w:space="0" w:color="auto"/>
          </w:divBdr>
        </w:div>
        <w:div w:id="752899431">
          <w:marLeft w:val="480"/>
          <w:marRight w:val="0"/>
          <w:marTop w:val="0"/>
          <w:marBottom w:val="0"/>
          <w:divBdr>
            <w:top w:val="none" w:sz="0" w:space="0" w:color="auto"/>
            <w:left w:val="none" w:sz="0" w:space="0" w:color="auto"/>
            <w:bottom w:val="none" w:sz="0" w:space="0" w:color="auto"/>
            <w:right w:val="none" w:sz="0" w:space="0" w:color="auto"/>
          </w:divBdr>
        </w:div>
        <w:div w:id="758986710">
          <w:marLeft w:val="480"/>
          <w:marRight w:val="0"/>
          <w:marTop w:val="0"/>
          <w:marBottom w:val="0"/>
          <w:divBdr>
            <w:top w:val="none" w:sz="0" w:space="0" w:color="auto"/>
            <w:left w:val="none" w:sz="0" w:space="0" w:color="auto"/>
            <w:bottom w:val="none" w:sz="0" w:space="0" w:color="auto"/>
            <w:right w:val="none" w:sz="0" w:space="0" w:color="auto"/>
          </w:divBdr>
        </w:div>
        <w:div w:id="857475502">
          <w:marLeft w:val="480"/>
          <w:marRight w:val="0"/>
          <w:marTop w:val="0"/>
          <w:marBottom w:val="0"/>
          <w:divBdr>
            <w:top w:val="none" w:sz="0" w:space="0" w:color="auto"/>
            <w:left w:val="none" w:sz="0" w:space="0" w:color="auto"/>
            <w:bottom w:val="none" w:sz="0" w:space="0" w:color="auto"/>
            <w:right w:val="none" w:sz="0" w:space="0" w:color="auto"/>
          </w:divBdr>
        </w:div>
        <w:div w:id="867179692">
          <w:marLeft w:val="480"/>
          <w:marRight w:val="0"/>
          <w:marTop w:val="0"/>
          <w:marBottom w:val="0"/>
          <w:divBdr>
            <w:top w:val="none" w:sz="0" w:space="0" w:color="auto"/>
            <w:left w:val="none" w:sz="0" w:space="0" w:color="auto"/>
            <w:bottom w:val="none" w:sz="0" w:space="0" w:color="auto"/>
            <w:right w:val="none" w:sz="0" w:space="0" w:color="auto"/>
          </w:divBdr>
        </w:div>
        <w:div w:id="875510805">
          <w:marLeft w:val="480"/>
          <w:marRight w:val="0"/>
          <w:marTop w:val="0"/>
          <w:marBottom w:val="0"/>
          <w:divBdr>
            <w:top w:val="none" w:sz="0" w:space="0" w:color="auto"/>
            <w:left w:val="none" w:sz="0" w:space="0" w:color="auto"/>
            <w:bottom w:val="none" w:sz="0" w:space="0" w:color="auto"/>
            <w:right w:val="none" w:sz="0" w:space="0" w:color="auto"/>
          </w:divBdr>
        </w:div>
        <w:div w:id="891114851">
          <w:marLeft w:val="480"/>
          <w:marRight w:val="0"/>
          <w:marTop w:val="0"/>
          <w:marBottom w:val="0"/>
          <w:divBdr>
            <w:top w:val="none" w:sz="0" w:space="0" w:color="auto"/>
            <w:left w:val="none" w:sz="0" w:space="0" w:color="auto"/>
            <w:bottom w:val="none" w:sz="0" w:space="0" w:color="auto"/>
            <w:right w:val="none" w:sz="0" w:space="0" w:color="auto"/>
          </w:divBdr>
        </w:div>
        <w:div w:id="892548583">
          <w:marLeft w:val="480"/>
          <w:marRight w:val="0"/>
          <w:marTop w:val="0"/>
          <w:marBottom w:val="0"/>
          <w:divBdr>
            <w:top w:val="none" w:sz="0" w:space="0" w:color="auto"/>
            <w:left w:val="none" w:sz="0" w:space="0" w:color="auto"/>
            <w:bottom w:val="none" w:sz="0" w:space="0" w:color="auto"/>
            <w:right w:val="none" w:sz="0" w:space="0" w:color="auto"/>
          </w:divBdr>
        </w:div>
        <w:div w:id="937257544">
          <w:marLeft w:val="480"/>
          <w:marRight w:val="0"/>
          <w:marTop w:val="0"/>
          <w:marBottom w:val="0"/>
          <w:divBdr>
            <w:top w:val="none" w:sz="0" w:space="0" w:color="auto"/>
            <w:left w:val="none" w:sz="0" w:space="0" w:color="auto"/>
            <w:bottom w:val="none" w:sz="0" w:space="0" w:color="auto"/>
            <w:right w:val="none" w:sz="0" w:space="0" w:color="auto"/>
          </w:divBdr>
        </w:div>
        <w:div w:id="987439405">
          <w:marLeft w:val="480"/>
          <w:marRight w:val="0"/>
          <w:marTop w:val="0"/>
          <w:marBottom w:val="0"/>
          <w:divBdr>
            <w:top w:val="none" w:sz="0" w:space="0" w:color="auto"/>
            <w:left w:val="none" w:sz="0" w:space="0" w:color="auto"/>
            <w:bottom w:val="none" w:sz="0" w:space="0" w:color="auto"/>
            <w:right w:val="none" w:sz="0" w:space="0" w:color="auto"/>
          </w:divBdr>
        </w:div>
        <w:div w:id="1017077929">
          <w:marLeft w:val="480"/>
          <w:marRight w:val="0"/>
          <w:marTop w:val="0"/>
          <w:marBottom w:val="0"/>
          <w:divBdr>
            <w:top w:val="none" w:sz="0" w:space="0" w:color="auto"/>
            <w:left w:val="none" w:sz="0" w:space="0" w:color="auto"/>
            <w:bottom w:val="none" w:sz="0" w:space="0" w:color="auto"/>
            <w:right w:val="none" w:sz="0" w:space="0" w:color="auto"/>
          </w:divBdr>
        </w:div>
        <w:div w:id="1022827034">
          <w:marLeft w:val="480"/>
          <w:marRight w:val="0"/>
          <w:marTop w:val="0"/>
          <w:marBottom w:val="0"/>
          <w:divBdr>
            <w:top w:val="none" w:sz="0" w:space="0" w:color="auto"/>
            <w:left w:val="none" w:sz="0" w:space="0" w:color="auto"/>
            <w:bottom w:val="none" w:sz="0" w:space="0" w:color="auto"/>
            <w:right w:val="none" w:sz="0" w:space="0" w:color="auto"/>
          </w:divBdr>
        </w:div>
        <w:div w:id="1110005394">
          <w:marLeft w:val="480"/>
          <w:marRight w:val="0"/>
          <w:marTop w:val="0"/>
          <w:marBottom w:val="0"/>
          <w:divBdr>
            <w:top w:val="none" w:sz="0" w:space="0" w:color="auto"/>
            <w:left w:val="none" w:sz="0" w:space="0" w:color="auto"/>
            <w:bottom w:val="none" w:sz="0" w:space="0" w:color="auto"/>
            <w:right w:val="none" w:sz="0" w:space="0" w:color="auto"/>
          </w:divBdr>
        </w:div>
        <w:div w:id="1178425608">
          <w:marLeft w:val="480"/>
          <w:marRight w:val="0"/>
          <w:marTop w:val="0"/>
          <w:marBottom w:val="0"/>
          <w:divBdr>
            <w:top w:val="none" w:sz="0" w:space="0" w:color="auto"/>
            <w:left w:val="none" w:sz="0" w:space="0" w:color="auto"/>
            <w:bottom w:val="none" w:sz="0" w:space="0" w:color="auto"/>
            <w:right w:val="none" w:sz="0" w:space="0" w:color="auto"/>
          </w:divBdr>
        </w:div>
        <w:div w:id="1203323061">
          <w:marLeft w:val="480"/>
          <w:marRight w:val="0"/>
          <w:marTop w:val="0"/>
          <w:marBottom w:val="0"/>
          <w:divBdr>
            <w:top w:val="none" w:sz="0" w:space="0" w:color="auto"/>
            <w:left w:val="none" w:sz="0" w:space="0" w:color="auto"/>
            <w:bottom w:val="none" w:sz="0" w:space="0" w:color="auto"/>
            <w:right w:val="none" w:sz="0" w:space="0" w:color="auto"/>
          </w:divBdr>
        </w:div>
        <w:div w:id="1207790230">
          <w:marLeft w:val="480"/>
          <w:marRight w:val="0"/>
          <w:marTop w:val="0"/>
          <w:marBottom w:val="0"/>
          <w:divBdr>
            <w:top w:val="none" w:sz="0" w:space="0" w:color="auto"/>
            <w:left w:val="none" w:sz="0" w:space="0" w:color="auto"/>
            <w:bottom w:val="none" w:sz="0" w:space="0" w:color="auto"/>
            <w:right w:val="none" w:sz="0" w:space="0" w:color="auto"/>
          </w:divBdr>
        </w:div>
        <w:div w:id="1233270536">
          <w:marLeft w:val="480"/>
          <w:marRight w:val="0"/>
          <w:marTop w:val="0"/>
          <w:marBottom w:val="0"/>
          <w:divBdr>
            <w:top w:val="none" w:sz="0" w:space="0" w:color="auto"/>
            <w:left w:val="none" w:sz="0" w:space="0" w:color="auto"/>
            <w:bottom w:val="none" w:sz="0" w:space="0" w:color="auto"/>
            <w:right w:val="none" w:sz="0" w:space="0" w:color="auto"/>
          </w:divBdr>
        </w:div>
        <w:div w:id="1257053160">
          <w:marLeft w:val="480"/>
          <w:marRight w:val="0"/>
          <w:marTop w:val="0"/>
          <w:marBottom w:val="0"/>
          <w:divBdr>
            <w:top w:val="none" w:sz="0" w:space="0" w:color="auto"/>
            <w:left w:val="none" w:sz="0" w:space="0" w:color="auto"/>
            <w:bottom w:val="none" w:sz="0" w:space="0" w:color="auto"/>
            <w:right w:val="none" w:sz="0" w:space="0" w:color="auto"/>
          </w:divBdr>
        </w:div>
        <w:div w:id="1259094226">
          <w:marLeft w:val="480"/>
          <w:marRight w:val="0"/>
          <w:marTop w:val="0"/>
          <w:marBottom w:val="0"/>
          <w:divBdr>
            <w:top w:val="none" w:sz="0" w:space="0" w:color="auto"/>
            <w:left w:val="none" w:sz="0" w:space="0" w:color="auto"/>
            <w:bottom w:val="none" w:sz="0" w:space="0" w:color="auto"/>
            <w:right w:val="none" w:sz="0" w:space="0" w:color="auto"/>
          </w:divBdr>
        </w:div>
        <w:div w:id="1336958641">
          <w:marLeft w:val="480"/>
          <w:marRight w:val="0"/>
          <w:marTop w:val="0"/>
          <w:marBottom w:val="0"/>
          <w:divBdr>
            <w:top w:val="none" w:sz="0" w:space="0" w:color="auto"/>
            <w:left w:val="none" w:sz="0" w:space="0" w:color="auto"/>
            <w:bottom w:val="none" w:sz="0" w:space="0" w:color="auto"/>
            <w:right w:val="none" w:sz="0" w:space="0" w:color="auto"/>
          </w:divBdr>
        </w:div>
        <w:div w:id="1341347426">
          <w:marLeft w:val="480"/>
          <w:marRight w:val="0"/>
          <w:marTop w:val="0"/>
          <w:marBottom w:val="0"/>
          <w:divBdr>
            <w:top w:val="none" w:sz="0" w:space="0" w:color="auto"/>
            <w:left w:val="none" w:sz="0" w:space="0" w:color="auto"/>
            <w:bottom w:val="none" w:sz="0" w:space="0" w:color="auto"/>
            <w:right w:val="none" w:sz="0" w:space="0" w:color="auto"/>
          </w:divBdr>
        </w:div>
        <w:div w:id="1401782121">
          <w:marLeft w:val="480"/>
          <w:marRight w:val="0"/>
          <w:marTop w:val="0"/>
          <w:marBottom w:val="0"/>
          <w:divBdr>
            <w:top w:val="none" w:sz="0" w:space="0" w:color="auto"/>
            <w:left w:val="none" w:sz="0" w:space="0" w:color="auto"/>
            <w:bottom w:val="none" w:sz="0" w:space="0" w:color="auto"/>
            <w:right w:val="none" w:sz="0" w:space="0" w:color="auto"/>
          </w:divBdr>
        </w:div>
        <w:div w:id="1402099790">
          <w:marLeft w:val="480"/>
          <w:marRight w:val="0"/>
          <w:marTop w:val="0"/>
          <w:marBottom w:val="0"/>
          <w:divBdr>
            <w:top w:val="none" w:sz="0" w:space="0" w:color="auto"/>
            <w:left w:val="none" w:sz="0" w:space="0" w:color="auto"/>
            <w:bottom w:val="none" w:sz="0" w:space="0" w:color="auto"/>
            <w:right w:val="none" w:sz="0" w:space="0" w:color="auto"/>
          </w:divBdr>
        </w:div>
        <w:div w:id="1430198363">
          <w:marLeft w:val="480"/>
          <w:marRight w:val="0"/>
          <w:marTop w:val="0"/>
          <w:marBottom w:val="0"/>
          <w:divBdr>
            <w:top w:val="none" w:sz="0" w:space="0" w:color="auto"/>
            <w:left w:val="none" w:sz="0" w:space="0" w:color="auto"/>
            <w:bottom w:val="none" w:sz="0" w:space="0" w:color="auto"/>
            <w:right w:val="none" w:sz="0" w:space="0" w:color="auto"/>
          </w:divBdr>
        </w:div>
        <w:div w:id="1440444227">
          <w:marLeft w:val="480"/>
          <w:marRight w:val="0"/>
          <w:marTop w:val="0"/>
          <w:marBottom w:val="0"/>
          <w:divBdr>
            <w:top w:val="none" w:sz="0" w:space="0" w:color="auto"/>
            <w:left w:val="none" w:sz="0" w:space="0" w:color="auto"/>
            <w:bottom w:val="none" w:sz="0" w:space="0" w:color="auto"/>
            <w:right w:val="none" w:sz="0" w:space="0" w:color="auto"/>
          </w:divBdr>
        </w:div>
        <w:div w:id="1582719460">
          <w:marLeft w:val="480"/>
          <w:marRight w:val="0"/>
          <w:marTop w:val="0"/>
          <w:marBottom w:val="0"/>
          <w:divBdr>
            <w:top w:val="none" w:sz="0" w:space="0" w:color="auto"/>
            <w:left w:val="none" w:sz="0" w:space="0" w:color="auto"/>
            <w:bottom w:val="none" w:sz="0" w:space="0" w:color="auto"/>
            <w:right w:val="none" w:sz="0" w:space="0" w:color="auto"/>
          </w:divBdr>
        </w:div>
        <w:div w:id="1591501220">
          <w:marLeft w:val="480"/>
          <w:marRight w:val="0"/>
          <w:marTop w:val="0"/>
          <w:marBottom w:val="0"/>
          <w:divBdr>
            <w:top w:val="none" w:sz="0" w:space="0" w:color="auto"/>
            <w:left w:val="none" w:sz="0" w:space="0" w:color="auto"/>
            <w:bottom w:val="none" w:sz="0" w:space="0" w:color="auto"/>
            <w:right w:val="none" w:sz="0" w:space="0" w:color="auto"/>
          </w:divBdr>
        </w:div>
        <w:div w:id="1593540187">
          <w:marLeft w:val="480"/>
          <w:marRight w:val="0"/>
          <w:marTop w:val="0"/>
          <w:marBottom w:val="0"/>
          <w:divBdr>
            <w:top w:val="none" w:sz="0" w:space="0" w:color="auto"/>
            <w:left w:val="none" w:sz="0" w:space="0" w:color="auto"/>
            <w:bottom w:val="none" w:sz="0" w:space="0" w:color="auto"/>
            <w:right w:val="none" w:sz="0" w:space="0" w:color="auto"/>
          </w:divBdr>
        </w:div>
        <w:div w:id="1645812944">
          <w:marLeft w:val="480"/>
          <w:marRight w:val="0"/>
          <w:marTop w:val="0"/>
          <w:marBottom w:val="0"/>
          <w:divBdr>
            <w:top w:val="none" w:sz="0" w:space="0" w:color="auto"/>
            <w:left w:val="none" w:sz="0" w:space="0" w:color="auto"/>
            <w:bottom w:val="none" w:sz="0" w:space="0" w:color="auto"/>
            <w:right w:val="none" w:sz="0" w:space="0" w:color="auto"/>
          </w:divBdr>
        </w:div>
        <w:div w:id="1694071800">
          <w:marLeft w:val="480"/>
          <w:marRight w:val="0"/>
          <w:marTop w:val="0"/>
          <w:marBottom w:val="0"/>
          <w:divBdr>
            <w:top w:val="none" w:sz="0" w:space="0" w:color="auto"/>
            <w:left w:val="none" w:sz="0" w:space="0" w:color="auto"/>
            <w:bottom w:val="none" w:sz="0" w:space="0" w:color="auto"/>
            <w:right w:val="none" w:sz="0" w:space="0" w:color="auto"/>
          </w:divBdr>
        </w:div>
        <w:div w:id="1749813664">
          <w:marLeft w:val="480"/>
          <w:marRight w:val="0"/>
          <w:marTop w:val="0"/>
          <w:marBottom w:val="0"/>
          <w:divBdr>
            <w:top w:val="none" w:sz="0" w:space="0" w:color="auto"/>
            <w:left w:val="none" w:sz="0" w:space="0" w:color="auto"/>
            <w:bottom w:val="none" w:sz="0" w:space="0" w:color="auto"/>
            <w:right w:val="none" w:sz="0" w:space="0" w:color="auto"/>
          </w:divBdr>
        </w:div>
        <w:div w:id="1820489257">
          <w:marLeft w:val="480"/>
          <w:marRight w:val="0"/>
          <w:marTop w:val="0"/>
          <w:marBottom w:val="0"/>
          <w:divBdr>
            <w:top w:val="none" w:sz="0" w:space="0" w:color="auto"/>
            <w:left w:val="none" w:sz="0" w:space="0" w:color="auto"/>
            <w:bottom w:val="none" w:sz="0" w:space="0" w:color="auto"/>
            <w:right w:val="none" w:sz="0" w:space="0" w:color="auto"/>
          </w:divBdr>
        </w:div>
        <w:div w:id="1826823131">
          <w:marLeft w:val="480"/>
          <w:marRight w:val="0"/>
          <w:marTop w:val="0"/>
          <w:marBottom w:val="0"/>
          <w:divBdr>
            <w:top w:val="none" w:sz="0" w:space="0" w:color="auto"/>
            <w:left w:val="none" w:sz="0" w:space="0" w:color="auto"/>
            <w:bottom w:val="none" w:sz="0" w:space="0" w:color="auto"/>
            <w:right w:val="none" w:sz="0" w:space="0" w:color="auto"/>
          </w:divBdr>
        </w:div>
        <w:div w:id="1838956001">
          <w:marLeft w:val="480"/>
          <w:marRight w:val="0"/>
          <w:marTop w:val="0"/>
          <w:marBottom w:val="0"/>
          <w:divBdr>
            <w:top w:val="none" w:sz="0" w:space="0" w:color="auto"/>
            <w:left w:val="none" w:sz="0" w:space="0" w:color="auto"/>
            <w:bottom w:val="none" w:sz="0" w:space="0" w:color="auto"/>
            <w:right w:val="none" w:sz="0" w:space="0" w:color="auto"/>
          </w:divBdr>
        </w:div>
        <w:div w:id="1839227791">
          <w:marLeft w:val="480"/>
          <w:marRight w:val="0"/>
          <w:marTop w:val="0"/>
          <w:marBottom w:val="0"/>
          <w:divBdr>
            <w:top w:val="none" w:sz="0" w:space="0" w:color="auto"/>
            <w:left w:val="none" w:sz="0" w:space="0" w:color="auto"/>
            <w:bottom w:val="none" w:sz="0" w:space="0" w:color="auto"/>
            <w:right w:val="none" w:sz="0" w:space="0" w:color="auto"/>
          </w:divBdr>
        </w:div>
        <w:div w:id="1889025423">
          <w:marLeft w:val="480"/>
          <w:marRight w:val="0"/>
          <w:marTop w:val="0"/>
          <w:marBottom w:val="0"/>
          <w:divBdr>
            <w:top w:val="none" w:sz="0" w:space="0" w:color="auto"/>
            <w:left w:val="none" w:sz="0" w:space="0" w:color="auto"/>
            <w:bottom w:val="none" w:sz="0" w:space="0" w:color="auto"/>
            <w:right w:val="none" w:sz="0" w:space="0" w:color="auto"/>
          </w:divBdr>
        </w:div>
        <w:div w:id="1949072257">
          <w:marLeft w:val="480"/>
          <w:marRight w:val="0"/>
          <w:marTop w:val="0"/>
          <w:marBottom w:val="0"/>
          <w:divBdr>
            <w:top w:val="none" w:sz="0" w:space="0" w:color="auto"/>
            <w:left w:val="none" w:sz="0" w:space="0" w:color="auto"/>
            <w:bottom w:val="none" w:sz="0" w:space="0" w:color="auto"/>
            <w:right w:val="none" w:sz="0" w:space="0" w:color="auto"/>
          </w:divBdr>
        </w:div>
        <w:div w:id="1954510971">
          <w:marLeft w:val="480"/>
          <w:marRight w:val="0"/>
          <w:marTop w:val="0"/>
          <w:marBottom w:val="0"/>
          <w:divBdr>
            <w:top w:val="none" w:sz="0" w:space="0" w:color="auto"/>
            <w:left w:val="none" w:sz="0" w:space="0" w:color="auto"/>
            <w:bottom w:val="none" w:sz="0" w:space="0" w:color="auto"/>
            <w:right w:val="none" w:sz="0" w:space="0" w:color="auto"/>
          </w:divBdr>
        </w:div>
        <w:div w:id="1977758239">
          <w:marLeft w:val="480"/>
          <w:marRight w:val="0"/>
          <w:marTop w:val="0"/>
          <w:marBottom w:val="0"/>
          <w:divBdr>
            <w:top w:val="none" w:sz="0" w:space="0" w:color="auto"/>
            <w:left w:val="none" w:sz="0" w:space="0" w:color="auto"/>
            <w:bottom w:val="none" w:sz="0" w:space="0" w:color="auto"/>
            <w:right w:val="none" w:sz="0" w:space="0" w:color="auto"/>
          </w:divBdr>
        </w:div>
        <w:div w:id="1983346123">
          <w:marLeft w:val="480"/>
          <w:marRight w:val="0"/>
          <w:marTop w:val="0"/>
          <w:marBottom w:val="0"/>
          <w:divBdr>
            <w:top w:val="none" w:sz="0" w:space="0" w:color="auto"/>
            <w:left w:val="none" w:sz="0" w:space="0" w:color="auto"/>
            <w:bottom w:val="none" w:sz="0" w:space="0" w:color="auto"/>
            <w:right w:val="none" w:sz="0" w:space="0" w:color="auto"/>
          </w:divBdr>
        </w:div>
        <w:div w:id="2012634511">
          <w:marLeft w:val="480"/>
          <w:marRight w:val="0"/>
          <w:marTop w:val="0"/>
          <w:marBottom w:val="0"/>
          <w:divBdr>
            <w:top w:val="none" w:sz="0" w:space="0" w:color="auto"/>
            <w:left w:val="none" w:sz="0" w:space="0" w:color="auto"/>
            <w:bottom w:val="none" w:sz="0" w:space="0" w:color="auto"/>
            <w:right w:val="none" w:sz="0" w:space="0" w:color="auto"/>
          </w:divBdr>
        </w:div>
        <w:div w:id="2016492025">
          <w:marLeft w:val="480"/>
          <w:marRight w:val="0"/>
          <w:marTop w:val="0"/>
          <w:marBottom w:val="0"/>
          <w:divBdr>
            <w:top w:val="none" w:sz="0" w:space="0" w:color="auto"/>
            <w:left w:val="none" w:sz="0" w:space="0" w:color="auto"/>
            <w:bottom w:val="none" w:sz="0" w:space="0" w:color="auto"/>
            <w:right w:val="none" w:sz="0" w:space="0" w:color="auto"/>
          </w:divBdr>
        </w:div>
        <w:div w:id="2067414958">
          <w:marLeft w:val="480"/>
          <w:marRight w:val="0"/>
          <w:marTop w:val="0"/>
          <w:marBottom w:val="0"/>
          <w:divBdr>
            <w:top w:val="none" w:sz="0" w:space="0" w:color="auto"/>
            <w:left w:val="none" w:sz="0" w:space="0" w:color="auto"/>
            <w:bottom w:val="none" w:sz="0" w:space="0" w:color="auto"/>
            <w:right w:val="none" w:sz="0" w:space="0" w:color="auto"/>
          </w:divBdr>
        </w:div>
      </w:divsChild>
    </w:div>
    <w:div w:id="786461813">
      <w:bodyDiv w:val="1"/>
      <w:marLeft w:val="0"/>
      <w:marRight w:val="0"/>
      <w:marTop w:val="0"/>
      <w:marBottom w:val="0"/>
      <w:divBdr>
        <w:top w:val="none" w:sz="0" w:space="0" w:color="auto"/>
        <w:left w:val="none" w:sz="0" w:space="0" w:color="auto"/>
        <w:bottom w:val="none" w:sz="0" w:space="0" w:color="auto"/>
        <w:right w:val="none" w:sz="0" w:space="0" w:color="auto"/>
      </w:divBdr>
      <w:divsChild>
        <w:div w:id="87891048">
          <w:marLeft w:val="480"/>
          <w:marRight w:val="0"/>
          <w:marTop w:val="0"/>
          <w:marBottom w:val="0"/>
          <w:divBdr>
            <w:top w:val="none" w:sz="0" w:space="0" w:color="auto"/>
            <w:left w:val="none" w:sz="0" w:space="0" w:color="auto"/>
            <w:bottom w:val="none" w:sz="0" w:space="0" w:color="auto"/>
            <w:right w:val="none" w:sz="0" w:space="0" w:color="auto"/>
          </w:divBdr>
        </w:div>
        <w:div w:id="90012114">
          <w:marLeft w:val="480"/>
          <w:marRight w:val="0"/>
          <w:marTop w:val="0"/>
          <w:marBottom w:val="0"/>
          <w:divBdr>
            <w:top w:val="none" w:sz="0" w:space="0" w:color="auto"/>
            <w:left w:val="none" w:sz="0" w:space="0" w:color="auto"/>
            <w:bottom w:val="none" w:sz="0" w:space="0" w:color="auto"/>
            <w:right w:val="none" w:sz="0" w:space="0" w:color="auto"/>
          </w:divBdr>
        </w:div>
        <w:div w:id="130904991">
          <w:marLeft w:val="480"/>
          <w:marRight w:val="0"/>
          <w:marTop w:val="0"/>
          <w:marBottom w:val="0"/>
          <w:divBdr>
            <w:top w:val="none" w:sz="0" w:space="0" w:color="auto"/>
            <w:left w:val="none" w:sz="0" w:space="0" w:color="auto"/>
            <w:bottom w:val="none" w:sz="0" w:space="0" w:color="auto"/>
            <w:right w:val="none" w:sz="0" w:space="0" w:color="auto"/>
          </w:divBdr>
        </w:div>
        <w:div w:id="135145504">
          <w:marLeft w:val="480"/>
          <w:marRight w:val="0"/>
          <w:marTop w:val="0"/>
          <w:marBottom w:val="0"/>
          <w:divBdr>
            <w:top w:val="none" w:sz="0" w:space="0" w:color="auto"/>
            <w:left w:val="none" w:sz="0" w:space="0" w:color="auto"/>
            <w:bottom w:val="none" w:sz="0" w:space="0" w:color="auto"/>
            <w:right w:val="none" w:sz="0" w:space="0" w:color="auto"/>
          </w:divBdr>
        </w:div>
        <w:div w:id="160631428">
          <w:marLeft w:val="480"/>
          <w:marRight w:val="0"/>
          <w:marTop w:val="0"/>
          <w:marBottom w:val="0"/>
          <w:divBdr>
            <w:top w:val="none" w:sz="0" w:space="0" w:color="auto"/>
            <w:left w:val="none" w:sz="0" w:space="0" w:color="auto"/>
            <w:bottom w:val="none" w:sz="0" w:space="0" w:color="auto"/>
            <w:right w:val="none" w:sz="0" w:space="0" w:color="auto"/>
          </w:divBdr>
        </w:div>
        <w:div w:id="188103414">
          <w:marLeft w:val="480"/>
          <w:marRight w:val="0"/>
          <w:marTop w:val="0"/>
          <w:marBottom w:val="0"/>
          <w:divBdr>
            <w:top w:val="none" w:sz="0" w:space="0" w:color="auto"/>
            <w:left w:val="none" w:sz="0" w:space="0" w:color="auto"/>
            <w:bottom w:val="none" w:sz="0" w:space="0" w:color="auto"/>
            <w:right w:val="none" w:sz="0" w:space="0" w:color="auto"/>
          </w:divBdr>
        </w:div>
        <w:div w:id="207037759">
          <w:marLeft w:val="480"/>
          <w:marRight w:val="0"/>
          <w:marTop w:val="0"/>
          <w:marBottom w:val="0"/>
          <w:divBdr>
            <w:top w:val="none" w:sz="0" w:space="0" w:color="auto"/>
            <w:left w:val="none" w:sz="0" w:space="0" w:color="auto"/>
            <w:bottom w:val="none" w:sz="0" w:space="0" w:color="auto"/>
            <w:right w:val="none" w:sz="0" w:space="0" w:color="auto"/>
          </w:divBdr>
        </w:div>
        <w:div w:id="258753125">
          <w:marLeft w:val="480"/>
          <w:marRight w:val="0"/>
          <w:marTop w:val="0"/>
          <w:marBottom w:val="0"/>
          <w:divBdr>
            <w:top w:val="none" w:sz="0" w:space="0" w:color="auto"/>
            <w:left w:val="none" w:sz="0" w:space="0" w:color="auto"/>
            <w:bottom w:val="none" w:sz="0" w:space="0" w:color="auto"/>
            <w:right w:val="none" w:sz="0" w:space="0" w:color="auto"/>
          </w:divBdr>
        </w:div>
        <w:div w:id="265578042">
          <w:marLeft w:val="480"/>
          <w:marRight w:val="0"/>
          <w:marTop w:val="0"/>
          <w:marBottom w:val="0"/>
          <w:divBdr>
            <w:top w:val="none" w:sz="0" w:space="0" w:color="auto"/>
            <w:left w:val="none" w:sz="0" w:space="0" w:color="auto"/>
            <w:bottom w:val="none" w:sz="0" w:space="0" w:color="auto"/>
            <w:right w:val="none" w:sz="0" w:space="0" w:color="auto"/>
          </w:divBdr>
        </w:div>
        <w:div w:id="306324158">
          <w:marLeft w:val="480"/>
          <w:marRight w:val="0"/>
          <w:marTop w:val="0"/>
          <w:marBottom w:val="0"/>
          <w:divBdr>
            <w:top w:val="none" w:sz="0" w:space="0" w:color="auto"/>
            <w:left w:val="none" w:sz="0" w:space="0" w:color="auto"/>
            <w:bottom w:val="none" w:sz="0" w:space="0" w:color="auto"/>
            <w:right w:val="none" w:sz="0" w:space="0" w:color="auto"/>
          </w:divBdr>
        </w:div>
        <w:div w:id="361175386">
          <w:marLeft w:val="480"/>
          <w:marRight w:val="0"/>
          <w:marTop w:val="0"/>
          <w:marBottom w:val="0"/>
          <w:divBdr>
            <w:top w:val="none" w:sz="0" w:space="0" w:color="auto"/>
            <w:left w:val="none" w:sz="0" w:space="0" w:color="auto"/>
            <w:bottom w:val="none" w:sz="0" w:space="0" w:color="auto"/>
            <w:right w:val="none" w:sz="0" w:space="0" w:color="auto"/>
          </w:divBdr>
        </w:div>
        <w:div w:id="377899790">
          <w:marLeft w:val="480"/>
          <w:marRight w:val="0"/>
          <w:marTop w:val="0"/>
          <w:marBottom w:val="0"/>
          <w:divBdr>
            <w:top w:val="none" w:sz="0" w:space="0" w:color="auto"/>
            <w:left w:val="none" w:sz="0" w:space="0" w:color="auto"/>
            <w:bottom w:val="none" w:sz="0" w:space="0" w:color="auto"/>
            <w:right w:val="none" w:sz="0" w:space="0" w:color="auto"/>
          </w:divBdr>
        </w:div>
        <w:div w:id="405343231">
          <w:marLeft w:val="480"/>
          <w:marRight w:val="0"/>
          <w:marTop w:val="0"/>
          <w:marBottom w:val="0"/>
          <w:divBdr>
            <w:top w:val="none" w:sz="0" w:space="0" w:color="auto"/>
            <w:left w:val="none" w:sz="0" w:space="0" w:color="auto"/>
            <w:bottom w:val="none" w:sz="0" w:space="0" w:color="auto"/>
            <w:right w:val="none" w:sz="0" w:space="0" w:color="auto"/>
          </w:divBdr>
        </w:div>
        <w:div w:id="460272341">
          <w:marLeft w:val="480"/>
          <w:marRight w:val="0"/>
          <w:marTop w:val="0"/>
          <w:marBottom w:val="0"/>
          <w:divBdr>
            <w:top w:val="none" w:sz="0" w:space="0" w:color="auto"/>
            <w:left w:val="none" w:sz="0" w:space="0" w:color="auto"/>
            <w:bottom w:val="none" w:sz="0" w:space="0" w:color="auto"/>
            <w:right w:val="none" w:sz="0" w:space="0" w:color="auto"/>
          </w:divBdr>
        </w:div>
        <w:div w:id="518784788">
          <w:marLeft w:val="480"/>
          <w:marRight w:val="0"/>
          <w:marTop w:val="0"/>
          <w:marBottom w:val="0"/>
          <w:divBdr>
            <w:top w:val="none" w:sz="0" w:space="0" w:color="auto"/>
            <w:left w:val="none" w:sz="0" w:space="0" w:color="auto"/>
            <w:bottom w:val="none" w:sz="0" w:space="0" w:color="auto"/>
            <w:right w:val="none" w:sz="0" w:space="0" w:color="auto"/>
          </w:divBdr>
        </w:div>
        <w:div w:id="539636893">
          <w:marLeft w:val="480"/>
          <w:marRight w:val="0"/>
          <w:marTop w:val="0"/>
          <w:marBottom w:val="0"/>
          <w:divBdr>
            <w:top w:val="none" w:sz="0" w:space="0" w:color="auto"/>
            <w:left w:val="none" w:sz="0" w:space="0" w:color="auto"/>
            <w:bottom w:val="none" w:sz="0" w:space="0" w:color="auto"/>
            <w:right w:val="none" w:sz="0" w:space="0" w:color="auto"/>
          </w:divBdr>
        </w:div>
        <w:div w:id="540704439">
          <w:marLeft w:val="480"/>
          <w:marRight w:val="0"/>
          <w:marTop w:val="0"/>
          <w:marBottom w:val="0"/>
          <w:divBdr>
            <w:top w:val="none" w:sz="0" w:space="0" w:color="auto"/>
            <w:left w:val="none" w:sz="0" w:space="0" w:color="auto"/>
            <w:bottom w:val="none" w:sz="0" w:space="0" w:color="auto"/>
            <w:right w:val="none" w:sz="0" w:space="0" w:color="auto"/>
          </w:divBdr>
        </w:div>
        <w:div w:id="556236251">
          <w:marLeft w:val="480"/>
          <w:marRight w:val="0"/>
          <w:marTop w:val="0"/>
          <w:marBottom w:val="0"/>
          <w:divBdr>
            <w:top w:val="none" w:sz="0" w:space="0" w:color="auto"/>
            <w:left w:val="none" w:sz="0" w:space="0" w:color="auto"/>
            <w:bottom w:val="none" w:sz="0" w:space="0" w:color="auto"/>
            <w:right w:val="none" w:sz="0" w:space="0" w:color="auto"/>
          </w:divBdr>
        </w:div>
        <w:div w:id="638999011">
          <w:marLeft w:val="480"/>
          <w:marRight w:val="0"/>
          <w:marTop w:val="0"/>
          <w:marBottom w:val="0"/>
          <w:divBdr>
            <w:top w:val="none" w:sz="0" w:space="0" w:color="auto"/>
            <w:left w:val="none" w:sz="0" w:space="0" w:color="auto"/>
            <w:bottom w:val="none" w:sz="0" w:space="0" w:color="auto"/>
            <w:right w:val="none" w:sz="0" w:space="0" w:color="auto"/>
          </w:divBdr>
        </w:div>
        <w:div w:id="721756254">
          <w:marLeft w:val="480"/>
          <w:marRight w:val="0"/>
          <w:marTop w:val="0"/>
          <w:marBottom w:val="0"/>
          <w:divBdr>
            <w:top w:val="none" w:sz="0" w:space="0" w:color="auto"/>
            <w:left w:val="none" w:sz="0" w:space="0" w:color="auto"/>
            <w:bottom w:val="none" w:sz="0" w:space="0" w:color="auto"/>
            <w:right w:val="none" w:sz="0" w:space="0" w:color="auto"/>
          </w:divBdr>
        </w:div>
        <w:div w:id="807670342">
          <w:marLeft w:val="480"/>
          <w:marRight w:val="0"/>
          <w:marTop w:val="0"/>
          <w:marBottom w:val="0"/>
          <w:divBdr>
            <w:top w:val="none" w:sz="0" w:space="0" w:color="auto"/>
            <w:left w:val="none" w:sz="0" w:space="0" w:color="auto"/>
            <w:bottom w:val="none" w:sz="0" w:space="0" w:color="auto"/>
            <w:right w:val="none" w:sz="0" w:space="0" w:color="auto"/>
          </w:divBdr>
        </w:div>
        <w:div w:id="845748765">
          <w:marLeft w:val="480"/>
          <w:marRight w:val="0"/>
          <w:marTop w:val="0"/>
          <w:marBottom w:val="0"/>
          <w:divBdr>
            <w:top w:val="none" w:sz="0" w:space="0" w:color="auto"/>
            <w:left w:val="none" w:sz="0" w:space="0" w:color="auto"/>
            <w:bottom w:val="none" w:sz="0" w:space="0" w:color="auto"/>
            <w:right w:val="none" w:sz="0" w:space="0" w:color="auto"/>
          </w:divBdr>
        </w:div>
        <w:div w:id="856699187">
          <w:marLeft w:val="480"/>
          <w:marRight w:val="0"/>
          <w:marTop w:val="0"/>
          <w:marBottom w:val="0"/>
          <w:divBdr>
            <w:top w:val="none" w:sz="0" w:space="0" w:color="auto"/>
            <w:left w:val="none" w:sz="0" w:space="0" w:color="auto"/>
            <w:bottom w:val="none" w:sz="0" w:space="0" w:color="auto"/>
            <w:right w:val="none" w:sz="0" w:space="0" w:color="auto"/>
          </w:divBdr>
        </w:div>
        <w:div w:id="857111974">
          <w:marLeft w:val="480"/>
          <w:marRight w:val="0"/>
          <w:marTop w:val="0"/>
          <w:marBottom w:val="0"/>
          <w:divBdr>
            <w:top w:val="none" w:sz="0" w:space="0" w:color="auto"/>
            <w:left w:val="none" w:sz="0" w:space="0" w:color="auto"/>
            <w:bottom w:val="none" w:sz="0" w:space="0" w:color="auto"/>
            <w:right w:val="none" w:sz="0" w:space="0" w:color="auto"/>
          </w:divBdr>
        </w:div>
        <w:div w:id="859900490">
          <w:marLeft w:val="480"/>
          <w:marRight w:val="0"/>
          <w:marTop w:val="0"/>
          <w:marBottom w:val="0"/>
          <w:divBdr>
            <w:top w:val="none" w:sz="0" w:space="0" w:color="auto"/>
            <w:left w:val="none" w:sz="0" w:space="0" w:color="auto"/>
            <w:bottom w:val="none" w:sz="0" w:space="0" w:color="auto"/>
            <w:right w:val="none" w:sz="0" w:space="0" w:color="auto"/>
          </w:divBdr>
        </w:div>
        <w:div w:id="862405185">
          <w:marLeft w:val="480"/>
          <w:marRight w:val="0"/>
          <w:marTop w:val="0"/>
          <w:marBottom w:val="0"/>
          <w:divBdr>
            <w:top w:val="none" w:sz="0" w:space="0" w:color="auto"/>
            <w:left w:val="none" w:sz="0" w:space="0" w:color="auto"/>
            <w:bottom w:val="none" w:sz="0" w:space="0" w:color="auto"/>
            <w:right w:val="none" w:sz="0" w:space="0" w:color="auto"/>
          </w:divBdr>
        </w:div>
        <w:div w:id="867182456">
          <w:marLeft w:val="480"/>
          <w:marRight w:val="0"/>
          <w:marTop w:val="0"/>
          <w:marBottom w:val="0"/>
          <w:divBdr>
            <w:top w:val="none" w:sz="0" w:space="0" w:color="auto"/>
            <w:left w:val="none" w:sz="0" w:space="0" w:color="auto"/>
            <w:bottom w:val="none" w:sz="0" w:space="0" w:color="auto"/>
            <w:right w:val="none" w:sz="0" w:space="0" w:color="auto"/>
          </w:divBdr>
        </w:div>
        <w:div w:id="883324126">
          <w:marLeft w:val="480"/>
          <w:marRight w:val="0"/>
          <w:marTop w:val="0"/>
          <w:marBottom w:val="0"/>
          <w:divBdr>
            <w:top w:val="none" w:sz="0" w:space="0" w:color="auto"/>
            <w:left w:val="none" w:sz="0" w:space="0" w:color="auto"/>
            <w:bottom w:val="none" w:sz="0" w:space="0" w:color="auto"/>
            <w:right w:val="none" w:sz="0" w:space="0" w:color="auto"/>
          </w:divBdr>
        </w:div>
        <w:div w:id="934703231">
          <w:marLeft w:val="480"/>
          <w:marRight w:val="0"/>
          <w:marTop w:val="0"/>
          <w:marBottom w:val="0"/>
          <w:divBdr>
            <w:top w:val="none" w:sz="0" w:space="0" w:color="auto"/>
            <w:left w:val="none" w:sz="0" w:space="0" w:color="auto"/>
            <w:bottom w:val="none" w:sz="0" w:space="0" w:color="auto"/>
            <w:right w:val="none" w:sz="0" w:space="0" w:color="auto"/>
          </w:divBdr>
        </w:div>
        <w:div w:id="1114594338">
          <w:marLeft w:val="480"/>
          <w:marRight w:val="0"/>
          <w:marTop w:val="0"/>
          <w:marBottom w:val="0"/>
          <w:divBdr>
            <w:top w:val="none" w:sz="0" w:space="0" w:color="auto"/>
            <w:left w:val="none" w:sz="0" w:space="0" w:color="auto"/>
            <w:bottom w:val="none" w:sz="0" w:space="0" w:color="auto"/>
            <w:right w:val="none" w:sz="0" w:space="0" w:color="auto"/>
          </w:divBdr>
        </w:div>
        <w:div w:id="1131437215">
          <w:marLeft w:val="480"/>
          <w:marRight w:val="0"/>
          <w:marTop w:val="0"/>
          <w:marBottom w:val="0"/>
          <w:divBdr>
            <w:top w:val="none" w:sz="0" w:space="0" w:color="auto"/>
            <w:left w:val="none" w:sz="0" w:space="0" w:color="auto"/>
            <w:bottom w:val="none" w:sz="0" w:space="0" w:color="auto"/>
            <w:right w:val="none" w:sz="0" w:space="0" w:color="auto"/>
          </w:divBdr>
        </w:div>
        <w:div w:id="1184975213">
          <w:marLeft w:val="480"/>
          <w:marRight w:val="0"/>
          <w:marTop w:val="0"/>
          <w:marBottom w:val="0"/>
          <w:divBdr>
            <w:top w:val="none" w:sz="0" w:space="0" w:color="auto"/>
            <w:left w:val="none" w:sz="0" w:space="0" w:color="auto"/>
            <w:bottom w:val="none" w:sz="0" w:space="0" w:color="auto"/>
            <w:right w:val="none" w:sz="0" w:space="0" w:color="auto"/>
          </w:divBdr>
        </w:div>
        <w:div w:id="1244266658">
          <w:marLeft w:val="480"/>
          <w:marRight w:val="0"/>
          <w:marTop w:val="0"/>
          <w:marBottom w:val="0"/>
          <w:divBdr>
            <w:top w:val="none" w:sz="0" w:space="0" w:color="auto"/>
            <w:left w:val="none" w:sz="0" w:space="0" w:color="auto"/>
            <w:bottom w:val="none" w:sz="0" w:space="0" w:color="auto"/>
            <w:right w:val="none" w:sz="0" w:space="0" w:color="auto"/>
          </w:divBdr>
        </w:div>
        <w:div w:id="1250313901">
          <w:marLeft w:val="480"/>
          <w:marRight w:val="0"/>
          <w:marTop w:val="0"/>
          <w:marBottom w:val="0"/>
          <w:divBdr>
            <w:top w:val="none" w:sz="0" w:space="0" w:color="auto"/>
            <w:left w:val="none" w:sz="0" w:space="0" w:color="auto"/>
            <w:bottom w:val="none" w:sz="0" w:space="0" w:color="auto"/>
            <w:right w:val="none" w:sz="0" w:space="0" w:color="auto"/>
          </w:divBdr>
        </w:div>
        <w:div w:id="1287421548">
          <w:marLeft w:val="480"/>
          <w:marRight w:val="0"/>
          <w:marTop w:val="0"/>
          <w:marBottom w:val="0"/>
          <w:divBdr>
            <w:top w:val="none" w:sz="0" w:space="0" w:color="auto"/>
            <w:left w:val="none" w:sz="0" w:space="0" w:color="auto"/>
            <w:bottom w:val="none" w:sz="0" w:space="0" w:color="auto"/>
            <w:right w:val="none" w:sz="0" w:space="0" w:color="auto"/>
          </w:divBdr>
        </w:div>
        <w:div w:id="1321808971">
          <w:marLeft w:val="480"/>
          <w:marRight w:val="0"/>
          <w:marTop w:val="0"/>
          <w:marBottom w:val="0"/>
          <w:divBdr>
            <w:top w:val="none" w:sz="0" w:space="0" w:color="auto"/>
            <w:left w:val="none" w:sz="0" w:space="0" w:color="auto"/>
            <w:bottom w:val="none" w:sz="0" w:space="0" w:color="auto"/>
            <w:right w:val="none" w:sz="0" w:space="0" w:color="auto"/>
          </w:divBdr>
        </w:div>
        <w:div w:id="1345981093">
          <w:marLeft w:val="480"/>
          <w:marRight w:val="0"/>
          <w:marTop w:val="0"/>
          <w:marBottom w:val="0"/>
          <w:divBdr>
            <w:top w:val="none" w:sz="0" w:space="0" w:color="auto"/>
            <w:left w:val="none" w:sz="0" w:space="0" w:color="auto"/>
            <w:bottom w:val="none" w:sz="0" w:space="0" w:color="auto"/>
            <w:right w:val="none" w:sz="0" w:space="0" w:color="auto"/>
          </w:divBdr>
        </w:div>
        <w:div w:id="1376463744">
          <w:marLeft w:val="480"/>
          <w:marRight w:val="0"/>
          <w:marTop w:val="0"/>
          <w:marBottom w:val="0"/>
          <w:divBdr>
            <w:top w:val="none" w:sz="0" w:space="0" w:color="auto"/>
            <w:left w:val="none" w:sz="0" w:space="0" w:color="auto"/>
            <w:bottom w:val="none" w:sz="0" w:space="0" w:color="auto"/>
            <w:right w:val="none" w:sz="0" w:space="0" w:color="auto"/>
          </w:divBdr>
        </w:div>
        <w:div w:id="1405643733">
          <w:marLeft w:val="480"/>
          <w:marRight w:val="0"/>
          <w:marTop w:val="0"/>
          <w:marBottom w:val="0"/>
          <w:divBdr>
            <w:top w:val="none" w:sz="0" w:space="0" w:color="auto"/>
            <w:left w:val="none" w:sz="0" w:space="0" w:color="auto"/>
            <w:bottom w:val="none" w:sz="0" w:space="0" w:color="auto"/>
            <w:right w:val="none" w:sz="0" w:space="0" w:color="auto"/>
          </w:divBdr>
        </w:div>
        <w:div w:id="1407801227">
          <w:marLeft w:val="480"/>
          <w:marRight w:val="0"/>
          <w:marTop w:val="0"/>
          <w:marBottom w:val="0"/>
          <w:divBdr>
            <w:top w:val="none" w:sz="0" w:space="0" w:color="auto"/>
            <w:left w:val="none" w:sz="0" w:space="0" w:color="auto"/>
            <w:bottom w:val="none" w:sz="0" w:space="0" w:color="auto"/>
            <w:right w:val="none" w:sz="0" w:space="0" w:color="auto"/>
          </w:divBdr>
        </w:div>
        <w:div w:id="1423143397">
          <w:marLeft w:val="480"/>
          <w:marRight w:val="0"/>
          <w:marTop w:val="0"/>
          <w:marBottom w:val="0"/>
          <w:divBdr>
            <w:top w:val="none" w:sz="0" w:space="0" w:color="auto"/>
            <w:left w:val="none" w:sz="0" w:space="0" w:color="auto"/>
            <w:bottom w:val="none" w:sz="0" w:space="0" w:color="auto"/>
            <w:right w:val="none" w:sz="0" w:space="0" w:color="auto"/>
          </w:divBdr>
        </w:div>
        <w:div w:id="1424373034">
          <w:marLeft w:val="480"/>
          <w:marRight w:val="0"/>
          <w:marTop w:val="0"/>
          <w:marBottom w:val="0"/>
          <w:divBdr>
            <w:top w:val="none" w:sz="0" w:space="0" w:color="auto"/>
            <w:left w:val="none" w:sz="0" w:space="0" w:color="auto"/>
            <w:bottom w:val="none" w:sz="0" w:space="0" w:color="auto"/>
            <w:right w:val="none" w:sz="0" w:space="0" w:color="auto"/>
          </w:divBdr>
        </w:div>
        <w:div w:id="1432048532">
          <w:marLeft w:val="480"/>
          <w:marRight w:val="0"/>
          <w:marTop w:val="0"/>
          <w:marBottom w:val="0"/>
          <w:divBdr>
            <w:top w:val="none" w:sz="0" w:space="0" w:color="auto"/>
            <w:left w:val="none" w:sz="0" w:space="0" w:color="auto"/>
            <w:bottom w:val="none" w:sz="0" w:space="0" w:color="auto"/>
            <w:right w:val="none" w:sz="0" w:space="0" w:color="auto"/>
          </w:divBdr>
        </w:div>
        <w:div w:id="1435663182">
          <w:marLeft w:val="480"/>
          <w:marRight w:val="0"/>
          <w:marTop w:val="0"/>
          <w:marBottom w:val="0"/>
          <w:divBdr>
            <w:top w:val="none" w:sz="0" w:space="0" w:color="auto"/>
            <w:left w:val="none" w:sz="0" w:space="0" w:color="auto"/>
            <w:bottom w:val="none" w:sz="0" w:space="0" w:color="auto"/>
            <w:right w:val="none" w:sz="0" w:space="0" w:color="auto"/>
          </w:divBdr>
        </w:div>
        <w:div w:id="1581137438">
          <w:marLeft w:val="480"/>
          <w:marRight w:val="0"/>
          <w:marTop w:val="0"/>
          <w:marBottom w:val="0"/>
          <w:divBdr>
            <w:top w:val="none" w:sz="0" w:space="0" w:color="auto"/>
            <w:left w:val="none" w:sz="0" w:space="0" w:color="auto"/>
            <w:bottom w:val="none" w:sz="0" w:space="0" w:color="auto"/>
            <w:right w:val="none" w:sz="0" w:space="0" w:color="auto"/>
          </w:divBdr>
        </w:div>
        <w:div w:id="1619995045">
          <w:marLeft w:val="480"/>
          <w:marRight w:val="0"/>
          <w:marTop w:val="0"/>
          <w:marBottom w:val="0"/>
          <w:divBdr>
            <w:top w:val="none" w:sz="0" w:space="0" w:color="auto"/>
            <w:left w:val="none" w:sz="0" w:space="0" w:color="auto"/>
            <w:bottom w:val="none" w:sz="0" w:space="0" w:color="auto"/>
            <w:right w:val="none" w:sz="0" w:space="0" w:color="auto"/>
          </w:divBdr>
        </w:div>
        <w:div w:id="1666125218">
          <w:marLeft w:val="480"/>
          <w:marRight w:val="0"/>
          <w:marTop w:val="0"/>
          <w:marBottom w:val="0"/>
          <w:divBdr>
            <w:top w:val="none" w:sz="0" w:space="0" w:color="auto"/>
            <w:left w:val="none" w:sz="0" w:space="0" w:color="auto"/>
            <w:bottom w:val="none" w:sz="0" w:space="0" w:color="auto"/>
            <w:right w:val="none" w:sz="0" w:space="0" w:color="auto"/>
          </w:divBdr>
        </w:div>
        <w:div w:id="1670790412">
          <w:marLeft w:val="480"/>
          <w:marRight w:val="0"/>
          <w:marTop w:val="0"/>
          <w:marBottom w:val="0"/>
          <w:divBdr>
            <w:top w:val="none" w:sz="0" w:space="0" w:color="auto"/>
            <w:left w:val="none" w:sz="0" w:space="0" w:color="auto"/>
            <w:bottom w:val="none" w:sz="0" w:space="0" w:color="auto"/>
            <w:right w:val="none" w:sz="0" w:space="0" w:color="auto"/>
          </w:divBdr>
        </w:div>
        <w:div w:id="1672759036">
          <w:marLeft w:val="480"/>
          <w:marRight w:val="0"/>
          <w:marTop w:val="0"/>
          <w:marBottom w:val="0"/>
          <w:divBdr>
            <w:top w:val="none" w:sz="0" w:space="0" w:color="auto"/>
            <w:left w:val="none" w:sz="0" w:space="0" w:color="auto"/>
            <w:bottom w:val="none" w:sz="0" w:space="0" w:color="auto"/>
            <w:right w:val="none" w:sz="0" w:space="0" w:color="auto"/>
          </w:divBdr>
        </w:div>
        <w:div w:id="1692150134">
          <w:marLeft w:val="480"/>
          <w:marRight w:val="0"/>
          <w:marTop w:val="0"/>
          <w:marBottom w:val="0"/>
          <w:divBdr>
            <w:top w:val="none" w:sz="0" w:space="0" w:color="auto"/>
            <w:left w:val="none" w:sz="0" w:space="0" w:color="auto"/>
            <w:bottom w:val="none" w:sz="0" w:space="0" w:color="auto"/>
            <w:right w:val="none" w:sz="0" w:space="0" w:color="auto"/>
          </w:divBdr>
        </w:div>
        <w:div w:id="1731464691">
          <w:marLeft w:val="480"/>
          <w:marRight w:val="0"/>
          <w:marTop w:val="0"/>
          <w:marBottom w:val="0"/>
          <w:divBdr>
            <w:top w:val="none" w:sz="0" w:space="0" w:color="auto"/>
            <w:left w:val="none" w:sz="0" w:space="0" w:color="auto"/>
            <w:bottom w:val="none" w:sz="0" w:space="0" w:color="auto"/>
            <w:right w:val="none" w:sz="0" w:space="0" w:color="auto"/>
          </w:divBdr>
        </w:div>
        <w:div w:id="1806966120">
          <w:marLeft w:val="480"/>
          <w:marRight w:val="0"/>
          <w:marTop w:val="0"/>
          <w:marBottom w:val="0"/>
          <w:divBdr>
            <w:top w:val="none" w:sz="0" w:space="0" w:color="auto"/>
            <w:left w:val="none" w:sz="0" w:space="0" w:color="auto"/>
            <w:bottom w:val="none" w:sz="0" w:space="0" w:color="auto"/>
            <w:right w:val="none" w:sz="0" w:space="0" w:color="auto"/>
          </w:divBdr>
        </w:div>
        <w:div w:id="1807090991">
          <w:marLeft w:val="480"/>
          <w:marRight w:val="0"/>
          <w:marTop w:val="0"/>
          <w:marBottom w:val="0"/>
          <w:divBdr>
            <w:top w:val="none" w:sz="0" w:space="0" w:color="auto"/>
            <w:left w:val="none" w:sz="0" w:space="0" w:color="auto"/>
            <w:bottom w:val="none" w:sz="0" w:space="0" w:color="auto"/>
            <w:right w:val="none" w:sz="0" w:space="0" w:color="auto"/>
          </w:divBdr>
        </w:div>
        <w:div w:id="1829664285">
          <w:marLeft w:val="480"/>
          <w:marRight w:val="0"/>
          <w:marTop w:val="0"/>
          <w:marBottom w:val="0"/>
          <w:divBdr>
            <w:top w:val="none" w:sz="0" w:space="0" w:color="auto"/>
            <w:left w:val="none" w:sz="0" w:space="0" w:color="auto"/>
            <w:bottom w:val="none" w:sz="0" w:space="0" w:color="auto"/>
            <w:right w:val="none" w:sz="0" w:space="0" w:color="auto"/>
          </w:divBdr>
        </w:div>
        <w:div w:id="1858078552">
          <w:marLeft w:val="480"/>
          <w:marRight w:val="0"/>
          <w:marTop w:val="0"/>
          <w:marBottom w:val="0"/>
          <w:divBdr>
            <w:top w:val="none" w:sz="0" w:space="0" w:color="auto"/>
            <w:left w:val="none" w:sz="0" w:space="0" w:color="auto"/>
            <w:bottom w:val="none" w:sz="0" w:space="0" w:color="auto"/>
            <w:right w:val="none" w:sz="0" w:space="0" w:color="auto"/>
          </w:divBdr>
        </w:div>
        <w:div w:id="1860926983">
          <w:marLeft w:val="480"/>
          <w:marRight w:val="0"/>
          <w:marTop w:val="0"/>
          <w:marBottom w:val="0"/>
          <w:divBdr>
            <w:top w:val="none" w:sz="0" w:space="0" w:color="auto"/>
            <w:left w:val="none" w:sz="0" w:space="0" w:color="auto"/>
            <w:bottom w:val="none" w:sz="0" w:space="0" w:color="auto"/>
            <w:right w:val="none" w:sz="0" w:space="0" w:color="auto"/>
          </w:divBdr>
        </w:div>
        <w:div w:id="1894154213">
          <w:marLeft w:val="480"/>
          <w:marRight w:val="0"/>
          <w:marTop w:val="0"/>
          <w:marBottom w:val="0"/>
          <w:divBdr>
            <w:top w:val="none" w:sz="0" w:space="0" w:color="auto"/>
            <w:left w:val="none" w:sz="0" w:space="0" w:color="auto"/>
            <w:bottom w:val="none" w:sz="0" w:space="0" w:color="auto"/>
            <w:right w:val="none" w:sz="0" w:space="0" w:color="auto"/>
          </w:divBdr>
        </w:div>
        <w:div w:id="1897819580">
          <w:marLeft w:val="480"/>
          <w:marRight w:val="0"/>
          <w:marTop w:val="0"/>
          <w:marBottom w:val="0"/>
          <w:divBdr>
            <w:top w:val="none" w:sz="0" w:space="0" w:color="auto"/>
            <w:left w:val="none" w:sz="0" w:space="0" w:color="auto"/>
            <w:bottom w:val="none" w:sz="0" w:space="0" w:color="auto"/>
            <w:right w:val="none" w:sz="0" w:space="0" w:color="auto"/>
          </w:divBdr>
        </w:div>
        <w:div w:id="1916091920">
          <w:marLeft w:val="480"/>
          <w:marRight w:val="0"/>
          <w:marTop w:val="0"/>
          <w:marBottom w:val="0"/>
          <w:divBdr>
            <w:top w:val="none" w:sz="0" w:space="0" w:color="auto"/>
            <w:left w:val="none" w:sz="0" w:space="0" w:color="auto"/>
            <w:bottom w:val="none" w:sz="0" w:space="0" w:color="auto"/>
            <w:right w:val="none" w:sz="0" w:space="0" w:color="auto"/>
          </w:divBdr>
        </w:div>
        <w:div w:id="1972444455">
          <w:marLeft w:val="480"/>
          <w:marRight w:val="0"/>
          <w:marTop w:val="0"/>
          <w:marBottom w:val="0"/>
          <w:divBdr>
            <w:top w:val="none" w:sz="0" w:space="0" w:color="auto"/>
            <w:left w:val="none" w:sz="0" w:space="0" w:color="auto"/>
            <w:bottom w:val="none" w:sz="0" w:space="0" w:color="auto"/>
            <w:right w:val="none" w:sz="0" w:space="0" w:color="auto"/>
          </w:divBdr>
        </w:div>
        <w:div w:id="2012904245">
          <w:marLeft w:val="480"/>
          <w:marRight w:val="0"/>
          <w:marTop w:val="0"/>
          <w:marBottom w:val="0"/>
          <w:divBdr>
            <w:top w:val="none" w:sz="0" w:space="0" w:color="auto"/>
            <w:left w:val="none" w:sz="0" w:space="0" w:color="auto"/>
            <w:bottom w:val="none" w:sz="0" w:space="0" w:color="auto"/>
            <w:right w:val="none" w:sz="0" w:space="0" w:color="auto"/>
          </w:divBdr>
        </w:div>
        <w:div w:id="2071151836">
          <w:marLeft w:val="480"/>
          <w:marRight w:val="0"/>
          <w:marTop w:val="0"/>
          <w:marBottom w:val="0"/>
          <w:divBdr>
            <w:top w:val="none" w:sz="0" w:space="0" w:color="auto"/>
            <w:left w:val="none" w:sz="0" w:space="0" w:color="auto"/>
            <w:bottom w:val="none" w:sz="0" w:space="0" w:color="auto"/>
            <w:right w:val="none" w:sz="0" w:space="0" w:color="auto"/>
          </w:divBdr>
        </w:div>
        <w:div w:id="2109228733">
          <w:marLeft w:val="480"/>
          <w:marRight w:val="0"/>
          <w:marTop w:val="0"/>
          <w:marBottom w:val="0"/>
          <w:divBdr>
            <w:top w:val="none" w:sz="0" w:space="0" w:color="auto"/>
            <w:left w:val="none" w:sz="0" w:space="0" w:color="auto"/>
            <w:bottom w:val="none" w:sz="0" w:space="0" w:color="auto"/>
            <w:right w:val="none" w:sz="0" w:space="0" w:color="auto"/>
          </w:divBdr>
        </w:div>
        <w:div w:id="2115204938">
          <w:marLeft w:val="480"/>
          <w:marRight w:val="0"/>
          <w:marTop w:val="0"/>
          <w:marBottom w:val="0"/>
          <w:divBdr>
            <w:top w:val="none" w:sz="0" w:space="0" w:color="auto"/>
            <w:left w:val="none" w:sz="0" w:space="0" w:color="auto"/>
            <w:bottom w:val="none" w:sz="0" w:space="0" w:color="auto"/>
            <w:right w:val="none" w:sz="0" w:space="0" w:color="auto"/>
          </w:divBdr>
        </w:div>
      </w:divsChild>
    </w:div>
    <w:div w:id="786969546">
      <w:bodyDiv w:val="1"/>
      <w:marLeft w:val="0"/>
      <w:marRight w:val="0"/>
      <w:marTop w:val="0"/>
      <w:marBottom w:val="0"/>
      <w:divBdr>
        <w:top w:val="none" w:sz="0" w:space="0" w:color="auto"/>
        <w:left w:val="none" w:sz="0" w:space="0" w:color="auto"/>
        <w:bottom w:val="none" w:sz="0" w:space="0" w:color="auto"/>
        <w:right w:val="none" w:sz="0" w:space="0" w:color="auto"/>
      </w:divBdr>
      <w:divsChild>
        <w:div w:id="13501224">
          <w:marLeft w:val="480"/>
          <w:marRight w:val="0"/>
          <w:marTop w:val="0"/>
          <w:marBottom w:val="0"/>
          <w:divBdr>
            <w:top w:val="none" w:sz="0" w:space="0" w:color="auto"/>
            <w:left w:val="none" w:sz="0" w:space="0" w:color="auto"/>
            <w:bottom w:val="none" w:sz="0" w:space="0" w:color="auto"/>
            <w:right w:val="none" w:sz="0" w:space="0" w:color="auto"/>
          </w:divBdr>
        </w:div>
        <w:div w:id="35087415">
          <w:marLeft w:val="480"/>
          <w:marRight w:val="0"/>
          <w:marTop w:val="0"/>
          <w:marBottom w:val="0"/>
          <w:divBdr>
            <w:top w:val="none" w:sz="0" w:space="0" w:color="auto"/>
            <w:left w:val="none" w:sz="0" w:space="0" w:color="auto"/>
            <w:bottom w:val="none" w:sz="0" w:space="0" w:color="auto"/>
            <w:right w:val="none" w:sz="0" w:space="0" w:color="auto"/>
          </w:divBdr>
        </w:div>
        <w:div w:id="43339393">
          <w:marLeft w:val="480"/>
          <w:marRight w:val="0"/>
          <w:marTop w:val="0"/>
          <w:marBottom w:val="0"/>
          <w:divBdr>
            <w:top w:val="none" w:sz="0" w:space="0" w:color="auto"/>
            <w:left w:val="none" w:sz="0" w:space="0" w:color="auto"/>
            <w:bottom w:val="none" w:sz="0" w:space="0" w:color="auto"/>
            <w:right w:val="none" w:sz="0" w:space="0" w:color="auto"/>
          </w:divBdr>
        </w:div>
        <w:div w:id="66269622">
          <w:marLeft w:val="480"/>
          <w:marRight w:val="0"/>
          <w:marTop w:val="0"/>
          <w:marBottom w:val="0"/>
          <w:divBdr>
            <w:top w:val="none" w:sz="0" w:space="0" w:color="auto"/>
            <w:left w:val="none" w:sz="0" w:space="0" w:color="auto"/>
            <w:bottom w:val="none" w:sz="0" w:space="0" w:color="auto"/>
            <w:right w:val="none" w:sz="0" w:space="0" w:color="auto"/>
          </w:divBdr>
        </w:div>
        <w:div w:id="74059451">
          <w:marLeft w:val="480"/>
          <w:marRight w:val="0"/>
          <w:marTop w:val="0"/>
          <w:marBottom w:val="0"/>
          <w:divBdr>
            <w:top w:val="none" w:sz="0" w:space="0" w:color="auto"/>
            <w:left w:val="none" w:sz="0" w:space="0" w:color="auto"/>
            <w:bottom w:val="none" w:sz="0" w:space="0" w:color="auto"/>
            <w:right w:val="none" w:sz="0" w:space="0" w:color="auto"/>
          </w:divBdr>
        </w:div>
        <w:div w:id="110050862">
          <w:marLeft w:val="480"/>
          <w:marRight w:val="0"/>
          <w:marTop w:val="0"/>
          <w:marBottom w:val="0"/>
          <w:divBdr>
            <w:top w:val="none" w:sz="0" w:space="0" w:color="auto"/>
            <w:left w:val="none" w:sz="0" w:space="0" w:color="auto"/>
            <w:bottom w:val="none" w:sz="0" w:space="0" w:color="auto"/>
            <w:right w:val="none" w:sz="0" w:space="0" w:color="auto"/>
          </w:divBdr>
        </w:div>
        <w:div w:id="141653617">
          <w:marLeft w:val="480"/>
          <w:marRight w:val="0"/>
          <w:marTop w:val="0"/>
          <w:marBottom w:val="0"/>
          <w:divBdr>
            <w:top w:val="none" w:sz="0" w:space="0" w:color="auto"/>
            <w:left w:val="none" w:sz="0" w:space="0" w:color="auto"/>
            <w:bottom w:val="none" w:sz="0" w:space="0" w:color="auto"/>
            <w:right w:val="none" w:sz="0" w:space="0" w:color="auto"/>
          </w:divBdr>
        </w:div>
        <w:div w:id="151992624">
          <w:marLeft w:val="480"/>
          <w:marRight w:val="0"/>
          <w:marTop w:val="0"/>
          <w:marBottom w:val="0"/>
          <w:divBdr>
            <w:top w:val="none" w:sz="0" w:space="0" w:color="auto"/>
            <w:left w:val="none" w:sz="0" w:space="0" w:color="auto"/>
            <w:bottom w:val="none" w:sz="0" w:space="0" w:color="auto"/>
            <w:right w:val="none" w:sz="0" w:space="0" w:color="auto"/>
          </w:divBdr>
        </w:div>
        <w:div w:id="163012059">
          <w:marLeft w:val="480"/>
          <w:marRight w:val="0"/>
          <w:marTop w:val="0"/>
          <w:marBottom w:val="0"/>
          <w:divBdr>
            <w:top w:val="none" w:sz="0" w:space="0" w:color="auto"/>
            <w:left w:val="none" w:sz="0" w:space="0" w:color="auto"/>
            <w:bottom w:val="none" w:sz="0" w:space="0" w:color="auto"/>
            <w:right w:val="none" w:sz="0" w:space="0" w:color="auto"/>
          </w:divBdr>
        </w:div>
        <w:div w:id="179201141">
          <w:marLeft w:val="480"/>
          <w:marRight w:val="0"/>
          <w:marTop w:val="0"/>
          <w:marBottom w:val="0"/>
          <w:divBdr>
            <w:top w:val="none" w:sz="0" w:space="0" w:color="auto"/>
            <w:left w:val="none" w:sz="0" w:space="0" w:color="auto"/>
            <w:bottom w:val="none" w:sz="0" w:space="0" w:color="auto"/>
            <w:right w:val="none" w:sz="0" w:space="0" w:color="auto"/>
          </w:divBdr>
        </w:div>
        <w:div w:id="179465982">
          <w:marLeft w:val="480"/>
          <w:marRight w:val="0"/>
          <w:marTop w:val="0"/>
          <w:marBottom w:val="0"/>
          <w:divBdr>
            <w:top w:val="none" w:sz="0" w:space="0" w:color="auto"/>
            <w:left w:val="none" w:sz="0" w:space="0" w:color="auto"/>
            <w:bottom w:val="none" w:sz="0" w:space="0" w:color="auto"/>
            <w:right w:val="none" w:sz="0" w:space="0" w:color="auto"/>
          </w:divBdr>
        </w:div>
        <w:div w:id="190150233">
          <w:marLeft w:val="480"/>
          <w:marRight w:val="0"/>
          <w:marTop w:val="0"/>
          <w:marBottom w:val="0"/>
          <w:divBdr>
            <w:top w:val="none" w:sz="0" w:space="0" w:color="auto"/>
            <w:left w:val="none" w:sz="0" w:space="0" w:color="auto"/>
            <w:bottom w:val="none" w:sz="0" w:space="0" w:color="auto"/>
            <w:right w:val="none" w:sz="0" w:space="0" w:color="auto"/>
          </w:divBdr>
        </w:div>
        <w:div w:id="289750329">
          <w:marLeft w:val="480"/>
          <w:marRight w:val="0"/>
          <w:marTop w:val="0"/>
          <w:marBottom w:val="0"/>
          <w:divBdr>
            <w:top w:val="none" w:sz="0" w:space="0" w:color="auto"/>
            <w:left w:val="none" w:sz="0" w:space="0" w:color="auto"/>
            <w:bottom w:val="none" w:sz="0" w:space="0" w:color="auto"/>
            <w:right w:val="none" w:sz="0" w:space="0" w:color="auto"/>
          </w:divBdr>
        </w:div>
        <w:div w:id="327055999">
          <w:marLeft w:val="480"/>
          <w:marRight w:val="0"/>
          <w:marTop w:val="0"/>
          <w:marBottom w:val="0"/>
          <w:divBdr>
            <w:top w:val="none" w:sz="0" w:space="0" w:color="auto"/>
            <w:left w:val="none" w:sz="0" w:space="0" w:color="auto"/>
            <w:bottom w:val="none" w:sz="0" w:space="0" w:color="auto"/>
            <w:right w:val="none" w:sz="0" w:space="0" w:color="auto"/>
          </w:divBdr>
        </w:div>
        <w:div w:id="328218603">
          <w:marLeft w:val="480"/>
          <w:marRight w:val="0"/>
          <w:marTop w:val="0"/>
          <w:marBottom w:val="0"/>
          <w:divBdr>
            <w:top w:val="none" w:sz="0" w:space="0" w:color="auto"/>
            <w:left w:val="none" w:sz="0" w:space="0" w:color="auto"/>
            <w:bottom w:val="none" w:sz="0" w:space="0" w:color="auto"/>
            <w:right w:val="none" w:sz="0" w:space="0" w:color="auto"/>
          </w:divBdr>
        </w:div>
        <w:div w:id="354305468">
          <w:marLeft w:val="480"/>
          <w:marRight w:val="0"/>
          <w:marTop w:val="0"/>
          <w:marBottom w:val="0"/>
          <w:divBdr>
            <w:top w:val="none" w:sz="0" w:space="0" w:color="auto"/>
            <w:left w:val="none" w:sz="0" w:space="0" w:color="auto"/>
            <w:bottom w:val="none" w:sz="0" w:space="0" w:color="auto"/>
            <w:right w:val="none" w:sz="0" w:space="0" w:color="auto"/>
          </w:divBdr>
        </w:div>
        <w:div w:id="367922541">
          <w:marLeft w:val="480"/>
          <w:marRight w:val="0"/>
          <w:marTop w:val="0"/>
          <w:marBottom w:val="0"/>
          <w:divBdr>
            <w:top w:val="none" w:sz="0" w:space="0" w:color="auto"/>
            <w:left w:val="none" w:sz="0" w:space="0" w:color="auto"/>
            <w:bottom w:val="none" w:sz="0" w:space="0" w:color="auto"/>
            <w:right w:val="none" w:sz="0" w:space="0" w:color="auto"/>
          </w:divBdr>
        </w:div>
        <w:div w:id="382600713">
          <w:marLeft w:val="480"/>
          <w:marRight w:val="0"/>
          <w:marTop w:val="0"/>
          <w:marBottom w:val="0"/>
          <w:divBdr>
            <w:top w:val="none" w:sz="0" w:space="0" w:color="auto"/>
            <w:left w:val="none" w:sz="0" w:space="0" w:color="auto"/>
            <w:bottom w:val="none" w:sz="0" w:space="0" w:color="auto"/>
            <w:right w:val="none" w:sz="0" w:space="0" w:color="auto"/>
          </w:divBdr>
        </w:div>
        <w:div w:id="410545274">
          <w:marLeft w:val="480"/>
          <w:marRight w:val="0"/>
          <w:marTop w:val="0"/>
          <w:marBottom w:val="0"/>
          <w:divBdr>
            <w:top w:val="none" w:sz="0" w:space="0" w:color="auto"/>
            <w:left w:val="none" w:sz="0" w:space="0" w:color="auto"/>
            <w:bottom w:val="none" w:sz="0" w:space="0" w:color="auto"/>
            <w:right w:val="none" w:sz="0" w:space="0" w:color="auto"/>
          </w:divBdr>
        </w:div>
        <w:div w:id="414210179">
          <w:marLeft w:val="480"/>
          <w:marRight w:val="0"/>
          <w:marTop w:val="0"/>
          <w:marBottom w:val="0"/>
          <w:divBdr>
            <w:top w:val="none" w:sz="0" w:space="0" w:color="auto"/>
            <w:left w:val="none" w:sz="0" w:space="0" w:color="auto"/>
            <w:bottom w:val="none" w:sz="0" w:space="0" w:color="auto"/>
            <w:right w:val="none" w:sz="0" w:space="0" w:color="auto"/>
          </w:divBdr>
        </w:div>
        <w:div w:id="455879662">
          <w:marLeft w:val="480"/>
          <w:marRight w:val="0"/>
          <w:marTop w:val="0"/>
          <w:marBottom w:val="0"/>
          <w:divBdr>
            <w:top w:val="none" w:sz="0" w:space="0" w:color="auto"/>
            <w:left w:val="none" w:sz="0" w:space="0" w:color="auto"/>
            <w:bottom w:val="none" w:sz="0" w:space="0" w:color="auto"/>
            <w:right w:val="none" w:sz="0" w:space="0" w:color="auto"/>
          </w:divBdr>
        </w:div>
        <w:div w:id="524297105">
          <w:marLeft w:val="480"/>
          <w:marRight w:val="0"/>
          <w:marTop w:val="0"/>
          <w:marBottom w:val="0"/>
          <w:divBdr>
            <w:top w:val="none" w:sz="0" w:space="0" w:color="auto"/>
            <w:left w:val="none" w:sz="0" w:space="0" w:color="auto"/>
            <w:bottom w:val="none" w:sz="0" w:space="0" w:color="auto"/>
            <w:right w:val="none" w:sz="0" w:space="0" w:color="auto"/>
          </w:divBdr>
        </w:div>
        <w:div w:id="532349948">
          <w:marLeft w:val="480"/>
          <w:marRight w:val="0"/>
          <w:marTop w:val="0"/>
          <w:marBottom w:val="0"/>
          <w:divBdr>
            <w:top w:val="none" w:sz="0" w:space="0" w:color="auto"/>
            <w:left w:val="none" w:sz="0" w:space="0" w:color="auto"/>
            <w:bottom w:val="none" w:sz="0" w:space="0" w:color="auto"/>
            <w:right w:val="none" w:sz="0" w:space="0" w:color="auto"/>
          </w:divBdr>
        </w:div>
        <w:div w:id="549851001">
          <w:marLeft w:val="480"/>
          <w:marRight w:val="0"/>
          <w:marTop w:val="0"/>
          <w:marBottom w:val="0"/>
          <w:divBdr>
            <w:top w:val="none" w:sz="0" w:space="0" w:color="auto"/>
            <w:left w:val="none" w:sz="0" w:space="0" w:color="auto"/>
            <w:bottom w:val="none" w:sz="0" w:space="0" w:color="auto"/>
            <w:right w:val="none" w:sz="0" w:space="0" w:color="auto"/>
          </w:divBdr>
        </w:div>
        <w:div w:id="613489309">
          <w:marLeft w:val="480"/>
          <w:marRight w:val="0"/>
          <w:marTop w:val="0"/>
          <w:marBottom w:val="0"/>
          <w:divBdr>
            <w:top w:val="none" w:sz="0" w:space="0" w:color="auto"/>
            <w:left w:val="none" w:sz="0" w:space="0" w:color="auto"/>
            <w:bottom w:val="none" w:sz="0" w:space="0" w:color="auto"/>
            <w:right w:val="none" w:sz="0" w:space="0" w:color="auto"/>
          </w:divBdr>
        </w:div>
        <w:div w:id="712459925">
          <w:marLeft w:val="480"/>
          <w:marRight w:val="0"/>
          <w:marTop w:val="0"/>
          <w:marBottom w:val="0"/>
          <w:divBdr>
            <w:top w:val="none" w:sz="0" w:space="0" w:color="auto"/>
            <w:left w:val="none" w:sz="0" w:space="0" w:color="auto"/>
            <w:bottom w:val="none" w:sz="0" w:space="0" w:color="auto"/>
            <w:right w:val="none" w:sz="0" w:space="0" w:color="auto"/>
          </w:divBdr>
        </w:div>
        <w:div w:id="716704820">
          <w:marLeft w:val="480"/>
          <w:marRight w:val="0"/>
          <w:marTop w:val="0"/>
          <w:marBottom w:val="0"/>
          <w:divBdr>
            <w:top w:val="none" w:sz="0" w:space="0" w:color="auto"/>
            <w:left w:val="none" w:sz="0" w:space="0" w:color="auto"/>
            <w:bottom w:val="none" w:sz="0" w:space="0" w:color="auto"/>
            <w:right w:val="none" w:sz="0" w:space="0" w:color="auto"/>
          </w:divBdr>
        </w:div>
        <w:div w:id="725565529">
          <w:marLeft w:val="480"/>
          <w:marRight w:val="0"/>
          <w:marTop w:val="0"/>
          <w:marBottom w:val="0"/>
          <w:divBdr>
            <w:top w:val="none" w:sz="0" w:space="0" w:color="auto"/>
            <w:left w:val="none" w:sz="0" w:space="0" w:color="auto"/>
            <w:bottom w:val="none" w:sz="0" w:space="0" w:color="auto"/>
            <w:right w:val="none" w:sz="0" w:space="0" w:color="auto"/>
          </w:divBdr>
        </w:div>
        <w:div w:id="748188563">
          <w:marLeft w:val="480"/>
          <w:marRight w:val="0"/>
          <w:marTop w:val="0"/>
          <w:marBottom w:val="0"/>
          <w:divBdr>
            <w:top w:val="none" w:sz="0" w:space="0" w:color="auto"/>
            <w:left w:val="none" w:sz="0" w:space="0" w:color="auto"/>
            <w:bottom w:val="none" w:sz="0" w:space="0" w:color="auto"/>
            <w:right w:val="none" w:sz="0" w:space="0" w:color="auto"/>
          </w:divBdr>
        </w:div>
        <w:div w:id="761679928">
          <w:marLeft w:val="480"/>
          <w:marRight w:val="0"/>
          <w:marTop w:val="0"/>
          <w:marBottom w:val="0"/>
          <w:divBdr>
            <w:top w:val="none" w:sz="0" w:space="0" w:color="auto"/>
            <w:left w:val="none" w:sz="0" w:space="0" w:color="auto"/>
            <w:bottom w:val="none" w:sz="0" w:space="0" w:color="auto"/>
            <w:right w:val="none" w:sz="0" w:space="0" w:color="auto"/>
          </w:divBdr>
        </w:div>
        <w:div w:id="838345649">
          <w:marLeft w:val="480"/>
          <w:marRight w:val="0"/>
          <w:marTop w:val="0"/>
          <w:marBottom w:val="0"/>
          <w:divBdr>
            <w:top w:val="none" w:sz="0" w:space="0" w:color="auto"/>
            <w:left w:val="none" w:sz="0" w:space="0" w:color="auto"/>
            <w:bottom w:val="none" w:sz="0" w:space="0" w:color="auto"/>
            <w:right w:val="none" w:sz="0" w:space="0" w:color="auto"/>
          </w:divBdr>
        </w:div>
        <w:div w:id="972322422">
          <w:marLeft w:val="480"/>
          <w:marRight w:val="0"/>
          <w:marTop w:val="0"/>
          <w:marBottom w:val="0"/>
          <w:divBdr>
            <w:top w:val="none" w:sz="0" w:space="0" w:color="auto"/>
            <w:left w:val="none" w:sz="0" w:space="0" w:color="auto"/>
            <w:bottom w:val="none" w:sz="0" w:space="0" w:color="auto"/>
            <w:right w:val="none" w:sz="0" w:space="0" w:color="auto"/>
          </w:divBdr>
        </w:div>
        <w:div w:id="992875720">
          <w:marLeft w:val="480"/>
          <w:marRight w:val="0"/>
          <w:marTop w:val="0"/>
          <w:marBottom w:val="0"/>
          <w:divBdr>
            <w:top w:val="none" w:sz="0" w:space="0" w:color="auto"/>
            <w:left w:val="none" w:sz="0" w:space="0" w:color="auto"/>
            <w:bottom w:val="none" w:sz="0" w:space="0" w:color="auto"/>
            <w:right w:val="none" w:sz="0" w:space="0" w:color="auto"/>
          </w:divBdr>
        </w:div>
        <w:div w:id="1105031011">
          <w:marLeft w:val="480"/>
          <w:marRight w:val="0"/>
          <w:marTop w:val="0"/>
          <w:marBottom w:val="0"/>
          <w:divBdr>
            <w:top w:val="none" w:sz="0" w:space="0" w:color="auto"/>
            <w:left w:val="none" w:sz="0" w:space="0" w:color="auto"/>
            <w:bottom w:val="none" w:sz="0" w:space="0" w:color="auto"/>
            <w:right w:val="none" w:sz="0" w:space="0" w:color="auto"/>
          </w:divBdr>
        </w:div>
        <w:div w:id="1109853139">
          <w:marLeft w:val="480"/>
          <w:marRight w:val="0"/>
          <w:marTop w:val="0"/>
          <w:marBottom w:val="0"/>
          <w:divBdr>
            <w:top w:val="none" w:sz="0" w:space="0" w:color="auto"/>
            <w:left w:val="none" w:sz="0" w:space="0" w:color="auto"/>
            <w:bottom w:val="none" w:sz="0" w:space="0" w:color="auto"/>
            <w:right w:val="none" w:sz="0" w:space="0" w:color="auto"/>
          </w:divBdr>
        </w:div>
        <w:div w:id="1137409052">
          <w:marLeft w:val="480"/>
          <w:marRight w:val="0"/>
          <w:marTop w:val="0"/>
          <w:marBottom w:val="0"/>
          <w:divBdr>
            <w:top w:val="none" w:sz="0" w:space="0" w:color="auto"/>
            <w:left w:val="none" w:sz="0" w:space="0" w:color="auto"/>
            <w:bottom w:val="none" w:sz="0" w:space="0" w:color="auto"/>
            <w:right w:val="none" w:sz="0" w:space="0" w:color="auto"/>
          </w:divBdr>
        </w:div>
        <w:div w:id="1258171345">
          <w:marLeft w:val="480"/>
          <w:marRight w:val="0"/>
          <w:marTop w:val="0"/>
          <w:marBottom w:val="0"/>
          <w:divBdr>
            <w:top w:val="none" w:sz="0" w:space="0" w:color="auto"/>
            <w:left w:val="none" w:sz="0" w:space="0" w:color="auto"/>
            <w:bottom w:val="none" w:sz="0" w:space="0" w:color="auto"/>
            <w:right w:val="none" w:sz="0" w:space="0" w:color="auto"/>
          </w:divBdr>
        </w:div>
        <w:div w:id="1259021515">
          <w:marLeft w:val="480"/>
          <w:marRight w:val="0"/>
          <w:marTop w:val="0"/>
          <w:marBottom w:val="0"/>
          <w:divBdr>
            <w:top w:val="none" w:sz="0" w:space="0" w:color="auto"/>
            <w:left w:val="none" w:sz="0" w:space="0" w:color="auto"/>
            <w:bottom w:val="none" w:sz="0" w:space="0" w:color="auto"/>
            <w:right w:val="none" w:sz="0" w:space="0" w:color="auto"/>
          </w:divBdr>
        </w:div>
        <w:div w:id="1283462155">
          <w:marLeft w:val="480"/>
          <w:marRight w:val="0"/>
          <w:marTop w:val="0"/>
          <w:marBottom w:val="0"/>
          <w:divBdr>
            <w:top w:val="none" w:sz="0" w:space="0" w:color="auto"/>
            <w:left w:val="none" w:sz="0" w:space="0" w:color="auto"/>
            <w:bottom w:val="none" w:sz="0" w:space="0" w:color="auto"/>
            <w:right w:val="none" w:sz="0" w:space="0" w:color="auto"/>
          </w:divBdr>
        </w:div>
        <w:div w:id="1286621164">
          <w:marLeft w:val="480"/>
          <w:marRight w:val="0"/>
          <w:marTop w:val="0"/>
          <w:marBottom w:val="0"/>
          <w:divBdr>
            <w:top w:val="none" w:sz="0" w:space="0" w:color="auto"/>
            <w:left w:val="none" w:sz="0" w:space="0" w:color="auto"/>
            <w:bottom w:val="none" w:sz="0" w:space="0" w:color="auto"/>
            <w:right w:val="none" w:sz="0" w:space="0" w:color="auto"/>
          </w:divBdr>
        </w:div>
        <w:div w:id="1359502842">
          <w:marLeft w:val="480"/>
          <w:marRight w:val="0"/>
          <w:marTop w:val="0"/>
          <w:marBottom w:val="0"/>
          <w:divBdr>
            <w:top w:val="none" w:sz="0" w:space="0" w:color="auto"/>
            <w:left w:val="none" w:sz="0" w:space="0" w:color="auto"/>
            <w:bottom w:val="none" w:sz="0" w:space="0" w:color="auto"/>
            <w:right w:val="none" w:sz="0" w:space="0" w:color="auto"/>
          </w:divBdr>
        </w:div>
        <w:div w:id="1379281600">
          <w:marLeft w:val="480"/>
          <w:marRight w:val="0"/>
          <w:marTop w:val="0"/>
          <w:marBottom w:val="0"/>
          <w:divBdr>
            <w:top w:val="none" w:sz="0" w:space="0" w:color="auto"/>
            <w:left w:val="none" w:sz="0" w:space="0" w:color="auto"/>
            <w:bottom w:val="none" w:sz="0" w:space="0" w:color="auto"/>
            <w:right w:val="none" w:sz="0" w:space="0" w:color="auto"/>
          </w:divBdr>
        </w:div>
        <w:div w:id="1393499185">
          <w:marLeft w:val="480"/>
          <w:marRight w:val="0"/>
          <w:marTop w:val="0"/>
          <w:marBottom w:val="0"/>
          <w:divBdr>
            <w:top w:val="none" w:sz="0" w:space="0" w:color="auto"/>
            <w:left w:val="none" w:sz="0" w:space="0" w:color="auto"/>
            <w:bottom w:val="none" w:sz="0" w:space="0" w:color="auto"/>
            <w:right w:val="none" w:sz="0" w:space="0" w:color="auto"/>
          </w:divBdr>
        </w:div>
        <w:div w:id="1414350443">
          <w:marLeft w:val="480"/>
          <w:marRight w:val="0"/>
          <w:marTop w:val="0"/>
          <w:marBottom w:val="0"/>
          <w:divBdr>
            <w:top w:val="none" w:sz="0" w:space="0" w:color="auto"/>
            <w:left w:val="none" w:sz="0" w:space="0" w:color="auto"/>
            <w:bottom w:val="none" w:sz="0" w:space="0" w:color="auto"/>
            <w:right w:val="none" w:sz="0" w:space="0" w:color="auto"/>
          </w:divBdr>
        </w:div>
        <w:div w:id="1476096491">
          <w:marLeft w:val="480"/>
          <w:marRight w:val="0"/>
          <w:marTop w:val="0"/>
          <w:marBottom w:val="0"/>
          <w:divBdr>
            <w:top w:val="none" w:sz="0" w:space="0" w:color="auto"/>
            <w:left w:val="none" w:sz="0" w:space="0" w:color="auto"/>
            <w:bottom w:val="none" w:sz="0" w:space="0" w:color="auto"/>
            <w:right w:val="none" w:sz="0" w:space="0" w:color="auto"/>
          </w:divBdr>
        </w:div>
        <w:div w:id="1493373326">
          <w:marLeft w:val="480"/>
          <w:marRight w:val="0"/>
          <w:marTop w:val="0"/>
          <w:marBottom w:val="0"/>
          <w:divBdr>
            <w:top w:val="none" w:sz="0" w:space="0" w:color="auto"/>
            <w:left w:val="none" w:sz="0" w:space="0" w:color="auto"/>
            <w:bottom w:val="none" w:sz="0" w:space="0" w:color="auto"/>
            <w:right w:val="none" w:sz="0" w:space="0" w:color="auto"/>
          </w:divBdr>
        </w:div>
        <w:div w:id="1535728716">
          <w:marLeft w:val="480"/>
          <w:marRight w:val="0"/>
          <w:marTop w:val="0"/>
          <w:marBottom w:val="0"/>
          <w:divBdr>
            <w:top w:val="none" w:sz="0" w:space="0" w:color="auto"/>
            <w:left w:val="none" w:sz="0" w:space="0" w:color="auto"/>
            <w:bottom w:val="none" w:sz="0" w:space="0" w:color="auto"/>
            <w:right w:val="none" w:sz="0" w:space="0" w:color="auto"/>
          </w:divBdr>
        </w:div>
        <w:div w:id="1563448365">
          <w:marLeft w:val="480"/>
          <w:marRight w:val="0"/>
          <w:marTop w:val="0"/>
          <w:marBottom w:val="0"/>
          <w:divBdr>
            <w:top w:val="none" w:sz="0" w:space="0" w:color="auto"/>
            <w:left w:val="none" w:sz="0" w:space="0" w:color="auto"/>
            <w:bottom w:val="none" w:sz="0" w:space="0" w:color="auto"/>
            <w:right w:val="none" w:sz="0" w:space="0" w:color="auto"/>
          </w:divBdr>
        </w:div>
        <w:div w:id="1664822598">
          <w:marLeft w:val="480"/>
          <w:marRight w:val="0"/>
          <w:marTop w:val="0"/>
          <w:marBottom w:val="0"/>
          <w:divBdr>
            <w:top w:val="none" w:sz="0" w:space="0" w:color="auto"/>
            <w:left w:val="none" w:sz="0" w:space="0" w:color="auto"/>
            <w:bottom w:val="none" w:sz="0" w:space="0" w:color="auto"/>
            <w:right w:val="none" w:sz="0" w:space="0" w:color="auto"/>
          </w:divBdr>
        </w:div>
        <w:div w:id="1710371967">
          <w:marLeft w:val="480"/>
          <w:marRight w:val="0"/>
          <w:marTop w:val="0"/>
          <w:marBottom w:val="0"/>
          <w:divBdr>
            <w:top w:val="none" w:sz="0" w:space="0" w:color="auto"/>
            <w:left w:val="none" w:sz="0" w:space="0" w:color="auto"/>
            <w:bottom w:val="none" w:sz="0" w:space="0" w:color="auto"/>
            <w:right w:val="none" w:sz="0" w:space="0" w:color="auto"/>
          </w:divBdr>
        </w:div>
        <w:div w:id="1740246031">
          <w:marLeft w:val="480"/>
          <w:marRight w:val="0"/>
          <w:marTop w:val="0"/>
          <w:marBottom w:val="0"/>
          <w:divBdr>
            <w:top w:val="none" w:sz="0" w:space="0" w:color="auto"/>
            <w:left w:val="none" w:sz="0" w:space="0" w:color="auto"/>
            <w:bottom w:val="none" w:sz="0" w:space="0" w:color="auto"/>
            <w:right w:val="none" w:sz="0" w:space="0" w:color="auto"/>
          </w:divBdr>
        </w:div>
        <w:div w:id="1774741888">
          <w:marLeft w:val="480"/>
          <w:marRight w:val="0"/>
          <w:marTop w:val="0"/>
          <w:marBottom w:val="0"/>
          <w:divBdr>
            <w:top w:val="none" w:sz="0" w:space="0" w:color="auto"/>
            <w:left w:val="none" w:sz="0" w:space="0" w:color="auto"/>
            <w:bottom w:val="none" w:sz="0" w:space="0" w:color="auto"/>
            <w:right w:val="none" w:sz="0" w:space="0" w:color="auto"/>
          </w:divBdr>
        </w:div>
        <w:div w:id="1801603679">
          <w:marLeft w:val="480"/>
          <w:marRight w:val="0"/>
          <w:marTop w:val="0"/>
          <w:marBottom w:val="0"/>
          <w:divBdr>
            <w:top w:val="none" w:sz="0" w:space="0" w:color="auto"/>
            <w:left w:val="none" w:sz="0" w:space="0" w:color="auto"/>
            <w:bottom w:val="none" w:sz="0" w:space="0" w:color="auto"/>
            <w:right w:val="none" w:sz="0" w:space="0" w:color="auto"/>
          </w:divBdr>
        </w:div>
        <w:div w:id="1833638000">
          <w:marLeft w:val="480"/>
          <w:marRight w:val="0"/>
          <w:marTop w:val="0"/>
          <w:marBottom w:val="0"/>
          <w:divBdr>
            <w:top w:val="none" w:sz="0" w:space="0" w:color="auto"/>
            <w:left w:val="none" w:sz="0" w:space="0" w:color="auto"/>
            <w:bottom w:val="none" w:sz="0" w:space="0" w:color="auto"/>
            <w:right w:val="none" w:sz="0" w:space="0" w:color="auto"/>
          </w:divBdr>
        </w:div>
        <w:div w:id="1862208565">
          <w:marLeft w:val="480"/>
          <w:marRight w:val="0"/>
          <w:marTop w:val="0"/>
          <w:marBottom w:val="0"/>
          <w:divBdr>
            <w:top w:val="none" w:sz="0" w:space="0" w:color="auto"/>
            <w:left w:val="none" w:sz="0" w:space="0" w:color="auto"/>
            <w:bottom w:val="none" w:sz="0" w:space="0" w:color="auto"/>
            <w:right w:val="none" w:sz="0" w:space="0" w:color="auto"/>
          </w:divBdr>
        </w:div>
        <w:div w:id="1972588347">
          <w:marLeft w:val="480"/>
          <w:marRight w:val="0"/>
          <w:marTop w:val="0"/>
          <w:marBottom w:val="0"/>
          <w:divBdr>
            <w:top w:val="none" w:sz="0" w:space="0" w:color="auto"/>
            <w:left w:val="none" w:sz="0" w:space="0" w:color="auto"/>
            <w:bottom w:val="none" w:sz="0" w:space="0" w:color="auto"/>
            <w:right w:val="none" w:sz="0" w:space="0" w:color="auto"/>
          </w:divBdr>
        </w:div>
        <w:div w:id="2000309843">
          <w:marLeft w:val="480"/>
          <w:marRight w:val="0"/>
          <w:marTop w:val="0"/>
          <w:marBottom w:val="0"/>
          <w:divBdr>
            <w:top w:val="none" w:sz="0" w:space="0" w:color="auto"/>
            <w:left w:val="none" w:sz="0" w:space="0" w:color="auto"/>
            <w:bottom w:val="none" w:sz="0" w:space="0" w:color="auto"/>
            <w:right w:val="none" w:sz="0" w:space="0" w:color="auto"/>
          </w:divBdr>
        </w:div>
        <w:div w:id="2018343805">
          <w:marLeft w:val="480"/>
          <w:marRight w:val="0"/>
          <w:marTop w:val="0"/>
          <w:marBottom w:val="0"/>
          <w:divBdr>
            <w:top w:val="none" w:sz="0" w:space="0" w:color="auto"/>
            <w:left w:val="none" w:sz="0" w:space="0" w:color="auto"/>
            <w:bottom w:val="none" w:sz="0" w:space="0" w:color="auto"/>
            <w:right w:val="none" w:sz="0" w:space="0" w:color="auto"/>
          </w:divBdr>
        </w:div>
        <w:div w:id="2037611372">
          <w:marLeft w:val="480"/>
          <w:marRight w:val="0"/>
          <w:marTop w:val="0"/>
          <w:marBottom w:val="0"/>
          <w:divBdr>
            <w:top w:val="none" w:sz="0" w:space="0" w:color="auto"/>
            <w:left w:val="none" w:sz="0" w:space="0" w:color="auto"/>
            <w:bottom w:val="none" w:sz="0" w:space="0" w:color="auto"/>
            <w:right w:val="none" w:sz="0" w:space="0" w:color="auto"/>
          </w:divBdr>
        </w:div>
        <w:div w:id="2038579550">
          <w:marLeft w:val="480"/>
          <w:marRight w:val="0"/>
          <w:marTop w:val="0"/>
          <w:marBottom w:val="0"/>
          <w:divBdr>
            <w:top w:val="none" w:sz="0" w:space="0" w:color="auto"/>
            <w:left w:val="none" w:sz="0" w:space="0" w:color="auto"/>
            <w:bottom w:val="none" w:sz="0" w:space="0" w:color="auto"/>
            <w:right w:val="none" w:sz="0" w:space="0" w:color="auto"/>
          </w:divBdr>
        </w:div>
        <w:div w:id="2069836092">
          <w:marLeft w:val="480"/>
          <w:marRight w:val="0"/>
          <w:marTop w:val="0"/>
          <w:marBottom w:val="0"/>
          <w:divBdr>
            <w:top w:val="none" w:sz="0" w:space="0" w:color="auto"/>
            <w:left w:val="none" w:sz="0" w:space="0" w:color="auto"/>
            <w:bottom w:val="none" w:sz="0" w:space="0" w:color="auto"/>
            <w:right w:val="none" w:sz="0" w:space="0" w:color="auto"/>
          </w:divBdr>
        </w:div>
        <w:div w:id="2098474384">
          <w:marLeft w:val="480"/>
          <w:marRight w:val="0"/>
          <w:marTop w:val="0"/>
          <w:marBottom w:val="0"/>
          <w:divBdr>
            <w:top w:val="none" w:sz="0" w:space="0" w:color="auto"/>
            <w:left w:val="none" w:sz="0" w:space="0" w:color="auto"/>
            <w:bottom w:val="none" w:sz="0" w:space="0" w:color="auto"/>
            <w:right w:val="none" w:sz="0" w:space="0" w:color="auto"/>
          </w:divBdr>
        </w:div>
        <w:div w:id="2100325715">
          <w:marLeft w:val="480"/>
          <w:marRight w:val="0"/>
          <w:marTop w:val="0"/>
          <w:marBottom w:val="0"/>
          <w:divBdr>
            <w:top w:val="none" w:sz="0" w:space="0" w:color="auto"/>
            <w:left w:val="none" w:sz="0" w:space="0" w:color="auto"/>
            <w:bottom w:val="none" w:sz="0" w:space="0" w:color="auto"/>
            <w:right w:val="none" w:sz="0" w:space="0" w:color="auto"/>
          </w:divBdr>
        </w:div>
        <w:div w:id="2125230581">
          <w:marLeft w:val="480"/>
          <w:marRight w:val="0"/>
          <w:marTop w:val="0"/>
          <w:marBottom w:val="0"/>
          <w:divBdr>
            <w:top w:val="none" w:sz="0" w:space="0" w:color="auto"/>
            <w:left w:val="none" w:sz="0" w:space="0" w:color="auto"/>
            <w:bottom w:val="none" w:sz="0" w:space="0" w:color="auto"/>
            <w:right w:val="none" w:sz="0" w:space="0" w:color="auto"/>
          </w:divBdr>
        </w:div>
      </w:divsChild>
    </w:div>
    <w:div w:id="788010851">
      <w:bodyDiv w:val="1"/>
      <w:marLeft w:val="0"/>
      <w:marRight w:val="0"/>
      <w:marTop w:val="0"/>
      <w:marBottom w:val="0"/>
      <w:divBdr>
        <w:top w:val="none" w:sz="0" w:space="0" w:color="auto"/>
        <w:left w:val="none" w:sz="0" w:space="0" w:color="auto"/>
        <w:bottom w:val="none" w:sz="0" w:space="0" w:color="auto"/>
        <w:right w:val="none" w:sz="0" w:space="0" w:color="auto"/>
      </w:divBdr>
    </w:div>
    <w:div w:id="790706008">
      <w:bodyDiv w:val="1"/>
      <w:marLeft w:val="0"/>
      <w:marRight w:val="0"/>
      <w:marTop w:val="0"/>
      <w:marBottom w:val="0"/>
      <w:divBdr>
        <w:top w:val="none" w:sz="0" w:space="0" w:color="auto"/>
        <w:left w:val="none" w:sz="0" w:space="0" w:color="auto"/>
        <w:bottom w:val="none" w:sz="0" w:space="0" w:color="auto"/>
        <w:right w:val="none" w:sz="0" w:space="0" w:color="auto"/>
      </w:divBdr>
      <w:divsChild>
        <w:div w:id="9067996">
          <w:marLeft w:val="480"/>
          <w:marRight w:val="0"/>
          <w:marTop w:val="0"/>
          <w:marBottom w:val="0"/>
          <w:divBdr>
            <w:top w:val="none" w:sz="0" w:space="0" w:color="auto"/>
            <w:left w:val="none" w:sz="0" w:space="0" w:color="auto"/>
            <w:bottom w:val="none" w:sz="0" w:space="0" w:color="auto"/>
            <w:right w:val="none" w:sz="0" w:space="0" w:color="auto"/>
          </w:divBdr>
        </w:div>
        <w:div w:id="42871485">
          <w:marLeft w:val="480"/>
          <w:marRight w:val="0"/>
          <w:marTop w:val="0"/>
          <w:marBottom w:val="0"/>
          <w:divBdr>
            <w:top w:val="none" w:sz="0" w:space="0" w:color="auto"/>
            <w:left w:val="none" w:sz="0" w:space="0" w:color="auto"/>
            <w:bottom w:val="none" w:sz="0" w:space="0" w:color="auto"/>
            <w:right w:val="none" w:sz="0" w:space="0" w:color="auto"/>
          </w:divBdr>
        </w:div>
        <w:div w:id="76367954">
          <w:marLeft w:val="480"/>
          <w:marRight w:val="0"/>
          <w:marTop w:val="0"/>
          <w:marBottom w:val="0"/>
          <w:divBdr>
            <w:top w:val="none" w:sz="0" w:space="0" w:color="auto"/>
            <w:left w:val="none" w:sz="0" w:space="0" w:color="auto"/>
            <w:bottom w:val="none" w:sz="0" w:space="0" w:color="auto"/>
            <w:right w:val="none" w:sz="0" w:space="0" w:color="auto"/>
          </w:divBdr>
        </w:div>
        <w:div w:id="149249704">
          <w:marLeft w:val="480"/>
          <w:marRight w:val="0"/>
          <w:marTop w:val="0"/>
          <w:marBottom w:val="0"/>
          <w:divBdr>
            <w:top w:val="none" w:sz="0" w:space="0" w:color="auto"/>
            <w:left w:val="none" w:sz="0" w:space="0" w:color="auto"/>
            <w:bottom w:val="none" w:sz="0" w:space="0" w:color="auto"/>
            <w:right w:val="none" w:sz="0" w:space="0" w:color="auto"/>
          </w:divBdr>
        </w:div>
        <w:div w:id="268584217">
          <w:marLeft w:val="480"/>
          <w:marRight w:val="0"/>
          <w:marTop w:val="0"/>
          <w:marBottom w:val="0"/>
          <w:divBdr>
            <w:top w:val="none" w:sz="0" w:space="0" w:color="auto"/>
            <w:left w:val="none" w:sz="0" w:space="0" w:color="auto"/>
            <w:bottom w:val="none" w:sz="0" w:space="0" w:color="auto"/>
            <w:right w:val="none" w:sz="0" w:space="0" w:color="auto"/>
          </w:divBdr>
        </w:div>
        <w:div w:id="282468975">
          <w:marLeft w:val="480"/>
          <w:marRight w:val="0"/>
          <w:marTop w:val="0"/>
          <w:marBottom w:val="0"/>
          <w:divBdr>
            <w:top w:val="none" w:sz="0" w:space="0" w:color="auto"/>
            <w:left w:val="none" w:sz="0" w:space="0" w:color="auto"/>
            <w:bottom w:val="none" w:sz="0" w:space="0" w:color="auto"/>
            <w:right w:val="none" w:sz="0" w:space="0" w:color="auto"/>
          </w:divBdr>
        </w:div>
        <w:div w:id="291248794">
          <w:marLeft w:val="480"/>
          <w:marRight w:val="0"/>
          <w:marTop w:val="0"/>
          <w:marBottom w:val="0"/>
          <w:divBdr>
            <w:top w:val="none" w:sz="0" w:space="0" w:color="auto"/>
            <w:left w:val="none" w:sz="0" w:space="0" w:color="auto"/>
            <w:bottom w:val="none" w:sz="0" w:space="0" w:color="auto"/>
            <w:right w:val="none" w:sz="0" w:space="0" w:color="auto"/>
          </w:divBdr>
        </w:div>
        <w:div w:id="308051656">
          <w:marLeft w:val="480"/>
          <w:marRight w:val="0"/>
          <w:marTop w:val="0"/>
          <w:marBottom w:val="0"/>
          <w:divBdr>
            <w:top w:val="none" w:sz="0" w:space="0" w:color="auto"/>
            <w:left w:val="none" w:sz="0" w:space="0" w:color="auto"/>
            <w:bottom w:val="none" w:sz="0" w:space="0" w:color="auto"/>
            <w:right w:val="none" w:sz="0" w:space="0" w:color="auto"/>
          </w:divBdr>
        </w:div>
        <w:div w:id="311519391">
          <w:marLeft w:val="480"/>
          <w:marRight w:val="0"/>
          <w:marTop w:val="0"/>
          <w:marBottom w:val="0"/>
          <w:divBdr>
            <w:top w:val="none" w:sz="0" w:space="0" w:color="auto"/>
            <w:left w:val="none" w:sz="0" w:space="0" w:color="auto"/>
            <w:bottom w:val="none" w:sz="0" w:space="0" w:color="auto"/>
            <w:right w:val="none" w:sz="0" w:space="0" w:color="auto"/>
          </w:divBdr>
        </w:div>
        <w:div w:id="314384740">
          <w:marLeft w:val="480"/>
          <w:marRight w:val="0"/>
          <w:marTop w:val="0"/>
          <w:marBottom w:val="0"/>
          <w:divBdr>
            <w:top w:val="none" w:sz="0" w:space="0" w:color="auto"/>
            <w:left w:val="none" w:sz="0" w:space="0" w:color="auto"/>
            <w:bottom w:val="none" w:sz="0" w:space="0" w:color="auto"/>
            <w:right w:val="none" w:sz="0" w:space="0" w:color="auto"/>
          </w:divBdr>
        </w:div>
        <w:div w:id="334456958">
          <w:marLeft w:val="480"/>
          <w:marRight w:val="0"/>
          <w:marTop w:val="0"/>
          <w:marBottom w:val="0"/>
          <w:divBdr>
            <w:top w:val="none" w:sz="0" w:space="0" w:color="auto"/>
            <w:left w:val="none" w:sz="0" w:space="0" w:color="auto"/>
            <w:bottom w:val="none" w:sz="0" w:space="0" w:color="auto"/>
            <w:right w:val="none" w:sz="0" w:space="0" w:color="auto"/>
          </w:divBdr>
        </w:div>
        <w:div w:id="360936202">
          <w:marLeft w:val="480"/>
          <w:marRight w:val="0"/>
          <w:marTop w:val="0"/>
          <w:marBottom w:val="0"/>
          <w:divBdr>
            <w:top w:val="none" w:sz="0" w:space="0" w:color="auto"/>
            <w:left w:val="none" w:sz="0" w:space="0" w:color="auto"/>
            <w:bottom w:val="none" w:sz="0" w:space="0" w:color="auto"/>
            <w:right w:val="none" w:sz="0" w:space="0" w:color="auto"/>
          </w:divBdr>
        </w:div>
        <w:div w:id="537360233">
          <w:marLeft w:val="480"/>
          <w:marRight w:val="0"/>
          <w:marTop w:val="0"/>
          <w:marBottom w:val="0"/>
          <w:divBdr>
            <w:top w:val="none" w:sz="0" w:space="0" w:color="auto"/>
            <w:left w:val="none" w:sz="0" w:space="0" w:color="auto"/>
            <w:bottom w:val="none" w:sz="0" w:space="0" w:color="auto"/>
            <w:right w:val="none" w:sz="0" w:space="0" w:color="auto"/>
          </w:divBdr>
        </w:div>
        <w:div w:id="548305384">
          <w:marLeft w:val="480"/>
          <w:marRight w:val="0"/>
          <w:marTop w:val="0"/>
          <w:marBottom w:val="0"/>
          <w:divBdr>
            <w:top w:val="none" w:sz="0" w:space="0" w:color="auto"/>
            <w:left w:val="none" w:sz="0" w:space="0" w:color="auto"/>
            <w:bottom w:val="none" w:sz="0" w:space="0" w:color="auto"/>
            <w:right w:val="none" w:sz="0" w:space="0" w:color="auto"/>
          </w:divBdr>
        </w:div>
        <w:div w:id="570579981">
          <w:marLeft w:val="480"/>
          <w:marRight w:val="0"/>
          <w:marTop w:val="0"/>
          <w:marBottom w:val="0"/>
          <w:divBdr>
            <w:top w:val="none" w:sz="0" w:space="0" w:color="auto"/>
            <w:left w:val="none" w:sz="0" w:space="0" w:color="auto"/>
            <w:bottom w:val="none" w:sz="0" w:space="0" w:color="auto"/>
            <w:right w:val="none" w:sz="0" w:space="0" w:color="auto"/>
          </w:divBdr>
        </w:div>
        <w:div w:id="630012501">
          <w:marLeft w:val="480"/>
          <w:marRight w:val="0"/>
          <w:marTop w:val="0"/>
          <w:marBottom w:val="0"/>
          <w:divBdr>
            <w:top w:val="none" w:sz="0" w:space="0" w:color="auto"/>
            <w:left w:val="none" w:sz="0" w:space="0" w:color="auto"/>
            <w:bottom w:val="none" w:sz="0" w:space="0" w:color="auto"/>
            <w:right w:val="none" w:sz="0" w:space="0" w:color="auto"/>
          </w:divBdr>
        </w:div>
        <w:div w:id="657266954">
          <w:marLeft w:val="480"/>
          <w:marRight w:val="0"/>
          <w:marTop w:val="0"/>
          <w:marBottom w:val="0"/>
          <w:divBdr>
            <w:top w:val="none" w:sz="0" w:space="0" w:color="auto"/>
            <w:left w:val="none" w:sz="0" w:space="0" w:color="auto"/>
            <w:bottom w:val="none" w:sz="0" w:space="0" w:color="auto"/>
            <w:right w:val="none" w:sz="0" w:space="0" w:color="auto"/>
          </w:divBdr>
        </w:div>
        <w:div w:id="660037854">
          <w:marLeft w:val="480"/>
          <w:marRight w:val="0"/>
          <w:marTop w:val="0"/>
          <w:marBottom w:val="0"/>
          <w:divBdr>
            <w:top w:val="none" w:sz="0" w:space="0" w:color="auto"/>
            <w:left w:val="none" w:sz="0" w:space="0" w:color="auto"/>
            <w:bottom w:val="none" w:sz="0" w:space="0" w:color="auto"/>
            <w:right w:val="none" w:sz="0" w:space="0" w:color="auto"/>
          </w:divBdr>
        </w:div>
        <w:div w:id="662390405">
          <w:marLeft w:val="480"/>
          <w:marRight w:val="0"/>
          <w:marTop w:val="0"/>
          <w:marBottom w:val="0"/>
          <w:divBdr>
            <w:top w:val="none" w:sz="0" w:space="0" w:color="auto"/>
            <w:left w:val="none" w:sz="0" w:space="0" w:color="auto"/>
            <w:bottom w:val="none" w:sz="0" w:space="0" w:color="auto"/>
            <w:right w:val="none" w:sz="0" w:space="0" w:color="auto"/>
          </w:divBdr>
        </w:div>
        <w:div w:id="711655866">
          <w:marLeft w:val="480"/>
          <w:marRight w:val="0"/>
          <w:marTop w:val="0"/>
          <w:marBottom w:val="0"/>
          <w:divBdr>
            <w:top w:val="none" w:sz="0" w:space="0" w:color="auto"/>
            <w:left w:val="none" w:sz="0" w:space="0" w:color="auto"/>
            <w:bottom w:val="none" w:sz="0" w:space="0" w:color="auto"/>
            <w:right w:val="none" w:sz="0" w:space="0" w:color="auto"/>
          </w:divBdr>
        </w:div>
        <w:div w:id="787700972">
          <w:marLeft w:val="480"/>
          <w:marRight w:val="0"/>
          <w:marTop w:val="0"/>
          <w:marBottom w:val="0"/>
          <w:divBdr>
            <w:top w:val="none" w:sz="0" w:space="0" w:color="auto"/>
            <w:left w:val="none" w:sz="0" w:space="0" w:color="auto"/>
            <w:bottom w:val="none" w:sz="0" w:space="0" w:color="auto"/>
            <w:right w:val="none" w:sz="0" w:space="0" w:color="auto"/>
          </w:divBdr>
        </w:div>
        <w:div w:id="874342927">
          <w:marLeft w:val="480"/>
          <w:marRight w:val="0"/>
          <w:marTop w:val="0"/>
          <w:marBottom w:val="0"/>
          <w:divBdr>
            <w:top w:val="none" w:sz="0" w:space="0" w:color="auto"/>
            <w:left w:val="none" w:sz="0" w:space="0" w:color="auto"/>
            <w:bottom w:val="none" w:sz="0" w:space="0" w:color="auto"/>
            <w:right w:val="none" w:sz="0" w:space="0" w:color="auto"/>
          </w:divBdr>
        </w:div>
        <w:div w:id="915550995">
          <w:marLeft w:val="480"/>
          <w:marRight w:val="0"/>
          <w:marTop w:val="0"/>
          <w:marBottom w:val="0"/>
          <w:divBdr>
            <w:top w:val="none" w:sz="0" w:space="0" w:color="auto"/>
            <w:left w:val="none" w:sz="0" w:space="0" w:color="auto"/>
            <w:bottom w:val="none" w:sz="0" w:space="0" w:color="auto"/>
            <w:right w:val="none" w:sz="0" w:space="0" w:color="auto"/>
          </w:divBdr>
        </w:div>
        <w:div w:id="917058729">
          <w:marLeft w:val="480"/>
          <w:marRight w:val="0"/>
          <w:marTop w:val="0"/>
          <w:marBottom w:val="0"/>
          <w:divBdr>
            <w:top w:val="none" w:sz="0" w:space="0" w:color="auto"/>
            <w:left w:val="none" w:sz="0" w:space="0" w:color="auto"/>
            <w:bottom w:val="none" w:sz="0" w:space="0" w:color="auto"/>
            <w:right w:val="none" w:sz="0" w:space="0" w:color="auto"/>
          </w:divBdr>
        </w:div>
        <w:div w:id="961809084">
          <w:marLeft w:val="480"/>
          <w:marRight w:val="0"/>
          <w:marTop w:val="0"/>
          <w:marBottom w:val="0"/>
          <w:divBdr>
            <w:top w:val="none" w:sz="0" w:space="0" w:color="auto"/>
            <w:left w:val="none" w:sz="0" w:space="0" w:color="auto"/>
            <w:bottom w:val="none" w:sz="0" w:space="0" w:color="auto"/>
            <w:right w:val="none" w:sz="0" w:space="0" w:color="auto"/>
          </w:divBdr>
        </w:div>
        <w:div w:id="991105570">
          <w:marLeft w:val="480"/>
          <w:marRight w:val="0"/>
          <w:marTop w:val="0"/>
          <w:marBottom w:val="0"/>
          <w:divBdr>
            <w:top w:val="none" w:sz="0" w:space="0" w:color="auto"/>
            <w:left w:val="none" w:sz="0" w:space="0" w:color="auto"/>
            <w:bottom w:val="none" w:sz="0" w:space="0" w:color="auto"/>
            <w:right w:val="none" w:sz="0" w:space="0" w:color="auto"/>
          </w:divBdr>
        </w:div>
        <w:div w:id="1002513494">
          <w:marLeft w:val="480"/>
          <w:marRight w:val="0"/>
          <w:marTop w:val="0"/>
          <w:marBottom w:val="0"/>
          <w:divBdr>
            <w:top w:val="none" w:sz="0" w:space="0" w:color="auto"/>
            <w:left w:val="none" w:sz="0" w:space="0" w:color="auto"/>
            <w:bottom w:val="none" w:sz="0" w:space="0" w:color="auto"/>
            <w:right w:val="none" w:sz="0" w:space="0" w:color="auto"/>
          </w:divBdr>
        </w:div>
        <w:div w:id="1041705391">
          <w:marLeft w:val="480"/>
          <w:marRight w:val="0"/>
          <w:marTop w:val="0"/>
          <w:marBottom w:val="0"/>
          <w:divBdr>
            <w:top w:val="none" w:sz="0" w:space="0" w:color="auto"/>
            <w:left w:val="none" w:sz="0" w:space="0" w:color="auto"/>
            <w:bottom w:val="none" w:sz="0" w:space="0" w:color="auto"/>
            <w:right w:val="none" w:sz="0" w:space="0" w:color="auto"/>
          </w:divBdr>
        </w:div>
        <w:div w:id="1068771103">
          <w:marLeft w:val="480"/>
          <w:marRight w:val="0"/>
          <w:marTop w:val="0"/>
          <w:marBottom w:val="0"/>
          <w:divBdr>
            <w:top w:val="none" w:sz="0" w:space="0" w:color="auto"/>
            <w:left w:val="none" w:sz="0" w:space="0" w:color="auto"/>
            <w:bottom w:val="none" w:sz="0" w:space="0" w:color="auto"/>
            <w:right w:val="none" w:sz="0" w:space="0" w:color="auto"/>
          </w:divBdr>
        </w:div>
        <w:div w:id="1072433185">
          <w:marLeft w:val="480"/>
          <w:marRight w:val="0"/>
          <w:marTop w:val="0"/>
          <w:marBottom w:val="0"/>
          <w:divBdr>
            <w:top w:val="none" w:sz="0" w:space="0" w:color="auto"/>
            <w:left w:val="none" w:sz="0" w:space="0" w:color="auto"/>
            <w:bottom w:val="none" w:sz="0" w:space="0" w:color="auto"/>
            <w:right w:val="none" w:sz="0" w:space="0" w:color="auto"/>
          </w:divBdr>
        </w:div>
        <w:div w:id="1073889694">
          <w:marLeft w:val="480"/>
          <w:marRight w:val="0"/>
          <w:marTop w:val="0"/>
          <w:marBottom w:val="0"/>
          <w:divBdr>
            <w:top w:val="none" w:sz="0" w:space="0" w:color="auto"/>
            <w:left w:val="none" w:sz="0" w:space="0" w:color="auto"/>
            <w:bottom w:val="none" w:sz="0" w:space="0" w:color="auto"/>
            <w:right w:val="none" w:sz="0" w:space="0" w:color="auto"/>
          </w:divBdr>
        </w:div>
        <w:div w:id="1081179089">
          <w:marLeft w:val="480"/>
          <w:marRight w:val="0"/>
          <w:marTop w:val="0"/>
          <w:marBottom w:val="0"/>
          <w:divBdr>
            <w:top w:val="none" w:sz="0" w:space="0" w:color="auto"/>
            <w:left w:val="none" w:sz="0" w:space="0" w:color="auto"/>
            <w:bottom w:val="none" w:sz="0" w:space="0" w:color="auto"/>
            <w:right w:val="none" w:sz="0" w:space="0" w:color="auto"/>
          </w:divBdr>
        </w:div>
        <w:div w:id="1105078535">
          <w:marLeft w:val="480"/>
          <w:marRight w:val="0"/>
          <w:marTop w:val="0"/>
          <w:marBottom w:val="0"/>
          <w:divBdr>
            <w:top w:val="none" w:sz="0" w:space="0" w:color="auto"/>
            <w:left w:val="none" w:sz="0" w:space="0" w:color="auto"/>
            <w:bottom w:val="none" w:sz="0" w:space="0" w:color="auto"/>
            <w:right w:val="none" w:sz="0" w:space="0" w:color="auto"/>
          </w:divBdr>
        </w:div>
        <w:div w:id="1145076901">
          <w:marLeft w:val="480"/>
          <w:marRight w:val="0"/>
          <w:marTop w:val="0"/>
          <w:marBottom w:val="0"/>
          <w:divBdr>
            <w:top w:val="none" w:sz="0" w:space="0" w:color="auto"/>
            <w:left w:val="none" w:sz="0" w:space="0" w:color="auto"/>
            <w:bottom w:val="none" w:sz="0" w:space="0" w:color="auto"/>
            <w:right w:val="none" w:sz="0" w:space="0" w:color="auto"/>
          </w:divBdr>
        </w:div>
        <w:div w:id="1190096737">
          <w:marLeft w:val="480"/>
          <w:marRight w:val="0"/>
          <w:marTop w:val="0"/>
          <w:marBottom w:val="0"/>
          <w:divBdr>
            <w:top w:val="none" w:sz="0" w:space="0" w:color="auto"/>
            <w:left w:val="none" w:sz="0" w:space="0" w:color="auto"/>
            <w:bottom w:val="none" w:sz="0" w:space="0" w:color="auto"/>
            <w:right w:val="none" w:sz="0" w:space="0" w:color="auto"/>
          </w:divBdr>
        </w:div>
        <w:div w:id="1207717032">
          <w:marLeft w:val="480"/>
          <w:marRight w:val="0"/>
          <w:marTop w:val="0"/>
          <w:marBottom w:val="0"/>
          <w:divBdr>
            <w:top w:val="none" w:sz="0" w:space="0" w:color="auto"/>
            <w:left w:val="none" w:sz="0" w:space="0" w:color="auto"/>
            <w:bottom w:val="none" w:sz="0" w:space="0" w:color="auto"/>
            <w:right w:val="none" w:sz="0" w:space="0" w:color="auto"/>
          </w:divBdr>
        </w:div>
        <w:div w:id="1218007596">
          <w:marLeft w:val="480"/>
          <w:marRight w:val="0"/>
          <w:marTop w:val="0"/>
          <w:marBottom w:val="0"/>
          <w:divBdr>
            <w:top w:val="none" w:sz="0" w:space="0" w:color="auto"/>
            <w:left w:val="none" w:sz="0" w:space="0" w:color="auto"/>
            <w:bottom w:val="none" w:sz="0" w:space="0" w:color="auto"/>
            <w:right w:val="none" w:sz="0" w:space="0" w:color="auto"/>
          </w:divBdr>
        </w:div>
        <w:div w:id="1222717329">
          <w:marLeft w:val="480"/>
          <w:marRight w:val="0"/>
          <w:marTop w:val="0"/>
          <w:marBottom w:val="0"/>
          <w:divBdr>
            <w:top w:val="none" w:sz="0" w:space="0" w:color="auto"/>
            <w:left w:val="none" w:sz="0" w:space="0" w:color="auto"/>
            <w:bottom w:val="none" w:sz="0" w:space="0" w:color="auto"/>
            <w:right w:val="none" w:sz="0" w:space="0" w:color="auto"/>
          </w:divBdr>
        </w:div>
        <w:div w:id="1234511333">
          <w:marLeft w:val="480"/>
          <w:marRight w:val="0"/>
          <w:marTop w:val="0"/>
          <w:marBottom w:val="0"/>
          <w:divBdr>
            <w:top w:val="none" w:sz="0" w:space="0" w:color="auto"/>
            <w:left w:val="none" w:sz="0" w:space="0" w:color="auto"/>
            <w:bottom w:val="none" w:sz="0" w:space="0" w:color="auto"/>
            <w:right w:val="none" w:sz="0" w:space="0" w:color="auto"/>
          </w:divBdr>
        </w:div>
        <w:div w:id="1301421475">
          <w:marLeft w:val="480"/>
          <w:marRight w:val="0"/>
          <w:marTop w:val="0"/>
          <w:marBottom w:val="0"/>
          <w:divBdr>
            <w:top w:val="none" w:sz="0" w:space="0" w:color="auto"/>
            <w:left w:val="none" w:sz="0" w:space="0" w:color="auto"/>
            <w:bottom w:val="none" w:sz="0" w:space="0" w:color="auto"/>
            <w:right w:val="none" w:sz="0" w:space="0" w:color="auto"/>
          </w:divBdr>
        </w:div>
        <w:div w:id="1314867405">
          <w:marLeft w:val="480"/>
          <w:marRight w:val="0"/>
          <w:marTop w:val="0"/>
          <w:marBottom w:val="0"/>
          <w:divBdr>
            <w:top w:val="none" w:sz="0" w:space="0" w:color="auto"/>
            <w:left w:val="none" w:sz="0" w:space="0" w:color="auto"/>
            <w:bottom w:val="none" w:sz="0" w:space="0" w:color="auto"/>
            <w:right w:val="none" w:sz="0" w:space="0" w:color="auto"/>
          </w:divBdr>
        </w:div>
        <w:div w:id="1352954683">
          <w:marLeft w:val="480"/>
          <w:marRight w:val="0"/>
          <w:marTop w:val="0"/>
          <w:marBottom w:val="0"/>
          <w:divBdr>
            <w:top w:val="none" w:sz="0" w:space="0" w:color="auto"/>
            <w:left w:val="none" w:sz="0" w:space="0" w:color="auto"/>
            <w:bottom w:val="none" w:sz="0" w:space="0" w:color="auto"/>
            <w:right w:val="none" w:sz="0" w:space="0" w:color="auto"/>
          </w:divBdr>
        </w:div>
        <w:div w:id="1371220392">
          <w:marLeft w:val="480"/>
          <w:marRight w:val="0"/>
          <w:marTop w:val="0"/>
          <w:marBottom w:val="0"/>
          <w:divBdr>
            <w:top w:val="none" w:sz="0" w:space="0" w:color="auto"/>
            <w:left w:val="none" w:sz="0" w:space="0" w:color="auto"/>
            <w:bottom w:val="none" w:sz="0" w:space="0" w:color="auto"/>
            <w:right w:val="none" w:sz="0" w:space="0" w:color="auto"/>
          </w:divBdr>
        </w:div>
        <w:div w:id="1381855005">
          <w:marLeft w:val="480"/>
          <w:marRight w:val="0"/>
          <w:marTop w:val="0"/>
          <w:marBottom w:val="0"/>
          <w:divBdr>
            <w:top w:val="none" w:sz="0" w:space="0" w:color="auto"/>
            <w:left w:val="none" w:sz="0" w:space="0" w:color="auto"/>
            <w:bottom w:val="none" w:sz="0" w:space="0" w:color="auto"/>
            <w:right w:val="none" w:sz="0" w:space="0" w:color="auto"/>
          </w:divBdr>
        </w:div>
        <w:div w:id="1552229845">
          <w:marLeft w:val="480"/>
          <w:marRight w:val="0"/>
          <w:marTop w:val="0"/>
          <w:marBottom w:val="0"/>
          <w:divBdr>
            <w:top w:val="none" w:sz="0" w:space="0" w:color="auto"/>
            <w:left w:val="none" w:sz="0" w:space="0" w:color="auto"/>
            <w:bottom w:val="none" w:sz="0" w:space="0" w:color="auto"/>
            <w:right w:val="none" w:sz="0" w:space="0" w:color="auto"/>
          </w:divBdr>
        </w:div>
        <w:div w:id="1603605606">
          <w:marLeft w:val="480"/>
          <w:marRight w:val="0"/>
          <w:marTop w:val="0"/>
          <w:marBottom w:val="0"/>
          <w:divBdr>
            <w:top w:val="none" w:sz="0" w:space="0" w:color="auto"/>
            <w:left w:val="none" w:sz="0" w:space="0" w:color="auto"/>
            <w:bottom w:val="none" w:sz="0" w:space="0" w:color="auto"/>
            <w:right w:val="none" w:sz="0" w:space="0" w:color="auto"/>
          </w:divBdr>
        </w:div>
        <w:div w:id="1650284592">
          <w:marLeft w:val="480"/>
          <w:marRight w:val="0"/>
          <w:marTop w:val="0"/>
          <w:marBottom w:val="0"/>
          <w:divBdr>
            <w:top w:val="none" w:sz="0" w:space="0" w:color="auto"/>
            <w:left w:val="none" w:sz="0" w:space="0" w:color="auto"/>
            <w:bottom w:val="none" w:sz="0" w:space="0" w:color="auto"/>
            <w:right w:val="none" w:sz="0" w:space="0" w:color="auto"/>
          </w:divBdr>
        </w:div>
        <w:div w:id="1696737411">
          <w:marLeft w:val="480"/>
          <w:marRight w:val="0"/>
          <w:marTop w:val="0"/>
          <w:marBottom w:val="0"/>
          <w:divBdr>
            <w:top w:val="none" w:sz="0" w:space="0" w:color="auto"/>
            <w:left w:val="none" w:sz="0" w:space="0" w:color="auto"/>
            <w:bottom w:val="none" w:sz="0" w:space="0" w:color="auto"/>
            <w:right w:val="none" w:sz="0" w:space="0" w:color="auto"/>
          </w:divBdr>
        </w:div>
        <w:div w:id="1712025301">
          <w:marLeft w:val="480"/>
          <w:marRight w:val="0"/>
          <w:marTop w:val="0"/>
          <w:marBottom w:val="0"/>
          <w:divBdr>
            <w:top w:val="none" w:sz="0" w:space="0" w:color="auto"/>
            <w:left w:val="none" w:sz="0" w:space="0" w:color="auto"/>
            <w:bottom w:val="none" w:sz="0" w:space="0" w:color="auto"/>
            <w:right w:val="none" w:sz="0" w:space="0" w:color="auto"/>
          </w:divBdr>
        </w:div>
        <w:div w:id="1741947062">
          <w:marLeft w:val="480"/>
          <w:marRight w:val="0"/>
          <w:marTop w:val="0"/>
          <w:marBottom w:val="0"/>
          <w:divBdr>
            <w:top w:val="none" w:sz="0" w:space="0" w:color="auto"/>
            <w:left w:val="none" w:sz="0" w:space="0" w:color="auto"/>
            <w:bottom w:val="none" w:sz="0" w:space="0" w:color="auto"/>
            <w:right w:val="none" w:sz="0" w:space="0" w:color="auto"/>
          </w:divBdr>
        </w:div>
        <w:div w:id="1744793818">
          <w:marLeft w:val="480"/>
          <w:marRight w:val="0"/>
          <w:marTop w:val="0"/>
          <w:marBottom w:val="0"/>
          <w:divBdr>
            <w:top w:val="none" w:sz="0" w:space="0" w:color="auto"/>
            <w:left w:val="none" w:sz="0" w:space="0" w:color="auto"/>
            <w:bottom w:val="none" w:sz="0" w:space="0" w:color="auto"/>
            <w:right w:val="none" w:sz="0" w:space="0" w:color="auto"/>
          </w:divBdr>
        </w:div>
        <w:div w:id="1750686136">
          <w:marLeft w:val="480"/>
          <w:marRight w:val="0"/>
          <w:marTop w:val="0"/>
          <w:marBottom w:val="0"/>
          <w:divBdr>
            <w:top w:val="none" w:sz="0" w:space="0" w:color="auto"/>
            <w:left w:val="none" w:sz="0" w:space="0" w:color="auto"/>
            <w:bottom w:val="none" w:sz="0" w:space="0" w:color="auto"/>
            <w:right w:val="none" w:sz="0" w:space="0" w:color="auto"/>
          </w:divBdr>
        </w:div>
        <w:div w:id="1779912377">
          <w:marLeft w:val="480"/>
          <w:marRight w:val="0"/>
          <w:marTop w:val="0"/>
          <w:marBottom w:val="0"/>
          <w:divBdr>
            <w:top w:val="none" w:sz="0" w:space="0" w:color="auto"/>
            <w:left w:val="none" w:sz="0" w:space="0" w:color="auto"/>
            <w:bottom w:val="none" w:sz="0" w:space="0" w:color="auto"/>
            <w:right w:val="none" w:sz="0" w:space="0" w:color="auto"/>
          </w:divBdr>
        </w:div>
        <w:div w:id="1797286708">
          <w:marLeft w:val="480"/>
          <w:marRight w:val="0"/>
          <w:marTop w:val="0"/>
          <w:marBottom w:val="0"/>
          <w:divBdr>
            <w:top w:val="none" w:sz="0" w:space="0" w:color="auto"/>
            <w:left w:val="none" w:sz="0" w:space="0" w:color="auto"/>
            <w:bottom w:val="none" w:sz="0" w:space="0" w:color="auto"/>
            <w:right w:val="none" w:sz="0" w:space="0" w:color="auto"/>
          </w:divBdr>
        </w:div>
        <w:div w:id="1813789423">
          <w:marLeft w:val="480"/>
          <w:marRight w:val="0"/>
          <w:marTop w:val="0"/>
          <w:marBottom w:val="0"/>
          <w:divBdr>
            <w:top w:val="none" w:sz="0" w:space="0" w:color="auto"/>
            <w:left w:val="none" w:sz="0" w:space="0" w:color="auto"/>
            <w:bottom w:val="none" w:sz="0" w:space="0" w:color="auto"/>
            <w:right w:val="none" w:sz="0" w:space="0" w:color="auto"/>
          </w:divBdr>
        </w:div>
        <w:div w:id="1837380800">
          <w:marLeft w:val="480"/>
          <w:marRight w:val="0"/>
          <w:marTop w:val="0"/>
          <w:marBottom w:val="0"/>
          <w:divBdr>
            <w:top w:val="none" w:sz="0" w:space="0" w:color="auto"/>
            <w:left w:val="none" w:sz="0" w:space="0" w:color="auto"/>
            <w:bottom w:val="none" w:sz="0" w:space="0" w:color="auto"/>
            <w:right w:val="none" w:sz="0" w:space="0" w:color="auto"/>
          </w:divBdr>
        </w:div>
        <w:div w:id="1947804697">
          <w:marLeft w:val="480"/>
          <w:marRight w:val="0"/>
          <w:marTop w:val="0"/>
          <w:marBottom w:val="0"/>
          <w:divBdr>
            <w:top w:val="none" w:sz="0" w:space="0" w:color="auto"/>
            <w:left w:val="none" w:sz="0" w:space="0" w:color="auto"/>
            <w:bottom w:val="none" w:sz="0" w:space="0" w:color="auto"/>
            <w:right w:val="none" w:sz="0" w:space="0" w:color="auto"/>
          </w:divBdr>
        </w:div>
        <w:div w:id="2014188462">
          <w:marLeft w:val="480"/>
          <w:marRight w:val="0"/>
          <w:marTop w:val="0"/>
          <w:marBottom w:val="0"/>
          <w:divBdr>
            <w:top w:val="none" w:sz="0" w:space="0" w:color="auto"/>
            <w:left w:val="none" w:sz="0" w:space="0" w:color="auto"/>
            <w:bottom w:val="none" w:sz="0" w:space="0" w:color="auto"/>
            <w:right w:val="none" w:sz="0" w:space="0" w:color="auto"/>
          </w:divBdr>
        </w:div>
        <w:div w:id="2111773131">
          <w:marLeft w:val="480"/>
          <w:marRight w:val="0"/>
          <w:marTop w:val="0"/>
          <w:marBottom w:val="0"/>
          <w:divBdr>
            <w:top w:val="none" w:sz="0" w:space="0" w:color="auto"/>
            <w:left w:val="none" w:sz="0" w:space="0" w:color="auto"/>
            <w:bottom w:val="none" w:sz="0" w:space="0" w:color="auto"/>
            <w:right w:val="none" w:sz="0" w:space="0" w:color="auto"/>
          </w:divBdr>
        </w:div>
        <w:div w:id="2115831231">
          <w:marLeft w:val="480"/>
          <w:marRight w:val="0"/>
          <w:marTop w:val="0"/>
          <w:marBottom w:val="0"/>
          <w:divBdr>
            <w:top w:val="none" w:sz="0" w:space="0" w:color="auto"/>
            <w:left w:val="none" w:sz="0" w:space="0" w:color="auto"/>
            <w:bottom w:val="none" w:sz="0" w:space="0" w:color="auto"/>
            <w:right w:val="none" w:sz="0" w:space="0" w:color="auto"/>
          </w:divBdr>
        </w:div>
        <w:div w:id="2135058687">
          <w:marLeft w:val="480"/>
          <w:marRight w:val="0"/>
          <w:marTop w:val="0"/>
          <w:marBottom w:val="0"/>
          <w:divBdr>
            <w:top w:val="none" w:sz="0" w:space="0" w:color="auto"/>
            <w:left w:val="none" w:sz="0" w:space="0" w:color="auto"/>
            <w:bottom w:val="none" w:sz="0" w:space="0" w:color="auto"/>
            <w:right w:val="none" w:sz="0" w:space="0" w:color="auto"/>
          </w:divBdr>
        </w:div>
      </w:divsChild>
    </w:div>
    <w:div w:id="791752671">
      <w:bodyDiv w:val="1"/>
      <w:marLeft w:val="0"/>
      <w:marRight w:val="0"/>
      <w:marTop w:val="0"/>
      <w:marBottom w:val="0"/>
      <w:divBdr>
        <w:top w:val="none" w:sz="0" w:space="0" w:color="auto"/>
        <w:left w:val="none" w:sz="0" w:space="0" w:color="auto"/>
        <w:bottom w:val="none" w:sz="0" w:space="0" w:color="auto"/>
        <w:right w:val="none" w:sz="0" w:space="0" w:color="auto"/>
      </w:divBdr>
      <w:divsChild>
        <w:div w:id="29308999">
          <w:marLeft w:val="480"/>
          <w:marRight w:val="0"/>
          <w:marTop w:val="0"/>
          <w:marBottom w:val="0"/>
          <w:divBdr>
            <w:top w:val="none" w:sz="0" w:space="0" w:color="auto"/>
            <w:left w:val="none" w:sz="0" w:space="0" w:color="auto"/>
            <w:bottom w:val="none" w:sz="0" w:space="0" w:color="auto"/>
            <w:right w:val="none" w:sz="0" w:space="0" w:color="auto"/>
          </w:divBdr>
        </w:div>
        <w:div w:id="39480885">
          <w:marLeft w:val="480"/>
          <w:marRight w:val="0"/>
          <w:marTop w:val="0"/>
          <w:marBottom w:val="0"/>
          <w:divBdr>
            <w:top w:val="none" w:sz="0" w:space="0" w:color="auto"/>
            <w:left w:val="none" w:sz="0" w:space="0" w:color="auto"/>
            <w:bottom w:val="none" w:sz="0" w:space="0" w:color="auto"/>
            <w:right w:val="none" w:sz="0" w:space="0" w:color="auto"/>
          </w:divBdr>
        </w:div>
        <w:div w:id="78646914">
          <w:marLeft w:val="480"/>
          <w:marRight w:val="0"/>
          <w:marTop w:val="0"/>
          <w:marBottom w:val="0"/>
          <w:divBdr>
            <w:top w:val="none" w:sz="0" w:space="0" w:color="auto"/>
            <w:left w:val="none" w:sz="0" w:space="0" w:color="auto"/>
            <w:bottom w:val="none" w:sz="0" w:space="0" w:color="auto"/>
            <w:right w:val="none" w:sz="0" w:space="0" w:color="auto"/>
          </w:divBdr>
        </w:div>
        <w:div w:id="158469921">
          <w:marLeft w:val="480"/>
          <w:marRight w:val="0"/>
          <w:marTop w:val="0"/>
          <w:marBottom w:val="0"/>
          <w:divBdr>
            <w:top w:val="none" w:sz="0" w:space="0" w:color="auto"/>
            <w:left w:val="none" w:sz="0" w:space="0" w:color="auto"/>
            <w:bottom w:val="none" w:sz="0" w:space="0" w:color="auto"/>
            <w:right w:val="none" w:sz="0" w:space="0" w:color="auto"/>
          </w:divBdr>
        </w:div>
        <w:div w:id="195313632">
          <w:marLeft w:val="480"/>
          <w:marRight w:val="0"/>
          <w:marTop w:val="0"/>
          <w:marBottom w:val="0"/>
          <w:divBdr>
            <w:top w:val="none" w:sz="0" w:space="0" w:color="auto"/>
            <w:left w:val="none" w:sz="0" w:space="0" w:color="auto"/>
            <w:bottom w:val="none" w:sz="0" w:space="0" w:color="auto"/>
            <w:right w:val="none" w:sz="0" w:space="0" w:color="auto"/>
          </w:divBdr>
        </w:div>
        <w:div w:id="233400415">
          <w:marLeft w:val="480"/>
          <w:marRight w:val="0"/>
          <w:marTop w:val="0"/>
          <w:marBottom w:val="0"/>
          <w:divBdr>
            <w:top w:val="none" w:sz="0" w:space="0" w:color="auto"/>
            <w:left w:val="none" w:sz="0" w:space="0" w:color="auto"/>
            <w:bottom w:val="none" w:sz="0" w:space="0" w:color="auto"/>
            <w:right w:val="none" w:sz="0" w:space="0" w:color="auto"/>
          </w:divBdr>
        </w:div>
        <w:div w:id="241523642">
          <w:marLeft w:val="480"/>
          <w:marRight w:val="0"/>
          <w:marTop w:val="0"/>
          <w:marBottom w:val="0"/>
          <w:divBdr>
            <w:top w:val="none" w:sz="0" w:space="0" w:color="auto"/>
            <w:left w:val="none" w:sz="0" w:space="0" w:color="auto"/>
            <w:bottom w:val="none" w:sz="0" w:space="0" w:color="auto"/>
            <w:right w:val="none" w:sz="0" w:space="0" w:color="auto"/>
          </w:divBdr>
        </w:div>
        <w:div w:id="242422417">
          <w:marLeft w:val="480"/>
          <w:marRight w:val="0"/>
          <w:marTop w:val="0"/>
          <w:marBottom w:val="0"/>
          <w:divBdr>
            <w:top w:val="none" w:sz="0" w:space="0" w:color="auto"/>
            <w:left w:val="none" w:sz="0" w:space="0" w:color="auto"/>
            <w:bottom w:val="none" w:sz="0" w:space="0" w:color="auto"/>
            <w:right w:val="none" w:sz="0" w:space="0" w:color="auto"/>
          </w:divBdr>
        </w:div>
        <w:div w:id="255746897">
          <w:marLeft w:val="480"/>
          <w:marRight w:val="0"/>
          <w:marTop w:val="0"/>
          <w:marBottom w:val="0"/>
          <w:divBdr>
            <w:top w:val="none" w:sz="0" w:space="0" w:color="auto"/>
            <w:left w:val="none" w:sz="0" w:space="0" w:color="auto"/>
            <w:bottom w:val="none" w:sz="0" w:space="0" w:color="auto"/>
            <w:right w:val="none" w:sz="0" w:space="0" w:color="auto"/>
          </w:divBdr>
        </w:div>
        <w:div w:id="284117297">
          <w:marLeft w:val="480"/>
          <w:marRight w:val="0"/>
          <w:marTop w:val="0"/>
          <w:marBottom w:val="0"/>
          <w:divBdr>
            <w:top w:val="none" w:sz="0" w:space="0" w:color="auto"/>
            <w:left w:val="none" w:sz="0" w:space="0" w:color="auto"/>
            <w:bottom w:val="none" w:sz="0" w:space="0" w:color="auto"/>
            <w:right w:val="none" w:sz="0" w:space="0" w:color="auto"/>
          </w:divBdr>
        </w:div>
        <w:div w:id="290012976">
          <w:marLeft w:val="480"/>
          <w:marRight w:val="0"/>
          <w:marTop w:val="0"/>
          <w:marBottom w:val="0"/>
          <w:divBdr>
            <w:top w:val="none" w:sz="0" w:space="0" w:color="auto"/>
            <w:left w:val="none" w:sz="0" w:space="0" w:color="auto"/>
            <w:bottom w:val="none" w:sz="0" w:space="0" w:color="auto"/>
            <w:right w:val="none" w:sz="0" w:space="0" w:color="auto"/>
          </w:divBdr>
        </w:div>
        <w:div w:id="338970462">
          <w:marLeft w:val="480"/>
          <w:marRight w:val="0"/>
          <w:marTop w:val="0"/>
          <w:marBottom w:val="0"/>
          <w:divBdr>
            <w:top w:val="none" w:sz="0" w:space="0" w:color="auto"/>
            <w:left w:val="none" w:sz="0" w:space="0" w:color="auto"/>
            <w:bottom w:val="none" w:sz="0" w:space="0" w:color="auto"/>
            <w:right w:val="none" w:sz="0" w:space="0" w:color="auto"/>
          </w:divBdr>
        </w:div>
        <w:div w:id="382481581">
          <w:marLeft w:val="480"/>
          <w:marRight w:val="0"/>
          <w:marTop w:val="0"/>
          <w:marBottom w:val="0"/>
          <w:divBdr>
            <w:top w:val="none" w:sz="0" w:space="0" w:color="auto"/>
            <w:left w:val="none" w:sz="0" w:space="0" w:color="auto"/>
            <w:bottom w:val="none" w:sz="0" w:space="0" w:color="auto"/>
            <w:right w:val="none" w:sz="0" w:space="0" w:color="auto"/>
          </w:divBdr>
        </w:div>
        <w:div w:id="390734505">
          <w:marLeft w:val="480"/>
          <w:marRight w:val="0"/>
          <w:marTop w:val="0"/>
          <w:marBottom w:val="0"/>
          <w:divBdr>
            <w:top w:val="none" w:sz="0" w:space="0" w:color="auto"/>
            <w:left w:val="none" w:sz="0" w:space="0" w:color="auto"/>
            <w:bottom w:val="none" w:sz="0" w:space="0" w:color="auto"/>
            <w:right w:val="none" w:sz="0" w:space="0" w:color="auto"/>
          </w:divBdr>
        </w:div>
        <w:div w:id="474761041">
          <w:marLeft w:val="480"/>
          <w:marRight w:val="0"/>
          <w:marTop w:val="0"/>
          <w:marBottom w:val="0"/>
          <w:divBdr>
            <w:top w:val="none" w:sz="0" w:space="0" w:color="auto"/>
            <w:left w:val="none" w:sz="0" w:space="0" w:color="auto"/>
            <w:bottom w:val="none" w:sz="0" w:space="0" w:color="auto"/>
            <w:right w:val="none" w:sz="0" w:space="0" w:color="auto"/>
          </w:divBdr>
        </w:div>
        <w:div w:id="477067673">
          <w:marLeft w:val="480"/>
          <w:marRight w:val="0"/>
          <w:marTop w:val="0"/>
          <w:marBottom w:val="0"/>
          <w:divBdr>
            <w:top w:val="none" w:sz="0" w:space="0" w:color="auto"/>
            <w:left w:val="none" w:sz="0" w:space="0" w:color="auto"/>
            <w:bottom w:val="none" w:sz="0" w:space="0" w:color="auto"/>
            <w:right w:val="none" w:sz="0" w:space="0" w:color="auto"/>
          </w:divBdr>
        </w:div>
        <w:div w:id="514459026">
          <w:marLeft w:val="480"/>
          <w:marRight w:val="0"/>
          <w:marTop w:val="0"/>
          <w:marBottom w:val="0"/>
          <w:divBdr>
            <w:top w:val="none" w:sz="0" w:space="0" w:color="auto"/>
            <w:left w:val="none" w:sz="0" w:space="0" w:color="auto"/>
            <w:bottom w:val="none" w:sz="0" w:space="0" w:color="auto"/>
            <w:right w:val="none" w:sz="0" w:space="0" w:color="auto"/>
          </w:divBdr>
        </w:div>
        <w:div w:id="567302768">
          <w:marLeft w:val="480"/>
          <w:marRight w:val="0"/>
          <w:marTop w:val="0"/>
          <w:marBottom w:val="0"/>
          <w:divBdr>
            <w:top w:val="none" w:sz="0" w:space="0" w:color="auto"/>
            <w:left w:val="none" w:sz="0" w:space="0" w:color="auto"/>
            <w:bottom w:val="none" w:sz="0" w:space="0" w:color="auto"/>
            <w:right w:val="none" w:sz="0" w:space="0" w:color="auto"/>
          </w:divBdr>
        </w:div>
        <w:div w:id="604194427">
          <w:marLeft w:val="480"/>
          <w:marRight w:val="0"/>
          <w:marTop w:val="0"/>
          <w:marBottom w:val="0"/>
          <w:divBdr>
            <w:top w:val="none" w:sz="0" w:space="0" w:color="auto"/>
            <w:left w:val="none" w:sz="0" w:space="0" w:color="auto"/>
            <w:bottom w:val="none" w:sz="0" w:space="0" w:color="auto"/>
            <w:right w:val="none" w:sz="0" w:space="0" w:color="auto"/>
          </w:divBdr>
        </w:div>
        <w:div w:id="635456988">
          <w:marLeft w:val="480"/>
          <w:marRight w:val="0"/>
          <w:marTop w:val="0"/>
          <w:marBottom w:val="0"/>
          <w:divBdr>
            <w:top w:val="none" w:sz="0" w:space="0" w:color="auto"/>
            <w:left w:val="none" w:sz="0" w:space="0" w:color="auto"/>
            <w:bottom w:val="none" w:sz="0" w:space="0" w:color="auto"/>
            <w:right w:val="none" w:sz="0" w:space="0" w:color="auto"/>
          </w:divBdr>
        </w:div>
        <w:div w:id="650867587">
          <w:marLeft w:val="480"/>
          <w:marRight w:val="0"/>
          <w:marTop w:val="0"/>
          <w:marBottom w:val="0"/>
          <w:divBdr>
            <w:top w:val="none" w:sz="0" w:space="0" w:color="auto"/>
            <w:left w:val="none" w:sz="0" w:space="0" w:color="auto"/>
            <w:bottom w:val="none" w:sz="0" w:space="0" w:color="auto"/>
            <w:right w:val="none" w:sz="0" w:space="0" w:color="auto"/>
          </w:divBdr>
        </w:div>
        <w:div w:id="651524571">
          <w:marLeft w:val="480"/>
          <w:marRight w:val="0"/>
          <w:marTop w:val="0"/>
          <w:marBottom w:val="0"/>
          <w:divBdr>
            <w:top w:val="none" w:sz="0" w:space="0" w:color="auto"/>
            <w:left w:val="none" w:sz="0" w:space="0" w:color="auto"/>
            <w:bottom w:val="none" w:sz="0" w:space="0" w:color="auto"/>
            <w:right w:val="none" w:sz="0" w:space="0" w:color="auto"/>
          </w:divBdr>
        </w:div>
        <w:div w:id="653489838">
          <w:marLeft w:val="480"/>
          <w:marRight w:val="0"/>
          <w:marTop w:val="0"/>
          <w:marBottom w:val="0"/>
          <w:divBdr>
            <w:top w:val="none" w:sz="0" w:space="0" w:color="auto"/>
            <w:left w:val="none" w:sz="0" w:space="0" w:color="auto"/>
            <w:bottom w:val="none" w:sz="0" w:space="0" w:color="auto"/>
            <w:right w:val="none" w:sz="0" w:space="0" w:color="auto"/>
          </w:divBdr>
        </w:div>
        <w:div w:id="688875661">
          <w:marLeft w:val="480"/>
          <w:marRight w:val="0"/>
          <w:marTop w:val="0"/>
          <w:marBottom w:val="0"/>
          <w:divBdr>
            <w:top w:val="none" w:sz="0" w:space="0" w:color="auto"/>
            <w:left w:val="none" w:sz="0" w:space="0" w:color="auto"/>
            <w:bottom w:val="none" w:sz="0" w:space="0" w:color="auto"/>
            <w:right w:val="none" w:sz="0" w:space="0" w:color="auto"/>
          </w:divBdr>
        </w:div>
        <w:div w:id="810445877">
          <w:marLeft w:val="480"/>
          <w:marRight w:val="0"/>
          <w:marTop w:val="0"/>
          <w:marBottom w:val="0"/>
          <w:divBdr>
            <w:top w:val="none" w:sz="0" w:space="0" w:color="auto"/>
            <w:left w:val="none" w:sz="0" w:space="0" w:color="auto"/>
            <w:bottom w:val="none" w:sz="0" w:space="0" w:color="auto"/>
            <w:right w:val="none" w:sz="0" w:space="0" w:color="auto"/>
          </w:divBdr>
        </w:div>
        <w:div w:id="818110802">
          <w:marLeft w:val="480"/>
          <w:marRight w:val="0"/>
          <w:marTop w:val="0"/>
          <w:marBottom w:val="0"/>
          <w:divBdr>
            <w:top w:val="none" w:sz="0" w:space="0" w:color="auto"/>
            <w:left w:val="none" w:sz="0" w:space="0" w:color="auto"/>
            <w:bottom w:val="none" w:sz="0" w:space="0" w:color="auto"/>
            <w:right w:val="none" w:sz="0" w:space="0" w:color="auto"/>
          </w:divBdr>
        </w:div>
        <w:div w:id="830172187">
          <w:marLeft w:val="480"/>
          <w:marRight w:val="0"/>
          <w:marTop w:val="0"/>
          <w:marBottom w:val="0"/>
          <w:divBdr>
            <w:top w:val="none" w:sz="0" w:space="0" w:color="auto"/>
            <w:left w:val="none" w:sz="0" w:space="0" w:color="auto"/>
            <w:bottom w:val="none" w:sz="0" w:space="0" w:color="auto"/>
            <w:right w:val="none" w:sz="0" w:space="0" w:color="auto"/>
          </w:divBdr>
        </w:div>
        <w:div w:id="867185837">
          <w:marLeft w:val="480"/>
          <w:marRight w:val="0"/>
          <w:marTop w:val="0"/>
          <w:marBottom w:val="0"/>
          <w:divBdr>
            <w:top w:val="none" w:sz="0" w:space="0" w:color="auto"/>
            <w:left w:val="none" w:sz="0" w:space="0" w:color="auto"/>
            <w:bottom w:val="none" w:sz="0" w:space="0" w:color="auto"/>
            <w:right w:val="none" w:sz="0" w:space="0" w:color="auto"/>
          </w:divBdr>
        </w:div>
        <w:div w:id="879509244">
          <w:marLeft w:val="480"/>
          <w:marRight w:val="0"/>
          <w:marTop w:val="0"/>
          <w:marBottom w:val="0"/>
          <w:divBdr>
            <w:top w:val="none" w:sz="0" w:space="0" w:color="auto"/>
            <w:left w:val="none" w:sz="0" w:space="0" w:color="auto"/>
            <w:bottom w:val="none" w:sz="0" w:space="0" w:color="auto"/>
            <w:right w:val="none" w:sz="0" w:space="0" w:color="auto"/>
          </w:divBdr>
        </w:div>
        <w:div w:id="932280297">
          <w:marLeft w:val="480"/>
          <w:marRight w:val="0"/>
          <w:marTop w:val="0"/>
          <w:marBottom w:val="0"/>
          <w:divBdr>
            <w:top w:val="none" w:sz="0" w:space="0" w:color="auto"/>
            <w:left w:val="none" w:sz="0" w:space="0" w:color="auto"/>
            <w:bottom w:val="none" w:sz="0" w:space="0" w:color="auto"/>
            <w:right w:val="none" w:sz="0" w:space="0" w:color="auto"/>
          </w:divBdr>
        </w:div>
        <w:div w:id="962225936">
          <w:marLeft w:val="480"/>
          <w:marRight w:val="0"/>
          <w:marTop w:val="0"/>
          <w:marBottom w:val="0"/>
          <w:divBdr>
            <w:top w:val="none" w:sz="0" w:space="0" w:color="auto"/>
            <w:left w:val="none" w:sz="0" w:space="0" w:color="auto"/>
            <w:bottom w:val="none" w:sz="0" w:space="0" w:color="auto"/>
            <w:right w:val="none" w:sz="0" w:space="0" w:color="auto"/>
          </w:divBdr>
        </w:div>
        <w:div w:id="980305944">
          <w:marLeft w:val="480"/>
          <w:marRight w:val="0"/>
          <w:marTop w:val="0"/>
          <w:marBottom w:val="0"/>
          <w:divBdr>
            <w:top w:val="none" w:sz="0" w:space="0" w:color="auto"/>
            <w:left w:val="none" w:sz="0" w:space="0" w:color="auto"/>
            <w:bottom w:val="none" w:sz="0" w:space="0" w:color="auto"/>
            <w:right w:val="none" w:sz="0" w:space="0" w:color="auto"/>
          </w:divBdr>
        </w:div>
        <w:div w:id="982344395">
          <w:marLeft w:val="480"/>
          <w:marRight w:val="0"/>
          <w:marTop w:val="0"/>
          <w:marBottom w:val="0"/>
          <w:divBdr>
            <w:top w:val="none" w:sz="0" w:space="0" w:color="auto"/>
            <w:left w:val="none" w:sz="0" w:space="0" w:color="auto"/>
            <w:bottom w:val="none" w:sz="0" w:space="0" w:color="auto"/>
            <w:right w:val="none" w:sz="0" w:space="0" w:color="auto"/>
          </w:divBdr>
        </w:div>
        <w:div w:id="1029180563">
          <w:marLeft w:val="480"/>
          <w:marRight w:val="0"/>
          <w:marTop w:val="0"/>
          <w:marBottom w:val="0"/>
          <w:divBdr>
            <w:top w:val="none" w:sz="0" w:space="0" w:color="auto"/>
            <w:left w:val="none" w:sz="0" w:space="0" w:color="auto"/>
            <w:bottom w:val="none" w:sz="0" w:space="0" w:color="auto"/>
            <w:right w:val="none" w:sz="0" w:space="0" w:color="auto"/>
          </w:divBdr>
        </w:div>
        <w:div w:id="1049721159">
          <w:marLeft w:val="480"/>
          <w:marRight w:val="0"/>
          <w:marTop w:val="0"/>
          <w:marBottom w:val="0"/>
          <w:divBdr>
            <w:top w:val="none" w:sz="0" w:space="0" w:color="auto"/>
            <w:left w:val="none" w:sz="0" w:space="0" w:color="auto"/>
            <w:bottom w:val="none" w:sz="0" w:space="0" w:color="auto"/>
            <w:right w:val="none" w:sz="0" w:space="0" w:color="auto"/>
          </w:divBdr>
        </w:div>
        <w:div w:id="1079330619">
          <w:marLeft w:val="480"/>
          <w:marRight w:val="0"/>
          <w:marTop w:val="0"/>
          <w:marBottom w:val="0"/>
          <w:divBdr>
            <w:top w:val="none" w:sz="0" w:space="0" w:color="auto"/>
            <w:left w:val="none" w:sz="0" w:space="0" w:color="auto"/>
            <w:bottom w:val="none" w:sz="0" w:space="0" w:color="auto"/>
            <w:right w:val="none" w:sz="0" w:space="0" w:color="auto"/>
          </w:divBdr>
        </w:div>
        <w:div w:id="1080712979">
          <w:marLeft w:val="480"/>
          <w:marRight w:val="0"/>
          <w:marTop w:val="0"/>
          <w:marBottom w:val="0"/>
          <w:divBdr>
            <w:top w:val="none" w:sz="0" w:space="0" w:color="auto"/>
            <w:left w:val="none" w:sz="0" w:space="0" w:color="auto"/>
            <w:bottom w:val="none" w:sz="0" w:space="0" w:color="auto"/>
            <w:right w:val="none" w:sz="0" w:space="0" w:color="auto"/>
          </w:divBdr>
        </w:div>
        <w:div w:id="1111976879">
          <w:marLeft w:val="480"/>
          <w:marRight w:val="0"/>
          <w:marTop w:val="0"/>
          <w:marBottom w:val="0"/>
          <w:divBdr>
            <w:top w:val="none" w:sz="0" w:space="0" w:color="auto"/>
            <w:left w:val="none" w:sz="0" w:space="0" w:color="auto"/>
            <w:bottom w:val="none" w:sz="0" w:space="0" w:color="auto"/>
            <w:right w:val="none" w:sz="0" w:space="0" w:color="auto"/>
          </w:divBdr>
        </w:div>
        <w:div w:id="1124422430">
          <w:marLeft w:val="480"/>
          <w:marRight w:val="0"/>
          <w:marTop w:val="0"/>
          <w:marBottom w:val="0"/>
          <w:divBdr>
            <w:top w:val="none" w:sz="0" w:space="0" w:color="auto"/>
            <w:left w:val="none" w:sz="0" w:space="0" w:color="auto"/>
            <w:bottom w:val="none" w:sz="0" w:space="0" w:color="auto"/>
            <w:right w:val="none" w:sz="0" w:space="0" w:color="auto"/>
          </w:divBdr>
        </w:div>
        <w:div w:id="1129129973">
          <w:marLeft w:val="480"/>
          <w:marRight w:val="0"/>
          <w:marTop w:val="0"/>
          <w:marBottom w:val="0"/>
          <w:divBdr>
            <w:top w:val="none" w:sz="0" w:space="0" w:color="auto"/>
            <w:left w:val="none" w:sz="0" w:space="0" w:color="auto"/>
            <w:bottom w:val="none" w:sz="0" w:space="0" w:color="auto"/>
            <w:right w:val="none" w:sz="0" w:space="0" w:color="auto"/>
          </w:divBdr>
        </w:div>
        <w:div w:id="1132096041">
          <w:marLeft w:val="480"/>
          <w:marRight w:val="0"/>
          <w:marTop w:val="0"/>
          <w:marBottom w:val="0"/>
          <w:divBdr>
            <w:top w:val="none" w:sz="0" w:space="0" w:color="auto"/>
            <w:left w:val="none" w:sz="0" w:space="0" w:color="auto"/>
            <w:bottom w:val="none" w:sz="0" w:space="0" w:color="auto"/>
            <w:right w:val="none" w:sz="0" w:space="0" w:color="auto"/>
          </w:divBdr>
        </w:div>
        <w:div w:id="1154024339">
          <w:marLeft w:val="480"/>
          <w:marRight w:val="0"/>
          <w:marTop w:val="0"/>
          <w:marBottom w:val="0"/>
          <w:divBdr>
            <w:top w:val="none" w:sz="0" w:space="0" w:color="auto"/>
            <w:left w:val="none" w:sz="0" w:space="0" w:color="auto"/>
            <w:bottom w:val="none" w:sz="0" w:space="0" w:color="auto"/>
            <w:right w:val="none" w:sz="0" w:space="0" w:color="auto"/>
          </w:divBdr>
        </w:div>
        <w:div w:id="1215236774">
          <w:marLeft w:val="480"/>
          <w:marRight w:val="0"/>
          <w:marTop w:val="0"/>
          <w:marBottom w:val="0"/>
          <w:divBdr>
            <w:top w:val="none" w:sz="0" w:space="0" w:color="auto"/>
            <w:left w:val="none" w:sz="0" w:space="0" w:color="auto"/>
            <w:bottom w:val="none" w:sz="0" w:space="0" w:color="auto"/>
            <w:right w:val="none" w:sz="0" w:space="0" w:color="auto"/>
          </w:divBdr>
        </w:div>
        <w:div w:id="1219584502">
          <w:marLeft w:val="480"/>
          <w:marRight w:val="0"/>
          <w:marTop w:val="0"/>
          <w:marBottom w:val="0"/>
          <w:divBdr>
            <w:top w:val="none" w:sz="0" w:space="0" w:color="auto"/>
            <w:left w:val="none" w:sz="0" w:space="0" w:color="auto"/>
            <w:bottom w:val="none" w:sz="0" w:space="0" w:color="auto"/>
            <w:right w:val="none" w:sz="0" w:space="0" w:color="auto"/>
          </w:divBdr>
        </w:div>
        <w:div w:id="1378043807">
          <w:marLeft w:val="480"/>
          <w:marRight w:val="0"/>
          <w:marTop w:val="0"/>
          <w:marBottom w:val="0"/>
          <w:divBdr>
            <w:top w:val="none" w:sz="0" w:space="0" w:color="auto"/>
            <w:left w:val="none" w:sz="0" w:space="0" w:color="auto"/>
            <w:bottom w:val="none" w:sz="0" w:space="0" w:color="auto"/>
            <w:right w:val="none" w:sz="0" w:space="0" w:color="auto"/>
          </w:divBdr>
        </w:div>
        <w:div w:id="1401094789">
          <w:marLeft w:val="480"/>
          <w:marRight w:val="0"/>
          <w:marTop w:val="0"/>
          <w:marBottom w:val="0"/>
          <w:divBdr>
            <w:top w:val="none" w:sz="0" w:space="0" w:color="auto"/>
            <w:left w:val="none" w:sz="0" w:space="0" w:color="auto"/>
            <w:bottom w:val="none" w:sz="0" w:space="0" w:color="auto"/>
            <w:right w:val="none" w:sz="0" w:space="0" w:color="auto"/>
          </w:divBdr>
        </w:div>
        <w:div w:id="1418676453">
          <w:marLeft w:val="480"/>
          <w:marRight w:val="0"/>
          <w:marTop w:val="0"/>
          <w:marBottom w:val="0"/>
          <w:divBdr>
            <w:top w:val="none" w:sz="0" w:space="0" w:color="auto"/>
            <w:left w:val="none" w:sz="0" w:space="0" w:color="auto"/>
            <w:bottom w:val="none" w:sz="0" w:space="0" w:color="auto"/>
            <w:right w:val="none" w:sz="0" w:space="0" w:color="auto"/>
          </w:divBdr>
        </w:div>
        <w:div w:id="1473525713">
          <w:marLeft w:val="480"/>
          <w:marRight w:val="0"/>
          <w:marTop w:val="0"/>
          <w:marBottom w:val="0"/>
          <w:divBdr>
            <w:top w:val="none" w:sz="0" w:space="0" w:color="auto"/>
            <w:left w:val="none" w:sz="0" w:space="0" w:color="auto"/>
            <w:bottom w:val="none" w:sz="0" w:space="0" w:color="auto"/>
            <w:right w:val="none" w:sz="0" w:space="0" w:color="auto"/>
          </w:divBdr>
        </w:div>
        <w:div w:id="1520656046">
          <w:marLeft w:val="480"/>
          <w:marRight w:val="0"/>
          <w:marTop w:val="0"/>
          <w:marBottom w:val="0"/>
          <w:divBdr>
            <w:top w:val="none" w:sz="0" w:space="0" w:color="auto"/>
            <w:left w:val="none" w:sz="0" w:space="0" w:color="auto"/>
            <w:bottom w:val="none" w:sz="0" w:space="0" w:color="auto"/>
            <w:right w:val="none" w:sz="0" w:space="0" w:color="auto"/>
          </w:divBdr>
        </w:div>
        <w:div w:id="1558317213">
          <w:marLeft w:val="480"/>
          <w:marRight w:val="0"/>
          <w:marTop w:val="0"/>
          <w:marBottom w:val="0"/>
          <w:divBdr>
            <w:top w:val="none" w:sz="0" w:space="0" w:color="auto"/>
            <w:left w:val="none" w:sz="0" w:space="0" w:color="auto"/>
            <w:bottom w:val="none" w:sz="0" w:space="0" w:color="auto"/>
            <w:right w:val="none" w:sz="0" w:space="0" w:color="auto"/>
          </w:divBdr>
        </w:div>
        <w:div w:id="1571622682">
          <w:marLeft w:val="480"/>
          <w:marRight w:val="0"/>
          <w:marTop w:val="0"/>
          <w:marBottom w:val="0"/>
          <w:divBdr>
            <w:top w:val="none" w:sz="0" w:space="0" w:color="auto"/>
            <w:left w:val="none" w:sz="0" w:space="0" w:color="auto"/>
            <w:bottom w:val="none" w:sz="0" w:space="0" w:color="auto"/>
            <w:right w:val="none" w:sz="0" w:space="0" w:color="auto"/>
          </w:divBdr>
        </w:div>
        <w:div w:id="1572274738">
          <w:marLeft w:val="480"/>
          <w:marRight w:val="0"/>
          <w:marTop w:val="0"/>
          <w:marBottom w:val="0"/>
          <w:divBdr>
            <w:top w:val="none" w:sz="0" w:space="0" w:color="auto"/>
            <w:left w:val="none" w:sz="0" w:space="0" w:color="auto"/>
            <w:bottom w:val="none" w:sz="0" w:space="0" w:color="auto"/>
            <w:right w:val="none" w:sz="0" w:space="0" w:color="auto"/>
          </w:divBdr>
        </w:div>
        <w:div w:id="1593933339">
          <w:marLeft w:val="480"/>
          <w:marRight w:val="0"/>
          <w:marTop w:val="0"/>
          <w:marBottom w:val="0"/>
          <w:divBdr>
            <w:top w:val="none" w:sz="0" w:space="0" w:color="auto"/>
            <w:left w:val="none" w:sz="0" w:space="0" w:color="auto"/>
            <w:bottom w:val="none" w:sz="0" w:space="0" w:color="auto"/>
            <w:right w:val="none" w:sz="0" w:space="0" w:color="auto"/>
          </w:divBdr>
        </w:div>
        <w:div w:id="1713576562">
          <w:marLeft w:val="480"/>
          <w:marRight w:val="0"/>
          <w:marTop w:val="0"/>
          <w:marBottom w:val="0"/>
          <w:divBdr>
            <w:top w:val="none" w:sz="0" w:space="0" w:color="auto"/>
            <w:left w:val="none" w:sz="0" w:space="0" w:color="auto"/>
            <w:bottom w:val="none" w:sz="0" w:space="0" w:color="auto"/>
            <w:right w:val="none" w:sz="0" w:space="0" w:color="auto"/>
          </w:divBdr>
        </w:div>
        <w:div w:id="1717511975">
          <w:marLeft w:val="480"/>
          <w:marRight w:val="0"/>
          <w:marTop w:val="0"/>
          <w:marBottom w:val="0"/>
          <w:divBdr>
            <w:top w:val="none" w:sz="0" w:space="0" w:color="auto"/>
            <w:left w:val="none" w:sz="0" w:space="0" w:color="auto"/>
            <w:bottom w:val="none" w:sz="0" w:space="0" w:color="auto"/>
            <w:right w:val="none" w:sz="0" w:space="0" w:color="auto"/>
          </w:divBdr>
        </w:div>
        <w:div w:id="1767145320">
          <w:marLeft w:val="480"/>
          <w:marRight w:val="0"/>
          <w:marTop w:val="0"/>
          <w:marBottom w:val="0"/>
          <w:divBdr>
            <w:top w:val="none" w:sz="0" w:space="0" w:color="auto"/>
            <w:left w:val="none" w:sz="0" w:space="0" w:color="auto"/>
            <w:bottom w:val="none" w:sz="0" w:space="0" w:color="auto"/>
            <w:right w:val="none" w:sz="0" w:space="0" w:color="auto"/>
          </w:divBdr>
        </w:div>
        <w:div w:id="1816293638">
          <w:marLeft w:val="480"/>
          <w:marRight w:val="0"/>
          <w:marTop w:val="0"/>
          <w:marBottom w:val="0"/>
          <w:divBdr>
            <w:top w:val="none" w:sz="0" w:space="0" w:color="auto"/>
            <w:left w:val="none" w:sz="0" w:space="0" w:color="auto"/>
            <w:bottom w:val="none" w:sz="0" w:space="0" w:color="auto"/>
            <w:right w:val="none" w:sz="0" w:space="0" w:color="auto"/>
          </w:divBdr>
        </w:div>
        <w:div w:id="1821073149">
          <w:marLeft w:val="480"/>
          <w:marRight w:val="0"/>
          <w:marTop w:val="0"/>
          <w:marBottom w:val="0"/>
          <w:divBdr>
            <w:top w:val="none" w:sz="0" w:space="0" w:color="auto"/>
            <w:left w:val="none" w:sz="0" w:space="0" w:color="auto"/>
            <w:bottom w:val="none" w:sz="0" w:space="0" w:color="auto"/>
            <w:right w:val="none" w:sz="0" w:space="0" w:color="auto"/>
          </w:divBdr>
        </w:div>
        <w:div w:id="1851144734">
          <w:marLeft w:val="480"/>
          <w:marRight w:val="0"/>
          <w:marTop w:val="0"/>
          <w:marBottom w:val="0"/>
          <w:divBdr>
            <w:top w:val="none" w:sz="0" w:space="0" w:color="auto"/>
            <w:left w:val="none" w:sz="0" w:space="0" w:color="auto"/>
            <w:bottom w:val="none" w:sz="0" w:space="0" w:color="auto"/>
            <w:right w:val="none" w:sz="0" w:space="0" w:color="auto"/>
          </w:divBdr>
        </w:div>
        <w:div w:id="1853643928">
          <w:marLeft w:val="480"/>
          <w:marRight w:val="0"/>
          <w:marTop w:val="0"/>
          <w:marBottom w:val="0"/>
          <w:divBdr>
            <w:top w:val="none" w:sz="0" w:space="0" w:color="auto"/>
            <w:left w:val="none" w:sz="0" w:space="0" w:color="auto"/>
            <w:bottom w:val="none" w:sz="0" w:space="0" w:color="auto"/>
            <w:right w:val="none" w:sz="0" w:space="0" w:color="auto"/>
          </w:divBdr>
        </w:div>
        <w:div w:id="1931111809">
          <w:marLeft w:val="480"/>
          <w:marRight w:val="0"/>
          <w:marTop w:val="0"/>
          <w:marBottom w:val="0"/>
          <w:divBdr>
            <w:top w:val="none" w:sz="0" w:space="0" w:color="auto"/>
            <w:left w:val="none" w:sz="0" w:space="0" w:color="auto"/>
            <w:bottom w:val="none" w:sz="0" w:space="0" w:color="auto"/>
            <w:right w:val="none" w:sz="0" w:space="0" w:color="auto"/>
          </w:divBdr>
        </w:div>
        <w:div w:id="2069330982">
          <w:marLeft w:val="480"/>
          <w:marRight w:val="0"/>
          <w:marTop w:val="0"/>
          <w:marBottom w:val="0"/>
          <w:divBdr>
            <w:top w:val="none" w:sz="0" w:space="0" w:color="auto"/>
            <w:left w:val="none" w:sz="0" w:space="0" w:color="auto"/>
            <w:bottom w:val="none" w:sz="0" w:space="0" w:color="auto"/>
            <w:right w:val="none" w:sz="0" w:space="0" w:color="auto"/>
          </w:divBdr>
        </w:div>
        <w:div w:id="2069834678">
          <w:marLeft w:val="480"/>
          <w:marRight w:val="0"/>
          <w:marTop w:val="0"/>
          <w:marBottom w:val="0"/>
          <w:divBdr>
            <w:top w:val="none" w:sz="0" w:space="0" w:color="auto"/>
            <w:left w:val="none" w:sz="0" w:space="0" w:color="auto"/>
            <w:bottom w:val="none" w:sz="0" w:space="0" w:color="auto"/>
            <w:right w:val="none" w:sz="0" w:space="0" w:color="auto"/>
          </w:divBdr>
        </w:div>
        <w:div w:id="2089842719">
          <w:marLeft w:val="480"/>
          <w:marRight w:val="0"/>
          <w:marTop w:val="0"/>
          <w:marBottom w:val="0"/>
          <w:divBdr>
            <w:top w:val="none" w:sz="0" w:space="0" w:color="auto"/>
            <w:left w:val="none" w:sz="0" w:space="0" w:color="auto"/>
            <w:bottom w:val="none" w:sz="0" w:space="0" w:color="auto"/>
            <w:right w:val="none" w:sz="0" w:space="0" w:color="auto"/>
          </w:divBdr>
        </w:div>
        <w:div w:id="2093507546">
          <w:marLeft w:val="480"/>
          <w:marRight w:val="0"/>
          <w:marTop w:val="0"/>
          <w:marBottom w:val="0"/>
          <w:divBdr>
            <w:top w:val="none" w:sz="0" w:space="0" w:color="auto"/>
            <w:left w:val="none" w:sz="0" w:space="0" w:color="auto"/>
            <w:bottom w:val="none" w:sz="0" w:space="0" w:color="auto"/>
            <w:right w:val="none" w:sz="0" w:space="0" w:color="auto"/>
          </w:divBdr>
        </w:div>
        <w:div w:id="2095197630">
          <w:marLeft w:val="480"/>
          <w:marRight w:val="0"/>
          <w:marTop w:val="0"/>
          <w:marBottom w:val="0"/>
          <w:divBdr>
            <w:top w:val="none" w:sz="0" w:space="0" w:color="auto"/>
            <w:left w:val="none" w:sz="0" w:space="0" w:color="auto"/>
            <w:bottom w:val="none" w:sz="0" w:space="0" w:color="auto"/>
            <w:right w:val="none" w:sz="0" w:space="0" w:color="auto"/>
          </w:divBdr>
        </w:div>
        <w:div w:id="2134402760">
          <w:marLeft w:val="480"/>
          <w:marRight w:val="0"/>
          <w:marTop w:val="0"/>
          <w:marBottom w:val="0"/>
          <w:divBdr>
            <w:top w:val="none" w:sz="0" w:space="0" w:color="auto"/>
            <w:left w:val="none" w:sz="0" w:space="0" w:color="auto"/>
            <w:bottom w:val="none" w:sz="0" w:space="0" w:color="auto"/>
            <w:right w:val="none" w:sz="0" w:space="0" w:color="auto"/>
          </w:divBdr>
        </w:div>
        <w:div w:id="2147042817">
          <w:marLeft w:val="480"/>
          <w:marRight w:val="0"/>
          <w:marTop w:val="0"/>
          <w:marBottom w:val="0"/>
          <w:divBdr>
            <w:top w:val="none" w:sz="0" w:space="0" w:color="auto"/>
            <w:left w:val="none" w:sz="0" w:space="0" w:color="auto"/>
            <w:bottom w:val="none" w:sz="0" w:space="0" w:color="auto"/>
            <w:right w:val="none" w:sz="0" w:space="0" w:color="auto"/>
          </w:divBdr>
        </w:div>
      </w:divsChild>
    </w:div>
    <w:div w:id="799955324">
      <w:bodyDiv w:val="1"/>
      <w:marLeft w:val="0"/>
      <w:marRight w:val="0"/>
      <w:marTop w:val="0"/>
      <w:marBottom w:val="0"/>
      <w:divBdr>
        <w:top w:val="none" w:sz="0" w:space="0" w:color="auto"/>
        <w:left w:val="none" w:sz="0" w:space="0" w:color="auto"/>
        <w:bottom w:val="none" w:sz="0" w:space="0" w:color="auto"/>
        <w:right w:val="none" w:sz="0" w:space="0" w:color="auto"/>
      </w:divBdr>
    </w:div>
    <w:div w:id="800611678">
      <w:bodyDiv w:val="1"/>
      <w:marLeft w:val="0"/>
      <w:marRight w:val="0"/>
      <w:marTop w:val="0"/>
      <w:marBottom w:val="0"/>
      <w:divBdr>
        <w:top w:val="none" w:sz="0" w:space="0" w:color="auto"/>
        <w:left w:val="none" w:sz="0" w:space="0" w:color="auto"/>
        <w:bottom w:val="none" w:sz="0" w:space="0" w:color="auto"/>
        <w:right w:val="none" w:sz="0" w:space="0" w:color="auto"/>
      </w:divBdr>
    </w:div>
    <w:div w:id="801576072">
      <w:bodyDiv w:val="1"/>
      <w:marLeft w:val="0"/>
      <w:marRight w:val="0"/>
      <w:marTop w:val="0"/>
      <w:marBottom w:val="0"/>
      <w:divBdr>
        <w:top w:val="none" w:sz="0" w:space="0" w:color="auto"/>
        <w:left w:val="none" w:sz="0" w:space="0" w:color="auto"/>
        <w:bottom w:val="none" w:sz="0" w:space="0" w:color="auto"/>
        <w:right w:val="none" w:sz="0" w:space="0" w:color="auto"/>
      </w:divBdr>
    </w:div>
    <w:div w:id="805513557">
      <w:bodyDiv w:val="1"/>
      <w:marLeft w:val="0"/>
      <w:marRight w:val="0"/>
      <w:marTop w:val="0"/>
      <w:marBottom w:val="0"/>
      <w:divBdr>
        <w:top w:val="none" w:sz="0" w:space="0" w:color="auto"/>
        <w:left w:val="none" w:sz="0" w:space="0" w:color="auto"/>
        <w:bottom w:val="none" w:sz="0" w:space="0" w:color="auto"/>
        <w:right w:val="none" w:sz="0" w:space="0" w:color="auto"/>
      </w:divBdr>
    </w:div>
    <w:div w:id="806511596">
      <w:bodyDiv w:val="1"/>
      <w:marLeft w:val="0"/>
      <w:marRight w:val="0"/>
      <w:marTop w:val="0"/>
      <w:marBottom w:val="0"/>
      <w:divBdr>
        <w:top w:val="none" w:sz="0" w:space="0" w:color="auto"/>
        <w:left w:val="none" w:sz="0" w:space="0" w:color="auto"/>
        <w:bottom w:val="none" w:sz="0" w:space="0" w:color="auto"/>
        <w:right w:val="none" w:sz="0" w:space="0" w:color="auto"/>
      </w:divBdr>
    </w:div>
    <w:div w:id="831527824">
      <w:bodyDiv w:val="1"/>
      <w:marLeft w:val="0"/>
      <w:marRight w:val="0"/>
      <w:marTop w:val="0"/>
      <w:marBottom w:val="0"/>
      <w:divBdr>
        <w:top w:val="none" w:sz="0" w:space="0" w:color="auto"/>
        <w:left w:val="none" w:sz="0" w:space="0" w:color="auto"/>
        <w:bottom w:val="none" w:sz="0" w:space="0" w:color="auto"/>
        <w:right w:val="none" w:sz="0" w:space="0" w:color="auto"/>
      </w:divBdr>
    </w:div>
    <w:div w:id="834690689">
      <w:bodyDiv w:val="1"/>
      <w:marLeft w:val="0"/>
      <w:marRight w:val="0"/>
      <w:marTop w:val="0"/>
      <w:marBottom w:val="0"/>
      <w:divBdr>
        <w:top w:val="none" w:sz="0" w:space="0" w:color="auto"/>
        <w:left w:val="none" w:sz="0" w:space="0" w:color="auto"/>
        <w:bottom w:val="none" w:sz="0" w:space="0" w:color="auto"/>
        <w:right w:val="none" w:sz="0" w:space="0" w:color="auto"/>
      </w:divBdr>
    </w:div>
    <w:div w:id="838547912">
      <w:bodyDiv w:val="1"/>
      <w:marLeft w:val="0"/>
      <w:marRight w:val="0"/>
      <w:marTop w:val="0"/>
      <w:marBottom w:val="0"/>
      <w:divBdr>
        <w:top w:val="none" w:sz="0" w:space="0" w:color="auto"/>
        <w:left w:val="none" w:sz="0" w:space="0" w:color="auto"/>
        <w:bottom w:val="none" w:sz="0" w:space="0" w:color="auto"/>
        <w:right w:val="none" w:sz="0" w:space="0" w:color="auto"/>
      </w:divBdr>
    </w:div>
    <w:div w:id="842479648">
      <w:bodyDiv w:val="1"/>
      <w:marLeft w:val="0"/>
      <w:marRight w:val="0"/>
      <w:marTop w:val="0"/>
      <w:marBottom w:val="0"/>
      <w:divBdr>
        <w:top w:val="none" w:sz="0" w:space="0" w:color="auto"/>
        <w:left w:val="none" w:sz="0" w:space="0" w:color="auto"/>
        <w:bottom w:val="none" w:sz="0" w:space="0" w:color="auto"/>
        <w:right w:val="none" w:sz="0" w:space="0" w:color="auto"/>
      </w:divBdr>
      <w:divsChild>
        <w:div w:id="663440">
          <w:marLeft w:val="480"/>
          <w:marRight w:val="0"/>
          <w:marTop w:val="0"/>
          <w:marBottom w:val="0"/>
          <w:divBdr>
            <w:top w:val="none" w:sz="0" w:space="0" w:color="auto"/>
            <w:left w:val="none" w:sz="0" w:space="0" w:color="auto"/>
            <w:bottom w:val="none" w:sz="0" w:space="0" w:color="auto"/>
            <w:right w:val="none" w:sz="0" w:space="0" w:color="auto"/>
          </w:divBdr>
        </w:div>
        <w:div w:id="738811">
          <w:marLeft w:val="480"/>
          <w:marRight w:val="0"/>
          <w:marTop w:val="0"/>
          <w:marBottom w:val="0"/>
          <w:divBdr>
            <w:top w:val="none" w:sz="0" w:space="0" w:color="auto"/>
            <w:left w:val="none" w:sz="0" w:space="0" w:color="auto"/>
            <w:bottom w:val="none" w:sz="0" w:space="0" w:color="auto"/>
            <w:right w:val="none" w:sz="0" w:space="0" w:color="auto"/>
          </w:divBdr>
        </w:div>
        <w:div w:id="93936579">
          <w:marLeft w:val="480"/>
          <w:marRight w:val="0"/>
          <w:marTop w:val="0"/>
          <w:marBottom w:val="0"/>
          <w:divBdr>
            <w:top w:val="none" w:sz="0" w:space="0" w:color="auto"/>
            <w:left w:val="none" w:sz="0" w:space="0" w:color="auto"/>
            <w:bottom w:val="none" w:sz="0" w:space="0" w:color="auto"/>
            <w:right w:val="none" w:sz="0" w:space="0" w:color="auto"/>
          </w:divBdr>
        </w:div>
        <w:div w:id="110520945">
          <w:marLeft w:val="480"/>
          <w:marRight w:val="0"/>
          <w:marTop w:val="0"/>
          <w:marBottom w:val="0"/>
          <w:divBdr>
            <w:top w:val="none" w:sz="0" w:space="0" w:color="auto"/>
            <w:left w:val="none" w:sz="0" w:space="0" w:color="auto"/>
            <w:bottom w:val="none" w:sz="0" w:space="0" w:color="auto"/>
            <w:right w:val="none" w:sz="0" w:space="0" w:color="auto"/>
          </w:divBdr>
        </w:div>
        <w:div w:id="151720661">
          <w:marLeft w:val="480"/>
          <w:marRight w:val="0"/>
          <w:marTop w:val="0"/>
          <w:marBottom w:val="0"/>
          <w:divBdr>
            <w:top w:val="none" w:sz="0" w:space="0" w:color="auto"/>
            <w:left w:val="none" w:sz="0" w:space="0" w:color="auto"/>
            <w:bottom w:val="none" w:sz="0" w:space="0" w:color="auto"/>
            <w:right w:val="none" w:sz="0" w:space="0" w:color="auto"/>
          </w:divBdr>
        </w:div>
        <w:div w:id="228344277">
          <w:marLeft w:val="480"/>
          <w:marRight w:val="0"/>
          <w:marTop w:val="0"/>
          <w:marBottom w:val="0"/>
          <w:divBdr>
            <w:top w:val="none" w:sz="0" w:space="0" w:color="auto"/>
            <w:left w:val="none" w:sz="0" w:space="0" w:color="auto"/>
            <w:bottom w:val="none" w:sz="0" w:space="0" w:color="auto"/>
            <w:right w:val="none" w:sz="0" w:space="0" w:color="auto"/>
          </w:divBdr>
        </w:div>
        <w:div w:id="245263649">
          <w:marLeft w:val="480"/>
          <w:marRight w:val="0"/>
          <w:marTop w:val="0"/>
          <w:marBottom w:val="0"/>
          <w:divBdr>
            <w:top w:val="none" w:sz="0" w:space="0" w:color="auto"/>
            <w:left w:val="none" w:sz="0" w:space="0" w:color="auto"/>
            <w:bottom w:val="none" w:sz="0" w:space="0" w:color="auto"/>
            <w:right w:val="none" w:sz="0" w:space="0" w:color="auto"/>
          </w:divBdr>
        </w:div>
        <w:div w:id="245381696">
          <w:marLeft w:val="480"/>
          <w:marRight w:val="0"/>
          <w:marTop w:val="0"/>
          <w:marBottom w:val="0"/>
          <w:divBdr>
            <w:top w:val="none" w:sz="0" w:space="0" w:color="auto"/>
            <w:left w:val="none" w:sz="0" w:space="0" w:color="auto"/>
            <w:bottom w:val="none" w:sz="0" w:space="0" w:color="auto"/>
            <w:right w:val="none" w:sz="0" w:space="0" w:color="auto"/>
          </w:divBdr>
        </w:div>
        <w:div w:id="269822722">
          <w:marLeft w:val="480"/>
          <w:marRight w:val="0"/>
          <w:marTop w:val="0"/>
          <w:marBottom w:val="0"/>
          <w:divBdr>
            <w:top w:val="none" w:sz="0" w:space="0" w:color="auto"/>
            <w:left w:val="none" w:sz="0" w:space="0" w:color="auto"/>
            <w:bottom w:val="none" w:sz="0" w:space="0" w:color="auto"/>
            <w:right w:val="none" w:sz="0" w:space="0" w:color="auto"/>
          </w:divBdr>
        </w:div>
        <w:div w:id="310214590">
          <w:marLeft w:val="480"/>
          <w:marRight w:val="0"/>
          <w:marTop w:val="0"/>
          <w:marBottom w:val="0"/>
          <w:divBdr>
            <w:top w:val="none" w:sz="0" w:space="0" w:color="auto"/>
            <w:left w:val="none" w:sz="0" w:space="0" w:color="auto"/>
            <w:bottom w:val="none" w:sz="0" w:space="0" w:color="auto"/>
            <w:right w:val="none" w:sz="0" w:space="0" w:color="auto"/>
          </w:divBdr>
        </w:div>
        <w:div w:id="347145614">
          <w:marLeft w:val="480"/>
          <w:marRight w:val="0"/>
          <w:marTop w:val="0"/>
          <w:marBottom w:val="0"/>
          <w:divBdr>
            <w:top w:val="none" w:sz="0" w:space="0" w:color="auto"/>
            <w:left w:val="none" w:sz="0" w:space="0" w:color="auto"/>
            <w:bottom w:val="none" w:sz="0" w:space="0" w:color="auto"/>
            <w:right w:val="none" w:sz="0" w:space="0" w:color="auto"/>
          </w:divBdr>
        </w:div>
        <w:div w:id="357050497">
          <w:marLeft w:val="480"/>
          <w:marRight w:val="0"/>
          <w:marTop w:val="0"/>
          <w:marBottom w:val="0"/>
          <w:divBdr>
            <w:top w:val="none" w:sz="0" w:space="0" w:color="auto"/>
            <w:left w:val="none" w:sz="0" w:space="0" w:color="auto"/>
            <w:bottom w:val="none" w:sz="0" w:space="0" w:color="auto"/>
            <w:right w:val="none" w:sz="0" w:space="0" w:color="auto"/>
          </w:divBdr>
        </w:div>
        <w:div w:id="361244430">
          <w:marLeft w:val="480"/>
          <w:marRight w:val="0"/>
          <w:marTop w:val="0"/>
          <w:marBottom w:val="0"/>
          <w:divBdr>
            <w:top w:val="none" w:sz="0" w:space="0" w:color="auto"/>
            <w:left w:val="none" w:sz="0" w:space="0" w:color="auto"/>
            <w:bottom w:val="none" w:sz="0" w:space="0" w:color="auto"/>
            <w:right w:val="none" w:sz="0" w:space="0" w:color="auto"/>
          </w:divBdr>
        </w:div>
        <w:div w:id="382028744">
          <w:marLeft w:val="480"/>
          <w:marRight w:val="0"/>
          <w:marTop w:val="0"/>
          <w:marBottom w:val="0"/>
          <w:divBdr>
            <w:top w:val="none" w:sz="0" w:space="0" w:color="auto"/>
            <w:left w:val="none" w:sz="0" w:space="0" w:color="auto"/>
            <w:bottom w:val="none" w:sz="0" w:space="0" w:color="auto"/>
            <w:right w:val="none" w:sz="0" w:space="0" w:color="auto"/>
          </w:divBdr>
        </w:div>
        <w:div w:id="420420452">
          <w:marLeft w:val="480"/>
          <w:marRight w:val="0"/>
          <w:marTop w:val="0"/>
          <w:marBottom w:val="0"/>
          <w:divBdr>
            <w:top w:val="none" w:sz="0" w:space="0" w:color="auto"/>
            <w:left w:val="none" w:sz="0" w:space="0" w:color="auto"/>
            <w:bottom w:val="none" w:sz="0" w:space="0" w:color="auto"/>
            <w:right w:val="none" w:sz="0" w:space="0" w:color="auto"/>
          </w:divBdr>
        </w:div>
        <w:div w:id="461113602">
          <w:marLeft w:val="480"/>
          <w:marRight w:val="0"/>
          <w:marTop w:val="0"/>
          <w:marBottom w:val="0"/>
          <w:divBdr>
            <w:top w:val="none" w:sz="0" w:space="0" w:color="auto"/>
            <w:left w:val="none" w:sz="0" w:space="0" w:color="auto"/>
            <w:bottom w:val="none" w:sz="0" w:space="0" w:color="auto"/>
            <w:right w:val="none" w:sz="0" w:space="0" w:color="auto"/>
          </w:divBdr>
        </w:div>
        <w:div w:id="486365719">
          <w:marLeft w:val="480"/>
          <w:marRight w:val="0"/>
          <w:marTop w:val="0"/>
          <w:marBottom w:val="0"/>
          <w:divBdr>
            <w:top w:val="none" w:sz="0" w:space="0" w:color="auto"/>
            <w:left w:val="none" w:sz="0" w:space="0" w:color="auto"/>
            <w:bottom w:val="none" w:sz="0" w:space="0" w:color="auto"/>
            <w:right w:val="none" w:sz="0" w:space="0" w:color="auto"/>
          </w:divBdr>
        </w:div>
        <w:div w:id="489562536">
          <w:marLeft w:val="480"/>
          <w:marRight w:val="0"/>
          <w:marTop w:val="0"/>
          <w:marBottom w:val="0"/>
          <w:divBdr>
            <w:top w:val="none" w:sz="0" w:space="0" w:color="auto"/>
            <w:left w:val="none" w:sz="0" w:space="0" w:color="auto"/>
            <w:bottom w:val="none" w:sz="0" w:space="0" w:color="auto"/>
            <w:right w:val="none" w:sz="0" w:space="0" w:color="auto"/>
          </w:divBdr>
        </w:div>
        <w:div w:id="599920340">
          <w:marLeft w:val="480"/>
          <w:marRight w:val="0"/>
          <w:marTop w:val="0"/>
          <w:marBottom w:val="0"/>
          <w:divBdr>
            <w:top w:val="none" w:sz="0" w:space="0" w:color="auto"/>
            <w:left w:val="none" w:sz="0" w:space="0" w:color="auto"/>
            <w:bottom w:val="none" w:sz="0" w:space="0" w:color="auto"/>
            <w:right w:val="none" w:sz="0" w:space="0" w:color="auto"/>
          </w:divBdr>
        </w:div>
        <w:div w:id="624308479">
          <w:marLeft w:val="480"/>
          <w:marRight w:val="0"/>
          <w:marTop w:val="0"/>
          <w:marBottom w:val="0"/>
          <w:divBdr>
            <w:top w:val="none" w:sz="0" w:space="0" w:color="auto"/>
            <w:left w:val="none" w:sz="0" w:space="0" w:color="auto"/>
            <w:bottom w:val="none" w:sz="0" w:space="0" w:color="auto"/>
            <w:right w:val="none" w:sz="0" w:space="0" w:color="auto"/>
          </w:divBdr>
        </w:div>
        <w:div w:id="659312538">
          <w:marLeft w:val="480"/>
          <w:marRight w:val="0"/>
          <w:marTop w:val="0"/>
          <w:marBottom w:val="0"/>
          <w:divBdr>
            <w:top w:val="none" w:sz="0" w:space="0" w:color="auto"/>
            <w:left w:val="none" w:sz="0" w:space="0" w:color="auto"/>
            <w:bottom w:val="none" w:sz="0" w:space="0" w:color="auto"/>
            <w:right w:val="none" w:sz="0" w:space="0" w:color="auto"/>
          </w:divBdr>
        </w:div>
        <w:div w:id="707682480">
          <w:marLeft w:val="480"/>
          <w:marRight w:val="0"/>
          <w:marTop w:val="0"/>
          <w:marBottom w:val="0"/>
          <w:divBdr>
            <w:top w:val="none" w:sz="0" w:space="0" w:color="auto"/>
            <w:left w:val="none" w:sz="0" w:space="0" w:color="auto"/>
            <w:bottom w:val="none" w:sz="0" w:space="0" w:color="auto"/>
            <w:right w:val="none" w:sz="0" w:space="0" w:color="auto"/>
          </w:divBdr>
        </w:div>
        <w:div w:id="780150427">
          <w:marLeft w:val="480"/>
          <w:marRight w:val="0"/>
          <w:marTop w:val="0"/>
          <w:marBottom w:val="0"/>
          <w:divBdr>
            <w:top w:val="none" w:sz="0" w:space="0" w:color="auto"/>
            <w:left w:val="none" w:sz="0" w:space="0" w:color="auto"/>
            <w:bottom w:val="none" w:sz="0" w:space="0" w:color="auto"/>
            <w:right w:val="none" w:sz="0" w:space="0" w:color="auto"/>
          </w:divBdr>
        </w:div>
        <w:div w:id="796989154">
          <w:marLeft w:val="480"/>
          <w:marRight w:val="0"/>
          <w:marTop w:val="0"/>
          <w:marBottom w:val="0"/>
          <w:divBdr>
            <w:top w:val="none" w:sz="0" w:space="0" w:color="auto"/>
            <w:left w:val="none" w:sz="0" w:space="0" w:color="auto"/>
            <w:bottom w:val="none" w:sz="0" w:space="0" w:color="auto"/>
            <w:right w:val="none" w:sz="0" w:space="0" w:color="auto"/>
          </w:divBdr>
        </w:div>
        <w:div w:id="819227420">
          <w:marLeft w:val="480"/>
          <w:marRight w:val="0"/>
          <w:marTop w:val="0"/>
          <w:marBottom w:val="0"/>
          <w:divBdr>
            <w:top w:val="none" w:sz="0" w:space="0" w:color="auto"/>
            <w:left w:val="none" w:sz="0" w:space="0" w:color="auto"/>
            <w:bottom w:val="none" w:sz="0" w:space="0" w:color="auto"/>
            <w:right w:val="none" w:sz="0" w:space="0" w:color="auto"/>
          </w:divBdr>
        </w:div>
        <w:div w:id="879240545">
          <w:marLeft w:val="480"/>
          <w:marRight w:val="0"/>
          <w:marTop w:val="0"/>
          <w:marBottom w:val="0"/>
          <w:divBdr>
            <w:top w:val="none" w:sz="0" w:space="0" w:color="auto"/>
            <w:left w:val="none" w:sz="0" w:space="0" w:color="auto"/>
            <w:bottom w:val="none" w:sz="0" w:space="0" w:color="auto"/>
            <w:right w:val="none" w:sz="0" w:space="0" w:color="auto"/>
          </w:divBdr>
        </w:div>
        <w:div w:id="926302312">
          <w:marLeft w:val="480"/>
          <w:marRight w:val="0"/>
          <w:marTop w:val="0"/>
          <w:marBottom w:val="0"/>
          <w:divBdr>
            <w:top w:val="none" w:sz="0" w:space="0" w:color="auto"/>
            <w:left w:val="none" w:sz="0" w:space="0" w:color="auto"/>
            <w:bottom w:val="none" w:sz="0" w:space="0" w:color="auto"/>
            <w:right w:val="none" w:sz="0" w:space="0" w:color="auto"/>
          </w:divBdr>
        </w:div>
        <w:div w:id="994144908">
          <w:marLeft w:val="480"/>
          <w:marRight w:val="0"/>
          <w:marTop w:val="0"/>
          <w:marBottom w:val="0"/>
          <w:divBdr>
            <w:top w:val="none" w:sz="0" w:space="0" w:color="auto"/>
            <w:left w:val="none" w:sz="0" w:space="0" w:color="auto"/>
            <w:bottom w:val="none" w:sz="0" w:space="0" w:color="auto"/>
            <w:right w:val="none" w:sz="0" w:space="0" w:color="auto"/>
          </w:divBdr>
        </w:div>
        <w:div w:id="1104300607">
          <w:marLeft w:val="480"/>
          <w:marRight w:val="0"/>
          <w:marTop w:val="0"/>
          <w:marBottom w:val="0"/>
          <w:divBdr>
            <w:top w:val="none" w:sz="0" w:space="0" w:color="auto"/>
            <w:left w:val="none" w:sz="0" w:space="0" w:color="auto"/>
            <w:bottom w:val="none" w:sz="0" w:space="0" w:color="auto"/>
            <w:right w:val="none" w:sz="0" w:space="0" w:color="auto"/>
          </w:divBdr>
        </w:div>
        <w:div w:id="1111241625">
          <w:marLeft w:val="480"/>
          <w:marRight w:val="0"/>
          <w:marTop w:val="0"/>
          <w:marBottom w:val="0"/>
          <w:divBdr>
            <w:top w:val="none" w:sz="0" w:space="0" w:color="auto"/>
            <w:left w:val="none" w:sz="0" w:space="0" w:color="auto"/>
            <w:bottom w:val="none" w:sz="0" w:space="0" w:color="auto"/>
            <w:right w:val="none" w:sz="0" w:space="0" w:color="auto"/>
          </w:divBdr>
        </w:div>
        <w:div w:id="1155344264">
          <w:marLeft w:val="480"/>
          <w:marRight w:val="0"/>
          <w:marTop w:val="0"/>
          <w:marBottom w:val="0"/>
          <w:divBdr>
            <w:top w:val="none" w:sz="0" w:space="0" w:color="auto"/>
            <w:left w:val="none" w:sz="0" w:space="0" w:color="auto"/>
            <w:bottom w:val="none" w:sz="0" w:space="0" w:color="auto"/>
            <w:right w:val="none" w:sz="0" w:space="0" w:color="auto"/>
          </w:divBdr>
        </w:div>
        <w:div w:id="1170367732">
          <w:marLeft w:val="480"/>
          <w:marRight w:val="0"/>
          <w:marTop w:val="0"/>
          <w:marBottom w:val="0"/>
          <w:divBdr>
            <w:top w:val="none" w:sz="0" w:space="0" w:color="auto"/>
            <w:left w:val="none" w:sz="0" w:space="0" w:color="auto"/>
            <w:bottom w:val="none" w:sz="0" w:space="0" w:color="auto"/>
            <w:right w:val="none" w:sz="0" w:space="0" w:color="auto"/>
          </w:divBdr>
        </w:div>
        <w:div w:id="1206216556">
          <w:marLeft w:val="480"/>
          <w:marRight w:val="0"/>
          <w:marTop w:val="0"/>
          <w:marBottom w:val="0"/>
          <w:divBdr>
            <w:top w:val="none" w:sz="0" w:space="0" w:color="auto"/>
            <w:left w:val="none" w:sz="0" w:space="0" w:color="auto"/>
            <w:bottom w:val="none" w:sz="0" w:space="0" w:color="auto"/>
            <w:right w:val="none" w:sz="0" w:space="0" w:color="auto"/>
          </w:divBdr>
        </w:div>
        <w:div w:id="1250501128">
          <w:marLeft w:val="480"/>
          <w:marRight w:val="0"/>
          <w:marTop w:val="0"/>
          <w:marBottom w:val="0"/>
          <w:divBdr>
            <w:top w:val="none" w:sz="0" w:space="0" w:color="auto"/>
            <w:left w:val="none" w:sz="0" w:space="0" w:color="auto"/>
            <w:bottom w:val="none" w:sz="0" w:space="0" w:color="auto"/>
            <w:right w:val="none" w:sz="0" w:space="0" w:color="auto"/>
          </w:divBdr>
        </w:div>
        <w:div w:id="1272012289">
          <w:marLeft w:val="480"/>
          <w:marRight w:val="0"/>
          <w:marTop w:val="0"/>
          <w:marBottom w:val="0"/>
          <w:divBdr>
            <w:top w:val="none" w:sz="0" w:space="0" w:color="auto"/>
            <w:left w:val="none" w:sz="0" w:space="0" w:color="auto"/>
            <w:bottom w:val="none" w:sz="0" w:space="0" w:color="auto"/>
            <w:right w:val="none" w:sz="0" w:space="0" w:color="auto"/>
          </w:divBdr>
        </w:div>
        <w:div w:id="1288244606">
          <w:marLeft w:val="480"/>
          <w:marRight w:val="0"/>
          <w:marTop w:val="0"/>
          <w:marBottom w:val="0"/>
          <w:divBdr>
            <w:top w:val="none" w:sz="0" w:space="0" w:color="auto"/>
            <w:left w:val="none" w:sz="0" w:space="0" w:color="auto"/>
            <w:bottom w:val="none" w:sz="0" w:space="0" w:color="auto"/>
            <w:right w:val="none" w:sz="0" w:space="0" w:color="auto"/>
          </w:divBdr>
        </w:div>
        <w:div w:id="1391684066">
          <w:marLeft w:val="480"/>
          <w:marRight w:val="0"/>
          <w:marTop w:val="0"/>
          <w:marBottom w:val="0"/>
          <w:divBdr>
            <w:top w:val="none" w:sz="0" w:space="0" w:color="auto"/>
            <w:left w:val="none" w:sz="0" w:space="0" w:color="auto"/>
            <w:bottom w:val="none" w:sz="0" w:space="0" w:color="auto"/>
            <w:right w:val="none" w:sz="0" w:space="0" w:color="auto"/>
          </w:divBdr>
        </w:div>
        <w:div w:id="1442795215">
          <w:marLeft w:val="480"/>
          <w:marRight w:val="0"/>
          <w:marTop w:val="0"/>
          <w:marBottom w:val="0"/>
          <w:divBdr>
            <w:top w:val="none" w:sz="0" w:space="0" w:color="auto"/>
            <w:left w:val="none" w:sz="0" w:space="0" w:color="auto"/>
            <w:bottom w:val="none" w:sz="0" w:space="0" w:color="auto"/>
            <w:right w:val="none" w:sz="0" w:space="0" w:color="auto"/>
          </w:divBdr>
        </w:div>
        <w:div w:id="1511409231">
          <w:marLeft w:val="480"/>
          <w:marRight w:val="0"/>
          <w:marTop w:val="0"/>
          <w:marBottom w:val="0"/>
          <w:divBdr>
            <w:top w:val="none" w:sz="0" w:space="0" w:color="auto"/>
            <w:left w:val="none" w:sz="0" w:space="0" w:color="auto"/>
            <w:bottom w:val="none" w:sz="0" w:space="0" w:color="auto"/>
            <w:right w:val="none" w:sz="0" w:space="0" w:color="auto"/>
          </w:divBdr>
        </w:div>
        <w:div w:id="1530559705">
          <w:marLeft w:val="480"/>
          <w:marRight w:val="0"/>
          <w:marTop w:val="0"/>
          <w:marBottom w:val="0"/>
          <w:divBdr>
            <w:top w:val="none" w:sz="0" w:space="0" w:color="auto"/>
            <w:left w:val="none" w:sz="0" w:space="0" w:color="auto"/>
            <w:bottom w:val="none" w:sz="0" w:space="0" w:color="auto"/>
            <w:right w:val="none" w:sz="0" w:space="0" w:color="auto"/>
          </w:divBdr>
        </w:div>
        <w:div w:id="1570920417">
          <w:marLeft w:val="480"/>
          <w:marRight w:val="0"/>
          <w:marTop w:val="0"/>
          <w:marBottom w:val="0"/>
          <w:divBdr>
            <w:top w:val="none" w:sz="0" w:space="0" w:color="auto"/>
            <w:left w:val="none" w:sz="0" w:space="0" w:color="auto"/>
            <w:bottom w:val="none" w:sz="0" w:space="0" w:color="auto"/>
            <w:right w:val="none" w:sz="0" w:space="0" w:color="auto"/>
          </w:divBdr>
        </w:div>
        <w:div w:id="1605187592">
          <w:marLeft w:val="480"/>
          <w:marRight w:val="0"/>
          <w:marTop w:val="0"/>
          <w:marBottom w:val="0"/>
          <w:divBdr>
            <w:top w:val="none" w:sz="0" w:space="0" w:color="auto"/>
            <w:left w:val="none" w:sz="0" w:space="0" w:color="auto"/>
            <w:bottom w:val="none" w:sz="0" w:space="0" w:color="auto"/>
            <w:right w:val="none" w:sz="0" w:space="0" w:color="auto"/>
          </w:divBdr>
        </w:div>
        <w:div w:id="1605268389">
          <w:marLeft w:val="480"/>
          <w:marRight w:val="0"/>
          <w:marTop w:val="0"/>
          <w:marBottom w:val="0"/>
          <w:divBdr>
            <w:top w:val="none" w:sz="0" w:space="0" w:color="auto"/>
            <w:left w:val="none" w:sz="0" w:space="0" w:color="auto"/>
            <w:bottom w:val="none" w:sz="0" w:space="0" w:color="auto"/>
            <w:right w:val="none" w:sz="0" w:space="0" w:color="auto"/>
          </w:divBdr>
        </w:div>
        <w:div w:id="1623658289">
          <w:marLeft w:val="480"/>
          <w:marRight w:val="0"/>
          <w:marTop w:val="0"/>
          <w:marBottom w:val="0"/>
          <w:divBdr>
            <w:top w:val="none" w:sz="0" w:space="0" w:color="auto"/>
            <w:left w:val="none" w:sz="0" w:space="0" w:color="auto"/>
            <w:bottom w:val="none" w:sz="0" w:space="0" w:color="auto"/>
            <w:right w:val="none" w:sz="0" w:space="0" w:color="auto"/>
          </w:divBdr>
        </w:div>
        <w:div w:id="1635212181">
          <w:marLeft w:val="480"/>
          <w:marRight w:val="0"/>
          <w:marTop w:val="0"/>
          <w:marBottom w:val="0"/>
          <w:divBdr>
            <w:top w:val="none" w:sz="0" w:space="0" w:color="auto"/>
            <w:left w:val="none" w:sz="0" w:space="0" w:color="auto"/>
            <w:bottom w:val="none" w:sz="0" w:space="0" w:color="auto"/>
            <w:right w:val="none" w:sz="0" w:space="0" w:color="auto"/>
          </w:divBdr>
        </w:div>
        <w:div w:id="1670673568">
          <w:marLeft w:val="480"/>
          <w:marRight w:val="0"/>
          <w:marTop w:val="0"/>
          <w:marBottom w:val="0"/>
          <w:divBdr>
            <w:top w:val="none" w:sz="0" w:space="0" w:color="auto"/>
            <w:left w:val="none" w:sz="0" w:space="0" w:color="auto"/>
            <w:bottom w:val="none" w:sz="0" w:space="0" w:color="auto"/>
            <w:right w:val="none" w:sz="0" w:space="0" w:color="auto"/>
          </w:divBdr>
        </w:div>
        <w:div w:id="1774781303">
          <w:marLeft w:val="480"/>
          <w:marRight w:val="0"/>
          <w:marTop w:val="0"/>
          <w:marBottom w:val="0"/>
          <w:divBdr>
            <w:top w:val="none" w:sz="0" w:space="0" w:color="auto"/>
            <w:left w:val="none" w:sz="0" w:space="0" w:color="auto"/>
            <w:bottom w:val="none" w:sz="0" w:space="0" w:color="auto"/>
            <w:right w:val="none" w:sz="0" w:space="0" w:color="auto"/>
          </w:divBdr>
        </w:div>
        <w:div w:id="1804543093">
          <w:marLeft w:val="480"/>
          <w:marRight w:val="0"/>
          <w:marTop w:val="0"/>
          <w:marBottom w:val="0"/>
          <w:divBdr>
            <w:top w:val="none" w:sz="0" w:space="0" w:color="auto"/>
            <w:left w:val="none" w:sz="0" w:space="0" w:color="auto"/>
            <w:bottom w:val="none" w:sz="0" w:space="0" w:color="auto"/>
            <w:right w:val="none" w:sz="0" w:space="0" w:color="auto"/>
          </w:divBdr>
        </w:div>
        <w:div w:id="1827550927">
          <w:marLeft w:val="480"/>
          <w:marRight w:val="0"/>
          <w:marTop w:val="0"/>
          <w:marBottom w:val="0"/>
          <w:divBdr>
            <w:top w:val="none" w:sz="0" w:space="0" w:color="auto"/>
            <w:left w:val="none" w:sz="0" w:space="0" w:color="auto"/>
            <w:bottom w:val="none" w:sz="0" w:space="0" w:color="auto"/>
            <w:right w:val="none" w:sz="0" w:space="0" w:color="auto"/>
          </w:divBdr>
        </w:div>
        <w:div w:id="1850634128">
          <w:marLeft w:val="480"/>
          <w:marRight w:val="0"/>
          <w:marTop w:val="0"/>
          <w:marBottom w:val="0"/>
          <w:divBdr>
            <w:top w:val="none" w:sz="0" w:space="0" w:color="auto"/>
            <w:left w:val="none" w:sz="0" w:space="0" w:color="auto"/>
            <w:bottom w:val="none" w:sz="0" w:space="0" w:color="auto"/>
            <w:right w:val="none" w:sz="0" w:space="0" w:color="auto"/>
          </w:divBdr>
        </w:div>
        <w:div w:id="1860661537">
          <w:marLeft w:val="480"/>
          <w:marRight w:val="0"/>
          <w:marTop w:val="0"/>
          <w:marBottom w:val="0"/>
          <w:divBdr>
            <w:top w:val="none" w:sz="0" w:space="0" w:color="auto"/>
            <w:left w:val="none" w:sz="0" w:space="0" w:color="auto"/>
            <w:bottom w:val="none" w:sz="0" w:space="0" w:color="auto"/>
            <w:right w:val="none" w:sz="0" w:space="0" w:color="auto"/>
          </w:divBdr>
        </w:div>
        <w:div w:id="1886670708">
          <w:marLeft w:val="480"/>
          <w:marRight w:val="0"/>
          <w:marTop w:val="0"/>
          <w:marBottom w:val="0"/>
          <w:divBdr>
            <w:top w:val="none" w:sz="0" w:space="0" w:color="auto"/>
            <w:left w:val="none" w:sz="0" w:space="0" w:color="auto"/>
            <w:bottom w:val="none" w:sz="0" w:space="0" w:color="auto"/>
            <w:right w:val="none" w:sz="0" w:space="0" w:color="auto"/>
          </w:divBdr>
        </w:div>
        <w:div w:id="1940024418">
          <w:marLeft w:val="480"/>
          <w:marRight w:val="0"/>
          <w:marTop w:val="0"/>
          <w:marBottom w:val="0"/>
          <w:divBdr>
            <w:top w:val="none" w:sz="0" w:space="0" w:color="auto"/>
            <w:left w:val="none" w:sz="0" w:space="0" w:color="auto"/>
            <w:bottom w:val="none" w:sz="0" w:space="0" w:color="auto"/>
            <w:right w:val="none" w:sz="0" w:space="0" w:color="auto"/>
          </w:divBdr>
        </w:div>
        <w:div w:id="1956014920">
          <w:marLeft w:val="480"/>
          <w:marRight w:val="0"/>
          <w:marTop w:val="0"/>
          <w:marBottom w:val="0"/>
          <w:divBdr>
            <w:top w:val="none" w:sz="0" w:space="0" w:color="auto"/>
            <w:left w:val="none" w:sz="0" w:space="0" w:color="auto"/>
            <w:bottom w:val="none" w:sz="0" w:space="0" w:color="auto"/>
            <w:right w:val="none" w:sz="0" w:space="0" w:color="auto"/>
          </w:divBdr>
        </w:div>
        <w:div w:id="1974019086">
          <w:marLeft w:val="480"/>
          <w:marRight w:val="0"/>
          <w:marTop w:val="0"/>
          <w:marBottom w:val="0"/>
          <w:divBdr>
            <w:top w:val="none" w:sz="0" w:space="0" w:color="auto"/>
            <w:left w:val="none" w:sz="0" w:space="0" w:color="auto"/>
            <w:bottom w:val="none" w:sz="0" w:space="0" w:color="auto"/>
            <w:right w:val="none" w:sz="0" w:space="0" w:color="auto"/>
          </w:divBdr>
        </w:div>
        <w:div w:id="1996757147">
          <w:marLeft w:val="480"/>
          <w:marRight w:val="0"/>
          <w:marTop w:val="0"/>
          <w:marBottom w:val="0"/>
          <w:divBdr>
            <w:top w:val="none" w:sz="0" w:space="0" w:color="auto"/>
            <w:left w:val="none" w:sz="0" w:space="0" w:color="auto"/>
            <w:bottom w:val="none" w:sz="0" w:space="0" w:color="auto"/>
            <w:right w:val="none" w:sz="0" w:space="0" w:color="auto"/>
          </w:divBdr>
        </w:div>
        <w:div w:id="2030133066">
          <w:marLeft w:val="480"/>
          <w:marRight w:val="0"/>
          <w:marTop w:val="0"/>
          <w:marBottom w:val="0"/>
          <w:divBdr>
            <w:top w:val="none" w:sz="0" w:space="0" w:color="auto"/>
            <w:left w:val="none" w:sz="0" w:space="0" w:color="auto"/>
            <w:bottom w:val="none" w:sz="0" w:space="0" w:color="auto"/>
            <w:right w:val="none" w:sz="0" w:space="0" w:color="auto"/>
          </w:divBdr>
        </w:div>
        <w:div w:id="2033919719">
          <w:marLeft w:val="480"/>
          <w:marRight w:val="0"/>
          <w:marTop w:val="0"/>
          <w:marBottom w:val="0"/>
          <w:divBdr>
            <w:top w:val="none" w:sz="0" w:space="0" w:color="auto"/>
            <w:left w:val="none" w:sz="0" w:space="0" w:color="auto"/>
            <w:bottom w:val="none" w:sz="0" w:space="0" w:color="auto"/>
            <w:right w:val="none" w:sz="0" w:space="0" w:color="auto"/>
          </w:divBdr>
        </w:div>
        <w:div w:id="2054768627">
          <w:marLeft w:val="480"/>
          <w:marRight w:val="0"/>
          <w:marTop w:val="0"/>
          <w:marBottom w:val="0"/>
          <w:divBdr>
            <w:top w:val="none" w:sz="0" w:space="0" w:color="auto"/>
            <w:left w:val="none" w:sz="0" w:space="0" w:color="auto"/>
            <w:bottom w:val="none" w:sz="0" w:space="0" w:color="auto"/>
            <w:right w:val="none" w:sz="0" w:space="0" w:color="auto"/>
          </w:divBdr>
        </w:div>
        <w:div w:id="2127842381">
          <w:marLeft w:val="480"/>
          <w:marRight w:val="0"/>
          <w:marTop w:val="0"/>
          <w:marBottom w:val="0"/>
          <w:divBdr>
            <w:top w:val="none" w:sz="0" w:space="0" w:color="auto"/>
            <w:left w:val="none" w:sz="0" w:space="0" w:color="auto"/>
            <w:bottom w:val="none" w:sz="0" w:space="0" w:color="auto"/>
            <w:right w:val="none" w:sz="0" w:space="0" w:color="auto"/>
          </w:divBdr>
        </w:div>
      </w:divsChild>
    </w:div>
    <w:div w:id="845904438">
      <w:bodyDiv w:val="1"/>
      <w:marLeft w:val="0"/>
      <w:marRight w:val="0"/>
      <w:marTop w:val="0"/>
      <w:marBottom w:val="0"/>
      <w:divBdr>
        <w:top w:val="none" w:sz="0" w:space="0" w:color="auto"/>
        <w:left w:val="none" w:sz="0" w:space="0" w:color="auto"/>
        <w:bottom w:val="none" w:sz="0" w:space="0" w:color="auto"/>
        <w:right w:val="none" w:sz="0" w:space="0" w:color="auto"/>
      </w:divBdr>
    </w:div>
    <w:div w:id="862790603">
      <w:bodyDiv w:val="1"/>
      <w:marLeft w:val="0"/>
      <w:marRight w:val="0"/>
      <w:marTop w:val="0"/>
      <w:marBottom w:val="0"/>
      <w:divBdr>
        <w:top w:val="none" w:sz="0" w:space="0" w:color="auto"/>
        <w:left w:val="none" w:sz="0" w:space="0" w:color="auto"/>
        <w:bottom w:val="none" w:sz="0" w:space="0" w:color="auto"/>
        <w:right w:val="none" w:sz="0" w:space="0" w:color="auto"/>
      </w:divBdr>
    </w:div>
    <w:div w:id="871461661">
      <w:bodyDiv w:val="1"/>
      <w:marLeft w:val="0"/>
      <w:marRight w:val="0"/>
      <w:marTop w:val="0"/>
      <w:marBottom w:val="0"/>
      <w:divBdr>
        <w:top w:val="none" w:sz="0" w:space="0" w:color="auto"/>
        <w:left w:val="none" w:sz="0" w:space="0" w:color="auto"/>
        <w:bottom w:val="none" w:sz="0" w:space="0" w:color="auto"/>
        <w:right w:val="none" w:sz="0" w:space="0" w:color="auto"/>
      </w:divBdr>
      <w:divsChild>
        <w:div w:id="26225960">
          <w:marLeft w:val="480"/>
          <w:marRight w:val="0"/>
          <w:marTop w:val="0"/>
          <w:marBottom w:val="0"/>
          <w:divBdr>
            <w:top w:val="none" w:sz="0" w:space="0" w:color="auto"/>
            <w:left w:val="none" w:sz="0" w:space="0" w:color="auto"/>
            <w:bottom w:val="none" w:sz="0" w:space="0" w:color="auto"/>
            <w:right w:val="none" w:sz="0" w:space="0" w:color="auto"/>
          </w:divBdr>
        </w:div>
        <w:div w:id="43870756">
          <w:marLeft w:val="480"/>
          <w:marRight w:val="0"/>
          <w:marTop w:val="0"/>
          <w:marBottom w:val="0"/>
          <w:divBdr>
            <w:top w:val="none" w:sz="0" w:space="0" w:color="auto"/>
            <w:left w:val="none" w:sz="0" w:space="0" w:color="auto"/>
            <w:bottom w:val="none" w:sz="0" w:space="0" w:color="auto"/>
            <w:right w:val="none" w:sz="0" w:space="0" w:color="auto"/>
          </w:divBdr>
        </w:div>
        <w:div w:id="96562522">
          <w:marLeft w:val="480"/>
          <w:marRight w:val="0"/>
          <w:marTop w:val="0"/>
          <w:marBottom w:val="0"/>
          <w:divBdr>
            <w:top w:val="none" w:sz="0" w:space="0" w:color="auto"/>
            <w:left w:val="none" w:sz="0" w:space="0" w:color="auto"/>
            <w:bottom w:val="none" w:sz="0" w:space="0" w:color="auto"/>
            <w:right w:val="none" w:sz="0" w:space="0" w:color="auto"/>
          </w:divBdr>
        </w:div>
        <w:div w:id="117575861">
          <w:marLeft w:val="480"/>
          <w:marRight w:val="0"/>
          <w:marTop w:val="0"/>
          <w:marBottom w:val="0"/>
          <w:divBdr>
            <w:top w:val="none" w:sz="0" w:space="0" w:color="auto"/>
            <w:left w:val="none" w:sz="0" w:space="0" w:color="auto"/>
            <w:bottom w:val="none" w:sz="0" w:space="0" w:color="auto"/>
            <w:right w:val="none" w:sz="0" w:space="0" w:color="auto"/>
          </w:divBdr>
        </w:div>
        <w:div w:id="156501351">
          <w:marLeft w:val="480"/>
          <w:marRight w:val="0"/>
          <w:marTop w:val="0"/>
          <w:marBottom w:val="0"/>
          <w:divBdr>
            <w:top w:val="none" w:sz="0" w:space="0" w:color="auto"/>
            <w:left w:val="none" w:sz="0" w:space="0" w:color="auto"/>
            <w:bottom w:val="none" w:sz="0" w:space="0" w:color="auto"/>
            <w:right w:val="none" w:sz="0" w:space="0" w:color="auto"/>
          </w:divBdr>
        </w:div>
        <w:div w:id="200214947">
          <w:marLeft w:val="480"/>
          <w:marRight w:val="0"/>
          <w:marTop w:val="0"/>
          <w:marBottom w:val="0"/>
          <w:divBdr>
            <w:top w:val="none" w:sz="0" w:space="0" w:color="auto"/>
            <w:left w:val="none" w:sz="0" w:space="0" w:color="auto"/>
            <w:bottom w:val="none" w:sz="0" w:space="0" w:color="auto"/>
            <w:right w:val="none" w:sz="0" w:space="0" w:color="auto"/>
          </w:divBdr>
        </w:div>
        <w:div w:id="214775565">
          <w:marLeft w:val="480"/>
          <w:marRight w:val="0"/>
          <w:marTop w:val="0"/>
          <w:marBottom w:val="0"/>
          <w:divBdr>
            <w:top w:val="none" w:sz="0" w:space="0" w:color="auto"/>
            <w:left w:val="none" w:sz="0" w:space="0" w:color="auto"/>
            <w:bottom w:val="none" w:sz="0" w:space="0" w:color="auto"/>
            <w:right w:val="none" w:sz="0" w:space="0" w:color="auto"/>
          </w:divBdr>
        </w:div>
        <w:div w:id="257296503">
          <w:marLeft w:val="480"/>
          <w:marRight w:val="0"/>
          <w:marTop w:val="0"/>
          <w:marBottom w:val="0"/>
          <w:divBdr>
            <w:top w:val="none" w:sz="0" w:space="0" w:color="auto"/>
            <w:left w:val="none" w:sz="0" w:space="0" w:color="auto"/>
            <w:bottom w:val="none" w:sz="0" w:space="0" w:color="auto"/>
            <w:right w:val="none" w:sz="0" w:space="0" w:color="auto"/>
          </w:divBdr>
        </w:div>
        <w:div w:id="258567177">
          <w:marLeft w:val="480"/>
          <w:marRight w:val="0"/>
          <w:marTop w:val="0"/>
          <w:marBottom w:val="0"/>
          <w:divBdr>
            <w:top w:val="none" w:sz="0" w:space="0" w:color="auto"/>
            <w:left w:val="none" w:sz="0" w:space="0" w:color="auto"/>
            <w:bottom w:val="none" w:sz="0" w:space="0" w:color="auto"/>
            <w:right w:val="none" w:sz="0" w:space="0" w:color="auto"/>
          </w:divBdr>
        </w:div>
        <w:div w:id="283653829">
          <w:marLeft w:val="480"/>
          <w:marRight w:val="0"/>
          <w:marTop w:val="0"/>
          <w:marBottom w:val="0"/>
          <w:divBdr>
            <w:top w:val="none" w:sz="0" w:space="0" w:color="auto"/>
            <w:left w:val="none" w:sz="0" w:space="0" w:color="auto"/>
            <w:bottom w:val="none" w:sz="0" w:space="0" w:color="auto"/>
            <w:right w:val="none" w:sz="0" w:space="0" w:color="auto"/>
          </w:divBdr>
        </w:div>
        <w:div w:id="291444929">
          <w:marLeft w:val="480"/>
          <w:marRight w:val="0"/>
          <w:marTop w:val="0"/>
          <w:marBottom w:val="0"/>
          <w:divBdr>
            <w:top w:val="none" w:sz="0" w:space="0" w:color="auto"/>
            <w:left w:val="none" w:sz="0" w:space="0" w:color="auto"/>
            <w:bottom w:val="none" w:sz="0" w:space="0" w:color="auto"/>
            <w:right w:val="none" w:sz="0" w:space="0" w:color="auto"/>
          </w:divBdr>
        </w:div>
        <w:div w:id="333650701">
          <w:marLeft w:val="480"/>
          <w:marRight w:val="0"/>
          <w:marTop w:val="0"/>
          <w:marBottom w:val="0"/>
          <w:divBdr>
            <w:top w:val="none" w:sz="0" w:space="0" w:color="auto"/>
            <w:left w:val="none" w:sz="0" w:space="0" w:color="auto"/>
            <w:bottom w:val="none" w:sz="0" w:space="0" w:color="auto"/>
            <w:right w:val="none" w:sz="0" w:space="0" w:color="auto"/>
          </w:divBdr>
        </w:div>
        <w:div w:id="393627499">
          <w:marLeft w:val="480"/>
          <w:marRight w:val="0"/>
          <w:marTop w:val="0"/>
          <w:marBottom w:val="0"/>
          <w:divBdr>
            <w:top w:val="none" w:sz="0" w:space="0" w:color="auto"/>
            <w:left w:val="none" w:sz="0" w:space="0" w:color="auto"/>
            <w:bottom w:val="none" w:sz="0" w:space="0" w:color="auto"/>
            <w:right w:val="none" w:sz="0" w:space="0" w:color="auto"/>
          </w:divBdr>
        </w:div>
        <w:div w:id="395788655">
          <w:marLeft w:val="480"/>
          <w:marRight w:val="0"/>
          <w:marTop w:val="0"/>
          <w:marBottom w:val="0"/>
          <w:divBdr>
            <w:top w:val="none" w:sz="0" w:space="0" w:color="auto"/>
            <w:left w:val="none" w:sz="0" w:space="0" w:color="auto"/>
            <w:bottom w:val="none" w:sz="0" w:space="0" w:color="auto"/>
            <w:right w:val="none" w:sz="0" w:space="0" w:color="auto"/>
          </w:divBdr>
        </w:div>
        <w:div w:id="418139669">
          <w:marLeft w:val="480"/>
          <w:marRight w:val="0"/>
          <w:marTop w:val="0"/>
          <w:marBottom w:val="0"/>
          <w:divBdr>
            <w:top w:val="none" w:sz="0" w:space="0" w:color="auto"/>
            <w:left w:val="none" w:sz="0" w:space="0" w:color="auto"/>
            <w:bottom w:val="none" w:sz="0" w:space="0" w:color="auto"/>
            <w:right w:val="none" w:sz="0" w:space="0" w:color="auto"/>
          </w:divBdr>
        </w:div>
        <w:div w:id="430051959">
          <w:marLeft w:val="480"/>
          <w:marRight w:val="0"/>
          <w:marTop w:val="0"/>
          <w:marBottom w:val="0"/>
          <w:divBdr>
            <w:top w:val="none" w:sz="0" w:space="0" w:color="auto"/>
            <w:left w:val="none" w:sz="0" w:space="0" w:color="auto"/>
            <w:bottom w:val="none" w:sz="0" w:space="0" w:color="auto"/>
            <w:right w:val="none" w:sz="0" w:space="0" w:color="auto"/>
          </w:divBdr>
        </w:div>
        <w:div w:id="464472359">
          <w:marLeft w:val="480"/>
          <w:marRight w:val="0"/>
          <w:marTop w:val="0"/>
          <w:marBottom w:val="0"/>
          <w:divBdr>
            <w:top w:val="none" w:sz="0" w:space="0" w:color="auto"/>
            <w:left w:val="none" w:sz="0" w:space="0" w:color="auto"/>
            <w:bottom w:val="none" w:sz="0" w:space="0" w:color="auto"/>
            <w:right w:val="none" w:sz="0" w:space="0" w:color="auto"/>
          </w:divBdr>
        </w:div>
        <w:div w:id="550196477">
          <w:marLeft w:val="480"/>
          <w:marRight w:val="0"/>
          <w:marTop w:val="0"/>
          <w:marBottom w:val="0"/>
          <w:divBdr>
            <w:top w:val="none" w:sz="0" w:space="0" w:color="auto"/>
            <w:left w:val="none" w:sz="0" w:space="0" w:color="auto"/>
            <w:bottom w:val="none" w:sz="0" w:space="0" w:color="auto"/>
            <w:right w:val="none" w:sz="0" w:space="0" w:color="auto"/>
          </w:divBdr>
        </w:div>
        <w:div w:id="633102548">
          <w:marLeft w:val="480"/>
          <w:marRight w:val="0"/>
          <w:marTop w:val="0"/>
          <w:marBottom w:val="0"/>
          <w:divBdr>
            <w:top w:val="none" w:sz="0" w:space="0" w:color="auto"/>
            <w:left w:val="none" w:sz="0" w:space="0" w:color="auto"/>
            <w:bottom w:val="none" w:sz="0" w:space="0" w:color="auto"/>
            <w:right w:val="none" w:sz="0" w:space="0" w:color="auto"/>
          </w:divBdr>
        </w:div>
        <w:div w:id="685793950">
          <w:marLeft w:val="480"/>
          <w:marRight w:val="0"/>
          <w:marTop w:val="0"/>
          <w:marBottom w:val="0"/>
          <w:divBdr>
            <w:top w:val="none" w:sz="0" w:space="0" w:color="auto"/>
            <w:left w:val="none" w:sz="0" w:space="0" w:color="auto"/>
            <w:bottom w:val="none" w:sz="0" w:space="0" w:color="auto"/>
            <w:right w:val="none" w:sz="0" w:space="0" w:color="auto"/>
          </w:divBdr>
        </w:div>
        <w:div w:id="763498521">
          <w:marLeft w:val="480"/>
          <w:marRight w:val="0"/>
          <w:marTop w:val="0"/>
          <w:marBottom w:val="0"/>
          <w:divBdr>
            <w:top w:val="none" w:sz="0" w:space="0" w:color="auto"/>
            <w:left w:val="none" w:sz="0" w:space="0" w:color="auto"/>
            <w:bottom w:val="none" w:sz="0" w:space="0" w:color="auto"/>
            <w:right w:val="none" w:sz="0" w:space="0" w:color="auto"/>
          </w:divBdr>
        </w:div>
        <w:div w:id="796607133">
          <w:marLeft w:val="480"/>
          <w:marRight w:val="0"/>
          <w:marTop w:val="0"/>
          <w:marBottom w:val="0"/>
          <w:divBdr>
            <w:top w:val="none" w:sz="0" w:space="0" w:color="auto"/>
            <w:left w:val="none" w:sz="0" w:space="0" w:color="auto"/>
            <w:bottom w:val="none" w:sz="0" w:space="0" w:color="auto"/>
            <w:right w:val="none" w:sz="0" w:space="0" w:color="auto"/>
          </w:divBdr>
        </w:div>
        <w:div w:id="801969086">
          <w:marLeft w:val="480"/>
          <w:marRight w:val="0"/>
          <w:marTop w:val="0"/>
          <w:marBottom w:val="0"/>
          <w:divBdr>
            <w:top w:val="none" w:sz="0" w:space="0" w:color="auto"/>
            <w:left w:val="none" w:sz="0" w:space="0" w:color="auto"/>
            <w:bottom w:val="none" w:sz="0" w:space="0" w:color="auto"/>
            <w:right w:val="none" w:sz="0" w:space="0" w:color="auto"/>
          </w:divBdr>
        </w:div>
        <w:div w:id="858543504">
          <w:marLeft w:val="480"/>
          <w:marRight w:val="0"/>
          <w:marTop w:val="0"/>
          <w:marBottom w:val="0"/>
          <w:divBdr>
            <w:top w:val="none" w:sz="0" w:space="0" w:color="auto"/>
            <w:left w:val="none" w:sz="0" w:space="0" w:color="auto"/>
            <w:bottom w:val="none" w:sz="0" w:space="0" w:color="auto"/>
            <w:right w:val="none" w:sz="0" w:space="0" w:color="auto"/>
          </w:divBdr>
        </w:div>
        <w:div w:id="878935622">
          <w:marLeft w:val="480"/>
          <w:marRight w:val="0"/>
          <w:marTop w:val="0"/>
          <w:marBottom w:val="0"/>
          <w:divBdr>
            <w:top w:val="none" w:sz="0" w:space="0" w:color="auto"/>
            <w:left w:val="none" w:sz="0" w:space="0" w:color="auto"/>
            <w:bottom w:val="none" w:sz="0" w:space="0" w:color="auto"/>
            <w:right w:val="none" w:sz="0" w:space="0" w:color="auto"/>
          </w:divBdr>
        </w:div>
        <w:div w:id="950363133">
          <w:marLeft w:val="480"/>
          <w:marRight w:val="0"/>
          <w:marTop w:val="0"/>
          <w:marBottom w:val="0"/>
          <w:divBdr>
            <w:top w:val="none" w:sz="0" w:space="0" w:color="auto"/>
            <w:left w:val="none" w:sz="0" w:space="0" w:color="auto"/>
            <w:bottom w:val="none" w:sz="0" w:space="0" w:color="auto"/>
            <w:right w:val="none" w:sz="0" w:space="0" w:color="auto"/>
          </w:divBdr>
        </w:div>
        <w:div w:id="952051773">
          <w:marLeft w:val="480"/>
          <w:marRight w:val="0"/>
          <w:marTop w:val="0"/>
          <w:marBottom w:val="0"/>
          <w:divBdr>
            <w:top w:val="none" w:sz="0" w:space="0" w:color="auto"/>
            <w:left w:val="none" w:sz="0" w:space="0" w:color="auto"/>
            <w:bottom w:val="none" w:sz="0" w:space="0" w:color="auto"/>
            <w:right w:val="none" w:sz="0" w:space="0" w:color="auto"/>
          </w:divBdr>
        </w:div>
        <w:div w:id="952514440">
          <w:marLeft w:val="480"/>
          <w:marRight w:val="0"/>
          <w:marTop w:val="0"/>
          <w:marBottom w:val="0"/>
          <w:divBdr>
            <w:top w:val="none" w:sz="0" w:space="0" w:color="auto"/>
            <w:left w:val="none" w:sz="0" w:space="0" w:color="auto"/>
            <w:bottom w:val="none" w:sz="0" w:space="0" w:color="auto"/>
            <w:right w:val="none" w:sz="0" w:space="0" w:color="auto"/>
          </w:divBdr>
        </w:div>
        <w:div w:id="996230726">
          <w:marLeft w:val="480"/>
          <w:marRight w:val="0"/>
          <w:marTop w:val="0"/>
          <w:marBottom w:val="0"/>
          <w:divBdr>
            <w:top w:val="none" w:sz="0" w:space="0" w:color="auto"/>
            <w:left w:val="none" w:sz="0" w:space="0" w:color="auto"/>
            <w:bottom w:val="none" w:sz="0" w:space="0" w:color="auto"/>
            <w:right w:val="none" w:sz="0" w:space="0" w:color="auto"/>
          </w:divBdr>
        </w:div>
        <w:div w:id="1021664500">
          <w:marLeft w:val="480"/>
          <w:marRight w:val="0"/>
          <w:marTop w:val="0"/>
          <w:marBottom w:val="0"/>
          <w:divBdr>
            <w:top w:val="none" w:sz="0" w:space="0" w:color="auto"/>
            <w:left w:val="none" w:sz="0" w:space="0" w:color="auto"/>
            <w:bottom w:val="none" w:sz="0" w:space="0" w:color="auto"/>
            <w:right w:val="none" w:sz="0" w:space="0" w:color="auto"/>
          </w:divBdr>
        </w:div>
        <w:div w:id="1035932730">
          <w:marLeft w:val="480"/>
          <w:marRight w:val="0"/>
          <w:marTop w:val="0"/>
          <w:marBottom w:val="0"/>
          <w:divBdr>
            <w:top w:val="none" w:sz="0" w:space="0" w:color="auto"/>
            <w:left w:val="none" w:sz="0" w:space="0" w:color="auto"/>
            <w:bottom w:val="none" w:sz="0" w:space="0" w:color="auto"/>
            <w:right w:val="none" w:sz="0" w:space="0" w:color="auto"/>
          </w:divBdr>
        </w:div>
        <w:div w:id="1078600911">
          <w:marLeft w:val="480"/>
          <w:marRight w:val="0"/>
          <w:marTop w:val="0"/>
          <w:marBottom w:val="0"/>
          <w:divBdr>
            <w:top w:val="none" w:sz="0" w:space="0" w:color="auto"/>
            <w:left w:val="none" w:sz="0" w:space="0" w:color="auto"/>
            <w:bottom w:val="none" w:sz="0" w:space="0" w:color="auto"/>
            <w:right w:val="none" w:sz="0" w:space="0" w:color="auto"/>
          </w:divBdr>
        </w:div>
        <w:div w:id="1094470074">
          <w:marLeft w:val="480"/>
          <w:marRight w:val="0"/>
          <w:marTop w:val="0"/>
          <w:marBottom w:val="0"/>
          <w:divBdr>
            <w:top w:val="none" w:sz="0" w:space="0" w:color="auto"/>
            <w:left w:val="none" w:sz="0" w:space="0" w:color="auto"/>
            <w:bottom w:val="none" w:sz="0" w:space="0" w:color="auto"/>
            <w:right w:val="none" w:sz="0" w:space="0" w:color="auto"/>
          </w:divBdr>
        </w:div>
        <w:div w:id="1107891725">
          <w:marLeft w:val="480"/>
          <w:marRight w:val="0"/>
          <w:marTop w:val="0"/>
          <w:marBottom w:val="0"/>
          <w:divBdr>
            <w:top w:val="none" w:sz="0" w:space="0" w:color="auto"/>
            <w:left w:val="none" w:sz="0" w:space="0" w:color="auto"/>
            <w:bottom w:val="none" w:sz="0" w:space="0" w:color="auto"/>
            <w:right w:val="none" w:sz="0" w:space="0" w:color="auto"/>
          </w:divBdr>
        </w:div>
        <w:div w:id="1110516859">
          <w:marLeft w:val="480"/>
          <w:marRight w:val="0"/>
          <w:marTop w:val="0"/>
          <w:marBottom w:val="0"/>
          <w:divBdr>
            <w:top w:val="none" w:sz="0" w:space="0" w:color="auto"/>
            <w:left w:val="none" w:sz="0" w:space="0" w:color="auto"/>
            <w:bottom w:val="none" w:sz="0" w:space="0" w:color="auto"/>
            <w:right w:val="none" w:sz="0" w:space="0" w:color="auto"/>
          </w:divBdr>
        </w:div>
        <w:div w:id="1184133683">
          <w:marLeft w:val="480"/>
          <w:marRight w:val="0"/>
          <w:marTop w:val="0"/>
          <w:marBottom w:val="0"/>
          <w:divBdr>
            <w:top w:val="none" w:sz="0" w:space="0" w:color="auto"/>
            <w:left w:val="none" w:sz="0" w:space="0" w:color="auto"/>
            <w:bottom w:val="none" w:sz="0" w:space="0" w:color="auto"/>
            <w:right w:val="none" w:sz="0" w:space="0" w:color="auto"/>
          </w:divBdr>
        </w:div>
        <w:div w:id="1194074619">
          <w:marLeft w:val="480"/>
          <w:marRight w:val="0"/>
          <w:marTop w:val="0"/>
          <w:marBottom w:val="0"/>
          <w:divBdr>
            <w:top w:val="none" w:sz="0" w:space="0" w:color="auto"/>
            <w:left w:val="none" w:sz="0" w:space="0" w:color="auto"/>
            <w:bottom w:val="none" w:sz="0" w:space="0" w:color="auto"/>
            <w:right w:val="none" w:sz="0" w:space="0" w:color="auto"/>
          </w:divBdr>
        </w:div>
        <w:div w:id="1268974616">
          <w:marLeft w:val="480"/>
          <w:marRight w:val="0"/>
          <w:marTop w:val="0"/>
          <w:marBottom w:val="0"/>
          <w:divBdr>
            <w:top w:val="none" w:sz="0" w:space="0" w:color="auto"/>
            <w:left w:val="none" w:sz="0" w:space="0" w:color="auto"/>
            <w:bottom w:val="none" w:sz="0" w:space="0" w:color="auto"/>
            <w:right w:val="none" w:sz="0" w:space="0" w:color="auto"/>
          </w:divBdr>
        </w:div>
        <w:div w:id="1272778951">
          <w:marLeft w:val="480"/>
          <w:marRight w:val="0"/>
          <w:marTop w:val="0"/>
          <w:marBottom w:val="0"/>
          <w:divBdr>
            <w:top w:val="none" w:sz="0" w:space="0" w:color="auto"/>
            <w:left w:val="none" w:sz="0" w:space="0" w:color="auto"/>
            <w:bottom w:val="none" w:sz="0" w:space="0" w:color="auto"/>
            <w:right w:val="none" w:sz="0" w:space="0" w:color="auto"/>
          </w:divBdr>
        </w:div>
        <w:div w:id="1290279295">
          <w:marLeft w:val="480"/>
          <w:marRight w:val="0"/>
          <w:marTop w:val="0"/>
          <w:marBottom w:val="0"/>
          <w:divBdr>
            <w:top w:val="none" w:sz="0" w:space="0" w:color="auto"/>
            <w:left w:val="none" w:sz="0" w:space="0" w:color="auto"/>
            <w:bottom w:val="none" w:sz="0" w:space="0" w:color="auto"/>
            <w:right w:val="none" w:sz="0" w:space="0" w:color="auto"/>
          </w:divBdr>
        </w:div>
        <w:div w:id="1296327506">
          <w:marLeft w:val="480"/>
          <w:marRight w:val="0"/>
          <w:marTop w:val="0"/>
          <w:marBottom w:val="0"/>
          <w:divBdr>
            <w:top w:val="none" w:sz="0" w:space="0" w:color="auto"/>
            <w:left w:val="none" w:sz="0" w:space="0" w:color="auto"/>
            <w:bottom w:val="none" w:sz="0" w:space="0" w:color="auto"/>
            <w:right w:val="none" w:sz="0" w:space="0" w:color="auto"/>
          </w:divBdr>
        </w:div>
        <w:div w:id="1304627791">
          <w:marLeft w:val="480"/>
          <w:marRight w:val="0"/>
          <w:marTop w:val="0"/>
          <w:marBottom w:val="0"/>
          <w:divBdr>
            <w:top w:val="none" w:sz="0" w:space="0" w:color="auto"/>
            <w:left w:val="none" w:sz="0" w:space="0" w:color="auto"/>
            <w:bottom w:val="none" w:sz="0" w:space="0" w:color="auto"/>
            <w:right w:val="none" w:sz="0" w:space="0" w:color="auto"/>
          </w:divBdr>
        </w:div>
        <w:div w:id="1332948012">
          <w:marLeft w:val="480"/>
          <w:marRight w:val="0"/>
          <w:marTop w:val="0"/>
          <w:marBottom w:val="0"/>
          <w:divBdr>
            <w:top w:val="none" w:sz="0" w:space="0" w:color="auto"/>
            <w:left w:val="none" w:sz="0" w:space="0" w:color="auto"/>
            <w:bottom w:val="none" w:sz="0" w:space="0" w:color="auto"/>
            <w:right w:val="none" w:sz="0" w:space="0" w:color="auto"/>
          </w:divBdr>
        </w:div>
        <w:div w:id="1349142788">
          <w:marLeft w:val="480"/>
          <w:marRight w:val="0"/>
          <w:marTop w:val="0"/>
          <w:marBottom w:val="0"/>
          <w:divBdr>
            <w:top w:val="none" w:sz="0" w:space="0" w:color="auto"/>
            <w:left w:val="none" w:sz="0" w:space="0" w:color="auto"/>
            <w:bottom w:val="none" w:sz="0" w:space="0" w:color="auto"/>
            <w:right w:val="none" w:sz="0" w:space="0" w:color="auto"/>
          </w:divBdr>
        </w:div>
        <w:div w:id="1373844886">
          <w:marLeft w:val="480"/>
          <w:marRight w:val="0"/>
          <w:marTop w:val="0"/>
          <w:marBottom w:val="0"/>
          <w:divBdr>
            <w:top w:val="none" w:sz="0" w:space="0" w:color="auto"/>
            <w:left w:val="none" w:sz="0" w:space="0" w:color="auto"/>
            <w:bottom w:val="none" w:sz="0" w:space="0" w:color="auto"/>
            <w:right w:val="none" w:sz="0" w:space="0" w:color="auto"/>
          </w:divBdr>
        </w:div>
        <w:div w:id="1382440812">
          <w:marLeft w:val="480"/>
          <w:marRight w:val="0"/>
          <w:marTop w:val="0"/>
          <w:marBottom w:val="0"/>
          <w:divBdr>
            <w:top w:val="none" w:sz="0" w:space="0" w:color="auto"/>
            <w:left w:val="none" w:sz="0" w:space="0" w:color="auto"/>
            <w:bottom w:val="none" w:sz="0" w:space="0" w:color="auto"/>
            <w:right w:val="none" w:sz="0" w:space="0" w:color="auto"/>
          </w:divBdr>
        </w:div>
        <w:div w:id="1392389238">
          <w:marLeft w:val="480"/>
          <w:marRight w:val="0"/>
          <w:marTop w:val="0"/>
          <w:marBottom w:val="0"/>
          <w:divBdr>
            <w:top w:val="none" w:sz="0" w:space="0" w:color="auto"/>
            <w:left w:val="none" w:sz="0" w:space="0" w:color="auto"/>
            <w:bottom w:val="none" w:sz="0" w:space="0" w:color="auto"/>
            <w:right w:val="none" w:sz="0" w:space="0" w:color="auto"/>
          </w:divBdr>
        </w:div>
        <w:div w:id="1533304596">
          <w:marLeft w:val="480"/>
          <w:marRight w:val="0"/>
          <w:marTop w:val="0"/>
          <w:marBottom w:val="0"/>
          <w:divBdr>
            <w:top w:val="none" w:sz="0" w:space="0" w:color="auto"/>
            <w:left w:val="none" w:sz="0" w:space="0" w:color="auto"/>
            <w:bottom w:val="none" w:sz="0" w:space="0" w:color="auto"/>
            <w:right w:val="none" w:sz="0" w:space="0" w:color="auto"/>
          </w:divBdr>
        </w:div>
        <w:div w:id="1699625209">
          <w:marLeft w:val="480"/>
          <w:marRight w:val="0"/>
          <w:marTop w:val="0"/>
          <w:marBottom w:val="0"/>
          <w:divBdr>
            <w:top w:val="none" w:sz="0" w:space="0" w:color="auto"/>
            <w:left w:val="none" w:sz="0" w:space="0" w:color="auto"/>
            <w:bottom w:val="none" w:sz="0" w:space="0" w:color="auto"/>
            <w:right w:val="none" w:sz="0" w:space="0" w:color="auto"/>
          </w:divBdr>
        </w:div>
        <w:div w:id="1732147829">
          <w:marLeft w:val="480"/>
          <w:marRight w:val="0"/>
          <w:marTop w:val="0"/>
          <w:marBottom w:val="0"/>
          <w:divBdr>
            <w:top w:val="none" w:sz="0" w:space="0" w:color="auto"/>
            <w:left w:val="none" w:sz="0" w:space="0" w:color="auto"/>
            <w:bottom w:val="none" w:sz="0" w:space="0" w:color="auto"/>
            <w:right w:val="none" w:sz="0" w:space="0" w:color="auto"/>
          </w:divBdr>
        </w:div>
        <w:div w:id="1760560982">
          <w:marLeft w:val="480"/>
          <w:marRight w:val="0"/>
          <w:marTop w:val="0"/>
          <w:marBottom w:val="0"/>
          <w:divBdr>
            <w:top w:val="none" w:sz="0" w:space="0" w:color="auto"/>
            <w:left w:val="none" w:sz="0" w:space="0" w:color="auto"/>
            <w:bottom w:val="none" w:sz="0" w:space="0" w:color="auto"/>
            <w:right w:val="none" w:sz="0" w:space="0" w:color="auto"/>
          </w:divBdr>
        </w:div>
        <w:div w:id="1779449154">
          <w:marLeft w:val="480"/>
          <w:marRight w:val="0"/>
          <w:marTop w:val="0"/>
          <w:marBottom w:val="0"/>
          <w:divBdr>
            <w:top w:val="none" w:sz="0" w:space="0" w:color="auto"/>
            <w:left w:val="none" w:sz="0" w:space="0" w:color="auto"/>
            <w:bottom w:val="none" w:sz="0" w:space="0" w:color="auto"/>
            <w:right w:val="none" w:sz="0" w:space="0" w:color="auto"/>
          </w:divBdr>
        </w:div>
        <w:div w:id="1793136104">
          <w:marLeft w:val="480"/>
          <w:marRight w:val="0"/>
          <w:marTop w:val="0"/>
          <w:marBottom w:val="0"/>
          <w:divBdr>
            <w:top w:val="none" w:sz="0" w:space="0" w:color="auto"/>
            <w:left w:val="none" w:sz="0" w:space="0" w:color="auto"/>
            <w:bottom w:val="none" w:sz="0" w:space="0" w:color="auto"/>
            <w:right w:val="none" w:sz="0" w:space="0" w:color="auto"/>
          </w:divBdr>
        </w:div>
        <w:div w:id="1803503769">
          <w:marLeft w:val="480"/>
          <w:marRight w:val="0"/>
          <w:marTop w:val="0"/>
          <w:marBottom w:val="0"/>
          <w:divBdr>
            <w:top w:val="none" w:sz="0" w:space="0" w:color="auto"/>
            <w:left w:val="none" w:sz="0" w:space="0" w:color="auto"/>
            <w:bottom w:val="none" w:sz="0" w:space="0" w:color="auto"/>
            <w:right w:val="none" w:sz="0" w:space="0" w:color="auto"/>
          </w:divBdr>
        </w:div>
        <w:div w:id="1872644283">
          <w:marLeft w:val="480"/>
          <w:marRight w:val="0"/>
          <w:marTop w:val="0"/>
          <w:marBottom w:val="0"/>
          <w:divBdr>
            <w:top w:val="none" w:sz="0" w:space="0" w:color="auto"/>
            <w:left w:val="none" w:sz="0" w:space="0" w:color="auto"/>
            <w:bottom w:val="none" w:sz="0" w:space="0" w:color="auto"/>
            <w:right w:val="none" w:sz="0" w:space="0" w:color="auto"/>
          </w:divBdr>
        </w:div>
        <w:div w:id="1884554188">
          <w:marLeft w:val="480"/>
          <w:marRight w:val="0"/>
          <w:marTop w:val="0"/>
          <w:marBottom w:val="0"/>
          <w:divBdr>
            <w:top w:val="none" w:sz="0" w:space="0" w:color="auto"/>
            <w:left w:val="none" w:sz="0" w:space="0" w:color="auto"/>
            <w:bottom w:val="none" w:sz="0" w:space="0" w:color="auto"/>
            <w:right w:val="none" w:sz="0" w:space="0" w:color="auto"/>
          </w:divBdr>
        </w:div>
        <w:div w:id="1888711785">
          <w:marLeft w:val="480"/>
          <w:marRight w:val="0"/>
          <w:marTop w:val="0"/>
          <w:marBottom w:val="0"/>
          <w:divBdr>
            <w:top w:val="none" w:sz="0" w:space="0" w:color="auto"/>
            <w:left w:val="none" w:sz="0" w:space="0" w:color="auto"/>
            <w:bottom w:val="none" w:sz="0" w:space="0" w:color="auto"/>
            <w:right w:val="none" w:sz="0" w:space="0" w:color="auto"/>
          </w:divBdr>
        </w:div>
        <w:div w:id="1894149692">
          <w:marLeft w:val="480"/>
          <w:marRight w:val="0"/>
          <w:marTop w:val="0"/>
          <w:marBottom w:val="0"/>
          <w:divBdr>
            <w:top w:val="none" w:sz="0" w:space="0" w:color="auto"/>
            <w:left w:val="none" w:sz="0" w:space="0" w:color="auto"/>
            <w:bottom w:val="none" w:sz="0" w:space="0" w:color="auto"/>
            <w:right w:val="none" w:sz="0" w:space="0" w:color="auto"/>
          </w:divBdr>
        </w:div>
        <w:div w:id="1923834224">
          <w:marLeft w:val="480"/>
          <w:marRight w:val="0"/>
          <w:marTop w:val="0"/>
          <w:marBottom w:val="0"/>
          <w:divBdr>
            <w:top w:val="none" w:sz="0" w:space="0" w:color="auto"/>
            <w:left w:val="none" w:sz="0" w:space="0" w:color="auto"/>
            <w:bottom w:val="none" w:sz="0" w:space="0" w:color="auto"/>
            <w:right w:val="none" w:sz="0" w:space="0" w:color="auto"/>
          </w:divBdr>
        </w:div>
        <w:div w:id="1971398478">
          <w:marLeft w:val="480"/>
          <w:marRight w:val="0"/>
          <w:marTop w:val="0"/>
          <w:marBottom w:val="0"/>
          <w:divBdr>
            <w:top w:val="none" w:sz="0" w:space="0" w:color="auto"/>
            <w:left w:val="none" w:sz="0" w:space="0" w:color="auto"/>
            <w:bottom w:val="none" w:sz="0" w:space="0" w:color="auto"/>
            <w:right w:val="none" w:sz="0" w:space="0" w:color="auto"/>
          </w:divBdr>
        </w:div>
        <w:div w:id="2038314693">
          <w:marLeft w:val="480"/>
          <w:marRight w:val="0"/>
          <w:marTop w:val="0"/>
          <w:marBottom w:val="0"/>
          <w:divBdr>
            <w:top w:val="none" w:sz="0" w:space="0" w:color="auto"/>
            <w:left w:val="none" w:sz="0" w:space="0" w:color="auto"/>
            <w:bottom w:val="none" w:sz="0" w:space="0" w:color="auto"/>
            <w:right w:val="none" w:sz="0" w:space="0" w:color="auto"/>
          </w:divBdr>
        </w:div>
        <w:div w:id="2143881382">
          <w:marLeft w:val="480"/>
          <w:marRight w:val="0"/>
          <w:marTop w:val="0"/>
          <w:marBottom w:val="0"/>
          <w:divBdr>
            <w:top w:val="none" w:sz="0" w:space="0" w:color="auto"/>
            <w:left w:val="none" w:sz="0" w:space="0" w:color="auto"/>
            <w:bottom w:val="none" w:sz="0" w:space="0" w:color="auto"/>
            <w:right w:val="none" w:sz="0" w:space="0" w:color="auto"/>
          </w:divBdr>
        </w:div>
      </w:divsChild>
    </w:div>
    <w:div w:id="875312981">
      <w:bodyDiv w:val="1"/>
      <w:marLeft w:val="0"/>
      <w:marRight w:val="0"/>
      <w:marTop w:val="0"/>
      <w:marBottom w:val="0"/>
      <w:divBdr>
        <w:top w:val="none" w:sz="0" w:space="0" w:color="auto"/>
        <w:left w:val="none" w:sz="0" w:space="0" w:color="auto"/>
        <w:bottom w:val="none" w:sz="0" w:space="0" w:color="auto"/>
        <w:right w:val="none" w:sz="0" w:space="0" w:color="auto"/>
      </w:divBdr>
    </w:div>
    <w:div w:id="876741572">
      <w:bodyDiv w:val="1"/>
      <w:marLeft w:val="0"/>
      <w:marRight w:val="0"/>
      <w:marTop w:val="0"/>
      <w:marBottom w:val="0"/>
      <w:divBdr>
        <w:top w:val="none" w:sz="0" w:space="0" w:color="auto"/>
        <w:left w:val="none" w:sz="0" w:space="0" w:color="auto"/>
        <w:bottom w:val="none" w:sz="0" w:space="0" w:color="auto"/>
        <w:right w:val="none" w:sz="0" w:space="0" w:color="auto"/>
      </w:divBdr>
    </w:div>
    <w:div w:id="884369141">
      <w:bodyDiv w:val="1"/>
      <w:marLeft w:val="0"/>
      <w:marRight w:val="0"/>
      <w:marTop w:val="0"/>
      <w:marBottom w:val="0"/>
      <w:divBdr>
        <w:top w:val="none" w:sz="0" w:space="0" w:color="auto"/>
        <w:left w:val="none" w:sz="0" w:space="0" w:color="auto"/>
        <w:bottom w:val="none" w:sz="0" w:space="0" w:color="auto"/>
        <w:right w:val="none" w:sz="0" w:space="0" w:color="auto"/>
      </w:divBdr>
      <w:divsChild>
        <w:div w:id="70085530">
          <w:marLeft w:val="480"/>
          <w:marRight w:val="0"/>
          <w:marTop w:val="0"/>
          <w:marBottom w:val="0"/>
          <w:divBdr>
            <w:top w:val="none" w:sz="0" w:space="0" w:color="auto"/>
            <w:left w:val="none" w:sz="0" w:space="0" w:color="auto"/>
            <w:bottom w:val="none" w:sz="0" w:space="0" w:color="auto"/>
            <w:right w:val="none" w:sz="0" w:space="0" w:color="auto"/>
          </w:divBdr>
        </w:div>
        <w:div w:id="74792618">
          <w:marLeft w:val="480"/>
          <w:marRight w:val="0"/>
          <w:marTop w:val="0"/>
          <w:marBottom w:val="0"/>
          <w:divBdr>
            <w:top w:val="none" w:sz="0" w:space="0" w:color="auto"/>
            <w:left w:val="none" w:sz="0" w:space="0" w:color="auto"/>
            <w:bottom w:val="none" w:sz="0" w:space="0" w:color="auto"/>
            <w:right w:val="none" w:sz="0" w:space="0" w:color="auto"/>
          </w:divBdr>
        </w:div>
        <w:div w:id="91513140">
          <w:marLeft w:val="480"/>
          <w:marRight w:val="0"/>
          <w:marTop w:val="0"/>
          <w:marBottom w:val="0"/>
          <w:divBdr>
            <w:top w:val="none" w:sz="0" w:space="0" w:color="auto"/>
            <w:left w:val="none" w:sz="0" w:space="0" w:color="auto"/>
            <w:bottom w:val="none" w:sz="0" w:space="0" w:color="auto"/>
            <w:right w:val="none" w:sz="0" w:space="0" w:color="auto"/>
          </w:divBdr>
        </w:div>
        <w:div w:id="97797101">
          <w:marLeft w:val="480"/>
          <w:marRight w:val="0"/>
          <w:marTop w:val="0"/>
          <w:marBottom w:val="0"/>
          <w:divBdr>
            <w:top w:val="none" w:sz="0" w:space="0" w:color="auto"/>
            <w:left w:val="none" w:sz="0" w:space="0" w:color="auto"/>
            <w:bottom w:val="none" w:sz="0" w:space="0" w:color="auto"/>
            <w:right w:val="none" w:sz="0" w:space="0" w:color="auto"/>
          </w:divBdr>
        </w:div>
        <w:div w:id="133177865">
          <w:marLeft w:val="480"/>
          <w:marRight w:val="0"/>
          <w:marTop w:val="0"/>
          <w:marBottom w:val="0"/>
          <w:divBdr>
            <w:top w:val="none" w:sz="0" w:space="0" w:color="auto"/>
            <w:left w:val="none" w:sz="0" w:space="0" w:color="auto"/>
            <w:bottom w:val="none" w:sz="0" w:space="0" w:color="auto"/>
            <w:right w:val="none" w:sz="0" w:space="0" w:color="auto"/>
          </w:divBdr>
        </w:div>
        <w:div w:id="184252339">
          <w:marLeft w:val="480"/>
          <w:marRight w:val="0"/>
          <w:marTop w:val="0"/>
          <w:marBottom w:val="0"/>
          <w:divBdr>
            <w:top w:val="none" w:sz="0" w:space="0" w:color="auto"/>
            <w:left w:val="none" w:sz="0" w:space="0" w:color="auto"/>
            <w:bottom w:val="none" w:sz="0" w:space="0" w:color="auto"/>
            <w:right w:val="none" w:sz="0" w:space="0" w:color="auto"/>
          </w:divBdr>
        </w:div>
        <w:div w:id="187914120">
          <w:marLeft w:val="480"/>
          <w:marRight w:val="0"/>
          <w:marTop w:val="0"/>
          <w:marBottom w:val="0"/>
          <w:divBdr>
            <w:top w:val="none" w:sz="0" w:space="0" w:color="auto"/>
            <w:left w:val="none" w:sz="0" w:space="0" w:color="auto"/>
            <w:bottom w:val="none" w:sz="0" w:space="0" w:color="auto"/>
            <w:right w:val="none" w:sz="0" w:space="0" w:color="auto"/>
          </w:divBdr>
        </w:div>
        <w:div w:id="198905530">
          <w:marLeft w:val="480"/>
          <w:marRight w:val="0"/>
          <w:marTop w:val="0"/>
          <w:marBottom w:val="0"/>
          <w:divBdr>
            <w:top w:val="none" w:sz="0" w:space="0" w:color="auto"/>
            <w:left w:val="none" w:sz="0" w:space="0" w:color="auto"/>
            <w:bottom w:val="none" w:sz="0" w:space="0" w:color="auto"/>
            <w:right w:val="none" w:sz="0" w:space="0" w:color="auto"/>
          </w:divBdr>
        </w:div>
        <w:div w:id="243687783">
          <w:marLeft w:val="480"/>
          <w:marRight w:val="0"/>
          <w:marTop w:val="0"/>
          <w:marBottom w:val="0"/>
          <w:divBdr>
            <w:top w:val="none" w:sz="0" w:space="0" w:color="auto"/>
            <w:left w:val="none" w:sz="0" w:space="0" w:color="auto"/>
            <w:bottom w:val="none" w:sz="0" w:space="0" w:color="auto"/>
            <w:right w:val="none" w:sz="0" w:space="0" w:color="auto"/>
          </w:divBdr>
        </w:div>
        <w:div w:id="263535201">
          <w:marLeft w:val="480"/>
          <w:marRight w:val="0"/>
          <w:marTop w:val="0"/>
          <w:marBottom w:val="0"/>
          <w:divBdr>
            <w:top w:val="none" w:sz="0" w:space="0" w:color="auto"/>
            <w:left w:val="none" w:sz="0" w:space="0" w:color="auto"/>
            <w:bottom w:val="none" w:sz="0" w:space="0" w:color="auto"/>
            <w:right w:val="none" w:sz="0" w:space="0" w:color="auto"/>
          </w:divBdr>
        </w:div>
        <w:div w:id="264269336">
          <w:marLeft w:val="480"/>
          <w:marRight w:val="0"/>
          <w:marTop w:val="0"/>
          <w:marBottom w:val="0"/>
          <w:divBdr>
            <w:top w:val="none" w:sz="0" w:space="0" w:color="auto"/>
            <w:left w:val="none" w:sz="0" w:space="0" w:color="auto"/>
            <w:bottom w:val="none" w:sz="0" w:space="0" w:color="auto"/>
            <w:right w:val="none" w:sz="0" w:space="0" w:color="auto"/>
          </w:divBdr>
        </w:div>
        <w:div w:id="278534935">
          <w:marLeft w:val="480"/>
          <w:marRight w:val="0"/>
          <w:marTop w:val="0"/>
          <w:marBottom w:val="0"/>
          <w:divBdr>
            <w:top w:val="none" w:sz="0" w:space="0" w:color="auto"/>
            <w:left w:val="none" w:sz="0" w:space="0" w:color="auto"/>
            <w:bottom w:val="none" w:sz="0" w:space="0" w:color="auto"/>
            <w:right w:val="none" w:sz="0" w:space="0" w:color="auto"/>
          </w:divBdr>
        </w:div>
        <w:div w:id="308288631">
          <w:marLeft w:val="480"/>
          <w:marRight w:val="0"/>
          <w:marTop w:val="0"/>
          <w:marBottom w:val="0"/>
          <w:divBdr>
            <w:top w:val="none" w:sz="0" w:space="0" w:color="auto"/>
            <w:left w:val="none" w:sz="0" w:space="0" w:color="auto"/>
            <w:bottom w:val="none" w:sz="0" w:space="0" w:color="auto"/>
            <w:right w:val="none" w:sz="0" w:space="0" w:color="auto"/>
          </w:divBdr>
        </w:div>
        <w:div w:id="313142798">
          <w:marLeft w:val="480"/>
          <w:marRight w:val="0"/>
          <w:marTop w:val="0"/>
          <w:marBottom w:val="0"/>
          <w:divBdr>
            <w:top w:val="none" w:sz="0" w:space="0" w:color="auto"/>
            <w:left w:val="none" w:sz="0" w:space="0" w:color="auto"/>
            <w:bottom w:val="none" w:sz="0" w:space="0" w:color="auto"/>
            <w:right w:val="none" w:sz="0" w:space="0" w:color="auto"/>
          </w:divBdr>
        </w:div>
        <w:div w:id="328488416">
          <w:marLeft w:val="480"/>
          <w:marRight w:val="0"/>
          <w:marTop w:val="0"/>
          <w:marBottom w:val="0"/>
          <w:divBdr>
            <w:top w:val="none" w:sz="0" w:space="0" w:color="auto"/>
            <w:left w:val="none" w:sz="0" w:space="0" w:color="auto"/>
            <w:bottom w:val="none" w:sz="0" w:space="0" w:color="auto"/>
            <w:right w:val="none" w:sz="0" w:space="0" w:color="auto"/>
          </w:divBdr>
        </w:div>
        <w:div w:id="336809563">
          <w:marLeft w:val="480"/>
          <w:marRight w:val="0"/>
          <w:marTop w:val="0"/>
          <w:marBottom w:val="0"/>
          <w:divBdr>
            <w:top w:val="none" w:sz="0" w:space="0" w:color="auto"/>
            <w:left w:val="none" w:sz="0" w:space="0" w:color="auto"/>
            <w:bottom w:val="none" w:sz="0" w:space="0" w:color="auto"/>
            <w:right w:val="none" w:sz="0" w:space="0" w:color="auto"/>
          </w:divBdr>
        </w:div>
        <w:div w:id="345447748">
          <w:marLeft w:val="480"/>
          <w:marRight w:val="0"/>
          <w:marTop w:val="0"/>
          <w:marBottom w:val="0"/>
          <w:divBdr>
            <w:top w:val="none" w:sz="0" w:space="0" w:color="auto"/>
            <w:left w:val="none" w:sz="0" w:space="0" w:color="auto"/>
            <w:bottom w:val="none" w:sz="0" w:space="0" w:color="auto"/>
            <w:right w:val="none" w:sz="0" w:space="0" w:color="auto"/>
          </w:divBdr>
        </w:div>
        <w:div w:id="374815839">
          <w:marLeft w:val="480"/>
          <w:marRight w:val="0"/>
          <w:marTop w:val="0"/>
          <w:marBottom w:val="0"/>
          <w:divBdr>
            <w:top w:val="none" w:sz="0" w:space="0" w:color="auto"/>
            <w:left w:val="none" w:sz="0" w:space="0" w:color="auto"/>
            <w:bottom w:val="none" w:sz="0" w:space="0" w:color="auto"/>
            <w:right w:val="none" w:sz="0" w:space="0" w:color="auto"/>
          </w:divBdr>
        </w:div>
        <w:div w:id="424497952">
          <w:marLeft w:val="480"/>
          <w:marRight w:val="0"/>
          <w:marTop w:val="0"/>
          <w:marBottom w:val="0"/>
          <w:divBdr>
            <w:top w:val="none" w:sz="0" w:space="0" w:color="auto"/>
            <w:left w:val="none" w:sz="0" w:space="0" w:color="auto"/>
            <w:bottom w:val="none" w:sz="0" w:space="0" w:color="auto"/>
            <w:right w:val="none" w:sz="0" w:space="0" w:color="auto"/>
          </w:divBdr>
        </w:div>
        <w:div w:id="444037287">
          <w:marLeft w:val="480"/>
          <w:marRight w:val="0"/>
          <w:marTop w:val="0"/>
          <w:marBottom w:val="0"/>
          <w:divBdr>
            <w:top w:val="none" w:sz="0" w:space="0" w:color="auto"/>
            <w:left w:val="none" w:sz="0" w:space="0" w:color="auto"/>
            <w:bottom w:val="none" w:sz="0" w:space="0" w:color="auto"/>
            <w:right w:val="none" w:sz="0" w:space="0" w:color="auto"/>
          </w:divBdr>
        </w:div>
        <w:div w:id="515996635">
          <w:marLeft w:val="480"/>
          <w:marRight w:val="0"/>
          <w:marTop w:val="0"/>
          <w:marBottom w:val="0"/>
          <w:divBdr>
            <w:top w:val="none" w:sz="0" w:space="0" w:color="auto"/>
            <w:left w:val="none" w:sz="0" w:space="0" w:color="auto"/>
            <w:bottom w:val="none" w:sz="0" w:space="0" w:color="auto"/>
            <w:right w:val="none" w:sz="0" w:space="0" w:color="auto"/>
          </w:divBdr>
        </w:div>
        <w:div w:id="516694868">
          <w:marLeft w:val="480"/>
          <w:marRight w:val="0"/>
          <w:marTop w:val="0"/>
          <w:marBottom w:val="0"/>
          <w:divBdr>
            <w:top w:val="none" w:sz="0" w:space="0" w:color="auto"/>
            <w:left w:val="none" w:sz="0" w:space="0" w:color="auto"/>
            <w:bottom w:val="none" w:sz="0" w:space="0" w:color="auto"/>
            <w:right w:val="none" w:sz="0" w:space="0" w:color="auto"/>
          </w:divBdr>
        </w:div>
        <w:div w:id="547765506">
          <w:marLeft w:val="480"/>
          <w:marRight w:val="0"/>
          <w:marTop w:val="0"/>
          <w:marBottom w:val="0"/>
          <w:divBdr>
            <w:top w:val="none" w:sz="0" w:space="0" w:color="auto"/>
            <w:left w:val="none" w:sz="0" w:space="0" w:color="auto"/>
            <w:bottom w:val="none" w:sz="0" w:space="0" w:color="auto"/>
            <w:right w:val="none" w:sz="0" w:space="0" w:color="auto"/>
          </w:divBdr>
        </w:div>
        <w:div w:id="589122064">
          <w:marLeft w:val="480"/>
          <w:marRight w:val="0"/>
          <w:marTop w:val="0"/>
          <w:marBottom w:val="0"/>
          <w:divBdr>
            <w:top w:val="none" w:sz="0" w:space="0" w:color="auto"/>
            <w:left w:val="none" w:sz="0" w:space="0" w:color="auto"/>
            <w:bottom w:val="none" w:sz="0" w:space="0" w:color="auto"/>
            <w:right w:val="none" w:sz="0" w:space="0" w:color="auto"/>
          </w:divBdr>
        </w:div>
        <w:div w:id="642658727">
          <w:marLeft w:val="480"/>
          <w:marRight w:val="0"/>
          <w:marTop w:val="0"/>
          <w:marBottom w:val="0"/>
          <w:divBdr>
            <w:top w:val="none" w:sz="0" w:space="0" w:color="auto"/>
            <w:left w:val="none" w:sz="0" w:space="0" w:color="auto"/>
            <w:bottom w:val="none" w:sz="0" w:space="0" w:color="auto"/>
            <w:right w:val="none" w:sz="0" w:space="0" w:color="auto"/>
          </w:divBdr>
        </w:div>
        <w:div w:id="651368012">
          <w:marLeft w:val="480"/>
          <w:marRight w:val="0"/>
          <w:marTop w:val="0"/>
          <w:marBottom w:val="0"/>
          <w:divBdr>
            <w:top w:val="none" w:sz="0" w:space="0" w:color="auto"/>
            <w:left w:val="none" w:sz="0" w:space="0" w:color="auto"/>
            <w:bottom w:val="none" w:sz="0" w:space="0" w:color="auto"/>
            <w:right w:val="none" w:sz="0" w:space="0" w:color="auto"/>
          </w:divBdr>
        </w:div>
        <w:div w:id="748699578">
          <w:marLeft w:val="480"/>
          <w:marRight w:val="0"/>
          <w:marTop w:val="0"/>
          <w:marBottom w:val="0"/>
          <w:divBdr>
            <w:top w:val="none" w:sz="0" w:space="0" w:color="auto"/>
            <w:left w:val="none" w:sz="0" w:space="0" w:color="auto"/>
            <w:bottom w:val="none" w:sz="0" w:space="0" w:color="auto"/>
            <w:right w:val="none" w:sz="0" w:space="0" w:color="auto"/>
          </w:divBdr>
        </w:div>
        <w:div w:id="804851146">
          <w:marLeft w:val="480"/>
          <w:marRight w:val="0"/>
          <w:marTop w:val="0"/>
          <w:marBottom w:val="0"/>
          <w:divBdr>
            <w:top w:val="none" w:sz="0" w:space="0" w:color="auto"/>
            <w:left w:val="none" w:sz="0" w:space="0" w:color="auto"/>
            <w:bottom w:val="none" w:sz="0" w:space="0" w:color="auto"/>
            <w:right w:val="none" w:sz="0" w:space="0" w:color="auto"/>
          </w:divBdr>
        </w:div>
        <w:div w:id="839734332">
          <w:marLeft w:val="480"/>
          <w:marRight w:val="0"/>
          <w:marTop w:val="0"/>
          <w:marBottom w:val="0"/>
          <w:divBdr>
            <w:top w:val="none" w:sz="0" w:space="0" w:color="auto"/>
            <w:left w:val="none" w:sz="0" w:space="0" w:color="auto"/>
            <w:bottom w:val="none" w:sz="0" w:space="0" w:color="auto"/>
            <w:right w:val="none" w:sz="0" w:space="0" w:color="auto"/>
          </w:divBdr>
        </w:div>
        <w:div w:id="866018694">
          <w:marLeft w:val="480"/>
          <w:marRight w:val="0"/>
          <w:marTop w:val="0"/>
          <w:marBottom w:val="0"/>
          <w:divBdr>
            <w:top w:val="none" w:sz="0" w:space="0" w:color="auto"/>
            <w:left w:val="none" w:sz="0" w:space="0" w:color="auto"/>
            <w:bottom w:val="none" w:sz="0" w:space="0" w:color="auto"/>
            <w:right w:val="none" w:sz="0" w:space="0" w:color="auto"/>
          </w:divBdr>
        </w:div>
        <w:div w:id="922642416">
          <w:marLeft w:val="480"/>
          <w:marRight w:val="0"/>
          <w:marTop w:val="0"/>
          <w:marBottom w:val="0"/>
          <w:divBdr>
            <w:top w:val="none" w:sz="0" w:space="0" w:color="auto"/>
            <w:left w:val="none" w:sz="0" w:space="0" w:color="auto"/>
            <w:bottom w:val="none" w:sz="0" w:space="0" w:color="auto"/>
            <w:right w:val="none" w:sz="0" w:space="0" w:color="auto"/>
          </w:divBdr>
        </w:div>
        <w:div w:id="925965088">
          <w:marLeft w:val="480"/>
          <w:marRight w:val="0"/>
          <w:marTop w:val="0"/>
          <w:marBottom w:val="0"/>
          <w:divBdr>
            <w:top w:val="none" w:sz="0" w:space="0" w:color="auto"/>
            <w:left w:val="none" w:sz="0" w:space="0" w:color="auto"/>
            <w:bottom w:val="none" w:sz="0" w:space="0" w:color="auto"/>
            <w:right w:val="none" w:sz="0" w:space="0" w:color="auto"/>
          </w:divBdr>
        </w:div>
        <w:div w:id="926384092">
          <w:marLeft w:val="480"/>
          <w:marRight w:val="0"/>
          <w:marTop w:val="0"/>
          <w:marBottom w:val="0"/>
          <w:divBdr>
            <w:top w:val="none" w:sz="0" w:space="0" w:color="auto"/>
            <w:left w:val="none" w:sz="0" w:space="0" w:color="auto"/>
            <w:bottom w:val="none" w:sz="0" w:space="0" w:color="auto"/>
            <w:right w:val="none" w:sz="0" w:space="0" w:color="auto"/>
          </w:divBdr>
        </w:div>
        <w:div w:id="975063807">
          <w:marLeft w:val="480"/>
          <w:marRight w:val="0"/>
          <w:marTop w:val="0"/>
          <w:marBottom w:val="0"/>
          <w:divBdr>
            <w:top w:val="none" w:sz="0" w:space="0" w:color="auto"/>
            <w:left w:val="none" w:sz="0" w:space="0" w:color="auto"/>
            <w:bottom w:val="none" w:sz="0" w:space="0" w:color="auto"/>
            <w:right w:val="none" w:sz="0" w:space="0" w:color="auto"/>
          </w:divBdr>
        </w:div>
        <w:div w:id="984237825">
          <w:marLeft w:val="480"/>
          <w:marRight w:val="0"/>
          <w:marTop w:val="0"/>
          <w:marBottom w:val="0"/>
          <w:divBdr>
            <w:top w:val="none" w:sz="0" w:space="0" w:color="auto"/>
            <w:left w:val="none" w:sz="0" w:space="0" w:color="auto"/>
            <w:bottom w:val="none" w:sz="0" w:space="0" w:color="auto"/>
            <w:right w:val="none" w:sz="0" w:space="0" w:color="auto"/>
          </w:divBdr>
        </w:div>
        <w:div w:id="1026517054">
          <w:marLeft w:val="480"/>
          <w:marRight w:val="0"/>
          <w:marTop w:val="0"/>
          <w:marBottom w:val="0"/>
          <w:divBdr>
            <w:top w:val="none" w:sz="0" w:space="0" w:color="auto"/>
            <w:left w:val="none" w:sz="0" w:space="0" w:color="auto"/>
            <w:bottom w:val="none" w:sz="0" w:space="0" w:color="auto"/>
            <w:right w:val="none" w:sz="0" w:space="0" w:color="auto"/>
          </w:divBdr>
        </w:div>
        <w:div w:id="1060054919">
          <w:marLeft w:val="480"/>
          <w:marRight w:val="0"/>
          <w:marTop w:val="0"/>
          <w:marBottom w:val="0"/>
          <w:divBdr>
            <w:top w:val="none" w:sz="0" w:space="0" w:color="auto"/>
            <w:left w:val="none" w:sz="0" w:space="0" w:color="auto"/>
            <w:bottom w:val="none" w:sz="0" w:space="0" w:color="auto"/>
            <w:right w:val="none" w:sz="0" w:space="0" w:color="auto"/>
          </w:divBdr>
        </w:div>
        <w:div w:id="1082216258">
          <w:marLeft w:val="480"/>
          <w:marRight w:val="0"/>
          <w:marTop w:val="0"/>
          <w:marBottom w:val="0"/>
          <w:divBdr>
            <w:top w:val="none" w:sz="0" w:space="0" w:color="auto"/>
            <w:left w:val="none" w:sz="0" w:space="0" w:color="auto"/>
            <w:bottom w:val="none" w:sz="0" w:space="0" w:color="auto"/>
            <w:right w:val="none" w:sz="0" w:space="0" w:color="auto"/>
          </w:divBdr>
        </w:div>
        <w:div w:id="1109544907">
          <w:marLeft w:val="480"/>
          <w:marRight w:val="0"/>
          <w:marTop w:val="0"/>
          <w:marBottom w:val="0"/>
          <w:divBdr>
            <w:top w:val="none" w:sz="0" w:space="0" w:color="auto"/>
            <w:left w:val="none" w:sz="0" w:space="0" w:color="auto"/>
            <w:bottom w:val="none" w:sz="0" w:space="0" w:color="auto"/>
            <w:right w:val="none" w:sz="0" w:space="0" w:color="auto"/>
          </w:divBdr>
        </w:div>
        <w:div w:id="1139299087">
          <w:marLeft w:val="480"/>
          <w:marRight w:val="0"/>
          <w:marTop w:val="0"/>
          <w:marBottom w:val="0"/>
          <w:divBdr>
            <w:top w:val="none" w:sz="0" w:space="0" w:color="auto"/>
            <w:left w:val="none" w:sz="0" w:space="0" w:color="auto"/>
            <w:bottom w:val="none" w:sz="0" w:space="0" w:color="auto"/>
            <w:right w:val="none" w:sz="0" w:space="0" w:color="auto"/>
          </w:divBdr>
        </w:div>
        <w:div w:id="1141077769">
          <w:marLeft w:val="480"/>
          <w:marRight w:val="0"/>
          <w:marTop w:val="0"/>
          <w:marBottom w:val="0"/>
          <w:divBdr>
            <w:top w:val="none" w:sz="0" w:space="0" w:color="auto"/>
            <w:left w:val="none" w:sz="0" w:space="0" w:color="auto"/>
            <w:bottom w:val="none" w:sz="0" w:space="0" w:color="auto"/>
            <w:right w:val="none" w:sz="0" w:space="0" w:color="auto"/>
          </w:divBdr>
        </w:div>
        <w:div w:id="1144272506">
          <w:marLeft w:val="480"/>
          <w:marRight w:val="0"/>
          <w:marTop w:val="0"/>
          <w:marBottom w:val="0"/>
          <w:divBdr>
            <w:top w:val="none" w:sz="0" w:space="0" w:color="auto"/>
            <w:left w:val="none" w:sz="0" w:space="0" w:color="auto"/>
            <w:bottom w:val="none" w:sz="0" w:space="0" w:color="auto"/>
            <w:right w:val="none" w:sz="0" w:space="0" w:color="auto"/>
          </w:divBdr>
        </w:div>
        <w:div w:id="1195341548">
          <w:marLeft w:val="480"/>
          <w:marRight w:val="0"/>
          <w:marTop w:val="0"/>
          <w:marBottom w:val="0"/>
          <w:divBdr>
            <w:top w:val="none" w:sz="0" w:space="0" w:color="auto"/>
            <w:left w:val="none" w:sz="0" w:space="0" w:color="auto"/>
            <w:bottom w:val="none" w:sz="0" w:space="0" w:color="auto"/>
            <w:right w:val="none" w:sz="0" w:space="0" w:color="auto"/>
          </w:divBdr>
        </w:div>
        <w:div w:id="1208375286">
          <w:marLeft w:val="480"/>
          <w:marRight w:val="0"/>
          <w:marTop w:val="0"/>
          <w:marBottom w:val="0"/>
          <w:divBdr>
            <w:top w:val="none" w:sz="0" w:space="0" w:color="auto"/>
            <w:left w:val="none" w:sz="0" w:space="0" w:color="auto"/>
            <w:bottom w:val="none" w:sz="0" w:space="0" w:color="auto"/>
            <w:right w:val="none" w:sz="0" w:space="0" w:color="auto"/>
          </w:divBdr>
        </w:div>
        <w:div w:id="1234463960">
          <w:marLeft w:val="480"/>
          <w:marRight w:val="0"/>
          <w:marTop w:val="0"/>
          <w:marBottom w:val="0"/>
          <w:divBdr>
            <w:top w:val="none" w:sz="0" w:space="0" w:color="auto"/>
            <w:left w:val="none" w:sz="0" w:space="0" w:color="auto"/>
            <w:bottom w:val="none" w:sz="0" w:space="0" w:color="auto"/>
            <w:right w:val="none" w:sz="0" w:space="0" w:color="auto"/>
          </w:divBdr>
        </w:div>
        <w:div w:id="1297757344">
          <w:marLeft w:val="480"/>
          <w:marRight w:val="0"/>
          <w:marTop w:val="0"/>
          <w:marBottom w:val="0"/>
          <w:divBdr>
            <w:top w:val="none" w:sz="0" w:space="0" w:color="auto"/>
            <w:left w:val="none" w:sz="0" w:space="0" w:color="auto"/>
            <w:bottom w:val="none" w:sz="0" w:space="0" w:color="auto"/>
            <w:right w:val="none" w:sz="0" w:space="0" w:color="auto"/>
          </w:divBdr>
        </w:div>
        <w:div w:id="1317106631">
          <w:marLeft w:val="480"/>
          <w:marRight w:val="0"/>
          <w:marTop w:val="0"/>
          <w:marBottom w:val="0"/>
          <w:divBdr>
            <w:top w:val="none" w:sz="0" w:space="0" w:color="auto"/>
            <w:left w:val="none" w:sz="0" w:space="0" w:color="auto"/>
            <w:bottom w:val="none" w:sz="0" w:space="0" w:color="auto"/>
            <w:right w:val="none" w:sz="0" w:space="0" w:color="auto"/>
          </w:divBdr>
        </w:div>
        <w:div w:id="1510370161">
          <w:marLeft w:val="480"/>
          <w:marRight w:val="0"/>
          <w:marTop w:val="0"/>
          <w:marBottom w:val="0"/>
          <w:divBdr>
            <w:top w:val="none" w:sz="0" w:space="0" w:color="auto"/>
            <w:left w:val="none" w:sz="0" w:space="0" w:color="auto"/>
            <w:bottom w:val="none" w:sz="0" w:space="0" w:color="auto"/>
            <w:right w:val="none" w:sz="0" w:space="0" w:color="auto"/>
          </w:divBdr>
        </w:div>
        <w:div w:id="1510487967">
          <w:marLeft w:val="480"/>
          <w:marRight w:val="0"/>
          <w:marTop w:val="0"/>
          <w:marBottom w:val="0"/>
          <w:divBdr>
            <w:top w:val="none" w:sz="0" w:space="0" w:color="auto"/>
            <w:left w:val="none" w:sz="0" w:space="0" w:color="auto"/>
            <w:bottom w:val="none" w:sz="0" w:space="0" w:color="auto"/>
            <w:right w:val="none" w:sz="0" w:space="0" w:color="auto"/>
          </w:divBdr>
        </w:div>
        <w:div w:id="1527209409">
          <w:marLeft w:val="480"/>
          <w:marRight w:val="0"/>
          <w:marTop w:val="0"/>
          <w:marBottom w:val="0"/>
          <w:divBdr>
            <w:top w:val="none" w:sz="0" w:space="0" w:color="auto"/>
            <w:left w:val="none" w:sz="0" w:space="0" w:color="auto"/>
            <w:bottom w:val="none" w:sz="0" w:space="0" w:color="auto"/>
            <w:right w:val="none" w:sz="0" w:space="0" w:color="auto"/>
          </w:divBdr>
        </w:div>
        <w:div w:id="1538738213">
          <w:marLeft w:val="480"/>
          <w:marRight w:val="0"/>
          <w:marTop w:val="0"/>
          <w:marBottom w:val="0"/>
          <w:divBdr>
            <w:top w:val="none" w:sz="0" w:space="0" w:color="auto"/>
            <w:left w:val="none" w:sz="0" w:space="0" w:color="auto"/>
            <w:bottom w:val="none" w:sz="0" w:space="0" w:color="auto"/>
            <w:right w:val="none" w:sz="0" w:space="0" w:color="auto"/>
          </w:divBdr>
        </w:div>
        <w:div w:id="1541163165">
          <w:marLeft w:val="480"/>
          <w:marRight w:val="0"/>
          <w:marTop w:val="0"/>
          <w:marBottom w:val="0"/>
          <w:divBdr>
            <w:top w:val="none" w:sz="0" w:space="0" w:color="auto"/>
            <w:left w:val="none" w:sz="0" w:space="0" w:color="auto"/>
            <w:bottom w:val="none" w:sz="0" w:space="0" w:color="auto"/>
            <w:right w:val="none" w:sz="0" w:space="0" w:color="auto"/>
          </w:divBdr>
        </w:div>
        <w:div w:id="1576621835">
          <w:marLeft w:val="480"/>
          <w:marRight w:val="0"/>
          <w:marTop w:val="0"/>
          <w:marBottom w:val="0"/>
          <w:divBdr>
            <w:top w:val="none" w:sz="0" w:space="0" w:color="auto"/>
            <w:left w:val="none" w:sz="0" w:space="0" w:color="auto"/>
            <w:bottom w:val="none" w:sz="0" w:space="0" w:color="auto"/>
            <w:right w:val="none" w:sz="0" w:space="0" w:color="auto"/>
          </w:divBdr>
        </w:div>
        <w:div w:id="1599681084">
          <w:marLeft w:val="480"/>
          <w:marRight w:val="0"/>
          <w:marTop w:val="0"/>
          <w:marBottom w:val="0"/>
          <w:divBdr>
            <w:top w:val="none" w:sz="0" w:space="0" w:color="auto"/>
            <w:left w:val="none" w:sz="0" w:space="0" w:color="auto"/>
            <w:bottom w:val="none" w:sz="0" w:space="0" w:color="auto"/>
            <w:right w:val="none" w:sz="0" w:space="0" w:color="auto"/>
          </w:divBdr>
        </w:div>
        <w:div w:id="1668941167">
          <w:marLeft w:val="480"/>
          <w:marRight w:val="0"/>
          <w:marTop w:val="0"/>
          <w:marBottom w:val="0"/>
          <w:divBdr>
            <w:top w:val="none" w:sz="0" w:space="0" w:color="auto"/>
            <w:left w:val="none" w:sz="0" w:space="0" w:color="auto"/>
            <w:bottom w:val="none" w:sz="0" w:space="0" w:color="auto"/>
            <w:right w:val="none" w:sz="0" w:space="0" w:color="auto"/>
          </w:divBdr>
        </w:div>
        <w:div w:id="1779251306">
          <w:marLeft w:val="480"/>
          <w:marRight w:val="0"/>
          <w:marTop w:val="0"/>
          <w:marBottom w:val="0"/>
          <w:divBdr>
            <w:top w:val="none" w:sz="0" w:space="0" w:color="auto"/>
            <w:left w:val="none" w:sz="0" w:space="0" w:color="auto"/>
            <w:bottom w:val="none" w:sz="0" w:space="0" w:color="auto"/>
            <w:right w:val="none" w:sz="0" w:space="0" w:color="auto"/>
          </w:divBdr>
        </w:div>
        <w:div w:id="1783332096">
          <w:marLeft w:val="480"/>
          <w:marRight w:val="0"/>
          <w:marTop w:val="0"/>
          <w:marBottom w:val="0"/>
          <w:divBdr>
            <w:top w:val="none" w:sz="0" w:space="0" w:color="auto"/>
            <w:left w:val="none" w:sz="0" w:space="0" w:color="auto"/>
            <w:bottom w:val="none" w:sz="0" w:space="0" w:color="auto"/>
            <w:right w:val="none" w:sz="0" w:space="0" w:color="auto"/>
          </w:divBdr>
        </w:div>
        <w:div w:id="1810199518">
          <w:marLeft w:val="480"/>
          <w:marRight w:val="0"/>
          <w:marTop w:val="0"/>
          <w:marBottom w:val="0"/>
          <w:divBdr>
            <w:top w:val="none" w:sz="0" w:space="0" w:color="auto"/>
            <w:left w:val="none" w:sz="0" w:space="0" w:color="auto"/>
            <w:bottom w:val="none" w:sz="0" w:space="0" w:color="auto"/>
            <w:right w:val="none" w:sz="0" w:space="0" w:color="auto"/>
          </w:divBdr>
        </w:div>
        <w:div w:id="1842086612">
          <w:marLeft w:val="480"/>
          <w:marRight w:val="0"/>
          <w:marTop w:val="0"/>
          <w:marBottom w:val="0"/>
          <w:divBdr>
            <w:top w:val="none" w:sz="0" w:space="0" w:color="auto"/>
            <w:left w:val="none" w:sz="0" w:space="0" w:color="auto"/>
            <w:bottom w:val="none" w:sz="0" w:space="0" w:color="auto"/>
            <w:right w:val="none" w:sz="0" w:space="0" w:color="auto"/>
          </w:divBdr>
        </w:div>
        <w:div w:id="1914393175">
          <w:marLeft w:val="480"/>
          <w:marRight w:val="0"/>
          <w:marTop w:val="0"/>
          <w:marBottom w:val="0"/>
          <w:divBdr>
            <w:top w:val="none" w:sz="0" w:space="0" w:color="auto"/>
            <w:left w:val="none" w:sz="0" w:space="0" w:color="auto"/>
            <w:bottom w:val="none" w:sz="0" w:space="0" w:color="auto"/>
            <w:right w:val="none" w:sz="0" w:space="0" w:color="auto"/>
          </w:divBdr>
        </w:div>
        <w:div w:id="1928267991">
          <w:marLeft w:val="480"/>
          <w:marRight w:val="0"/>
          <w:marTop w:val="0"/>
          <w:marBottom w:val="0"/>
          <w:divBdr>
            <w:top w:val="none" w:sz="0" w:space="0" w:color="auto"/>
            <w:left w:val="none" w:sz="0" w:space="0" w:color="auto"/>
            <w:bottom w:val="none" w:sz="0" w:space="0" w:color="auto"/>
            <w:right w:val="none" w:sz="0" w:space="0" w:color="auto"/>
          </w:divBdr>
        </w:div>
        <w:div w:id="1991591525">
          <w:marLeft w:val="480"/>
          <w:marRight w:val="0"/>
          <w:marTop w:val="0"/>
          <w:marBottom w:val="0"/>
          <w:divBdr>
            <w:top w:val="none" w:sz="0" w:space="0" w:color="auto"/>
            <w:left w:val="none" w:sz="0" w:space="0" w:color="auto"/>
            <w:bottom w:val="none" w:sz="0" w:space="0" w:color="auto"/>
            <w:right w:val="none" w:sz="0" w:space="0" w:color="auto"/>
          </w:divBdr>
        </w:div>
        <w:div w:id="1993215968">
          <w:marLeft w:val="480"/>
          <w:marRight w:val="0"/>
          <w:marTop w:val="0"/>
          <w:marBottom w:val="0"/>
          <w:divBdr>
            <w:top w:val="none" w:sz="0" w:space="0" w:color="auto"/>
            <w:left w:val="none" w:sz="0" w:space="0" w:color="auto"/>
            <w:bottom w:val="none" w:sz="0" w:space="0" w:color="auto"/>
            <w:right w:val="none" w:sz="0" w:space="0" w:color="auto"/>
          </w:divBdr>
        </w:div>
        <w:div w:id="2108964986">
          <w:marLeft w:val="480"/>
          <w:marRight w:val="0"/>
          <w:marTop w:val="0"/>
          <w:marBottom w:val="0"/>
          <w:divBdr>
            <w:top w:val="none" w:sz="0" w:space="0" w:color="auto"/>
            <w:left w:val="none" w:sz="0" w:space="0" w:color="auto"/>
            <w:bottom w:val="none" w:sz="0" w:space="0" w:color="auto"/>
            <w:right w:val="none" w:sz="0" w:space="0" w:color="auto"/>
          </w:divBdr>
        </w:div>
      </w:divsChild>
    </w:div>
    <w:div w:id="887835964">
      <w:bodyDiv w:val="1"/>
      <w:marLeft w:val="0"/>
      <w:marRight w:val="0"/>
      <w:marTop w:val="0"/>
      <w:marBottom w:val="0"/>
      <w:divBdr>
        <w:top w:val="none" w:sz="0" w:space="0" w:color="auto"/>
        <w:left w:val="none" w:sz="0" w:space="0" w:color="auto"/>
        <w:bottom w:val="none" w:sz="0" w:space="0" w:color="auto"/>
        <w:right w:val="none" w:sz="0" w:space="0" w:color="auto"/>
      </w:divBdr>
      <w:divsChild>
        <w:div w:id="7292760">
          <w:marLeft w:val="480"/>
          <w:marRight w:val="0"/>
          <w:marTop w:val="0"/>
          <w:marBottom w:val="0"/>
          <w:divBdr>
            <w:top w:val="none" w:sz="0" w:space="0" w:color="auto"/>
            <w:left w:val="none" w:sz="0" w:space="0" w:color="auto"/>
            <w:bottom w:val="none" w:sz="0" w:space="0" w:color="auto"/>
            <w:right w:val="none" w:sz="0" w:space="0" w:color="auto"/>
          </w:divBdr>
        </w:div>
        <w:div w:id="17197110">
          <w:marLeft w:val="480"/>
          <w:marRight w:val="0"/>
          <w:marTop w:val="0"/>
          <w:marBottom w:val="0"/>
          <w:divBdr>
            <w:top w:val="none" w:sz="0" w:space="0" w:color="auto"/>
            <w:left w:val="none" w:sz="0" w:space="0" w:color="auto"/>
            <w:bottom w:val="none" w:sz="0" w:space="0" w:color="auto"/>
            <w:right w:val="none" w:sz="0" w:space="0" w:color="auto"/>
          </w:divBdr>
        </w:div>
        <w:div w:id="22175286">
          <w:marLeft w:val="480"/>
          <w:marRight w:val="0"/>
          <w:marTop w:val="0"/>
          <w:marBottom w:val="0"/>
          <w:divBdr>
            <w:top w:val="none" w:sz="0" w:space="0" w:color="auto"/>
            <w:left w:val="none" w:sz="0" w:space="0" w:color="auto"/>
            <w:bottom w:val="none" w:sz="0" w:space="0" w:color="auto"/>
            <w:right w:val="none" w:sz="0" w:space="0" w:color="auto"/>
          </w:divBdr>
        </w:div>
        <w:div w:id="72553622">
          <w:marLeft w:val="480"/>
          <w:marRight w:val="0"/>
          <w:marTop w:val="0"/>
          <w:marBottom w:val="0"/>
          <w:divBdr>
            <w:top w:val="none" w:sz="0" w:space="0" w:color="auto"/>
            <w:left w:val="none" w:sz="0" w:space="0" w:color="auto"/>
            <w:bottom w:val="none" w:sz="0" w:space="0" w:color="auto"/>
            <w:right w:val="none" w:sz="0" w:space="0" w:color="auto"/>
          </w:divBdr>
        </w:div>
        <w:div w:id="103578437">
          <w:marLeft w:val="480"/>
          <w:marRight w:val="0"/>
          <w:marTop w:val="0"/>
          <w:marBottom w:val="0"/>
          <w:divBdr>
            <w:top w:val="none" w:sz="0" w:space="0" w:color="auto"/>
            <w:left w:val="none" w:sz="0" w:space="0" w:color="auto"/>
            <w:bottom w:val="none" w:sz="0" w:space="0" w:color="auto"/>
            <w:right w:val="none" w:sz="0" w:space="0" w:color="auto"/>
          </w:divBdr>
        </w:div>
        <w:div w:id="105779905">
          <w:marLeft w:val="480"/>
          <w:marRight w:val="0"/>
          <w:marTop w:val="0"/>
          <w:marBottom w:val="0"/>
          <w:divBdr>
            <w:top w:val="none" w:sz="0" w:space="0" w:color="auto"/>
            <w:left w:val="none" w:sz="0" w:space="0" w:color="auto"/>
            <w:bottom w:val="none" w:sz="0" w:space="0" w:color="auto"/>
            <w:right w:val="none" w:sz="0" w:space="0" w:color="auto"/>
          </w:divBdr>
        </w:div>
        <w:div w:id="175778745">
          <w:marLeft w:val="480"/>
          <w:marRight w:val="0"/>
          <w:marTop w:val="0"/>
          <w:marBottom w:val="0"/>
          <w:divBdr>
            <w:top w:val="none" w:sz="0" w:space="0" w:color="auto"/>
            <w:left w:val="none" w:sz="0" w:space="0" w:color="auto"/>
            <w:bottom w:val="none" w:sz="0" w:space="0" w:color="auto"/>
            <w:right w:val="none" w:sz="0" w:space="0" w:color="auto"/>
          </w:divBdr>
        </w:div>
        <w:div w:id="185754467">
          <w:marLeft w:val="480"/>
          <w:marRight w:val="0"/>
          <w:marTop w:val="0"/>
          <w:marBottom w:val="0"/>
          <w:divBdr>
            <w:top w:val="none" w:sz="0" w:space="0" w:color="auto"/>
            <w:left w:val="none" w:sz="0" w:space="0" w:color="auto"/>
            <w:bottom w:val="none" w:sz="0" w:space="0" w:color="auto"/>
            <w:right w:val="none" w:sz="0" w:space="0" w:color="auto"/>
          </w:divBdr>
        </w:div>
        <w:div w:id="299918484">
          <w:marLeft w:val="480"/>
          <w:marRight w:val="0"/>
          <w:marTop w:val="0"/>
          <w:marBottom w:val="0"/>
          <w:divBdr>
            <w:top w:val="none" w:sz="0" w:space="0" w:color="auto"/>
            <w:left w:val="none" w:sz="0" w:space="0" w:color="auto"/>
            <w:bottom w:val="none" w:sz="0" w:space="0" w:color="auto"/>
            <w:right w:val="none" w:sz="0" w:space="0" w:color="auto"/>
          </w:divBdr>
        </w:div>
        <w:div w:id="353575830">
          <w:marLeft w:val="480"/>
          <w:marRight w:val="0"/>
          <w:marTop w:val="0"/>
          <w:marBottom w:val="0"/>
          <w:divBdr>
            <w:top w:val="none" w:sz="0" w:space="0" w:color="auto"/>
            <w:left w:val="none" w:sz="0" w:space="0" w:color="auto"/>
            <w:bottom w:val="none" w:sz="0" w:space="0" w:color="auto"/>
            <w:right w:val="none" w:sz="0" w:space="0" w:color="auto"/>
          </w:divBdr>
        </w:div>
        <w:div w:id="371468988">
          <w:marLeft w:val="480"/>
          <w:marRight w:val="0"/>
          <w:marTop w:val="0"/>
          <w:marBottom w:val="0"/>
          <w:divBdr>
            <w:top w:val="none" w:sz="0" w:space="0" w:color="auto"/>
            <w:left w:val="none" w:sz="0" w:space="0" w:color="auto"/>
            <w:bottom w:val="none" w:sz="0" w:space="0" w:color="auto"/>
            <w:right w:val="none" w:sz="0" w:space="0" w:color="auto"/>
          </w:divBdr>
        </w:div>
        <w:div w:id="379205325">
          <w:marLeft w:val="480"/>
          <w:marRight w:val="0"/>
          <w:marTop w:val="0"/>
          <w:marBottom w:val="0"/>
          <w:divBdr>
            <w:top w:val="none" w:sz="0" w:space="0" w:color="auto"/>
            <w:left w:val="none" w:sz="0" w:space="0" w:color="auto"/>
            <w:bottom w:val="none" w:sz="0" w:space="0" w:color="auto"/>
            <w:right w:val="none" w:sz="0" w:space="0" w:color="auto"/>
          </w:divBdr>
        </w:div>
        <w:div w:id="385837588">
          <w:marLeft w:val="480"/>
          <w:marRight w:val="0"/>
          <w:marTop w:val="0"/>
          <w:marBottom w:val="0"/>
          <w:divBdr>
            <w:top w:val="none" w:sz="0" w:space="0" w:color="auto"/>
            <w:left w:val="none" w:sz="0" w:space="0" w:color="auto"/>
            <w:bottom w:val="none" w:sz="0" w:space="0" w:color="auto"/>
            <w:right w:val="none" w:sz="0" w:space="0" w:color="auto"/>
          </w:divBdr>
        </w:div>
        <w:div w:id="399640091">
          <w:marLeft w:val="480"/>
          <w:marRight w:val="0"/>
          <w:marTop w:val="0"/>
          <w:marBottom w:val="0"/>
          <w:divBdr>
            <w:top w:val="none" w:sz="0" w:space="0" w:color="auto"/>
            <w:left w:val="none" w:sz="0" w:space="0" w:color="auto"/>
            <w:bottom w:val="none" w:sz="0" w:space="0" w:color="auto"/>
            <w:right w:val="none" w:sz="0" w:space="0" w:color="auto"/>
          </w:divBdr>
        </w:div>
        <w:div w:id="411396958">
          <w:marLeft w:val="480"/>
          <w:marRight w:val="0"/>
          <w:marTop w:val="0"/>
          <w:marBottom w:val="0"/>
          <w:divBdr>
            <w:top w:val="none" w:sz="0" w:space="0" w:color="auto"/>
            <w:left w:val="none" w:sz="0" w:space="0" w:color="auto"/>
            <w:bottom w:val="none" w:sz="0" w:space="0" w:color="auto"/>
            <w:right w:val="none" w:sz="0" w:space="0" w:color="auto"/>
          </w:divBdr>
        </w:div>
        <w:div w:id="440997938">
          <w:marLeft w:val="480"/>
          <w:marRight w:val="0"/>
          <w:marTop w:val="0"/>
          <w:marBottom w:val="0"/>
          <w:divBdr>
            <w:top w:val="none" w:sz="0" w:space="0" w:color="auto"/>
            <w:left w:val="none" w:sz="0" w:space="0" w:color="auto"/>
            <w:bottom w:val="none" w:sz="0" w:space="0" w:color="auto"/>
            <w:right w:val="none" w:sz="0" w:space="0" w:color="auto"/>
          </w:divBdr>
        </w:div>
        <w:div w:id="442724916">
          <w:marLeft w:val="480"/>
          <w:marRight w:val="0"/>
          <w:marTop w:val="0"/>
          <w:marBottom w:val="0"/>
          <w:divBdr>
            <w:top w:val="none" w:sz="0" w:space="0" w:color="auto"/>
            <w:left w:val="none" w:sz="0" w:space="0" w:color="auto"/>
            <w:bottom w:val="none" w:sz="0" w:space="0" w:color="auto"/>
            <w:right w:val="none" w:sz="0" w:space="0" w:color="auto"/>
          </w:divBdr>
        </w:div>
        <w:div w:id="492719324">
          <w:marLeft w:val="480"/>
          <w:marRight w:val="0"/>
          <w:marTop w:val="0"/>
          <w:marBottom w:val="0"/>
          <w:divBdr>
            <w:top w:val="none" w:sz="0" w:space="0" w:color="auto"/>
            <w:left w:val="none" w:sz="0" w:space="0" w:color="auto"/>
            <w:bottom w:val="none" w:sz="0" w:space="0" w:color="auto"/>
            <w:right w:val="none" w:sz="0" w:space="0" w:color="auto"/>
          </w:divBdr>
        </w:div>
        <w:div w:id="495000569">
          <w:marLeft w:val="480"/>
          <w:marRight w:val="0"/>
          <w:marTop w:val="0"/>
          <w:marBottom w:val="0"/>
          <w:divBdr>
            <w:top w:val="none" w:sz="0" w:space="0" w:color="auto"/>
            <w:left w:val="none" w:sz="0" w:space="0" w:color="auto"/>
            <w:bottom w:val="none" w:sz="0" w:space="0" w:color="auto"/>
            <w:right w:val="none" w:sz="0" w:space="0" w:color="auto"/>
          </w:divBdr>
        </w:div>
        <w:div w:id="503478630">
          <w:marLeft w:val="480"/>
          <w:marRight w:val="0"/>
          <w:marTop w:val="0"/>
          <w:marBottom w:val="0"/>
          <w:divBdr>
            <w:top w:val="none" w:sz="0" w:space="0" w:color="auto"/>
            <w:left w:val="none" w:sz="0" w:space="0" w:color="auto"/>
            <w:bottom w:val="none" w:sz="0" w:space="0" w:color="auto"/>
            <w:right w:val="none" w:sz="0" w:space="0" w:color="auto"/>
          </w:divBdr>
        </w:div>
        <w:div w:id="510994753">
          <w:marLeft w:val="480"/>
          <w:marRight w:val="0"/>
          <w:marTop w:val="0"/>
          <w:marBottom w:val="0"/>
          <w:divBdr>
            <w:top w:val="none" w:sz="0" w:space="0" w:color="auto"/>
            <w:left w:val="none" w:sz="0" w:space="0" w:color="auto"/>
            <w:bottom w:val="none" w:sz="0" w:space="0" w:color="auto"/>
            <w:right w:val="none" w:sz="0" w:space="0" w:color="auto"/>
          </w:divBdr>
        </w:div>
        <w:div w:id="513149748">
          <w:marLeft w:val="480"/>
          <w:marRight w:val="0"/>
          <w:marTop w:val="0"/>
          <w:marBottom w:val="0"/>
          <w:divBdr>
            <w:top w:val="none" w:sz="0" w:space="0" w:color="auto"/>
            <w:left w:val="none" w:sz="0" w:space="0" w:color="auto"/>
            <w:bottom w:val="none" w:sz="0" w:space="0" w:color="auto"/>
            <w:right w:val="none" w:sz="0" w:space="0" w:color="auto"/>
          </w:divBdr>
        </w:div>
        <w:div w:id="514419384">
          <w:marLeft w:val="480"/>
          <w:marRight w:val="0"/>
          <w:marTop w:val="0"/>
          <w:marBottom w:val="0"/>
          <w:divBdr>
            <w:top w:val="none" w:sz="0" w:space="0" w:color="auto"/>
            <w:left w:val="none" w:sz="0" w:space="0" w:color="auto"/>
            <w:bottom w:val="none" w:sz="0" w:space="0" w:color="auto"/>
            <w:right w:val="none" w:sz="0" w:space="0" w:color="auto"/>
          </w:divBdr>
        </w:div>
        <w:div w:id="519202893">
          <w:marLeft w:val="480"/>
          <w:marRight w:val="0"/>
          <w:marTop w:val="0"/>
          <w:marBottom w:val="0"/>
          <w:divBdr>
            <w:top w:val="none" w:sz="0" w:space="0" w:color="auto"/>
            <w:left w:val="none" w:sz="0" w:space="0" w:color="auto"/>
            <w:bottom w:val="none" w:sz="0" w:space="0" w:color="auto"/>
            <w:right w:val="none" w:sz="0" w:space="0" w:color="auto"/>
          </w:divBdr>
        </w:div>
        <w:div w:id="544414624">
          <w:marLeft w:val="480"/>
          <w:marRight w:val="0"/>
          <w:marTop w:val="0"/>
          <w:marBottom w:val="0"/>
          <w:divBdr>
            <w:top w:val="none" w:sz="0" w:space="0" w:color="auto"/>
            <w:left w:val="none" w:sz="0" w:space="0" w:color="auto"/>
            <w:bottom w:val="none" w:sz="0" w:space="0" w:color="auto"/>
            <w:right w:val="none" w:sz="0" w:space="0" w:color="auto"/>
          </w:divBdr>
        </w:div>
        <w:div w:id="595943424">
          <w:marLeft w:val="480"/>
          <w:marRight w:val="0"/>
          <w:marTop w:val="0"/>
          <w:marBottom w:val="0"/>
          <w:divBdr>
            <w:top w:val="none" w:sz="0" w:space="0" w:color="auto"/>
            <w:left w:val="none" w:sz="0" w:space="0" w:color="auto"/>
            <w:bottom w:val="none" w:sz="0" w:space="0" w:color="auto"/>
            <w:right w:val="none" w:sz="0" w:space="0" w:color="auto"/>
          </w:divBdr>
        </w:div>
        <w:div w:id="646132470">
          <w:marLeft w:val="480"/>
          <w:marRight w:val="0"/>
          <w:marTop w:val="0"/>
          <w:marBottom w:val="0"/>
          <w:divBdr>
            <w:top w:val="none" w:sz="0" w:space="0" w:color="auto"/>
            <w:left w:val="none" w:sz="0" w:space="0" w:color="auto"/>
            <w:bottom w:val="none" w:sz="0" w:space="0" w:color="auto"/>
            <w:right w:val="none" w:sz="0" w:space="0" w:color="auto"/>
          </w:divBdr>
        </w:div>
        <w:div w:id="647826257">
          <w:marLeft w:val="480"/>
          <w:marRight w:val="0"/>
          <w:marTop w:val="0"/>
          <w:marBottom w:val="0"/>
          <w:divBdr>
            <w:top w:val="none" w:sz="0" w:space="0" w:color="auto"/>
            <w:left w:val="none" w:sz="0" w:space="0" w:color="auto"/>
            <w:bottom w:val="none" w:sz="0" w:space="0" w:color="auto"/>
            <w:right w:val="none" w:sz="0" w:space="0" w:color="auto"/>
          </w:divBdr>
        </w:div>
        <w:div w:id="674308842">
          <w:marLeft w:val="480"/>
          <w:marRight w:val="0"/>
          <w:marTop w:val="0"/>
          <w:marBottom w:val="0"/>
          <w:divBdr>
            <w:top w:val="none" w:sz="0" w:space="0" w:color="auto"/>
            <w:left w:val="none" w:sz="0" w:space="0" w:color="auto"/>
            <w:bottom w:val="none" w:sz="0" w:space="0" w:color="auto"/>
            <w:right w:val="none" w:sz="0" w:space="0" w:color="auto"/>
          </w:divBdr>
        </w:div>
        <w:div w:id="684214185">
          <w:marLeft w:val="480"/>
          <w:marRight w:val="0"/>
          <w:marTop w:val="0"/>
          <w:marBottom w:val="0"/>
          <w:divBdr>
            <w:top w:val="none" w:sz="0" w:space="0" w:color="auto"/>
            <w:left w:val="none" w:sz="0" w:space="0" w:color="auto"/>
            <w:bottom w:val="none" w:sz="0" w:space="0" w:color="auto"/>
            <w:right w:val="none" w:sz="0" w:space="0" w:color="auto"/>
          </w:divBdr>
        </w:div>
        <w:div w:id="687145551">
          <w:marLeft w:val="480"/>
          <w:marRight w:val="0"/>
          <w:marTop w:val="0"/>
          <w:marBottom w:val="0"/>
          <w:divBdr>
            <w:top w:val="none" w:sz="0" w:space="0" w:color="auto"/>
            <w:left w:val="none" w:sz="0" w:space="0" w:color="auto"/>
            <w:bottom w:val="none" w:sz="0" w:space="0" w:color="auto"/>
            <w:right w:val="none" w:sz="0" w:space="0" w:color="auto"/>
          </w:divBdr>
        </w:div>
        <w:div w:id="744031044">
          <w:marLeft w:val="480"/>
          <w:marRight w:val="0"/>
          <w:marTop w:val="0"/>
          <w:marBottom w:val="0"/>
          <w:divBdr>
            <w:top w:val="none" w:sz="0" w:space="0" w:color="auto"/>
            <w:left w:val="none" w:sz="0" w:space="0" w:color="auto"/>
            <w:bottom w:val="none" w:sz="0" w:space="0" w:color="auto"/>
            <w:right w:val="none" w:sz="0" w:space="0" w:color="auto"/>
          </w:divBdr>
        </w:div>
        <w:div w:id="754667593">
          <w:marLeft w:val="480"/>
          <w:marRight w:val="0"/>
          <w:marTop w:val="0"/>
          <w:marBottom w:val="0"/>
          <w:divBdr>
            <w:top w:val="none" w:sz="0" w:space="0" w:color="auto"/>
            <w:left w:val="none" w:sz="0" w:space="0" w:color="auto"/>
            <w:bottom w:val="none" w:sz="0" w:space="0" w:color="auto"/>
            <w:right w:val="none" w:sz="0" w:space="0" w:color="auto"/>
          </w:divBdr>
        </w:div>
        <w:div w:id="768045383">
          <w:marLeft w:val="480"/>
          <w:marRight w:val="0"/>
          <w:marTop w:val="0"/>
          <w:marBottom w:val="0"/>
          <w:divBdr>
            <w:top w:val="none" w:sz="0" w:space="0" w:color="auto"/>
            <w:left w:val="none" w:sz="0" w:space="0" w:color="auto"/>
            <w:bottom w:val="none" w:sz="0" w:space="0" w:color="auto"/>
            <w:right w:val="none" w:sz="0" w:space="0" w:color="auto"/>
          </w:divBdr>
        </w:div>
        <w:div w:id="795105559">
          <w:marLeft w:val="480"/>
          <w:marRight w:val="0"/>
          <w:marTop w:val="0"/>
          <w:marBottom w:val="0"/>
          <w:divBdr>
            <w:top w:val="none" w:sz="0" w:space="0" w:color="auto"/>
            <w:left w:val="none" w:sz="0" w:space="0" w:color="auto"/>
            <w:bottom w:val="none" w:sz="0" w:space="0" w:color="auto"/>
            <w:right w:val="none" w:sz="0" w:space="0" w:color="auto"/>
          </w:divBdr>
        </w:div>
        <w:div w:id="801387656">
          <w:marLeft w:val="480"/>
          <w:marRight w:val="0"/>
          <w:marTop w:val="0"/>
          <w:marBottom w:val="0"/>
          <w:divBdr>
            <w:top w:val="none" w:sz="0" w:space="0" w:color="auto"/>
            <w:left w:val="none" w:sz="0" w:space="0" w:color="auto"/>
            <w:bottom w:val="none" w:sz="0" w:space="0" w:color="auto"/>
            <w:right w:val="none" w:sz="0" w:space="0" w:color="auto"/>
          </w:divBdr>
        </w:div>
        <w:div w:id="982853897">
          <w:marLeft w:val="480"/>
          <w:marRight w:val="0"/>
          <w:marTop w:val="0"/>
          <w:marBottom w:val="0"/>
          <w:divBdr>
            <w:top w:val="none" w:sz="0" w:space="0" w:color="auto"/>
            <w:left w:val="none" w:sz="0" w:space="0" w:color="auto"/>
            <w:bottom w:val="none" w:sz="0" w:space="0" w:color="auto"/>
            <w:right w:val="none" w:sz="0" w:space="0" w:color="auto"/>
          </w:divBdr>
        </w:div>
        <w:div w:id="1015616430">
          <w:marLeft w:val="480"/>
          <w:marRight w:val="0"/>
          <w:marTop w:val="0"/>
          <w:marBottom w:val="0"/>
          <w:divBdr>
            <w:top w:val="none" w:sz="0" w:space="0" w:color="auto"/>
            <w:left w:val="none" w:sz="0" w:space="0" w:color="auto"/>
            <w:bottom w:val="none" w:sz="0" w:space="0" w:color="auto"/>
            <w:right w:val="none" w:sz="0" w:space="0" w:color="auto"/>
          </w:divBdr>
        </w:div>
        <w:div w:id="1100875743">
          <w:marLeft w:val="480"/>
          <w:marRight w:val="0"/>
          <w:marTop w:val="0"/>
          <w:marBottom w:val="0"/>
          <w:divBdr>
            <w:top w:val="none" w:sz="0" w:space="0" w:color="auto"/>
            <w:left w:val="none" w:sz="0" w:space="0" w:color="auto"/>
            <w:bottom w:val="none" w:sz="0" w:space="0" w:color="auto"/>
            <w:right w:val="none" w:sz="0" w:space="0" w:color="auto"/>
          </w:divBdr>
        </w:div>
        <w:div w:id="1167480944">
          <w:marLeft w:val="480"/>
          <w:marRight w:val="0"/>
          <w:marTop w:val="0"/>
          <w:marBottom w:val="0"/>
          <w:divBdr>
            <w:top w:val="none" w:sz="0" w:space="0" w:color="auto"/>
            <w:left w:val="none" w:sz="0" w:space="0" w:color="auto"/>
            <w:bottom w:val="none" w:sz="0" w:space="0" w:color="auto"/>
            <w:right w:val="none" w:sz="0" w:space="0" w:color="auto"/>
          </w:divBdr>
        </w:div>
        <w:div w:id="1202520839">
          <w:marLeft w:val="480"/>
          <w:marRight w:val="0"/>
          <w:marTop w:val="0"/>
          <w:marBottom w:val="0"/>
          <w:divBdr>
            <w:top w:val="none" w:sz="0" w:space="0" w:color="auto"/>
            <w:left w:val="none" w:sz="0" w:space="0" w:color="auto"/>
            <w:bottom w:val="none" w:sz="0" w:space="0" w:color="auto"/>
            <w:right w:val="none" w:sz="0" w:space="0" w:color="auto"/>
          </w:divBdr>
        </w:div>
        <w:div w:id="1210410517">
          <w:marLeft w:val="480"/>
          <w:marRight w:val="0"/>
          <w:marTop w:val="0"/>
          <w:marBottom w:val="0"/>
          <w:divBdr>
            <w:top w:val="none" w:sz="0" w:space="0" w:color="auto"/>
            <w:left w:val="none" w:sz="0" w:space="0" w:color="auto"/>
            <w:bottom w:val="none" w:sz="0" w:space="0" w:color="auto"/>
            <w:right w:val="none" w:sz="0" w:space="0" w:color="auto"/>
          </w:divBdr>
        </w:div>
        <w:div w:id="1218473451">
          <w:marLeft w:val="480"/>
          <w:marRight w:val="0"/>
          <w:marTop w:val="0"/>
          <w:marBottom w:val="0"/>
          <w:divBdr>
            <w:top w:val="none" w:sz="0" w:space="0" w:color="auto"/>
            <w:left w:val="none" w:sz="0" w:space="0" w:color="auto"/>
            <w:bottom w:val="none" w:sz="0" w:space="0" w:color="auto"/>
            <w:right w:val="none" w:sz="0" w:space="0" w:color="auto"/>
          </w:divBdr>
        </w:div>
        <w:div w:id="1230001231">
          <w:marLeft w:val="480"/>
          <w:marRight w:val="0"/>
          <w:marTop w:val="0"/>
          <w:marBottom w:val="0"/>
          <w:divBdr>
            <w:top w:val="none" w:sz="0" w:space="0" w:color="auto"/>
            <w:left w:val="none" w:sz="0" w:space="0" w:color="auto"/>
            <w:bottom w:val="none" w:sz="0" w:space="0" w:color="auto"/>
            <w:right w:val="none" w:sz="0" w:space="0" w:color="auto"/>
          </w:divBdr>
        </w:div>
        <w:div w:id="1249313369">
          <w:marLeft w:val="480"/>
          <w:marRight w:val="0"/>
          <w:marTop w:val="0"/>
          <w:marBottom w:val="0"/>
          <w:divBdr>
            <w:top w:val="none" w:sz="0" w:space="0" w:color="auto"/>
            <w:left w:val="none" w:sz="0" w:space="0" w:color="auto"/>
            <w:bottom w:val="none" w:sz="0" w:space="0" w:color="auto"/>
            <w:right w:val="none" w:sz="0" w:space="0" w:color="auto"/>
          </w:divBdr>
        </w:div>
        <w:div w:id="1337616362">
          <w:marLeft w:val="480"/>
          <w:marRight w:val="0"/>
          <w:marTop w:val="0"/>
          <w:marBottom w:val="0"/>
          <w:divBdr>
            <w:top w:val="none" w:sz="0" w:space="0" w:color="auto"/>
            <w:left w:val="none" w:sz="0" w:space="0" w:color="auto"/>
            <w:bottom w:val="none" w:sz="0" w:space="0" w:color="auto"/>
            <w:right w:val="none" w:sz="0" w:space="0" w:color="auto"/>
          </w:divBdr>
        </w:div>
        <w:div w:id="1376656237">
          <w:marLeft w:val="480"/>
          <w:marRight w:val="0"/>
          <w:marTop w:val="0"/>
          <w:marBottom w:val="0"/>
          <w:divBdr>
            <w:top w:val="none" w:sz="0" w:space="0" w:color="auto"/>
            <w:left w:val="none" w:sz="0" w:space="0" w:color="auto"/>
            <w:bottom w:val="none" w:sz="0" w:space="0" w:color="auto"/>
            <w:right w:val="none" w:sz="0" w:space="0" w:color="auto"/>
          </w:divBdr>
        </w:div>
        <w:div w:id="1412045164">
          <w:marLeft w:val="480"/>
          <w:marRight w:val="0"/>
          <w:marTop w:val="0"/>
          <w:marBottom w:val="0"/>
          <w:divBdr>
            <w:top w:val="none" w:sz="0" w:space="0" w:color="auto"/>
            <w:left w:val="none" w:sz="0" w:space="0" w:color="auto"/>
            <w:bottom w:val="none" w:sz="0" w:space="0" w:color="auto"/>
            <w:right w:val="none" w:sz="0" w:space="0" w:color="auto"/>
          </w:divBdr>
        </w:div>
        <w:div w:id="1423914787">
          <w:marLeft w:val="480"/>
          <w:marRight w:val="0"/>
          <w:marTop w:val="0"/>
          <w:marBottom w:val="0"/>
          <w:divBdr>
            <w:top w:val="none" w:sz="0" w:space="0" w:color="auto"/>
            <w:left w:val="none" w:sz="0" w:space="0" w:color="auto"/>
            <w:bottom w:val="none" w:sz="0" w:space="0" w:color="auto"/>
            <w:right w:val="none" w:sz="0" w:space="0" w:color="auto"/>
          </w:divBdr>
        </w:div>
        <w:div w:id="1477409129">
          <w:marLeft w:val="480"/>
          <w:marRight w:val="0"/>
          <w:marTop w:val="0"/>
          <w:marBottom w:val="0"/>
          <w:divBdr>
            <w:top w:val="none" w:sz="0" w:space="0" w:color="auto"/>
            <w:left w:val="none" w:sz="0" w:space="0" w:color="auto"/>
            <w:bottom w:val="none" w:sz="0" w:space="0" w:color="auto"/>
            <w:right w:val="none" w:sz="0" w:space="0" w:color="auto"/>
          </w:divBdr>
        </w:div>
        <w:div w:id="1479809950">
          <w:marLeft w:val="480"/>
          <w:marRight w:val="0"/>
          <w:marTop w:val="0"/>
          <w:marBottom w:val="0"/>
          <w:divBdr>
            <w:top w:val="none" w:sz="0" w:space="0" w:color="auto"/>
            <w:left w:val="none" w:sz="0" w:space="0" w:color="auto"/>
            <w:bottom w:val="none" w:sz="0" w:space="0" w:color="auto"/>
            <w:right w:val="none" w:sz="0" w:space="0" w:color="auto"/>
          </w:divBdr>
        </w:div>
        <w:div w:id="1490949309">
          <w:marLeft w:val="480"/>
          <w:marRight w:val="0"/>
          <w:marTop w:val="0"/>
          <w:marBottom w:val="0"/>
          <w:divBdr>
            <w:top w:val="none" w:sz="0" w:space="0" w:color="auto"/>
            <w:left w:val="none" w:sz="0" w:space="0" w:color="auto"/>
            <w:bottom w:val="none" w:sz="0" w:space="0" w:color="auto"/>
            <w:right w:val="none" w:sz="0" w:space="0" w:color="auto"/>
          </w:divBdr>
        </w:div>
        <w:div w:id="1512403924">
          <w:marLeft w:val="480"/>
          <w:marRight w:val="0"/>
          <w:marTop w:val="0"/>
          <w:marBottom w:val="0"/>
          <w:divBdr>
            <w:top w:val="none" w:sz="0" w:space="0" w:color="auto"/>
            <w:left w:val="none" w:sz="0" w:space="0" w:color="auto"/>
            <w:bottom w:val="none" w:sz="0" w:space="0" w:color="auto"/>
            <w:right w:val="none" w:sz="0" w:space="0" w:color="auto"/>
          </w:divBdr>
        </w:div>
        <w:div w:id="1524634213">
          <w:marLeft w:val="480"/>
          <w:marRight w:val="0"/>
          <w:marTop w:val="0"/>
          <w:marBottom w:val="0"/>
          <w:divBdr>
            <w:top w:val="none" w:sz="0" w:space="0" w:color="auto"/>
            <w:left w:val="none" w:sz="0" w:space="0" w:color="auto"/>
            <w:bottom w:val="none" w:sz="0" w:space="0" w:color="auto"/>
            <w:right w:val="none" w:sz="0" w:space="0" w:color="auto"/>
          </w:divBdr>
        </w:div>
        <w:div w:id="1558662343">
          <w:marLeft w:val="480"/>
          <w:marRight w:val="0"/>
          <w:marTop w:val="0"/>
          <w:marBottom w:val="0"/>
          <w:divBdr>
            <w:top w:val="none" w:sz="0" w:space="0" w:color="auto"/>
            <w:left w:val="none" w:sz="0" w:space="0" w:color="auto"/>
            <w:bottom w:val="none" w:sz="0" w:space="0" w:color="auto"/>
            <w:right w:val="none" w:sz="0" w:space="0" w:color="auto"/>
          </w:divBdr>
        </w:div>
        <w:div w:id="1604267982">
          <w:marLeft w:val="480"/>
          <w:marRight w:val="0"/>
          <w:marTop w:val="0"/>
          <w:marBottom w:val="0"/>
          <w:divBdr>
            <w:top w:val="none" w:sz="0" w:space="0" w:color="auto"/>
            <w:left w:val="none" w:sz="0" w:space="0" w:color="auto"/>
            <w:bottom w:val="none" w:sz="0" w:space="0" w:color="auto"/>
            <w:right w:val="none" w:sz="0" w:space="0" w:color="auto"/>
          </w:divBdr>
        </w:div>
        <w:div w:id="1642806245">
          <w:marLeft w:val="480"/>
          <w:marRight w:val="0"/>
          <w:marTop w:val="0"/>
          <w:marBottom w:val="0"/>
          <w:divBdr>
            <w:top w:val="none" w:sz="0" w:space="0" w:color="auto"/>
            <w:left w:val="none" w:sz="0" w:space="0" w:color="auto"/>
            <w:bottom w:val="none" w:sz="0" w:space="0" w:color="auto"/>
            <w:right w:val="none" w:sz="0" w:space="0" w:color="auto"/>
          </w:divBdr>
        </w:div>
        <w:div w:id="1772314239">
          <w:marLeft w:val="480"/>
          <w:marRight w:val="0"/>
          <w:marTop w:val="0"/>
          <w:marBottom w:val="0"/>
          <w:divBdr>
            <w:top w:val="none" w:sz="0" w:space="0" w:color="auto"/>
            <w:left w:val="none" w:sz="0" w:space="0" w:color="auto"/>
            <w:bottom w:val="none" w:sz="0" w:space="0" w:color="auto"/>
            <w:right w:val="none" w:sz="0" w:space="0" w:color="auto"/>
          </w:divBdr>
        </w:div>
        <w:div w:id="1830976952">
          <w:marLeft w:val="480"/>
          <w:marRight w:val="0"/>
          <w:marTop w:val="0"/>
          <w:marBottom w:val="0"/>
          <w:divBdr>
            <w:top w:val="none" w:sz="0" w:space="0" w:color="auto"/>
            <w:left w:val="none" w:sz="0" w:space="0" w:color="auto"/>
            <w:bottom w:val="none" w:sz="0" w:space="0" w:color="auto"/>
            <w:right w:val="none" w:sz="0" w:space="0" w:color="auto"/>
          </w:divBdr>
        </w:div>
        <w:div w:id="1852332548">
          <w:marLeft w:val="480"/>
          <w:marRight w:val="0"/>
          <w:marTop w:val="0"/>
          <w:marBottom w:val="0"/>
          <w:divBdr>
            <w:top w:val="none" w:sz="0" w:space="0" w:color="auto"/>
            <w:left w:val="none" w:sz="0" w:space="0" w:color="auto"/>
            <w:bottom w:val="none" w:sz="0" w:space="0" w:color="auto"/>
            <w:right w:val="none" w:sz="0" w:space="0" w:color="auto"/>
          </w:divBdr>
        </w:div>
        <w:div w:id="1871600430">
          <w:marLeft w:val="480"/>
          <w:marRight w:val="0"/>
          <w:marTop w:val="0"/>
          <w:marBottom w:val="0"/>
          <w:divBdr>
            <w:top w:val="none" w:sz="0" w:space="0" w:color="auto"/>
            <w:left w:val="none" w:sz="0" w:space="0" w:color="auto"/>
            <w:bottom w:val="none" w:sz="0" w:space="0" w:color="auto"/>
            <w:right w:val="none" w:sz="0" w:space="0" w:color="auto"/>
          </w:divBdr>
        </w:div>
        <w:div w:id="1933465968">
          <w:marLeft w:val="480"/>
          <w:marRight w:val="0"/>
          <w:marTop w:val="0"/>
          <w:marBottom w:val="0"/>
          <w:divBdr>
            <w:top w:val="none" w:sz="0" w:space="0" w:color="auto"/>
            <w:left w:val="none" w:sz="0" w:space="0" w:color="auto"/>
            <w:bottom w:val="none" w:sz="0" w:space="0" w:color="auto"/>
            <w:right w:val="none" w:sz="0" w:space="0" w:color="auto"/>
          </w:divBdr>
        </w:div>
        <w:div w:id="1934774366">
          <w:marLeft w:val="480"/>
          <w:marRight w:val="0"/>
          <w:marTop w:val="0"/>
          <w:marBottom w:val="0"/>
          <w:divBdr>
            <w:top w:val="none" w:sz="0" w:space="0" w:color="auto"/>
            <w:left w:val="none" w:sz="0" w:space="0" w:color="auto"/>
            <w:bottom w:val="none" w:sz="0" w:space="0" w:color="auto"/>
            <w:right w:val="none" w:sz="0" w:space="0" w:color="auto"/>
          </w:divBdr>
        </w:div>
        <w:div w:id="1957059397">
          <w:marLeft w:val="480"/>
          <w:marRight w:val="0"/>
          <w:marTop w:val="0"/>
          <w:marBottom w:val="0"/>
          <w:divBdr>
            <w:top w:val="none" w:sz="0" w:space="0" w:color="auto"/>
            <w:left w:val="none" w:sz="0" w:space="0" w:color="auto"/>
            <w:bottom w:val="none" w:sz="0" w:space="0" w:color="auto"/>
            <w:right w:val="none" w:sz="0" w:space="0" w:color="auto"/>
          </w:divBdr>
        </w:div>
        <w:div w:id="2024696784">
          <w:marLeft w:val="480"/>
          <w:marRight w:val="0"/>
          <w:marTop w:val="0"/>
          <w:marBottom w:val="0"/>
          <w:divBdr>
            <w:top w:val="none" w:sz="0" w:space="0" w:color="auto"/>
            <w:left w:val="none" w:sz="0" w:space="0" w:color="auto"/>
            <w:bottom w:val="none" w:sz="0" w:space="0" w:color="auto"/>
            <w:right w:val="none" w:sz="0" w:space="0" w:color="auto"/>
          </w:divBdr>
        </w:div>
        <w:div w:id="2039118878">
          <w:marLeft w:val="480"/>
          <w:marRight w:val="0"/>
          <w:marTop w:val="0"/>
          <w:marBottom w:val="0"/>
          <w:divBdr>
            <w:top w:val="none" w:sz="0" w:space="0" w:color="auto"/>
            <w:left w:val="none" w:sz="0" w:space="0" w:color="auto"/>
            <w:bottom w:val="none" w:sz="0" w:space="0" w:color="auto"/>
            <w:right w:val="none" w:sz="0" w:space="0" w:color="auto"/>
          </w:divBdr>
        </w:div>
        <w:div w:id="2043091971">
          <w:marLeft w:val="480"/>
          <w:marRight w:val="0"/>
          <w:marTop w:val="0"/>
          <w:marBottom w:val="0"/>
          <w:divBdr>
            <w:top w:val="none" w:sz="0" w:space="0" w:color="auto"/>
            <w:left w:val="none" w:sz="0" w:space="0" w:color="auto"/>
            <w:bottom w:val="none" w:sz="0" w:space="0" w:color="auto"/>
            <w:right w:val="none" w:sz="0" w:space="0" w:color="auto"/>
          </w:divBdr>
        </w:div>
        <w:div w:id="2075157506">
          <w:marLeft w:val="480"/>
          <w:marRight w:val="0"/>
          <w:marTop w:val="0"/>
          <w:marBottom w:val="0"/>
          <w:divBdr>
            <w:top w:val="none" w:sz="0" w:space="0" w:color="auto"/>
            <w:left w:val="none" w:sz="0" w:space="0" w:color="auto"/>
            <w:bottom w:val="none" w:sz="0" w:space="0" w:color="auto"/>
            <w:right w:val="none" w:sz="0" w:space="0" w:color="auto"/>
          </w:divBdr>
        </w:div>
        <w:div w:id="2127500483">
          <w:marLeft w:val="480"/>
          <w:marRight w:val="0"/>
          <w:marTop w:val="0"/>
          <w:marBottom w:val="0"/>
          <w:divBdr>
            <w:top w:val="none" w:sz="0" w:space="0" w:color="auto"/>
            <w:left w:val="none" w:sz="0" w:space="0" w:color="auto"/>
            <w:bottom w:val="none" w:sz="0" w:space="0" w:color="auto"/>
            <w:right w:val="none" w:sz="0" w:space="0" w:color="auto"/>
          </w:divBdr>
        </w:div>
        <w:div w:id="2132552453">
          <w:marLeft w:val="480"/>
          <w:marRight w:val="0"/>
          <w:marTop w:val="0"/>
          <w:marBottom w:val="0"/>
          <w:divBdr>
            <w:top w:val="none" w:sz="0" w:space="0" w:color="auto"/>
            <w:left w:val="none" w:sz="0" w:space="0" w:color="auto"/>
            <w:bottom w:val="none" w:sz="0" w:space="0" w:color="auto"/>
            <w:right w:val="none" w:sz="0" w:space="0" w:color="auto"/>
          </w:divBdr>
        </w:div>
      </w:divsChild>
    </w:div>
    <w:div w:id="896891525">
      <w:bodyDiv w:val="1"/>
      <w:marLeft w:val="0"/>
      <w:marRight w:val="0"/>
      <w:marTop w:val="0"/>
      <w:marBottom w:val="0"/>
      <w:divBdr>
        <w:top w:val="none" w:sz="0" w:space="0" w:color="auto"/>
        <w:left w:val="none" w:sz="0" w:space="0" w:color="auto"/>
        <w:bottom w:val="none" w:sz="0" w:space="0" w:color="auto"/>
        <w:right w:val="none" w:sz="0" w:space="0" w:color="auto"/>
      </w:divBdr>
      <w:divsChild>
        <w:div w:id="42022418">
          <w:marLeft w:val="480"/>
          <w:marRight w:val="0"/>
          <w:marTop w:val="0"/>
          <w:marBottom w:val="0"/>
          <w:divBdr>
            <w:top w:val="none" w:sz="0" w:space="0" w:color="auto"/>
            <w:left w:val="none" w:sz="0" w:space="0" w:color="auto"/>
            <w:bottom w:val="none" w:sz="0" w:space="0" w:color="auto"/>
            <w:right w:val="none" w:sz="0" w:space="0" w:color="auto"/>
          </w:divBdr>
        </w:div>
        <w:div w:id="93212890">
          <w:marLeft w:val="480"/>
          <w:marRight w:val="0"/>
          <w:marTop w:val="0"/>
          <w:marBottom w:val="0"/>
          <w:divBdr>
            <w:top w:val="none" w:sz="0" w:space="0" w:color="auto"/>
            <w:left w:val="none" w:sz="0" w:space="0" w:color="auto"/>
            <w:bottom w:val="none" w:sz="0" w:space="0" w:color="auto"/>
            <w:right w:val="none" w:sz="0" w:space="0" w:color="auto"/>
          </w:divBdr>
        </w:div>
        <w:div w:id="114105406">
          <w:marLeft w:val="480"/>
          <w:marRight w:val="0"/>
          <w:marTop w:val="0"/>
          <w:marBottom w:val="0"/>
          <w:divBdr>
            <w:top w:val="none" w:sz="0" w:space="0" w:color="auto"/>
            <w:left w:val="none" w:sz="0" w:space="0" w:color="auto"/>
            <w:bottom w:val="none" w:sz="0" w:space="0" w:color="auto"/>
            <w:right w:val="none" w:sz="0" w:space="0" w:color="auto"/>
          </w:divBdr>
        </w:div>
        <w:div w:id="158889961">
          <w:marLeft w:val="480"/>
          <w:marRight w:val="0"/>
          <w:marTop w:val="0"/>
          <w:marBottom w:val="0"/>
          <w:divBdr>
            <w:top w:val="none" w:sz="0" w:space="0" w:color="auto"/>
            <w:left w:val="none" w:sz="0" w:space="0" w:color="auto"/>
            <w:bottom w:val="none" w:sz="0" w:space="0" w:color="auto"/>
            <w:right w:val="none" w:sz="0" w:space="0" w:color="auto"/>
          </w:divBdr>
        </w:div>
        <w:div w:id="197395513">
          <w:marLeft w:val="480"/>
          <w:marRight w:val="0"/>
          <w:marTop w:val="0"/>
          <w:marBottom w:val="0"/>
          <w:divBdr>
            <w:top w:val="none" w:sz="0" w:space="0" w:color="auto"/>
            <w:left w:val="none" w:sz="0" w:space="0" w:color="auto"/>
            <w:bottom w:val="none" w:sz="0" w:space="0" w:color="auto"/>
            <w:right w:val="none" w:sz="0" w:space="0" w:color="auto"/>
          </w:divBdr>
        </w:div>
        <w:div w:id="249849527">
          <w:marLeft w:val="480"/>
          <w:marRight w:val="0"/>
          <w:marTop w:val="0"/>
          <w:marBottom w:val="0"/>
          <w:divBdr>
            <w:top w:val="none" w:sz="0" w:space="0" w:color="auto"/>
            <w:left w:val="none" w:sz="0" w:space="0" w:color="auto"/>
            <w:bottom w:val="none" w:sz="0" w:space="0" w:color="auto"/>
            <w:right w:val="none" w:sz="0" w:space="0" w:color="auto"/>
          </w:divBdr>
        </w:div>
        <w:div w:id="296687040">
          <w:marLeft w:val="480"/>
          <w:marRight w:val="0"/>
          <w:marTop w:val="0"/>
          <w:marBottom w:val="0"/>
          <w:divBdr>
            <w:top w:val="none" w:sz="0" w:space="0" w:color="auto"/>
            <w:left w:val="none" w:sz="0" w:space="0" w:color="auto"/>
            <w:bottom w:val="none" w:sz="0" w:space="0" w:color="auto"/>
            <w:right w:val="none" w:sz="0" w:space="0" w:color="auto"/>
          </w:divBdr>
        </w:div>
        <w:div w:id="298461245">
          <w:marLeft w:val="480"/>
          <w:marRight w:val="0"/>
          <w:marTop w:val="0"/>
          <w:marBottom w:val="0"/>
          <w:divBdr>
            <w:top w:val="none" w:sz="0" w:space="0" w:color="auto"/>
            <w:left w:val="none" w:sz="0" w:space="0" w:color="auto"/>
            <w:bottom w:val="none" w:sz="0" w:space="0" w:color="auto"/>
            <w:right w:val="none" w:sz="0" w:space="0" w:color="auto"/>
          </w:divBdr>
        </w:div>
        <w:div w:id="326448050">
          <w:marLeft w:val="480"/>
          <w:marRight w:val="0"/>
          <w:marTop w:val="0"/>
          <w:marBottom w:val="0"/>
          <w:divBdr>
            <w:top w:val="none" w:sz="0" w:space="0" w:color="auto"/>
            <w:left w:val="none" w:sz="0" w:space="0" w:color="auto"/>
            <w:bottom w:val="none" w:sz="0" w:space="0" w:color="auto"/>
            <w:right w:val="none" w:sz="0" w:space="0" w:color="auto"/>
          </w:divBdr>
        </w:div>
        <w:div w:id="335956998">
          <w:marLeft w:val="480"/>
          <w:marRight w:val="0"/>
          <w:marTop w:val="0"/>
          <w:marBottom w:val="0"/>
          <w:divBdr>
            <w:top w:val="none" w:sz="0" w:space="0" w:color="auto"/>
            <w:left w:val="none" w:sz="0" w:space="0" w:color="auto"/>
            <w:bottom w:val="none" w:sz="0" w:space="0" w:color="auto"/>
            <w:right w:val="none" w:sz="0" w:space="0" w:color="auto"/>
          </w:divBdr>
        </w:div>
        <w:div w:id="343367475">
          <w:marLeft w:val="480"/>
          <w:marRight w:val="0"/>
          <w:marTop w:val="0"/>
          <w:marBottom w:val="0"/>
          <w:divBdr>
            <w:top w:val="none" w:sz="0" w:space="0" w:color="auto"/>
            <w:left w:val="none" w:sz="0" w:space="0" w:color="auto"/>
            <w:bottom w:val="none" w:sz="0" w:space="0" w:color="auto"/>
            <w:right w:val="none" w:sz="0" w:space="0" w:color="auto"/>
          </w:divBdr>
        </w:div>
        <w:div w:id="395905951">
          <w:marLeft w:val="480"/>
          <w:marRight w:val="0"/>
          <w:marTop w:val="0"/>
          <w:marBottom w:val="0"/>
          <w:divBdr>
            <w:top w:val="none" w:sz="0" w:space="0" w:color="auto"/>
            <w:left w:val="none" w:sz="0" w:space="0" w:color="auto"/>
            <w:bottom w:val="none" w:sz="0" w:space="0" w:color="auto"/>
            <w:right w:val="none" w:sz="0" w:space="0" w:color="auto"/>
          </w:divBdr>
        </w:div>
        <w:div w:id="436756276">
          <w:marLeft w:val="480"/>
          <w:marRight w:val="0"/>
          <w:marTop w:val="0"/>
          <w:marBottom w:val="0"/>
          <w:divBdr>
            <w:top w:val="none" w:sz="0" w:space="0" w:color="auto"/>
            <w:left w:val="none" w:sz="0" w:space="0" w:color="auto"/>
            <w:bottom w:val="none" w:sz="0" w:space="0" w:color="auto"/>
            <w:right w:val="none" w:sz="0" w:space="0" w:color="auto"/>
          </w:divBdr>
        </w:div>
        <w:div w:id="456752414">
          <w:marLeft w:val="480"/>
          <w:marRight w:val="0"/>
          <w:marTop w:val="0"/>
          <w:marBottom w:val="0"/>
          <w:divBdr>
            <w:top w:val="none" w:sz="0" w:space="0" w:color="auto"/>
            <w:left w:val="none" w:sz="0" w:space="0" w:color="auto"/>
            <w:bottom w:val="none" w:sz="0" w:space="0" w:color="auto"/>
            <w:right w:val="none" w:sz="0" w:space="0" w:color="auto"/>
          </w:divBdr>
        </w:div>
        <w:div w:id="476993094">
          <w:marLeft w:val="480"/>
          <w:marRight w:val="0"/>
          <w:marTop w:val="0"/>
          <w:marBottom w:val="0"/>
          <w:divBdr>
            <w:top w:val="none" w:sz="0" w:space="0" w:color="auto"/>
            <w:left w:val="none" w:sz="0" w:space="0" w:color="auto"/>
            <w:bottom w:val="none" w:sz="0" w:space="0" w:color="auto"/>
            <w:right w:val="none" w:sz="0" w:space="0" w:color="auto"/>
          </w:divBdr>
        </w:div>
        <w:div w:id="480733233">
          <w:marLeft w:val="480"/>
          <w:marRight w:val="0"/>
          <w:marTop w:val="0"/>
          <w:marBottom w:val="0"/>
          <w:divBdr>
            <w:top w:val="none" w:sz="0" w:space="0" w:color="auto"/>
            <w:left w:val="none" w:sz="0" w:space="0" w:color="auto"/>
            <w:bottom w:val="none" w:sz="0" w:space="0" w:color="auto"/>
            <w:right w:val="none" w:sz="0" w:space="0" w:color="auto"/>
          </w:divBdr>
        </w:div>
        <w:div w:id="545724570">
          <w:marLeft w:val="480"/>
          <w:marRight w:val="0"/>
          <w:marTop w:val="0"/>
          <w:marBottom w:val="0"/>
          <w:divBdr>
            <w:top w:val="none" w:sz="0" w:space="0" w:color="auto"/>
            <w:left w:val="none" w:sz="0" w:space="0" w:color="auto"/>
            <w:bottom w:val="none" w:sz="0" w:space="0" w:color="auto"/>
            <w:right w:val="none" w:sz="0" w:space="0" w:color="auto"/>
          </w:divBdr>
        </w:div>
        <w:div w:id="625741207">
          <w:marLeft w:val="480"/>
          <w:marRight w:val="0"/>
          <w:marTop w:val="0"/>
          <w:marBottom w:val="0"/>
          <w:divBdr>
            <w:top w:val="none" w:sz="0" w:space="0" w:color="auto"/>
            <w:left w:val="none" w:sz="0" w:space="0" w:color="auto"/>
            <w:bottom w:val="none" w:sz="0" w:space="0" w:color="auto"/>
            <w:right w:val="none" w:sz="0" w:space="0" w:color="auto"/>
          </w:divBdr>
        </w:div>
        <w:div w:id="630671063">
          <w:marLeft w:val="480"/>
          <w:marRight w:val="0"/>
          <w:marTop w:val="0"/>
          <w:marBottom w:val="0"/>
          <w:divBdr>
            <w:top w:val="none" w:sz="0" w:space="0" w:color="auto"/>
            <w:left w:val="none" w:sz="0" w:space="0" w:color="auto"/>
            <w:bottom w:val="none" w:sz="0" w:space="0" w:color="auto"/>
            <w:right w:val="none" w:sz="0" w:space="0" w:color="auto"/>
          </w:divBdr>
        </w:div>
        <w:div w:id="643700076">
          <w:marLeft w:val="480"/>
          <w:marRight w:val="0"/>
          <w:marTop w:val="0"/>
          <w:marBottom w:val="0"/>
          <w:divBdr>
            <w:top w:val="none" w:sz="0" w:space="0" w:color="auto"/>
            <w:left w:val="none" w:sz="0" w:space="0" w:color="auto"/>
            <w:bottom w:val="none" w:sz="0" w:space="0" w:color="auto"/>
            <w:right w:val="none" w:sz="0" w:space="0" w:color="auto"/>
          </w:divBdr>
        </w:div>
        <w:div w:id="700714619">
          <w:marLeft w:val="480"/>
          <w:marRight w:val="0"/>
          <w:marTop w:val="0"/>
          <w:marBottom w:val="0"/>
          <w:divBdr>
            <w:top w:val="none" w:sz="0" w:space="0" w:color="auto"/>
            <w:left w:val="none" w:sz="0" w:space="0" w:color="auto"/>
            <w:bottom w:val="none" w:sz="0" w:space="0" w:color="auto"/>
            <w:right w:val="none" w:sz="0" w:space="0" w:color="auto"/>
          </w:divBdr>
        </w:div>
        <w:div w:id="713846298">
          <w:marLeft w:val="480"/>
          <w:marRight w:val="0"/>
          <w:marTop w:val="0"/>
          <w:marBottom w:val="0"/>
          <w:divBdr>
            <w:top w:val="none" w:sz="0" w:space="0" w:color="auto"/>
            <w:left w:val="none" w:sz="0" w:space="0" w:color="auto"/>
            <w:bottom w:val="none" w:sz="0" w:space="0" w:color="auto"/>
            <w:right w:val="none" w:sz="0" w:space="0" w:color="auto"/>
          </w:divBdr>
        </w:div>
        <w:div w:id="751006887">
          <w:marLeft w:val="480"/>
          <w:marRight w:val="0"/>
          <w:marTop w:val="0"/>
          <w:marBottom w:val="0"/>
          <w:divBdr>
            <w:top w:val="none" w:sz="0" w:space="0" w:color="auto"/>
            <w:left w:val="none" w:sz="0" w:space="0" w:color="auto"/>
            <w:bottom w:val="none" w:sz="0" w:space="0" w:color="auto"/>
            <w:right w:val="none" w:sz="0" w:space="0" w:color="auto"/>
          </w:divBdr>
        </w:div>
        <w:div w:id="779253430">
          <w:marLeft w:val="480"/>
          <w:marRight w:val="0"/>
          <w:marTop w:val="0"/>
          <w:marBottom w:val="0"/>
          <w:divBdr>
            <w:top w:val="none" w:sz="0" w:space="0" w:color="auto"/>
            <w:left w:val="none" w:sz="0" w:space="0" w:color="auto"/>
            <w:bottom w:val="none" w:sz="0" w:space="0" w:color="auto"/>
            <w:right w:val="none" w:sz="0" w:space="0" w:color="auto"/>
          </w:divBdr>
        </w:div>
        <w:div w:id="785349772">
          <w:marLeft w:val="480"/>
          <w:marRight w:val="0"/>
          <w:marTop w:val="0"/>
          <w:marBottom w:val="0"/>
          <w:divBdr>
            <w:top w:val="none" w:sz="0" w:space="0" w:color="auto"/>
            <w:left w:val="none" w:sz="0" w:space="0" w:color="auto"/>
            <w:bottom w:val="none" w:sz="0" w:space="0" w:color="auto"/>
            <w:right w:val="none" w:sz="0" w:space="0" w:color="auto"/>
          </w:divBdr>
        </w:div>
        <w:div w:id="902107468">
          <w:marLeft w:val="480"/>
          <w:marRight w:val="0"/>
          <w:marTop w:val="0"/>
          <w:marBottom w:val="0"/>
          <w:divBdr>
            <w:top w:val="none" w:sz="0" w:space="0" w:color="auto"/>
            <w:left w:val="none" w:sz="0" w:space="0" w:color="auto"/>
            <w:bottom w:val="none" w:sz="0" w:space="0" w:color="auto"/>
            <w:right w:val="none" w:sz="0" w:space="0" w:color="auto"/>
          </w:divBdr>
        </w:div>
        <w:div w:id="936593300">
          <w:marLeft w:val="480"/>
          <w:marRight w:val="0"/>
          <w:marTop w:val="0"/>
          <w:marBottom w:val="0"/>
          <w:divBdr>
            <w:top w:val="none" w:sz="0" w:space="0" w:color="auto"/>
            <w:left w:val="none" w:sz="0" w:space="0" w:color="auto"/>
            <w:bottom w:val="none" w:sz="0" w:space="0" w:color="auto"/>
            <w:right w:val="none" w:sz="0" w:space="0" w:color="auto"/>
          </w:divBdr>
        </w:div>
        <w:div w:id="945118852">
          <w:marLeft w:val="480"/>
          <w:marRight w:val="0"/>
          <w:marTop w:val="0"/>
          <w:marBottom w:val="0"/>
          <w:divBdr>
            <w:top w:val="none" w:sz="0" w:space="0" w:color="auto"/>
            <w:left w:val="none" w:sz="0" w:space="0" w:color="auto"/>
            <w:bottom w:val="none" w:sz="0" w:space="0" w:color="auto"/>
            <w:right w:val="none" w:sz="0" w:space="0" w:color="auto"/>
          </w:divBdr>
        </w:div>
        <w:div w:id="947853221">
          <w:marLeft w:val="480"/>
          <w:marRight w:val="0"/>
          <w:marTop w:val="0"/>
          <w:marBottom w:val="0"/>
          <w:divBdr>
            <w:top w:val="none" w:sz="0" w:space="0" w:color="auto"/>
            <w:left w:val="none" w:sz="0" w:space="0" w:color="auto"/>
            <w:bottom w:val="none" w:sz="0" w:space="0" w:color="auto"/>
            <w:right w:val="none" w:sz="0" w:space="0" w:color="auto"/>
          </w:divBdr>
        </w:div>
        <w:div w:id="971792379">
          <w:marLeft w:val="480"/>
          <w:marRight w:val="0"/>
          <w:marTop w:val="0"/>
          <w:marBottom w:val="0"/>
          <w:divBdr>
            <w:top w:val="none" w:sz="0" w:space="0" w:color="auto"/>
            <w:left w:val="none" w:sz="0" w:space="0" w:color="auto"/>
            <w:bottom w:val="none" w:sz="0" w:space="0" w:color="auto"/>
            <w:right w:val="none" w:sz="0" w:space="0" w:color="auto"/>
          </w:divBdr>
        </w:div>
        <w:div w:id="1050887134">
          <w:marLeft w:val="480"/>
          <w:marRight w:val="0"/>
          <w:marTop w:val="0"/>
          <w:marBottom w:val="0"/>
          <w:divBdr>
            <w:top w:val="none" w:sz="0" w:space="0" w:color="auto"/>
            <w:left w:val="none" w:sz="0" w:space="0" w:color="auto"/>
            <w:bottom w:val="none" w:sz="0" w:space="0" w:color="auto"/>
            <w:right w:val="none" w:sz="0" w:space="0" w:color="auto"/>
          </w:divBdr>
        </w:div>
        <w:div w:id="1055399175">
          <w:marLeft w:val="480"/>
          <w:marRight w:val="0"/>
          <w:marTop w:val="0"/>
          <w:marBottom w:val="0"/>
          <w:divBdr>
            <w:top w:val="none" w:sz="0" w:space="0" w:color="auto"/>
            <w:left w:val="none" w:sz="0" w:space="0" w:color="auto"/>
            <w:bottom w:val="none" w:sz="0" w:space="0" w:color="auto"/>
            <w:right w:val="none" w:sz="0" w:space="0" w:color="auto"/>
          </w:divBdr>
        </w:div>
        <w:div w:id="1112361007">
          <w:marLeft w:val="480"/>
          <w:marRight w:val="0"/>
          <w:marTop w:val="0"/>
          <w:marBottom w:val="0"/>
          <w:divBdr>
            <w:top w:val="none" w:sz="0" w:space="0" w:color="auto"/>
            <w:left w:val="none" w:sz="0" w:space="0" w:color="auto"/>
            <w:bottom w:val="none" w:sz="0" w:space="0" w:color="auto"/>
            <w:right w:val="none" w:sz="0" w:space="0" w:color="auto"/>
          </w:divBdr>
        </w:div>
        <w:div w:id="1168786523">
          <w:marLeft w:val="480"/>
          <w:marRight w:val="0"/>
          <w:marTop w:val="0"/>
          <w:marBottom w:val="0"/>
          <w:divBdr>
            <w:top w:val="none" w:sz="0" w:space="0" w:color="auto"/>
            <w:left w:val="none" w:sz="0" w:space="0" w:color="auto"/>
            <w:bottom w:val="none" w:sz="0" w:space="0" w:color="auto"/>
            <w:right w:val="none" w:sz="0" w:space="0" w:color="auto"/>
          </w:divBdr>
        </w:div>
        <w:div w:id="1218468076">
          <w:marLeft w:val="480"/>
          <w:marRight w:val="0"/>
          <w:marTop w:val="0"/>
          <w:marBottom w:val="0"/>
          <w:divBdr>
            <w:top w:val="none" w:sz="0" w:space="0" w:color="auto"/>
            <w:left w:val="none" w:sz="0" w:space="0" w:color="auto"/>
            <w:bottom w:val="none" w:sz="0" w:space="0" w:color="auto"/>
            <w:right w:val="none" w:sz="0" w:space="0" w:color="auto"/>
          </w:divBdr>
        </w:div>
        <w:div w:id="1262571271">
          <w:marLeft w:val="480"/>
          <w:marRight w:val="0"/>
          <w:marTop w:val="0"/>
          <w:marBottom w:val="0"/>
          <w:divBdr>
            <w:top w:val="none" w:sz="0" w:space="0" w:color="auto"/>
            <w:left w:val="none" w:sz="0" w:space="0" w:color="auto"/>
            <w:bottom w:val="none" w:sz="0" w:space="0" w:color="auto"/>
            <w:right w:val="none" w:sz="0" w:space="0" w:color="auto"/>
          </w:divBdr>
        </w:div>
        <w:div w:id="1392578405">
          <w:marLeft w:val="480"/>
          <w:marRight w:val="0"/>
          <w:marTop w:val="0"/>
          <w:marBottom w:val="0"/>
          <w:divBdr>
            <w:top w:val="none" w:sz="0" w:space="0" w:color="auto"/>
            <w:left w:val="none" w:sz="0" w:space="0" w:color="auto"/>
            <w:bottom w:val="none" w:sz="0" w:space="0" w:color="auto"/>
            <w:right w:val="none" w:sz="0" w:space="0" w:color="auto"/>
          </w:divBdr>
        </w:div>
        <w:div w:id="1421760117">
          <w:marLeft w:val="480"/>
          <w:marRight w:val="0"/>
          <w:marTop w:val="0"/>
          <w:marBottom w:val="0"/>
          <w:divBdr>
            <w:top w:val="none" w:sz="0" w:space="0" w:color="auto"/>
            <w:left w:val="none" w:sz="0" w:space="0" w:color="auto"/>
            <w:bottom w:val="none" w:sz="0" w:space="0" w:color="auto"/>
            <w:right w:val="none" w:sz="0" w:space="0" w:color="auto"/>
          </w:divBdr>
        </w:div>
        <w:div w:id="1425031903">
          <w:marLeft w:val="480"/>
          <w:marRight w:val="0"/>
          <w:marTop w:val="0"/>
          <w:marBottom w:val="0"/>
          <w:divBdr>
            <w:top w:val="none" w:sz="0" w:space="0" w:color="auto"/>
            <w:left w:val="none" w:sz="0" w:space="0" w:color="auto"/>
            <w:bottom w:val="none" w:sz="0" w:space="0" w:color="auto"/>
            <w:right w:val="none" w:sz="0" w:space="0" w:color="auto"/>
          </w:divBdr>
        </w:div>
        <w:div w:id="1430158833">
          <w:marLeft w:val="480"/>
          <w:marRight w:val="0"/>
          <w:marTop w:val="0"/>
          <w:marBottom w:val="0"/>
          <w:divBdr>
            <w:top w:val="none" w:sz="0" w:space="0" w:color="auto"/>
            <w:left w:val="none" w:sz="0" w:space="0" w:color="auto"/>
            <w:bottom w:val="none" w:sz="0" w:space="0" w:color="auto"/>
            <w:right w:val="none" w:sz="0" w:space="0" w:color="auto"/>
          </w:divBdr>
        </w:div>
        <w:div w:id="1443307211">
          <w:marLeft w:val="480"/>
          <w:marRight w:val="0"/>
          <w:marTop w:val="0"/>
          <w:marBottom w:val="0"/>
          <w:divBdr>
            <w:top w:val="none" w:sz="0" w:space="0" w:color="auto"/>
            <w:left w:val="none" w:sz="0" w:space="0" w:color="auto"/>
            <w:bottom w:val="none" w:sz="0" w:space="0" w:color="auto"/>
            <w:right w:val="none" w:sz="0" w:space="0" w:color="auto"/>
          </w:divBdr>
        </w:div>
        <w:div w:id="1452750473">
          <w:marLeft w:val="480"/>
          <w:marRight w:val="0"/>
          <w:marTop w:val="0"/>
          <w:marBottom w:val="0"/>
          <w:divBdr>
            <w:top w:val="none" w:sz="0" w:space="0" w:color="auto"/>
            <w:left w:val="none" w:sz="0" w:space="0" w:color="auto"/>
            <w:bottom w:val="none" w:sz="0" w:space="0" w:color="auto"/>
            <w:right w:val="none" w:sz="0" w:space="0" w:color="auto"/>
          </w:divBdr>
        </w:div>
        <w:div w:id="1471436972">
          <w:marLeft w:val="480"/>
          <w:marRight w:val="0"/>
          <w:marTop w:val="0"/>
          <w:marBottom w:val="0"/>
          <w:divBdr>
            <w:top w:val="none" w:sz="0" w:space="0" w:color="auto"/>
            <w:left w:val="none" w:sz="0" w:space="0" w:color="auto"/>
            <w:bottom w:val="none" w:sz="0" w:space="0" w:color="auto"/>
            <w:right w:val="none" w:sz="0" w:space="0" w:color="auto"/>
          </w:divBdr>
        </w:div>
        <w:div w:id="1493326502">
          <w:marLeft w:val="480"/>
          <w:marRight w:val="0"/>
          <w:marTop w:val="0"/>
          <w:marBottom w:val="0"/>
          <w:divBdr>
            <w:top w:val="none" w:sz="0" w:space="0" w:color="auto"/>
            <w:left w:val="none" w:sz="0" w:space="0" w:color="auto"/>
            <w:bottom w:val="none" w:sz="0" w:space="0" w:color="auto"/>
            <w:right w:val="none" w:sz="0" w:space="0" w:color="auto"/>
          </w:divBdr>
        </w:div>
        <w:div w:id="1495755385">
          <w:marLeft w:val="480"/>
          <w:marRight w:val="0"/>
          <w:marTop w:val="0"/>
          <w:marBottom w:val="0"/>
          <w:divBdr>
            <w:top w:val="none" w:sz="0" w:space="0" w:color="auto"/>
            <w:left w:val="none" w:sz="0" w:space="0" w:color="auto"/>
            <w:bottom w:val="none" w:sz="0" w:space="0" w:color="auto"/>
            <w:right w:val="none" w:sz="0" w:space="0" w:color="auto"/>
          </w:divBdr>
        </w:div>
        <w:div w:id="1522933372">
          <w:marLeft w:val="480"/>
          <w:marRight w:val="0"/>
          <w:marTop w:val="0"/>
          <w:marBottom w:val="0"/>
          <w:divBdr>
            <w:top w:val="none" w:sz="0" w:space="0" w:color="auto"/>
            <w:left w:val="none" w:sz="0" w:space="0" w:color="auto"/>
            <w:bottom w:val="none" w:sz="0" w:space="0" w:color="auto"/>
            <w:right w:val="none" w:sz="0" w:space="0" w:color="auto"/>
          </w:divBdr>
        </w:div>
        <w:div w:id="1557547631">
          <w:marLeft w:val="480"/>
          <w:marRight w:val="0"/>
          <w:marTop w:val="0"/>
          <w:marBottom w:val="0"/>
          <w:divBdr>
            <w:top w:val="none" w:sz="0" w:space="0" w:color="auto"/>
            <w:left w:val="none" w:sz="0" w:space="0" w:color="auto"/>
            <w:bottom w:val="none" w:sz="0" w:space="0" w:color="auto"/>
            <w:right w:val="none" w:sz="0" w:space="0" w:color="auto"/>
          </w:divBdr>
        </w:div>
        <w:div w:id="1564366352">
          <w:marLeft w:val="480"/>
          <w:marRight w:val="0"/>
          <w:marTop w:val="0"/>
          <w:marBottom w:val="0"/>
          <w:divBdr>
            <w:top w:val="none" w:sz="0" w:space="0" w:color="auto"/>
            <w:left w:val="none" w:sz="0" w:space="0" w:color="auto"/>
            <w:bottom w:val="none" w:sz="0" w:space="0" w:color="auto"/>
            <w:right w:val="none" w:sz="0" w:space="0" w:color="auto"/>
          </w:divBdr>
        </w:div>
        <w:div w:id="1647123827">
          <w:marLeft w:val="480"/>
          <w:marRight w:val="0"/>
          <w:marTop w:val="0"/>
          <w:marBottom w:val="0"/>
          <w:divBdr>
            <w:top w:val="none" w:sz="0" w:space="0" w:color="auto"/>
            <w:left w:val="none" w:sz="0" w:space="0" w:color="auto"/>
            <w:bottom w:val="none" w:sz="0" w:space="0" w:color="auto"/>
            <w:right w:val="none" w:sz="0" w:space="0" w:color="auto"/>
          </w:divBdr>
        </w:div>
        <w:div w:id="1657108508">
          <w:marLeft w:val="480"/>
          <w:marRight w:val="0"/>
          <w:marTop w:val="0"/>
          <w:marBottom w:val="0"/>
          <w:divBdr>
            <w:top w:val="none" w:sz="0" w:space="0" w:color="auto"/>
            <w:left w:val="none" w:sz="0" w:space="0" w:color="auto"/>
            <w:bottom w:val="none" w:sz="0" w:space="0" w:color="auto"/>
            <w:right w:val="none" w:sz="0" w:space="0" w:color="auto"/>
          </w:divBdr>
        </w:div>
        <w:div w:id="1683623736">
          <w:marLeft w:val="480"/>
          <w:marRight w:val="0"/>
          <w:marTop w:val="0"/>
          <w:marBottom w:val="0"/>
          <w:divBdr>
            <w:top w:val="none" w:sz="0" w:space="0" w:color="auto"/>
            <w:left w:val="none" w:sz="0" w:space="0" w:color="auto"/>
            <w:bottom w:val="none" w:sz="0" w:space="0" w:color="auto"/>
            <w:right w:val="none" w:sz="0" w:space="0" w:color="auto"/>
          </w:divBdr>
        </w:div>
        <w:div w:id="1685131580">
          <w:marLeft w:val="480"/>
          <w:marRight w:val="0"/>
          <w:marTop w:val="0"/>
          <w:marBottom w:val="0"/>
          <w:divBdr>
            <w:top w:val="none" w:sz="0" w:space="0" w:color="auto"/>
            <w:left w:val="none" w:sz="0" w:space="0" w:color="auto"/>
            <w:bottom w:val="none" w:sz="0" w:space="0" w:color="auto"/>
            <w:right w:val="none" w:sz="0" w:space="0" w:color="auto"/>
          </w:divBdr>
        </w:div>
        <w:div w:id="1765105786">
          <w:marLeft w:val="480"/>
          <w:marRight w:val="0"/>
          <w:marTop w:val="0"/>
          <w:marBottom w:val="0"/>
          <w:divBdr>
            <w:top w:val="none" w:sz="0" w:space="0" w:color="auto"/>
            <w:left w:val="none" w:sz="0" w:space="0" w:color="auto"/>
            <w:bottom w:val="none" w:sz="0" w:space="0" w:color="auto"/>
            <w:right w:val="none" w:sz="0" w:space="0" w:color="auto"/>
          </w:divBdr>
        </w:div>
        <w:div w:id="1770154633">
          <w:marLeft w:val="480"/>
          <w:marRight w:val="0"/>
          <w:marTop w:val="0"/>
          <w:marBottom w:val="0"/>
          <w:divBdr>
            <w:top w:val="none" w:sz="0" w:space="0" w:color="auto"/>
            <w:left w:val="none" w:sz="0" w:space="0" w:color="auto"/>
            <w:bottom w:val="none" w:sz="0" w:space="0" w:color="auto"/>
            <w:right w:val="none" w:sz="0" w:space="0" w:color="auto"/>
          </w:divBdr>
        </w:div>
        <w:div w:id="1780641663">
          <w:marLeft w:val="480"/>
          <w:marRight w:val="0"/>
          <w:marTop w:val="0"/>
          <w:marBottom w:val="0"/>
          <w:divBdr>
            <w:top w:val="none" w:sz="0" w:space="0" w:color="auto"/>
            <w:left w:val="none" w:sz="0" w:space="0" w:color="auto"/>
            <w:bottom w:val="none" w:sz="0" w:space="0" w:color="auto"/>
            <w:right w:val="none" w:sz="0" w:space="0" w:color="auto"/>
          </w:divBdr>
        </w:div>
        <w:div w:id="1869483023">
          <w:marLeft w:val="480"/>
          <w:marRight w:val="0"/>
          <w:marTop w:val="0"/>
          <w:marBottom w:val="0"/>
          <w:divBdr>
            <w:top w:val="none" w:sz="0" w:space="0" w:color="auto"/>
            <w:left w:val="none" w:sz="0" w:space="0" w:color="auto"/>
            <w:bottom w:val="none" w:sz="0" w:space="0" w:color="auto"/>
            <w:right w:val="none" w:sz="0" w:space="0" w:color="auto"/>
          </w:divBdr>
        </w:div>
        <w:div w:id="1879052548">
          <w:marLeft w:val="480"/>
          <w:marRight w:val="0"/>
          <w:marTop w:val="0"/>
          <w:marBottom w:val="0"/>
          <w:divBdr>
            <w:top w:val="none" w:sz="0" w:space="0" w:color="auto"/>
            <w:left w:val="none" w:sz="0" w:space="0" w:color="auto"/>
            <w:bottom w:val="none" w:sz="0" w:space="0" w:color="auto"/>
            <w:right w:val="none" w:sz="0" w:space="0" w:color="auto"/>
          </w:divBdr>
        </w:div>
        <w:div w:id="1880820998">
          <w:marLeft w:val="480"/>
          <w:marRight w:val="0"/>
          <w:marTop w:val="0"/>
          <w:marBottom w:val="0"/>
          <w:divBdr>
            <w:top w:val="none" w:sz="0" w:space="0" w:color="auto"/>
            <w:left w:val="none" w:sz="0" w:space="0" w:color="auto"/>
            <w:bottom w:val="none" w:sz="0" w:space="0" w:color="auto"/>
            <w:right w:val="none" w:sz="0" w:space="0" w:color="auto"/>
          </w:divBdr>
        </w:div>
        <w:div w:id="1886604508">
          <w:marLeft w:val="480"/>
          <w:marRight w:val="0"/>
          <w:marTop w:val="0"/>
          <w:marBottom w:val="0"/>
          <w:divBdr>
            <w:top w:val="none" w:sz="0" w:space="0" w:color="auto"/>
            <w:left w:val="none" w:sz="0" w:space="0" w:color="auto"/>
            <w:bottom w:val="none" w:sz="0" w:space="0" w:color="auto"/>
            <w:right w:val="none" w:sz="0" w:space="0" w:color="auto"/>
          </w:divBdr>
        </w:div>
        <w:div w:id="1897164622">
          <w:marLeft w:val="480"/>
          <w:marRight w:val="0"/>
          <w:marTop w:val="0"/>
          <w:marBottom w:val="0"/>
          <w:divBdr>
            <w:top w:val="none" w:sz="0" w:space="0" w:color="auto"/>
            <w:left w:val="none" w:sz="0" w:space="0" w:color="auto"/>
            <w:bottom w:val="none" w:sz="0" w:space="0" w:color="auto"/>
            <w:right w:val="none" w:sz="0" w:space="0" w:color="auto"/>
          </w:divBdr>
        </w:div>
        <w:div w:id="1928345257">
          <w:marLeft w:val="480"/>
          <w:marRight w:val="0"/>
          <w:marTop w:val="0"/>
          <w:marBottom w:val="0"/>
          <w:divBdr>
            <w:top w:val="none" w:sz="0" w:space="0" w:color="auto"/>
            <w:left w:val="none" w:sz="0" w:space="0" w:color="auto"/>
            <w:bottom w:val="none" w:sz="0" w:space="0" w:color="auto"/>
            <w:right w:val="none" w:sz="0" w:space="0" w:color="auto"/>
          </w:divBdr>
        </w:div>
        <w:div w:id="1933390107">
          <w:marLeft w:val="480"/>
          <w:marRight w:val="0"/>
          <w:marTop w:val="0"/>
          <w:marBottom w:val="0"/>
          <w:divBdr>
            <w:top w:val="none" w:sz="0" w:space="0" w:color="auto"/>
            <w:left w:val="none" w:sz="0" w:space="0" w:color="auto"/>
            <w:bottom w:val="none" w:sz="0" w:space="0" w:color="auto"/>
            <w:right w:val="none" w:sz="0" w:space="0" w:color="auto"/>
          </w:divBdr>
        </w:div>
        <w:div w:id="1939211533">
          <w:marLeft w:val="480"/>
          <w:marRight w:val="0"/>
          <w:marTop w:val="0"/>
          <w:marBottom w:val="0"/>
          <w:divBdr>
            <w:top w:val="none" w:sz="0" w:space="0" w:color="auto"/>
            <w:left w:val="none" w:sz="0" w:space="0" w:color="auto"/>
            <w:bottom w:val="none" w:sz="0" w:space="0" w:color="auto"/>
            <w:right w:val="none" w:sz="0" w:space="0" w:color="auto"/>
          </w:divBdr>
        </w:div>
        <w:div w:id="1967806211">
          <w:marLeft w:val="480"/>
          <w:marRight w:val="0"/>
          <w:marTop w:val="0"/>
          <w:marBottom w:val="0"/>
          <w:divBdr>
            <w:top w:val="none" w:sz="0" w:space="0" w:color="auto"/>
            <w:left w:val="none" w:sz="0" w:space="0" w:color="auto"/>
            <w:bottom w:val="none" w:sz="0" w:space="0" w:color="auto"/>
            <w:right w:val="none" w:sz="0" w:space="0" w:color="auto"/>
          </w:divBdr>
        </w:div>
        <w:div w:id="2025159578">
          <w:marLeft w:val="480"/>
          <w:marRight w:val="0"/>
          <w:marTop w:val="0"/>
          <w:marBottom w:val="0"/>
          <w:divBdr>
            <w:top w:val="none" w:sz="0" w:space="0" w:color="auto"/>
            <w:left w:val="none" w:sz="0" w:space="0" w:color="auto"/>
            <w:bottom w:val="none" w:sz="0" w:space="0" w:color="auto"/>
            <w:right w:val="none" w:sz="0" w:space="0" w:color="auto"/>
          </w:divBdr>
        </w:div>
        <w:div w:id="2043897116">
          <w:marLeft w:val="480"/>
          <w:marRight w:val="0"/>
          <w:marTop w:val="0"/>
          <w:marBottom w:val="0"/>
          <w:divBdr>
            <w:top w:val="none" w:sz="0" w:space="0" w:color="auto"/>
            <w:left w:val="none" w:sz="0" w:space="0" w:color="auto"/>
            <w:bottom w:val="none" w:sz="0" w:space="0" w:color="auto"/>
            <w:right w:val="none" w:sz="0" w:space="0" w:color="auto"/>
          </w:divBdr>
        </w:div>
        <w:div w:id="2105952688">
          <w:marLeft w:val="480"/>
          <w:marRight w:val="0"/>
          <w:marTop w:val="0"/>
          <w:marBottom w:val="0"/>
          <w:divBdr>
            <w:top w:val="none" w:sz="0" w:space="0" w:color="auto"/>
            <w:left w:val="none" w:sz="0" w:space="0" w:color="auto"/>
            <w:bottom w:val="none" w:sz="0" w:space="0" w:color="auto"/>
            <w:right w:val="none" w:sz="0" w:space="0" w:color="auto"/>
          </w:divBdr>
        </w:div>
      </w:divsChild>
    </w:div>
    <w:div w:id="898828912">
      <w:bodyDiv w:val="1"/>
      <w:marLeft w:val="0"/>
      <w:marRight w:val="0"/>
      <w:marTop w:val="0"/>
      <w:marBottom w:val="0"/>
      <w:divBdr>
        <w:top w:val="none" w:sz="0" w:space="0" w:color="auto"/>
        <w:left w:val="none" w:sz="0" w:space="0" w:color="auto"/>
        <w:bottom w:val="none" w:sz="0" w:space="0" w:color="auto"/>
        <w:right w:val="none" w:sz="0" w:space="0" w:color="auto"/>
      </w:divBdr>
    </w:div>
    <w:div w:id="899362215">
      <w:bodyDiv w:val="1"/>
      <w:marLeft w:val="0"/>
      <w:marRight w:val="0"/>
      <w:marTop w:val="0"/>
      <w:marBottom w:val="0"/>
      <w:divBdr>
        <w:top w:val="none" w:sz="0" w:space="0" w:color="auto"/>
        <w:left w:val="none" w:sz="0" w:space="0" w:color="auto"/>
        <w:bottom w:val="none" w:sz="0" w:space="0" w:color="auto"/>
        <w:right w:val="none" w:sz="0" w:space="0" w:color="auto"/>
      </w:divBdr>
      <w:divsChild>
        <w:div w:id="16398223">
          <w:marLeft w:val="480"/>
          <w:marRight w:val="0"/>
          <w:marTop w:val="0"/>
          <w:marBottom w:val="0"/>
          <w:divBdr>
            <w:top w:val="none" w:sz="0" w:space="0" w:color="auto"/>
            <w:left w:val="none" w:sz="0" w:space="0" w:color="auto"/>
            <w:bottom w:val="none" w:sz="0" w:space="0" w:color="auto"/>
            <w:right w:val="none" w:sz="0" w:space="0" w:color="auto"/>
          </w:divBdr>
        </w:div>
        <w:div w:id="39868581">
          <w:marLeft w:val="480"/>
          <w:marRight w:val="0"/>
          <w:marTop w:val="0"/>
          <w:marBottom w:val="0"/>
          <w:divBdr>
            <w:top w:val="none" w:sz="0" w:space="0" w:color="auto"/>
            <w:left w:val="none" w:sz="0" w:space="0" w:color="auto"/>
            <w:bottom w:val="none" w:sz="0" w:space="0" w:color="auto"/>
            <w:right w:val="none" w:sz="0" w:space="0" w:color="auto"/>
          </w:divBdr>
        </w:div>
        <w:div w:id="60754948">
          <w:marLeft w:val="480"/>
          <w:marRight w:val="0"/>
          <w:marTop w:val="0"/>
          <w:marBottom w:val="0"/>
          <w:divBdr>
            <w:top w:val="none" w:sz="0" w:space="0" w:color="auto"/>
            <w:left w:val="none" w:sz="0" w:space="0" w:color="auto"/>
            <w:bottom w:val="none" w:sz="0" w:space="0" w:color="auto"/>
            <w:right w:val="none" w:sz="0" w:space="0" w:color="auto"/>
          </w:divBdr>
        </w:div>
        <w:div w:id="81688096">
          <w:marLeft w:val="480"/>
          <w:marRight w:val="0"/>
          <w:marTop w:val="0"/>
          <w:marBottom w:val="0"/>
          <w:divBdr>
            <w:top w:val="none" w:sz="0" w:space="0" w:color="auto"/>
            <w:left w:val="none" w:sz="0" w:space="0" w:color="auto"/>
            <w:bottom w:val="none" w:sz="0" w:space="0" w:color="auto"/>
            <w:right w:val="none" w:sz="0" w:space="0" w:color="auto"/>
          </w:divBdr>
        </w:div>
        <w:div w:id="92938246">
          <w:marLeft w:val="480"/>
          <w:marRight w:val="0"/>
          <w:marTop w:val="0"/>
          <w:marBottom w:val="0"/>
          <w:divBdr>
            <w:top w:val="none" w:sz="0" w:space="0" w:color="auto"/>
            <w:left w:val="none" w:sz="0" w:space="0" w:color="auto"/>
            <w:bottom w:val="none" w:sz="0" w:space="0" w:color="auto"/>
            <w:right w:val="none" w:sz="0" w:space="0" w:color="auto"/>
          </w:divBdr>
        </w:div>
        <w:div w:id="135925108">
          <w:marLeft w:val="480"/>
          <w:marRight w:val="0"/>
          <w:marTop w:val="0"/>
          <w:marBottom w:val="0"/>
          <w:divBdr>
            <w:top w:val="none" w:sz="0" w:space="0" w:color="auto"/>
            <w:left w:val="none" w:sz="0" w:space="0" w:color="auto"/>
            <w:bottom w:val="none" w:sz="0" w:space="0" w:color="auto"/>
            <w:right w:val="none" w:sz="0" w:space="0" w:color="auto"/>
          </w:divBdr>
        </w:div>
        <w:div w:id="169226289">
          <w:marLeft w:val="480"/>
          <w:marRight w:val="0"/>
          <w:marTop w:val="0"/>
          <w:marBottom w:val="0"/>
          <w:divBdr>
            <w:top w:val="none" w:sz="0" w:space="0" w:color="auto"/>
            <w:left w:val="none" w:sz="0" w:space="0" w:color="auto"/>
            <w:bottom w:val="none" w:sz="0" w:space="0" w:color="auto"/>
            <w:right w:val="none" w:sz="0" w:space="0" w:color="auto"/>
          </w:divBdr>
        </w:div>
        <w:div w:id="184905972">
          <w:marLeft w:val="480"/>
          <w:marRight w:val="0"/>
          <w:marTop w:val="0"/>
          <w:marBottom w:val="0"/>
          <w:divBdr>
            <w:top w:val="none" w:sz="0" w:space="0" w:color="auto"/>
            <w:left w:val="none" w:sz="0" w:space="0" w:color="auto"/>
            <w:bottom w:val="none" w:sz="0" w:space="0" w:color="auto"/>
            <w:right w:val="none" w:sz="0" w:space="0" w:color="auto"/>
          </w:divBdr>
        </w:div>
        <w:div w:id="217982792">
          <w:marLeft w:val="480"/>
          <w:marRight w:val="0"/>
          <w:marTop w:val="0"/>
          <w:marBottom w:val="0"/>
          <w:divBdr>
            <w:top w:val="none" w:sz="0" w:space="0" w:color="auto"/>
            <w:left w:val="none" w:sz="0" w:space="0" w:color="auto"/>
            <w:bottom w:val="none" w:sz="0" w:space="0" w:color="auto"/>
            <w:right w:val="none" w:sz="0" w:space="0" w:color="auto"/>
          </w:divBdr>
        </w:div>
        <w:div w:id="281693825">
          <w:marLeft w:val="480"/>
          <w:marRight w:val="0"/>
          <w:marTop w:val="0"/>
          <w:marBottom w:val="0"/>
          <w:divBdr>
            <w:top w:val="none" w:sz="0" w:space="0" w:color="auto"/>
            <w:left w:val="none" w:sz="0" w:space="0" w:color="auto"/>
            <w:bottom w:val="none" w:sz="0" w:space="0" w:color="auto"/>
            <w:right w:val="none" w:sz="0" w:space="0" w:color="auto"/>
          </w:divBdr>
        </w:div>
        <w:div w:id="324355772">
          <w:marLeft w:val="480"/>
          <w:marRight w:val="0"/>
          <w:marTop w:val="0"/>
          <w:marBottom w:val="0"/>
          <w:divBdr>
            <w:top w:val="none" w:sz="0" w:space="0" w:color="auto"/>
            <w:left w:val="none" w:sz="0" w:space="0" w:color="auto"/>
            <w:bottom w:val="none" w:sz="0" w:space="0" w:color="auto"/>
            <w:right w:val="none" w:sz="0" w:space="0" w:color="auto"/>
          </w:divBdr>
        </w:div>
        <w:div w:id="326205408">
          <w:marLeft w:val="480"/>
          <w:marRight w:val="0"/>
          <w:marTop w:val="0"/>
          <w:marBottom w:val="0"/>
          <w:divBdr>
            <w:top w:val="none" w:sz="0" w:space="0" w:color="auto"/>
            <w:left w:val="none" w:sz="0" w:space="0" w:color="auto"/>
            <w:bottom w:val="none" w:sz="0" w:space="0" w:color="auto"/>
            <w:right w:val="none" w:sz="0" w:space="0" w:color="auto"/>
          </w:divBdr>
        </w:div>
        <w:div w:id="330529684">
          <w:marLeft w:val="480"/>
          <w:marRight w:val="0"/>
          <w:marTop w:val="0"/>
          <w:marBottom w:val="0"/>
          <w:divBdr>
            <w:top w:val="none" w:sz="0" w:space="0" w:color="auto"/>
            <w:left w:val="none" w:sz="0" w:space="0" w:color="auto"/>
            <w:bottom w:val="none" w:sz="0" w:space="0" w:color="auto"/>
            <w:right w:val="none" w:sz="0" w:space="0" w:color="auto"/>
          </w:divBdr>
        </w:div>
        <w:div w:id="358973075">
          <w:marLeft w:val="480"/>
          <w:marRight w:val="0"/>
          <w:marTop w:val="0"/>
          <w:marBottom w:val="0"/>
          <w:divBdr>
            <w:top w:val="none" w:sz="0" w:space="0" w:color="auto"/>
            <w:left w:val="none" w:sz="0" w:space="0" w:color="auto"/>
            <w:bottom w:val="none" w:sz="0" w:space="0" w:color="auto"/>
            <w:right w:val="none" w:sz="0" w:space="0" w:color="auto"/>
          </w:divBdr>
        </w:div>
        <w:div w:id="378171961">
          <w:marLeft w:val="480"/>
          <w:marRight w:val="0"/>
          <w:marTop w:val="0"/>
          <w:marBottom w:val="0"/>
          <w:divBdr>
            <w:top w:val="none" w:sz="0" w:space="0" w:color="auto"/>
            <w:left w:val="none" w:sz="0" w:space="0" w:color="auto"/>
            <w:bottom w:val="none" w:sz="0" w:space="0" w:color="auto"/>
            <w:right w:val="none" w:sz="0" w:space="0" w:color="auto"/>
          </w:divBdr>
        </w:div>
        <w:div w:id="398096195">
          <w:marLeft w:val="480"/>
          <w:marRight w:val="0"/>
          <w:marTop w:val="0"/>
          <w:marBottom w:val="0"/>
          <w:divBdr>
            <w:top w:val="none" w:sz="0" w:space="0" w:color="auto"/>
            <w:left w:val="none" w:sz="0" w:space="0" w:color="auto"/>
            <w:bottom w:val="none" w:sz="0" w:space="0" w:color="auto"/>
            <w:right w:val="none" w:sz="0" w:space="0" w:color="auto"/>
          </w:divBdr>
        </w:div>
        <w:div w:id="417749942">
          <w:marLeft w:val="480"/>
          <w:marRight w:val="0"/>
          <w:marTop w:val="0"/>
          <w:marBottom w:val="0"/>
          <w:divBdr>
            <w:top w:val="none" w:sz="0" w:space="0" w:color="auto"/>
            <w:left w:val="none" w:sz="0" w:space="0" w:color="auto"/>
            <w:bottom w:val="none" w:sz="0" w:space="0" w:color="auto"/>
            <w:right w:val="none" w:sz="0" w:space="0" w:color="auto"/>
          </w:divBdr>
        </w:div>
        <w:div w:id="464354195">
          <w:marLeft w:val="480"/>
          <w:marRight w:val="0"/>
          <w:marTop w:val="0"/>
          <w:marBottom w:val="0"/>
          <w:divBdr>
            <w:top w:val="none" w:sz="0" w:space="0" w:color="auto"/>
            <w:left w:val="none" w:sz="0" w:space="0" w:color="auto"/>
            <w:bottom w:val="none" w:sz="0" w:space="0" w:color="auto"/>
            <w:right w:val="none" w:sz="0" w:space="0" w:color="auto"/>
          </w:divBdr>
        </w:div>
        <w:div w:id="495074157">
          <w:marLeft w:val="480"/>
          <w:marRight w:val="0"/>
          <w:marTop w:val="0"/>
          <w:marBottom w:val="0"/>
          <w:divBdr>
            <w:top w:val="none" w:sz="0" w:space="0" w:color="auto"/>
            <w:left w:val="none" w:sz="0" w:space="0" w:color="auto"/>
            <w:bottom w:val="none" w:sz="0" w:space="0" w:color="auto"/>
            <w:right w:val="none" w:sz="0" w:space="0" w:color="auto"/>
          </w:divBdr>
        </w:div>
        <w:div w:id="513426183">
          <w:marLeft w:val="480"/>
          <w:marRight w:val="0"/>
          <w:marTop w:val="0"/>
          <w:marBottom w:val="0"/>
          <w:divBdr>
            <w:top w:val="none" w:sz="0" w:space="0" w:color="auto"/>
            <w:left w:val="none" w:sz="0" w:space="0" w:color="auto"/>
            <w:bottom w:val="none" w:sz="0" w:space="0" w:color="auto"/>
            <w:right w:val="none" w:sz="0" w:space="0" w:color="auto"/>
          </w:divBdr>
        </w:div>
        <w:div w:id="523591347">
          <w:marLeft w:val="480"/>
          <w:marRight w:val="0"/>
          <w:marTop w:val="0"/>
          <w:marBottom w:val="0"/>
          <w:divBdr>
            <w:top w:val="none" w:sz="0" w:space="0" w:color="auto"/>
            <w:left w:val="none" w:sz="0" w:space="0" w:color="auto"/>
            <w:bottom w:val="none" w:sz="0" w:space="0" w:color="auto"/>
            <w:right w:val="none" w:sz="0" w:space="0" w:color="auto"/>
          </w:divBdr>
        </w:div>
        <w:div w:id="526333362">
          <w:marLeft w:val="480"/>
          <w:marRight w:val="0"/>
          <w:marTop w:val="0"/>
          <w:marBottom w:val="0"/>
          <w:divBdr>
            <w:top w:val="none" w:sz="0" w:space="0" w:color="auto"/>
            <w:left w:val="none" w:sz="0" w:space="0" w:color="auto"/>
            <w:bottom w:val="none" w:sz="0" w:space="0" w:color="auto"/>
            <w:right w:val="none" w:sz="0" w:space="0" w:color="auto"/>
          </w:divBdr>
        </w:div>
        <w:div w:id="596669884">
          <w:marLeft w:val="480"/>
          <w:marRight w:val="0"/>
          <w:marTop w:val="0"/>
          <w:marBottom w:val="0"/>
          <w:divBdr>
            <w:top w:val="none" w:sz="0" w:space="0" w:color="auto"/>
            <w:left w:val="none" w:sz="0" w:space="0" w:color="auto"/>
            <w:bottom w:val="none" w:sz="0" w:space="0" w:color="auto"/>
            <w:right w:val="none" w:sz="0" w:space="0" w:color="auto"/>
          </w:divBdr>
        </w:div>
        <w:div w:id="618148463">
          <w:marLeft w:val="480"/>
          <w:marRight w:val="0"/>
          <w:marTop w:val="0"/>
          <w:marBottom w:val="0"/>
          <w:divBdr>
            <w:top w:val="none" w:sz="0" w:space="0" w:color="auto"/>
            <w:left w:val="none" w:sz="0" w:space="0" w:color="auto"/>
            <w:bottom w:val="none" w:sz="0" w:space="0" w:color="auto"/>
            <w:right w:val="none" w:sz="0" w:space="0" w:color="auto"/>
          </w:divBdr>
        </w:div>
        <w:div w:id="648481557">
          <w:marLeft w:val="480"/>
          <w:marRight w:val="0"/>
          <w:marTop w:val="0"/>
          <w:marBottom w:val="0"/>
          <w:divBdr>
            <w:top w:val="none" w:sz="0" w:space="0" w:color="auto"/>
            <w:left w:val="none" w:sz="0" w:space="0" w:color="auto"/>
            <w:bottom w:val="none" w:sz="0" w:space="0" w:color="auto"/>
            <w:right w:val="none" w:sz="0" w:space="0" w:color="auto"/>
          </w:divBdr>
        </w:div>
        <w:div w:id="656494744">
          <w:marLeft w:val="480"/>
          <w:marRight w:val="0"/>
          <w:marTop w:val="0"/>
          <w:marBottom w:val="0"/>
          <w:divBdr>
            <w:top w:val="none" w:sz="0" w:space="0" w:color="auto"/>
            <w:left w:val="none" w:sz="0" w:space="0" w:color="auto"/>
            <w:bottom w:val="none" w:sz="0" w:space="0" w:color="auto"/>
            <w:right w:val="none" w:sz="0" w:space="0" w:color="auto"/>
          </w:divBdr>
        </w:div>
        <w:div w:id="657423620">
          <w:marLeft w:val="480"/>
          <w:marRight w:val="0"/>
          <w:marTop w:val="0"/>
          <w:marBottom w:val="0"/>
          <w:divBdr>
            <w:top w:val="none" w:sz="0" w:space="0" w:color="auto"/>
            <w:left w:val="none" w:sz="0" w:space="0" w:color="auto"/>
            <w:bottom w:val="none" w:sz="0" w:space="0" w:color="auto"/>
            <w:right w:val="none" w:sz="0" w:space="0" w:color="auto"/>
          </w:divBdr>
        </w:div>
        <w:div w:id="697703861">
          <w:marLeft w:val="480"/>
          <w:marRight w:val="0"/>
          <w:marTop w:val="0"/>
          <w:marBottom w:val="0"/>
          <w:divBdr>
            <w:top w:val="none" w:sz="0" w:space="0" w:color="auto"/>
            <w:left w:val="none" w:sz="0" w:space="0" w:color="auto"/>
            <w:bottom w:val="none" w:sz="0" w:space="0" w:color="auto"/>
            <w:right w:val="none" w:sz="0" w:space="0" w:color="auto"/>
          </w:divBdr>
        </w:div>
        <w:div w:id="764613327">
          <w:marLeft w:val="480"/>
          <w:marRight w:val="0"/>
          <w:marTop w:val="0"/>
          <w:marBottom w:val="0"/>
          <w:divBdr>
            <w:top w:val="none" w:sz="0" w:space="0" w:color="auto"/>
            <w:left w:val="none" w:sz="0" w:space="0" w:color="auto"/>
            <w:bottom w:val="none" w:sz="0" w:space="0" w:color="auto"/>
            <w:right w:val="none" w:sz="0" w:space="0" w:color="auto"/>
          </w:divBdr>
        </w:div>
        <w:div w:id="805198558">
          <w:marLeft w:val="480"/>
          <w:marRight w:val="0"/>
          <w:marTop w:val="0"/>
          <w:marBottom w:val="0"/>
          <w:divBdr>
            <w:top w:val="none" w:sz="0" w:space="0" w:color="auto"/>
            <w:left w:val="none" w:sz="0" w:space="0" w:color="auto"/>
            <w:bottom w:val="none" w:sz="0" w:space="0" w:color="auto"/>
            <w:right w:val="none" w:sz="0" w:space="0" w:color="auto"/>
          </w:divBdr>
        </w:div>
        <w:div w:id="809370505">
          <w:marLeft w:val="480"/>
          <w:marRight w:val="0"/>
          <w:marTop w:val="0"/>
          <w:marBottom w:val="0"/>
          <w:divBdr>
            <w:top w:val="none" w:sz="0" w:space="0" w:color="auto"/>
            <w:left w:val="none" w:sz="0" w:space="0" w:color="auto"/>
            <w:bottom w:val="none" w:sz="0" w:space="0" w:color="auto"/>
            <w:right w:val="none" w:sz="0" w:space="0" w:color="auto"/>
          </w:divBdr>
        </w:div>
        <w:div w:id="860356866">
          <w:marLeft w:val="480"/>
          <w:marRight w:val="0"/>
          <w:marTop w:val="0"/>
          <w:marBottom w:val="0"/>
          <w:divBdr>
            <w:top w:val="none" w:sz="0" w:space="0" w:color="auto"/>
            <w:left w:val="none" w:sz="0" w:space="0" w:color="auto"/>
            <w:bottom w:val="none" w:sz="0" w:space="0" w:color="auto"/>
            <w:right w:val="none" w:sz="0" w:space="0" w:color="auto"/>
          </w:divBdr>
        </w:div>
        <w:div w:id="888030395">
          <w:marLeft w:val="480"/>
          <w:marRight w:val="0"/>
          <w:marTop w:val="0"/>
          <w:marBottom w:val="0"/>
          <w:divBdr>
            <w:top w:val="none" w:sz="0" w:space="0" w:color="auto"/>
            <w:left w:val="none" w:sz="0" w:space="0" w:color="auto"/>
            <w:bottom w:val="none" w:sz="0" w:space="0" w:color="auto"/>
            <w:right w:val="none" w:sz="0" w:space="0" w:color="auto"/>
          </w:divBdr>
        </w:div>
        <w:div w:id="938214854">
          <w:marLeft w:val="480"/>
          <w:marRight w:val="0"/>
          <w:marTop w:val="0"/>
          <w:marBottom w:val="0"/>
          <w:divBdr>
            <w:top w:val="none" w:sz="0" w:space="0" w:color="auto"/>
            <w:left w:val="none" w:sz="0" w:space="0" w:color="auto"/>
            <w:bottom w:val="none" w:sz="0" w:space="0" w:color="auto"/>
            <w:right w:val="none" w:sz="0" w:space="0" w:color="auto"/>
          </w:divBdr>
        </w:div>
        <w:div w:id="999504378">
          <w:marLeft w:val="480"/>
          <w:marRight w:val="0"/>
          <w:marTop w:val="0"/>
          <w:marBottom w:val="0"/>
          <w:divBdr>
            <w:top w:val="none" w:sz="0" w:space="0" w:color="auto"/>
            <w:left w:val="none" w:sz="0" w:space="0" w:color="auto"/>
            <w:bottom w:val="none" w:sz="0" w:space="0" w:color="auto"/>
            <w:right w:val="none" w:sz="0" w:space="0" w:color="auto"/>
          </w:divBdr>
        </w:div>
        <w:div w:id="1039545873">
          <w:marLeft w:val="480"/>
          <w:marRight w:val="0"/>
          <w:marTop w:val="0"/>
          <w:marBottom w:val="0"/>
          <w:divBdr>
            <w:top w:val="none" w:sz="0" w:space="0" w:color="auto"/>
            <w:left w:val="none" w:sz="0" w:space="0" w:color="auto"/>
            <w:bottom w:val="none" w:sz="0" w:space="0" w:color="auto"/>
            <w:right w:val="none" w:sz="0" w:space="0" w:color="auto"/>
          </w:divBdr>
        </w:div>
        <w:div w:id="1049378256">
          <w:marLeft w:val="480"/>
          <w:marRight w:val="0"/>
          <w:marTop w:val="0"/>
          <w:marBottom w:val="0"/>
          <w:divBdr>
            <w:top w:val="none" w:sz="0" w:space="0" w:color="auto"/>
            <w:left w:val="none" w:sz="0" w:space="0" w:color="auto"/>
            <w:bottom w:val="none" w:sz="0" w:space="0" w:color="auto"/>
            <w:right w:val="none" w:sz="0" w:space="0" w:color="auto"/>
          </w:divBdr>
        </w:div>
        <w:div w:id="1091895864">
          <w:marLeft w:val="480"/>
          <w:marRight w:val="0"/>
          <w:marTop w:val="0"/>
          <w:marBottom w:val="0"/>
          <w:divBdr>
            <w:top w:val="none" w:sz="0" w:space="0" w:color="auto"/>
            <w:left w:val="none" w:sz="0" w:space="0" w:color="auto"/>
            <w:bottom w:val="none" w:sz="0" w:space="0" w:color="auto"/>
            <w:right w:val="none" w:sz="0" w:space="0" w:color="auto"/>
          </w:divBdr>
        </w:div>
        <w:div w:id="1110081245">
          <w:marLeft w:val="480"/>
          <w:marRight w:val="0"/>
          <w:marTop w:val="0"/>
          <w:marBottom w:val="0"/>
          <w:divBdr>
            <w:top w:val="none" w:sz="0" w:space="0" w:color="auto"/>
            <w:left w:val="none" w:sz="0" w:space="0" w:color="auto"/>
            <w:bottom w:val="none" w:sz="0" w:space="0" w:color="auto"/>
            <w:right w:val="none" w:sz="0" w:space="0" w:color="auto"/>
          </w:divBdr>
        </w:div>
        <w:div w:id="1120345283">
          <w:marLeft w:val="480"/>
          <w:marRight w:val="0"/>
          <w:marTop w:val="0"/>
          <w:marBottom w:val="0"/>
          <w:divBdr>
            <w:top w:val="none" w:sz="0" w:space="0" w:color="auto"/>
            <w:left w:val="none" w:sz="0" w:space="0" w:color="auto"/>
            <w:bottom w:val="none" w:sz="0" w:space="0" w:color="auto"/>
            <w:right w:val="none" w:sz="0" w:space="0" w:color="auto"/>
          </w:divBdr>
        </w:div>
        <w:div w:id="1128472240">
          <w:marLeft w:val="480"/>
          <w:marRight w:val="0"/>
          <w:marTop w:val="0"/>
          <w:marBottom w:val="0"/>
          <w:divBdr>
            <w:top w:val="none" w:sz="0" w:space="0" w:color="auto"/>
            <w:left w:val="none" w:sz="0" w:space="0" w:color="auto"/>
            <w:bottom w:val="none" w:sz="0" w:space="0" w:color="auto"/>
            <w:right w:val="none" w:sz="0" w:space="0" w:color="auto"/>
          </w:divBdr>
        </w:div>
        <w:div w:id="1138457829">
          <w:marLeft w:val="480"/>
          <w:marRight w:val="0"/>
          <w:marTop w:val="0"/>
          <w:marBottom w:val="0"/>
          <w:divBdr>
            <w:top w:val="none" w:sz="0" w:space="0" w:color="auto"/>
            <w:left w:val="none" w:sz="0" w:space="0" w:color="auto"/>
            <w:bottom w:val="none" w:sz="0" w:space="0" w:color="auto"/>
            <w:right w:val="none" w:sz="0" w:space="0" w:color="auto"/>
          </w:divBdr>
        </w:div>
        <w:div w:id="1148785920">
          <w:marLeft w:val="480"/>
          <w:marRight w:val="0"/>
          <w:marTop w:val="0"/>
          <w:marBottom w:val="0"/>
          <w:divBdr>
            <w:top w:val="none" w:sz="0" w:space="0" w:color="auto"/>
            <w:left w:val="none" w:sz="0" w:space="0" w:color="auto"/>
            <w:bottom w:val="none" w:sz="0" w:space="0" w:color="auto"/>
            <w:right w:val="none" w:sz="0" w:space="0" w:color="auto"/>
          </w:divBdr>
        </w:div>
        <w:div w:id="1156805085">
          <w:marLeft w:val="480"/>
          <w:marRight w:val="0"/>
          <w:marTop w:val="0"/>
          <w:marBottom w:val="0"/>
          <w:divBdr>
            <w:top w:val="none" w:sz="0" w:space="0" w:color="auto"/>
            <w:left w:val="none" w:sz="0" w:space="0" w:color="auto"/>
            <w:bottom w:val="none" w:sz="0" w:space="0" w:color="auto"/>
            <w:right w:val="none" w:sz="0" w:space="0" w:color="auto"/>
          </w:divBdr>
        </w:div>
        <w:div w:id="1166093127">
          <w:marLeft w:val="480"/>
          <w:marRight w:val="0"/>
          <w:marTop w:val="0"/>
          <w:marBottom w:val="0"/>
          <w:divBdr>
            <w:top w:val="none" w:sz="0" w:space="0" w:color="auto"/>
            <w:left w:val="none" w:sz="0" w:space="0" w:color="auto"/>
            <w:bottom w:val="none" w:sz="0" w:space="0" w:color="auto"/>
            <w:right w:val="none" w:sz="0" w:space="0" w:color="auto"/>
          </w:divBdr>
        </w:div>
        <w:div w:id="1185823707">
          <w:marLeft w:val="480"/>
          <w:marRight w:val="0"/>
          <w:marTop w:val="0"/>
          <w:marBottom w:val="0"/>
          <w:divBdr>
            <w:top w:val="none" w:sz="0" w:space="0" w:color="auto"/>
            <w:left w:val="none" w:sz="0" w:space="0" w:color="auto"/>
            <w:bottom w:val="none" w:sz="0" w:space="0" w:color="auto"/>
            <w:right w:val="none" w:sz="0" w:space="0" w:color="auto"/>
          </w:divBdr>
        </w:div>
        <w:div w:id="1186940440">
          <w:marLeft w:val="480"/>
          <w:marRight w:val="0"/>
          <w:marTop w:val="0"/>
          <w:marBottom w:val="0"/>
          <w:divBdr>
            <w:top w:val="none" w:sz="0" w:space="0" w:color="auto"/>
            <w:left w:val="none" w:sz="0" w:space="0" w:color="auto"/>
            <w:bottom w:val="none" w:sz="0" w:space="0" w:color="auto"/>
            <w:right w:val="none" w:sz="0" w:space="0" w:color="auto"/>
          </w:divBdr>
        </w:div>
        <w:div w:id="1192643286">
          <w:marLeft w:val="480"/>
          <w:marRight w:val="0"/>
          <w:marTop w:val="0"/>
          <w:marBottom w:val="0"/>
          <w:divBdr>
            <w:top w:val="none" w:sz="0" w:space="0" w:color="auto"/>
            <w:left w:val="none" w:sz="0" w:space="0" w:color="auto"/>
            <w:bottom w:val="none" w:sz="0" w:space="0" w:color="auto"/>
            <w:right w:val="none" w:sz="0" w:space="0" w:color="auto"/>
          </w:divBdr>
        </w:div>
        <w:div w:id="1202017779">
          <w:marLeft w:val="480"/>
          <w:marRight w:val="0"/>
          <w:marTop w:val="0"/>
          <w:marBottom w:val="0"/>
          <w:divBdr>
            <w:top w:val="none" w:sz="0" w:space="0" w:color="auto"/>
            <w:left w:val="none" w:sz="0" w:space="0" w:color="auto"/>
            <w:bottom w:val="none" w:sz="0" w:space="0" w:color="auto"/>
            <w:right w:val="none" w:sz="0" w:space="0" w:color="auto"/>
          </w:divBdr>
        </w:div>
        <w:div w:id="1211116811">
          <w:marLeft w:val="480"/>
          <w:marRight w:val="0"/>
          <w:marTop w:val="0"/>
          <w:marBottom w:val="0"/>
          <w:divBdr>
            <w:top w:val="none" w:sz="0" w:space="0" w:color="auto"/>
            <w:left w:val="none" w:sz="0" w:space="0" w:color="auto"/>
            <w:bottom w:val="none" w:sz="0" w:space="0" w:color="auto"/>
            <w:right w:val="none" w:sz="0" w:space="0" w:color="auto"/>
          </w:divBdr>
        </w:div>
        <w:div w:id="1261178563">
          <w:marLeft w:val="480"/>
          <w:marRight w:val="0"/>
          <w:marTop w:val="0"/>
          <w:marBottom w:val="0"/>
          <w:divBdr>
            <w:top w:val="none" w:sz="0" w:space="0" w:color="auto"/>
            <w:left w:val="none" w:sz="0" w:space="0" w:color="auto"/>
            <w:bottom w:val="none" w:sz="0" w:space="0" w:color="auto"/>
            <w:right w:val="none" w:sz="0" w:space="0" w:color="auto"/>
          </w:divBdr>
        </w:div>
        <w:div w:id="1301885912">
          <w:marLeft w:val="480"/>
          <w:marRight w:val="0"/>
          <w:marTop w:val="0"/>
          <w:marBottom w:val="0"/>
          <w:divBdr>
            <w:top w:val="none" w:sz="0" w:space="0" w:color="auto"/>
            <w:left w:val="none" w:sz="0" w:space="0" w:color="auto"/>
            <w:bottom w:val="none" w:sz="0" w:space="0" w:color="auto"/>
            <w:right w:val="none" w:sz="0" w:space="0" w:color="auto"/>
          </w:divBdr>
        </w:div>
        <w:div w:id="1303079601">
          <w:marLeft w:val="480"/>
          <w:marRight w:val="0"/>
          <w:marTop w:val="0"/>
          <w:marBottom w:val="0"/>
          <w:divBdr>
            <w:top w:val="none" w:sz="0" w:space="0" w:color="auto"/>
            <w:left w:val="none" w:sz="0" w:space="0" w:color="auto"/>
            <w:bottom w:val="none" w:sz="0" w:space="0" w:color="auto"/>
            <w:right w:val="none" w:sz="0" w:space="0" w:color="auto"/>
          </w:divBdr>
        </w:div>
        <w:div w:id="1308245984">
          <w:marLeft w:val="480"/>
          <w:marRight w:val="0"/>
          <w:marTop w:val="0"/>
          <w:marBottom w:val="0"/>
          <w:divBdr>
            <w:top w:val="none" w:sz="0" w:space="0" w:color="auto"/>
            <w:left w:val="none" w:sz="0" w:space="0" w:color="auto"/>
            <w:bottom w:val="none" w:sz="0" w:space="0" w:color="auto"/>
            <w:right w:val="none" w:sz="0" w:space="0" w:color="auto"/>
          </w:divBdr>
        </w:div>
        <w:div w:id="1320504870">
          <w:marLeft w:val="480"/>
          <w:marRight w:val="0"/>
          <w:marTop w:val="0"/>
          <w:marBottom w:val="0"/>
          <w:divBdr>
            <w:top w:val="none" w:sz="0" w:space="0" w:color="auto"/>
            <w:left w:val="none" w:sz="0" w:space="0" w:color="auto"/>
            <w:bottom w:val="none" w:sz="0" w:space="0" w:color="auto"/>
            <w:right w:val="none" w:sz="0" w:space="0" w:color="auto"/>
          </w:divBdr>
        </w:div>
        <w:div w:id="1338074448">
          <w:marLeft w:val="480"/>
          <w:marRight w:val="0"/>
          <w:marTop w:val="0"/>
          <w:marBottom w:val="0"/>
          <w:divBdr>
            <w:top w:val="none" w:sz="0" w:space="0" w:color="auto"/>
            <w:left w:val="none" w:sz="0" w:space="0" w:color="auto"/>
            <w:bottom w:val="none" w:sz="0" w:space="0" w:color="auto"/>
            <w:right w:val="none" w:sz="0" w:space="0" w:color="auto"/>
          </w:divBdr>
        </w:div>
        <w:div w:id="1349866237">
          <w:marLeft w:val="480"/>
          <w:marRight w:val="0"/>
          <w:marTop w:val="0"/>
          <w:marBottom w:val="0"/>
          <w:divBdr>
            <w:top w:val="none" w:sz="0" w:space="0" w:color="auto"/>
            <w:left w:val="none" w:sz="0" w:space="0" w:color="auto"/>
            <w:bottom w:val="none" w:sz="0" w:space="0" w:color="auto"/>
            <w:right w:val="none" w:sz="0" w:space="0" w:color="auto"/>
          </w:divBdr>
        </w:div>
        <w:div w:id="1352301728">
          <w:marLeft w:val="480"/>
          <w:marRight w:val="0"/>
          <w:marTop w:val="0"/>
          <w:marBottom w:val="0"/>
          <w:divBdr>
            <w:top w:val="none" w:sz="0" w:space="0" w:color="auto"/>
            <w:left w:val="none" w:sz="0" w:space="0" w:color="auto"/>
            <w:bottom w:val="none" w:sz="0" w:space="0" w:color="auto"/>
            <w:right w:val="none" w:sz="0" w:space="0" w:color="auto"/>
          </w:divBdr>
        </w:div>
        <w:div w:id="1357120753">
          <w:marLeft w:val="480"/>
          <w:marRight w:val="0"/>
          <w:marTop w:val="0"/>
          <w:marBottom w:val="0"/>
          <w:divBdr>
            <w:top w:val="none" w:sz="0" w:space="0" w:color="auto"/>
            <w:left w:val="none" w:sz="0" w:space="0" w:color="auto"/>
            <w:bottom w:val="none" w:sz="0" w:space="0" w:color="auto"/>
            <w:right w:val="none" w:sz="0" w:space="0" w:color="auto"/>
          </w:divBdr>
        </w:div>
        <w:div w:id="1360205720">
          <w:marLeft w:val="480"/>
          <w:marRight w:val="0"/>
          <w:marTop w:val="0"/>
          <w:marBottom w:val="0"/>
          <w:divBdr>
            <w:top w:val="none" w:sz="0" w:space="0" w:color="auto"/>
            <w:left w:val="none" w:sz="0" w:space="0" w:color="auto"/>
            <w:bottom w:val="none" w:sz="0" w:space="0" w:color="auto"/>
            <w:right w:val="none" w:sz="0" w:space="0" w:color="auto"/>
          </w:divBdr>
        </w:div>
        <w:div w:id="1360474770">
          <w:marLeft w:val="480"/>
          <w:marRight w:val="0"/>
          <w:marTop w:val="0"/>
          <w:marBottom w:val="0"/>
          <w:divBdr>
            <w:top w:val="none" w:sz="0" w:space="0" w:color="auto"/>
            <w:left w:val="none" w:sz="0" w:space="0" w:color="auto"/>
            <w:bottom w:val="none" w:sz="0" w:space="0" w:color="auto"/>
            <w:right w:val="none" w:sz="0" w:space="0" w:color="auto"/>
          </w:divBdr>
        </w:div>
        <w:div w:id="1408192663">
          <w:marLeft w:val="480"/>
          <w:marRight w:val="0"/>
          <w:marTop w:val="0"/>
          <w:marBottom w:val="0"/>
          <w:divBdr>
            <w:top w:val="none" w:sz="0" w:space="0" w:color="auto"/>
            <w:left w:val="none" w:sz="0" w:space="0" w:color="auto"/>
            <w:bottom w:val="none" w:sz="0" w:space="0" w:color="auto"/>
            <w:right w:val="none" w:sz="0" w:space="0" w:color="auto"/>
          </w:divBdr>
        </w:div>
        <w:div w:id="1450081938">
          <w:marLeft w:val="480"/>
          <w:marRight w:val="0"/>
          <w:marTop w:val="0"/>
          <w:marBottom w:val="0"/>
          <w:divBdr>
            <w:top w:val="none" w:sz="0" w:space="0" w:color="auto"/>
            <w:left w:val="none" w:sz="0" w:space="0" w:color="auto"/>
            <w:bottom w:val="none" w:sz="0" w:space="0" w:color="auto"/>
            <w:right w:val="none" w:sz="0" w:space="0" w:color="auto"/>
          </w:divBdr>
        </w:div>
        <w:div w:id="1458374656">
          <w:marLeft w:val="480"/>
          <w:marRight w:val="0"/>
          <w:marTop w:val="0"/>
          <w:marBottom w:val="0"/>
          <w:divBdr>
            <w:top w:val="none" w:sz="0" w:space="0" w:color="auto"/>
            <w:left w:val="none" w:sz="0" w:space="0" w:color="auto"/>
            <w:bottom w:val="none" w:sz="0" w:space="0" w:color="auto"/>
            <w:right w:val="none" w:sz="0" w:space="0" w:color="auto"/>
          </w:divBdr>
        </w:div>
        <w:div w:id="1468039085">
          <w:marLeft w:val="480"/>
          <w:marRight w:val="0"/>
          <w:marTop w:val="0"/>
          <w:marBottom w:val="0"/>
          <w:divBdr>
            <w:top w:val="none" w:sz="0" w:space="0" w:color="auto"/>
            <w:left w:val="none" w:sz="0" w:space="0" w:color="auto"/>
            <w:bottom w:val="none" w:sz="0" w:space="0" w:color="auto"/>
            <w:right w:val="none" w:sz="0" w:space="0" w:color="auto"/>
          </w:divBdr>
        </w:div>
        <w:div w:id="1496533950">
          <w:marLeft w:val="480"/>
          <w:marRight w:val="0"/>
          <w:marTop w:val="0"/>
          <w:marBottom w:val="0"/>
          <w:divBdr>
            <w:top w:val="none" w:sz="0" w:space="0" w:color="auto"/>
            <w:left w:val="none" w:sz="0" w:space="0" w:color="auto"/>
            <w:bottom w:val="none" w:sz="0" w:space="0" w:color="auto"/>
            <w:right w:val="none" w:sz="0" w:space="0" w:color="auto"/>
          </w:divBdr>
        </w:div>
        <w:div w:id="1527477722">
          <w:marLeft w:val="480"/>
          <w:marRight w:val="0"/>
          <w:marTop w:val="0"/>
          <w:marBottom w:val="0"/>
          <w:divBdr>
            <w:top w:val="none" w:sz="0" w:space="0" w:color="auto"/>
            <w:left w:val="none" w:sz="0" w:space="0" w:color="auto"/>
            <w:bottom w:val="none" w:sz="0" w:space="0" w:color="auto"/>
            <w:right w:val="none" w:sz="0" w:space="0" w:color="auto"/>
          </w:divBdr>
        </w:div>
        <w:div w:id="1533495126">
          <w:marLeft w:val="480"/>
          <w:marRight w:val="0"/>
          <w:marTop w:val="0"/>
          <w:marBottom w:val="0"/>
          <w:divBdr>
            <w:top w:val="none" w:sz="0" w:space="0" w:color="auto"/>
            <w:left w:val="none" w:sz="0" w:space="0" w:color="auto"/>
            <w:bottom w:val="none" w:sz="0" w:space="0" w:color="auto"/>
            <w:right w:val="none" w:sz="0" w:space="0" w:color="auto"/>
          </w:divBdr>
        </w:div>
        <w:div w:id="1536500731">
          <w:marLeft w:val="480"/>
          <w:marRight w:val="0"/>
          <w:marTop w:val="0"/>
          <w:marBottom w:val="0"/>
          <w:divBdr>
            <w:top w:val="none" w:sz="0" w:space="0" w:color="auto"/>
            <w:left w:val="none" w:sz="0" w:space="0" w:color="auto"/>
            <w:bottom w:val="none" w:sz="0" w:space="0" w:color="auto"/>
            <w:right w:val="none" w:sz="0" w:space="0" w:color="auto"/>
          </w:divBdr>
        </w:div>
        <w:div w:id="1552764128">
          <w:marLeft w:val="480"/>
          <w:marRight w:val="0"/>
          <w:marTop w:val="0"/>
          <w:marBottom w:val="0"/>
          <w:divBdr>
            <w:top w:val="none" w:sz="0" w:space="0" w:color="auto"/>
            <w:left w:val="none" w:sz="0" w:space="0" w:color="auto"/>
            <w:bottom w:val="none" w:sz="0" w:space="0" w:color="auto"/>
            <w:right w:val="none" w:sz="0" w:space="0" w:color="auto"/>
          </w:divBdr>
        </w:div>
        <w:div w:id="1609507411">
          <w:marLeft w:val="480"/>
          <w:marRight w:val="0"/>
          <w:marTop w:val="0"/>
          <w:marBottom w:val="0"/>
          <w:divBdr>
            <w:top w:val="none" w:sz="0" w:space="0" w:color="auto"/>
            <w:left w:val="none" w:sz="0" w:space="0" w:color="auto"/>
            <w:bottom w:val="none" w:sz="0" w:space="0" w:color="auto"/>
            <w:right w:val="none" w:sz="0" w:space="0" w:color="auto"/>
          </w:divBdr>
        </w:div>
        <w:div w:id="1687057039">
          <w:marLeft w:val="480"/>
          <w:marRight w:val="0"/>
          <w:marTop w:val="0"/>
          <w:marBottom w:val="0"/>
          <w:divBdr>
            <w:top w:val="none" w:sz="0" w:space="0" w:color="auto"/>
            <w:left w:val="none" w:sz="0" w:space="0" w:color="auto"/>
            <w:bottom w:val="none" w:sz="0" w:space="0" w:color="auto"/>
            <w:right w:val="none" w:sz="0" w:space="0" w:color="auto"/>
          </w:divBdr>
        </w:div>
        <w:div w:id="1687436742">
          <w:marLeft w:val="480"/>
          <w:marRight w:val="0"/>
          <w:marTop w:val="0"/>
          <w:marBottom w:val="0"/>
          <w:divBdr>
            <w:top w:val="none" w:sz="0" w:space="0" w:color="auto"/>
            <w:left w:val="none" w:sz="0" w:space="0" w:color="auto"/>
            <w:bottom w:val="none" w:sz="0" w:space="0" w:color="auto"/>
            <w:right w:val="none" w:sz="0" w:space="0" w:color="auto"/>
          </w:divBdr>
        </w:div>
        <w:div w:id="1691031065">
          <w:marLeft w:val="480"/>
          <w:marRight w:val="0"/>
          <w:marTop w:val="0"/>
          <w:marBottom w:val="0"/>
          <w:divBdr>
            <w:top w:val="none" w:sz="0" w:space="0" w:color="auto"/>
            <w:left w:val="none" w:sz="0" w:space="0" w:color="auto"/>
            <w:bottom w:val="none" w:sz="0" w:space="0" w:color="auto"/>
            <w:right w:val="none" w:sz="0" w:space="0" w:color="auto"/>
          </w:divBdr>
        </w:div>
        <w:div w:id="1733429030">
          <w:marLeft w:val="480"/>
          <w:marRight w:val="0"/>
          <w:marTop w:val="0"/>
          <w:marBottom w:val="0"/>
          <w:divBdr>
            <w:top w:val="none" w:sz="0" w:space="0" w:color="auto"/>
            <w:left w:val="none" w:sz="0" w:space="0" w:color="auto"/>
            <w:bottom w:val="none" w:sz="0" w:space="0" w:color="auto"/>
            <w:right w:val="none" w:sz="0" w:space="0" w:color="auto"/>
          </w:divBdr>
        </w:div>
        <w:div w:id="1742756122">
          <w:marLeft w:val="480"/>
          <w:marRight w:val="0"/>
          <w:marTop w:val="0"/>
          <w:marBottom w:val="0"/>
          <w:divBdr>
            <w:top w:val="none" w:sz="0" w:space="0" w:color="auto"/>
            <w:left w:val="none" w:sz="0" w:space="0" w:color="auto"/>
            <w:bottom w:val="none" w:sz="0" w:space="0" w:color="auto"/>
            <w:right w:val="none" w:sz="0" w:space="0" w:color="auto"/>
          </w:divBdr>
        </w:div>
        <w:div w:id="1779525359">
          <w:marLeft w:val="480"/>
          <w:marRight w:val="0"/>
          <w:marTop w:val="0"/>
          <w:marBottom w:val="0"/>
          <w:divBdr>
            <w:top w:val="none" w:sz="0" w:space="0" w:color="auto"/>
            <w:left w:val="none" w:sz="0" w:space="0" w:color="auto"/>
            <w:bottom w:val="none" w:sz="0" w:space="0" w:color="auto"/>
            <w:right w:val="none" w:sz="0" w:space="0" w:color="auto"/>
          </w:divBdr>
        </w:div>
        <w:div w:id="1779711587">
          <w:marLeft w:val="480"/>
          <w:marRight w:val="0"/>
          <w:marTop w:val="0"/>
          <w:marBottom w:val="0"/>
          <w:divBdr>
            <w:top w:val="none" w:sz="0" w:space="0" w:color="auto"/>
            <w:left w:val="none" w:sz="0" w:space="0" w:color="auto"/>
            <w:bottom w:val="none" w:sz="0" w:space="0" w:color="auto"/>
            <w:right w:val="none" w:sz="0" w:space="0" w:color="auto"/>
          </w:divBdr>
        </w:div>
        <w:div w:id="1796673097">
          <w:marLeft w:val="480"/>
          <w:marRight w:val="0"/>
          <w:marTop w:val="0"/>
          <w:marBottom w:val="0"/>
          <w:divBdr>
            <w:top w:val="none" w:sz="0" w:space="0" w:color="auto"/>
            <w:left w:val="none" w:sz="0" w:space="0" w:color="auto"/>
            <w:bottom w:val="none" w:sz="0" w:space="0" w:color="auto"/>
            <w:right w:val="none" w:sz="0" w:space="0" w:color="auto"/>
          </w:divBdr>
        </w:div>
        <w:div w:id="1831479285">
          <w:marLeft w:val="480"/>
          <w:marRight w:val="0"/>
          <w:marTop w:val="0"/>
          <w:marBottom w:val="0"/>
          <w:divBdr>
            <w:top w:val="none" w:sz="0" w:space="0" w:color="auto"/>
            <w:left w:val="none" w:sz="0" w:space="0" w:color="auto"/>
            <w:bottom w:val="none" w:sz="0" w:space="0" w:color="auto"/>
            <w:right w:val="none" w:sz="0" w:space="0" w:color="auto"/>
          </w:divBdr>
        </w:div>
        <w:div w:id="1915819751">
          <w:marLeft w:val="480"/>
          <w:marRight w:val="0"/>
          <w:marTop w:val="0"/>
          <w:marBottom w:val="0"/>
          <w:divBdr>
            <w:top w:val="none" w:sz="0" w:space="0" w:color="auto"/>
            <w:left w:val="none" w:sz="0" w:space="0" w:color="auto"/>
            <w:bottom w:val="none" w:sz="0" w:space="0" w:color="auto"/>
            <w:right w:val="none" w:sz="0" w:space="0" w:color="auto"/>
          </w:divBdr>
        </w:div>
        <w:div w:id="1949123240">
          <w:marLeft w:val="480"/>
          <w:marRight w:val="0"/>
          <w:marTop w:val="0"/>
          <w:marBottom w:val="0"/>
          <w:divBdr>
            <w:top w:val="none" w:sz="0" w:space="0" w:color="auto"/>
            <w:left w:val="none" w:sz="0" w:space="0" w:color="auto"/>
            <w:bottom w:val="none" w:sz="0" w:space="0" w:color="auto"/>
            <w:right w:val="none" w:sz="0" w:space="0" w:color="auto"/>
          </w:divBdr>
        </w:div>
        <w:div w:id="2006737630">
          <w:marLeft w:val="480"/>
          <w:marRight w:val="0"/>
          <w:marTop w:val="0"/>
          <w:marBottom w:val="0"/>
          <w:divBdr>
            <w:top w:val="none" w:sz="0" w:space="0" w:color="auto"/>
            <w:left w:val="none" w:sz="0" w:space="0" w:color="auto"/>
            <w:bottom w:val="none" w:sz="0" w:space="0" w:color="auto"/>
            <w:right w:val="none" w:sz="0" w:space="0" w:color="auto"/>
          </w:divBdr>
        </w:div>
        <w:div w:id="2009559490">
          <w:marLeft w:val="480"/>
          <w:marRight w:val="0"/>
          <w:marTop w:val="0"/>
          <w:marBottom w:val="0"/>
          <w:divBdr>
            <w:top w:val="none" w:sz="0" w:space="0" w:color="auto"/>
            <w:left w:val="none" w:sz="0" w:space="0" w:color="auto"/>
            <w:bottom w:val="none" w:sz="0" w:space="0" w:color="auto"/>
            <w:right w:val="none" w:sz="0" w:space="0" w:color="auto"/>
          </w:divBdr>
        </w:div>
        <w:div w:id="2009869204">
          <w:marLeft w:val="480"/>
          <w:marRight w:val="0"/>
          <w:marTop w:val="0"/>
          <w:marBottom w:val="0"/>
          <w:divBdr>
            <w:top w:val="none" w:sz="0" w:space="0" w:color="auto"/>
            <w:left w:val="none" w:sz="0" w:space="0" w:color="auto"/>
            <w:bottom w:val="none" w:sz="0" w:space="0" w:color="auto"/>
            <w:right w:val="none" w:sz="0" w:space="0" w:color="auto"/>
          </w:divBdr>
        </w:div>
        <w:div w:id="2027367939">
          <w:marLeft w:val="480"/>
          <w:marRight w:val="0"/>
          <w:marTop w:val="0"/>
          <w:marBottom w:val="0"/>
          <w:divBdr>
            <w:top w:val="none" w:sz="0" w:space="0" w:color="auto"/>
            <w:left w:val="none" w:sz="0" w:space="0" w:color="auto"/>
            <w:bottom w:val="none" w:sz="0" w:space="0" w:color="auto"/>
            <w:right w:val="none" w:sz="0" w:space="0" w:color="auto"/>
          </w:divBdr>
        </w:div>
        <w:div w:id="2036878595">
          <w:marLeft w:val="480"/>
          <w:marRight w:val="0"/>
          <w:marTop w:val="0"/>
          <w:marBottom w:val="0"/>
          <w:divBdr>
            <w:top w:val="none" w:sz="0" w:space="0" w:color="auto"/>
            <w:left w:val="none" w:sz="0" w:space="0" w:color="auto"/>
            <w:bottom w:val="none" w:sz="0" w:space="0" w:color="auto"/>
            <w:right w:val="none" w:sz="0" w:space="0" w:color="auto"/>
          </w:divBdr>
        </w:div>
        <w:div w:id="2079358544">
          <w:marLeft w:val="480"/>
          <w:marRight w:val="0"/>
          <w:marTop w:val="0"/>
          <w:marBottom w:val="0"/>
          <w:divBdr>
            <w:top w:val="none" w:sz="0" w:space="0" w:color="auto"/>
            <w:left w:val="none" w:sz="0" w:space="0" w:color="auto"/>
            <w:bottom w:val="none" w:sz="0" w:space="0" w:color="auto"/>
            <w:right w:val="none" w:sz="0" w:space="0" w:color="auto"/>
          </w:divBdr>
        </w:div>
        <w:div w:id="2116702913">
          <w:marLeft w:val="480"/>
          <w:marRight w:val="0"/>
          <w:marTop w:val="0"/>
          <w:marBottom w:val="0"/>
          <w:divBdr>
            <w:top w:val="none" w:sz="0" w:space="0" w:color="auto"/>
            <w:left w:val="none" w:sz="0" w:space="0" w:color="auto"/>
            <w:bottom w:val="none" w:sz="0" w:space="0" w:color="auto"/>
            <w:right w:val="none" w:sz="0" w:space="0" w:color="auto"/>
          </w:divBdr>
        </w:div>
        <w:div w:id="2147359324">
          <w:marLeft w:val="480"/>
          <w:marRight w:val="0"/>
          <w:marTop w:val="0"/>
          <w:marBottom w:val="0"/>
          <w:divBdr>
            <w:top w:val="none" w:sz="0" w:space="0" w:color="auto"/>
            <w:left w:val="none" w:sz="0" w:space="0" w:color="auto"/>
            <w:bottom w:val="none" w:sz="0" w:space="0" w:color="auto"/>
            <w:right w:val="none" w:sz="0" w:space="0" w:color="auto"/>
          </w:divBdr>
        </w:div>
      </w:divsChild>
    </w:div>
    <w:div w:id="900092383">
      <w:bodyDiv w:val="1"/>
      <w:marLeft w:val="0"/>
      <w:marRight w:val="0"/>
      <w:marTop w:val="0"/>
      <w:marBottom w:val="0"/>
      <w:divBdr>
        <w:top w:val="none" w:sz="0" w:space="0" w:color="auto"/>
        <w:left w:val="none" w:sz="0" w:space="0" w:color="auto"/>
        <w:bottom w:val="none" w:sz="0" w:space="0" w:color="auto"/>
        <w:right w:val="none" w:sz="0" w:space="0" w:color="auto"/>
      </w:divBdr>
      <w:divsChild>
        <w:div w:id="4602786">
          <w:marLeft w:val="480"/>
          <w:marRight w:val="0"/>
          <w:marTop w:val="0"/>
          <w:marBottom w:val="0"/>
          <w:divBdr>
            <w:top w:val="none" w:sz="0" w:space="0" w:color="auto"/>
            <w:left w:val="none" w:sz="0" w:space="0" w:color="auto"/>
            <w:bottom w:val="none" w:sz="0" w:space="0" w:color="auto"/>
            <w:right w:val="none" w:sz="0" w:space="0" w:color="auto"/>
          </w:divBdr>
        </w:div>
        <w:div w:id="66347158">
          <w:marLeft w:val="480"/>
          <w:marRight w:val="0"/>
          <w:marTop w:val="0"/>
          <w:marBottom w:val="0"/>
          <w:divBdr>
            <w:top w:val="none" w:sz="0" w:space="0" w:color="auto"/>
            <w:left w:val="none" w:sz="0" w:space="0" w:color="auto"/>
            <w:bottom w:val="none" w:sz="0" w:space="0" w:color="auto"/>
            <w:right w:val="none" w:sz="0" w:space="0" w:color="auto"/>
          </w:divBdr>
        </w:div>
        <w:div w:id="102919068">
          <w:marLeft w:val="480"/>
          <w:marRight w:val="0"/>
          <w:marTop w:val="0"/>
          <w:marBottom w:val="0"/>
          <w:divBdr>
            <w:top w:val="none" w:sz="0" w:space="0" w:color="auto"/>
            <w:left w:val="none" w:sz="0" w:space="0" w:color="auto"/>
            <w:bottom w:val="none" w:sz="0" w:space="0" w:color="auto"/>
            <w:right w:val="none" w:sz="0" w:space="0" w:color="auto"/>
          </w:divBdr>
        </w:div>
        <w:div w:id="157426680">
          <w:marLeft w:val="480"/>
          <w:marRight w:val="0"/>
          <w:marTop w:val="0"/>
          <w:marBottom w:val="0"/>
          <w:divBdr>
            <w:top w:val="none" w:sz="0" w:space="0" w:color="auto"/>
            <w:left w:val="none" w:sz="0" w:space="0" w:color="auto"/>
            <w:bottom w:val="none" w:sz="0" w:space="0" w:color="auto"/>
            <w:right w:val="none" w:sz="0" w:space="0" w:color="auto"/>
          </w:divBdr>
        </w:div>
        <w:div w:id="310213080">
          <w:marLeft w:val="480"/>
          <w:marRight w:val="0"/>
          <w:marTop w:val="0"/>
          <w:marBottom w:val="0"/>
          <w:divBdr>
            <w:top w:val="none" w:sz="0" w:space="0" w:color="auto"/>
            <w:left w:val="none" w:sz="0" w:space="0" w:color="auto"/>
            <w:bottom w:val="none" w:sz="0" w:space="0" w:color="auto"/>
            <w:right w:val="none" w:sz="0" w:space="0" w:color="auto"/>
          </w:divBdr>
        </w:div>
        <w:div w:id="322512030">
          <w:marLeft w:val="480"/>
          <w:marRight w:val="0"/>
          <w:marTop w:val="0"/>
          <w:marBottom w:val="0"/>
          <w:divBdr>
            <w:top w:val="none" w:sz="0" w:space="0" w:color="auto"/>
            <w:left w:val="none" w:sz="0" w:space="0" w:color="auto"/>
            <w:bottom w:val="none" w:sz="0" w:space="0" w:color="auto"/>
            <w:right w:val="none" w:sz="0" w:space="0" w:color="auto"/>
          </w:divBdr>
        </w:div>
        <w:div w:id="368839642">
          <w:marLeft w:val="480"/>
          <w:marRight w:val="0"/>
          <w:marTop w:val="0"/>
          <w:marBottom w:val="0"/>
          <w:divBdr>
            <w:top w:val="none" w:sz="0" w:space="0" w:color="auto"/>
            <w:left w:val="none" w:sz="0" w:space="0" w:color="auto"/>
            <w:bottom w:val="none" w:sz="0" w:space="0" w:color="auto"/>
            <w:right w:val="none" w:sz="0" w:space="0" w:color="auto"/>
          </w:divBdr>
        </w:div>
        <w:div w:id="380595464">
          <w:marLeft w:val="480"/>
          <w:marRight w:val="0"/>
          <w:marTop w:val="0"/>
          <w:marBottom w:val="0"/>
          <w:divBdr>
            <w:top w:val="none" w:sz="0" w:space="0" w:color="auto"/>
            <w:left w:val="none" w:sz="0" w:space="0" w:color="auto"/>
            <w:bottom w:val="none" w:sz="0" w:space="0" w:color="auto"/>
            <w:right w:val="none" w:sz="0" w:space="0" w:color="auto"/>
          </w:divBdr>
        </w:div>
        <w:div w:id="519777410">
          <w:marLeft w:val="480"/>
          <w:marRight w:val="0"/>
          <w:marTop w:val="0"/>
          <w:marBottom w:val="0"/>
          <w:divBdr>
            <w:top w:val="none" w:sz="0" w:space="0" w:color="auto"/>
            <w:left w:val="none" w:sz="0" w:space="0" w:color="auto"/>
            <w:bottom w:val="none" w:sz="0" w:space="0" w:color="auto"/>
            <w:right w:val="none" w:sz="0" w:space="0" w:color="auto"/>
          </w:divBdr>
        </w:div>
        <w:div w:id="532959872">
          <w:marLeft w:val="480"/>
          <w:marRight w:val="0"/>
          <w:marTop w:val="0"/>
          <w:marBottom w:val="0"/>
          <w:divBdr>
            <w:top w:val="none" w:sz="0" w:space="0" w:color="auto"/>
            <w:left w:val="none" w:sz="0" w:space="0" w:color="auto"/>
            <w:bottom w:val="none" w:sz="0" w:space="0" w:color="auto"/>
            <w:right w:val="none" w:sz="0" w:space="0" w:color="auto"/>
          </w:divBdr>
        </w:div>
        <w:div w:id="582877416">
          <w:marLeft w:val="480"/>
          <w:marRight w:val="0"/>
          <w:marTop w:val="0"/>
          <w:marBottom w:val="0"/>
          <w:divBdr>
            <w:top w:val="none" w:sz="0" w:space="0" w:color="auto"/>
            <w:left w:val="none" w:sz="0" w:space="0" w:color="auto"/>
            <w:bottom w:val="none" w:sz="0" w:space="0" w:color="auto"/>
            <w:right w:val="none" w:sz="0" w:space="0" w:color="auto"/>
          </w:divBdr>
        </w:div>
        <w:div w:id="597177282">
          <w:marLeft w:val="480"/>
          <w:marRight w:val="0"/>
          <w:marTop w:val="0"/>
          <w:marBottom w:val="0"/>
          <w:divBdr>
            <w:top w:val="none" w:sz="0" w:space="0" w:color="auto"/>
            <w:left w:val="none" w:sz="0" w:space="0" w:color="auto"/>
            <w:bottom w:val="none" w:sz="0" w:space="0" w:color="auto"/>
            <w:right w:val="none" w:sz="0" w:space="0" w:color="auto"/>
          </w:divBdr>
        </w:div>
        <w:div w:id="602307204">
          <w:marLeft w:val="480"/>
          <w:marRight w:val="0"/>
          <w:marTop w:val="0"/>
          <w:marBottom w:val="0"/>
          <w:divBdr>
            <w:top w:val="none" w:sz="0" w:space="0" w:color="auto"/>
            <w:left w:val="none" w:sz="0" w:space="0" w:color="auto"/>
            <w:bottom w:val="none" w:sz="0" w:space="0" w:color="auto"/>
            <w:right w:val="none" w:sz="0" w:space="0" w:color="auto"/>
          </w:divBdr>
        </w:div>
        <w:div w:id="710616798">
          <w:marLeft w:val="480"/>
          <w:marRight w:val="0"/>
          <w:marTop w:val="0"/>
          <w:marBottom w:val="0"/>
          <w:divBdr>
            <w:top w:val="none" w:sz="0" w:space="0" w:color="auto"/>
            <w:left w:val="none" w:sz="0" w:space="0" w:color="auto"/>
            <w:bottom w:val="none" w:sz="0" w:space="0" w:color="auto"/>
            <w:right w:val="none" w:sz="0" w:space="0" w:color="auto"/>
          </w:divBdr>
        </w:div>
        <w:div w:id="716857865">
          <w:marLeft w:val="480"/>
          <w:marRight w:val="0"/>
          <w:marTop w:val="0"/>
          <w:marBottom w:val="0"/>
          <w:divBdr>
            <w:top w:val="none" w:sz="0" w:space="0" w:color="auto"/>
            <w:left w:val="none" w:sz="0" w:space="0" w:color="auto"/>
            <w:bottom w:val="none" w:sz="0" w:space="0" w:color="auto"/>
            <w:right w:val="none" w:sz="0" w:space="0" w:color="auto"/>
          </w:divBdr>
        </w:div>
        <w:div w:id="738282431">
          <w:marLeft w:val="480"/>
          <w:marRight w:val="0"/>
          <w:marTop w:val="0"/>
          <w:marBottom w:val="0"/>
          <w:divBdr>
            <w:top w:val="none" w:sz="0" w:space="0" w:color="auto"/>
            <w:left w:val="none" w:sz="0" w:space="0" w:color="auto"/>
            <w:bottom w:val="none" w:sz="0" w:space="0" w:color="auto"/>
            <w:right w:val="none" w:sz="0" w:space="0" w:color="auto"/>
          </w:divBdr>
        </w:div>
        <w:div w:id="740105541">
          <w:marLeft w:val="480"/>
          <w:marRight w:val="0"/>
          <w:marTop w:val="0"/>
          <w:marBottom w:val="0"/>
          <w:divBdr>
            <w:top w:val="none" w:sz="0" w:space="0" w:color="auto"/>
            <w:left w:val="none" w:sz="0" w:space="0" w:color="auto"/>
            <w:bottom w:val="none" w:sz="0" w:space="0" w:color="auto"/>
            <w:right w:val="none" w:sz="0" w:space="0" w:color="auto"/>
          </w:divBdr>
        </w:div>
        <w:div w:id="745957092">
          <w:marLeft w:val="480"/>
          <w:marRight w:val="0"/>
          <w:marTop w:val="0"/>
          <w:marBottom w:val="0"/>
          <w:divBdr>
            <w:top w:val="none" w:sz="0" w:space="0" w:color="auto"/>
            <w:left w:val="none" w:sz="0" w:space="0" w:color="auto"/>
            <w:bottom w:val="none" w:sz="0" w:space="0" w:color="auto"/>
            <w:right w:val="none" w:sz="0" w:space="0" w:color="auto"/>
          </w:divBdr>
        </w:div>
        <w:div w:id="758332417">
          <w:marLeft w:val="480"/>
          <w:marRight w:val="0"/>
          <w:marTop w:val="0"/>
          <w:marBottom w:val="0"/>
          <w:divBdr>
            <w:top w:val="none" w:sz="0" w:space="0" w:color="auto"/>
            <w:left w:val="none" w:sz="0" w:space="0" w:color="auto"/>
            <w:bottom w:val="none" w:sz="0" w:space="0" w:color="auto"/>
            <w:right w:val="none" w:sz="0" w:space="0" w:color="auto"/>
          </w:divBdr>
        </w:div>
        <w:div w:id="762992527">
          <w:marLeft w:val="480"/>
          <w:marRight w:val="0"/>
          <w:marTop w:val="0"/>
          <w:marBottom w:val="0"/>
          <w:divBdr>
            <w:top w:val="none" w:sz="0" w:space="0" w:color="auto"/>
            <w:left w:val="none" w:sz="0" w:space="0" w:color="auto"/>
            <w:bottom w:val="none" w:sz="0" w:space="0" w:color="auto"/>
            <w:right w:val="none" w:sz="0" w:space="0" w:color="auto"/>
          </w:divBdr>
        </w:div>
        <w:div w:id="763692128">
          <w:marLeft w:val="480"/>
          <w:marRight w:val="0"/>
          <w:marTop w:val="0"/>
          <w:marBottom w:val="0"/>
          <w:divBdr>
            <w:top w:val="none" w:sz="0" w:space="0" w:color="auto"/>
            <w:left w:val="none" w:sz="0" w:space="0" w:color="auto"/>
            <w:bottom w:val="none" w:sz="0" w:space="0" w:color="auto"/>
            <w:right w:val="none" w:sz="0" w:space="0" w:color="auto"/>
          </w:divBdr>
        </w:div>
        <w:div w:id="811757168">
          <w:marLeft w:val="480"/>
          <w:marRight w:val="0"/>
          <w:marTop w:val="0"/>
          <w:marBottom w:val="0"/>
          <w:divBdr>
            <w:top w:val="none" w:sz="0" w:space="0" w:color="auto"/>
            <w:left w:val="none" w:sz="0" w:space="0" w:color="auto"/>
            <w:bottom w:val="none" w:sz="0" w:space="0" w:color="auto"/>
            <w:right w:val="none" w:sz="0" w:space="0" w:color="auto"/>
          </w:divBdr>
        </w:div>
        <w:div w:id="844052679">
          <w:marLeft w:val="480"/>
          <w:marRight w:val="0"/>
          <w:marTop w:val="0"/>
          <w:marBottom w:val="0"/>
          <w:divBdr>
            <w:top w:val="none" w:sz="0" w:space="0" w:color="auto"/>
            <w:left w:val="none" w:sz="0" w:space="0" w:color="auto"/>
            <w:bottom w:val="none" w:sz="0" w:space="0" w:color="auto"/>
            <w:right w:val="none" w:sz="0" w:space="0" w:color="auto"/>
          </w:divBdr>
        </w:div>
        <w:div w:id="874386082">
          <w:marLeft w:val="480"/>
          <w:marRight w:val="0"/>
          <w:marTop w:val="0"/>
          <w:marBottom w:val="0"/>
          <w:divBdr>
            <w:top w:val="none" w:sz="0" w:space="0" w:color="auto"/>
            <w:left w:val="none" w:sz="0" w:space="0" w:color="auto"/>
            <w:bottom w:val="none" w:sz="0" w:space="0" w:color="auto"/>
            <w:right w:val="none" w:sz="0" w:space="0" w:color="auto"/>
          </w:divBdr>
        </w:div>
        <w:div w:id="876234190">
          <w:marLeft w:val="480"/>
          <w:marRight w:val="0"/>
          <w:marTop w:val="0"/>
          <w:marBottom w:val="0"/>
          <w:divBdr>
            <w:top w:val="none" w:sz="0" w:space="0" w:color="auto"/>
            <w:left w:val="none" w:sz="0" w:space="0" w:color="auto"/>
            <w:bottom w:val="none" w:sz="0" w:space="0" w:color="auto"/>
            <w:right w:val="none" w:sz="0" w:space="0" w:color="auto"/>
          </w:divBdr>
        </w:div>
        <w:div w:id="881133837">
          <w:marLeft w:val="480"/>
          <w:marRight w:val="0"/>
          <w:marTop w:val="0"/>
          <w:marBottom w:val="0"/>
          <w:divBdr>
            <w:top w:val="none" w:sz="0" w:space="0" w:color="auto"/>
            <w:left w:val="none" w:sz="0" w:space="0" w:color="auto"/>
            <w:bottom w:val="none" w:sz="0" w:space="0" w:color="auto"/>
            <w:right w:val="none" w:sz="0" w:space="0" w:color="auto"/>
          </w:divBdr>
        </w:div>
        <w:div w:id="887691141">
          <w:marLeft w:val="480"/>
          <w:marRight w:val="0"/>
          <w:marTop w:val="0"/>
          <w:marBottom w:val="0"/>
          <w:divBdr>
            <w:top w:val="none" w:sz="0" w:space="0" w:color="auto"/>
            <w:left w:val="none" w:sz="0" w:space="0" w:color="auto"/>
            <w:bottom w:val="none" w:sz="0" w:space="0" w:color="auto"/>
            <w:right w:val="none" w:sz="0" w:space="0" w:color="auto"/>
          </w:divBdr>
        </w:div>
        <w:div w:id="899554502">
          <w:marLeft w:val="480"/>
          <w:marRight w:val="0"/>
          <w:marTop w:val="0"/>
          <w:marBottom w:val="0"/>
          <w:divBdr>
            <w:top w:val="none" w:sz="0" w:space="0" w:color="auto"/>
            <w:left w:val="none" w:sz="0" w:space="0" w:color="auto"/>
            <w:bottom w:val="none" w:sz="0" w:space="0" w:color="auto"/>
            <w:right w:val="none" w:sz="0" w:space="0" w:color="auto"/>
          </w:divBdr>
        </w:div>
        <w:div w:id="1026171608">
          <w:marLeft w:val="480"/>
          <w:marRight w:val="0"/>
          <w:marTop w:val="0"/>
          <w:marBottom w:val="0"/>
          <w:divBdr>
            <w:top w:val="none" w:sz="0" w:space="0" w:color="auto"/>
            <w:left w:val="none" w:sz="0" w:space="0" w:color="auto"/>
            <w:bottom w:val="none" w:sz="0" w:space="0" w:color="auto"/>
            <w:right w:val="none" w:sz="0" w:space="0" w:color="auto"/>
          </w:divBdr>
        </w:div>
        <w:div w:id="1070470528">
          <w:marLeft w:val="480"/>
          <w:marRight w:val="0"/>
          <w:marTop w:val="0"/>
          <w:marBottom w:val="0"/>
          <w:divBdr>
            <w:top w:val="none" w:sz="0" w:space="0" w:color="auto"/>
            <w:left w:val="none" w:sz="0" w:space="0" w:color="auto"/>
            <w:bottom w:val="none" w:sz="0" w:space="0" w:color="auto"/>
            <w:right w:val="none" w:sz="0" w:space="0" w:color="auto"/>
          </w:divBdr>
        </w:div>
        <w:div w:id="1077168147">
          <w:marLeft w:val="480"/>
          <w:marRight w:val="0"/>
          <w:marTop w:val="0"/>
          <w:marBottom w:val="0"/>
          <w:divBdr>
            <w:top w:val="none" w:sz="0" w:space="0" w:color="auto"/>
            <w:left w:val="none" w:sz="0" w:space="0" w:color="auto"/>
            <w:bottom w:val="none" w:sz="0" w:space="0" w:color="auto"/>
            <w:right w:val="none" w:sz="0" w:space="0" w:color="auto"/>
          </w:divBdr>
        </w:div>
        <w:div w:id="1088113865">
          <w:marLeft w:val="480"/>
          <w:marRight w:val="0"/>
          <w:marTop w:val="0"/>
          <w:marBottom w:val="0"/>
          <w:divBdr>
            <w:top w:val="none" w:sz="0" w:space="0" w:color="auto"/>
            <w:left w:val="none" w:sz="0" w:space="0" w:color="auto"/>
            <w:bottom w:val="none" w:sz="0" w:space="0" w:color="auto"/>
            <w:right w:val="none" w:sz="0" w:space="0" w:color="auto"/>
          </w:divBdr>
        </w:div>
        <w:div w:id="1106850108">
          <w:marLeft w:val="480"/>
          <w:marRight w:val="0"/>
          <w:marTop w:val="0"/>
          <w:marBottom w:val="0"/>
          <w:divBdr>
            <w:top w:val="none" w:sz="0" w:space="0" w:color="auto"/>
            <w:left w:val="none" w:sz="0" w:space="0" w:color="auto"/>
            <w:bottom w:val="none" w:sz="0" w:space="0" w:color="auto"/>
            <w:right w:val="none" w:sz="0" w:space="0" w:color="auto"/>
          </w:divBdr>
        </w:div>
        <w:div w:id="1156800339">
          <w:marLeft w:val="480"/>
          <w:marRight w:val="0"/>
          <w:marTop w:val="0"/>
          <w:marBottom w:val="0"/>
          <w:divBdr>
            <w:top w:val="none" w:sz="0" w:space="0" w:color="auto"/>
            <w:left w:val="none" w:sz="0" w:space="0" w:color="auto"/>
            <w:bottom w:val="none" w:sz="0" w:space="0" w:color="auto"/>
            <w:right w:val="none" w:sz="0" w:space="0" w:color="auto"/>
          </w:divBdr>
        </w:div>
        <w:div w:id="1175535971">
          <w:marLeft w:val="480"/>
          <w:marRight w:val="0"/>
          <w:marTop w:val="0"/>
          <w:marBottom w:val="0"/>
          <w:divBdr>
            <w:top w:val="none" w:sz="0" w:space="0" w:color="auto"/>
            <w:left w:val="none" w:sz="0" w:space="0" w:color="auto"/>
            <w:bottom w:val="none" w:sz="0" w:space="0" w:color="auto"/>
            <w:right w:val="none" w:sz="0" w:space="0" w:color="auto"/>
          </w:divBdr>
        </w:div>
        <w:div w:id="1180661419">
          <w:marLeft w:val="480"/>
          <w:marRight w:val="0"/>
          <w:marTop w:val="0"/>
          <w:marBottom w:val="0"/>
          <w:divBdr>
            <w:top w:val="none" w:sz="0" w:space="0" w:color="auto"/>
            <w:left w:val="none" w:sz="0" w:space="0" w:color="auto"/>
            <w:bottom w:val="none" w:sz="0" w:space="0" w:color="auto"/>
            <w:right w:val="none" w:sz="0" w:space="0" w:color="auto"/>
          </w:divBdr>
        </w:div>
        <w:div w:id="1233353637">
          <w:marLeft w:val="480"/>
          <w:marRight w:val="0"/>
          <w:marTop w:val="0"/>
          <w:marBottom w:val="0"/>
          <w:divBdr>
            <w:top w:val="none" w:sz="0" w:space="0" w:color="auto"/>
            <w:left w:val="none" w:sz="0" w:space="0" w:color="auto"/>
            <w:bottom w:val="none" w:sz="0" w:space="0" w:color="auto"/>
            <w:right w:val="none" w:sz="0" w:space="0" w:color="auto"/>
          </w:divBdr>
        </w:div>
        <w:div w:id="1234505669">
          <w:marLeft w:val="480"/>
          <w:marRight w:val="0"/>
          <w:marTop w:val="0"/>
          <w:marBottom w:val="0"/>
          <w:divBdr>
            <w:top w:val="none" w:sz="0" w:space="0" w:color="auto"/>
            <w:left w:val="none" w:sz="0" w:space="0" w:color="auto"/>
            <w:bottom w:val="none" w:sz="0" w:space="0" w:color="auto"/>
            <w:right w:val="none" w:sz="0" w:space="0" w:color="auto"/>
          </w:divBdr>
        </w:div>
        <w:div w:id="1241528504">
          <w:marLeft w:val="480"/>
          <w:marRight w:val="0"/>
          <w:marTop w:val="0"/>
          <w:marBottom w:val="0"/>
          <w:divBdr>
            <w:top w:val="none" w:sz="0" w:space="0" w:color="auto"/>
            <w:left w:val="none" w:sz="0" w:space="0" w:color="auto"/>
            <w:bottom w:val="none" w:sz="0" w:space="0" w:color="auto"/>
            <w:right w:val="none" w:sz="0" w:space="0" w:color="auto"/>
          </w:divBdr>
        </w:div>
        <w:div w:id="1273174051">
          <w:marLeft w:val="480"/>
          <w:marRight w:val="0"/>
          <w:marTop w:val="0"/>
          <w:marBottom w:val="0"/>
          <w:divBdr>
            <w:top w:val="none" w:sz="0" w:space="0" w:color="auto"/>
            <w:left w:val="none" w:sz="0" w:space="0" w:color="auto"/>
            <w:bottom w:val="none" w:sz="0" w:space="0" w:color="auto"/>
            <w:right w:val="none" w:sz="0" w:space="0" w:color="auto"/>
          </w:divBdr>
        </w:div>
        <w:div w:id="1286305054">
          <w:marLeft w:val="480"/>
          <w:marRight w:val="0"/>
          <w:marTop w:val="0"/>
          <w:marBottom w:val="0"/>
          <w:divBdr>
            <w:top w:val="none" w:sz="0" w:space="0" w:color="auto"/>
            <w:left w:val="none" w:sz="0" w:space="0" w:color="auto"/>
            <w:bottom w:val="none" w:sz="0" w:space="0" w:color="auto"/>
            <w:right w:val="none" w:sz="0" w:space="0" w:color="auto"/>
          </w:divBdr>
        </w:div>
        <w:div w:id="1307124195">
          <w:marLeft w:val="480"/>
          <w:marRight w:val="0"/>
          <w:marTop w:val="0"/>
          <w:marBottom w:val="0"/>
          <w:divBdr>
            <w:top w:val="none" w:sz="0" w:space="0" w:color="auto"/>
            <w:left w:val="none" w:sz="0" w:space="0" w:color="auto"/>
            <w:bottom w:val="none" w:sz="0" w:space="0" w:color="auto"/>
            <w:right w:val="none" w:sz="0" w:space="0" w:color="auto"/>
          </w:divBdr>
        </w:div>
        <w:div w:id="1351493824">
          <w:marLeft w:val="480"/>
          <w:marRight w:val="0"/>
          <w:marTop w:val="0"/>
          <w:marBottom w:val="0"/>
          <w:divBdr>
            <w:top w:val="none" w:sz="0" w:space="0" w:color="auto"/>
            <w:left w:val="none" w:sz="0" w:space="0" w:color="auto"/>
            <w:bottom w:val="none" w:sz="0" w:space="0" w:color="auto"/>
            <w:right w:val="none" w:sz="0" w:space="0" w:color="auto"/>
          </w:divBdr>
        </w:div>
        <w:div w:id="1415514440">
          <w:marLeft w:val="480"/>
          <w:marRight w:val="0"/>
          <w:marTop w:val="0"/>
          <w:marBottom w:val="0"/>
          <w:divBdr>
            <w:top w:val="none" w:sz="0" w:space="0" w:color="auto"/>
            <w:left w:val="none" w:sz="0" w:space="0" w:color="auto"/>
            <w:bottom w:val="none" w:sz="0" w:space="0" w:color="auto"/>
            <w:right w:val="none" w:sz="0" w:space="0" w:color="auto"/>
          </w:divBdr>
        </w:div>
        <w:div w:id="1452626508">
          <w:marLeft w:val="480"/>
          <w:marRight w:val="0"/>
          <w:marTop w:val="0"/>
          <w:marBottom w:val="0"/>
          <w:divBdr>
            <w:top w:val="none" w:sz="0" w:space="0" w:color="auto"/>
            <w:left w:val="none" w:sz="0" w:space="0" w:color="auto"/>
            <w:bottom w:val="none" w:sz="0" w:space="0" w:color="auto"/>
            <w:right w:val="none" w:sz="0" w:space="0" w:color="auto"/>
          </w:divBdr>
        </w:div>
        <w:div w:id="1563640781">
          <w:marLeft w:val="480"/>
          <w:marRight w:val="0"/>
          <w:marTop w:val="0"/>
          <w:marBottom w:val="0"/>
          <w:divBdr>
            <w:top w:val="none" w:sz="0" w:space="0" w:color="auto"/>
            <w:left w:val="none" w:sz="0" w:space="0" w:color="auto"/>
            <w:bottom w:val="none" w:sz="0" w:space="0" w:color="auto"/>
            <w:right w:val="none" w:sz="0" w:space="0" w:color="auto"/>
          </w:divBdr>
        </w:div>
        <w:div w:id="1575041037">
          <w:marLeft w:val="480"/>
          <w:marRight w:val="0"/>
          <w:marTop w:val="0"/>
          <w:marBottom w:val="0"/>
          <w:divBdr>
            <w:top w:val="none" w:sz="0" w:space="0" w:color="auto"/>
            <w:left w:val="none" w:sz="0" w:space="0" w:color="auto"/>
            <w:bottom w:val="none" w:sz="0" w:space="0" w:color="auto"/>
            <w:right w:val="none" w:sz="0" w:space="0" w:color="auto"/>
          </w:divBdr>
        </w:div>
        <w:div w:id="1642341586">
          <w:marLeft w:val="480"/>
          <w:marRight w:val="0"/>
          <w:marTop w:val="0"/>
          <w:marBottom w:val="0"/>
          <w:divBdr>
            <w:top w:val="none" w:sz="0" w:space="0" w:color="auto"/>
            <w:left w:val="none" w:sz="0" w:space="0" w:color="auto"/>
            <w:bottom w:val="none" w:sz="0" w:space="0" w:color="auto"/>
            <w:right w:val="none" w:sz="0" w:space="0" w:color="auto"/>
          </w:divBdr>
        </w:div>
        <w:div w:id="1645310790">
          <w:marLeft w:val="480"/>
          <w:marRight w:val="0"/>
          <w:marTop w:val="0"/>
          <w:marBottom w:val="0"/>
          <w:divBdr>
            <w:top w:val="none" w:sz="0" w:space="0" w:color="auto"/>
            <w:left w:val="none" w:sz="0" w:space="0" w:color="auto"/>
            <w:bottom w:val="none" w:sz="0" w:space="0" w:color="auto"/>
            <w:right w:val="none" w:sz="0" w:space="0" w:color="auto"/>
          </w:divBdr>
        </w:div>
        <w:div w:id="1655139252">
          <w:marLeft w:val="480"/>
          <w:marRight w:val="0"/>
          <w:marTop w:val="0"/>
          <w:marBottom w:val="0"/>
          <w:divBdr>
            <w:top w:val="none" w:sz="0" w:space="0" w:color="auto"/>
            <w:left w:val="none" w:sz="0" w:space="0" w:color="auto"/>
            <w:bottom w:val="none" w:sz="0" w:space="0" w:color="auto"/>
            <w:right w:val="none" w:sz="0" w:space="0" w:color="auto"/>
          </w:divBdr>
        </w:div>
        <w:div w:id="1688867351">
          <w:marLeft w:val="480"/>
          <w:marRight w:val="0"/>
          <w:marTop w:val="0"/>
          <w:marBottom w:val="0"/>
          <w:divBdr>
            <w:top w:val="none" w:sz="0" w:space="0" w:color="auto"/>
            <w:left w:val="none" w:sz="0" w:space="0" w:color="auto"/>
            <w:bottom w:val="none" w:sz="0" w:space="0" w:color="auto"/>
            <w:right w:val="none" w:sz="0" w:space="0" w:color="auto"/>
          </w:divBdr>
        </w:div>
        <w:div w:id="1737581370">
          <w:marLeft w:val="480"/>
          <w:marRight w:val="0"/>
          <w:marTop w:val="0"/>
          <w:marBottom w:val="0"/>
          <w:divBdr>
            <w:top w:val="none" w:sz="0" w:space="0" w:color="auto"/>
            <w:left w:val="none" w:sz="0" w:space="0" w:color="auto"/>
            <w:bottom w:val="none" w:sz="0" w:space="0" w:color="auto"/>
            <w:right w:val="none" w:sz="0" w:space="0" w:color="auto"/>
          </w:divBdr>
        </w:div>
        <w:div w:id="1741902174">
          <w:marLeft w:val="480"/>
          <w:marRight w:val="0"/>
          <w:marTop w:val="0"/>
          <w:marBottom w:val="0"/>
          <w:divBdr>
            <w:top w:val="none" w:sz="0" w:space="0" w:color="auto"/>
            <w:left w:val="none" w:sz="0" w:space="0" w:color="auto"/>
            <w:bottom w:val="none" w:sz="0" w:space="0" w:color="auto"/>
            <w:right w:val="none" w:sz="0" w:space="0" w:color="auto"/>
          </w:divBdr>
        </w:div>
        <w:div w:id="1807308676">
          <w:marLeft w:val="480"/>
          <w:marRight w:val="0"/>
          <w:marTop w:val="0"/>
          <w:marBottom w:val="0"/>
          <w:divBdr>
            <w:top w:val="none" w:sz="0" w:space="0" w:color="auto"/>
            <w:left w:val="none" w:sz="0" w:space="0" w:color="auto"/>
            <w:bottom w:val="none" w:sz="0" w:space="0" w:color="auto"/>
            <w:right w:val="none" w:sz="0" w:space="0" w:color="auto"/>
          </w:divBdr>
        </w:div>
        <w:div w:id="1812093189">
          <w:marLeft w:val="480"/>
          <w:marRight w:val="0"/>
          <w:marTop w:val="0"/>
          <w:marBottom w:val="0"/>
          <w:divBdr>
            <w:top w:val="none" w:sz="0" w:space="0" w:color="auto"/>
            <w:left w:val="none" w:sz="0" w:space="0" w:color="auto"/>
            <w:bottom w:val="none" w:sz="0" w:space="0" w:color="auto"/>
            <w:right w:val="none" w:sz="0" w:space="0" w:color="auto"/>
          </w:divBdr>
        </w:div>
        <w:div w:id="1824274344">
          <w:marLeft w:val="480"/>
          <w:marRight w:val="0"/>
          <w:marTop w:val="0"/>
          <w:marBottom w:val="0"/>
          <w:divBdr>
            <w:top w:val="none" w:sz="0" w:space="0" w:color="auto"/>
            <w:left w:val="none" w:sz="0" w:space="0" w:color="auto"/>
            <w:bottom w:val="none" w:sz="0" w:space="0" w:color="auto"/>
            <w:right w:val="none" w:sz="0" w:space="0" w:color="auto"/>
          </w:divBdr>
        </w:div>
        <w:div w:id="1833065987">
          <w:marLeft w:val="480"/>
          <w:marRight w:val="0"/>
          <w:marTop w:val="0"/>
          <w:marBottom w:val="0"/>
          <w:divBdr>
            <w:top w:val="none" w:sz="0" w:space="0" w:color="auto"/>
            <w:left w:val="none" w:sz="0" w:space="0" w:color="auto"/>
            <w:bottom w:val="none" w:sz="0" w:space="0" w:color="auto"/>
            <w:right w:val="none" w:sz="0" w:space="0" w:color="auto"/>
          </w:divBdr>
        </w:div>
        <w:div w:id="1833523466">
          <w:marLeft w:val="480"/>
          <w:marRight w:val="0"/>
          <w:marTop w:val="0"/>
          <w:marBottom w:val="0"/>
          <w:divBdr>
            <w:top w:val="none" w:sz="0" w:space="0" w:color="auto"/>
            <w:left w:val="none" w:sz="0" w:space="0" w:color="auto"/>
            <w:bottom w:val="none" w:sz="0" w:space="0" w:color="auto"/>
            <w:right w:val="none" w:sz="0" w:space="0" w:color="auto"/>
          </w:divBdr>
        </w:div>
        <w:div w:id="1848212100">
          <w:marLeft w:val="480"/>
          <w:marRight w:val="0"/>
          <w:marTop w:val="0"/>
          <w:marBottom w:val="0"/>
          <w:divBdr>
            <w:top w:val="none" w:sz="0" w:space="0" w:color="auto"/>
            <w:left w:val="none" w:sz="0" w:space="0" w:color="auto"/>
            <w:bottom w:val="none" w:sz="0" w:space="0" w:color="auto"/>
            <w:right w:val="none" w:sz="0" w:space="0" w:color="auto"/>
          </w:divBdr>
        </w:div>
        <w:div w:id="1876959788">
          <w:marLeft w:val="480"/>
          <w:marRight w:val="0"/>
          <w:marTop w:val="0"/>
          <w:marBottom w:val="0"/>
          <w:divBdr>
            <w:top w:val="none" w:sz="0" w:space="0" w:color="auto"/>
            <w:left w:val="none" w:sz="0" w:space="0" w:color="auto"/>
            <w:bottom w:val="none" w:sz="0" w:space="0" w:color="auto"/>
            <w:right w:val="none" w:sz="0" w:space="0" w:color="auto"/>
          </w:divBdr>
        </w:div>
        <w:div w:id="1919484030">
          <w:marLeft w:val="480"/>
          <w:marRight w:val="0"/>
          <w:marTop w:val="0"/>
          <w:marBottom w:val="0"/>
          <w:divBdr>
            <w:top w:val="none" w:sz="0" w:space="0" w:color="auto"/>
            <w:left w:val="none" w:sz="0" w:space="0" w:color="auto"/>
            <w:bottom w:val="none" w:sz="0" w:space="0" w:color="auto"/>
            <w:right w:val="none" w:sz="0" w:space="0" w:color="auto"/>
          </w:divBdr>
        </w:div>
        <w:div w:id="1933515334">
          <w:marLeft w:val="480"/>
          <w:marRight w:val="0"/>
          <w:marTop w:val="0"/>
          <w:marBottom w:val="0"/>
          <w:divBdr>
            <w:top w:val="none" w:sz="0" w:space="0" w:color="auto"/>
            <w:left w:val="none" w:sz="0" w:space="0" w:color="auto"/>
            <w:bottom w:val="none" w:sz="0" w:space="0" w:color="auto"/>
            <w:right w:val="none" w:sz="0" w:space="0" w:color="auto"/>
          </w:divBdr>
        </w:div>
        <w:div w:id="1952587936">
          <w:marLeft w:val="480"/>
          <w:marRight w:val="0"/>
          <w:marTop w:val="0"/>
          <w:marBottom w:val="0"/>
          <w:divBdr>
            <w:top w:val="none" w:sz="0" w:space="0" w:color="auto"/>
            <w:left w:val="none" w:sz="0" w:space="0" w:color="auto"/>
            <w:bottom w:val="none" w:sz="0" w:space="0" w:color="auto"/>
            <w:right w:val="none" w:sz="0" w:space="0" w:color="auto"/>
          </w:divBdr>
        </w:div>
        <w:div w:id="1952711048">
          <w:marLeft w:val="480"/>
          <w:marRight w:val="0"/>
          <w:marTop w:val="0"/>
          <w:marBottom w:val="0"/>
          <w:divBdr>
            <w:top w:val="none" w:sz="0" w:space="0" w:color="auto"/>
            <w:left w:val="none" w:sz="0" w:space="0" w:color="auto"/>
            <w:bottom w:val="none" w:sz="0" w:space="0" w:color="auto"/>
            <w:right w:val="none" w:sz="0" w:space="0" w:color="auto"/>
          </w:divBdr>
        </w:div>
        <w:div w:id="2032367447">
          <w:marLeft w:val="480"/>
          <w:marRight w:val="0"/>
          <w:marTop w:val="0"/>
          <w:marBottom w:val="0"/>
          <w:divBdr>
            <w:top w:val="none" w:sz="0" w:space="0" w:color="auto"/>
            <w:left w:val="none" w:sz="0" w:space="0" w:color="auto"/>
            <w:bottom w:val="none" w:sz="0" w:space="0" w:color="auto"/>
            <w:right w:val="none" w:sz="0" w:space="0" w:color="auto"/>
          </w:divBdr>
        </w:div>
        <w:div w:id="2035643306">
          <w:marLeft w:val="480"/>
          <w:marRight w:val="0"/>
          <w:marTop w:val="0"/>
          <w:marBottom w:val="0"/>
          <w:divBdr>
            <w:top w:val="none" w:sz="0" w:space="0" w:color="auto"/>
            <w:left w:val="none" w:sz="0" w:space="0" w:color="auto"/>
            <w:bottom w:val="none" w:sz="0" w:space="0" w:color="auto"/>
            <w:right w:val="none" w:sz="0" w:space="0" w:color="auto"/>
          </w:divBdr>
        </w:div>
        <w:div w:id="2038239370">
          <w:marLeft w:val="480"/>
          <w:marRight w:val="0"/>
          <w:marTop w:val="0"/>
          <w:marBottom w:val="0"/>
          <w:divBdr>
            <w:top w:val="none" w:sz="0" w:space="0" w:color="auto"/>
            <w:left w:val="none" w:sz="0" w:space="0" w:color="auto"/>
            <w:bottom w:val="none" w:sz="0" w:space="0" w:color="auto"/>
            <w:right w:val="none" w:sz="0" w:space="0" w:color="auto"/>
          </w:divBdr>
        </w:div>
        <w:div w:id="2099013016">
          <w:marLeft w:val="480"/>
          <w:marRight w:val="0"/>
          <w:marTop w:val="0"/>
          <w:marBottom w:val="0"/>
          <w:divBdr>
            <w:top w:val="none" w:sz="0" w:space="0" w:color="auto"/>
            <w:left w:val="none" w:sz="0" w:space="0" w:color="auto"/>
            <w:bottom w:val="none" w:sz="0" w:space="0" w:color="auto"/>
            <w:right w:val="none" w:sz="0" w:space="0" w:color="auto"/>
          </w:divBdr>
        </w:div>
        <w:div w:id="2107381428">
          <w:marLeft w:val="480"/>
          <w:marRight w:val="0"/>
          <w:marTop w:val="0"/>
          <w:marBottom w:val="0"/>
          <w:divBdr>
            <w:top w:val="none" w:sz="0" w:space="0" w:color="auto"/>
            <w:left w:val="none" w:sz="0" w:space="0" w:color="auto"/>
            <w:bottom w:val="none" w:sz="0" w:space="0" w:color="auto"/>
            <w:right w:val="none" w:sz="0" w:space="0" w:color="auto"/>
          </w:divBdr>
        </w:div>
        <w:div w:id="2119249509">
          <w:marLeft w:val="480"/>
          <w:marRight w:val="0"/>
          <w:marTop w:val="0"/>
          <w:marBottom w:val="0"/>
          <w:divBdr>
            <w:top w:val="none" w:sz="0" w:space="0" w:color="auto"/>
            <w:left w:val="none" w:sz="0" w:space="0" w:color="auto"/>
            <w:bottom w:val="none" w:sz="0" w:space="0" w:color="auto"/>
            <w:right w:val="none" w:sz="0" w:space="0" w:color="auto"/>
          </w:divBdr>
        </w:div>
        <w:div w:id="2141914397">
          <w:marLeft w:val="480"/>
          <w:marRight w:val="0"/>
          <w:marTop w:val="0"/>
          <w:marBottom w:val="0"/>
          <w:divBdr>
            <w:top w:val="none" w:sz="0" w:space="0" w:color="auto"/>
            <w:left w:val="none" w:sz="0" w:space="0" w:color="auto"/>
            <w:bottom w:val="none" w:sz="0" w:space="0" w:color="auto"/>
            <w:right w:val="none" w:sz="0" w:space="0" w:color="auto"/>
          </w:divBdr>
        </w:div>
      </w:divsChild>
    </w:div>
    <w:div w:id="901865221">
      <w:bodyDiv w:val="1"/>
      <w:marLeft w:val="0"/>
      <w:marRight w:val="0"/>
      <w:marTop w:val="0"/>
      <w:marBottom w:val="0"/>
      <w:divBdr>
        <w:top w:val="none" w:sz="0" w:space="0" w:color="auto"/>
        <w:left w:val="none" w:sz="0" w:space="0" w:color="auto"/>
        <w:bottom w:val="none" w:sz="0" w:space="0" w:color="auto"/>
        <w:right w:val="none" w:sz="0" w:space="0" w:color="auto"/>
      </w:divBdr>
      <w:divsChild>
        <w:div w:id="20447591">
          <w:marLeft w:val="480"/>
          <w:marRight w:val="0"/>
          <w:marTop w:val="0"/>
          <w:marBottom w:val="0"/>
          <w:divBdr>
            <w:top w:val="none" w:sz="0" w:space="0" w:color="auto"/>
            <w:left w:val="none" w:sz="0" w:space="0" w:color="auto"/>
            <w:bottom w:val="none" w:sz="0" w:space="0" w:color="auto"/>
            <w:right w:val="none" w:sz="0" w:space="0" w:color="auto"/>
          </w:divBdr>
        </w:div>
        <w:div w:id="66927242">
          <w:marLeft w:val="480"/>
          <w:marRight w:val="0"/>
          <w:marTop w:val="0"/>
          <w:marBottom w:val="0"/>
          <w:divBdr>
            <w:top w:val="none" w:sz="0" w:space="0" w:color="auto"/>
            <w:left w:val="none" w:sz="0" w:space="0" w:color="auto"/>
            <w:bottom w:val="none" w:sz="0" w:space="0" w:color="auto"/>
            <w:right w:val="none" w:sz="0" w:space="0" w:color="auto"/>
          </w:divBdr>
        </w:div>
        <w:div w:id="72434573">
          <w:marLeft w:val="480"/>
          <w:marRight w:val="0"/>
          <w:marTop w:val="0"/>
          <w:marBottom w:val="0"/>
          <w:divBdr>
            <w:top w:val="none" w:sz="0" w:space="0" w:color="auto"/>
            <w:left w:val="none" w:sz="0" w:space="0" w:color="auto"/>
            <w:bottom w:val="none" w:sz="0" w:space="0" w:color="auto"/>
            <w:right w:val="none" w:sz="0" w:space="0" w:color="auto"/>
          </w:divBdr>
        </w:div>
        <w:div w:id="74321996">
          <w:marLeft w:val="480"/>
          <w:marRight w:val="0"/>
          <w:marTop w:val="0"/>
          <w:marBottom w:val="0"/>
          <w:divBdr>
            <w:top w:val="none" w:sz="0" w:space="0" w:color="auto"/>
            <w:left w:val="none" w:sz="0" w:space="0" w:color="auto"/>
            <w:bottom w:val="none" w:sz="0" w:space="0" w:color="auto"/>
            <w:right w:val="none" w:sz="0" w:space="0" w:color="auto"/>
          </w:divBdr>
        </w:div>
        <w:div w:id="85423369">
          <w:marLeft w:val="480"/>
          <w:marRight w:val="0"/>
          <w:marTop w:val="0"/>
          <w:marBottom w:val="0"/>
          <w:divBdr>
            <w:top w:val="none" w:sz="0" w:space="0" w:color="auto"/>
            <w:left w:val="none" w:sz="0" w:space="0" w:color="auto"/>
            <w:bottom w:val="none" w:sz="0" w:space="0" w:color="auto"/>
            <w:right w:val="none" w:sz="0" w:space="0" w:color="auto"/>
          </w:divBdr>
        </w:div>
        <w:div w:id="149297072">
          <w:marLeft w:val="480"/>
          <w:marRight w:val="0"/>
          <w:marTop w:val="0"/>
          <w:marBottom w:val="0"/>
          <w:divBdr>
            <w:top w:val="none" w:sz="0" w:space="0" w:color="auto"/>
            <w:left w:val="none" w:sz="0" w:space="0" w:color="auto"/>
            <w:bottom w:val="none" w:sz="0" w:space="0" w:color="auto"/>
            <w:right w:val="none" w:sz="0" w:space="0" w:color="auto"/>
          </w:divBdr>
        </w:div>
        <w:div w:id="198081886">
          <w:marLeft w:val="480"/>
          <w:marRight w:val="0"/>
          <w:marTop w:val="0"/>
          <w:marBottom w:val="0"/>
          <w:divBdr>
            <w:top w:val="none" w:sz="0" w:space="0" w:color="auto"/>
            <w:left w:val="none" w:sz="0" w:space="0" w:color="auto"/>
            <w:bottom w:val="none" w:sz="0" w:space="0" w:color="auto"/>
            <w:right w:val="none" w:sz="0" w:space="0" w:color="auto"/>
          </w:divBdr>
        </w:div>
        <w:div w:id="200213995">
          <w:marLeft w:val="480"/>
          <w:marRight w:val="0"/>
          <w:marTop w:val="0"/>
          <w:marBottom w:val="0"/>
          <w:divBdr>
            <w:top w:val="none" w:sz="0" w:space="0" w:color="auto"/>
            <w:left w:val="none" w:sz="0" w:space="0" w:color="auto"/>
            <w:bottom w:val="none" w:sz="0" w:space="0" w:color="auto"/>
            <w:right w:val="none" w:sz="0" w:space="0" w:color="auto"/>
          </w:divBdr>
        </w:div>
        <w:div w:id="224222745">
          <w:marLeft w:val="480"/>
          <w:marRight w:val="0"/>
          <w:marTop w:val="0"/>
          <w:marBottom w:val="0"/>
          <w:divBdr>
            <w:top w:val="none" w:sz="0" w:space="0" w:color="auto"/>
            <w:left w:val="none" w:sz="0" w:space="0" w:color="auto"/>
            <w:bottom w:val="none" w:sz="0" w:space="0" w:color="auto"/>
            <w:right w:val="none" w:sz="0" w:space="0" w:color="auto"/>
          </w:divBdr>
        </w:div>
        <w:div w:id="280578054">
          <w:marLeft w:val="480"/>
          <w:marRight w:val="0"/>
          <w:marTop w:val="0"/>
          <w:marBottom w:val="0"/>
          <w:divBdr>
            <w:top w:val="none" w:sz="0" w:space="0" w:color="auto"/>
            <w:left w:val="none" w:sz="0" w:space="0" w:color="auto"/>
            <w:bottom w:val="none" w:sz="0" w:space="0" w:color="auto"/>
            <w:right w:val="none" w:sz="0" w:space="0" w:color="auto"/>
          </w:divBdr>
        </w:div>
        <w:div w:id="289283684">
          <w:marLeft w:val="480"/>
          <w:marRight w:val="0"/>
          <w:marTop w:val="0"/>
          <w:marBottom w:val="0"/>
          <w:divBdr>
            <w:top w:val="none" w:sz="0" w:space="0" w:color="auto"/>
            <w:left w:val="none" w:sz="0" w:space="0" w:color="auto"/>
            <w:bottom w:val="none" w:sz="0" w:space="0" w:color="auto"/>
            <w:right w:val="none" w:sz="0" w:space="0" w:color="auto"/>
          </w:divBdr>
        </w:div>
        <w:div w:id="356197326">
          <w:marLeft w:val="480"/>
          <w:marRight w:val="0"/>
          <w:marTop w:val="0"/>
          <w:marBottom w:val="0"/>
          <w:divBdr>
            <w:top w:val="none" w:sz="0" w:space="0" w:color="auto"/>
            <w:left w:val="none" w:sz="0" w:space="0" w:color="auto"/>
            <w:bottom w:val="none" w:sz="0" w:space="0" w:color="auto"/>
            <w:right w:val="none" w:sz="0" w:space="0" w:color="auto"/>
          </w:divBdr>
        </w:div>
        <w:div w:id="389229697">
          <w:marLeft w:val="480"/>
          <w:marRight w:val="0"/>
          <w:marTop w:val="0"/>
          <w:marBottom w:val="0"/>
          <w:divBdr>
            <w:top w:val="none" w:sz="0" w:space="0" w:color="auto"/>
            <w:left w:val="none" w:sz="0" w:space="0" w:color="auto"/>
            <w:bottom w:val="none" w:sz="0" w:space="0" w:color="auto"/>
            <w:right w:val="none" w:sz="0" w:space="0" w:color="auto"/>
          </w:divBdr>
        </w:div>
        <w:div w:id="399060569">
          <w:marLeft w:val="480"/>
          <w:marRight w:val="0"/>
          <w:marTop w:val="0"/>
          <w:marBottom w:val="0"/>
          <w:divBdr>
            <w:top w:val="none" w:sz="0" w:space="0" w:color="auto"/>
            <w:left w:val="none" w:sz="0" w:space="0" w:color="auto"/>
            <w:bottom w:val="none" w:sz="0" w:space="0" w:color="auto"/>
            <w:right w:val="none" w:sz="0" w:space="0" w:color="auto"/>
          </w:divBdr>
        </w:div>
        <w:div w:id="441850817">
          <w:marLeft w:val="480"/>
          <w:marRight w:val="0"/>
          <w:marTop w:val="0"/>
          <w:marBottom w:val="0"/>
          <w:divBdr>
            <w:top w:val="none" w:sz="0" w:space="0" w:color="auto"/>
            <w:left w:val="none" w:sz="0" w:space="0" w:color="auto"/>
            <w:bottom w:val="none" w:sz="0" w:space="0" w:color="auto"/>
            <w:right w:val="none" w:sz="0" w:space="0" w:color="auto"/>
          </w:divBdr>
        </w:div>
        <w:div w:id="506360098">
          <w:marLeft w:val="480"/>
          <w:marRight w:val="0"/>
          <w:marTop w:val="0"/>
          <w:marBottom w:val="0"/>
          <w:divBdr>
            <w:top w:val="none" w:sz="0" w:space="0" w:color="auto"/>
            <w:left w:val="none" w:sz="0" w:space="0" w:color="auto"/>
            <w:bottom w:val="none" w:sz="0" w:space="0" w:color="auto"/>
            <w:right w:val="none" w:sz="0" w:space="0" w:color="auto"/>
          </w:divBdr>
        </w:div>
        <w:div w:id="515969495">
          <w:marLeft w:val="480"/>
          <w:marRight w:val="0"/>
          <w:marTop w:val="0"/>
          <w:marBottom w:val="0"/>
          <w:divBdr>
            <w:top w:val="none" w:sz="0" w:space="0" w:color="auto"/>
            <w:left w:val="none" w:sz="0" w:space="0" w:color="auto"/>
            <w:bottom w:val="none" w:sz="0" w:space="0" w:color="auto"/>
            <w:right w:val="none" w:sz="0" w:space="0" w:color="auto"/>
          </w:divBdr>
        </w:div>
        <w:div w:id="558060079">
          <w:marLeft w:val="480"/>
          <w:marRight w:val="0"/>
          <w:marTop w:val="0"/>
          <w:marBottom w:val="0"/>
          <w:divBdr>
            <w:top w:val="none" w:sz="0" w:space="0" w:color="auto"/>
            <w:left w:val="none" w:sz="0" w:space="0" w:color="auto"/>
            <w:bottom w:val="none" w:sz="0" w:space="0" w:color="auto"/>
            <w:right w:val="none" w:sz="0" w:space="0" w:color="auto"/>
          </w:divBdr>
        </w:div>
        <w:div w:id="613171066">
          <w:marLeft w:val="480"/>
          <w:marRight w:val="0"/>
          <w:marTop w:val="0"/>
          <w:marBottom w:val="0"/>
          <w:divBdr>
            <w:top w:val="none" w:sz="0" w:space="0" w:color="auto"/>
            <w:left w:val="none" w:sz="0" w:space="0" w:color="auto"/>
            <w:bottom w:val="none" w:sz="0" w:space="0" w:color="auto"/>
            <w:right w:val="none" w:sz="0" w:space="0" w:color="auto"/>
          </w:divBdr>
        </w:div>
        <w:div w:id="614749995">
          <w:marLeft w:val="480"/>
          <w:marRight w:val="0"/>
          <w:marTop w:val="0"/>
          <w:marBottom w:val="0"/>
          <w:divBdr>
            <w:top w:val="none" w:sz="0" w:space="0" w:color="auto"/>
            <w:left w:val="none" w:sz="0" w:space="0" w:color="auto"/>
            <w:bottom w:val="none" w:sz="0" w:space="0" w:color="auto"/>
            <w:right w:val="none" w:sz="0" w:space="0" w:color="auto"/>
          </w:divBdr>
        </w:div>
        <w:div w:id="621768408">
          <w:marLeft w:val="480"/>
          <w:marRight w:val="0"/>
          <w:marTop w:val="0"/>
          <w:marBottom w:val="0"/>
          <w:divBdr>
            <w:top w:val="none" w:sz="0" w:space="0" w:color="auto"/>
            <w:left w:val="none" w:sz="0" w:space="0" w:color="auto"/>
            <w:bottom w:val="none" w:sz="0" w:space="0" w:color="auto"/>
            <w:right w:val="none" w:sz="0" w:space="0" w:color="auto"/>
          </w:divBdr>
        </w:div>
        <w:div w:id="645624724">
          <w:marLeft w:val="480"/>
          <w:marRight w:val="0"/>
          <w:marTop w:val="0"/>
          <w:marBottom w:val="0"/>
          <w:divBdr>
            <w:top w:val="none" w:sz="0" w:space="0" w:color="auto"/>
            <w:left w:val="none" w:sz="0" w:space="0" w:color="auto"/>
            <w:bottom w:val="none" w:sz="0" w:space="0" w:color="auto"/>
            <w:right w:val="none" w:sz="0" w:space="0" w:color="auto"/>
          </w:divBdr>
        </w:div>
        <w:div w:id="653335770">
          <w:marLeft w:val="480"/>
          <w:marRight w:val="0"/>
          <w:marTop w:val="0"/>
          <w:marBottom w:val="0"/>
          <w:divBdr>
            <w:top w:val="none" w:sz="0" w:space="0" w:color="auto"/>
            <w:left w:val="none" w:sz="0" w:space="0" w:color="auto"/>
            <w:bottom w:val="none" w:sz="0" w:space="0" w:color="auto"/>
            <w:right w:val="none" w:sz="0" w:space="0" w:color="auto"/>
          </w:divBdr>
        </w:div>
        <w:div w:id="657880733">
          <w:marLeft w:val="480"/>
          <w:marRight w:val="0"/>
          <w:marTop w:val="0"/>
          <w:marBottom w:val="0"/>
          <w:divBdr>
            <w:top w:val="none" w:sz="0" w:space="0" w:color="auto"/>
            <w:left w:val="none" w:sz="0" w:space="0" w:color="auto"/>
            <w:bottom w:val="none" w:sz="0" w:space="0" w:color="auto"/>
            <w:right w:val="none" w:sz="0" w:space="0" w:color="auto"/>
          </w:divBdr>
        </w:div>
        <w:div w:id="704670802">
          <w:marLeft w:val="480"/>
          <w:marRight w:val="0"/>
          <w:marTop w:val="0"/>
          <w:marBottom w:val="0"/>
          <w:divBdr>
            <w:top w:val="none" w:sz="0" w:space="0" w:color="auto"/>
            <w:left w:val="none" w:sz="0" w:space="0" w:color="auto"/>
            <w:bottom w:val="none" w:sz="0" w:space="0" w:color="auto"/>
            <w:right w:val="none" w:sz="0" w:space="0" w:color="auto"/>
          </w:divBdr>
        </w:div>
        <w:div w:id="705641362">
          <w:marLeft w:val="480"/>
          <w:marRight w:val="0"/>
          <w:marTop w:val="0"/>
          <w:marBottom w:val="0"/>
          <w:divBdr>
            <w:top w:val="none" w:sz="0" w:space="0" w:color="auto"/>
            <w:left w:val="none" w:sz="0" w:space="0" w:color="auto"/>
            <w:bottom w:val="none" w:sz="0" w:space="0" w:color="auto"/>
            <w:right w:val="none" w:sz="0" w:space="0" w:color="auto"/>
          </w:divBdr>
        </w:div>
        <w:div w:id="721900503">
          <w:marLeft w:val="480"/>
          <w:marRight w:val="0"/>
          <w:marTop w:val="0"/>
          <w:marBottom w:val="0"/>
          <w:divBdr>
            <w:top w:val="none" w:sz="0" w:space="0" w:color="auto"/>
            <w:left w:val="none" w:sz="0" w:space="0" w:color="auto"/>
            <w:bottom w:val="none" w:sz="0" w:space="0" w:color="auto"/>
            <w:right w:val="none" w:sz="0" w:space="0" w:color="auto"/>
          </w:divBdr>
        </w:div>
        <w:div w:id="849877925">
          <w:marLeft w:val="480"/>
          <w:marRight w:val="0"/>
          <w:marTop w:val="0"/>
          <w:marBottom w:val="0"/>
          <w:divBdr>
            <w:top w:val="none" w:sz="0" w:space="0" w:color="auto"/>
            <w:left w:val="none" w:sz="0" w:space="0" w:color="auto"/>
            <w:bottom w:val="none" w:sz="0" w:space="0" w:color="auto"/>
            <w:right w:val="none" w:sz="0" w:space="0" w:color="auto"/>
          </w:divBdr>
        </w:div>
        <w:div w:id="920331183">
          <w:marLeft w:val="480"/>
          <w:marRight w:val="0"/>
          <w:marTop w:val="0"/>
          <w:marBottom w:val="0"/>
          <w:divBdr>
            <w:top w:val="none" w:sz="0" w:space="0" w:color="auto"/>
            <w:left w:val="none" w:sz="0" w:space="0" w:color="auto"/>
            <w:bottom w:val="none" w:sz="0" w:space="0" w:color="auto"/>
            <w:right w:val="none" w:sz="0" w:space="0" w:color="auto"/>
          </w:divBdr>
        </w:div>
        <w:div w:id="929047503">
          <w:marLeft w:val="480"/>
          <w:marRight w:val="0"/>
          <w:marTop w:val="0"/>
          <w:marBottom w:val="0"/>
          <w:divBdr>
            <w:top w:val="none" w:sz="0" w:space="0" w:color="auto"/>
            <w:left w:val="none" w:sz="0" w:space="0" w:color="auto"/>
            <w:bottom w:val="none" w:sz="0" w:space="0" w:color="auto"/>
            <w:right w:val="none" w:sz="0" w:space="0" w:color="auto"/>
          </w:divBdr>
        </w:div>
        <w:div w:id="989674478">
          <w:marLeft w:val="480"/>
          <w:marRight w:val="0"/>
          <w:marTop w:val="0"/>
          <w:marBottom w:val="0"/>
          <w:divBdr>
            <w:top w:val="none" w:sz="0" w:space="0" w:color="auto"/>
            <w:left w:val="none" w:sz="0" w:space="0" w:color="auto"/>
            <w:bottom w:val="none" w:sz="0" w:space="0" w:color="auto"/>
            <w:right w:val="none" w:sz="0" w:space="0" w:color="auto"/>
          </w:divBdr>
        </w:div>
        <w:div w:id="1025058060">
          <w:marLeft w:val="480"/>
          <w:marRight w:val="0"/>
          <w:marTop w:val="0"/>
          <w:marBottom w:val="0"/>
          <w:divBdr>
            <w:top w:val="none" w:sz="0" w:space="0" w:color="auto"/>
            <w:left w:val="none" w:sz="0" w:space="0" w:color="auto"/>
            <w:bottom w:val="none" w:sz="0" w:space="0" w:color="auto"/>
            <w:right w:val="none" w:sz="0" w:space="0" w:color="auto"/>
          </w:divBdr>
        </w:div>
        <w:div w:id="1032262297">
          <w:marLeft w:val="480"/>
          <w:marRight w:val="0"/>
          <w:marTop w:val="0"/>
          <w:marBottom w:val="0"/>
          <w:divBdr>
            <w:top w:val="none" w:sz="0" w:space="0" w:color="auto"/>
            <w:left w:val="none" w:sz="0" w:space="0" w:color="auto"/>
            <w:bottom w:val="none" w:sz="0" w:space="0" w:color="auto"/>
            <w:right w:val="none" w:sz="0" w:space="0" w:color="auto"/>
          </w:divBdr>
        </w:div>
        <w:div w:id="1056128707">
          <w:marLeft w:val="480"/>
          <w:marRight w:val="0"/>
          <w:marTop w:val="0"/>
          <w:marBottom w:val="0"/>
          <w:divBdr>
            <w:top w:val="none" w:sz="0" w:space="0" w:color="auto"/>
            <w:left w:val="none" w:sz="0" w:space="0" w:color="auto"/>
            <w:bottom w:val="none" w:sz="0" w:space="0" w:color="auto"/>
            <w:right w:val="none" w:sz="0" w:space="0" w:color="auto"/>
          </w:divBdr>
        </w:div>
        <w:div w:id="1071658503">
          <w:marLeft w:val="480"/>
          <w:marRight w:val="0"/>
          <w:marTop w:val="0"/>
          <w:marBottom w:val="0"/>
          <w:divBdr>
            <w:top w:val="none" w:sz="0" w:space="0" w:color="auto"/>
            <w:left w:val="none" w:sz="0" w:space="0" w:color="auto"/>
            <w:bottom w:val="none" w:sz="0" w:space="0" w:color="auto"/>
            <w:right w:val="none" w:sz="0" w:space="0" w:color="auto"/>
          </w:divBdr>
        </w:div>
        <w:div w:id="1184130347">
          <w:marLeft w:val="480"/>
          <w:marRight w:val="0"/>
          <w:marTop w:val="0"/>
          <w:marBottom w:val="0"/>
          <w:divBdr>
            <w:top w:val="none" w:sz="0" w:space="0" w:color="auto"/>
            <w:left w:val="none" w:sz="0" w:space="0" w:color="auto"/>
            <w:bottom w:val="none" w:sz="0" w:space="0" w:color="auto"/>
            <w:right w:val="none" w:sz="0" w:space="0" w:color="auto"/>
          </w:divBdr>
        </w:div>
        <w:div w:id="1224373039">
          <w:marLeft w:val="480"/>
          <w:marRight w:val="0"/>
          <w:marTop w:val="0"/>
          <w:marBottom w:val="0"/>
          <w:divBdr>
            <w:top w:val="none" w:sz="0" w:space="0" w:color="auto"/>
            <w:left w:val="none" w:sz="0" w:space="0" w:color="auto"/>
            <w:bottom w:val="none" w:sz="0" w:space="0" w:color="auto"/>
            <w:right w:val="none" w:sz="0" w:space="0" w:color="auto"/>
          </w:divBdr>
        </w:div>
        <w:div w:id="1264916739">
          <w:marLeft w:val="480"/>
          <w:marRight w:val="0"/>
          <w:marTop w:val="0"/>
          <w:marBottom w:val="0"/>
          <w:divBdr>
            <w:top w:val="none" w:sz="0" w:space="0" w:color="auto"/>
            <w:left w:val="none" w:sz="0" w:space="0" w:color="auto"/>
            <w:bottom w:val="none" w:sz="0" w:space="0" w:color="auto"/>
            <w:right w:val="none" w:sz="0" w:space="0" w:color="auto"/>
          </w:divBdr>
        </w:div>
        <w:div w:id="1297836422">
          <w:marLeft w:val="480"/>
          <w:marRight w:val="0"/>
          <w:marTop w:val="0"/>
          <w:marBottom w:val="0"/>
          <w:divBdr>
            <w:top w:val="none" w:sz="0" w:space="0" w:color="auto"/>
            <w:left w:val="none" w:sz="0" w:space="0" w:color="auto"/>
            <w:bottom w:val="none" w:sz="0" w:space="0" w:color="auto"/>
            <w:right w:val="none" w:sz="0" w:space="0" w:color="auto"/>
          </w:divBdr>
        </w:div>
        <w:div w:id="1347056173">
          <w:marLeft w:val="480"/>
          <w:marRight w:val="0"/>
          <w:marTop w:val="0"/>
          <w:marBottom w:val="0"/>
          <w:divBdr>
            <w:top w:val="none" w:sz="0" w:space="0" w:color="auto"/>
            <w:left w:val="none" w:sz="0" w:space="0" w:color="auto"/>
            <w:bottom w:val="none" w:sz="0" w:space="0" w:color="auto"/>
            <w:right w:val="none" w:sz="0" w:space="0" w:color="auto"/>
          </w:divBdr>
        </w:div>
        <w:div w:id="1359965685">
          <w:marLeft w:val="480"/>
          <w:marRight w:val="0"/>
          <w:marTop w:val="0"/>
          <w:marBottom w:val="0"/>
          <w:divBdr>
            <w:top w:val="none" w:sz="0" w:space="0" w:color="auto"/>
            <w:left w:val="none" w:sz="0" w:space="0" w:color="auto"/>
            <w:bottom w:val="none" w:sz="0" w:space="0" w:color="auto"/>
            <w:right w:val="none" w:sz="0" w:space="0" w:color="auto"/>
          </w:divBdr>
        </w:div>
        <w:div w:id="1508205949">
          <w:marLeft w:val="480"/>
          <w:marRight w:val="0"/>
          <w:marTop w:val="0"/>
          <w:marBottom w:val="0"/>
          <w:divBdr>
            <w:top w:val="none" w:sz="0" w:space="0" w:color="auto"/>
            <w:left w:val="none" w:sz="0" w:space="0" w:color="auto"/>
            <w:bottom w:val="none" w:sz="0" w:space="0" w:color="auto"/>
            <w:right w:val="none" w:sz="0" w:space="0" w:color="auto"/>
          </w:divBdr>
        </w:div>
        <w:div w:id="1566841161">
          <w:marLeft w:val="480"/>
          <w:marRight w:val="0"/>
          <w:marTop w:val="0"/>
          <w:marBottom w:val="0"/>
          <w:divBdr>
            <w:top w:val="none" w:sz="0" w:space="0" w:color="auto"/>
            <w:left w:val="none" w:sz="0" w:space="0" w:color="auto"/>
            <w:bottom w:val="none" w:sz="0" w:space="0" w:color="auto"/>
            <w:right w:val="none" w:sz="0" w:space="0" w:color="auto"/>
          </w:divBdr>
        </w:div>
        <w:div w:id="1575506123">
          <w:marLeft w:val="480"/>
          <w:marRight w:val="0"/>
          <w:marTop w:val="0"/>
          <w:marBottom w:val="0"/>
          <w:divBdr>
            <w:top w:val="none" w:sz="0" w:space="0" w:color="auto"/>
            <w:left w:val="none" w:sz="0" w:space="0" w:color="auto"/>
            <w:bottom w:val="none" w:sz="0" w:space="0" w:color="auto"/>
            <w:right w:val="none" w:sz="0" w:space="0" w:color="auto"/>
          </w:divBdr>
        </w:div>
        <w:div w:id="1606229573">
          <w:marLeft w:val="480"/>
          <w:marRight w:val="0"/>
          <w:marTop w:val="0"/>
          <w:marBottom w:val="0"/>
          <w:divBdr>
            <w:top w:val="none" w:sz="0" w:space="0" w:color="auto"/>
            <w:left w:val="none" w:sz="0" w:space="0" w:color="auto"/>
            <w:bottom w:val="none" w:sz="0" w:space="0" w:color="auto"/>
            <w:right w:val="none" w:sz="0" w:space="0" w:color="auto"/>
          </w:divBdr>
        </w:div>
        <w:div w:id="1616214103">
          <w:marLeft w:val="480"/>
          <w:marRight w:val="0"/>
          <w:marTop w:val="0"/>
          <w:marBottom w:val="0"/>
          <w:divBdr>
            <w:top w:val="none" w:sz="0" w:space="0" w:color="auto"/>
            <w:left w:val="none" w:sz="0" w:space="0" w:color="auto"/>
            <w:bottom w:val="none" w:sz="0" w:space="0" w:color="auto"/>
            <w:right w:val="none" w:sz="0" w:space="0" w:color="auto"/>
          </w:divBdr>
        </w:div>
        <w:div w:id="1656378299">
          <w:marLeft w:val="480"/>
          <w:marRight w:val="0"/>
          <w:marTop w:val="0"/>
          <w:marBottom w:val="0"/>
          <w:divBdr>
            <w:top w:val="none" w:sz="0" w:space="0" w:color="auto"/>
            <w:left w:val="none" w:sz="0" w:space="0" w:color="auto"/>
            <w:bottom w:val="none" w:sz="0" w:space="0" w:color="auto"/>
            <w:right w:val="none" w:sz="0" w:space="0" w:color="auto"/>
          </w:divBdr>
        </w:div>
        <w:div w:id="1666283882">
          <w:marLeft w:val="480"/>
          <w:marRight w:val="0"/>
          <w:marTop w:val="0"/>
          <w:marBottom w:val="0"/>
          <w:divBdr>
            <w:top w:val="none" w:sz="0" w:space="0" w:color="auto"/>
            <w:left w:val="none" w:sz="0" w:space="0" w:color="auto"/>
            <w:bottom w:val="none" w:sz="0" w:space="0" w:color="auto"/>
            <w:right w:val="none" w:sz="0" w:space="0" w:color="auto"/>
          </w:divBdr>
        </w:div>
        <w:div w:id="1713386731">
          <w:marLeft w:val="480"/>
          <w:marRight w:val="0"/>
          <w:marTop w:val="0"/>
          <w:marBottom w:val="0"/>
          <w:divBdr>
            <w:top w:val="none" w:sz="0" w:space="0" w:color="auto"/>
            <w:left w:val="none" w:sz="0" w:space="0" w:color="auto"/>
            <w:bottom w:val="none" w:sz="0" w:space="0" w:color="auto"/>
            <w:right w:val="none" w:sz="0" w:space="0" w:color="auto"/>
          </w:divBdr>
        </w:div>
        <w:div w:id="1792161445">
          <w:marLeft w:val="480"/>
          <w:marRight w:val="0"/>
          <w:marTop w:val="0"/>
          <w:marBottom w:val="0"/>
          <w:divBdr>
            <w:top w:val="none" w:sz="0" w:space="0" w:color="auto"/>
            <w:left w:val="none" w:sz="0" w:space="0" w:color="auto"/>
            <w:bottom w:val="none" w:sz="0" w:space="0" w:color="auto"/>
            <w:right w:val="none" w:sz="0" w:space="0" w:color="auto"/>
          </w:divBdr>
        </w:div>
        <w:div w:id="1865556490">
          <w:marLeft w:val="480"/>
          <w:marRight w:val="0"/>
          <w:marTop w:val="0"/>
          <w:marBottom w:val="0"/>
          <w:divBdr>
            <w:top w:val="none" w:sz="0" w:space="0" w:color="auto"/>
            <w:left w:val="none" w:sz="0" w:space="0" w:color="auto"/>
            <w:bottom w:val="none" w:sz="0" w:space="0" w:color="auto"/>
            <w:right w:val="none" w:sz="0" w:space="0" w:color="auto"/>
          </w:divBdr>
        </w:div>
        <w:div w:id="1878812553">
          <w:marLeft w:val="480"/>
          <w:marRight w:val="0"/>
          <w:marTop w:val="0"/>
          <w:marBottom w:val="0"/>
          <w:divBdr>
            <w:top w:val="none" w:sz="0" w:space="0" w:color="auto"/>
            <w:left w:val="none" w:sz="0" w:space="0" w:color="auto"/>
            <w:bottom w:val="none" w:sz="0" w:space="0" w:color="auto"/>
            <w:right w:val="none" w:sz="0" w:space="0" w:color="auto"/>
          </w:divBdr>
        </w:div>
        <w:div w:id="1886677677">
          <w:marLeft w:val="480"/>
          <w:marRight w:val="0"/>
          <w:marTop w:val="0"/>
          <w:marBottom w:val="0"/>
          <w:divBdr>
            <w:top w:val="none" w:sz="0" w:space="0" w:color="auto"/>
            <w:left w:val="none" w:sz="0" w:space="0" w:color="auto"/>
            <w:bottom w:val="none" w:sz="0" w:space="0" w:color="auto"/>
            <w:right w:val="none" w:sz="0" w:space="0" w:color="auto"/>
          </w:divBdr>
        </w:div>
        <w:div w:id="1926646775">
          <w:marLeft w:val="480"/>
          <w:marRight w:val="0"/>
          <w:marTop w:val="0"/>
          <w:marBottom w:val="0"/>
          <w:divBdr>
            <w:top w:val="none" w:sz="0" w:space="0" w:color="auto"/>
            <w:left w:val="none" w:sz="0" w:space="0" w:color="auto"/>
            <w:bottom w:val="none" w:sz="0" w:space="0" w:color="auto"/>
            <w:right w:val="none" w:sz="0" w:space="0" w:color="auto"/>
          </w:divBdr>
        </w:div>
        <w:div w:id="1957834394">
          <w:marLeft w:val="480"/>
          <w:marRight w:val="0"/>
          <w:marTop w:val="0"/>
          <w:marBottom w:val="0"/>
          <w:divBdr>
            <w:top w:val="none" w:sz="0" w:space="0" w:color="auto"/>
            <w:left w:val="none" w:sz="0" w:space="0" w:color="auto"/>
            <w:bottom w:val="none" w:sz="0" w:space="0" w:color="auto"/>
            <w:right w:val="none" w:sz="0" w:space="0" w:color="auto"/>
          </w:divBdr>
        </w:div>
        <w:div w:id="1981112523">
          <w:marLeft w:val="480"/>
          <w:marRight w:val="0"/>
          <w:marTop w:val="0"/>
          <w:marBottom w:val="0"/>
          <w:divBdr>
            <w:top w:val="none" w:sz="0" w:space="0" w:color="auto"/>
            <w:left w:val="none" w:sz="0" w:space="0" w:color="auto"/>
            <w:bottom w:val="none" w:sz="0" w:space="0" w:color="auto"/>
            <w:right w:val="none" w:sz="0" w:space="0" w:color="auto"/>
          </w:divBdr>
        </w:div>
        <w:div w:id="1994135152">
          <w:marLeft w:val="480"/>
          <w:marRight w:val="0"/>
          <w:marTop w:val="0"/>
          <w:marBottom w:val="0"/>
          <w:divBdr>
            <w:top w:val="none" w:sz="0" w:space="0" w:color="auto"/>
            <w:left w:val="none" w:sz="0" w:space="0" w:color="auto"/>
            <w:bottom w:val="none" w:sz="0" w:space="0" w:color="auto"/>
            <w:right w:val="none" w:sz="0" w:space="0" w:color="auto"/>
          </w:divBdr>
        </w:div>
        <w:div w:id="2079279647">
          <w:marLeft w:val="480"/>
          <w:marRight w:val="0"/>
          <w:marTop w:val="0"/>
          <w:marBottom w:val="0"/>
          <w:divBdr>
            <w:top w:val="none" w:sz="0" w:space="0" w:color="auto"/>
            <w:left w:val="none" w:sz="0" w:space="0" w:color="auto"/>
            <w:bottom w:val="none" w:sz="0" w:space="0" w:color="auto"/>
            <w:right w:val="none" w:sz="0" w:space="0" w:color="auto"/>
          </w:divBdr>
        </w:div>
        <w:div w:id="2102526884">
          <w:marLeft w:val="480"/>
          <w:marRight w:val="0"/>
          <w:marTop w:val="0"/>
          <w:marBottom w:val="0"/>
          <w:divBdr>
            <w:top w:val="none" w:sz="0" w:space="0" w:color="auto"/>
            <w:left w:val="none" w:sz="0" w:space="0" w:color="auto"/>
            <w:bottom w:val="none" w:sz="0" w:space="0" w:color="auto"/>
            <w:right w:val="none" w:sz="0" w:space="0" w:color="auto"/>
          </w:divBdr>
        </w:div>
        <w:div w:id="2117403450">
          <w:marLeft w:val="480"/>
          <w:marRight w:val="0"/>
          <w:marTop w:val="0"/>
          <w:marBottom w:val="0"/>
          <w:divBdr>
            <w:top w:val="none" w:sz="0" w:space="0" w:color="auto"/>
            <w:left w:val="none" w:sz="0" w:space="0" w:color="auto"/>
            <w:bottom w:val="none" w:sz="0" w:space="0" w:color="auto"/>
            <w:right w:val="none" w:sz="0" w:space="0" w:color="auto"/>
          </w:divBdr>
        </w:div>
        <w:div w:id="2147116211">
          <w:marLeft w:val="480"/>
          <w:marRight w:val="0"/>
          <w:marTop w:val="0"/>
          <w:marBottom w:val="0"/>
          <w:divBdr>
            <w:top w:val="none" w:sz="0" w:space="0" w:color="auto"/>
            <w:left w:val="none" w:sz="0" w:space="0" w:color="auto"/>
            <w:bottom w:val="none" w:sz="0" w:space="0" w:color="auto"/>
            <w:right w:val="none" w:sz="0" w:space="0" w:color="auto"/>
          </w:divBdr>
        </w:div>
      </w:divsChild>
    </w:div>
    <w:div w:id="913196737">
      <w:bodyDiv w:val="1"/>
      <w:marLeft w:val="0"/>
      <w:marRight w:val="0"/>
      <w:marTop w:val="0"/>
      <w:marBottom w:val="0"/>
      <w:divBdr>
        <w:top w:val="none" w:sz="0" w:space="0" w:color="auto"/>
        <w:left w:val="none" w:sz="0" w:space="0" w:color="auto"/>
        <w:bottom w:val="none" w:sz="0" w:space="0" w:color="auto"/>
        <w:right w:val="none" w:sz="0" w:space="0" w:color="auto"/>
      </w:divBdr>
    </w:div>
    <w:div w:id="934823303">
      <w:bodyDiv w:val="1"/>
      <w:marLeft w:val="0"/>
      <w:marRight w:val="0"/>
      <w:marTop w:val="0"/>
      <w:marBottom w:val="0"/>
      <w:divBdr>
        <w:top w:val="none" w:sz="0" w:space="0" w:color="auto"/>
        <w:left w:val="none" w:sz="0" w:space="0" w:color="auto"/>
        <w:bottom w:val="none" w:sz="0" w:space="0" w:color="auto"/>
        <w:right w:val="none" w:sz="0" w:space="0" w:color="auto"/>
      </w:divBdr>
      <w:divsChild>
        <w:div w:id="43604871">
          <w:marLeft w:val="480"/>
          <w:marRight w:val="0"/>
          <w:marTop w:val="0"/>
          <w:marBottom w:val="0"/>
          <w:divBdr>
            <w:top w:val="none" w:sz="0" w:space="0" w:color="auto"/>
            <w:left w:val="none" w:sz="0" w:space="0" w:color="auto"/>
            <w:bottom w:val="none" w:sz="0" w:space="0" w:color="auto"/>
            <w:right w:val="none" w:sz="0" w:space="0" w:color="auto"/>
          </w:divBdr>
        </w:div>
        <w:div w:id="94642292">
          <w:marLeft w:val="480"/>
          <w:marRight w:val="0"/>
          <w:marTop w:val="0"/>
          <w:marBottom w:val="0"/>
          <w:divBdr>
            <w:top w:val="none" w:sz="0" w:space="0" w:color="auto"/>
            <w:left w:val="none" w:sz="0" w:space="0" w:color="auto"/>
            <w:bottom w:val="none" w:sz="0" w:space="0" w:color="auto"/>
            <w:right w:val="none" w:sz="0" w:space="0" w:color="auto"/>
          </w:divBdr>
        </w:div>
        <w:div w:id="135344547">
          <w:marLeft w:val="480"/>
          <w:marRight w:val="0"/>
          <w:marTop w:val="0"/>
          <w:marBottom w:val="0"/>
          <w:divBdr>
            <w:top w:val="none" w:sz="0" w:space="0" w:color="auto"/>
            <w:left w:val="none" w:sz="0" w:space="0" w:color="auto"/>
            <w:bottom w:val="none" w:sz="0" w:space="0" w:color="auto"/>
            <w:right w:val="none" w:sz="0" w:space="0" w:color="auto"/>
          </w:divBdr>
        </w:div>
        <w:div w:id="160780838">
          <w:marLeft w:val="480"/>
          <w:marRight w:val="0"/>
          <w:marTop w:val="0"/>
          <w:marBottom w:val="0"/>
          <w:divBdr>
            <w:top w:val="none" w:sz="0" w:space="0" w:color="auto"/>
            <w:left w:val="none" w:sz="0" w:space="0" w:color="auto"/>
            <w:bottom w:val="none" w:sz="0" w:space="0" w:color="auto"/>
            <w:right w:val="none" w:sz="0" w:space="0" w:color="auto"/>
          </w:divBdr>
        </w:div>
        <w:div w:id="189300383">
          <w:marLeft w:val="480"/>
          <w:marRight w:val="0"/>
          <w:marTop w:val="0"/>
          <w:marBottom w:val="0"/>
          <w:divBdr>
            <w:top w:val="none" w:sz="0" w:space="0" w:color="auto"/>
            <w:left w:val="none" w:sz="0" w:space="0" w:color="auto"/>
            <w:bottom w:val="none" w:sz="0" w:space="0" w:color="auto"/>
            <w:right w:val="none" w:sz="0" w:space="0" w:color="auto"/>
          </w:divBdr>
        </w:div>
        <w:div w:id="273368003">
          <w:marLeft w:val="480"/>
          <w:marRight w:val="0"/>
          <w:marTop w:val="0"/>
          <w:marBottom w:val="0"/>
          <w:divBdr>
            <w:top w:val="none" w:sz="0" w:space="0" w:color="auto"/>
            <w:left w:val="none" w:sz="0" w:space="0" w:color="auto"/>
            <w:bottom w:val="none" w:sz="0" w:space="0" w:color="auto"/>
            <w:right w:val="none" w:sz="0" w:space="0" w:color="auto"/>
          </w:divBdr>
        </w:div>
        <w:div w:id="337467495">
          <w:marLeft w:val="480"/>
          <w:marRight w:val="0"/>
          <w:marTop w:val="0"/>
          <w:marBottom w:val="0"/>
          <w:divBdr>
            <w:top w:val="none" w:sz="0" w:space="0" w:color="auto"/>
            <w:left w:val="none" w:sz="0" w:space="0" w:color="auto"/>
            <w:bottom w:val="none" w:sz="0" w:space="0" w:color="auto"/>
            <w:right w:val="none" w:sz="0" w:space="0" w:color="auto"/>
          </w:divBdr>
        </w:div>
        <w:div w:id="355274938">
          <w:marLeft w:val="480"/>
          <w:marRight w:val="0"/>
          <w:marTop w:val="0"/>
          <w:marBottom w:val="0"/>
          <w:divBdr>
            <w:top w:val="none" w:sz="0" w:space="0" w:color="auto"/>
            <w:left w:val="none" w:sz="0" w:space="0" w:color="auto"/>
            <w:bottom w:val="none" w:sz="0" w:space="0" w:color="auto"/>
            <w:right w:val="none" w:sz="0" w:space="0" w:color="auto"/>
          </w:divBdr>
        </w:div>
        <w:div w:id="389422048">
          <w:marLeft w:val="480"/>
          <w:marRight w:val="0"/>
          <w:marTop w:val="0"/>
          <w:marBottom w:val="0"/>
          <w:divBdr>
            <w:top w:val="none" w:sz="0" w:space="0" w:color="auto"/>
            <w:left w:val="none" w:sz="0" w:space="0" w:color="auto"/>
            <w:bottom w:val="none" w:sz="0" w:space="0" w:color="auto"/>
            <w:right w:val="none" w:sz="0" w:space="0" w:color="auto"/>
          </w:divBdr>
        </w:div>
        <w:div w:id="511574074">
          <w:marLeft w:val="480"/>
          <w:marRight w:val="0"/>
          <w:marTop w:val="0"/>
          <w:marBottom w:val="0"/>
          <w:divBdr>
            <w:top w:val="none" w:sz="0" w:space="0" w:color="auto"/>
            <w:left w:val="none" w:sz="0" w:space="0" w:color="auto"/>
            <w:bottom w:val="none" w:sz="0" w:space="0" w:color="auto"/>
            <w:right w:val="none" w:sz="0" w:space="0" w:color="auto"/>
          </w:divBdr>
        </w:div>
        <w:div w:id="524484972">
          <w:marLeft w:val="480"/>
          <w:marRight w:val="0"/>
          <w:marTop w:val="0"/>
          <w:marBottom w:val="0"/>
          <w:divBdr>
            <w:top w:val="none" w:sz="0" w:space="0" w:color="auto"/>
            <w:left w:val="none" w:sz="0" w:space="0" w:color="auto"/>
            <w:bottom w:val="none" w:sz="0" w:space="0" w:color="auto"/>
            <w:right w:val="none" w:sz="0" w:space="0" w:color="auto"/>
          </w:divBdr>
        </w:div>
        <w:div w:id="554783142">
          <w:marLeft w:val="480"/>
          <w:marRight w:val="0"/>
          <w:marTop w:val="0"/>
          <w:marBottom w:val="0"/>
          <w:divBdr>
            <w:top w:val="none" w:sz="0" w:space="0" w:color="auto"/>
            <w:left w:val="none" w:sz="0" w:space="0" w:color="auto"/>
            <w:bottom w:val="none" w:sz="0" w:space="0" w:color="auto"/>
            <w:right w:val="none" w:sz="0" w:space="0" w:color="auto"/>
          </w:divBdr>
        </w:div>
        <w:div w:id="611743501">
          <w:marLeft w:val="480"/>
          <w:marRight w:val="0"/>
          <w:marTop w:val="0"/>
          <w:marBottom w:val="0"/>
          <w:divBdr>
            <w:top w:val="none" w:sz="0" w:space="0" w:color="auto"/>
            <w:left w:val="none" w:sz="0" w:space="0" w:color="auto"/>
            <w:bottom w:val="none" w:sz="0" w:space="0" w:color="auto"/>
            <w:right w:val="none" w:sz="0" w:space="0" w:color="auto"/>
          </w:divBdr>
        </w:div>
        <w:div w:id="639042301">
          <w:marLeft w:val="480"/>
          <w:marRight w:val="0"/>
          <w:marTop w:val="0"/>
          <w:marBottom w:val="0"/>
          <w:divBdr>
            <w:top w:val="none" w:sz="0" w:space="0" w:color="auto"/>
            <w:left w:val="none" w:sz="0" w:space="0" w:color="auto"/>
            <w:bottom w:val="none" w:sz="0" w:space="0" w:color="auto"/>
            <w:right w:val="none" w:sz="0" w:space="0" w:color="auto"/>
          </w:divBdr>
        </w:div>
        <w:div w:id="665792556">
          <w:marLeft w:val="480"/>
          <w:marRight w:val="0"/>
          <w:marTop w:val="0"/>
          <w:marBottom w:val="0"/>
          <w:divBdr>
            <w:top w:val="none" w:sz="0" w:space="0" w:color="auto"/>
            <w:left w:val="none" w:sz="0" w:space="0" w:color="auto"/>
            <w:bottom w:val="none" w:sz="0" w:space="0" w:color="auto"/>
            <w:right w:val="none" w:sz="0" w:space="0" w:color="auto"/>
          </w:divBdr>
        </w:div>
        <w:div w:id="734351817">
          <w:marLeft w:val="480"/>
          <w:marRight w:val="0"/>
          <w:marTop w:val="0"/>
          <w:marBottom w:val="0"/>
          <w:divBdr>
            <w:top w:val="none" w:sz="0" w:space="0" w:color="auto"/>
            <w:left w:val="none" w:sz="0" w:space="0" w:color="auto"/>
            <w:bottom w:val="none" w:sz="0" w:space="0" w:color="auto"/>
            <w:right w:val="none" w:sz="0" w:space="0" w:color="auto"/>
          </w:divBdr>
        </w:div>
        <w:div w:id="741292211">
          <w:marLeft w:val="480"/>
          <w:marRight w:val="0"/>
          <w:marTop w:val="0"/>
          <w:marBottom w:val="0"/>
          <w:divBdr>
            <w:top w:val="none" w:sz="0" w:space="0" w:color="auto"/>
            <w:left w:val="none" w:sz="0" w:space="0" w:color="auto"/>
            <w:bottom w:val="none" w:sz="0" w:space="0" w:color="auto"/>
            <w:right w:val="none" w:sz="0" w:space="0" w:color="auto"/>
          </w:divBdr>
        </w:div>
        <w:div w:id="749154397">
          <w:marLeft w:val="480"/>
          <w:marRight w:val="0"/>
          <w:marTop w:val="0"/>
          <w:marBottom w:val="0"/>
          <w:divBdr>
            <w:top w:val="none" w:sz="0" w:space="0" w:color="auto"/>
            <w:left w:val="none" w:sz="0" w:space="0" w:color="auto"/>
            <w:bottom w:val="none" w:sz="0" w:space="0" w:color="auto"/>
            <w:right w:val="none" w:sz="0" w:space="0" w:color="auto"/>
          </w:divBdr>
        </w:div>
        <w:div w:id="768045662">
          <w:marLeft w:val="480"/>
          <w:marRight w:val="0"/>
          <w:marTop w:val="0"/>
          <w:marBottom w:val="0"/>
          <w:divBdr>
            <w:top w:val="none" w:sz="0" w:space="0" w:color="auto"/>
            <w:left w:val="none" w:sz="0" w:space="0" w:color="auto"/>
            <w:bottom w:val="none" w:sz="0" w:space="0" w:color="auto"/>
            <w:right w:val="none" w:sz="0" w:space="0" w:color="auto"/>
          </w:divBdr>
        </w:div>
        <w:div w:id="780689019">
          <w:marLeft w:val="480"/>
          <w:marRight w:val="0"/>
          <w:marTop w:val="0"/>
          <w:marBottom w:val="0"/>
          <w:divBdr>
            <w:top w:val="none" w:sz="0" w:space="0" w:color="auto"/>
            <w:left w:val="none" w:sz="0" w:space="0" w:color="auto"/>
            <w:bottom w:val="none" w:sz="0" w:space="0" w:color="auto"/>
            <w:right w:val="none" w:sz="0" w:space="0" w:color="auto"/>
          </w:divBdr>
        </w:div>
        <w:div w:id="787506459">
          <w:marLeft w:val="480"/>
          <w:marRight w:val="0"/>
          <w:marTop w:val="0"/>
          <w:marBottom w:val="0"/>
          <w:divBdr>
            <w:top w:val="none" w:sz="0" w:space="0" w:color="auto"/>
            <w:left w:val="none" w:sz="0" w:space="0" w:color="auto"/>
            <w:bottom w:val="none" w:sz="0" w:space="0" w:color="auto"/>
            <w:right w:val="none" w:sz="0" w:space="0" w:color="auto"/>
          </w:divBdr>
        </w:div>
        <w:div w:id="805316159">
          <w:marLeft w:val="480"/>
          <w:marRight w:val="0"/>
          <w:marTop w:val="0"/>
          <w:marBottom w:val="0"/>
          <w:divBdr>
            <w:top w:val="none" w:sz="0" w:space="0" w:color="auto"/>
            <w:left w:val="none" w:sz="0" w:space="0" w:color="auto"/>
            <w:bottom w:val="none" w:sz="0" w:space="0" w:color="auto"/>
            <w:right w:val="none" w:sz="0" w:space="0" w:color="auto"/>
          </w:divBdr>
        </w:div>
        <w:div w:id="836845009">
          <w:marLeft w:val="480"/>
          <w:marRight w:val="0"/>
          <w:marTop w:val="0"/>
          <w:marBottom w:val="0"/>
          <w:divBdr>
            <w:top w:val="none" w:sz="0" w:space="0" w:color="auto"/>
            <w:left w:val="none" w:sz="0" w:space="0" w:color="auto"/>
            <w:bottom w:val="none" w:sz="0" w:space="0" w:color="auto"/>
            <w:right w:val="none" w:sz="0" w:space="0" w:color="auto"/>
          </w:divBdr>
        </w:div>
        <w:div w:id="846940106">
          <w:marLeft w:val="480"/>
          <w:marRight w:val="0"/>
          <w:marTop w:val="0"/>
          <w:marBottom w:val="0"/>
          <w:divBdr>
            <w:top w:val="none" w:sz="0" w:space="0" w:color="auto"/>
            <w:left w:val="none" w:sz="0" w:space="0" w:color="auto"/>
            <w:bottom w:val="none" w:sz="0" w:space="0" w:color="auto"/>
            <w:right w:val="none" w:sz="0" w:space="0" w:color="auto"/>
          </w:divBdr>
        </w:div>
        <w:div w:id="885794111">
          <w:marLeft w:val="480"/>
          <w:marRight w:val="0"/>
          <w:marTop w:val="0"/>
          <w:marBottom w:val="0"/>
          <w:divBdr>
            <w:top w:val="none" w:sz="0" w:space="0" w:color="auto"/>
            <w:left w:val="none" w:sz="0" w:space="0" w:color="auto"/>
            <w:bottom w:val="none" w:sz="0" w:space="0" w:color="auto"/>
            <w:right w:val="none" w:sz="0" w:space="0" w:color="auto"/>
          </w:divBdr>
        </w:div>
        <w:div w:id="958414012">
          <w:marLeft w:val="480"/>
          <w:marRight w:val="0"/>
          <w:marTop w:val="0"/>
          <w:marBottom w:val="0"/>
          <w:divBdr>
            <w:top w:val="none" w:sz="0" w:space="0" w:color="auto"/>
            <w:left w:val="none" w:sz="0" w:space="0" w:color="auto"/>
            <w:bottom w:val="none" w:sz="0" w:space="0" w:color="auto"/>
            <w:right w:val="none" w:sz="0" w:space="0" w:color="auto"/>
          </w:divBdr>
        </w:div>
        <w:div w:id="960918886">
          <w:marLeft w:val="480"/>
          <w:marRight w:val="0"/>
          <w:marTop w:val="0"/>
          <w:marBottom w:val="0"/>
          <w:divBdr>
            <w:top w:val="none" w:sz="0" w:space="0" w:color="auto"/>
            <w:left w:val="none" w:sz="0" w:space="0" w:color="auto"/>
            <w:bottom w:val="none" w:sz="0" w:space="0" w:color="auto"/>
            <w:right w:val="none" w:sz="0" w:space="0" w:color="auto"/>
          </w:divBdr>
        </w:div>
        <w:div w:id="1008482655">
          <w:marLeft w:val="480"/>
          <w:marRight w:val="0"/>
          <w:marTop w:val="0"/>
          <w:marBottom w:val="0"/>
          <w:divBdr>
            <w:top w:val="none" w:sz="0" w:space="0" w:color="auto"/>
            <w:left w:val="none" w:sz="0" w:space="0" w:color="auto"/>
            <w:bottom w:val="none" w:sz="0" w:space="0" w:color="auto"/>
            <w:right w:val="none" w:sz="0" w:space="0" w:color="auto"/>
          </w:divBdr>
        </w:div>
        <w:div w:id="1058167411">
          <w:marLeft w:val="480"/>
          <w:marRight w:val="0"/>
          <w:marTop w:val="0"/>
          <w:marBottom w:val="0"/>
          <w:divBdr>
            <w:top w:val="none" w:sz="0" w:space="0" w:color="auto"/>
            <w:left w:val="none" w:sz="0" w:space="0" w:color="auto"/>
            <w:bottom w:val="none" w:sz="0" w:space="0" w:color="auto"/>
            <w:right w:val="none" w:sz="0" w:space="0" w:color="auto"/>
          </w:divBdr>
        </w:div>
        <w:div w:id="1059596404">
          <w:marLeft w:val="480"/>
          <w:marRight w:val="0"/>
          <w:marTop w:val="0"/>
          <w:marBottom w:val="0"/>
          <w:divBdr>
            <w:top w:val="none" w:sz="0" w:space="0" w:color="auto"/>
            <w:left w:val="none" w:sz="0" w:space="0" w:color="auto"/>
            <w:bottom w:val="none" w:sz="0" w:space="0" w:color="auto"/>
            <w:right w:val="none" w:sz="0" w:space="0" w:color="auto"/>
          </w:divBdr>
        </w:div>
        <w:div w:id="1074931705">
          <w:marLeft w:val="480"/>
          <w:marRight w:val="0"/>
          <w:marTop w:val="0"/>
          <w:marBottom w:val="0"/>
          <w:divBdr>
            <w:top w:val="none" w:sz="0" w:space="0" w:color="auto"/>
            <w:left w:val="none" w:sz="0" w:space="0" w:color="auto"/>
            <w:bottom w:val="none" w:sz="0" w:space="0" w:color="auto"/>
            <w:right w:val="none" w:sz="0" w:space="0" w:color="auto"/>
          </w:divBdr>
        </w:div>
        <w:div w:id="1081221798">
          <w:marLeft w:val="480"/>
          <w:marRight w:val="0"/>
          <w:marTop w:val="0"/>
          <w:marBottom w:val="0"/>
          <w:divBdr>
            <w:top w:val="none" w:sz="0" w:space="0" w:color="auto"/>
            <w:left w:val="none" w:sz="0" w:space="0" w:color="auto"/>
            <w:bottom w:val="none" w:sz="0" w:space="0" w:color="auto"/>
            <w:right w:val="none" w:sz="0" w:space="0" w:color="auto"/>
          </w:divBdr>
        </w:div>
        <w:div w:id="1109357019">
          <w:marLeft w:val="480"/>
          <w:marRight w:val="0"/>
          <w:marTop w:val="0"/>
          <w:marBottom w:val="0"/>
          <w:divBdr>
            <w:top w:val="none" w:sz="0" w:space="0" w:color="auto"/>
            <w:left w:val="none" w:sz="0" w:space="0" w:color="auto"/>
            <w:bottom w:val="none" w:sz="0" w:space="0" w:color="auto"/>
            <w:right w:val="none" w:sz="0" w:space="0" w:color="auto"/>
          </w:divBdr>
        </w:div>
        <w:div w:id="1179464299">
          <w:marLeft w:val="480"/>
          <w:marRight w:val="0"/>
          <w:marTop w:val="0"/>
          <w:marBottom w:val="0"/>
          <w:divBdr>
            <w:top w:val="none" w:sz="0" w:space="0" w:color="auto"/>
            <w:left w:val="none" w:sz="0" w:space="0" w:color="auto"/>
            <w:bottom w:val="none" w:sz="0" w:space="0" w:color="auto"/>
            <w:right w:val="none" w:sz="0" w:space="0" w:color="auto"/>
          </w:divBdr>
        </w:div>
        <w:div w:id="1286041492">
          <w:marLeft w:val="480"/>
          <w:marRight w:val="0"/>
          <w:marTop w:val="0"/>
          <w:marBottom w:val="0"/>
          <w:divBdr>
            <w:top w:val="none" w:sz="0" w:space="0" w:color="auto"/>
            <w:left w:val="none" w:sz="0" w:space="0" w:color="auto"/>
            <w:bottom w:val="none" w:sz="0" w:space="0" w:color="auto"/>
            <w:right w:val="none" w:sz="0" w:space="0" w:color="auto"/>
          </w:divBdr>
        </w:div>
        <w:div w:id="1286738408">
          <w:marLeft w:val="480"/>
          <w:marRight w:val="0"/>
          <w:marTop w:val="0"/>
          <w:marBottom w:val="0"/>
          <w:divBdr>
            <w:top w:val="none" w:sz="0" w:space="0" w:color="auto"/>
            <w:left w:val="none" w:sz="0" w:space="0" w:color="auto"/>
            <w:bottom w:val="none" w:sz="0" w:space="0" w:color="auto"/>
            <w:right w:val="none" w:sz="0" w:space="0" w:color="auto"/>
          </w:divBdr>
        </w:div>
        <w:div w:id="1293318274">
          <w:marLeft w:val="480"/>
          <w:marRight w:val="0"/>
          <w:marTop w:val="0"/>
          <w:marBottom w:val="0"/>
          <w:divBdr>
            <w:top w:val="none" w:sz="0" w:space="0" w:color="auto"/>
            <w:left w:val="none" w:sz="0" w:space="0" w:color="auto"/>
            <w:bottom w:val="none" w:sz="0" w:space="0" w:color="auto"/>
            <w:right w:val="none" w:sz="0" w:space="0" w:color="auto"/>
          </w:divBdr>
        </w:div>
        <w:div w:id="1384016582">
          <w:marLeft w:val="480"/>
          <w:marRight w:val="0"/>
          <w:marTop w:val="0"/>
          <w:marBottom w:val="0"/>
          <w:divBdr>
            <w:top w:val="none" w:sz="0" w:space="0" w:color="auto"/>
            <w:left w:val="none" w:sz="0" w:space="0" w:color="auto"/>
            <w:bottom w:val="none" w:sz="0" w:space="0" w:color="auto"/>
            <w:right w:val="none" w:sz="0" w:space="0" w:color="auto"/>
          </w:divBdr>
        </w:div>
        <w:div w:id="1408067430">
          <w:marLeft w:val="480"/>
          <w:marRight w:val="0"/>
          <w:marTop w:val="0"/>
          <w:marBottom w:val="0"/>
          <w:divBdr>
            <w:top w:val="none" w:sz="0" w:space="0" w:color="auto"/>
            <w:left w:val="none" w:sz="0" w:space="0" w:color="auto"/>
            <w:bottom w:val="none" w:sz="0" w:space="0" w:color="auto"/>
            <w:right w:val="none" w:sz="0" w:space="0" w:color="auto"/>
          </w:divBdr>
        </w:div>
        <w:div w:id="1432552985">
          <w:marLeft w:val="480"/>
          <w:marRight w:val="0"/>
          <w:marTop w:val="0"/>
          <w:marBottom w:val="0"/>
          <w:divBdr>
            <w:top w:val="none" w:sz="0" w:space="0" w:color="auto"/>
            <w:left w:val="none" w:sz="0" w:space="0" w:color="auto"/>
            <w:bottom w:val="none" w:sz="0" w:space="0" w:color="auto"/>
            <w:right w:val="none" w:sz="0" w:space="0" w:color="auto"/>
          </w:divBdr>
        </w:div>
        <w:div w:id="1435787999">
          <w:marLeft w:val="480"/>
          <w:marRight w:val="0"/>
          <w:marTop w:val="0"/>
          <w:marBottom w:val="0"/>
          <w:divBdr>
            <w:top w:val="none" w:sz="0" w:space="0" w:color="auto"/>
            <w:left w:val="none" w:sz="0" w:space="0" w:color="auto"/>
            <w:bottom w:val="none" w:sz="0" w:space="0" w:color="auto"/>
            <w:right w:val="none" w:sz="0" w:space="0" w:color="auto"/>
          </w:divBdr>
        </w:div>
        <w:div w:id="1443527188">
          <w:marLeft w:val="480"/>
          <w:marRight w:val="0"/>
          <w:marTop w:val="0"/>
          <w:marBottom w:val="0"/>
          <w:divBdr>
            <w:top w:val="none" w:sz="0" w:space="0" w:color="auto"/>
            <w:left w:val="none" w:sz="0" w:space="0" w:color="auto"/>
            <w:bottom w:val="none" w:sz="0" w:space="0" w:color="auto"/>
            <w:right w:val="none" w:sz="0" w:space="0" w:color="auto"/>
          </w:divBdr>
        </w:div>
        <w:div w:id="1465588127">
          <w:marLeft w:val="480"/>
          <w:marRight w:val="0"/>
          <w:marTop w:val="0"/>
          <w:marBottom w:val="0"/>
          <w:divBdr>
            <w:top w:val="none" w:sz="0" w:space="0" w:color="auto"/>
            <w:left w:val="none" w:sz="0" w:space="0" w:color="auto"/>
            <w:bottom w:val="none" w:sz="0" w:space="0" w:color="auto"/>
            <w:right w:val="none" w:sz="0" w:space="0" w:color="auto"/>
          </w:divBdr>
        </w:div>
        <w:div w:id="1486435701">
          <w:marLeft w:val="480"/>
          <w:marRight w:val="0"/>
          <w:marTop w:val="0"/>
          <w:marBottom w:val="0"/>
          <w:divBdr>
            <w:top w:val="none" w:sz="0" w:space="0" w:color="auto"/>
            <w:left w:val="none" w:sz="0" w:space="0" w:color="auto"/>
            <w:bottom w:val="none" w:sz="0" w:space="0" w:color="auto"/>
            <w:right w:val="none" w:sz="0" w:space="0" w:color="auto"/>
          </w:divBdr>
        </w:div>
        <w:div w:id="1518543438">
          <w:marLeft w:val="480"/>
          <w:marRight w:val="0"/>
          <w:marTop w:val="0"/>
          <w:marBottom w:val="0"/>
          <w:divBdr>
            <w:top w:val="none" w:sz="0" w:space="0" w:color="auto"/>
            <w:left w:val="none" w:sz="0" w:space="0" w:color="auto"/>
            <w:bottom w:val="none" w:sz="0" w:space="0" w:color="auto"/>
            <w:right w:val="none" w:sz="0" w:space="0" w:color="auto"/>
          </w:divBdr>
        </w:div>
        <w:div w:id="1555776354">
          <w:marLeft w:val="480"/>
          <w:marRight w:val="0"/>
          <w:marTop w:val="0"/>
          <w:marBottom w:val="0"/>
          <w:divBdr>
            <w:top w:val="none" w:sz="0" w:space="0" w:color="auto"/>
            <w:left w:val="none" w:sz="0" w:space="0" w:color="auto"/>
            <w:bottom w:val="none" w:sz="0" w:space="0" w:color="auto"/>
            <w:right w:val="none" w:sz="0" w:space="0" w:color="auto"/>
          </w:divBdr>
        </w:div>
        <w:div w:id="1585644221">
          <w:marLeft w:val="480"/>
          <w:marRight w:val="0"/>
          <w:marTop w:val="0"/>
          <w:marBottom w:val="0"/>
          <w:divBdr>
            <w:top w:val="none" w:sz="0" w:space="0" w:color="auto"/>
            <w:left w:val="none" w:sz="0" w:space="0" w:color="auto"/>
            <w:bottom w:val="none" w:sz="0" w:space="0" w:color="auto"/>
            <w:right w:val="none" w:sz="0" w:space="0" w:color="auto"/>
          </w:divBdr>
        </w:div>
        <w:div w:id="1608350464">
          <w:marLeft w:val="480"/>
          <w:marRight w:val="0"/>
          <w:marTop w:val="0"/>
          <w:marBottom w:val="0"/>
          <w:divBdr>
            <w:top w:val="none" w:sz="0" w:space="0" w:color="auto"/>
            <w:left w:val="none" w:sz="0" w:space="0" w:color="auto"/>
            <w:bottom w:val="none" w:sz="0" w:space="0" w:color="auto"/>
            <w:right w:val="none" w:sz="0" w:space="0" w:color="auto"/>
          </w:divBdr>
        </w:div>
        <w:div w:id="1624069260">
          <w:marLeft w:val="480"/>
          <w:marRight w:val="0"/>
          <w:marTop w:val="0"/>
          <w:marBottom w:val="0"/>
          <w:divBdr>
            <w:top w:val="none" w:sz="0" w:space="0" w:color="auto"/>
            <w:left w:val="none" w:sz="0" w:space="0" w:color="auto"/>
            <w:bottom w:val="none" w:sz="0" w:space="0" w:color="auto"/>
            <w:right w:val="none" w:sz="0" w:space="0" w:color="auto"/>
          </w:divBdr>
        </w:div>
        <w:div w:id="1692681139">
          <w:marLeft w:val="480"/>
          <w:marRight w:val="0"/>
          <w:marTop w:val="0"/>
          <w:marBottom w:val="0"/>
          <w:divBdr>
            <w:top w:val="none" w:sz="0" w:space="0" w:color="auto"/>
            <w:left w:val="none" w:sz="0" w:space="0" w:color="auto"/>
            <w:bottom w:val="none" w:sz="0" w:space="0" w:color="auto"/>
            <w:right w:val="none" w:sz="0" w:space="0" w:color="auto"/>
          </w:divBdr>
        </w:div>
        <w:div w:id="1708984767">
          <w:marLeft w:val="480"/>
          <w:marRight w:val="0"/>
          <w:marTop w:val="0"/>
          <w:marBottom w:val="0"/>
          <w:divBdr>
            <w:top w:val="none" w:sz="0" w:space="0" w:color="auto"/>
            <w:left w:val="none" w:sz="0" w:space="0" w:color="auto"/>
            <w:bottom w:val="none" w:sz="0" w:space="0" w:color="auto"/>
            <w:right w:val="none" w:sz="0" w:space="0" w:color="auto"/>
          </w:divBdr>
        </w:div>
        <w:div w:id="1792285428">
          <w:marLeft w:val="480"/>
          <w:marRight w:val="0"/>
          <w:marTop w:val="0"/>
          <w:marBottom w:val="0"/>
          <w:divBdr>
            <w:top w:val="none" w:sz="0" w:space="0" w:color="auto"/>
            <w:left w:val="none" w:sz="0" w:space="0" w:color="auto"/>
            <w:bottom w:val="none" w:sz="0" w:space="0" w:color="auto"/>
            <w:right w:val="none" w:sz="0" w:space="0" w:color="auto"/>
          </w:divBdr>
        </w:div>
        <w:div w:id="1798600845">
          <w:marLeft w:val="480"/>
          <w:marRight w:val="0"/>
          <w:marTop w:val="0"/>
          <w:marBottom w:val="0"/>
          <w:divBdr>
            <w:top w:val="none" w:sz="0" w:space="0" w:color="auto"/>
            <w:left w:val="none" w:sz="0" w:space="0" w:color="auto"/>
            <w:bottom w:val="none" w:sz="0" w:space="0" w:color="auto"/>
            <w:right w:val="none" w:sz="0" w:space="0" w:color="auto"/>
          </w:divBdr>
        </w:div>
        <w:div w:id="1802377676">
          <w:marLeft w:val="480"/>
          <w:marRight w:val="0"/>
          <w:marTop w:val="0"/>
          <w:marBottom w:val="0"/>
          <w:divBdr>
            <w:top w:val="none" w:sz="0" w:space="0" w:color="auto"/>
            <w:left w:val="none" w:sz="0" w:space="0" w:color="auto"/>
            <w:bottom w:val="none" w:sz="0" w:space="0" w:color="auto"/>
            <w:right w:val="none" w:sz="0" w:space="0" w:color="auto"/>
          </w:divBdr>
        </w:div>
        <w:div w:id="1917665676">
          <w:marLeft w:val="480"/>
          <w:marRight w:val="0"/>
          <w:marTop w:val="0"/>
          <w:marBottom w:val="0"/>
          <w:divBdr>
            <w:top w:val="none" w:sz="0" w:space="0" w:color="auto"/>
            <w:left w:val="none" w:sz="0" w:space="0" w:color="auto"/>
            <w:bottom w:val="none" w:sz="0" w:space="0" w:color="auto"/>
            <w:right w:val="none" w:sz="0" w:space="0" w:color="auto"/>
          </w:divBdr>
        </w:div>
        <w:div w:id="1931506419">
          <w:marLeft w:val="480"/>
          <w:marRight w:val="0"/>
          <w:marTop w:val="0"/>
          <w:marBottom w:val="0"/>
          <w:divBdr>
            <w:top w:val="none" w:sz="0" w:space="0" w:color="auto"/>
            <w:left w:val="none" w:sz="0" w:space="0" w:color="auto"/>
            <w:bottom w:val="none" w:sz="0" w:space="0" w:color="auto"/>
            <w:right w:val="none" w:sz="0" w:space="0" w:color="auto"/>
          </w:divBdr>
        </w:div>
        <w:div w:id="1989507836">
          <w:marLeft w:val="480"/>
          <w:marRight w:val="0"/>
          <w:marTop w:val="0"/>
          <w:marBottom w:val="0"/>
          <w:divBdr>
            <w:top w:val="none" w:sz="0" w:space="0" w:color="auto"/>
            <w:left w:val="none" w:sz="0" w:space="0" w:color="auto"/>
            <w:bottom w:val="none" w:sz="0" w:space="0" w:color="auto"/>
            <w:right w:val="none" w:sz="0" w:space="0" w:color="auto"/>
          </w:divBdr>
        </w:div>
        <w:div w:id="2022048040">
          <w:marLeft w:val="480"/>
          <w:marRight w:val="0"/>
          <w:marTop w:val="0"/>
          <w:marBottom w:val="0"/>
          <w:divBdr>
            <w:top w:val="none" w:sz="0" w:space="0" w:color="auto"/>
            <w:left w:val="none" w:sz="0" w:space="0" w:color="auto"/>
            <w:bottom w:val="none" w:sz="0" w:space="0" w:color="auto"/>
            <w:right w:val="none" w:sz="0" w:space="0" w:color="auto"/>
          </w:divBdr>
        </w:div>
        <w:div w:id="2125466063">
          <w:marLeft w:val="480"/>
          <w:marRight w:val="0"/>
          <w:marTop w:val="0"/>
          <w:marBottom w:val="0"/>
          <w:divBdr>
            <w:top w:val="none" w:sz="0" w:space="0" w:color="auto"/>
            <w:left w:val="none" w:sz="0" w:space="0" w:color="auto"/>
            <w:bottom w:val="none" w:sz="0" w:space="0" w:color="auto"/>
            <w:right w:val="none" w:sz="0" w:space="0" w:color="auto"/>
          </w:divBdr>
        </w:div>
      </w:divsChild>
    </w:div>
    <w:div w:id="939725360">
      <w:bodyDiv w:val="1"/>
      <w:marLeft w:val="0"/>
      <w:marRight w:val="0"/>
      <w:marTop w:val="0"/>
      <w:marBottom w:val="0"/>
      <w:divBdr>
        <w:top w:val="none" w:sz="0" w:space="0" w:color="auto"/>
        <w:left w:val="none" w:sz="0" w:space="0" w:color="auto"/>
        <w:bottom w:val="none" w:sz="0" w:space="0" w:color="auto"/>
        <w:right w:val="none" w:sz="0" w:space="0" w:color="auto"/>
      </w:divBdr>
    </w:div>
    <w:div w:id="952128186">
      <w:bodyDiv w:val="1"/>
      <w:marLeft w:val="0"/>
      <w:marRight w:val="0"/>
      <w:marTop w:val="0"/>
      <w:marBottom w:val="0"/>
      <w:divBdr>
        <w:top w:val="none" w:sz="0" w:space="0" w:color="auto"/>
        <w:left w:val="none" w:sz="0" w:space="0" w:color="auto"/>
        <w:bottom w:val="none" w:sz="0" w:space="0" w:color="auto"/>
        <w:right w:val="none" w:sz="0" w:space="0" w:color="auto"/>
      </w:divBdr>
    </w:div>
    <w:div w:id="955330289">
      <w:bodyDiv w:val="1"/>
      <w:marLeft w:val="0"/>
      <w:marRight w:val="0"/>
      <w:marTop w:val="0"/>
      <w:marBottom w:val="0"/>
      <w:divBdr>
        <w:top w:val="none" w:sz="0" w:space="0" w:color="auto"/>
        <w:left w:val="none" w:sz="0" w:space="0" w:color="auto"/>
        <w:bottom w:val="none" w:sz="0" w:space="0" w:color="auto"/>
        <w:right w:val="none" w:sz="0" w:space="0" w:color="auto"/>
      </w:divBdr>
    </w:div>
    <w:div w:id="970598722">
      <w:bodyDiv w:val="1"/>
      <w:marLeft w:val="0"/>
      <w:marRight w:val="0"/>
      <w:marTop w:val="0"/>
      <w:marBottom w:val="0"/>
      <w:divBdr>
        <w:top w:val="none" w:sz="0" w:space="0" w:color="auto"/>
        <w:left w:val="none" w:sz="0" w:space="0" w:color="auto"/>
        <w:bottom w:val="none" w:sz="0" w:space="0" w:color="auto"/>
        <w:right w:val="none" w:sz="0" w:space="0" w:color="auto"/>
      </w:divBdr>
    </w:div>
    <w:div w:id="977415484">
      <w:bodyDiv w:val="1"/>
      <w:marLeft w:val="0"/>
      <w:marRight w:val="0"/>
      <w:marTop w:val="0"/>
      <w:marBottom w:val="0"/>
      <w:divBdr>
        <w:top w:val="none" w:sz="0" w:space="0" w:color="auto"/>
        <w:left w:val="none" w:sz="0" w:space="0" w:color="auto"/>
        <w:bottom w:val="none" w:sz="0" w:space="0" w:color="auto"/>
        <w:right w:val="none" w:sz="0" w:space="0" w:color="auto"/>
      </w:divBdr>
    </w:div>
    <w:div w:id="979261237">
      <w:bodyDiv w:val="1"/>
      <w:marLeft w:val="0"/>
      <w:marRight w:val="0"/>
      <w:marTop w:val="0"/>
      <w:marBottom w:val="0"/>
      <w:divBdr>
        <w:top w:val="none" w:sz="0" w:space="0" w:color="auto"/>
        <w:left w:val="none" w:sz="0" w:space="0" w:color="auto"/>
        <w:bottom w:val="none" w:sz="0" w:space="0" w:color="auto"/>
        <w:right w:val="none" w:sz="0" w:space="0" w:color="auto"/>
      </w:divBdr>
    </w:div>
    <w:div w:id="979458568">
      <w:bodyDiv w:val="1"/>
      <w:marLeft w:val="0"/>
      <w:marRight w:val="0"/>
      <w:marTop w:val="0"/>
      <w:marBottom w:val="0"/>
      <w:divBdr>
        <w:top w:val="none" w:sz="0" w:space="0" w:color="auto"/>
        <w:left w:val="none" w:sz="0" w:space="0" w:color="auto"/>
        <w:bottom w:val="none" w:sz="0" w:space="0" w:color="auto"/>
        <w:right w:val="none" w:sz="0" w:space="0" w:color="auto"/>
      </w:divBdr>
      <w:divsChild>
        <w:div w:id="80838184">
          <w:marLeft w:val="480"/>
          <w:marRight w:val="0"/>
          <w:marTop w:val="0"/>
          <w:marBottom w:val="0"/>
          <w:divBdr>
            <w:top w:val="none" w:sz="0" w:space="0" w:color="auto"/>
            <w:left w:val="none" w:sz="0" w:space="0" w:color="auto"/>
            <w:bottom w:val="none" w:sz="0" w:space="0" w:color="auto"/>
            <w:right w:val="none" w:sz="0" w:space="0" w:color="auto"/>
          </w:divBdr>
        </w:div>
        <w:div w:id="121390512">
          <w:marLeft w:val="480"/>
          <w:marRight w:val="0"/>
          <w:marTop w:val="0"/>
          <w:marBottom w:val="0"/>
          <w:divBdr>
            <w:top w:val="none" w:sz="0" w:space="0" w:color="auto"/>
            <w:left w:val="none" w:sz="0" w:space="0" w:color="auto"/>
            <w:bottom w:val="none" w:sz="0" w:space="0" w:color="auto"/>
            <w:right w:val="none" w:sz="0" w:space="0" w:color="auto"/>
          </w:divBdr>
        </w:div>
        <w:div w:id="135874264">
          <w:marLeft w:val="480"/>
          <w:marRight w:val="0"/>
          <w:marTop w:val="0"/>
          <w:marBottom w:val="0"/>
          <w:divBdr>
            <w:top w:val="none" w:sz="0" w:space="0" w:color="auto"/>
            <w:left w:val="none" w:sz="0" w:space="0" w:color="auto"/>
            <w:bottom w:val="none" w:sz="0" w:space="0" w:color="auto"/>
            <w:right w:val="none" w:sz="0" w:space="0" w:color="auto"/>
          </w:divBdr>
        </w:div>
        <w:div w:id="167642816">
          <w:marLeft w:val="480"/>
          <w:marRight w:val="0"/>
          <w:marTop w:val="0"/>
          <w:marBottom w:val="0"/>
          <w:divBdr>
            <w:top w:val="none" w:sz="0" w:space="0" w:color="auto"/>
            <w:left w:val="none" w:sz="0" w:space="0" w:color="auto"/>
            <w:bottom w:val="none" w:sz="0" w:space="0" w:color="auto"/>
            <w:right w:val="none" w:sz="0" w:space="0" w:color="auto"/>
          </w:divBdr>
        </w:div>
        <w:div w:id="208034444">
          <w:marLeft w:val="480"/>
          <w:marRight w:val="0"/>
          <w:marTop w:val="0"/>
          <w:marBottom w:val="0"/>
          <w:divBdr>
            <w:top w:val="none" w:sz="0" w:space="0" w:color="auto"/>
            <w:left w:val="none" w:sz="0" w:space="0" w:color="auto"/>
            <w:bottom w:val="none" w:sz="0" w:space="0" w:color="auto"/>
            <w:right w:val="none" w:sz="0" w:space="0" w:color="auto"/>
          </w:divBdr>
        </w:div>
        <w:div w:id="211625088">
          <w:marLeft w:val="480"/>
          <w:marRight w:val="0"/>
          <w:marTop w:val="0"/>
          <w:marBottom w:val="0"/>
          <w:divBdr>
            <w:top w:val="none" w:sz="0" w:space="0" w:color="auto"/>
            <w:left w:val="none" w:sz="0" w:space="0" w:color="auto"/>
            <w:bottom w:val="none" w:sz="0" w:space="0" w:color="auto"/>
            <w:right w:val="none" w:sz="0" w:space="0" w:color="auto"/>
          </w:divBdr>
        </w:div>
        <w:div w:id="243103605">
          <w:marLeft w:val="480"/>
          <w:marRight w:val="0"/>
          <w:marTop w:val="0"/>
          <w:marBottom w:val="0"/>
          <w:divBdr>
            <w:top w:val="none" w:sz="0" w:space="0" w:color="auto"/>
            <w:left w:val="none" w:sz="0" w:space="0" w:color="auto"/>
            <w:bottom w:val="none" w:sz="0" w:space="0" w:color="auto"/>
            <w:right w:val="none" w:sz="0" w:space="0" w:color="auto"/>
          </w:divBdr>
        </w:div>
        <w:div w:id="249046899">
          <w:marLeft w:val="480"/>
          <w:marRight w:val="0"/>
          <w:marTop w:val="0"/>
          <w:marBottom w:val="0"/>
          <w:divBdr>
            <w:top w:val="none" w:sz="0" w:space="0" w:color="auto"/>
            <w:left w:val="none" w:sz="0" w:space="0" w:color="auto"/>
            <w:bottom w:val="none" w:sz="0" w:space="0" w:color="auto"/>
            <w:right w:val="none" w:sz="0" w:space="0" w:color="auto"/>
          </w:divBdr>
        </w:div>
        <w:div w:id="253712775">
          <w:marLeft w:val="480"/>
          <w:marRight w:val="0"/>
          <w:marTop w:val="0"/>
          <w:marBottom w:val="0"/>
          <w:divBdr>
            <w:top w:val="none" w:sz="0" w:space="0" w:color="auto"/>
            <w:left w:val="none" w:sz="0" w:space="0" w:color="auto"/>
            <w:bottom w:val="none" w:sz="0" w:space="0" w:color="auto"/>
            <w:right w:val="none" w:sz="0" w:space="0" w:color="auto"/>
          </w:divBdr>
        </w:div>
        <w:div w:id="281229140">
          <w:marLeft w:val="480"/>
          <w:marRight w:val="0"/>
          <w:marTop w:val="0"/>
          <w:marBottom w:val="0"/>
          <w:divBdr>
            <w:top w:val="none" w:sz="0" w:space="0" w:color="auto"/>
            <w:left w:val="none" w:sz="0" w:space="0" w:color="auto"/>
            <w:bottom w:val="none" w:sz="0" w:space="0" w:color="auto"/>
            <w:right w:val="none" w:sz="0" w:space="0" w:color="auto"/>
          </w:divBdr>
        </w:div>
        <w:div w:id="296688450">
          <w:marLeft w:val="480"/>
          <w:marRight w:val="0"/>
          <w:marTop w:val="0"/>
          <w:marBottom w:val="0"/>
          <w:divBdr>
            <w:top w:val="none" w:sz="0" w:space="0" w:color="auto"/>
            <w:left w:val="none" w:sz="0" w:space="0" w:color="auto"/>
            <w:bottom w:val="none" w:sz="0" w:space="0" w:color="auto"/>
            <w:right w:val="none" w:sz="0" w:space="0" w:color="auto"/>
          </w:divBdr>
        </w:div>
        <w:div w:id="303586252">
          <w:marLeft w:val="480"/>
          <w:marRight w:val="0"/>
          <w:marTop w:val="0"/>
          <w:marBottom w:val="0"/>
          <w:divBdr>
            <w:top w:val="none" w:sz="0" w:space="0" w:color="auto"/>
            <w:left w:val="none" w:sz="0" w:space="0" w:color="auto"/>
            <w:bottom w:val="none" w:sz="0" w:space="0" w:color="auto"/>
            <w:right w:val="none" w:sz="0" w:space="0" w:color="auto"/>
          </w:divBdr>
        </w:div>
        <w:div w:id="309791299">
          <w:marLeft w:val="480"/>
          <w:marRight w:val="0"/>
          <w:marTop w:val="0"/>
          <w:marBottom w:val="0"/>
          <w:divBdr>
            <w:top w:val="none" w:sz="0" w:space="0" w:color="auto"/>
            <w:left w:val="none" w:sz="0" w:space="0" w:color="auto"/>
            <w:bottom w:val="none" w:sz="0" w:space="0" w:color="auto"/>
            <w:right w:val="none" w:sz="0" w:space="0" w:color="auto"/>
          </w:divBdr>
        </w:div>
        <w:div w:id="311519718">
          <w:marLeft w:val="480"/>
          <w:marRight w:val="0"/>
          <w:marTop w:val="0"/>
          <w:marBottom w:val="0"/>
          <w:divBdr>
            <w:top w:val="none" w:sz="0" w:space="0" w:color="auto"/>
            <w:left w:val="none" w:sz="0" w:space="0" w:color="auto"/>
            <w:bottom w:val="none" w:sz="0" w:space="0" w:color="auto"/>
            <w:right w:val="none" w:sz="0" w:space="0" w:color="auto"/>
          </w:divBdr>
        </w:div>
        <w:div w:id="337969599">
          <w:marLeft w:val="480"/>
          <w:marRight w:val="0"/>
          <w:marTop w:val="0"/>
          <w:marBottom w:val="0"/>
          <w:divBdr>
            <w:top w:val="none" w:sz="0" w:space="0" w:color="auto"/>
            <w:left w:val="none" w:sz="0" w:space="0" w:color="auto"/>
            <w:bottom w:val="none" w:sz="0" w:space="0" w:color="auto"/>
            <w:right w:val="none" w:sz="0" w:space="0" w:color="auto"/>
          </w:divBdr>
        </w:div>
        <w:div w:id="374695782">
          <w:marLeft w:val="480"/>
          <w:marRight w:val="0"/>
          <w:marTop w:val="0"/>
          <w:marBottom w:val="0"/>
          <w:divBdr>
            <w:top w:val="none" w:sz="0" w:space="0" w:color="auto"/>
            <w:left w:val="none" w:sz="0" w:space="0" w:color="auto"/>
            <w:bottom w:val="none" w:sz="0" w:space="0" w:color="auto"/>
            <w:right w:val="none" w:sz="0" w:space="0" w:color="auto"/>
          </w:divBdr>
        </w:div>
        <w:div w:id="410809117">
          <w:marLeft w:val="480"/>
          <w:marRight w:val="0"/>
          <w:marTop w:val="0"/>
          <w:marBottom w:val="0"/>
          <w:divBdr>
            <w:top w:val="none" w:sz="0" w:space="0" w:color="auto"/>
            <w:left w:val="none" w:sz="0" w:space="0" w:color="auto"/>
            <w:bottom w:val="none" w:sz="0" w:space="0" w:color="auto"/>
            <w:right w:val="none" w:sz="0" w:space="0" w:color="auto"/>
          </w:divBdr>
        </w:div>
        <w:div w:id="421218911">
          <w:marLeft w:val="480"/>
          <w:marRight w:val="0"/>
          <w:marTop w:val="0"/>
          <w:marBottom w:val="0"/>
          <w:divBdr>
            <w:top w:val="none" w:sz="0" w:space="0" w:color="auto"/>
            <w:left w:val="none" w:sz="0" w:space="0" w:color="auto"/>
            <w:bottom w:val="none" w:sz="0" w:space="0" w:color="auto"/>
            <w:right w:val="none" w:sz="0" w:space="0" w:color="auto"/>
          </w:divBdr>
        </w:div>
        <w:div w:id="423301289">
          <w:marLeft w:val="480"/>
          <w:marRight w:val="0"/>
          <w:marTop w:val="0"/>
          <w:marBottom w:val="0"/>
          <w:divBdr>
            <w:top w:val="none" w:sz="0" w:space="0" w:color="auto"/>
            <w:left w:val="none" w:sz="0" w:space="0" w:color="auto"/>
            <w:bottom w:val="none" w:sz="0" w:space="0" w:color="auto"/>
            <w:right w:val="none" w:sz="0" w:space="0" w:color="auto"/>
          </w:divBdr>
        </w:div>
        <w:div w:id="430245334">
          <w:marLeft w:val="480"/>
          <w:marRight w:val="0"/>
          <w:marTop w:val="0"/>
          <w:marBottom w:val="0"/>
          <w:divBdr>
            <w:top w:val="none" w:sz="0" w:space="0" w:color="auto"/>
            <w:left w:val="none" w:sz="0" w:space="0" w:color="auto"/>
            <w:bottom w:val="none" w:sz="0" w:space="0" w:color="auto"/>
            <w:right w:val="none" w:sz="0" w:space="0" w:color="auto"/>
          </w:divBdr>
        </w:div>
        <w:div w:id="432820852">
          <w:marLeft w:val="480"/>
          <w:marRight w:val="0"/>
          <w:marTop w:val="0"/>
          <w:marBottom w:val="0"/>
          <w:divBdr>
            <w:top w:val="none" w:sz="0" w:space="0" w:color="auto"/>
            <w:left w:val="none" w:sz="0" w:space="0" w:color="auto"/>
            <w:bottom w:val="none" w:sz="0" w:space="0" w:color="auto"/>
            <w:right w:val="none" w:sz="0" w:space="0" w:color="auto"/>
          </w:divBdr>
        </w:div>
        <w:div w:id="636451418">
          <w:marLeft w:val="480"/>
          <w:marRight w:val="0"/>
          <w:marTop w:val="0"/>
          <w:marBottom w:val="0"/>
          <w:divBdr>
            <w:top w:val="none" w:sz="0" w:space="0" w:color="auto"/>
            <w:left w:val="none" w:sz="0" w:space="0" w:color="auto"/>
            <w:bottom w:val="none" w:sz="0" w:space="0" w:color="auto"/>
            <w:right w:val="none" w:sz="0" w:space="0" w:color="auto"/>
          </w:divBdr>
        </w:div>
        <w:div w:id="675838447">
          <w:marLeft w:val="480"/>
          <w:marRight w:val="0"/>
          <w:marTop w:val="0"/>
          <w:marBottom w:val="0"/>
          <w:divBdr>
            <w:top w:val="none" w:sz="0" w:space="0" w:color="auto"/>
            <w:left w:val="none" w:sz="0" w:space="0" w:color="auto"/>
            <w:bottom w:val="none" w:sz="0" w:space="0" w:color="auto"/>
            <w:right w:val="none" w:sz="0" w:space="0" w:color="auto"/>
          </w:divBdr>
        </w:div>
        <w:div w:id="698630447">
          <w:marLeft w:val="480"/>
          <w:marRight w:val="0"/>
          <w:marTop w:val="0"/>
          <w:marBottom w:val="0"/>
          <w:divBdr>
            <w:top w:val="none" w:sz="0" w:space="0" w:color="auto"/>
            <w:left w:val="none" w:sz="0" w:space="0" w:color="auto"/>
            <w:bottom w:val="none" w:sz="0" w:space="0" w:color="auto"/>
            <w:right w:val="none" w:sz="0" w:space="0" w:color="auto"/>
          </w:divBdr>
        </w:div>
        <w:div w:id="710347090">
          <w:marLeft w:val="480"/>
          <w:marRight w:val="0"/>
          <w:marTop w:val="0"/>
          <w:marBottom w:val="0"/>
          <w:divBdr>
            <w:top w:val="none" w:sz="0" w:space="0" w:color="auto"/>
            <w:left w:val="none" w:sz="0" w:space="0" w:color="auto"/>
            <w:bottom w:val="none" w:sz="0" w:space="0" w:color="auto"/>
            <w:right w:val="none" w:sz="0" w:space="0" w:color="auto"/>
          </w:divBdr>
        </w:div>
        <w:div w:id="737241213">
          <w:marLeft w:val="480"/>
          <w:marRight w:val="0"/>
          <w:marTop w:val="0"/>
          <w:marBottom w:val="0"/>
          <w:divBdr>
            <w:top w:val="none" w:sz="0" w:space="0" w:color="auto"/>
            <w:left w:val="none" w:sz="0" w:space="0" w:color="auto"/>
            <w:bottom w:val="none" w:sz="0" w:space="0" w:color="auto"/>
            <w:right w:val="none" w:sz="0" w:space="0" w:color="auto"/>
          </w:divBdr>
        </w:div>
        <w:div w:id="767122983">
          <w:marLeft w:val="480"/>
          <w:marRight w:val="0"/>
          <w:marTop w:val="0"/>
          <w:marBottom w:val="0"/>
          <w:divBdr>
            <w:top w:val="none" w:sz="0" w:space="0" w:color="auto"/>
            <w:left w:val="none" w:sz="0" w:space="0" w:color="auto"/>
            <w:bottom w:val="none" w:sz="0" w:space="0" w:color="auto"/>
            <w:right w:val="none" w:sz="0" w:space="0" w:color="auto"/>
          </w:divBdr>
        </w:div>
        <w:div w:id="811212916">
          <w:marLeft w:val="480"/>
          <w:marRight w:val="0"/>
          <w:marTop w:val="0"/>
          <w:marBottom w:val="0"/>
          <w:divBdr>
            <w:top w:val="none" w:sz="0" w:space="0" w:color="auto"/>
            <w:left w:val="none" w:sz="0" w:space="0" w:color="auto"/>
            <w:bottom w:val="none" w:sz="0" w:space="0" w:color="auto"/>
            <w:right w:val="none" w:sz="0" w:space="0" w:color="auto"/>
          </w:divBdr>
        </w:div>
        <w:div w:id="870339485">
          <w:marLeft w:val="480"/>
          <w:marRight w:val="0"/>
          <w:marTop w:val="0"/>
          <w:marBottom w:val="0"/>
          <w:divBdr>
            <w:top w:val="none" w:sz="0" w:space="0" w:color="auto"/>
            <w:left w:val="none" w:sz="0" w:space="0" w:color="auto"/>
            <w:bottom w:val="none" w:sz="0" w:space="0" w:color="auto"/>
            <w:right w:val="none" w:sz="0" w:space="0" w:color="auto"/>
          </w:divBdr>
        </w:div>
        <w:div w:id="876892069">
          <w:marLeft w:val="480"/>
          <w:marRight w:val="0"/>
          <w:marTop w:val="0"/>
          <w:marBottom w:val="0"/>
          <w:divBdr>
            <w:top w:val="none" w:sz="0" w:space="0" w:color="auto"/>
            <w:left w:val="none" w:sz="0" w:space="0" w:color="auto"/>
            <w:bottom w:val="none" w:sz="0" w:space="0" w:color="auto"/>
            <w:right w:val="none" w:sz="0" w:space="0" w:color="auto"/>
          </w:divBdr>
        </w:div>
        <w:div w:id="884676556">
          <w:marLeft w:val="480"/>
          <w:marRight w:val="0"/>
          <w:marTop w:val="0"/>
          <w:marBottom w:val="0"/>
          <w:divBdr>
            <w:top w:val="none" w:sz="0" w:space="0" w:color="auto"/>
            <w:left w:val="none" w:sz="0" w:space="0" w:color="auto"/>
            <w:bottom w:val="none" w:sz="0" w:space="0" w:color="auto"/>
            <w:right w:val="none" w:sz="0" w:space="0" w:color="auto"/>
          </w:divBdr>
        </w:div>
        <w:div w:id="964240014">
          <w:marLeft w:val="480"/>
          <w:marRight w:val="0"/>
          <w:marTop w:val="0"/>
          <w:marBottom w:val="0"/>
          <w:divBdr>
            <w:top w:val="none" w:sz="0" w:space="0" w:color="auto"/>
            <w:left w:val="none" w:sz="0" w:space="0" w:color="auto"/>
            <w:bottom w:val="none" w:sz="0" w:space="0" w:color="auto"/>
            <w:right w:val="none" w:sz="0" w:space="0" w:color="auto"/>
          </w:divBdr>
        </w:div>
        <w:div w:id="993796814">
          <w:marLeft w:val="480"/>
          <w:marRight w:val="0"/>
          <w:marTop w:val="0"/>
          <w:marBottom w:val="0"/>
          <w:divBdr>
            <w:top w:val="none" w:sz="0" w:space="0" w:color="auto"/>
            <w:left w:val="none" w:sz="0" w:space="0" w:color="auto"/>
            <w:bottom w:val="none" w:sz="0" w:space="0" w:color="auto"/>
            <w:right w:val="none" w:sz="0" w:space="0" w:color="auto"/>
          </w:divBdr>
        </w:div>
        <w:div w:id="1036856140">
          <w:marLeft w:val="480"/>
          <w:marRight w:val="0"/>
          <w:marTop w:val="0"/>
          <w:marBottom w:val="0"/>
          <w:divBdr>
            <w:top w:val="none" w:sz="0" w:space="0" w:color="auto"/>
            <w:left w:val="none" w:sz="0" w:space="0" w:color="auto"/>
            <w:bottom w:val="none" w:sz="0" w:space="0" w:color="auto"/>
            <w:right w:val="none" w:sz="0" w:space="0" w:color="auto"/>
          </w:divBdr>
        </w:div>
        <w:div w:id="1096709409">
          <w:marLeft w:val="480"/>
          <w:marRight w:val="0"/>
          <w:marTop w:val="0"/>
          <w:marBottom w:val="0"/>
          <w:divBdr>
            <w:top w:val="none" w:sz="0" w:space="0" w:color="auto"/>
            <w:left w:val="none" w:sz="0" w:space="0" w:color="auto"/>
            <w:bottom w:val="none" w:sz="0" w:space="0" w:color="auto"/>
            <w:right w:val="none" w:sz="0" w:space="0" w:color="auto"/>
          </w:divBdr>
        </w:div>
        <w:div w:id="1144083826">
          <w:marLeft w:val="480"/>
          <w:marRight w:val="0"/>
          <w:marTop w:val="0"/>
          <w:marBottom w:val="0"/>
          <w:divBdr>
            <w:top w:val="none" w:sz="0" w:space="0" w:color="auto"/>
            <w:left w:val="none" w:sz="0" w:space="0" w:color="auto"/>
            <w:bottom w:val="none" w:sz="0" w:space="0" w:color="auto"/>
            <w:right w:val="none" w:sz="0" w:space="0" w:color="auto"/>
          </w:divBdr>
        </w:div>
        <w:div w:id="1174298922">
          <w:marLeft w:val="480"/>
          <w:marRight w:val="0"/>
          <w:marTop w:val="0"/>
          <w:marBottom w:val="0"/>
          <w:divBdr>
            <w:top w:val="none" w:sz="0" w:space="0" w:color="auto"/>
            <w:left w:val="none" w:sz="0" w:space="0" w:color="auto"/>
            <w:bottom w:val="none" w:sz="0" w:space="0" w:color="auto"/>
            <w:right w:val="none" w:sz="0" w:space="0" w:color="auto"/>
          </w:divBdr>
        </w:div>
        <w:div w:id="1212956864">
          <w:marLeft w:val="480"/>
          <w:marRight w:val="0"/>
          <w:marTop w:val="0"/>
          <w:marBottom w:val="0"/>
          <w:divBdr>
            <w:top w:val="none" w:sz="0" w:space="0" w:color="auto"/>
            <w:left w:val="none" w:sz="0" w:space="0" w:color="auto"/>
            <w:bottom w:val="none" w:sz="0" w:space="0" w:color="auto"/>
            <w:right w:val="none" w:sz="0" w:space="0" w:color="auto"/>
          </w:divBdr>
        </w:div>
        <w:div w:id="1217160406">
          <w:marLeft w:val="480"/>
          <w:marRight w:val="0"/>
          <w:marTop w:val="0"/>
          <w:marBottom w:val="0"/>
          <w:divBdr>
            <w:top w:val="none" w:sz="0" w:space="0" w:color="auto"/>
            <w:left w:val="none" w:sz="0" w:space="0" w:color="auto"/>
            <w:bottom w:val="none" w:sz="0" w:space="0" w:color="auto"/>
            <w:right w:val="none" w:sz="0" w:space="0" w:color="auto"/>
          </w:divBdr>
        </w:div>
        <w:div w:id="1230382626">
          <w:marLeft w:val="480"/>
          <w:marRight w:val="0"/>
          <w:marTop w:val="0"/>
          <w:marBottom w:val="0"/>
          <w:divBdr>
            <w:top w:val="none" w:sz="0" w:space="0" w:color="auto"/>
            <w:left w:val="none" w:sz="0" w:space="0" w:color="auto"/>
            <w:bottom w:val="none" w:sz="0" w:space="0" w:color="auto"/>
            <w:right w:val="none" w:sz="0" w:space="0" w:color="auto"/>
          </w:divBdr>
        </w:div>
        <w:div w:id="1342701755">
          <w:marLeft w:val="480"/>
          <w:marRight w:val="0"/>
          <w:marTop w:val="0"/>
          <w:marBottom w:val="0"/>
          <w:divBdr>
            <w:top w:val="none" w:sz="0" w:space="0" w:color="auto"/>
            <w:left w:val="none" w:sz="0" w:space="0" w:color="auto"/>
            <w:bottom w:val="none" w:sz="0" w:space="0" w:color="auto"/>
            <w:right w:val="none" w:sz="0" w:space="0" w:color="auto"/>
          </w:divBdr>
        </w:div>
        <w:div w:id="1355227943">
          <w:marLeft w:val="480"/>
          <w:marRight w:val="0"/>
          <w:marTop w:val="0"/>
          <w:marBottom w:val="0"/>
          <w:divBdr>
            <w:top w:val="none" w:sz="0" w:space="0" w:color="auto"/>
            <w:left w:val="none" w:sz="0" w:space="0" w:color="auto"/>
            <w:bottom w:val="none" w:sz="0" w:space="0" w:color="auto"/>
            <w:right w:val="none" w:sz="0" w:space="0" w:color="auto"/>
          </w:divBdr>
        </w:div>
        <w:div w:id="1410037159">
          <w:marLeft w:val="480"/>
          <w:marRight w:val="0"/>
          <w:marTop w:val="0"/>
          <w:marBottom w:val="0"/>
          <w:divBdr>
            <w:top w:val="none" w:sz="0" w:space="0" w:color="auto"/>
            <w:left w:val="none" w:sz="0" w:space="0" w:color="auto"/>
            <w:bottom w:val="none" w:sz="0" w:space="0" w:color="auto"/>
            <w:right w:val="none" w:sz="0" w:space="0" w:color="auto"/>
          </w:divBdr>
        </w:div>
        <w:div w:id="1431007439">
          <w:marLeft w:val="480"/>
          <w:marRight w:val="0"/>
          <w:marTop w:val="0"/>
          <w:marBottom w:val="0"/>
          <w:divBdr>
            <w:top w:val="none" w:sz="0" w:space="0" w:color="auto"/>
            <w:left w:val="none" w:sz="0" w:space="0" w:color="auto"/>
            <w:bottom w:val="none" w:sz="0" w:space="0" w:color="auto"/>
            <w:right w:val="none" w:sz="0" w:space="0" w:color="auto"/>
          </w:divBdr>
        </w:div>
        <w:div w:id="1464034491">
          <w:marLeft w:val="480"/>
          <w:marRight w:val="0"/>
          <w:marTop w:val="0"/>
          <w:marBottom w:val="0"/>
          <w:divBdr>
            <w:top w:val="none" w:sz="0" w:space="0" w:color="auto"/>
            <w:left w:val="none" w:sz="0" w:space="0" w:color="auto"/>
            <w:bottom w:val="none" w:sz="0" w:space="0" w:color="auto"/>
            <w:right w:val="none" w:sz="0" w:space="0" w:color="auto"/>
          </w:divBdr>
        </w:div>
        <w:div w:id="1483694207">
          <w:marLeft w:val="480"/>
          <w:marRight w:val="0"/>
          <w:marTop w:val="0"/>
          <w:marBottom w:val="0"/>
          <w:divBdr>
            <w:top w:val="none" w:sz="0" w:space="0" w:color="auto"/>
            <w:left w:val="none" w:sz="0" w:space="0" w:color="auto"/>
            <w:bottom w:val="none" w:sz="0" w:space="0" w:color="auto"/>
            <w:right w:val="none" w:sz="0" w:space="0" w:color="auto"/>
          </w:divBdr>
        </w:div>
        <w:div w:id="1554998373">
          <w:marLeft w:val="480"/>
          <w:marRight w:val="0"/>
          <w:marTop w:val="0"/>
          <w:marBottom w:val="0"/>
          <w:divBdr>
            <w:top w:val="none" w:sz="0" w:space="0" w:color="auto"/>
            <w:left w:val="none" w:sz="0" w:space="0" w:color="auto"/>
            <w:bottom w:val="none" w:sz="0" w:space="0" w:color="auto"/>
            <w:right w:val="none" w:sz="0" w:space="0" w:color="auto"/>
          </w:divBdr>
        </w:div>
        <w:div w:id="1563366529">
          <w:marLeft w:val="480"/>
          <w:marRight w:val="0"/>
          <w:marTop w:val="0"/>
          <w:marBottom w:val="0"/>
          <w:divBdr>
            <w:top w:val="none" w:sz="0" w:space="0" w:color="auto"/>
            <w:left w:val="none" w:sz="0" w:space="0" w:color="auto"/>
            <w:bottom w:val="none" w:sz="0" w:space="0" w:color="auto"/>
            <w:right w:val="none" w:sz="0" w:space="0" w:color="auto"/>
          </w:divBdr>
        </w:div>
        <w:div w:id="1568951061">
          <w:marLeft w:val="480"/>
          <w:marRight w:val="0"/>
          <w:marTop w:val="0"/>
          <w:marBottom w:val="0"/>
          <w:divBdr>
            <w:top w:val="none" w:sz="0" w:space="0" w:color="auto"/>
            <w:left w:val="none" w:sz="0" w:space="0" w:color="auto"/>
            <w:bottom w:val="none" w:sz="0" w:space="0" w:color="auto"/>
            <w:right w:val="none" w:sz="0" w:space="0" w:color="auto"/>
          </w:divBdr>
        </w:div>
        <w:div w:id="1574856585">
          <w:marLeft w:val="480"/>
          <w:marRight w:val="0"/>
          <w:marTop w:val="0"/>
          <w:marBottom w:val="0"/>
          <w:divBdr>
            <w:top w:val="none" w:sz="0" w:space="0" w:color="auto"/>
            <w:left w:val="none" w:sz="0" w:space="0" w:color="auto"/>
            <w:bottom w:val="none" w:sz="0" w:space="0" w:color="auto"/>
            <w:right w:val="none" w:sz="0" w:space="0" w:color="auto"/>
          </w:divBdr>
        </w:div>
        <w:div w:id="1592542323">
          <w:marLeft w:val="480"/>
          <w:marRight w:val="0"/>
          <w:marTop w:val="0"/>
          <w:marBottom w:val="0"/>
          <w:divBdr>
            <w:top w:val="none" w:sz="0" w:space="0" w:color="auto"/>
            <w:left w:val="none" w:sz="0" w:space="0" w:color="auto"/>
            <w:bottom w:val="none" w:sz="0" w:space="0" w:color="auto"/>
            <w:right w:val="none" w:sz="0" w:space="0" w:color="auto"/>
          </w:divBdr>
        </w:div>
        <w:div w:id="1625581549">
          <w:marLeft w:val="480"/>
          <w:marRight w:val="0"/>
          <w:marTop w:val="0"/>
          <w:marBottom w:val="0"/>
          <w:divBdr>
            <w:top w:val="none" w:sz="0" w:space="0" w:color="auto"/>
            <w:left w:val="none" w:sz="0" w:space="0" w:color="auto"/>
            <w:bottom w:val="none" w:sz="0" w:space="0" w:color="auto"/>
            <w:right w:val="none" w:sz="0" w:space="0" w:color="auto"/>
          </w:divBdr>
        </w:div>
        <w:div w:id="1649239984">
          <w:marLeft w:val="480"/>
          <w:marRight w:val="0"/>
          <w:marTop w:val="0"/>
          <w:marBottom w:val="0"/>
          <w:divBdr>
            <w:top w:val="none" w:sz="0" w:space="0" w:color="auto"/>
            <w:left w:val="none" w:sz="0" w:space="0" w:color="auto"/>
            <w:bottom w:val="none" w:sz="0" w:space="0" w:color="auto"/>
            <w:right w:val="none" w:sz="0" w:space="0" w:color="auto"/>
          </w:divBdr>
        </w:div>
        <w:div w:id="1702122818">
          <w:marLeft w:val="480"/>
          <w:marRight w:val="0"/>
          <w:marTop w:val="0"/>
          <w:marBottom w:val="0"/>
          <w:divBdr>
            <w:top w:val="none" w:sz="0" w:space="0" w:color="auto"/>
            <w:left w:val="none" w:sz="0" w:space="0" w:color="auto"/>
            <w:bottom w:val="none" w:sz="0" w:space="0" w:color="auto"/>
            <w:right w:val="none" w:sz="0" w:space="0" w:color="auto"/>
          </w:divBdr>
        </w:div>
        <w:div w:id="1738893051">
          <w:marLeft w:val="480"/>
          <w:marRight w:val="0"/>
          <w:marTop w:val="0"/>
          <w:marBottom w:val="0"/>
          <w:divBdr>
            <w:top w:val="none" w:sz="0" w:space="0" w:color="auto"/>
            <w:left w:val="none" w:sz="0" w:space="0" w:color="auto"/>
            <w:bottom w:val="none" w:sz="0" w:space="0" w:color="auto"/>
            <w:right w:val="none" w:sz="0" w:space="0" w:color="auto"/>
          </w:divBdr>
        </w:div>
        <w:div w:id="1741829287">
          <w:marLeft w:val="480"/>
          <w:marRight w:val="0"/>
          <w:marTop w:val="0"/>
          <w:marBottom w:val="0"/>
          <w:divBdr>
            <w:top w:val="none" w:sz="0" w:space="0" w:color="auto"/>
            <w:left w:val="none" w:sz="0" w:space="0" w:color="auto"/>
            <w:bottom w:val="none" w:sz="0" w:space="0" w:color="auto"/>
            <w:right w:val="none" w:sz="0" w:space="0" w:color="auto"/>
          </w:divBdr>
        </w:div>
        <w:div w:id="1745756238">
          <w:marLeft w:val="480"/>
          <w:marRight w:val="0"/>
          <w:marTop w:val="0"/>
          <w:marBottom w:val="0"/>
          <w:divBdr>
            <w:top w:val="none" w:sz="0" w:space="0" w:color="auto"/>
            <w:left w:val="none" w:sz="0" w:space="0" w:color="auto"/>
            <w:bottom w:val="none" w:sz="0" w:space="0" w:color="auto"/>
            <w:right w:val="none" w:sz="0" w:space="0" w:color="auto"/>
          </w:divBdr>
        </w:div>
        <w:div w:id="1752964229">
          <w:marLeft w:val="480"/>
          <w:marRight w:val="0"/>
          <w:marTop w:val="0"/>
          <w:marBottom w:val="0"/>
          <w:divBdr>
            <w:top w:val="none" w:sz="0" w:space="0" w:color="auto"/>
            <w:left w:val="none" w:sz="0" w:space="0" w:color="auto"/>
            <w:bottom w:val="none" w:sz="0" w:space="0" w:color="auto"/>
            <w:right w:val="none" w:sz="0" w:space="0" w:color="auto"/>
          </w:divBdr>
        </w:div>
        <w:div w:id="1754813239">
          <w:marLeft w:val="480"/>
          <w:marRight w:val="0"/>
          <w:marTop w:val="0"/>
          <w:marBottom w:val="0"/>
          <w:divBdr>
            <w:top w:val="none" w:sz="0" w:space="0" w:color="auto"/>
            <w:left w:val="none" w:sz="0" w:space="0" w:color="auto"/>
            <w:bottom w:val="none" w:sz="0" w:space="0" w:color="auto"/>
            <w:right w:val="none" w:sz="0" w:space="0" w:color="auto"/>
          </w:divBdr>
        </w:div>
        <w:div w:id="1760758562">
          <w:marLeft w:val="480"/>
          <w:marRight w:val="0"/>
          <w:marTop w:val="0"/>
          <w:marBottom w:val="0"/>
          <w:divBdr>
            <w:top w:val="none" w:sz="0" w:space="0" w:color="auto"/>
            <w:left w:val="none" w:sz="0" w:space="0" w:color="auto"/>
            <w:bottom w:val="none" w:sz="0" w:space="0" w:color="auto"/>
            <w:right w:val="none" w:sz="0" w:space="0" w:color="auto"/>
          </w:divBdr>
        </w:div>
        <w:div w:id="1771048140">
          <w:marLeft w:val="480"/>
          <w:marRight w:val="0"/>
          <w:marTop w:val="0"/>
          <w:marBottom w:val="0"/>
          <w:divBdr>
            <w:top w:val="none" w:sz="0" w:space="0" w:color="auto"/>
            <w:left w:val="none" w:sz="0" w:space="0" w:color="auto"/>
            <w:bottom w:val="none" w:sz="0" w:space="0" w:color="auto"/>
            <w:right w:val="none" w:sz="0" w:space="0" w:color="auto"/>
          </w:divBdr>
        </w:div>
        <w:div w:id="1865630534">
          <w:marLeft w:val="480"/>
          <w:marRight w:val="0"/>
          <w:marTop w:val="0"/>
          <w:marBottom w:val="0"/>
          <w:divBdr>
            <w:top w:val="none" w:sz="0" w:space="0" w:color="auto"/>
            <w:left w:val="none" w:sz="0" w:space="0" w:color="auto"/>
            <w:bottom w:val="none" w:sz="0" w:space="0" w:color="auto"/>
            <w:right w:val="none" w:sz="0" w:space="0" w:color="auto"/>
          </w:divBdr>
        </w:div>
        <w:div w:id="1908763316">
          <w:marLeft w:val="480"/>
          <w:marRight w:val="0"/>
          <w:marTop w:val="0"/>
          <w:marBottom w:val="0"/>
          <w:divBdr>
            <w:top w:val="none" w:sz="0" w:space="0" w:color="auto"/>
            <w:left w:val="none" w:sz="0" w:space="0" w:color="auto"/>
            <w:bottom w:val="none" w:sz="0" w:space="0" w:color="auto"/>
            <w:right w:val="none" w:sz="0" w:space="0" w:color="auto"/>
          </w:divBdr>
        </w:div>
        <w:div w:id="1947469153">
          <w:marLeft w:val="480"/>
          <w:marRight w:val="0"/>
          <w:marTop w:val="0"/>
          <w:marBottom w:val="0"/>
          <w:divBdr>
            <w:top w:val="none" w:sz="0" w:space="0" w:color="auto"/>
            <w:left w:val="none" w:sz="0" w:space="0" w:color="auto"/>
            <w:bottom w:val="none" w:sz="0" w:space="0" w:color="auto"/>
            <w:right w:val="none" w:sz="0" w:space="0" w:color="auto"/>
          </w:divBdr>
        </w:div>
        <w:div w:id="1976831504">
          <w:marLeft w:val="480"/>
          <w:marRight w:val="0"/>
          <w:marTop w:val="0"/>
          <w:marBottom w:val="0"/>
          <w:divBdr>
            <w:top w:val="none" w:sz="0" w:space="0" w:color="auto"/>
            <w:left w:val="none" w:sz="0" w:space="0" w:color="auto"/>
            <w:bottom w:val="none" w:sz="0" w:space="0" w:color="auto"/>
            <w:right w:val="none" w:sz="0" w:space="0" w:color="auto"/>
          </w:divBdr>
        </w:div>
        <w:div w:id="1980571005">
          <w:marLeft w:val="480"/>
          <w:marRight w:val="0"/>
          <w:marTop w:val="0"/>
          <w:marBottom w:val="0"/>
          <w:divBdr>
            <w:top w:val="none" w:sz="0" w:space="0" w:color="auto"/>
            <w:left w:val="none" w:sz="0" w:space="0" w:color="auto"/>
            <w:bottom w:val="none" w:sz="0" w:space="0" w:color="auto"/>
            <w:right w:val="none" w:sz="0" w:space="0" w:color="auto"/>
          </w:divBdr>
        </w:div>
        <w:div w:id="2016610370">
          <w:marLeft w:val="480"/>
          <w:marRight w:val="0"/>
          <w:marTop w:val="0"/>
          <w:marBottom w:val="0"/>
          <w:divBdr>
            <w:top w:val="none" w:sz="0" w:space="0" w:color="auto"/>
            <w:left w:val="none" w:sz="0" w:space="0" w:color="auto"/>
            <w:bottom w:val="none" w:sz="0" w:space="0" w:color="auto"/>
            <w:right w:val="none" w:sz="0" w:space="0" w:color="auto"/>
          </w:divBdr>
        </w:div>
        <w:div w:id="2027949359">
          <w:marLeft w:val="480"/>
          <w:marRight w:val="0"/>
          <w:marTop w:val="0"/>
          <w:marBottom w:val="0"/>
          <w:divBdr>
            <w:top w:val="none" w:sz="0" w:space="0" w:color="auto"/>
            <w:left w:val="none" w:sz="0" w:space="0" w:color="auto"/>
            <w:bottom w:val="none" w:sz="0" w:space="0" w:color="auto"/>
            <w:right w:val="none" w:sz="0" w:space="0" w:color="auto"/>
          </w:divBdr>
        </w:div>
        <w:div w:id="2071147235">
          <w:marLeft w:val="480"/>
          <w:marRight w:val="0"/>
          <w:marTop w:val="0"/>
          <w:marBottom w:val="0"/>
          <w:divBdr>
            <w:top w:val="none" w:sz="0" w:space="0" w:color="auto"/>
            <w:left w:val="none" w:sz="0" w:space="0" w:color="auto"/>
            <w:bottom w:val="none" w:sz="0" w:space="0" w:color="auto"/>
            <w:right w:val="none" w:sz="0" w:space="0" w:color="auto"/>
          </w:divBdr>
        </w:div>
        <w:div w:id="2098673736">
          <w:marLeft w:val="480"/>
          <w:marRight w:val="0"/>
          <w:marTop w:val="0"/>
          <w:marBottom w:val="0"/>
          <w:divBdr>
            <w:top w:val="none" w:sz="0" w:space="0" w:color="auto"/>
            <w:left w:val="none" w:sz="0" w:space="0" w:color="auto"/>
            <w:bottom w:val="none" w:sz="0" w:space="0" w:color="auto"/>
            <w:right w:val="none" w:sz="0" w:space="0" w:color="auto"/>
          </w:divBdr>
        </w:div>
        <w:div w:id="2105376133">
          <w:marLeft w:val="480"/>
          <w:marRight w:val="0"/>
          <w:marTop w:val="0"/>
          <w:marBottom w:val="0"/>
          <w:divBdr>
            <w:top w:val="none" w:sz="0" w:space="0" w:color="auto"/>
            <w:left w:val="none" w:sz="0" w:space="0" w:color="auto"/>
            <w:bottom w:val="none" w:sz="0" w:space="0" w:color="auto"/>
            <w:right w:val="none" w:sz="0" w:space="0" w:color="auto"/>
          </w:divBdr>
        </w:div>
        <w:div w:id="2123568648">
          <w:marLeft w:val="480"/>
          <w:marRight w:val="0"/>
          <w:marTop w:val="0"/>
          <w:marBottom w:val="0"/>
          <w:divBdr>
            <w:top w:val="none" w:sz="0" w:space="0" w:color="auto"/>
            <w:left w:val="none" w:sz="0" w:space="0" w:color="auto"/>
            <w:bottom w:val="none" w:sz="0" w:space="0" w:color="auto"/>
            <w:right w:val="none" w:sz="0" w:space="0" w:color="auto"/>
          </w:divBdr>
        </w:div>
      </w:divsChild>
    </w:div>
    <w:div w:id="982127078">
      <w:bodyDiv w:val="1"/>
      <w:marLeft w:val="0"/>
      <w:marRight w:val="0"/>
      <w:marTop w:val="0"/>
      <w:marBottom w:val="0"/>
      <w:divBdr>
        <w:top w:val="none" w:sz="0" w:space="0" w:color="auto"/>
        <w:left w:val="none" w:sz="0" w:space="0" w:color="auto"/>
        <w:bottom w:val="none" w:sz="0" w:space="0" w:color="auto"/>
        <w:right w:val="none" w:sz="0" w:space="0" w:color="auto"/>
      </w:divBdr>
    </w:div>
    <w:div w:id="988904728">
      <w:bodyDiv w:val="1"/>
      <w:marLeft w:val="0"/>
      <w:marRight w:val="0"/>
      <w:marTop w:val="0"/>
      <w:marBottom w:val="0"/>
      <w:divBdr>
        <w:top w:val="none" w:sz="0" w:space="0" w:color="auto"/>
        <w:left w:val="none" w:sz="0" w:space="0" w:color="auto"/>
        <w:bottom w:val="none" w:sz="0" w:space="0" w:color="auto"/>
        <w:right w:val="none" w:sz="0" w:space="0" w:color="auto"/>
      </w:divBdr>
    </w:div>
    <w:div w:id="1003164206">
      <w:bodyDiv w:val="1"/>
      <w:marLeft w:val="0"/>
      <w:marRight w:val="0"/>
      <w:marTop w:val="0"/>
      <w:marBottom w:val="0"/>
      <w:divBdr>
        <w:top w:val="none" w:sz="0" w:space="0" w:color="auto"/>
        <w:left w:val="none" w:sz="0" w:space="0" w:color="auto"/>
        <w:bottom w:val="none" w:sz="0" w:space="0" w:color="auto"/>
        <w:right w:val="none" w:sz="0" w:space="0" w:color="auto"/>
      </w:divBdr>
      <w:divsChild>
        <w:div w:id="71196801">
          <w:marLeft w:val="480"/>
          <w:marRight w:val="0"/>
          <w:marTop w:val="0"/>
          <w:marBottom w:val="0"/>
          <w:divBdr>
            <w:top w:val="none" w:sz="0" w:space="0" w:color="auto"/>
            <w:left w:val="none" w:sz="0" w:space="0" w:color="auto"/>
            <w:bottom w:val="none" w:sz="0" w:space="0" w:color="auto"/>
            <w:right w:val="none" w:sz="0" w:space="0" w:color="auto"/>
          </w:divBdr>
        </w:div>
        <w:div w:id="100490975">
          <w:marLeft w:val="480"/>
          <w:marRight w:val="0"/>
          <w:marTop w:val="0"/>
          <w:marBottom w:val="0"/>
          <w:divBdr>
            <w:top w:val="none" w:sz="0" w:space="0" w:color="auto"/>
            <w:left w:val="none" w:sz="0" w:space="0" w:color="auto"/>
            <w:bottom w:val="none" w:sz="0" w:space="0" w:color="auto"/>
            <w:right w:val="none" w:sz="0" w:space="0" w:color="auto"/>
          </w:divBdr>
        </w:div>
        <w:div w:id="106004284">
          <w:marLeft w:val="480"/>
          <w:marRight w:val="0"/>
          <w:marTop w:val="0"/>
          <w:marBottom w:val="0"/>
          <w:divBdr>
            <w:top w:val="none" w:sz="0" w:space="0" w:color="auto"/>
            <w:left w:val="none" w:sz="0" w:space="0" w:color="auto"/>
            <w:bottom w:val="none" w:sz="0" w:space="0" w:color="auto"/>
            <w:right w:val="none" w:sz="0" w:space="0" w:color="auto"/>
          </w:divBdr>
        </w:div>
        <w:div w:id="216474671">
          <w:marLeft w:val="480"/>
          <w:marRight w:val="0"/>
          <w:marTop w:val="0"/>
          <w:marBottom w:val="0"/>
          <w:divBdr>
            <w:top w:val="none" w:sz="0" w:space="0" w:color="auto"/>
            <w:left w:val="none" w:sz="0" w:space="0" w:color="auto"/>
            <w:bottom w:val="none" w:sz="0" w:space="0" w:color="auto"/>
            <w:right w:val="none" w:sz="0" w:space="0" w:color="auto"/>
          </w:divBdr>
        </w:div>
        <w:div w:id="241108611">
          <w:marLeft w:val="480"/>
          <w:marRight w:val="0"/>
          <w:marTop w:val="0"/>
          <w:marBottom w:val="0"/>
          <w:divBdr>
            <w:top w:val="none" w:sz="0" w:space="0" w:color="auto"/>
            <w:left w:val="none" w:sz="0" w:space="0" w:color="auto"/>
            <w:bottom w:val="none" w:sz="0" w:space="0" w:color="auto"/>
            <w:right w:val="none" w:sz="0" w:space="0" w:color="auto"/>
          </w:divBdr>
        </w:div>
        <w:div w:id="254098140">
          <w:marLeft w:val="480"/>
          <w:marRight w:val="0"/>
          <w:marTop w:val="0"/>
          <w:marBottom w:val="0"/>
          <w:divBdr>
            <w:top w:val="none" w:sz="0" w:space="0" w:color="auto"/>
            <w:left w:val="none" w:sz="0" w:space="0" w:color="auto"/>
            <w:bottom w:val="none" w:sz="0" w:space="0" w:color="auto"/>
            <w:right w:val="none" w:sz="0" w:space="0" w:color="auto"/>
          </w:divBdr>
        </w:div>
        <w:div w:id="351758942">
          <w:marLeft w:val="480"/>
          <w:marRight w:val="0"/>
          <w:marTop w:val="0"/>
          <w:marBottom w:val="0"/>
          <w:divBdr>
            <w:top w:val="none" w:sz="0" w:space="0" w:color="auto"/>
            <w:left w:val="none" w:sz="0" w:space="0" w:color="auto"/>
            <w:bottom w:val="none" w:sz="0" w:space="0" w:color="auto"/>
            <w:right w:val="none" w:sz="0" w:space="0" w:color="auto"/>
          </w:divBdr>
        </w:div>
        <w:div w:id="416634818">
          <w:marLeft w:val="480"/>
          <w:marRight w:val="0"/>
          <w:marTop w:val="0"/>
          <w:marBottom w:val="0"/>
          <w:divBdr>
            <w:top w:val="none" w:sz="0" w:space="0" w:color="auto"/>
            <w:left w:val="none" w:sz="0" w:space="0" w:color="auto"/>
            <w:bottom w:val="none" w:sz="0" w:space="0" w:color="auto"/>
            <w:right w:val="none" w:sz="0" w:space="0" w:color="auto"/>
          </w:divBdr>
        </w:div>
        <w:div w:id="435751344">
          <w:marLeft w:val="480"/>
          <w:marRight w:val="0"/>
          <w:marTop w:val="0"/>
          <w:marBottom w:val="0"/>
          <w:divBdr>
            <w:top w:val="none" w:sz="0" w:space="0" w:color="auto"/>
            <w:left w:val="none" w:sz="0" w:space="0" w:color="auto"/>
            <w:bottom w:val="none" w:sz="0" w:space="0" w:color="auto"/>
            <w:right w:val="none" w:sz="0" w:space="0" w:color="auto"/>
          </w:divBdr>
        </w:div>
        <w:div w:id="436755678">
          <w:marLeft w:val="480"/>
          <w:marRight w:val="0"/>
          <w:marTop w:val="0"/>
          <w:marBottom w:val="0"/>
          <w:divBdr>
            <w:top w:val="none" w:sz="0" w:space="0" w:color="auto"/>
            <w:left w:val="none" w:sz="0" w:space="0" w:color="auto"/>
            <w:bottom w:val="none" w:sz="0" w:space="0" w:color="auto"/>
            <w:right w:val="none" w:sz="0" w:space="0" w:color="auto"/>
          </w:divBdr>
        </w:div>
        <w:div w:id="546455270">
          <w:marLeft w:val="480"/>
          <w:marRight w:val="0"/>
          <w:marTop w:val="0"/>
          <w:marBottom w:val="0"/>
          <w:divBdr>
            <w:top w:val="none" w:sz="0" w:space="0" w:color="auto"/>
            <w:left w:val="none" w:sz="0" w:space="0" w:color="auto"/>
            <w:bottom w:val="none" w:sz="0" w:space="0" w:color="auto"/>
            <w:right w:val="none" w:sz="0" w:space="0" w:color="auto"/>
          </w:divBdr>
        </w:div>
        <w:div w:id="588781159">
          <w:marLeft w:val="480"/>
          <w:marRight w:val="0"/>
          <w:marTop w:val="0"/>
          <w:marBottom w:val="0"/>
          <w:divBdr>
            <w:top w:val="none" w:sz="0" w:space="0" w:color="auto"/>
            <w:left w:val="none" w:sz="0" w:space="0" w:color="auto"/>
            <w:bottom w:val="none" w:sz="0" w:space="0" w:color="auto"/>
            <w:right w:val="none" w:sz="0" w:space="0" w:color="auto"/>
          </w:divBdr>
        </w:div>
        <w:div w:id="618878146">
          <w:marLeft w:val="480"/>
          <w:marRight w:val="0"/>
          <w:marTop w:val="0"/>
          <w:marBottom w:val="0"/>
          <w:divBdr>
            <w:top w:val="none" w:sz="0" w:space="0" w:color="auto"/>
            <w:left w:val="none" w:sz="0" w:space="0" w:color="auto"/>
            <w:bottom w:val="none" w:sz="0" w:space="0" w:color="auto"/>
            <w:right w:val="none" w:sz="0" w:space="0" w:color="auto"/>
          </w:divBdr>
        </w:div>
        <w:div w:id="674117519">
          <w:marLeft w:val="480"/>
          <w:marRight w:val="0"/>
          <w:marTop w:val="0"/>
          <w:marBottom w:val="0"/>
          <w:divBdr>
            <w:top w:val="none" w:sz="0" w:space="0" w:color="auto"/>
            <w:left w:val="none" w:sz="0" w:space="0" w:color="auto"/>
            <w:bottom w:val="none" w:sz="0" w:space="0" w:color="auto"/>
            <w:right w:val="none" w:sz="0" w:space="0" w:color="auto"/>
          </w:divBdr>
        </w:div>
        <w:div w:id="691762166">
          <w:marLeft w:val="480"/>
          <w:marRight w:val="0"/>
          <w:marTop w:val="0"/>
          <w:marBottom w:val="0"/>
          <w:divBdr>
            <w:top w:val="none" w:sz="0" w:space="0" w:color="auto"/>
            <w:left w:val="none" w:sz="0" w:space="0" w:color="auto"/>
            <w:bottom w:val="none" w:sz="0" w:space="0" w:color="auto"/>
            <w:right w:val="none" w:sz="0" w:space="0" w:color="auto"/>
          </w:divBdr>
        </w:div>
        <w:div w:id="708845678">
          <w:marLeft w:val="480"/>
          <w:marRight w:val="0"/>
          <w:marTop w:val="0"/>
          <w:marBottom w:val="0"/>
          <w:divBdr>
            <w:top w:val="none" w:sz="0" w:space="0" w:color="auto"/>
            <w:left w:val="none" w:sz="0" w:space="0" w:color="auto"/>
            <w:bottom w:val="none" w:sz="0" w:space="0" w:color="auto"/>
            <w:right w:val="none" w:sz="0" w:space="0" w:color="auto"/>
          </w:divBdr>
        </w:div>
        <w:div w:id="759715853">
          <w:marLeft w:val="480"/>
          <w:marRight w:val="0"/>
          <w:marTop w:val="0"/>
          <w:marBottom w:val="0"/>
          <w:divBdr>
            <w:top w:val="none" w:sz="0" w:space="0" w:color="auto"/>
            <w:left w:val="none" w:sz="0" w:space="0" w:color="auto"/>
            <w:bottom w:val="none" w:sz="0" w:space="0" w:color="auto"/>
            <w:right w:val="none" w:sz="0" w:space="0" w:color="auto"/>
          </w:divBdr>
        </w:div>
        <w:div w:id="768158138">
          <w:marLeft w:val="480"/>
          <w:marRight w:val="0"/>
          <w:marTop w:val="0"/>
          <w:marBottom w:val="0"/>
          <w:divBdr>
            <w:top w:val="none" w:sz="0" w:space="0" w:color="auto"/>
            <w:left w:val="none" w:sz="0" w:space="0" w:color="auto"/>
            <w:bottom w:val="none" w:sz="0" w:space="0" w:color="auto"/>
            <w:right w:val="none" w:sz="0" w:space="0" w:color="auto"/>
          </w:divBdr>
        </w:div>
        <w:div w:id="841890861">
          <w:marLeft w:val="480"/>
          <w:marRight w:val="0"/>
          <w:marTop w:val="0"/>
          <w:marBottom w:val="0"/>
          <w:divBdr>
            <w:top w:val="none" w:sz="0" w:space="0" w:color="auto"/>
            <w:left w:val="none" w:sz="0" w:space="0" w:color="auto"/>
            <w:bottom w:val="none" w:sz="0" w:space="0" w:color="auto"/>
            <w:right w:val="none" w:sz="0" w:space="0" w:color="auto"/>
          </w:divBdr>
        </w:div>
        <w:div w:id="863635053">
          <w:marLeft w:val="480"/>
          <w:marRight w:val="0"/>
          <w:marTop w:val="0"/>
          <w:marBottom w:val="0"/>
          <w:divBdr>
            <w:top w:val="none" w:sz="0" w:space="0" w:color="auto"/>
            <w:left w:val="none" w:sz="0" w:space="0" w:color="auto"/>
            <w:bottom w:val="none" w:sz="0" w:space="0" w:color="auto"/>
            <w:right w:val="none" w:sz="0" w:space="0" w:color="auto"/>
          </w:divBdr>
        </w:div>
        <w:div w:id="873540140">
          <w:marLeft w:val="480"/>
          <w:marRight w:val="0"/>
          <w:marTop w:val="0"/>
          <w:marBottom w:val="0"/>
          <w:divBdr>
            <w:top w:val="none" w:sz="0" w:space="0" w:color="auto"/>
            <w:left w:val="none" w:sz="0" w:space="0" w:color="auto"/>
            <w:bottom w:val="none" w:sz="0" w:space="0" w:color="auto"/>
            <w:right w:val="none" w:sz="0" w:space="0" w:color="auto"/>
          </w:divBdr>
        </w:div>
        <w:div w:id="891428727">
          <w:marLeft w:val="480"/>
          <w:marRight w:val="0"/>
          <w:marTop w:val="0"/>
          <w:marBottom w:val="0"/>
          <w:divBdr>
            <w:top w:val="none" w:sz="0" w:space="0" w:color="auto"/>
            <w:left w:val="none" w:sz="0" w:space="0" w:color="auto"/>
            <w:bottom w:val="none" w:sz="0" w:space="0" w:color="auto"/>
            <w:right w:val="none" w:sz="0" w:space="0" w:color="auto"/>
          </w:divBdr>
        </w:div>
        <w:div w:id="968171195">
          <w:marLeft w:val="480"/>
          <w:marRight w:val="0"/>
          <w:marTop w:val="0"/>
          <w:marBottom w:val="0"/>
          <w:divBdr>
            <w:top w:val="none" w:sz="0" w:space="0" w:color="auto"/>
            <w:left w:val="none" w:sz="0" w:space="0" w:color="auto"/>
            <w:bottom w:val="none" w:sz="0" w:space="0" w:color="auto"/>
            <w:right w:val="none" w:sz="0" w:space="0" w:color="auto"/>
          </w:divBdr>
        </w:div>
        <w:div w:id="972751649">
          <w:marLeft w:val="480"/>
          <w:marRight w:val="0"/>
          <w:marTop w:val="0"/>
          <w:marBottom w:val="0"/>
          <w:divBdr>
            <w:top w:val="none" w:sz="0" w:space="0" w:color="auto"/>
            <w:left w:val="none" w:sz="0" w:space="0" w:color="auto"/>
            <w:bottom w:val="none" w:sz="0" w:space="0" w:color="auto"/>
            <w:right w:val="none" w:sz="0" w:space="0" w:color="auto"/>
          </w:divBdr>
        </w:div>
        <w:div w:id="983197376">
          <w:marLeft w:val="480"/>
          <w:marRight w:val="0"/>
          <w:marTop w:val="0"/>
          <w:marBottom w:val="0"/>
          <w:divBdr>
            <w:top w:val="none" w:sz="0" w:space="0" w:color="auto"/>
            <w:left w:val="none" w:sz="0" w:space="0" w:color="auto"/>
            <w:bottom w:val="none" w:sz="0" w:space="0" w:color="auto"/>
            <w:right w:val="none" w:sz="0" w:space="0" w:color="auto"/>
          </w:divBdr>
        </w:div>
        <w:div w:id="1029570919">
          <w:marLeft w:val="480"/>
          <w:marRight w:val="0"/>
          <w:marTop w:val="0"/>
          <w:marBottom w:val="0"/>
          <w:divBdr>
            <w:top w:val="none" w:sz="0" w:space="0" w:color="auto"/>
            <w:left w:val="none" w:sz="0" w:space="0" w:color="auto"/>
            <w:bottom w:val="none" w:sz="0" w:space="0" w:color="auto"/>
            <w:right w:val="none" w:sz="0" w:space="0" w:color="auto"/>
          </w:divBdr>
        </w:div>
        <w:div w:id="1036125103">
          <w:marLeft w:val="480"/>
          <w:marRight w:val="0"/>
          <w:marTop w:val="0"/>
          <w:marBottom w:val="0"/>
          <w:divBdr>
            <w:top w:val="none" w:sz="0" w:space="0" w:color="auto"/>
            <w:left w:val="none" w:sz="0" w:space="0" w:color="auto"/>
            <w:bottom w:val="none" w:sz="0" w:space="0" w:color="auto"/>
            <w:right w:val="none" w:sz="0" w:space="0" w:color="auto"/>
          </w:divBdr>
        </w:div>
        <w:div w:id="1037461762">
          <w:marLeft w:val="480"/>
          <w:marRight w:val="0"/>
          <w:marTop w:val="0"/>
          <w:marBottom w:val="0"/>
          <w:divBdr>
            <w:top w:val="none" w:sz="0" w:space="0" w:color="auto"/>
            <w:left w:val="none" w:sz="0" w:space="0" w:color="auto"/>
            <w:bottom w:val="none" w:sz="0" w:space="0" w:color="auto"/>
            <w:right w:val="none" w:sz="0" w:space="0" w:color="auto"/>
          </w:divBdr>
        </w:div>
        <w:div w:id="1055666742">
          <w:marLeft w:val="480"/>
          <w:marRight w:val="0"/>
          <w:marTop w:val="0"/>
          <w:marBottom w:val="0"/>
          <w:divBdr>
            <w:top w:val="none" w:sz="0" w:space="0" w:color="auto"/>
            <w:left w:val="none" w:sz="0" w:space="0" w:color="auto"/>
            <w:bottom w:val="none" w:sz="0" w:space="0" w:color="auto"/>
            <w:right w:val="none" w:sz="0" w:space="0" w:color="auto"/>
          </w:divBdr>
        </w:div>
        <w:div w:id="1101875813">
          <w:marLeft w:val="480"/>
          <w:marRight w:val="0"/>
          <w:marTop w:val="0"/>
          <w:marBottom w:val="0"/>
          <w:divBdr>
            <w:top w:val="none" w:sz="0" w:space="0" w:color="auto"/>
            <w:left w:val="none" w:sz="0" w:space="0" w:color="auto"/>
            <w:bottom w:val="none" w:sz="0" w:space="0" w:color="auto"/>
            <w:right w:val="none" w:sz="0" w:space="0" w:color="auto"/>
          </w:divBdr>
        </w:div>
        <w:div w:id="1135022681">
          <w:marLeft w:val="480"/>
          <w:marRight w:val="0"/>
          <w:marTop w:val="0"/>
          <w:marBottom w:val="0"/>
          <w:divBdr>
            <w:top w:val="none" w:sz="0" w:space="0" w:color="auto"/>
            <w:left w:val="none" w:sz="0" w:space="0" w:color="auto"/>
            <w:bottom w:val="none" w:sz="0" w:space="0" w:color="auto"/>
            <w:right w:val="none" w:sz="0" w:space="0" w:color="auto"/>
          </w:divBdr>
        </w:div>
        <w:div w:id="1177159539">
          <w:marLeft w:val="480"/>
          <w:marRight w:val="0"/>
          <w:marTop w:val="0"/>
          <w:marBottom w:val="0"/>
          <w:divBdr>
            <w:top w:val="none" w:sz="0" w:space="0" w:color="auto"/>
            <w:left w:val="none" w:sz="0" w:space="0" w:color="auto"/>
            <w:bottom w:val="none" w:sz="0" w:space="0" w:color="auto"/>
            <w:right w:val="none" w:sz="0" w:space="0" w:color="auto"/>
          </w:divBdr>
        </w:div>
        <w:div w:id="1179780321">
          <w:marLeft w:val="480"/>
          <w:marRight w:val="0"/>
          <w:marTop w:val="0"/>
          <w:marBottom w:val="0"/>
          <w:divBdr>
            <w:top w:val="none" w:sz="0" w:space="0" w:color="auto"/>
            <w:left w:val="none" w:sz="0" w:space="0" w:color="auto"/>
            <w:bottom w:val="none" w:sz="0" w:space="0" w:color="auto"/>
            <w:right w:val="none" w:sz="0" w:space="0" w:color="auto"/>
          </w:divBdr>
        </w:div>
        <w:div w:id="1199466589">
          <w:marLeft w:val="480"/>
          <w:marRight w:val="0"/>
          <w:marTop w:val="0"/>
          <w:marBottom w:val="0"/>
          <w:divBdr>
            <w:top w:val="none" w:sz="0" w:space="0" w:color="auto"/>
            <w:left w:val="none" w:sz="0" w:space="0" w:color="auto"/>
            <w:bottom w:val="none" w:sz="0" w:space="0" w:color="auto"/>
            <w:right w:val="none" w:sz="0" w:space="0" w:color="auto"/>
          </w:divBdr>
        </w:div>
        <w:div w:id="1253704841">
          <w:marLeft w:val="480"/>
          <w:marRight w:val="0"/>
          <w:marTop w:val="0"/>
          <w:marBottom w:val="0"/>
          <w:divBdr>
            <w:top w:val="none" w:sz="0" w:space="0" w:color="auto"/>
            <w:left w:val="none" w:sz="0" w:space="0" w:color="auto"/>
            <w:bottom w:val="none" w:sz="0" w:space="0" w:color="auto"/>
            <w:right w:val="none" w:sz="0" w:space="0" w:color="auto"/>
          </w:divBdr>
        </w:div>
        <w:div w:id="1261375947">
          <w:marLeft w:val="480"/>
          <w:marRight w:val="0"/>
          <w:marTop w:val="0"/>
          <w:marBottom w:val="0"/>
          <w:divBdr>
            <w:top w:val="none" w:sz="0" w:space="0" w:color="auto"/>
            <w:left w:val="none" w:sz="0" w:space="0" w:color="auto"/>
            <w:bottom w:val="none" w:sz="0" w:space="0" w:color="auto"/>
            <w:right w:val="none" w:sz="0" w:space="0" w:color="auto"/>
          </w:divBdr>
        </w:div>
        <w:div w:id="1289237834">
          <w:marLeft w:val="480"/>
          <w:marRight w:val="0"/>
          <w:marTop w:val="0"/>
          <w:marBottom w:val="0"/>
          <w:divBdr>
            <w:top w:val="none" w:sz="0" w:space="0" w:color="auto"/>
            <w:left w:val="none" w:sz="0" w:space="0" w:color="auto"/>
            <w:bottom w:val="none" w:sz="0" w:space="0" w:color="auto"/>
            <w:right w:val="none" w:sz="0" w:space="0" w:color="auto"/>
          </w:divBdr>
        </w:div>
        <w:div w:id="1289430568">
          <w:marLeft w:val="480"/>
          <w:marRight w:val="0"/>
          <w:marTop w:val="0"/>
          <w:marBottom w:val="0"/>
          <w:divBdr>
            <w:top w:val="none" w:sz="0" w:space="0" w:color="auto"/>
            <w:left w:val="none" w:sz="0" w:space="0" w:color="auto"/>
            <w:bottom w:val="none" w:sz="0" w:space="0" w:color="auto"/>
            <w:right w:val="none" w:sz="0" w:space="0" w:color="auto"/>
          </w:divBdr>
        </w:div>
        <w:div w:id="1308702482">
          <w:marLeft w:val="480"/>
          <w:marRight w:val="0"/>
          <w:marTop w:val="0"/>
          <w:marBottom w:val="0"/>
          <w:divBdr>
            <w:top w:val="none" w:sz="0" w:space="0" w:color="auto"/>
            <w:left w:val="none" w:sz="0" w:space="0" w:color="auto"/>
            <w:bottom w:val="none" w:sz="0" w:space="0" w:color="auto"/>
            <w:right w:val="none" w:sz="0" w:space="0" w:color="auto"/>
          </w:divBdr>
        </w:div>
        <w:div w:id="1310591811">
          <w:marLeft w:val="480"/>
          <w:marRight w:val="0"/>
          <w:marTop w:val="0"/>
          <w:marBottom w:val="0"/>
          <w:divBdr>
            <w:top w:val="none" w:sz="0" w:space="0" w:color="auto"/>
            <w:left w:val="none" w:sz="0" w:space="0" w:color="auto"/>
            <w:bottom w:val="none" w:sz="0" w:space="0" w:color="auto"/>
            <w:right w:val="none" w:sz="0" w:space="0" w:color="auto"/>
          </w:divBdr>
        </w:div>
        <w:div w:id="1358851713">
          <w:marLeft w:val="480"/>
          <w:marRight w:val="0"/>
          <w:marTop w:val="0"/>
          <w:marBottom w:val="0"/>
          <w:divBdr>
            <w:top w:val="none" w:sz="0" w:space="0" w:color="auto"/>
            <w:left w:val="none" w:sz="0" w:space="0" w:color="auto"/>
            <w:bottom w:val="none" w:sz="0" w:space="0" w:color="auto"/>
            <w:right w:val="none" w:sz="0" w:space="0" w:color="auto"/>
          </w:divBdr>
        </w:div>
        <w:div w:id="1375352204">
          <w:marLeft w:val="480"/>
          <w:marRight w:val="0"/>
          <w:marTop w:val="0"/>
          <w:marBottom w:val="0"/>
          <w:divBdr>
            <w:top w:val="none" w:sz="0" w:space="0" w:color="auto"/>
            <w:left w:val="none" w:sz="0" w:space="0" w:color="auto"/>
            <w:bottom w:val="none" w:sz="0" w:space="0" w:color="auto"/>
            <w:right w:val="none" w:sz="0" w:space="0" w:color="auto"/>
          </w:divBdr>
        </w:div>
        <w:div w:id="1391462611">
          <w:marLeft w:val="480"/>
          <w:marRight w:val="0"/>
          <w:marTop w:val="0"/>
          <w:marBottom w:val="0"/>
          <w:divBdr>
            <w:top w:val="none" w:sz="0" w:space="0" w:color="auto"/>
            <w:left w:val="none" w:sz="0" w:space="0" w:color="auto"/>
            <w:bottom w:val="none" w:sz="0" w:space="0" w:color="auto"/>
            <w:right w:val="none" w:sz="0" w:space="0" w:color="auto"/>
          </w:divBdr>
        </w:div>
        <w:div w:id="1396932228">
          <w:marLeft w:val="480"/>
          <w:marRight w:val="0"/>
          <w:marTop w:val="0"/>
          <w:marBottom w:val="0"/>
          <w:divBdr>
            <w:top w:val="none" w:sz="0" w:space="0" w:color="auto"/>
            <w:left w:val="none" w:sz="0" w:space="0" w:color="auto"/>
            <w:bottom w:val="none" w:sz="0" w:space="0" w:color="auto"/>
            <w:right w:val="none" w:sz="0" w:space="0" w:color="auto"/>
          </w:divBdr>
        </w:div>
        <w:div w:id="1503661455">
          <w:marLeft w:val="480"/>
          <w:marRight w:val="0"/>
          <w:marTop w:val="0"/>
          <w:marBottom w:val="0"/>
          <w:divBdr>
            <w:top w:val="none" w:sz="0" w:space="0" w:color="auto"/>
            <w:left w:val="none" w:sz="0" w:space="0" w:color="auto"/>
            <w:bottom w:val="none" w:sz="0" w:space="0" w:color="auto"/>
            <w:right w:val="none" w:sz="0" w:space="0" w:color="auto"/>
          </w:divBdr>
        </w:div>
        <w:div w:id="1518345215">
          <w:marLeft w:val="480"/>
          <w:marRight w:val="0"/>
          <w:marTop w:val="0"/>
          <w:marBottom w:val="0"/>
          <w:divBdr>
            <w:top w:val="none" w:sz="0" w:space="0" w:color="auto"/>
            <w:left w:val="none" w:sz="0" w:space="0" w:color="auto"/>
            <w:bottom w:val="none" w:sz="0" w:space="0" w:color="auto"/>
            <w:right w:val="none" w:sz="0" w:space="0" w:color="auto"/>
          </w:divBdr>
        </w:div>
        <w:div w:id="1519348633">
          <w:marLeft w:val="480"/>
          <w:marRight w:val="0"/>
          <w:marTop w:val="0"/>
          <w:marBottom w:val="0"/>
          <w:divBdr>
            <w:top w:val="none" w:sz="0" w:space="0" w:color="auto"/>
            <w:left w:val="none" w:sz="0" w:space="0" w:color="auto"/>
            <w:bottom w:val="none" w:sz="0" w:space="0" w:color="auto"/>
            <w:right w:val="none" w:sz="0" w:space="0" w:color="auto"/>
          </w:divBdr>
        </w:div>
        <w:div w:id="1613245597">
          <w:marLeft w:val="480"/>
          <w:marRight w:val="0"/>
          <w:marTop w:val="0"/>
          <w:marBottom w:val="0"/>
          <w:divBdr>
            <w:top w:val="none" w:sz="0" w:space="0" w:color="auto"/>
            <w:left w:val="none" w:sz="0" w:space="0" w:color="auto"/>
            <w:bottom w:val="none" w:sz="0" w:space="0" w:color="auto"/>
            <w:right w:val="none" w:sz="0" w:space="0" w:color="auto"/>
          </w:divBdr>
        </w:div>
        <w:div w:id="1635284186">
          <w:marLeft w:val="480"/>
          <w:marRight w:val="0"/>
          <w:marTop w:val="0"/>
          <w:marBottom w:val="0"/>
          <w:divBdr>
            <w:top w:val="none" w:sz="0" w:space="0" w:color="auto"/>
            <w:left w:val="none" w:sz="0" w:space="0" w:color="auto"/>
            <w:bottom w:val="none" w:sz="0" w:space="0" w:color="auto"/>
            <w:right w:val="none" w:sz="0" w:space="0" w:color="auto"/>
          </w:divBdr>
        </w:div>
        <w:div w:id="1685595564">
          <w:marLeft w:val="480"/>
          <w:marRight w:val="0"/>
          <w:marTop w:val="0"/>
          <w:marBottom w:val="0"/>
          <w:divBdr>
            <w:top w:val="none" w:sz="0" w:space="0" w:color="auto"/>
            <w:left w:val="none" w:sz="0" w:space="0" w:color="auto"/>
            <w:bottom w:val="none" w:sz="0" w:space="0" w:color="auto"/>
            <w:right w:val="none" w:sz="0" w:space="0" w:color="auto"/>
          </w:divBdr>
        </w:div>
        <w:div w:id="1690062462">
          <w:marLeft w:val="480"/>
          <w:marRight w:val="0"/>
          <w:marTop w:val="0"/>
          <w:marBottom w:val="0"/>
          <w:divBdr>
            <w:top w:val="none" w:sz="0" w:space="0" w:color="auto"/>
            <w:left w:val="none" w:sz="0" w:space="0" w:color="auto"/>
            <w:bottom w:val="none" w:sz="0" w:space="0" w:color="auto"/>
            <w:right w:val="none" w:sz="0" w:space="0" w:color="auto"/>
          </w:divBdr>
        </w:div>
        <w:div w:id="1738243644">
          <w:marLeft w:val="480"/>
          <w:marRight w:val="0"/>
          <w:marTop w:val="0"/>
          <w:marBottom w:val="0"/>
          <w:divBdr>
            <w:top w:val="none" w:sz="0" w:space="0" w:color="auto"/>
            <w:left w:val="none" w:sz="0" w:space="0" w:color="auto"/>
            <w:bottom w:val="none" w:sz="0" w:space="0" w:color="auto"/>
            <w:right w:val="none" w:sz="0" w:space="0" w:color="auto"/>
          </w:divBdr>
        </w:div>
        <w:div w:id="1780099202">
          <w:marLeft w:val="480"/>
          <w:marRight w:val="0"/>
          <w:marTop w:val="0"/>
          <w:marBottom w:val="0"/>
          <w:divBdr>
            <w:top w:val="none" w:sz="0" w:space="0" w:color="auto"/>
            <w:left w:val="none" w:sz="0" w:space="0" w:color="auto"/>
            <w:bottom w:val="none" w:sz="0" w:space="0" w:color="auto"/>
            <w:right w:val="none" w:sz="0" w:space="0" w:color="auto"/>
          </w:divBdr>
        </w:div>
        <w:div w:id="1826046315">
          <w:marLeft w:val="480"/>
          <w:marRight w:val="0"/>
          <w:marTop w:val="0"/>
          <w:marBottom w:val="0"/>
          <w:divBdr>
            <w:top w:val="none" w:sz="0" w:space="0" w:color="auto"/>
            <w:left w:val="none" w:sz="0" w:space="0" w:color="auto"/>
            <w:bottom w:val="none" w:sz="0" w:space="0" w:color="auto"/>
            <w:right w:val="none" w:sz="0" w:space="0" w:color="auto"/>
          </w:divBdr>
        </w:div>
        <w:div w:id="1852723247">
          <w:marLeft w:val="480"/>
          <w:marRight w:val="0"/>
          <w:marTop w:val="0"/>
          <w:marBottom w:val="0"/>
          <w:divBdr>
            <w:top w:val="none" w:sz="0" w:space="0" w:color="auto"/>
            <w:left w:val="none" w:sz="0" w:space="0" w:color="auto"/>
            <w:bottom w:val="none" w:sz="0" w:space="0" w:color="auto"/>
            <w:right w:val="none" w:sz="0" w:space="0" w:color="auto"/>
          </w:divBdr>
        </w:div>
        <w:div w:id="1883639488">
          <w:marLeft w:val="480"/>
          <w:marRight w:val="0"/>
          <w:marTop w:val="0"/>
          <w:marBottom w:val="0"/>
          <w:divBdr>
            <w:top w:val="none" w:sz="0" w:space="0" w:color="auto"/>
            <w:left w:val="none" w:sz="0" w:space="0" w:color="auto"/>
            <w:bottom w:val="none" w:sz="0" w:space="0" w:color="auto"/>
            <w:right w:val="none" w:sz="0" w:space="0" w:color="auto"/>
          </w:divBdr>
        </w:div>
        <w:div w:id="1976444716">
          <w:marLeft w:val="480"/>
          <w:marRight w:val="0"/>
          <w:marTop w:val="0"/>
          <w:marBottom w:val="0"/>
          <w:divBdr>
            <w:top w:val="none" w:sz="0" w:space="0" w:color="auto"/>
            <w:left w:val="none" w:sz="0" w:space="0" w:color="auto"/>
            <w:bottom w:val="none" w:sz="0" w:space="0" w:color="auto"/>
            <w:right w:val="none" w:sz="0" w:space="0" w:color="auto"/>
          </w:divBdr>
        </w:div>
        <w:div w:id="2016573413">
          <w:marLeft w:val="480"/>
          <w:marRight w:val="0"/>
          <w:marTop w:val="0"/>
          <w:marBottom w:val="0"/>
          <w:divBdr>
            <w:top w:val="none" w:sz="0" w:space="0" w:color="auto"/>
            <w:left w:val="none" w:sz="0" w:space="0" w:color="auto"/>
            <w:bottom w:val="none" w:sz="0" w:space="0" w:color="auto"/>
            <w:right w:val="none" w:sz="0" w:space="0" w:color="auto"/>
          </w:divBdr>
        </w:div>
        <w:div w:id="2016955459">
          <w:marLeft w:val="480"/>
          <w:marRight w:val="0"/>
          <w:marTop w:val="0"/>
          <w:marBottom w:val="0"/>
          <w:divBdr>
            <w:top w:val="none" w:sz="0" w:space="0" w:color="auto"/>
            <w:left w:val="none" w:sz="0" w:space="0" w:color="auto"/>
            <w:bottom w:val="none" w:sz="0" w:space="0" w:color="auto"/>
            <w:right w:val="none" w:sz="0" w:space="0" w:color="auto"/>
          </w:divBdr>
        </w:div>
        <w:div w:id="2108847725">
          <w:marLeft w:val="480"/>
          <w:marRight w:val="0"/>
          <w:marTop w:val="0"/>
          <w:marBottom w:val="0"/>
          <w:divBdr>
            <w:top w:val="none" w:sz="0" w:space="0" w:color="auto"/>
            <w:left w:val="none" w:sz="0" w:space="0" w:color="auto"/>
            <w:bottom w:val="none" w:sz="0" w:space="0" w:color="auto"/>
            <w:right w:val="none" w:sz="0" w:space="0" w:color="auto"/>
          </w:divBdr>
        </w:div>
      </w:divsChild>
    </w:div>
    <w:div w:id="1006905046">
      <w:bodyDiv w:val="1"/>
      <w:marLeft w:val="0"/>
      <w:marRight w:val="0"/>
      <w:marTop w:val="0"/>
      <w:marBottom w:val="0"/>
      <w:divBdr>
        <w:top w:val="none" w:sz="0" w:space="0" w:color="auto"/>
        <w:left w:val="none" w:sz="0" w:space="0" w:color="auto"/>
        <w:bottom w:val="none" w:sz="0" w:space="0" w:color="auto"/>
        <w:right w:val="none" w:sz="0" w:space="0" w:color="auto"/>
      </w:divBdr>
    </w:div>
    <w:div w:id="1011222676">
      <w:bodyDiv w:val="1"/>
      <w:marLeft w:val="0"/>
      <w:marRight w:val="0"/>
      <w:marTop w:val="0"/>
      <w:marBottom w:val="0"/>
      <w:divBdr>
        <w:top w:val="none" w:sz="0" w:space="0" w:color="auto"/>
        <w:left w:val="none" w:sz="0" w:space="0" w:color="auto"/>
        <w:bottom w:val="none" w:sz="0" w:space="0" w:color="auto"/>
        <w:right w:val="none" w:sz="0" w:space="0" w:color="auto"/>
      </w:divBdr>
    </w:div>
    <w:div w:id="1021202492">
      <w:bodyDiv w:val="1"/>
      <w:marLeft w:val="0"/>
      <w:marRight w:val="0"/>
      <w:marTop w:val="0"/>
      <w:marBottom w:val="0"/>
      <w:divBdr>
        <w:top w:val="none" w:sz="0" w:space="0" w:color="auto"/>
        <w:left w:val="none" w:sz="0" w:space="0" w:color="auto"/>
        <w:bottom w:val="none" w:sz="0" w:space="0" w:color="auto"/>
        <w:right w:val="none" w:sz="0" w:space="0" w:color="auto"/>
      </w:divBdr>
    </w:div>
    <w:div w:id="1030642768">
      <w:bodyDiv w:val="1"/>
      <w:marLeft w:val="0"/>
      <w:marRight w:val="0"/>
      <w:marTop w:val="0"/>
      <w:marBottom w:val="0"/>
      <w:divBdr>
        <w:top w:val="none" w:sz="0" w:space="0" w:color="auto"/>
        <w:left w:val="none" w:sz="0" w:space="0" w:color="auto"/>
        <w:bottom w:val="none" w:sz="0" w:space="0" w:color="auto"/>
        <w:right w:val="none" w:sz="0" w:space="0" w:color="auto"/>
      </w:divBdr>
    </w:div>
    <w:div w:id="1036468471">
      <w:bodyDiv w:val="1"/>
      <w:marLeft w:val="0"/>
      <w:marRight w:val="0"/>
      <w:marTop w:val="0"/>
      <w:marBottom w:val="0"/>
      <w:divBdr>
        <w:top w:val="none" w:sz="0" w:space="0" w:color="auto"/>
        <w:left w:val="none" w:sz="0" w:space="0" w:color="auto"/>
        <w:bottom w:val="none" w:sz="0" w:space="0" w:color="auto"/>
        <w:right w:val="none" w:sz="0" w:space="0" w:color="auto"/>
      </w:divBdr>
    </w:div>
    <w:div w:id="1037975938">
      <w:bodyDiv w:val="1"/>
      <w:marLeft w:val="0"/>
      <w:marRight w:val="0"/>
      <w:marTop w:val="0"/>
      <w:marBottom w:val="0"/>
      <w:divBdr>
        <w:top w:val="none" w:sz="0" w:space="0" w:color="auto"/>
        <w:left w:val="none" w:sz="0" w:space="0" w:color="auto"/>
        <w:bottom w:val="none" w:sz="0" w:space="0" w:color="auto"/>
        <w:right w:val="none" w:sz="0" w:space="0" w:color="auto"/>
      </w:divBdr>
    </w:div>
    <w:div w:id="1042560142">
      <w:bodyDiv w:val="1"/>
      <w:marLeft w:val="0"/>
      <w:marRight w:val="0"/>
      <w:marTop w:val="0"/>
      <w:marBottom w:val="0"/>
      <w:divBdr>
        <w:top w:val="none" w:sz="0" w:space="0" w:color="auto"/>
        <w:left w:val="none" w:sz="0" w:space="0" w:color="auto"/>
        <w:bottom w:val="none" w:sz="0" w:space="0" w:color="auto"/>
        <w:right w:val="none" w:sz="0" w:space="0" w:color="auto"/>
      </w:divBdr>
    </w:div>
    <w:div w:id="1044252485">
      <w:bodyDiv w:val="1"/>
      <w:marLeft w:val="0"/>
      <w:marRight w:val="0"/>
      <w:marTop w:val="0"/>
      <w:marBottom w:val="0"/>
      <w:divBdr>
        <w:top w:val="none" w:sz="0" w:space="0" w:color="auto"/>
        <w:left w:val="none" w:sz="0" w:space="0" w:color="auto"/>
        <w:bottom w:val="none" w:sz="0" w:space="0" w:color="auto"/>
        <w:right w:val="none" w:sz="0" w:space="0" w:color="auto"/>
      </w:divBdr>
    </w:div>
    <w:div w:id="1073042966">
      <w:bodyDiv w:val="1"/>
      <w:marLeft w:val="0"/>
      <w:marRight w:val="0"/>
      <w:marTop w:val="0"/>
      <w:marBottom w:val="0"/>
      <w:divBdr>
        <w:top w:val="none" w:sz="0" w:space="0" w:color="auto"/>
        <w:left w:val="none" w:sz="0" w:space="0" w:color="auto"/>
        <w:bottom w:val="none" w:sz="0" w:space="0" w:color="auto"/>
        <w:right w:val="none" w:sz="0" w:space="0" w:color="auto"/>
      </w:divBdr>
    </w:div>
    <w:div w:id="1084569848">
      <w:bodyDiv w:val="1"/>
      <w:marLeft w:val="0"/>
      <w:marRight w:val="0"/>
      <w:marTop w:val="0"/>
      <w:marBottom w:val="0"/>
      <w:divBdr>
        <w:top w:val="none" w:sz="0" w:space="0" w:color="auto"/>
        <w:left w:val="none" w:sz="0" w:space="0" w:color="auto"/>
        <w:bottom w:val="none" w:sz="0" w:space="0" w:color="auto"/>
        <w:right w:val="none" w:sz="0" w:space="0" w:color="auto"/>
      </w:divBdr>
    </w:div>
    <w:div w:id="1085876750">
      <w:bodyDiv w:val="1"/>
      <w:marLeft w:val="0"/>
      <w:marRight w:val="0"/>
      <w:marTop w:val="0"/>
      <w:marBottom w:val="0"/>
      <w:divBdr>
        <w:top w:val="none" w:sz="0" w:space="0" w:color="auto"/>
        <w:left w:val="none" w:sz="0" w:space="0" w:color="auto"/>
        <w:bottom w:val="none" w:sz="0" w:space="0" w:color="auto"/>
        <w:right w:val="none" w:sz="0" w:space="0" w:color="auto"/>
      </w:divBdr>
      <w:divsChild>
        <w:div w:id="46489863">
          <w:marLeft w:val="480"/>
          <w:marRight w:val="0"/>
          <w:marTop w:val="0"/>
          <w:marBottom w:val="0"/>
          <w:divBdr>
            <w:top w:val="none" w:sz="0" w:space="0" w:color="auto"/>
            <w:left w:val="none" w:sz="0" w:space="0" w:color="auto"/>
            <w:bottom w:val="none" w:sz="0" w:space="0" w:color="auto"/>
            <w:right w:val="none" w:sz="0" w:space="0" w:color="auto"/>
          </w:divBdr>
        </w:div>
        <w:div w:id="66072043">
          <w:marLeft w:val="480"/>
          <w:marRight w:val="0"/>
          <w:marTop w:val="0"/>
          <w:marBottom w:val="0"/>
          <w:divBdr>
            <w:top w:val="none" w:sz="0" w:space="0" w:color="auto"/>
            <w:left w:val="none" w:sz="0" w:space="0" w:color="auto"/>
            <w:bottom w:val="none" w:sz="0" w:space="0" w:color="auto"/>
            <w:right w:val="none" w:sz="0" w:space="0" w:color="auto"/>
          </w:divBdr>
        </w:div>
        <w:div w:id="70398895">
          <w:marLeft w:val="480"/>
          <w:marRight w:val="0"/>
          <w:marTop w:val="0"/>
          <w:marBottom w:val="0"/>
          <w:divBdr>
            <w:top w:val="none" w:sz="0" w:space="0" w:color="auto"/>
            <w:left w:val="none" w:sz="0" w:space="0" w:color="auto"/>
            <w:bottom w:val="none" w:sz="0" w:space="0" w:color="auto"/>
            <w:right w:val="none" w:sz="0" w:space="0" w:color="auto"/>
          </w:divBdr>
        </w:div>
        <w:div w:id="71588261">
          <w:marLeft w:val="480"/>
          <w:marRight w:val="0"/>
          <w:marTop w:val="0"/>
          <w:marBottom w:val="0"/>
          <w:divBdr>
            <w:top w:val="none" w:sz="0" w:space="0" w:color="auto"/>
            <w:left w:val="none" w:sz="0" w:space="0" w:color="auto"/>
            <w:bottom w:val="none" w:sz="0" w:space="0" w:color="auto"/>
            <w:right w:val="none" w:sz="0" w:space="0" w:color="auto"/>
          </w:divBdr>
        </w:div>
        <w:div w:id="75371373">
          <w:marLeft w:val="480"/>
          <w:marRight w:val="0"/>
          <w:marTop w:val="0"/>
          <w:marBottom w:val="0"/>
          <w:divBdr>
            <w:top w:val="none" w:sz="0" w:space="0" w:color="auto"/>
            <w:left w:val="none" w:sz="0" w:space="0" w:color="auto"/>
            <w:bottom w:val="none" w:sz="0" w:space="0" w:color="auto"/>
            <w:right w:val="none" w:sz="0" w:space="0" w:color="auto"/>
          </w:divBdr>
        </w:div>
        <w:div w:id="75591147">
          <w:marLeft w:val="480"/>
          <w:marRight w:val="0"/>
          <w:marTop w:val="0"/>
          <w:marBottom w:val="0"/>
          <w:divBdr>
            <w:top w:val="none" w:sz="0" w:space="0" w:color="auto"/>
            <w:left w:val="none" w:sz="0" w:space="0" w:color="auto"/>
            <w:bottom w:val="none" w:sz="0" w:space="0" w:color="auto"/>
            <w:right w:val="none" w:sz="0" w:space="0" w:color="auto"/>
          </w:divBdr>
        </w:div>
        <w:div w:id="94524912">
          <w:marLeft w:val="480"/>
          <w:marRight w:val="0"/>
          <w:marTop w:val="0"/>
          <w:marBottom w:val="0"/>
          <w:divBdr>
            <w:top w:val="none" w:sz="0" w:space="0" w:color="auto"/>
            <w:left w:val="none" w:sz="0" w:space="0" w:color="auto"/>
            <w:bottom w:val="none" w:sz="0" w:space="0" w:color="auto"/>
            <w:right w:val="none" w:sz="0" w:space="0" w:color="auto"/>
          </w:divBdr>
        </w:div>
        <w:div w:id="144854148">
          <w:marLeft w:val="480"/>
          <w:marRight w:val="0"/>
          <w:marTop w:val="0"/>
          <w:marBottom w:val="0"/>
          <w:divBdr>
            <w:top w:val="none" w:sz="0" w:space="0" w:color="auto"/>
            <w:left w:val="none" w:sz="0" w:space="0" w:color="auto"/>
            <w:bottom w:val="none" w:sz="0" w:space="0" w:color="auto"/>
            <w:right w:val="none" w:sz="0" w:space="0" w:color="auto"/>
          </w:divBdr>
        </w:div>
        <w:div w:id="153960440">
          <w:marLeft w:val="480"/>
          <w:marRight w:val="0"/>
          <w:marTop w:val="0"/>
          <w:marBottom w:val="0"/>
          <w:divBdr>
            <w:top w:val="none" w:sz="0" w:space="0" w:color="auto"/>
            <w:left w:val="none" w:sz="0" w:space="0" w:color="auto"/>
            <w:bottom w:val="none" w:sz="0" w:space="0" w:color="auto"/>
            <w:right w:val="none" w:sz="0" w:space="0" w:color="auto"/>
          </w:divBdr>
        </w:div>
        <w:div w:id="176695919">
          <w:marLeft w:val="480"/>
          <w:marRight w:val="0"/>
          <w:marTop w:val="0"/>
          <w:marBottom w:val="0"/>
          <w:divBdr>
            <w:top w:val="none" w:sz="0" w:space="0" w:color="auto"/>
            <w:left w:val="none" w:sz="0" w:space="0" w:color="auto"/>
            <w:bottom w:val="none" w:sz="0" w:space="0" w:color="auto"/>
            <w:right w:val="none" w:sz="0" w:space="0" w:color="auto"/>
          </w:divBdr>
        </w:div>
        <w:div w:id="194777094">
          <w:marLeft w:val="480"/>
          <w:marRight w:val="0"/>
          <w:marTop w:val="0"/>
          <w:marBottom w:val="0"/>
          <w:divBdr>
            <w:top w:val="none" w:sz="0" w:space="0" w:color="auto"/>
            <w:left w:val="none" w:sz="0" w:space="0" w:color="auto"/>
            <w:bottom w:val="none" w:sz="0" w:space="0" w:color="auto"/>
            <w:right w:val="none" w:sz="0" w:space="0" w:color="auto"/>
          </w:divBdr>
        </w:div>
        <w:div w:id="200363055">
          <w:marLeft w:val="480"/>
          <w:marRight w:val="0"/>
          <w:marTop w:val="0"/>
          <w:marBottom w:val="0"/>
          <w:divBdr>
            <w:top w:val="none" w:sz="0" w:space="0" w:color="auto"/>
            <w:left w:val="none" w:sz="0" w:space="0" w:color="auto"/>
            <w:bottom w:val="none" w:sz="0" w:space="0" w:color="auto"/>
            <w:right w:val="none" w:sz="0" w:space="0" w:color="auto"/>
          </w:divBdr>
        </w:div>
        <w:div w:id="288165469">
          <w:marLeft w:val="480"/>
          <w:marRight w:val="0"/>
          <w:marTop w:val="0"/>
          <w:marBottom w:val="0"/>
          <w:divBdr>
            <w:top w:val="none" w:sz="0" w:space="0" w:color="auto"/>
            <w:left w:val="none" w:sz="0" w:space="0" w:color="auto"/>
            <w:bottom w:val="none" w:sz="0" w:space="0" w:color="auto"/>
            <w:right w:val="none" w:sz="0" w:space="0" w:color="auto"/>
          </w:divBdr>
        </w:div>
        <w:div w:id="331106898">
          <w:marLeft w:val="480"/>
          <w:marRight w:val="0"/>
          <w:marTop w:val="0"/>
          <w:marBottom w:val="0"/>
          <w:divBdr>
            <w:top w:val="none" w:sz="0" w:space="0" w:color="auto"/>
            <w:left w:val="none" w:sz="0" w:space="0" w:color="auto"/>
            <w:bottom w:val="none" w:sz="0" w:space="0" w:color="auto"/>
            <w:right w:val="none" w:sz="0" w:space="0" w:color="auto"/>
          </w:divBdr>
        </w:div>
        <w:div w:id="334651372">
          <w:marLeft w:val="480"/>
          <w:marRight w:val="0"/>
          <w:marTop w:val="0"/>
          <w:marBottom w:val="0"/>
          <w:divBdr>
            <w:top w:val="none" w:sz="0" w:space="0" w:color="auto"/>
            <w:left w:val="none" w:sz="0" w:space="0" w:color="auto"/>
            <w:bottom w:val="none" w:sz="0" w:space="0" w:color="auto"/>
            <w:right w:val="none" w:sz="0" w:space="0" w:color="auto"/>
          </w:divBdr>
        </w:div>
        <w:div w:id="340089366">
          <w:marLeft w:val="480"/>
          <w:marRight w:val="0"/>
          <w:marTop w:val="0"/>
          <w:marBottom w:val="0"/>
          <w:divBdr>
            <w:top w:val="none" w:sz="0" w:space="0" w:color="auto"/>
            <w:left w:val="none" w:sz="0" w:space="0" w:color="auto"/>
            <w:bottom w:val="none" w:sz="0" w:space="0" w:color="auto"/>
            <w:right w:val="none" w:sz="0" w:space="0" w:color="auto"/>
          </w:divBdr>
        </w:div>
        <w:div w:id="391512583">
          <w:marLeft w:val="480"/>
          <w:marRight w:val="0"/>
          <w:marTop w:val="0"/>
          <w:marBottom w:val="0"/>
          <w:divBdr>
            <w:top w:val="none" w:sz="0" w:space="0" w:color="auto"/>
            <w:left w:val="none" w:sz="0" w:space="0" w:color="auto"/>
            <w:bottom w:val="none" w:sz="0" w:space="0" w:color="auto"/>
            <w:right w:val="none" w:sz="0" w:space="0" w:color="auto"/>
          </w:divBdr>
        </w:div>
        <w:div w:id="405690691">
          <w:marLeft w:val="480"/>
          <w:marRight w:val="0"/>
          <w:marTop w:val="0"/>
          <w:marBottom w:val="0"/>
          <w:divBdr>
            <w:top w:val="none" w:sz="0" w:space="0" w:color="auto"/>
            <w:left w:val="none" w:sz="0" w:space="0" w:color="auto"/>
            <w:bottom w:val="none" w:sz="0" w:space="0" w:color="auto"/>
            <w:right w:val="none" w:sz="0" w:space="0" w:color="auto"/>
          </w:divBdr>
        </w:div>
        <w:div w:id="432361892">
          <w:marLeft w:val="480"/>
          <w:marRight w:val="0"/>
          <w:marTop w:val="0"/>
          <w:marBottom w:val="0"/>
          <w:divBdr>
            <w:top w:val="none" w:sz="0" w:space="0" w:color="auto"/>
            <w:left w:val="none" w:sz="0" w:space="0" w:color="auto"/>
            <w:bottom w:val="none" w:sz="0" w:space="0" w:color="auto"/>
            <w:right w:val="none" w:sz="0" w:space="0" w:color="auto"/>
          </w:divBdr>
        </w:div>
        <w:div w:id="432476126">
          <w:marLeft w:val="480"/>
          <w:marRight w:val="0"/>
          <w:marTop w:val="0"/>
          <w:marBottom w:val="0"/>
          <w:divBdr>
            <w:top w:val="none" w:sz="0" w:space="0" w:color="auto"/>
            <w:left w:val="none" w:sz="0" w:space="0" w:color="auto"/>
            <w:bottom w:val="none" w:sz="0" w:space="0" w:color="auto"/>
            <w:right w:val="none" w:sz="0" w:space="0" w:color="auto"/>
          </w:divBdr>
        </w:div>
        <w:div w:id="436607176">
          <w:marLeft w:val="480"/>
          <w:marRight w:val="0"/>
          <w:marTop w:val="0"/>
          <w:marBottom w:val="0"/>
          <w:divBdr>
            <w:top w:val="none" w:sz="0" w:space="0" w:color="auto"/>
            <w:left w:val="none" w:sz="0" w:space="0" w:color="auto"/>
            <w:bottom w:val="none" w:sz="0" w:space="0" w:color="auto"/>
            <w:right w:val="none" w:sz="0" w:space="0" w:color="auto"/>
          </w:divBdr>
        </w:div>
        <w:div w:id="461466804">
          <w:marLeft w:val="480"/>
          <w:marRight w:val="0"/>
          <w:marTop w:val="0"/>
          <w:marBottom w:val="0"/>
          <w:divBdr>
            <w:top w:val="none" w:sz="0" w:space="0" w:color="auto"/>
            <w:left w:val="none" w:sz="0" w:space="0" w:color="auto"/>
            <w:bottom w:val="none" w:sz="0" w:space="0" w:color="auto"/>
            <w:right w:val="none" w:sz="0" w:space="0" w:color="auto"/>
          </w:divBdr>
        </w:div>
        <w:div w:id="475532915">
          <w:marLeft w:val="480"/>
          <w:marRight w:val="0"/>
          <w:marTop w:val="0"/>
          <w:marBottom w:val="0"/>
          <w:divBdr>
            <w:top w:val="none" w:sz="0" w:space="0" w:color="auto"/>
            <w:left w:val="none" w:sz="0" w:space="0" w:color="auto"/>
            <w:bottom w:val="none" w:sz="0" w:space="0" w:color="auto"/>
            <w:right w:val="none" w:sz="0" w:space="0" w:color="auto"/>
          </w:divBdr>
        </w:div>
        <w:div w:id="497228938">
          <w:marLeft w:val="480"/>
          <w:marRight w:val="0"/>
          <w:marTop w:val="0"/>
          <w:marBottom w:val="0"/>
          <w:divBdr>
            <w:top w:val="none" w:sz="0" w:space="0" w:color="auto"/>
            <w:left w:val="none" w:sz="0" w:space="0" w:color="auto"/>
            <w:bottom w:val="none" w:sz="0" w:space="0" w:color="auto"/>
            <w:right w:val="none" w:sz="0" w:space="0" w:color="auto"/>
          </w:divBdr>
        </w:div>
        <w:div w:id="508955091">
          <w:marLeft w:val="480"/>
          <w:marRight w:val="0"/>
          <w:marTop w:val="0"/>
          <w:marBottom w:val="0"/>
          <w:divBdr>
            <w:top w:val="none" w:sz="0" w:space="0" w:color="auto"/>
            <w:left w:val="none" w:sz="0" w:space="0" w:color="auto"/>
            <w:bottom w:val="none" w:sz="0" w:space="0" w:color="auto"/>
            <w:right w:val="none" w:sz="0" w:space="0" w:color="auto"/>
          </w:divBdr>
        </w:div>
        <w:div w:id="527333323">
          <w:marLeft w:val="480"/>
          <w:marRight w:val="0"/>
          <w:marTop w:val="0"/>
          <w:marBottom w:val="0"/>
          <w:divBdr>
            <w:top w:val="none" w:sz="0" w:space="0" w:color="auto"/>
            <w:left w:val="none" w:sz="0" w:space="0" w:color="auto"/>
            <w:bottom w:val="none" w:sz="0" w:space="0" w:color="auto"/>
            <w:right w:val="none" w:sz="0" w:space="0" w:color="auto"/>
          </w:divBdr>
        </w:div>
        <w:div w:id="555820830">
          <w:marLeft w:val="480"/>
          <w:marRight w:val="0"/>
          <w:marTop w:val="0"/>
          <w:marBottom w:val="0"/>
          <w:divBdr>
            <w:top w:val="none" w:sz="0" w:space="0" w:color="auto"/>
            <w:left w:val="none" w:sz="0" w:space="0" w:color="auto"/>
            <w:bottom w:val="none" w:sz="0" w:space="0" w:color="auto"/>
            <w:right w:val="none" w:sz="0" w:space="0" w:color="auto"/>
          </w:divBdr>
        </w:div>
        <w:div w:id="558713063">
          <w:marLeft w:val="480"/>
          <w:marRight w:val="0"/>
          <w:marTop w:val="0"/>
          <w:marBottom w:val="0"/>
          <w:divBdr>
            <w:top w:val="none" w:sz="0" w:space="0" w:color="auto"/>
            <w:left w:val="none" w:sz="0" w:space="0" w:color="auto"/>
            <w:bottom w:val="none" w:sz="0" w:space="0" w:color="auto"/>
            <w:right w:val="none" w:sz="0" w:space="0" w:color="auto"/>
          </w:divBdr>
        </w:div>
        <w:div w:id="560210956">
          <w:marLeft w:val="480"/>
          <w:marRight w:val="0"/>
          <w:marTop w:val="0"/>
          <w:marBottom w:val="0"/>
          <w:divBdr>
            <w:top w:val="none" w:sz="0" w:space="0" w:color="auto"/>
            <w:left w:val="none" w:sz="0" w:space="0" w:color="auto"/>
            <w:bottom w:val="none" w:sz="0" w:space="0" w:color="auto"/>
            <w:right w:val="none" w:sz="0" w:space="0" w:color="auto"/>
          </w:divBdr>
        </w:div>
        <w:div w:id="627786890">
          <w:marLeft w:val="480"/>
          <w:marRight w:val="0"/>
          <w:marTop w:val="0"/>
          <w:marBottom w:val="0"/>
          <w:divBdr>
            <w:top w:val="none" w:sz="0" w:space="0" w:color="auto"/>
            <w:left w:val="none" w:sz="0" w:space="0" w:color="auto"/>
            <w:bottom w:val="none" w:sz="0" w:space="0" w:color="auto"/>
            <w:right w:val="none" w:sz="0" w:space="0" w:color="auto"/>
          </w:divBdr>
        </w:div>
        <w:div w:id="670640122">
          <w:marLeft w:val="480"/>
          <w:marRight w:val="0"/>
          <w:marTop w:val="0"/>
          <w:marBottom w:val="0"/>
          <w:divBdr>
            <w:top w:val="none" w:sz="0" w:space="0" w:color="auto"/>
            <w:left w:val="none" w:sz="0" w:space="0" w:color="auto"/>
            <w:bottom w:val="none" w:sz="0" w:space="0" w:color="auto"/>
            <w:right w:val="none" w:sz="0" w:space="0" w:color="auto"/>
          </w:divBdr>
        </w:div>
        <w:div w:id="709764988">
          <w:marLeft w:val="480"/>
          <w:marRight w:val="0"/>
          <w:marTop w:val="0"/>
          <w:marBottom w:val="0"/>
          <w:divBdr>
            <w:top w:val="none" w:sz="0" w:space="0" w:color="auto"/>
            <w:left w:val="none" w:sz="0" w:space="0" w:color="auto"/>
            <w:bottom w:val="none" w:sz="0" w:space="0" w:color="auto"/>
            <w:right w:val="none" w:sz="0" w:space="0" w:color="auto"/>
          </w:divBdr>
        </w:div>
        <w:div w:id="726417653">
          <w:marLeft w:val="480"/>
          <w:marRight w:val="0"/>
          <w:marTop w:val="0"/>
          <w:marBottom w:val="0"/>
          <w:divBdr>
            <w:top w:val="none" w:sz="0" w:space="0" w:color="auto"/>
            <w:left w:val="none" w:sz="0" w:space="0" w:color="auto"/>
            <w:bottom w:val="none" w:sz="0" w:space="0" w:color="auto"/>
            <w:right w:val="none" w:sz="0" w:space="0" w:color="auto"/>
          </w:divBdr>
        </w:div>
        <w:div w:id="754402828">
          <w:marLeft w:val="480"/>
          <w:marRight w:val="0"/>
          <w:marTop w:val="0"/>
          <w:marBottom w:val="0"/>
          <w:divBdr>
            <w:top w:val="none" w:sz="0" w:space="0" w:color="auto"/>
            <w:left w:val="none" w:sz="0" w:space="0" w:color="auto"/>
            <w:bottom w:val="none" w:sz="0" w:space="0" w:color="auto"/>
            <w:right w:val="none" w:sz="0" w:space="0" w:color="auto"/>
          </w:divBdr>
        </w:div>
        <w:div w:id="799954721">
          <w:marLeft w:val="480"/>
          <w:marRight w:val="0"/>
          <w:marTop w:val="0"/>
          <w:marBottom w:val="0"/>
          <w:divBdr>
            <w:top w:val="none" w:sz="0" w:space="0" w:color="auto"/>
            <w:left w:val="none" w:sz="0" w:space="0" w:color="auto"/>
            <w:bottom w:val="none" w:sz="0" w:space="0" w:color="auto"/>
            <w:right w:val="none" w:sz="0" w:space="0" w:color="auto"/>
          </w:divBdr>
        </w:div>
        <w:div w:id="823472979">
          <w:marLeft w:val="480"/>
          <w:marRight w:val="0"/>
          <w:marTop w:val="0"/>
          <w:marBottom w:val="0"/>
          <w:divBdr>
            <w:top w:val="none" w:sz="0" w:space="0" w:color="auto"/>
            <w:left w:val="none" w:sz="0" w:space="0" w:color="auto"/>
            <w:bottom w:val="none" w:sz="0" w:space="0" w:color="auto"/>
            <w:right w:val="none" w:sz="0" w:space="0" w:color="auto"/>
          </w:divBdr>
        </w:div>
        <w:div w:id="870611765">
          <w:marLeft w:val="480"/>
          <w:marRight w:val="0"/>
          <w:marTop w:val="0"/>
          <w:marBottom w:val="0"/>
          <w:divBdr>
            <w:top w:val="none" w:sz="0" w:space="0" w:color="auto"/>
            <w:left w:val="none" w:sz="0" w:space="0" w:color="auto"/>
            <w:bottom w:val="none" w:sz="0" w:space="0" w:color="auto"/>
            <w:right w:val="none" w:sz="0" w:space="0" w:color="auto"/>
          </w:divBdr>
        </w:div>
        <w:div w:id="877090011">
          <w:marLeft w:val="480"/>
          <w:marRight w:val="0"/>
          <w:marTop w:val="0"/>
          <w:marBottom w:val="0"/>
          <w:divBdr>
            <w:top w:val="none" w:sz="0" w:space="0" w:color="auto"/>
            <w:left w:val="none" w:sz="0" w:space="0" w:color="auto"/>
            <w:bottom w:val="none" w:sz="0" w:space="0" w:color="auto"/>
            <w:right w:val="none" w:sz="0" w:space="0" w:color="auto"/>
          </w:divBdr>
        </w:div>
        <w:div w:id="938760110">
          <w:marLeft w:val="480"/>
          <w:marRight w:val="0"/>
          <w:marTop w:val="0"/>
          <w:marBottom w:val="0"/>
          <w:divBdr>
            <w:top w:val="none" w:sz="0" w:space="0" w:color="auto"/>
            <w:left w:val="none" w:sz="0" w:space="0" w:color="auto"/>
            <w:bottom w:val="none" w:sz="0" w:space="0" w:color="auto"/>
            <w:right w:val="none" w:sz="0" w:space="0" w:color="auto"/>
          </w:divBdr>
        </w:div>
        <w:div w:id="970941519">
          <w:marLeft w:val="480"/>
          <w:marRight w:val="0"/>
          <w:marTop w:val="0"/>
          <w:marBottom w:val="0"/>
          <w:divBdr>
            <w:top w:val="none" w:sz="0" w:space="0" w:color="auto"/>
            <w:left w:val="none" w:sz="0" w:space="0" w:color="auto"/>
            <w:bottom w:val="none" w:sz="0" w:space="0" w:color="auto"/>
            <w:right w:val="none" w:sz="0" w:space="0" w:color="auto"/>
          </w:divBdr>
        </w:div>
        <w:div w:id="1012804962">
          <w:marLeft w:val="480"/>
          <w:marRight w:val="0"/>
          <w:marTop w:val="0"/>
          <w:marBottom w:val="0"/>
          <w:divBdr>
            <w:top w:val="none" w:sz="0" w:space="0" w:color="auto"/>
            <w:left w:val="none" w:sz="0" w:space="0" w:color="auto"/>
            <w:bottom w:val="none" w:sz="0" w:space="0" w:color="auto"/>
            <w:right w:val="none" w:sz="0" w:space="0" w:color="auto"/>
          </w:divBdr>
        </w:div>
        <w:div w:id="1023286600">
          <w:marLeft w:val="480"/>
          <w:marRight w:val="0"/>
          <w:marTop w:val="0"/>
          <w:marBottom w:val="0"/>
          <w:divBdr>
            <w:top w:val="none" w:sz="0" w:space="0" w:color="auto"/>
            <w:left w:val="none" w:sz="0" w:space="0" w:color="auto"/>
            <w:bottom w:val="none" w:sz="0" w:space="0" w:color="auto"/>
            <w:right w:val="none" w:sz="0" w:space="0" w:color="auto"/>
          </w:divBdr>
        </w:div>
        <w:div w:id="1043142724">
          <w:marLeft w:val="480"/>
          <w:marRight w:val="0"/>
          <w:marTop w:val="0"/>
          <w:marBottom w:val="0"/>
          <w:divBdr>
            <w:top w:val="none" w:sz="0" w:space="0" w:color="auto"/>
            <w:left w:val="none" w:sz="0" w:space="0" w:color="auto"/>
            <w:bottom w:val="none" w:sz="0" w:space="0" w:color="auto"/>
            <w:right w:val="none" w:sz="0" w:space="0" w:color="auto"/>
          </w:divBdr>
        </w:div>
        <w:div w:id="1043865308">
          <w:marLeft w:val="480"/>
          <w:marRight w:val="0"/>
          <w:marTop w:val="0"/>
          <w:marBottom w:val="0"/>
          <w:divBdr>
            <w:top w:val="none" w:sz="0" w:space="0" w:color="auto"/>
            <w:left w:val="none" w:sz="0" w:space="0" w:color="auto"/>
            <w:bottom w:val="none" w:sz="0" w:space="0" w:color="auto"/>
            <w:right w:val="none" w:sz="0" w:space="0" w:color="auto"/>
          </w:divBdr>
        </w:div>
        <w:div w:id="1076364708">
          <w:marLeft w:val="480"/>
          <w:marRight w:val="0"/>
          <w:marTop w:val="0"/>
          <w:marBottom w:val="0"/>
          <w:divBdr>
            <w:top w:val="none" w:sz="0" w:space="0" w:color="auto"/>
            <w:left w:val="none" w:sz="0" w:space="0" w:color="auto"/>
            <w:bottom w:val="none" w:sz="0" w:space="0" w:color="auto"/>
            <w:right w:val="none" w:sz="0" w:space="0" w:color="auto"/>
          </w:divBdr>
        </w:div>
        <w:div w:id="1084644989">
          <w:marLeft w:val="480"/>
          <w:marRight w:val="0"/>
          <w:marTop w:val="0"/>
          <w:marBottom w:val="0"/>
          <w:divBdr>
            <w:top w:val="none" w:sz="0" w:space="0" w:color="auto"/>
            <w:left w:val="none" w:sz="0" w:space="0" w:color="auto"/>
            <w:bottom w:val="none" w:sz="0" w:space="0" w:color="auto"/>
            <w:right w:val="none" w:sz="0" w:space="0" w:color="auto"/>
          </w:divBdr>
        </w:div>
        <w:div w:id="1088695818">
          <w:marLeft w:val="480"/>
          <w:marRight w:val="0"/>
          <w:marTop w:val="0"/>
          <w:marBottom w:val="0"/>
          <w:divBdr>
            <w:top w:val="none" w:sz="0" w:space="0" w:color="auto"/>
            <w:left w:val="none" w:sz="0" w:space="0" w:color="auto"/>
            <w:bottom w:val="none" w:sz="0" w:space="0" w:color="auto"/>
            <w:right w:val="none" w:sz="0" w:space="0" w:color="auto"/>
          </w:divBdr>
        </w:div>
        <w:div w:id="1103106481">
          <w:marLeft w:val="480"/>
          <w:marRight w:val="0"/>
          <w:marTop w:val="0"/>
          <w:marBottom w:val="0"/>
          <w:divBdr>
            <w:top w:val="none" w:sz="0" w:space="0" w:color="auto"/>
            <w:left w:val="none" w:sz="0" w:space="0" w:color="auto"/>
            <w:bottom w:val="none" w:sz="0" w:space="0" w:color="auto"/>
            <w:right w:val="none" w:sz="0" w:space="0" w:color="auto"/>
          </w:divBdr>
        </w:div>
        <w:div w:id="1107849832">
          <w:marLeft w:val="480"/>
          <w:marRight w:val="0"/>
          <w:marTop w:val="0"/>
          <w:marBottom w:val="0"/>
          <w:divBdr>
            <w:top w:val="none" w:sz="0" w:space="0" w:color="auto"/>
            <w:left w:val="none" w:sz="0" w:space="0" w:color="auto"/>
            <w:bottom w:val="none" w:sz="0" w:space="0" w:color="auto"/>
            <w:right w:val="none" w:sz="0" w:space="0" w:color="auto"/>
          </w:divBdr>
        </w:div>
        <w:div w:id="1145661403">
          <w:marLeft w:val="480"/>
          <w:marRight w:val="0"/>
          <w:marTop w:val="0"/>
          <w:marBottom w:val="0"/>
          <w:divBdr>
            <w:top w:val="none" w:sz="0" w:space="0" w:color="auto"/>
            <w:left w:val="none" w:sz="0" w:space="0" w:color="auto"/>
            <w:bottom w:val="none" w:sz="0" w:space="0" w:color="auto"/>
            <w:right w:val="none" w:sz="0" w:space="0" w:color="auto"/>
          </w:divBdr>
        </w:div>
        <w:div w:id="1157459801">
          <w:marLeft w:val="480"/>
          <w:marRight w:val="0"/>
          <w:marTop w:val="0"/>
          <w:marBottom w:val="0"/>
          <w:divBdr>
            <w:top w:val="none" w:sz="0" w:space="0" w:color="auto"/>
            <w:left w:val="none" w:sz="0" w:space="0" w:color="auto"/>
            <w:bottom w:val="none" w:sz="0" w:space="0" w:color="auto"/>
            <w:right w:val="none" w:sz="0" w:space="0" w:color="auto"/>
          </w:divBdr>
        </w:div>
        <w:div w:id="1162310064">
          <w:marLeft w:val="480"/>
          <w:marRight w:val="0"/>
          <w:marTop w:val="0"/>
          <w:marBottom w:val="0"/>
          <w:divBdr>
            <w:top w:val="none" w:sz="0" w:space="0" w:color="auto"/>
            <w:left w:val="none" w:sz="0" w:space="0" w:color="auto"/>
            <w:bottom w:val="none" w:sz="0" w:space="0" w:color="auto"/>
            <w:right w:val="none" w:sz="0" w:space="0" w:color="auto"/>
          </w:divBdr>
        </w:div>
        <w:div w:id="1162506898">
          <w:marLeft w:val="480"/>
          <w:marRight w:val="0"/>
          <w:marTop w:val="0"/>
          <w:marBottom w:val="0"/>
          <w:divBdr>
            <w:top w:val="none" w:sz="0" w:space="0" w:color="auto"/>
            <w:left w:val="none" w:sz="0" w:space="0" w:color="auto"/>
            <w:bottom w:val="none" w:sz="0" w:space="0" w:color="auto"/>
            <w:right w:val="none" w:sz="0" w:space="0" w:color="auto"/>
          </w:divBdr>
        </w:div>
        <w:div w:id="1200321671">
          <w:marLeft w:val="480"/>
          <w:marRight w:val="0"/>
          <w:marTop w:val="0"/>
          <w:marBottom w:val="0"/>
          <w:divBdr>
            <w:top w:val="none" w:sz="0" w:space="0" w:color="auto"/>
            <w:left w:val="none" w:sz="0" w:space="0" w:color="auto"/>
            <w:bottom w:val="none" w:sz="0" w:space="0" w:color="auto"/>
            <w:right w:val="none" w:sz="0" w:space="0" w:color="auto"/>
          </w:divBdr>
        </w:div>
        <w:div w:id="1211455696">
          <w:marLeft w:val="480"/>
          <w:marRight w:val="0"/>
          <w:marTop w:val="0"/>
          <w:marBottom w:val="0"/>
          <w:divBdr>
            <w:top w:val="none" w:sz="0" w:space="0" w:color="auto"/>
            <w:left w:val="none" w:sz="0" w:space="0" w:color="auto"/>
            <w:bottom w:val="none" w:sz="0" w:space="0" w:color="auto"/>
            <w:right w:val="none" w:sz="0" w:space="0" w:color="auto"/>
          </w:divBdr>
        </w:div>
        <w:div w:id="1213271819">
          <w:marLeft w:val="480"/>
          <w:marRight w:val="0"/>
          <w:marTop w:val="0"/>
          <w:marBottom w:val="0"/>
          <w:divBdr>
            <w:top w:val="none" w:sz="0" w:space="0" w:color="auto"/>
            <w:left w:val="none" w:sz="0" w:space="0" w:color="auto"/>
            <w:bottom w:val="none" w:sz="0" w:space="0" w:color="auto"/>
            <w:right w:val="none" w:sz="0" w:space="0" w:color="auto"/>
          </w:divBdr>
        </w:div>
        <w:div w:id="1214273997">
          <w:marLeft w:val="480"/>
          <w:marRight w:val="0"/>
          <w:marTop w:val="0"/>
          <w:marBottom w:val="0"/>
          <w:divBdr>
            <w:top w:val="none" w:sz="0" w:space="0" w:color="auto"/>
            <w:left w:val="none" w:sz="0" w:space="0" w:color="auto"/>
            <w:bottom w:val="none" w:sz="0" w:space="0" w:color="auto"/>
            <w:right w:val="none" w:sz="0" w:space="0" w:color="auto"/>
          </w:divBdr>
        </w:div>
        <w:div w:id="1215776997">
          <w:marLeft w:val="480"/>
          <w:marRight w:val="0"/>
          <w:marTop w:val="0"/>
          <w:marBottom w:val="0"/>
          <w:divBdr>
            <w:top w:val="none" w:sz="0" w:space="0" w:color="auto"/>
            <w:left w:val="none" w:sz="0" w:space="0" w:color="auto"/>
            <w:bottom w:val="none" w:sz="0" w:space="0" w:color="auto"/>
            <w:right w:val="none" w:sz="0" w:space="0" w:color="auto"/>
          </w:divBdr>
        </w:div>
        <w:div w:id="1220631744">
          <w:marLeft w:val="480"/>
          <w:marRight w:val="0"/>
          <w:marTop w:val="0"/>
          <w:marBottom w:val="0"/>
          <w:divBdr>
            <w:top w:val="none" w:sz="0" w:space="0" w:color="auto"/>
            <w:left w:val="none" w:sz="0" w:space="0" w:color="auto"/>
            <w:bottom w:val="none" w:sz="0" w:space="0" w:color="auto"/>
            <w:right w:val="none" w:sz="0" w:space="0" w:color="auto"/>
          </w:divBdr>
        </w:div>
        <w:div w:id="1257321813">
          <w:marLeft w:val="480"/>
          <w:marRight w:val="0"/>
          <w:marTop w:val="0"/>
          <w:marBottom w:val="0"/>
          <w:divBdr>
            <w:top w:val="none" w:sz="0" w:space="0" w:color="auto"/>
            <w:left w:val="none" w:sz="0" w:space="0" w:color="auto"/>
            <w:bottom w:val="none" w:sz="0" w:space="0" w:color="auto"/>
            <w:right w:val="none" w:sz="0" w:space="0" w:color="auto"/>
          </w:divBdr>
        </w:div>
        <w:div w:id="1260288244">
          <w:marLeft w:val="480"/>
          <w:marRight w:val="0"/>
          <w:marTop w:val="0"/>
          <w:marBottom w:val="0"/>
          <w:divBdr>
            <w:top w:val="none" w:sz="0" w:space="0" w:color="auto"/>
            <w:left w:val="none" w:sz="0" w:space="0" w:color="auto"/>
            <w:bottom w:val="none" w:sz="0" w:space="0" w:color="auto"/>
            <w:right w:val="none" w:sz="0" w:space="0" w:color="auto"/>
          </w:divBdr>
        </w:div>
        <w:div w:id="1270697935">
          <w:marLeft w:val="480"/>
          <w:marRight w:val="0"/>
          <w:marTop w:val="0"/>
          <w:marBottom w:val="0"/>
          <w:divBdr>
            <w:top w:val="none" w:sz="0" w:space="0" w:color="auto"/>
            <w:left w:val="none" w:sz="0" w:space="0" w:color="auto"/>
            <w:bottom w:val="none" w:sz="0" w:space="0" w:color="auto"/>
            <w:right w:val="none" w:sz="0" w:space="0" w:color="auto"/>
          </w:divBdr>
        </w:div>
        <w:div w:id="1273132233">
          <w:marLeft w:val="480"/>
          <w:marRight w:val="0"/>
          <w:marTop w:val="0"/>
          <w:marBottom w:val="0"/>
          <w:divBdr>
            <w:top w:val="none" w:sz="0" w:space="0" w:color="auto"/>
            <w:left w:val="none" w:sz="0" w:space="0" w:color="auto"/>
            <w:bottom w:val="none" w:sz="0" w:space="0" w:color="auto"/>
            <w:right w:val="none" w:sz="0" w:space="0" w:color="auto"/>
          </w:divBdr>
        </w:div>
        <w:div w:id="1326397477">
          <w:marLeft w:val="480"/>
          <w:marRight w:val="0"/>
          <w:marTop w:val="0"/>
          <w:marBottom w:val="0"/>
          <w:divBdr>
            <w:top w:val="none" w:sz="0" w:space="0" w:color="auto"/>
            <w:left w:val="none" w:sz="0" w:space="0" w:color="auto"/>
            <w:bottom w:val="none" w:sz="0" w:space="0" w:color="auto"/>
            <w:right w:val="none" w:sz="0" w:space="0" w:color="auto"/>
          </w:divBdr>
        </w:div>
        <w:div w:id="1332023473">
          <w:marLeft w:val="480"/>
          <w:marRight w:val="0"/>
          <w:marTop w:val="0"/>
          <w:marBottom w:val="0"/>
          <w:divBdr>
            <w:top w:val="none" w:sz="0" w:space="0" w:color="auto"/>
            <w:left w:val="none" w:sz="0" w:space="0" w:color="auto"/>
            <w:bottom w:val="none" w:sz="0" w:space="0" w:color="auto"/>
            <w:right w:val="none" w:sz="0" w:space="0" w:color="auto"/>
          </w:divBdr>
        </w:div>
        <w:div w:id="1343240853">
          <w:marLeft w:val="480"/>
          <w:marRight w:val="0"/>
          <w:marTop w:val="0"/>
          <w:marBottom w:val="0"/>
          <w:divBdr>
            <w:top w:val="none" w:sz="0" w:space="0" w:color="auto"/>
            <w:left w:val="none" w:sz="0" w:space="0" w:color="auto"/>
            <w:bottom w:val="none" w:sz="0" w:space="0" w:color="auto"/>
            <w:right w:val="none" w:sz="0" w:space="0" w:color="auto"/>
          </w:divBdr>
        </w:div>
        <w:div w:id="1343777061">
          <w:marLeft w:val="480"/>
          <w:marRight w:val="0"/>
          <w:marTop w:val="0"/>
          <w:marBottom w:val="0"/>
          <w:divBdr>
            <w:top w:val="none" w:sz="0" w:space="0" w:color="auto"/>
            <w:left w:val="none" w:sz="0" w:space="0" w:color="auto"/>
            <w:bottom w:val="none" w:sz="0" w:space="0" w:color="auto"/>
            <w:right w:val="none" w:sz="0" w:space="0" w:color="auto"/>
          </w:divBdr>
        </w:div>
        <w:div w:id="1347293952">
          <w:marLeft w:val="480"/>
          <w:marRight w:val="0"/>
          <w:marTop w:val="0"/>
          <w:marBottom w:val="0"/>
          <w:divBdr>
            <w:top w:val="none" w:sz="0" w:space="0" w:color="auto"/>
            <w:left w:val="none" w:sz="0" w:space="0" w:color="auto"/>
            <w:bottom w:val="none" w:sz="0" w:space="0" w:color="auto"/>
            <w:right w:val="none" w:sz="0" w:space="0" w:color="auto"/>
          </w:divBdr>
        </w:div>
        <w:div w:id="1353340867">
          <w:marLeft w:val="480"/>
          <w:marRight w:val="0"/>
          <w:marTop w:val="0"/>
          <w:marBottom w:val="0"/>
          <w:divBdr>
            <w:top w:val="none" w:sz="0" w:space="0" w:color="auto"/>
            <w:left w:val="none" w:sz="0" w:space="0" w:color="auto"/>
            <w:bottom w:val="none" w:sz="0" w:space="0" w:color="auto"/>
            <w:right w:val="none" w:sz="0" w:space="0" w:color="auto"/>
          </w:divBdr>
        </w:div>
        <w:div w:id="1380474529">
          <w:marLeft w:val="480"/>
          <w:marRight w:val="0"/>
          <w:marTop w:val="0"/>
          <w:marBottom w:val="0"/>
          <w:divBdr>
            <w:top w:val="none" w:sz="0" w:space="0" w:color="auto"/>
            <w:left w:val="none" w:sz="0" w:space="0" w:color="auto"/>
            <w:bottom w:val="none" w:sz="0" w:space="0" w:color="auto"/>
            <w:right w:val="none" w:sz="0" w:space="0" w:color="auto"/>
          </w:divBdr>
        </w:div>
        <w:div w:id="1380589290">
          <w:marLeft w:val="480"/>
          <w:marRight w:val="0"/>
          <w:marTop w:val="0"/>
          <w:marBottom w:val="0"/>
          <w:divBdr>
            <w:top w:val="none" w:sz="0" w:space="0" w:color="auto"/>
            <w:left w:val="none" w:sz="0" w:space="0" w:color="auto"/>
            <w:bottom w:val="none" w:sz="0" w:space="0" w:color="auto"/>
            <w:right w:val="none" w:sz="0" w:space="0" w:color="auto"/>
          </w:divBdr>
        </w:div>
        <w:div w:id="1380669561">
          <w:marLeft w:val="480"/>
          <w:marRight w:val="0"/>
          <w:marTop w:val="0"/>
          <w:marBottom w:val="0"/>
          <w:divBdr>
            <w:top w:val="none" w:sz="0" w:space="0" w:color="auto"/>
            <w:left w:val="none" w:sz="0" w:space="0" w:color="auto"/>
            <w:bottom w:val="none" w:sz="0" w:space="0" w:color="auto"/>
            <w:right w:val="none" w:sz="0" w:space="0" w:color="auto"/>
          </w:divBdr>
        </w:div>
        <w:div w:id="1391608620">
          <w:marLeft w:val="480"/>
          <w:marRight w:val="0"/>
          <w:marTop w:val="0"/>
          <w:marBottom w:val="0"/>
          <w:divBdr>
            <w:top w:val="none" w:sz="0" w:space="0" w:color="auto"/>
            <w:left w:val="none" w:sz="0" w:space="0" w:color="auto"/>
            <w:bottom w:val="none" w:sz="0" w:space="0" w:color="auto"/>
            <w:right w:val="none" w:sz="0" w:space="0" w:color="auto"/>
          </w:divBdr>
        </w:div>
        <w:div w:id="1415663438">
          <w:marLeft w:val="480"/>
          <w:marRight w:val="0"/>
          <w:marTop w:val="0"/>
          <w:marBottom w:val="0"/>
          <w:divBdr>
            <w:top w:val="none" w:sz="0" w:space="0" w:color="auto"/>
            <w:left w:val="none" w:sz="0" w:space="0" w:color="auto"/>
            <w:bottom w:val="none" w:sz="0" w:space="0" w:color="auto"/>
            <w:right w:val="none" w:sz="0" w:space="0" w:color="auto"/>
          </w:divBdr>
        </w:div>
        <w:div w:id="1439445821">
          <w:marLeft w:val="480"/>
          <w:marRight w:val="0"/>
          <w:marTop w:val="0"/>
          <w:marBottom w:val="0"/>
          <w:divBdr>
            <w:top w:val="none" w:sz="0" w:space="0" w:color="auto"/>
            <w:left w:val="none" w:sz="0" w:space="0" w:color="auto"/>
            <w:bottom w:val="none" w:sz="0" w:space="0" w:color="auto"/>
            <w:right w:val="none" w:sz="0" w:space="0" w:color="auto"/>
          </w:divBdr>
        </w:div>
        <w:div w:id="1450272955">
          <w:marLeft w:val="480"/>
          <w:marRight w:val="0"/>
          <w:marTop w:val="0"/>
          <w:marBottom w:val="0"/>
          <w:divBdr>
            <w:top w:val="none" w:sz="0" w:space="0" w:color="auto"/>
            <w:left w:val="none" w:sz="0" w:space="0" w:color="auto"/>
            <w:bottom w:val="none" w:sz="0" w:space="0" w:color="auto"/>
            <w:right w:val="none" w:sz="0" w:space="0" w:color="auto"/>
          </w:divBdr>
        </w:div>
        <w:div w:id="1450583530">
          <w:marLeft w:val="480"/>
          <w:marRight w:val="0"/>
          <w:marTop w:val="0"/>
          <w:marBottom w:val="0"/>
          <w:divBdr>
            <w:top w:val="none" w:sz="0" w:space="0" w:color="auto"/>
            <w:left w:val="none" w:sz="0" w:space="0" w:color="auto"/>
            <w:bottom w:val="none" w:sz="0" w:space="0" w:color="auto"/>
            <w:right w:val="none" w:sz="0" w:space="0" w:color="auto"/>
          </w:divBdr>
        </w:div>
        <w:div w:id="1454322540">
          <w:marLeft w:val="480"/>
          <w:marRight w:val="0"/>
          <w:marTop w:val="0"/>
          <w:marBottom w:val="0"/>
          <w:divBdr>
            <w:top w:val="none" w:sz="0" w:space="0" w:color="auto"/>
            <w:left w:val="none" w:sz="0" w:space="0" w:color="auto"/>
            <w:bottom w:val="none" w:sz="0" w:space="0" w:color="auto"/>
            <w:right w:val="none" w:sz="0" w:space="0" w:color="auto"/>
          </w:divBdr>
        </w:div>
        <w:div w:id="1467118450">
          <w:marLeft w:val="480"/>
          <w:marRight w:val="0"/>
          <w:marTop w:val="0"/>
          <w:marBottom w:val="0"/>
          <w:divBdr>
            <w:top w:val="none" w:sz="0" w:space="0" w:color="auto"/>
            <w:left w:val="none" w:sz="0" w:space="0" w:color="auto"/>
            <w:bottom w:val="none" w:sz="0" w:space="0" w:color="auto"/>
            <w:right w:val="none" w:sz="0" w:space="0" w:color="auto"/>
          </w:divBdr>
        </w:div>
        <w:div w:id="1476995613">
          <w:marLeft w:val="480"/>
          <w:marRight w:val="0"/>
          <w:marTop w:val="0"/>
          <w:marBottom w:val="0"/>
          <w:divBdr>
            <w:top w:val="none" w:sz="0" w:space="0" w:color="auto"/>
            <w:left w:val="none" w:sz="0" w:space="0" w:color="auto"/>
            <w:bottom w:val="none" w:sz="0" w:space="0" w:color="auto"/>
            <w:right w:val="none" w:sz="0" w:space="0" w:color="auto"/>
          </w:divBdr>
        </w:div>
        <w:div w:id="1480150836">
          <w:marLeft w:val="480"/>
          <w:marRight w:val="0"/>
          <w:marTop w:val="0"/>
          <w:marBottom w:val="0"/>
          <w:divBdr>
            <w:top w:val="none" w:sz="0" w:space="0" w:color="auto"/>
            <w:left w:val="none" w:sz="0" w:space="0" w:color="auto"/>
            <w:bottom w:val="none" w:sz="0" w:space="0" w:color="auto"/>
            <w:right w:val="none" w:sz="0" w:space="0" w:color="auto"/>
          </w:divBdr>
        </w:div>
        <w:div w:id="1483933162">
          <w:marLeft w:val="480"/>
          <w:marRight w:val="0"/>
          <w:marTop w:val="0"/>
          <w:marBottom w:val="0"/>
          <w:divBdr>
            <w:top w:val="none" w:sz="0" w:space="0" w:color="auto"/>
            <w:left w:val="none" w:sz="0" w:space="0" w:color="auto"/>
            <w:bottom w:val="none" w:sz="0" w:space="0" w:color="auto"/>
            <w:right w:val="none" w:sz="0" w:space="0" w:color="auto"/>
          </w:divBdr>
        </w:div>
        <w:div w:id="1497769882">
          <w:marLeft w:val="480"/>
          <w:marRight w:val="0"/>
          <w:marTop w:val="0"/>
          <w:marBottom w:val="0"/>
          <w:divBdr>
            <w:top w:val="none" w:sz="0" w:space="0" w:color="auto"/>
            <w:left w:val="none" w:sz="0" w:space="0" w:color="auto"/>
            <w:bottom w:val="none" w:sz="0" w:space="0" w:color="auto"/>
            <w:right w:val="none" w:sz="0" w:space="0" w:color="auto"/>
          </w:divBdr>
        </w:div>
        <w:div w:id="1508978850">
          <w:marLeft w:val="480"/>
          <w:marRight w:val="0"/>
          <w:marTop w:val="0"/>
          <w:marBottom w:val="0"/>
          <w:divBdr>
            <w:top w:val="none" w:sz="0" w:space="0" w:color="auto"/>
            <w:left w:val="none" w:sz="0" w:space="0" w:color="auto"/>
            <w:bottom w:val="none" w:sz="0" w:space="0" w:color="auto"/>
            <w:right w:val="none" w:sz="0" w:space="0" w:color="auto"/>
          </w:divBdr>
        </w:div>
        <w:div w:id="1509098448">
          <w:marLeft w:val="480"/>
          <w:marRight w:val="0"/>
          <w:marTop w:val="0"/>
          <w:marBottom w:val="0"/>
          <w:divBdr>
            <w:top w:val="none" w:sz="0" w:space="0" w:color="auto"/>
            <w:left w:val="none" w:sz="0" w:space="0" w:color="auto"/>
            <w:bottom w:val="none" w:sz="0" w:space="0" w:color="auto"/>
            <w:right w:val="none" w:sz="0" w:space="0" w:color="auto"/>
          </w:divBdr>
        </w:div>
        <w:div w:id="1561554310">
          <w:marLeft w:val="480"/>
          <w:marRight w:val="0"/>
          <w:marTop w:val="0"/>
          <w:marBottom w:val="0"/>
          <w:divBdr>
            <w:top w:val="none" w:sz="0" w:space="0" w:color="auto"/>
            <w:left w:val="none" w:sz="0" w:space="0" w:color="auto"/>
            <w:bottom w:val="none" w:sz="0" w:space="0" w:color="auto"/>
            <w:right w:val="none" w:sz="0" w:space="0" w:color="auto"/>
          </w:divBdr>
        </w:div>
        <w:div w:id="1565603015">
          <w:marLeft w:val="480"/>
          <w:marRight w:val="0"/>
          <w:marTop w:val="0"/>
          <w:marBottom w:val="0"/>
          <w:divBdr>
            <w:top w:val="none" w:sz="0" w:space="0" w:color="auto"/>
            <w:left w:val="none" w:sz="0" w:space="0" w:color="auto"/>
            <w:bottom w:val="none" w:sz="0" w:space="0" w:color="auto"/>
            <w:right w:val="none" w:sz="0" w:space="0" w:color="auto"/>
          </w:divBdr>
        </w:div>
        <w:div w:id="1585257121">
          <w:marLeft w:val="480"/>
          <w:marRight w:val="0"/>
          <w:marTop w:val="0"/>
          <w:marBottom w:val="0"/>
          <w:divBdr>
            <w:top w:val="none" w:sz="0" w:space="0" w:color="auto"/>
            <w:left w:val="none" w:sz="0" w:space="0" w:color="auto"/>
            <w:bottom w:val="none" w:sz="0" w:space="0" w:color="auto"/>
            <w:right w:val="none" w:sz="0" w:space="0" w:color="auto"/>
          </w:divBdr>
        </w:div>
        <w:div w:id="1586766726">
          <w:marLeft w:val="480"/>
          <w:marRight w:val="0"/>
          <w:marTop w:val="0"/>
          <w:marBottom w:val="0"/>
          <w:divBdr>
            <w:top w:val="none" w:sz="0" w:space="0" w:color="auto"/>
            <w:left w:val="none" w:sz="0" w:space="0" w:color="auto"/>
            <w:bottom w:val="none" w:sz="0" w:space="0" w:color="auto"/>
            <w:right w:val="none" w:sz="0" w:space="0" w:color="auto"/>
          </w:divBdr>
        </w:div>
        <w:div w:id="1639873368">
          <w:marLeft w:val="480"/>
          <w:marRight w:val="0"/>
          <w:marTop w:val="0"/>
          <w:marBottom w:val="0"/>
          <w:divBdr>
            <w:top w:val="none" w:sz="0" w:space="0" w:color="auto"/>
            <w:left w:val="none" w:sz="0" w:space="0" w:color="auto"/>
            <w:bottom w:val="none" w:sz="0" w:space="0" w:color="auto"/>
            <w:right w:val="none" w:sz="0" w:space="0" w:color="auto"/>
          </w:divBdr>
        </w:div>
        <w:div w:id="1681657068">
          <w:marLeft w:val="480"/>
          <w:marRight w:val="0"/>
          <w:marTop w:val="0"/>
          <w:marBottom w:val="0"/>
          <w:divBdr>
            <w:top w:val="none" w:sz="0" w:space="0" w:color="auto"/>
            <w:left w:val="none" w:sz="0" w:space="0" w:color="auto"/>
            <w:bottom w:val="none" w:sz="0" w:space="0" w:color="auto"/>
            <w:right w:val="none" w:sz="0" w:space="0" w:color="auto"/>
          </w:divBdr>
        </w:div>
        <w:div w:id="1712412984">
          <w:marLeft w:val="480"/>
          <w:marRight w:val="0"/>
          <w:marTop w:val="0"/>
          <w:marBottom w:val="0"/>
          <w:divBdr>
            <w:top w:val="none" w:sz="0" w:space="0" w:color="auto"/>
            <w:left w:val="none" w:sz="0" w:space="0" w:color="auto"/>
            <w:bottom w:val="none" w:sz="0" w:space="0" w:color="auto"/>
            <w:right w:val="none" w:sz="0" w:space="0" w:color="auto"/>
          </w:divBdr>
        </w:div>
        <w:div w:id="1751386167">
          <w:marLeft w:val="480"/>
          <w:marRight w:val="0"/>
          <w:marTop w:val="0"/>
          <w:marBottom w:val="0"/>
          <w:divBdr>
            <w:top w:val="none" w:sz="0" w:space="0" w:color="auto"/>
            <w:left w:val="none" w:sz="0" w:space="0" w:color="auto"/>
            <w:bottom w:val="none" w:sz="0" w:space="0" w:color="auto"/>
            <w:right w:val="none" w:sz="0" w:space="0" w:color="auto"/>
          </w:divBdr>
        </w:div>
        <w:div w:id="1754280187">
          <w:marLeft w:val="480"/>
          <w:marRight w:val="0"/>
          <w:marTop w:val="0"/>
          <w:marBottom w:val="0"/>
          <w:divBdr>
            <w:top w:val="none" w:sz="0" w:space="0" w:color="auto"/>
            <w:left w:val="none" w:sz="0" w:space="0" w:color="auto"/>
            <w:bottom w:val="none" w:sz="0" w:space="0" w:color="auto"/>
            <w:right w:val="none" w:sz="0" w:space="0" w:color="auto"/>
          </w:divBdr>
        </w:div>
        <w:div w:id="1761292028">
          <w:marLeft w:val="480"/>
          <w:marRight w:val="0"/>
          <w:marTop w:val="0"/>
          <w:marBottom w:val="0"/>
          <w:divBdr>
            <w:top w:val="none" w:sz="0" w:space="0" w:color="auto"/>
            <w:left w:val="none" w:sz="0" w:space="0" w:color="auto"/>
            <w:bottom w:val="none" w:sz="0" w:space="0" w:color="auto"/>
            <w:right w:val="none" w:sz="0" w:space="0" w:color="auto"/>
          </w:divBdr>
        </w:div>
        <w:div w:id="1768773082">
          <w:marLeft w:val="480"/>
          <w:marRight w:val="0"/>
          <w:marTop w:val="0"/>
          <w:marBottom w:val="0"/>
          <w:divBdr>
            <w:top w:val="none" w:sz="0" w:space="0" w:color="auto"/>
            <w:left w:val="none" w:sz="0" w:space="0" w:color="auto"/>
            <w:bottom w:val="none" w:sz="0" w:space="0" w:color="auto"/>
            <w:right w:val="none" w:sz="0" w:space="0" w:color="auto"/>
          </w:divBdr>
        </w:div>
        <w:div w:id="1793091920">
          <w:marLeft w:val="480"/>
          <w:marRight w:val="0"/>
          <w:marTop w:val="0"/>
          <w:marBottom w:val="0"/>
          <w:divBdr>
            <w:top w:val="none" w:sz="0" w:space="0" w:color="auto"/>
            <w:left w:val="none" w:sz="0" w:space="0" w:color="auto"/>
            <w:bottom w:val="none" w:sz="0" w:space="0" w:color="auto"/>
            <w:right w:val="none" w:sz="0" w:space="0" w:color="auto"/>
          </w:divBdr>
        </w:div>
        <w:div w:id="1822698325">
          <w:marLeft w:val="480"/>
          <w:marRight w:val="0"/>
          <w:marTop w:val="0"/>
          <w:marBottom w:val="0"/>
          <w:divBdr>
            <w:top w:val="none" w:sz="0" w:space="0" w:color="auto"/>
            <w:left w:val="none" w:sz="0" w:space="0" w:color="auto"/>
            <w:bottom w:val="none" w:sz="0" w:space="0" w:color="auto"/>
            <w:right w:val="none" w:sz="0" w:space="0" w:color="auto"/>
          </w:divBdr>
        </w:div>
        <w:div w:id="1839542657">
          <w:marLeft w:val="480"/>
          <w:marRight w:val="0"/>
          <w:marTop w:val="0"/>
          <w:marBottom w:val="0"/>
          <w:divBdr>
            <w:top w:val="none" w:sz="0" w:space="0" w:color="auto"/>
            <w:left w:val="none" w:sz="0" w:space="0" w:color="auto"/>
            <w:bottom w:val="none" w:sz="0" w:space="0" w:color="auto"/>
            <w:right w:val="none" w:sz="0" w:space="0" w:color="auto"/>
          </w:divBdr>
        </w:div>
        <w:div w:id="1849051627">
          <w:marLeft w:val="480"/>
          <w:marRight w:val="0"/>
          <w:marTop w:val="0"/>
          <w:marBottom w:val="0"/>
          <w:divBdr>
            <w:top w:val="none" w:sz="0" w:space="0" w:color="auto"/>
            <w:left w:val="none" w:sz="0" w:space="0" w:color="auto"/>
            <w:bottom w:val="none" w:sz="0" w:space="0" w:color="auto"/>
            <w:right w:val="none" w:sz="0" w:space="0" w:color="auto"/>
          </w:divBdr>
        </w:div>
        <w:div w:id="1876770238">
          <w:marLeft w:val="480"/>
          <w:marRight w:val="0"/>
          <w:marTop w:val="0"/>
          <w:marBottom w:val="0"/>
          <w:divBdr>
            <w:top w:val="none" w:sz="0" w:space="0" w:color="auto"/>
            <w:left w:val="none" w:sz="0" w:space="0" w:color="auto"/>
            <w:bottom w:val="none" w:sz="0" w:space="0" w:color="auto"/>
            <w:right w:val="none" w:sz="0" w:space="0" w:color="auto"/>
          </w:divBdr>
        </w:div>
        <w:div w:id="1880311680">
          <w:marLeft w:val="480"/>
          <w:marRight w:val="0"/>
          <w:marTop w:val="0"/>
          <w:marBottom w:val="0"/>
          <w:divBdr>
            <w:top w:val="none" w:sz="0" w:space="0" w:color="auto"/>
            <w:left w:val="none" w:sz="0" w:space="0" w:color="auto"/>
            <w:bottom w:val="none" w:sz="0" w:space="0" w:color="auto"/>
            <w:right w:val="none" w:sz="0" w:space="0" w:color="auto"/>
          </w:divBdr>
        </w:div>
        <w:div w:id="1918663812">
          <w:marLeft w:val="480"/>
          <w:marRight w:val="0"/>
          <w:marTop w:val="0"/>
          <w:marBottom w:val="0"/>
          <w:divBdr>
            <w:top w:val="none" w:sz="0" w:space="0" w:color="auto"/>
            <w:left w:val="none" w:sz="0" w:space="0" w:color="auto"/>
            <w:bottom w:val="none" w:sz="0" w:space="0" w:color="auto"/>
            <w:right w:val="none" w:sz="0" w:space="0" w:color="auto"/>
          </w:divBdr>
        </w:div>
        <w:div w:id="1939755102">
          <w:marLeft w:val="480"/>
          <w:marRight w:val="0"/>
          <w:marTop w:val="0"/>
          <w:marBottom w:val="0"/>
          <w:divBdr>
            <w:top w:val="none" w:sz="0" w:space="0" w:color="auto"/>
            <w:left w:val="none" w:sz="0" w:space="0" w:color="auto"/>
            <w:bottom w:val="none" w:sz="0" w:space="0" w:color="auto"/>
            <w:right w:val="none" w:sz="0" w:space="0" w:color="auto"/>
          </w:divBdr>
        </w:div>
        <w:div w:id="1942908097">
          <w:marLeft w:val="480"/>
          <w:marRight w:val="0"/>
          <w:marTop w:val="0"/>
          <w:marBottom w:val="0"/>
          <w:divBdr>
            <w:top w:val="none" w:sz="0" w:space="0" w:color="auto"/>
            <w:left w:val="none" w:sz="0" w:space="0" w:color="auto"/>
            <w:bottom w:val="none" w:sz="0" w:space="0" w:color="auto"/>
            <w:right w:val="none" w:sz="0" w:space="0" w:color="auto"/>
          </w:divBdr>
        </w:div>
        <w:div w:id="1963687410">
          <w:marLeft w:val="480"/>
          <w:marRight w:val="0"/>
          <w:marTop w:val="0"/>
          <w:marBottom w:val="0"/>
          <w:divBdr>
            <w:top w:val="none" w:sz="0" w:space="0" w:color="auto"/>
            <w:left w:val="none" w:sz="0" w:space="0" w:color="auto"/>
            <w:bottom w:val="none" w:sz="0" w:space="0" w:color="auto"/>
            <w:right w:val="none" w:sz="0" w:space="0" w:color="auto"/>
          </w:divBdr>
        </w:div>
        <w:div w:id="2022782312">
          <w:marLeft w:val="480"/>
          <w:marRight w:val="0"/>
          <w:marTop w:val="0"/>
          <w:marBottom w:val="0"/>
          <w:divBdr>
            <w:top w:val="none" w:sz="0" w:space="0" w:color="auto"/>
            <w:left w:val="none" w:sz="0" w:space="0" w:color="auto"/>
            <w:bottom w:val="none" w:sz="0" w:space="0" w:color="auto"/>
            <w:right w:val="none" w:sz="0" w:space="0" w:color="auto"/>
          </w:divBdr>
        </w:div>
        <w:div w:id="2031636874">
          <w:marLeft w:val="480"/>
          <w:marRight w:val="0"/>
          <w:marTop w:val="0"/>
          <w:marBottom w:val="0"/>
          <w:divBdr>
            <w:top w:val="none" w:sz="0" w:space="0" w:color="auto"/>
            <w:left w:val="none" w:sz="0" w:space="0" w:color="auto"/>
            <w:bottom w:val="none" w:sz="0" w:space="0" w:color="auto"/>
            <w:right w:val="none" w:sz="0" w:space="0" w:color="auto"/>
          </w:divBdr>
        </w:div>
        <w:div w:id="2040544369">
          <w:marLeft w:val="480"/>
          <w:marRight w:val="0"/>
          <w:marTop w:val="0"/>
          <w:marBottom w:val="0"/>
          <w:divBdr>
            <w:top w:val="none" w:sz="0" w:space="0" w:color="auto"/>
            <w:left w:val="none" w:sz="0" w:space="0" w:color="auto"/>
            <w:bottom w:val="none" w:sz="0" w:space="0" w:color="auto"/>
            <w:right w:val="none" w:sz="0" w:space="0" w:color="auto"/>
          </w:divBdr>
        </w:div>
        <w:div w:id="2110082579">
          <w:marLeft w:val="480"/>
          <w:marRight w:val="0"/>
          <w:marTop w:val="0"/>
          <w:marBottom w:val="0"/>
          <w:divBdr>
            <w:top w:val="none" w:sz="0" w:space="0" w:color="auto"/>
            <w:left w:val="none" w:sz="0" w:space="0" w:color="auto"/>
            <w:bottom w:val="none" w:sz="0" w:space="0" w:color="auto"/>
            <w:right w:val="none" w:sz="0" w:space="0" w:color="auto"/>
          </w:divBdr>
        </w:div>
        <w:div w:id="2113279832">
          <w:marLeft w:val="480"/>
          <w:marRight w:val="0"/>
          <w:marTop w:val="0"/>
          <w:marBottom w:val="0"/>
          <w:divBdr>
            <w:top w:val="none" w:sz="0" w:space="0" w:color="auto"/>
            <w:left w:val="none" w:sz="0" w:space="0" w:color="auto"/>
            <w:bottom w:val="none" w:sz="0" w:space="0" w:color="auto"/>
            <w:right w:val="none" w:sz="0" w:space="0" w:color="auto"/>
          </w:divBdr>
        </w:div>
        <w:div w:id="2131703717">
          <w:marLeft w:val="480"/>
          <w:marRight w:val="0"/>
          <w:marTop w:val="0"/>
          <w:marBottom w:val="0"/>
          <w:divBdr>
            <w:top w:val="none" w:sz="0" w:space="0" w:color="auto"/>
            <w:left w:val="none" w:sz="0" w:space="0" w:color="auto"/>
            <w:bottom w:val="none" w:sz="0" w:space="0" w:color="auto"/>
            <w:right w:val="none" w:sz="0" w:space="0" w:color="auto"/>
          </w:divBdr>
        </w:div>
        <w:div w:id="2141876503">
          <w:marLeft w:val="480"/>
          <w:marRight w:val="0"/>
          <w:marTop w:val="0"/>
          <w:marBottom w:val="0"/>
          <w:divBdr>
            <w:top w:val="none" w:sz="0" w:space="0" w:color="auto"/>
            <w:left w:val="none" w:sz="0" w:space="0" w:color="auto"/>
            <w:bottom w:val="none" w:sz="0" w:space="0" w:color="auto"/>
            <w:right w:val="none" w:sz="0" w:space="0" w:color="auto"/>
          </w:divBdr>
        </w:div>
      </w:divsChild>
    </w:div>
    <w:div w:id="1093354378">
      <w:bodyDiv w:val="1"/>
      <w:marLeft w:val="0"/>
      <w:marRight w:val="0"/>
      <w:marTop w:val="0"/>
      <w:marBottom w:val="0"/>
      <w:divBdr>
        <w:top w:val="none" w:sz="0" w:space="0" w:color="auto"/>
        <w:left w:val="none" w:sz="0" w:space="0" w:color="auto"/>
        <w:bottom w:val="none" w:sz="0" w:space="0" w:color="auto"/>
        <w:right w:val="none" w:sz="0" w:space="0" w:color="auto"/>
      </w:divBdr>
      <w:divsChild>
        <w:div w:id="208996092">
          <w:marLeft w:val="0"/>
          <w:marRight w:val="0"/>
          <w:marTop w:val="0"/>
          <w:marBottom w:val="0"/>
          <w:divBdr>
            <w:top w:val="none" w:sz="0" w:space="0" w:color="auto"/>
            <w:left w:val="none" w:sz="0" w:space="0" w:color="auto"/>
            <w:bottom w:val="none" w:sz="0" w:space="0" w:color="auto"/>
            <w:right w:val="none" w:sz="0" w:space="0" w:color="auto"/>
          </w:divBdr>
          <w:divsChild>
            <w:div w:id="501165377">
              <w:marLeft w:val="0"/>
              <w:marRight w:val="0"/>
              <w:marTop w:val="0"/>
              <w:marBottom w:val="0"/>
              <w:divBdr>
                <w:top w:val="none" w:sz="0" w:space="0" w:color="auto"/>
                <w:left w:val="none" w:sz="0" w:space="0" w:color="auto"/>
                <w:bottom w:val="none" w:sz="0" w:space="0" w:color="auto"/>
                <w:right w:val="none" w:sz="0" w:space="0" w:color="auto"/>
              </w:divBdr>
              <w:divsChild>
                <w:div w:id="1127773466">
                  <w:marLeft w:val="0"/>
                  <w:marRight w:val="0"/>
                  <w:marTop w:val="0"/>
                  <w:marBottom w:val="0"/>
                  <w:divBdr>
                    <w:top w:val="none" w:sz="0" w:space="0" w:color="auto"/>
                    <w:left w:val="none" w:sz="0" w:space="0" w:color="auto"/>
                    <w:bottom w:val="none" w:sz="0" w:space="0" w:color="auto"/>
                    <w:right w:val="none" w:sz="0" w:space="0" w:color="auto"/>
                  </w:divBdr>
                </w:div>
              </w:divsChild>
            </w:div>
            <w:div w:id="590939814">
              <w:marLeft w:val="0"/>
              <w:marRight w:val="0"/>
              <w:marTop w:val="0"/>
              <w:marBottom w:val="0"/>
              <w:divBdr>
                <w:top w:val="none" w:sz="0" w:space="0" w:color="auto"/>
                <w:left w:val="none" w:sz="0" w:space="0" w:color="auto"/>
                <w:bottom w:val="none" w:sz="0" w:space="0" w:color="auto"/>
                <w:right w:val="none" w:sz="0" w:space="0" w:color="auto"/>
              </w:divBdr>
              <w:divsChild>
                <w:div w:id="1217162412">
                  <w:marLeft w:val="0"/>
                  <w:marRight w:val="0"/>
                  <w:marTop w:val="0"/>
                  <w:marBottom w:val="0"/>
                  <w:divBdr>
                    <w:top w:val="none" w:sz="0" w:space="0" w:color="auto"/>
                    <w:left w:val="none" w:sz="0" w:space="0" w:color="auto"/>
                    <w:bottom w:val="none" w:sz="0" w:space="0" w:color="auto"/>
                    <w:right w:val="none" w:sz="0" w:space="0" w:color="auto"/>
                  </w:divBdr>
                </w:div>
              </w:divsChild>
            </w:div>
            <w:div w:id="810946131">
              <w:marLeft w:val="0"/>
              <w:marRight w:val="0"/>
              <w:marTop w:val="0"/>
              <w:marBottom w:val="0"/>
              <w:divBdr>
                <w:top w:val="none" w:sz="0" w:space="0" w:color="auto"/>
                <w:left w:val="none" w:sz="0" w:space="0" w:color="auto"/>
                <w:bottom w:val="none" w:sz="0" w:space="0" w:color="auto"/>
                <w:right w:val="none" w:sz="0" w:space="0" w:color="auto"/>
              </w:divBdr>
              <w:divsChild>
                <w:div w:id="326590922">
                  <w:marLeft w:val="0"/>
                  <w:marRight w:val="0"/>
                  <w:marTop w:val="0"/>
                  <w:marBottom w:val="0"/>
                  <w:divBdr>
                    <w:top w:val="none" w:sz="0" w:space="0" w:color="auto"/>
                    <w:left w:val="none" w:sz="0" w:space="0" w:color="auto"/>
                    <w:bottom w:val="none" w:sz="0" w:space="0" w:color="auto"/>
                    <w:right w:val="none" w:sz="0" w:space="0" w:color="auto"/>
                  </w:divBdr>
                </w:div>
              </w:divsChild>
            </w:div>
            <w:div w:id="1164124946">
              <w:marLeft w:val="0"/>
              <w:marRight w:val="0"/>
              <w:marTop w:val="0"/>
              <w:marBottom w:val="0"/>
              <w:divBdr>
                <w:top w:val="none" w:sz="0" w:space="0" w:color="auto"/>
                <w:left w:val="none" w:sz="0" w:space="0" w:color="auto"/>
                <w:bottom w:val="none" w:sz="0" w:space="0" w:color="auto"/>
                <w:right w:val="none" w:sz="0" w:space="0" w:color="auto"/>
              </w:divBdr>
              <w:divsChild>
                <w:div w:id="1000813153">
                  <w:marLeft w:val="0"/>
                  <w:marRight w:val="0"/>
                  <w:marTop w:val="0"/>
                  <w:marBottom w:val="0"/>
                  <w:divBdr>
                    <w:top w:val="none" w:sz="0" w:space="0" w:color="auto"/>
                    <w:left w:val="none" w:sz="0" w:space="0" w:color="auto"/>
                    <w:bottom w:val="none" w:sz="0" w:space="0" w:color="auto"/>
                    <w:right w:val="none" w:sz="0" w:space="0" w:color="auto"/>
                  </w:divBdr>
                </w:div>
              </w:divsChild>
            </w:div>
            <w:div w:id="1349791654">
              <w:marLeft w:val="0"/>
              <w:marRight w:val="0"/>
              <w:marTop w:val="0"/>
              <w:marBottom w:val="0"/>
              <w:divBdr>
                <w:top w:val="none" w:sz="0" w:space="0" w:color="auto"/>
                <w:left w:val="none" w:sz="0" w:space="0" w:color="auto"/>
                <w:bottom w:val="none" w:sz="0" w:space="0" w:color="auto"/>
                <w:right w:val="none" w:sz="0" w:space="0" w:color="auto"/>
              </w:divBdr>
              <w:divsChild>
                <w:div w:id="717976169">
                  <w:marLeft w:val="0"/>
                  <w:marRight w:val="0"/>
                  <w:marTop w:val="0"/>
                  <w:marBottom w:val="0"/>
                  <w:divBdr>
                    <w:top w:val="none" w:sz="0" w:space="0" w:color="auto"/>
                    <w:left w:val="none" w:sz="0" w:space="0" w:color="auto"/>
                    <w:bottom w:val="none" w:sz="0" w:space="0" w:color="auto"/>
                    <w:right w:val="none" w:sz="0" w:space="0" w:color="auto"/>
                  </w:divBdr>
                </w:div>
              </w:divsChild>
            </w:div>
            <w:div w:id="1546067639">
              <w:marLeft w:val="0"/>
              <w:marRight w:val="0"/>
              <w:marTop w:val="0"/>
              <w:marBottom w:val="0"/>
              <w:divBdr>
                <w:top w:val="none" w:sz="0" w:space="0" w:color="auto"/>
                <w:left w:val="none" w:sz="0" w:space="0" w:color="auto"/>
                <w:bottom w:val="none" w:sz="0" w:space="0" w:color="auto"/>
                <w:right w:val="none" w:sz="0" w:space="0" w:color="auto"/>
              </w:divBdr>
              <w:divsChild>
                <w:div w:id="1554078348">
                  <w:marLeft w:val="0"/>
                  <w:marRight w:val="0"/>
                  <w:marTop w:val="0"/>
                  <w:marBottom w:val="0"/>
                  <w:divBdr>
                    <w:top w:val="none" w:sz="0" w:space="0" w:color="auto"/>
                    <w:left w:val="none" w:sz="0" w:space="0" w:color="auto"/>
                    <w:bottom w:val="none" w:sz="0" w:space="0" w:color="auto"/>
                    <w:right w:val="none" w:sz="0" w:space="0" w:color="auto"/>
                  </w:divBdr>
                </w:div>
              </w:divsChild>
            </w:div>
            <w:div w:id="1711146570">
              <w:marLeft w:val="0"/>
              <w:marRight w:val="0"/>
              <w:marTop w:val="0"/>
              <w:marBottom w:val="0"/>
              <w:divBdr>
                <w:top w:val="none" w:sz="0" w:space="0" w:color="auto"/>
                <w:left w:val="none" w:sz="0" w:space="0" w:color="auto"/>
                <w:bottom w:val="none" w:sz="0" w:space="0" w:color="auto"/>
                <w:right w:val="none" w:sz="0" w:space="0" w:color="auto"/>
              </w:divBdr>
              <w:divsChild>
                <w:div w:id="890728542">
                  <w:marLeft w:val="0"/>
                  <w:marRight w:val="0"/>
                  <w:marTop w:val="0"/>
                  <w:marBottom w:val="0"/>
                  <w:divBdr>
                    <w:top w:val="none" w:sz="0" w:space="0" w:color="auto"/>
                    <w:left w:val="none" w:sz="0" w:space="0" w:color="auto"/>
                    <w:bottom w:val="none" w:sz="0" w:space="0" w:color="auto"/>
                    <w:right w:val="none" w:sz="0" w:space="0" w:color="auto"/>
                  </w:divBdr>
                </w:div>
                <w:div w:id="1594387952">
                  <w:marLeft w:val="0"/>
                  <w:marRight w:val="0"/>
                  <w:marTop w:val="0"/>
                  <w:marBottom w:val="0"/>
                  <w:divBdr>
                    <w:top w:val="none" w:sz="0" w:space="0" w:color="auto"/>
                    <w:left w:val="none" w:sz="0" w:space="0" w:color="auto"/>
                    <w:bottom w:val="none" w:sz="0" w:space="0" w:color="auto"/>
                    <w:right w:val="none" w:sz="0" w:space="0" w:color="auto"/>
                  </w:divBdr>
                </w:div>
              </w:divsChild>
            </w:div>
            <w:div w:id="2091154373">
              <w:marLeft w:val="0"/>
              <w:marRight w:val="0"/>
              <w:marTop w:val="0"/>
              <w:marBottom w:val="0"/>
              <w:divBdr>
                <w:top w:val="none" w:sz="0" w:space="0" w:color="auto"/>
                <w:left w:val="none" w:sz="0" w:space="0" w:color="auto"/>
                <w:bottom w:val="none" w:sz="0" w:space="0" w:color="auto"/>
                <w:right w:val="none" w:sz="0" w:space="0" w:color="auto"/>
              </w:divBdr>
              <w:divsChild>
                <w:div w:id="39678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7760">
          <w:marLeft w:val="0"/>
          <w:marRight w:val="0"/>
          <w:marTop w:val="0"/>
          <w:marBottom w:val="0"/>
          <w:divBdr>
            <w:top w:val="none" w:sz="0" w:space="0" w:color="auto"/>
            <w:left w:val="none" w:sz="0" w:space="0" w:color="auto"/>
            <w:bottom w:val="none" w:sz="0" w:space="0" w:color="auto"/>
            <w:right w:val="none" w:sz="0" w:space="0" w:color="auto"/>
          </w:divBdr>
          <w:divsChild>
            <w:div w:id="1593662841">
              <w:marLeft w:val="0"/>
              <w:marRight w:val="0"/>
              <w:marTop w:val="0"/>
              <w:marBottom w:val="0"/>
              <w:divBdr>
                <w:top w:val="none" w:sz="0" w:space="0" w:color="auto"/>
                <w:left w:val="none" w:sz="0" w:space="0" w:color="auto"/>
                <w:bottom w:val="none" w:sz="0" w:space="0" w:color="auto"/>
                <w:right w:val="none" w:sz="0" w:space="0" w:color="auto"/>
              </w:divBdr>
              <w:divsChild>
                <w:div w:id="80107365">
                  <w:marLeft w:val="0"/>
                  <w:marRight w:val="0"/>
                  <w:marTop w:val="0"/>
                  <w:marBottom w:val="0"/>
                  <w:divBdr>
                    <w:top w:val="none" w:sz="0" w:space="0" w:color="auto"/>
                    <w:left w:val="none" w:sz="0" w:space="0" w:color="auto"/>
                    <w:bottom w:val="none" w:sz="0" w:space="0" w:color="auto"/>
                    <w:right w:val="none" w:sz="0" w:space="0" w:color="auto"/>
                  </w:divBdr>
                  <w:divsChild>
                    <w:div w:id="191223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6754080">
      <w:bodyDiv w:val="1"/>
      <w:marLeft w:val="0"/>
      <w:marRight w:val="0"/>
      <w:marTop w:val="0"/>
      <w:marBottom w:val="0"/>
      <w:divBdr>
        <w:top w:val="none" w:sz="0" w:space="0" w:color="auto"/>
        <w:left w:val="none" w:sz="0" w:space="0" w:color="auto"/>
        <w:bottom w:val="none" w:sz="0" w:space="0" w:color="auto"/>
        <w:right w:val="none" w:sz="0" w:space="0" w:color="auto"/>
      </w:divBdr>
    </w:div>
    <w:div w:id="1109083798">
      <w:bodyDiv w:val="1"/>
      <w:marLeft w:val="0"/>
      <w:marRight w:val="0"/>
      <w:marTop w:val="0"/>
      <w:marBottom w:val="0"/>
      <w:divBdr>
        <w:top w:val="none" w:sz="0" w:space="0" w:color="auto"/>
        <w:left w:val="none" w:sz="0" w:space="0" w:color="auto"/>
        <w:bottom w:val="none" w:sz="0" w:space="0" w:color="auto"/>
        <w:right w:val="none" w:sz="0" w:space="0" w:color="auto"/>
      </w:divBdr>
    </w:div>
    <w:div w:id="1113330182">
      <w:bodyDiv w:val="1"/>
      <w:marLeft w:val="0"/>
      <w:marRight w:val="0"/>
      <w:marTop w:val="0"/>
      <w:marBottom w:val="0"/>
      <w:divBdr>
        <w:top w:val="none" w:sz="0" w:space="0" w:color="auto"/>
        <w:left w:val="none" w:sz="0" w:space="0" w:color="auto"/>
        <w:bottom w:val="none" w:sz="0" w:space="0" w:color="auto"/>
        <w:right w:val="none" w:sz="0" w:space="0" w:color="auto"/>
      </w:divBdr>
      <w:divsChild>
        <w:div w:id="22556993">
          <w:marLeft w:val="480"/>
          <w:marRight w:val="0"/>
          <w:marTop w:val="0"/>
          <w:marBottom w:val="0"/>
          <w:divBdr>
            <w:top w:val="none" w:sz="0" w:space="0" w:color="auto"/>
            <w:left w:val="none" w:sz="0" w:space="0" w:color="auto"/>
            <w:bottom w:val="none" w:sz="0" w:space="0" w:color="auto"/>
            <w:right w:val="none" w:sz="0" w:space="0" w:color="auto"/>
          </w:divBdr>
        </w:div>
        <w:div w:id="30155311">
          <w:marLeft w:val="480"/>
          <w:marRight w:val="0"/>
          <w:marTop w:val="0"/>
          <w:marBottom w:val="0"/>
          <w:divBdr>
            <w:top w:val="none" w:sz="0" w:space="0" w:color="auto"/>
            <w:left w:val="none" w:sz="0" w:space="0" w:color="auto"/>
            <w:bottom w:val="none" w:sz="0" w:space="0" w:color="auto"/>
            <w:right w:val="none" w:sz="0" w:space="0" w:color="auto"/>
          </w:divBdr>
        </w:div>
        <w:div w:id="30887450">
          <w:marLeft w:val="480"/>
          <w:marRight w:val="0"/>
          <w:marTop w:val="0"/>
          <w:marBottom w:val="0"/>
          <w:divBdr>
            <w:top w:val="none" w:sz="0" w:space="0" w:color="auto"/>
            <w:left w:val="none" w:sz="0" w:space="0" w:color="auto"/>
            <w:bottom w:val="none" w:sz="0" w:space="0" w:color="auto"/>
            <w:right w:val="none" w:sz="0" w:space="0" w:color="auto"/>
          </w:divBdr>
        </w:div>
        <w:div w:id="61951705">
          <w:marLeft w:val="480"/>
          <w:marRight w:val="0"/>
          <w:marTop w:val="0"/>
          <w:marBottom w:val="0"/>
          <w:divBdr>
            <w:top w:val="none" w:sz="0" w:space="0" w:color="auto"/>
            <w:left w:val="none" w:sz="0" w:space="0" w:color="auto"/>
            <w:bottom w:val="none" w:sz="0" w:space="0" w:color="auto"/>
            <w:right w:val="none" w:sz="0" w:space="0" w:color="auto"/>
          </w:divBdr>
        </w:div>
        <w:div w:id="64839978">
          <w:marLeft w:val="480"/>
          <w:marRight w:val="0"/>
          <w:marTop w:val="0"/>
          <w:marBottom w:val="0"/>
          <w:divBdr>
            <w:top w:val="none" w:sz="0" w:space="0" w:color="auto"/>
            <w:left w:val="none" w:sz="0" w:space="0" w:color="auto"/>
            <w:bottom w:val="none" w:sz="0" w:space="0" w:color="auto"/>
            <w:right w:val="none" w:sz="0" w:space="0" w:color="auto"/>
          </w:divBdr>
        </w:div>
        <w:div w:id="69618280">
          <w:marLeft w:val="480"/>
          <w:marRight w:val="0"/>
          <w:marTop w:val="0"/>
          <w:marBottom w:val="0"/>
          <w:divBdr>
            <w:top w:val="none" w:sz="0" w:space="0" w:color="auto"/>
            <w:left w:val="none" w:sz="0" w:space="0" w:color="auto"/>
            <w:bottom w:val="none" w:sz="0" w:space="0" w:color="auto"/>
            <w:right w:val="none" w:sz="0" w:space="0" w:color="auto"/>
          </w:divBdr>
        </w:div>
        <w:div w:id="83887154">
          <w:marLeft w:val="480"/>
          <w:marRight w:val="0"/>
          <w:marTop w:val="0"/>
          <w:marBottom w:val="0"/>
          <w:divBdr>
            <w:top w:val="none" w:sz="0" w:space="0" w:color="auto"/>
            <w:left w:val="none" w:sz="0" w:space="0" w:color="auto"/>
            <w:bottom w:val="none" w:sz="0" w:space="0" w:color="auto"/>
            <w:right w:val="none" w:sz="0" w:space="0" w:color="auto"/>
          </w:divBdr>
        </w:div>
        <w:div w:id="119342748">
          <w:marLeft w:val="480"/>
          <w:marRight w:val="0"/>
          <w:marTop w:val="0"/>
          <w:marBottom w:val="0"/>
          <w:divBdr>
            <w:top w:val="none" w:sz="0" w:space="0" w:color="auto"/>
            <w:left w:val="none" w:sz="0" w:space="0" w:color="auto"/>
            <w:bottom w:val="none" w:sz="0" w:space="0" w:color="auto"/>
            <w:right w:val="none" w:sz="0" w:space="0" w:color="auto"/>
          </w:divBdr>
        </w:div>
        <w:div w:id="133109920">
          <w:marLeft w:val="480"/>
          <w:marRight w:val="0"/>
          <w:marTop w:val="0"/>
          <w:marBottom w:val="0"/>
          <w:divBdr>
            <w:top w:val="none" w:sz="0" w:space="0" w:color="auto"/>
            <w:left w:val="none" w:sz="0" w:space="0" w:color="auto"/>
            <w:bottom w:val="none" w:sz="0" w:space="0" w:color="auto"/>
            <w:right w:val="none" w:sz="0" w:space="0" w:color="auto"/>
          </w:divBdr>
        </w:div>
        <w:div w:id="145636059">
          <w:marLeft w:val="480"/>
          <w:marRight w:val="0"/>
          <w:marTop w:val="0"/>
          <w:marBottom w:val="0"/>
          <w:divBdr>
            <w:top w:val="none" w:sz="0" w:space="0" w:color="auto"/>
            <w:left w:val="none" w:sz="0" w:space="0" w:color="auto"/>
            <w:bottom w:val="none" w:sz="0" w:space="0" w:color="auto"/>
            <w:right w:val="none" w:sz="0" w:space="0" w:color="auto"/>
          </w:divBdr>
        </w:div>
        <w:div w:id="163514349">
          <w:marLeft w:val="480"/>
          <w:marRight w:val="0"/>
          <w:marTop w:val="0"/>
          <w:marBottom w:val="0"/>
          <w:divBdr>
            <w:top w:val="none" w:sz="0" w:space="0" w:color="auto"/>
            <w:left w:val="none" w:sz="0" w:space="0" w:color="auto"/>
            <w:bottom w:val="none" w:sz="0" w:space="0" w:color="auto"/>
            <w:right w:val="none" w:sz="0" w:space="0" w:color="auto"/>
          </w:divBdr>
        </w:div>
        <w:div w:id="184641683">
          <w:marLeft w:val="480"/>
          <w:marRight w:val="0"/>
          <w:marTop w:val="0"/>
          <w:marBottom w:val="0"/>
          <w:divBdr>
            <w:top w:val="none" w:sz="0" w:space="0" w:color="auto"/>
            <w:left w:val="none" w:sz="0" w:space="0" w:color="auto"/>
            <w:bottom w:val="none" w:sz="0" w:space="0" w:color="auto"/>
            <w:right w:val="none" w:sz="0" w:space="0" w:color="auto"/>
          </w:divBdr>
        </w:div>
        <w:div w:id="198978847">
          <w:marLeft w:val="480"/>
          <w:marRight w:val="0"/>
          <w:marTop w:val="0"/>
          <w:marBottom w:val="0"/>
          <w:divBdr>
            <w:top w:val="none" w:sz="0" w:space="0" w:color="auto"/>
            <w:left w:val="none" w:sz="0" w:space="0" w:color="auto"/>
            <w:bottom w:val="none" w:sz="0" w:space="0" w:color="auto"/>
            <w:right w:val="none" w:sz="0" w:space="0" w:color="auto"/>
          </w:divBdr>
        </w:div>
        <w:div w:id="199324420">
          <w:marLeft w:val="480"/>
          <w:marRight w:val="0"/>
          <w:marTop w:val="0"/>
          <w:marBottom w:val="0"/>
          <w:divBdr>
            <w:top w:val="none" w:sz="0" w:space="0" w:color="auto"/>
            <w:left w:val="none" w:sz="0" w:space="0" w:color="auto"/>
            <w:bottom w:val="none" w:sz="0" w:space="0" w:color="auto"/>
            <w:right w:val="none" w:sz="0" w:space="0" w:color="auto"/>
          </w:divBdr>
        </w:div>
        <w:div w:id="205722249">
          <w:marLeft w:val="480"/>
          <w:marRight w:val="0"/>
          <w:marTop w:val="0"/>
          <w:marBottom w:val="0"/>
          <w:divBdr>
            <w:top w:val="none" w:sz="0" w:space="0" w:color="auto"/>
            <w:left w:val="none" w:sz="0" w:space="0" w:color="auto"/>
            <w:bottom w:val="none" w:sz="0" w:space="0" w:color="auto"/>
            <w:right w:val="none" w:sz="0" w:space="0" w:color="auto"/>
          </w:divBdr>
        </w:div>
        <w:div w:id="208298897">
          <w:marLeft w:val="480"/>
          <w:marRight w:val="0"/>
          <w:marTop w:val="0"/>
          <w:marBottom w:val="0"/>
          <w:divBdr>
            <w:top w:val="none" w:sz="0" w:space="0" w:color="auto"/>
            <w:left w:val="none" w:sz="0" w:space="0" w:color="auto"/>
            <w:bottom w:val="none" w:sz="0" w:space="0" w:color="auto"/>
            <w:right w:val="none" w:sz="0" w:space="0" w:color="auto"/>
          </w:divBdr>
        </w:div>
        <w:div w:id="246813180">
          <w:marLeft w:val="480"/>
          <w:marRight w:val="0"/>
          <w:marTop w:val="0"/>
          <w:marBottom w:val="0"/>
          <w:divBdr>
            <w:top w:val="none" w:sz="0" w:space="0" w:color="auto"/>
            <w:left w:val="none" w:sz="0" w:space="0" w:color="auto"/>
            <w:bottom w:val="none" w:sz="0" w:space="0" w:color="auto"/>
            <w:right w:val="none" w:sz="0" w:space="0" w:color="auto"/>
          </w:divBdr>
        </w:div>
        <w:div w:id="254167268">
          <w:marLeft w:val="480"/>
          <w:marRight w:val="0"/>
          <w:marTop w:val="0"/>
          <w:marBottom w:val="0"/>
          <w:divBdr>
            <w:top w:val="none" w:sz="0" w:space="0" w:color="auto"/>
            <w:left w:val="none" w:sz="0" w:space="0" w:color="auto"/>
            <w:bottom w:val="none" w:sz="0" w:space="0" w:color="auto"/>
            <w:right w:val="none" w:sz="0" w:space="0" w:color="auto"/>
          </w:divBdr>
        </w:div>
        <w:div w:id="269631215">
          <w:marLeft w:val="480"/>
          <w:marRight w:val="0"/>
          <w:marTop w:val="0"/>
          <w:marBottom w:val="0"/>
          <w:divBdr>
            <w:top w:val="none" w:sz="0" w:space="0" w:color="auto"/>
            <w:left w:val="none" w:sz="0" w:space="0" w:color="auto"/>
            <w:bottom w:val="none" w:sz="0" w:space="0" w:color="auto"/>
            <w:right w:val="none" w:sz="0" w:space="0" w:color="auto"/>
          </w:divBdr>
        </w:div>
        <w:div w:id="290795510">
          <w:marLeft w:val="480"/>
          <w:marRight w:val="0"/>
          <w:marTop w:val="0"/>
          <w:marBottom w:val="0"/>
          <w:divBdr>
            <w:top w:val="none" w:sz="0" w:space="0" w:color="auto"/>
            <w:left w:val="none" w:sz="0" w:space="0" w:color="auto"/>
            <w:bottom w:val="none" w:sz="0" w:space="0" w:color="auto"/>
            <w:right w:val="none" w:sz="0" w:space="0" w:color="auto"/>
          </w:divBdr>
        </w:div>
        <w:div w:id="315109973">
          <w:marLeft w:val="480"/>
          <w:marRight w:val="0"/>
          <w:marTop w:val="0"/>
          <w:marBottom w:val="0"/>
          <w:divBdr>
            <w:top w:val="none" w:sz="0" w:space="0" w:color="auto"/>
            <w:left w:val="none" w:sz="0" w:space="0" w:color="auto"/>
            <w:bottom w:val="none" w:sz="0" w:space="0" w:color="auto"/>
            <w:right w:val="none" w:sz="0" w:space="0" w:color="auto"/>
          </w:divBdr>
        </w:div>
        <w:div w:id="353269205">
          <w:marLeft w:val="480"/>
          <w:marRight w:val="0"/>
          <w:marTop w:val="0"/>
          <w:marBottom w:val="0"/>
          <w:divBdr>
            <w:top w:val="none" w:sz="0" w:space="0" w:color="auto"/>
            <w:left w:val="none" w:sz="0" w:space="0" w:color="auto"/>
            <w:bottom w:val="none" w:sz="0" w:space="0" w:color="auto"/>
            <w:right w:val="none" w:sz="0" w:space="0" w:color="auto"/>
          </w:divBdr>
        </w:div>
        <w:div w:id="374740255">
          <w:marLeft w:val="480"/>
          <w:marRight w:val="0"/>
          <w:marTop w:val="0"/>
          <w:marBottom w:val="0"/>
          <w:divBdr>
            <w:top w:val="none" w:sz="0" w:space="0" w:color="auto"/>
            <w:left w:val="none" w:sz="0" w:space="0" w:color="auto"/>
            <w:bottom w:val="none" w:sz="0" w:space="0" w:color="auto"/>
            <w:right w:val="none" w:sz="0" w:space="0" w:color="auto"/>
          </w:divBdr>
        </w:div>
        <w:div w:id="390228514">
          <w:marLeft w:val="480"/>
          <w:marRight w:val="0"/>
          <w:marTop w:val="0"/>
          <w:marBottom w:val="0"/>
          <w:divBdr>
            <w:top w:val="none" w:sz="0" w:space="0" w:color="auto"/>
            <w:left w:val="none" w:sz="0" w:space="0" w:color="auto"/>
            <w:bottom w:val="none" w:sz="0" w:space="0" w:color="auto"/>
            <w:right w:val="none" w:sz="0" w:space="0" w:color="auto"/>
          </w:divBdr>
        </w:div>
        <w:div w:id="425345746">
          <w:marLeft w:val="480"/>
          <w:marRight w:val="0"/>
          <w:marTop w:val="0"/>
          <w:marBottom w:val="0"/>
          <w:divBdr>
            <w:top w:val="none" w:sz="0" w:space="0" w:color="auto"/>
            <w:left w:val="none" w:sz="0" w:space="0" w:color="auto"/>
            <w:bottom w:val="none" w:sz="0" w:space="0" w:color="auto"/>
            <w:right w:val="none" w:sz="0" w:space="0" w:color="auto"/>
          </w:divBdr>
        </w:div>
        <w:div w:id="436757894">
          <w:marLeft w:val="480"/>
          <w:marRight w:val="0"/>
          <w:marTop w:val="0"/>
          <w:marBottom w:val="0"/>
          <w:divBdr>
            <w:top w:val="none" w:sz="0" w:space="0" w:color="auto"/>
            <w:left w:val="none" w:sz="0" w:space="0" w:color="auto"/>
            <w:bottom w:val="none" w:sz="0" w:space="0" w:color="auto"/>
            <w:right w:val="none" w:sz="0" w:space="0" w:color="auto"/>
          </w:divBdr>
        </w:div>
        <w:div w:id="475725995">
          <w:marLeft w:val="480"/>
          <w:marRight w:val="0"/>
          <w:marTop w:val="0"/>
          <w:marBottom w:val="0"/>
          <w:divBdr>
            <w:top w:val="none" w:sz="0" w:space="0" w:color="auto"/>
            <w:left w:val="none" w:sz="0" w:space="0" w:color="auto"/>
            <w:bottom w:val="none" w:sz="0" w:space="0" w:color="auto"/>
            <w:right w:val="none" w:sz="0" w:space="0" w:color="auto"/>
          </w:divBdr>
        </w:div>
        <w:div w:id="497421814">
          <w:marLeft w:val="480"/>
          <w:marRight w:val="0"/>
          <w:marTop w:val="0"/>
          <w:marBottom w:val="0"/>
          <w:divBdr>
            <w:top w:val="none" w:sz="0" w:space="0" w:color="auto"/>
            <w:left w:val="none" w:sz="0" w:space="0" w:color="auto"/>
            <w:bottom w:val="none" w:sz="0" w:space="0" w:color="auto"/>
            <w:right w:val="none" w:sz="0" w:space="0" w:color="auto"/>
          </w:divBdr>
        </w:div>
        <w:div w:id="500509333">
          <w:marLeft w:val="480"/>
          <w:marRight w:val="0"/>
          <w:marTop w:val="0"/>
          <w:marBottom w:val="0"/>
          <w:divBdr>
            <w:top w:val="none" w:sz="0" w:space="0" w:color="auto"/>
            <w:left w:val="none" w:sz="0" w:space="0" w:color="auto"/>
            <w:bottom w:val="none" w:sz="0" w:space="0" w:color="auto"/>
            <w:right w:val="none" w:sz="0" w:space="0" w:color="auto"/>
          </w:divBdr>
        </w:div>
        <w:div w:id="576521523">
          <w:marLeft w:val="480"/>
          <w:marRight w:val="0"/>
          <w:marTop w:val="0"/>
          <w:marBottom w:val="0"/>
          <w:divBdr>
            <w:top w:val="none" w:sz="0" w:space="0" w:color="auto"/>
            <w:left w:val="none" w:sz="0" w:space="0" w:color="auto"/>
            <w:bottom w:val="none" w:sz="0" w:space="0" w:color="auto"/>
            <w:right w:val="none" w:sz="0" w:space="0" w:color="auto"/>
          </w:divBdr>
        </w:div>
        <w:div w:id="596139894">
          <w:marLeft w:val="480"/>
          <w:marRight w:val="0"/>
          <w:marTop w:val="0"/>
          <w:marBottom w:val="0"/>
          <w:divBdr>
            <w:top w:val="none" w:sz="0" w:space="0" w:color="auto"/>
            <w:left w:val="none" w:sz="0" w:space="0" w:color="auto"/>
            <w:bottom w:val="none" w:sz="0" w:space="0" w:color="auto"/>
            <w:right w:val="none" w:sz="0" w:space="0" w:color="auto"/>
          </w:divBdr>
        </w:div>
        <w:div w:id="598561516">
          <w:marLeft w:val="480"/>
          <w:marRight w:val="0"/>
          <w:marTop w:val="0"/>
          <w:marBottom w:val="0"/>
          <w:divBdr>
            <w:top w:val="none" w:sz="0" w:space="0" w:color="auto"/>
            <w:left w:val="none" w:sz="0" w:space="0" w:color="auto"/>
            <w:bottom w:val="none" w:sz="0" w:space="0" w:color="auto"/>
            <w:right w:val="none" w:sz="0" w:space="0" w:color="auto"/>
          </w:divBdr>
        </w:div>
        <w:div w:id="599459327">
          <w:marLeft w:val="480"/>
          <w:marRight w:val="0"/>
          <w:marTop w:val="0"/>
          <w:marBottom w:val="0"/>
          <w:divBdr>
            <w:top w:val="none" w:sz="0" w:space="0" w:color="auto"/>
            <w:left w:val="none" w:sz="0" w:space="0" w:color="auto"/>
            <w:bottom w:val="none" w:sz="0" w:space="0" w:color="auto"/>
            <w:right w:val="none" w:sz="0" w:space="0" w:color="auto"/>
          </w:divBdr>
        </w:div>
        <w:div w:id="620186387">
          <w:marLeft w:val="480"/>
          <w:marRight w:val="0"/>
          <w:marTop w:val="0"/>
          <w:marBottom w:val="0"/>
          <w:divBdr>
            <w:top w:val="none" w:sz="0" w:space="0" w:color="auto"/>
            <w:left w:val="none" w:sz="0" w:space="0" w:color="auto"/>
            <w:bottom w:val="none" w:sz="0" w:space="0" w:color="auto"/>
            <w:right w:val="none" w:sz="0" w:space="0" w:color="auto"/>
          </w:divBdr>
        </w:div>
        <w:div w:id="631404026">
          <w:marLeft w:val="480"/>
          <w:marRight w:val="0"/>
          <w:marTop w:val="0"/>
          <w:marBottom w:val="0"/>
          <w:divBdr>
            <w:top w:val="none" w:sz="0" w:space="0" w:color="auto"/>
            <w:left w:val="none" w:sz="0" w:space="0" w:color="auto"/>
            <w:bottom w:val="none" w:sz="0" w:space="0" w:color="auto"/>
            <w:right w:val="none" w:sz="0" w:space="0" w:color="auto"/>
          </w:divBdr>
        </w:div>
        <w:div w:id="632295867">
          <w:marLeft w:val="480"/>
          <w:marRight w:val="0"/>
          <w:marTop w:val="0"/>
          <w:marBottom w:val="0"/>
          <w:divBdr>
            <w:top w:val="none" w:sz="0" w:space="0" w:color="auto"/>
            <w:left w:val="none" w:sz="0" w:space="0" w:color="auto"/>
            <w:bottom w:val="none" w:sz="0" w:space="0" w:color="auto"/>
            <w:right w:val="none" w:sz="0" w:space="0" w:color="auto"/>
          </w:divBdr>
        </w:div>
        <w:div w:id="643239752">
          <w:marLeft w:val="480"/>
          <w:marRight w:val="0"/>
          <w:marTop w:val="0"/>
          <w:marBottom w:val="0"/>
          <w:divBdr>
            <w:top w:val="none" w:sz="0" w:space="0" w:color="auto"/>
            <w:left w:val="none" w:sz="0" w:space="0" w:color="auto"/>
            <w:bottom w:val="none" w:sz="0" w:space="0" w:color="auto"/>
            <w:right w:val="none" w:sz="0" w:space="0" w:color="auto"/>
          </w:divBdr>
        </w:div>
        <w:div w:id="666519425">
          <w:marLeft w:val="480"/>
          <w:marRight w:val="0"/>
          <w:marTop w:val="0"/>
          <w:marBottom w:val="0"/>
          <w:divBdr>
            <w:top w:val="none" w:sz="0" w:space="0" w:color="auto"/>
            <w:left w:val="none" w:sz="0" w:space="0" w:color="auto"/>
            <w:bottom w:val="none" w:sz="0" w:space="0" w:color="auto"/>
            <w:right w:val="none" w:sz="0" w:space="0" w:color="auto"/>
          </w:divBdr>
        </w:div>
        <w:div w:id="703138855">
          <w:marLeft w:val="480"/>
          <w:marRight w:val="0"/>
          <w:marTop w:val="0"/>
          <w:marBottom w:val="0"/>
          <w:divBdr>
            <w:top w:val="none" w:sz="0" w:space="0" w:color="auto"/>
            <w:left w:val="none" w:sz="0" w:space="0" w:color="auto"/>
            <w:bottom w:val="none" w:sz="0" w:space="0" w:color="auto"/>
            <w:right w:val="none" w:sz="0" w:space="0" w:color="auto"/>
          </w:divBdr>
        </w:div>
        <w:div w:id="710690978">
          <w:marLeft w:val="480"/>
          <w:marRight w:val="0"/>
          <w:marTop w:val="0"/>
          <w:marBottom w:val="0"/>
          <w:divBdr>
            <w:top w:val="none" w:sz="0" w:space="0" w:color="auto"/>
            <w:left w:val="none" w:sz="0" w:space="0" w:color="auto"/>
            <w:bottom w:val="none" w:sz="0" w:space="0" w:color="auto"/>
            <w:right w:val="none" w:sz="0" w:space="0" w:color="auto"/>
          </w:divBdr>
        </w:div>
        <w:div w:id="712970997">
          <w:marLeft w:val="480"/>
          <w:marRight w:val="0"/>
          <w:marTop w:val="0"/>
          <w:marBottom w:val="0"/>
          <w:divBdr>
            <w:top w:val="none" w:sz="0" w:space="0" w:color="auto"/>
            <w:left w:val="none" w:sz="0" w:space="0" w:color="auto"/>
            <w:bottom w:val="none" w:sz="0" w:space="0" w:color="auto"/>
            <w:right w:val="none" w:sz="0" w:space="0" w:color="auto"/>
          </w:divBdr>
        </w:div>
        <w:div w:id="734276911">
          <w:marLeft w:val="480"/>
          <w:marRight w:val="0"/>
          <w:marTop w:val="0"/>
          <w:marBottom w:val="0"/>
          <w:divBdr>
            <w:top w:val="none" w:sz="0" w:space="0" w:color="auto"/>
            <w:left w:val="none" w:sz="0" w:space="0" w:color="auto"/>
            <w:bottom w:val="none" w:sz="0" w:space="0" w:color="auto"/>
            <w:right w:val="none" w:sz="0" w:space="0" w:color="auto"/>
          </w:divBdr>
        </w:div>
        <w:div w:id="747850851">
          <w:marLeft w:val="480"/>
          <w:marRight w:val="0"/>
          <w:marTop w:val="0"/>
          <w:marBottom w:val="0"/>
          <w:divBdr>
            <w:top w:val="none" w:sz="0" w:space="0" w:color="auto"/>
            <w:left w:val="none" w:sz="0" w:space="0" w:color="auto"/>
            <w:bottom w:val="none" w:sz="0" w:space="0" w:color="auto"/>
            <w:right w:val="none" w:sz="0" w:space="0" w:color="auto"/>
          </w:divBdr>
        </w:div>
        <w:div w:id="759524406">
          <w:marLeft w:val="480"/>
          <w:marRight w:val="0"/>
          <w:marTop w:val="0"/>
          <w:marBottom w:val="0"/>
          <w:divBdr>
            <w:top w:val="none" w:sz="0" w:space="0" w:color="auto"/>
            <w:left w:val="none" w:sz="0" w:space="0" w:color="auto"/>
            <w:bottom w:val="none" w:sz="0" w:space="0" w:color="auto"/>
            <w:right w:val="none" w:sz="0" w:space="0" w:color="auto"/>
          </w:divBdr>
        </w:div>
        <w:div w:id="772094555">
          <w:marLeft w:val="480"/>
          <w:marRight w:val="0"/>
          <w:marTop w:val="0"/>
          <w:marBottom w:val="0"/>
          <w:divBdr>
            <w:top w:val="none" w:sz="0" w:space="0" w:color="auto"/>
            <w:left w:val="none" w:sz="0" w:space="0" w:color="auto"/>
            <w:bottom w:val="none" w:sz="0" w:space="0" w:color="auto"/>
            <w:right w:val="none" w:sz="0" w:space="0" w:color="auto"/>
          </w:divBdr>
        </w:div>
        <w:div w:id="808790910">
          <w:marLeft w:val="480"/>
          <w:marRight w:val="0"/>
          <w:marTop w:val="0"/>
          <w:marBottom w:val="0"/>
          <w:divBdr>
            <w:top w:val="none" w:sz="0" w:space="0" w:color="auto"/>
            <w:left w:val="none" w:sz="0" w:space="0" w:color="auto"/>
            <w:bottom w:val="none" w:sz="0" w:space="0" w:color="auto"/>
            <w:right w:val="none" w:sz="0" w:space="0" w:color="auto"/>
          </w:divBdr>
        </w:div>
        <w:div w:id="868373266">
          <w:marLeft w:val="480"/>
          <w:marRight w:val="0"/>
          <w:marTop w:val="0"/>
          <w:marBottom w:val="0"/>
          <w:divBdr>
            <w:top w:val="none" w:sz="0" w:space="0" w:color="auto"/>
            <w:left w:val="none" w:sz="0" w:space="0" w:color="auto"/>
            <w:bottom w:val="none" w:sz="0" w:space="0" w:color="auto"/>
            <w:right w:val="none" w:sz="0" w:space="0" w:color="auto"/>
          </w:divBdr>
        </w:div>
        <w:div w:id="880939934">
          <w:marLeft w:val="480"/>
          <w:marRight w:val="0"/>
          <w:marTop w:val="0"/>
          <w:marBottom w:val="0"/>
          <w:divBdr>
            <w:top w:val="none" w:sz="0" w:space="0" w:color="auto"/>
            <w:left w:val="none" w:sz="0" w:space="0" w:color="auto"/>
            <w:bottom w:val="none" w:sz="0" w:space="0" w:color="auto"/>
            <w:right w:val="none" w:sz="0" w:space="0" w:color="auto"/>
          </w:divBdr>
        </w:div>
        <w:div w:id="882328658">
          <w:marLeft w:val="480"/>
          <w:marRight w:val="0"/>
          <w:marTop w:val="0"/>
          <w:marBottom w:val="0"/>
          <w:divBdr>
            <w:top w:val="none" w:sz="0" w:space="0" w:color="auto"/>
            <w:left w:val="none" w:sz="0" w:space="0" w:color="auto"/>
            <w:bottom w:val="none" w:sz="0" w:space="0" w:color="auto"/>
            <w:right w:val="none" w:sz="0" w:space="0" w:color="auto"/>
          </w:divBdr>
        </w:div>
        <w:div w:id="892500678">
          <w:marLeft w:val="480"/>
          <w:marRight w:val="0"/>
          <w:marTop w:val="0"/>
          <w:marBottom w:val="0"/>
          <w:divBdr>
            <w:top w:val="none" w:sz="0" w:space="0" w:color="auto"/>
            <w:left w:val="none" w:sz="0" w:space="0" w:color="auto"/>
            <w:bottom w:val="none" w:sz="0" w:space="0" w:color="auto"/>
            <w:right w:val="none" w:sz="0" w:space="0" w:color="auto"/>
          </w:divBdr>
        </w:div>
        <w:div w:id="905141566">
          <w:marLeft w:val="480"/>
          <w:marRight w:val="0"/>
          <w:marTop w:val="0"/>
          <w:marBottom w:val="0"/>
          <w:divBdr>
            <w:top w:val="none" w:sz="0" w:space="0" w:color="auto"/>
            <w:left w:val="none" w:sz="0" w:space="0" w:color="auto"/>
            <w:bottom w:val="none" w:sz="0" w:space="0" w:color="auto"/>
            <w:right w:val="none" w:sz="0" w:space="0" w:color="auto"/>
          </w:divBdr>
        </w:div>
        <w:div w:id="939920545">
          <w:marLeft w:val="480"/>
          <w:marRight w:val="0"/>
          <w:marTop w:val="0"/>
          <w:marBottom w:val="0"/>
          <w:divBdr>
            <w:top w:val="none" w:sz="0" w:space="0" w:color="auto"/>
            <w:left w:val="none" w:sz="0" w:space="0" w:color="auto"/>
            <w:bottom w:val="none" w:sz="0" w:space="0" w:color="auto"/>
            <w:right w:val="none" w:sz="0" w:space="0" w:color="auto"/>
          </w:divBdr>
        </w:div>
        <w:div w:id="983314165">
          <w:marLeft w:val="480"/>
          <w:marRight w:val="0"/>
          <w:marTop w:val="0"/>
          <w:marBottom w:val="0"/>
          <w:divBdr>
            <w:top w:val="none" w:sz="0" w:space="0" w:color="auto"/>
            <w:left w:val="none" w:sz="0" w:space="0" w:color="auto"/>
            <w:bottom w:val="none" w:sz="0" w:space="0" w:color="auto"/>
            <w:right w:val="none" w:sz="0" w:space="0" w:color="auto"/>
          </w:divBdr>
        </w:div>
        <w:div w:id="993071070">
          <w:marLeft w:val="480"/>
          <w:marRight w:val="0"/>
          <w:marTop w:val="0"/>
          <w:marBottom w:val="0"/>
          <w:divBdr>
            <w:top w:val="none" w:sz="0" w:space="0" w:color="auto"/>
            <w:left w:val="none" w:sz="0" w:space="0" w:color="auto"/>
            <w:bottom w:val="none" w:sz="0" w:space="0" w:color="auto"/>
            <w:right w:val="none" w:sz="0" w:space="0" w:color="auto"/>
          </w:divBdr>
        </w:div>
        <w:div w:id="1005061592">
          <w:marLeft w:val="480"/>
          <w:marRight w:val="0"/>
          <w:marTop w:val="0"/>
          <w:marBottom w:val="0"/>
          <w:divBdr>
            <w:top w:val="none" w:sz="0" w:space="0" w:color="auto"/>
            <w:left w:val="none" w:sz="0" w:space="0" w:color="auto"/>
            <w:bottom w:val="none" w:sz="0" w:space="0" w:color="auto"/>
            <w:right w:val="none" w:sz="0" w:space="0" w:color="auto"/>
          </w:divBdr>
        </w:div>
        <w:div w:id="1029374376">
          <w:marLeft w:val="480"/>
          <w:marRight w:val="0"/>
          <w:marTop w:val="0"/>
          <w:marBottom w:val="0"/>
          <w:divBdr>
            <w:top w:val="none" w:sz="0" w:space="0" w:color="auto"/>
            <w:left w:val="none" w:sz="0" w:space="0" w:color="auto"/>
            <w:bottom w:val="none" w:sz="0" w:space="0" w:color="auto"/>
            <w:right w:val="none" w:sz="0" w:space="0" w:color="auto"/>
          </w:divBdr>
        </w:div>
        <w:div w:id="1106195663">
          <w:marLeft w:val="480"/>
          <w:marRight w:val="0"/>
          <w:marTop w:val="0"/>
          <w:marBottom w:val="0"/>
          <w:divBdr>
            <w:top w:val="none" w:sz="0" w:space="0" w:color="auto"/>
            <w:left w:val="none" w:sz="0" w:space="0" w:color="auto"/>
            <w:bottom w:val="none" w:sz="0" w:space="0" w:color="auto"/>
            <w:right w:val="none" w:sz="0" w:space="0" w:color="auto"/>
          </w:divBdr>
        </w:div>
        <w:div w:id="1135175238">
          <w:marLeft w:val="480"/>
          <w:marRight w:val="0"/>
          <w:marTop w:val="0"/>
          <w:marBottom w:val="0"/>
          <w:divBdr>
            <w:top w:val="none" w:sz="0" w:space="0" w:color="auto"/>
            <w:left w:val="none" w:sz="0" w:space="0" w:color="auto"/>
            <w:bottom w:val="none" w:sz="0" w:space="0" w:color="auto"/>
            <w:right w:val="none" w:sz="0" w:space="0" w:color="auto"/>
          </w:divBdr>
        </w:div>
        <w:div w:id="1153254931">
          <w:marLeft w:val="480"/>
          <w:marRight w:val="0"/>
          <w:marTop w:val="0"/>
          <w:marBottom w:val="0"/>
          <w:divBdr>
            <w:top w:val="none" w:sz="0" w:space="0" w:color="auto"/>
            <w:left w:val="none" w:sz="0" w:space="0" w:color="auto"/>
            <w:bottom w:val="none" w:sz="0" w:space="0" w:color="auto"/>
            <w:right w:val="none" w:sz="0" w:space="0" w:color="auto"/>
          </w:divBdr>
        </w:div>
        <w:div w:id="1154224554">
          <w:marLeft w:val="480"/>
          <w:marRight w:val="0"/>
          <w:marTop w:val="0"/>
          <w:marBottom w:val="0"/>
          <w:divBdr>
            <w:top w:val="none" w:sz="0" w:space="0" w:color="auto"/>
            <w:left w:val="none" w:sz="0" w:space="0" w:color="auto"/>
            <w:bottom w:val="none" w:sz="0" w:space="0" w:color="auto"/>
            <w:right w:val="none" w:sz="0" w:space="0" w:color="auto"/>
          </w:divBdr>
        </w:div>
        <w:div w:id="1165630325">
          <w:marLeft w:val="480"/>
          <w:marRight w:val="0"/>
          <w:marTop w:val="0"/>
          <w:marBottom w:val="0"/>
          <w:divBdr>
            <w:top w:val="none" w:sz="0" w:space="0" w:color="auto"/>
            <w:left w:val="none" w:sz="0" w:space="0" w:color="auto"/>
            <w:bottom w:val="none" w:sz="0" w:space="0" w:color="auto"/>
            <w:right w:val="none" w:sz="0" w:space="0" w:color="auto"/>
          </w:divBdr>
        </w:div>
        <w:div w:id="1166938755">
          <w:marLeft w:val="480"/>
          <w:marRight w:val="0"/>
          <w:marTop w:val="0"/>
          <w:marBottom w:val="0"/>
          <w:divBdr>
            <w:top w:val="none" w:sz="0" w:space="0" w:color="auto"/>
            <w:left w:val="none" w:sz="0" w:space="0" w:color="auto"/>
            <w:bottom w:val="none" w:sz="0" w:space="0" w:color="auto"/>
            <w:right w:val="none" w:sz="0" w:space="0" w:color="auto"/>
          </w:divBdr>
        </w:div>
        <w:div w:id="1171456617">
          <w:marLeft w:val="480"/>
          <w:marRight w:val="0"/>
          <w:marTop w:val="0"/>
          <w:marBottom w:val="0"/>
          <w:divBdr>
            <w:top w:val="none" w:sz="0" w:space="0" w:color="auto"/>
            <w:left w:val="none" w:sz="0" w:space="0" w:color="auto"/>
            <w:bottom w:val="none" w:sz="0" w:space="0" w:color="auto"/>
            <w:right w:val="none" w:sz="0" w:space="0" w:color="auto"/>
          </w:divBdr>
        </w:div>
        <w:div w:id="1195196635">
          <w:marLeft w:val="480"/>
          <w:marRight w:val="0"/>
          <w:marTop w:val="0"/>
          <w:marBottom w:val="0"/>
          <w:divBdr>
            <w:top w:val="none" w:sz="0" w:space="0" w:color="auto"/>
            <w:left w:val="none" w:sz="0" w:space="0" w:color="auto"/>
            <w:bottom w:val="none" w:sz="0" w:space="0" w:color="auto"/>
            <w:right w:val="none" w:sz="0" w:space="0" w:color="auto"/>
          </w:divBdr>
        </w:div>
        <w:div w:id="1208906673">
          <w:marLeft w:val="480"/>
          <w:marRight w:val="0"/>
          <w:marTop w:val="0"/>
          <w:marBottom w:val="0"/>
          <w:divBdr>
            <w:top w:val="none" w:sz="0" w:space="0" w:color="auto"/>
            <w:left w:val="none" w:sz="0" w:space="0" w:color="auto"/>
            <w:bottom w:val="none" w:sz="0" w:space="0" w:color="auto"/>
            <w:right w:val="none" w:sz="0" w:space="0" w:color="auto"/>
          </w:divBdr>
        </w:div>
        <w:div w:id="1217428617">
          <w:marLeft w:val="480"/>
          <w:marRight w:val="0"/>
          <w:marTop w:val="0"/>
          <w:marBottom w:val="0"/>
          <w:divBdr>
            <w:top w:val="none" w:sz="0" w:space="0" w:color="auto"/>
            <w:left w:val="none" w:sz="0" w:space="0" w:color="auto"/>
            <w:bottom w:val="none" w:sz="0" w:space="0" w:color="auto"/>
            <w:right w:val="none" w:sz="0" w:space="0" w:color="auto"/>
          </w:divBdr>
        </w:div>
        <w:div w:id="1251114683">
          <w:marLeft w:val="480"/>
          <w:marRight w:val="0"/>
          <w:marTop w:val="0"/>
          <w:marBottom w:val="0"/>
          <w:divBdr>
            <w:top w:val="none" w:sz="0" w:space="0" w:color="auto"/>
            <w:left w:val="none" w:sz="0" w:space="0" w:color="auto"/>
            <w:bottom w:val="none" w:sz="0" w:space="0" w:color="auto"/>
            <w:right w:val="none" w:sz="0" w:space="0" w:color="auto"/>
          </w:divBdr>
        </w:div>
        <w:div w:id="1345866759">
          <w:marLeft w:val="480"/>
          <w:marRight w:val="0"/>
          <w:marTop w:val="0"/>
          <w:marBottom w:val="0"/>
          <w:divBdr>
            <w:top w:val="none" w:sz="0" w:space="0" w:color="auto"/>
            <w:left w:val="none" w:sz="0" w:space="0" w:color="auto"/>
            <w:bottom w:val="none" w:sz="0" w:space="0" w:color="auto"/>
            <w:right w:val="none" w:sz="0" w:space="0" w:color="auto"/>
          </w:divBdr>
        </w:div>
        <w:div w:id="1384333246">
          <w:marLeft w:val="480"/>
          <w:marRight w:val="0"/>
          <w:marTop w:val="0"/>
          <w:marBottom w:val="0"/>
          <w:divBdr>
            <w:top w:val="none" w:sz="0" w:space="0" w:color="auto"/>
            <w:left w:val="none" w:sz="0" w:space="0" w:color="auto"/>
            <w:bottom w:val="none" w:sz="0" w:space="0" w:color="auto"/>
            <w:right w:val="none" w:sz="0" w:space="0" w:color="auto"/>
          </w:divBdr>
        </w:div>
        <w:div w:id="1492256923">
          <w:marLeft w:val="480"/>
          <w:marRight w:val="0"/>
          <w:marTop w:val="0"/>
          <w:marBottom w:val="0"/>
          <w:divBdr>
            <w:top w:val="none" w:sz="0" w:space="0" w:color="auto"/>
            <w:left w:val="none" w:sz="0" w:space="0" w:color="auto"/>
            <w:bottom w:val="none" w:sz="0" w:space="0" w:color="auto"/>
            <w:right w:val="none" w:sz="0" w:space="0" w:color="auto"/>
          </w:divBdr>
        </w:div>
        <w:div w:id="1569413728">
          <w:marLeft w:val="480"/>
          <w:marRight w:val="0"/>
          <w:marTop w:val="0"/>
          <w:marBottom w:val="0"/>
          <w:divBdr>
            <w:top w:val="none" w:sz="0" w:space="0" w:color="auto"/>
            <w:left w:val="none" w:sz="0" w:space="0" w:color="auto"/>
            <w:bottom w:val="none" w:sz="0" w:space="0" w:color="auto"/>
            <w:right w:val="none" w:sz="0" w:space="0" w:color="auto"/>
          </w:divBdr>
        </w:div>
        <w:div w:id="1614902914">
          <w:marLeft w:val="480"/>
          <w:marRight w:val="0"/>
          <w:marTop w:val="0"/>
          <w:marBottom w:val="0"/>
          <w:divBdr>
            <w:top w:val="none" w:sz="0" w:space="0" w:color="auto"/>
            <w:left w:val="none" w:sz="0" w:space="0" w:color="auto"/>
            <w:bottom w:val="none" w:sz="0" w:space="0" w:color="auto"/>
            <w:right w:val="none" w:sz="0" w:space="0" w:color="auto"/>
          </w:divBdr>
        </w:div>
        <w:div w:id="1629967857">
          <w:marLeft w:val="480"/>
          <w:marRight w:val="0"/>
          <w:marTop w:val="0"/>
          <w:marBottom w:val="0"/>
          <w:divBdr>
            <w:top w:val="none" w:sz="0" w:space="0" w:color="auto"/>
            <w:left w:val="none" w:sz="0" w:space="0" w:color="auto"/>
            <w:bottom w:val="none" w:sz="0" w:space="0" w:color="auto"/>
            <w:right w:val="none" w:sz="0" w:space="0" w:color="auto"/>
          </w:divBdr>
        </w:div>
        <w:div w:id="1638072932">
          <w:marLeft w:val="480"/>
          <w:marRight w:val="0"/>
          <w:marTop w:val="0"/>
          <w:marBottom w:val="0"/>
          <w:divBdr>
            <w:top w:val="none" w:sz="0" w:space="0" w:color="auto"/>
            <w:left w:val="none" w:sz="0" w:space="0" w:color="auto"/>
            <w:bottom w:val="none" w:sz="0" w:space="0" w:color="auto"/>
            <w:right w:val="none" w:sz="0" w:space="0" w:color="auto"/>
          </w:divBdr>
        </w:div>
        <w:div w:id="1660495681">
          <w:marLeft w:val="480"/>
          <w:marRight w:val="0"/>
          <w:marTop w:val="0"/>
          <w:marBottom w:val="0"/>
          <w:divBdr>
            <w:top w:val="none" w:sz="0" w:space="0" w:color="auto"/>
            <w:left w:val="none" w:sz="0" w:space="0" w:color="auto"/>
            <w:bottom w:val="none" w:sz="0" w:space="0" w:color="auto"/>
            <w:right w:val="none" w:sz="0" w:space="0" w:color="auto"/>
          </w:divBdr>
        </w:div>
        <w:div w:id="1686248658">
          <w:marLeft w:val="480"/>
          <w:marRight w:val="0"/>
          <w:marTop w:val="0"/>
          <w:marBottom w:val="0"/>
          <w:divBdr>
            <w:top w:val="none" w:sz="0" w:space="0" w:color="auto"/>
            <w:left w:val="none" w:sz="0" w:space="0" w:color="auto"/>
            <w:bottom w:val="none" w:sz="0" w:space="0" w:color="auto"/>
            <w:right w:val="none" w:sz="0" w:space="0" w:color="auto"/>
          </w:divBdr>
        </w:div>
        <w:div w:id="1709988782">
          <w:marLeft w:val="480"/>
          <w:marRight w:val="0"/>
          <w:marTop w:val="0"/>
          <w:marBottom w:val="0"/>
          <w:divBdr>
            <w:top w:val="none" w:sz="0" w:space="0" w:color="auto"/>
            <w:left w:val="none" w:sz="0" w:space="0" w:color="auto"/>
            <w:bottom w:val="none" w:sz="0" w:space="0" w:color="auto"/>
            <w:right w:val="none" w:sz="0" w:space="0" w:color="auto"/>
          </w:divBdr>
        </w:div>
        <w:div w:id="1711565358">
          <w:marLeft w:val="480"/>
          <w:marRight w:val="0"/>
          <w:marTop w:val="0"/>
          <w:marBottom w:val="0"/>
          <w:divBdr>
            <w:top w:val="none" w:sz="0" w:space="0" w:color="auto"/>
            <w:left w:val="none" w:sz="0" w:space="0" w:color="auto"/>
            <w:bottom w:val="none" w:sz="0" w:space="0" w:color="auto"/>
            <w:right w:val="none" w:sz="0" w:space="0" w:color="auto"/>
          </w:divBdr>
        </w:div>
        <w:div w:id="1735660866">
          <w:marLeft w:val="480"/>
          <w:marRight w:val="0"/>
          <w:marTop w:val="0"/>
          <w:marBottom w:val="0"/>
          <w:divBdr>
            <w:top w:val="none" w:sz="0" w:space="0" w:color="auto"/>
            <w:left w:val="none" w:sz="0" w:space="0" w:color="auto"/>
            <w:bottom w:val="none" w:sz="0" w:space="0" w:color="auto"/>
            <w:right w:val="none" w:sz="0" w:space="0" w:color="auto"/>
          </w:divBdr>
        </w:div>
        <w:div w:id="1754085101">
          <w:marLeft w:val="480"/>
          <w:marRight w:val="0"/>
          <w:marTop w:val="0"/>
          <w:marBottom w:val="0"/>
          <w:divBdr>
            <w:top w:val="none" w:sz="0" w:space="0" w:color="auto"/>
            <w:left w:val="none" w:sz="0" w:space="0" w:color="auto"/>
            <w:bottom w:val="none" w:sz="0" w:space="0" w:color="auto"/>
            <w:right w:val="none" w:sz="0" w:space="0" w:color="auto"/>
          </w:divBdr>
        </w:div>
        <w:div w:id="1759904777">
          <w:marLeft w:val="480"/>
          <w:marRight w:val="0"/>
          <w:marTop w:val="0"/>
          <w:marBottom w:val="0"/>
          <w:divBdr>
            <w:top w:val="none" w:sz="0" w:space="0" w:color="auto"/>
            <w:left w:val="none" w:sz="0" w:space="0" w:color="auto"/>
            <w:bottom w:val="none" w:sz="0" w:space="0" w:color="auto"/>
            <w:right w:val="none" w:sz="0" w:space="0" w:color="auto"/>
          </w:divBdr>
        </w:div>
        <w:div w:id="1877885318">
          <w:marLeft w:val="480"/>
          <w:marRight w:val="0"/>
          <w:marTop w:val="0"/>
          <w:marBottom w:val="0"/>
          <w:divBdr>
            <w:top w:val="none" w:sz="0" w:space="0" w:color="auto"/>
            <w:left w:val="none" w:sz="0" w:space="0" w:color="auto"/>
            <w:bottom w:val="none" w:sz="0" w:space="0" w:color="auto"/>
            <w:right w:val="none" w:sz="0" w:space="0" w:color="auto"/>
          </w:divBdr>
        </w:div>
        <w:div w:id="1957445463">
          <w:marLeft w:val="480"/>
          <w:marRight w:val="0"/>
          <w:marTop w:val="0"/>
          <w:marBottom w:val="0"/>
          <w:divBdr>
            <w:top w:val="none" w:sz="0" w:space="0" w:color="auto"/>
            <w:left w:val="none" w:sz="0" w:space="0" w:color="auto"/>
            <w:bottom w:val="none" w:sz="0" w:space="0" w:color="auto"/>
            <w:right w:val="none" w:sz="0" w:space="0" w:color="auto"/>
          </w:divBdr>
        </w:div>
        <w:div w:id="1959486188">
          <w:marLeft w:val="480"/>
          <w:marRight w:val="0"/>
          <w:marTop w:val="0"/>
          <w:marBottom w:val="0"/>
          <w:divBdr>
            <w:top w:val="none" w:sz="0" w:space="0" w:color="auto"/>
            <w:left w:val="none" w:sz="0" w:space="0" w:color="auto"/>
            <w:bottom w:val="none" w:sz="0" w:space="0" w:color="auto"/>
            <w:right w:val="none" w:sz="0" w:space="0" w:color="auto"/>
          </w:divBdr>
        </w:div>
        <w:div w:id="1983464157">
          <w:marLeft w:val="480"/>
          <w:marRight w:val="0"/>
          <w:marTop w:val="0"/>
          <w:marBottom w:val="0"/>
          <w:divBdr>
            <w:top w:val="none" w:sz="0" w:space="0" w:color="auto"/>
            <w:left w:val="none" w:sz="0" w:space="0" w:color="auto"/>
            <w:bottom w:val="none" w:sz="0" w:space="0" w:color="auto"/>
            <w:right w:val="none" w:sz="0" w:space="0" w:color="auto"/>
          </w:divBdr>
        </w:div>
        <w:div w:id="1993947811">
          <w:marLeft w:val="480"/>
          <w:marRight w:val="0"/>
          <w:marTop w:val="0"/>
          <w:marBottom w:val="0"/>
          <w:divBdr>
            <w:top w:val="none" w:sz="0" w:space="0" w:color="auto"/>
            <w:left w:val="none" w:sz="0" w:space="0" w:color="auto"/>
            <w:bottom w:val="none" w:sz="0" w:space="0" w:color="auto"/>
            <w:right w:val="none" w:sz="0" w:space="0" w:color="auto"/>
          </w:divBdr>
        </w:div>
        <w:div w:id="2015454374">
          <w:marLeft w:val="480"/>
          <w:marRight w:val="0"/>
          <w:marTop w:val="0"/>
          <w:marBottom w:val="0"/>
          <w:divBdr>
            <w:top w:val="none" w:sz="0" w:space="0" w:color="auto"/>
            <w:left w:val="none" w:sz="0" w:space="0" w:color="auto"/>
            <w:bottom w:val="none" w:sz="0" w:space="0" w:color="auto"/>
            <w:right w:val="none" w:sz="0" w:space="0" w:color="auto"/>
          </w:divBdr>
        </w:div>
        <w:div w:id="2016225505">
          <w:marLeft w:val="480"/>
          <w:marRight w:val="0"/>
          <w:marTop w:val="0"/>
          <w:marBottom w:val="0"/>
          <w:divBdr>
            <w:top w:val="none" w:sz="0" w:space="0" w:color="auto"/>
            <w:left w:val="none" w:sz="0" w:space="0" w:color="auto"/>
            <w:bottom w:val="none" w:sz="0" w:space="0" w:color="auto"/>
            <w:right w:val="none" w:sz="0" w:space="0" w:color="auto"/>
          </w:divBdr>
        </w:div>
        <w:div w:id="2071338984">
          <w:marLeft w:val="480"/>
          <w:marRight w:val="0"/>
          <w:marTop w:val="0"/>
          <w:marBottom w:val="0"/>
          <w:divBdr>
            <w:top w:val="none" w:sz="0" w:space="0" w:color="auto"/>
            <w:left w:val="none" w:sz="0" w:space="0" w:color="auto"/>
            <w:bottom w:val="none" w:sz="0" w:space="0" w:color="auto"/>
            <w:right w:val="none" w:sz="0" w:space="0" w:color="auto"/>
          </w:divBdr>
        </w:div>
        <w:div w:id="2091805922">
          <w:marLeft w:val="480"/>
          <w:marRight w:val="0"/>
          <w:marTop w:val="0"/>
          <w:marBottom w:val="0"/>
          <w:divBdr>
            <w:top w:val="none" w:sz="0" w:space="0" w:color="auto"/>
            <w:left w:val="none" w:sz="0" w:space="0" w:color="auto"/>
            <w:bottom w:val="none" w:sz="0" w:space="0" w:color="auto"/>
            <w:right w:val="none" w:sz="0" w:space="0" w:color="auto"/>
          </w:divBdr>
        </w:div>
        <w:div w:id="2102793277">
          <w:marLeft w:val="480"/>
          <w:marRight w:val="0"/>
          <w:marTop w:val="0"/>
          <w:marBottom w:val="0"/>
          <w:divBdr>
            <w:top w:val="none" w:sz="0" w:space="0" w:color="auto"/>
            <w:left w:val="none" w:sz="0" w:space="0" w:color="auto"/>
            <w:bottom w:val="none" w:sz="0" w:space="0" w:color="auto"/>
            <w:right w:val="none" w:sz="0" w:space="0" w:color="auto"/>
          </w:divBdr>
        </w:div>
      </w:divsChild>
    </w:div>
    <w:div w:id="1124809391">
      <w:bodyDiv w:val="1"/>
      <w:marLeft w:val="0"/>
      <w:marRight w:val="0"/>
      <w:marTop w:val="0"/>
      <w:marBottom w:val="0"/>
      <w:divBdr>
        <w:top w:val="none" w:sz="0" w:space="0" w:color="auto"/>
        <w:left w:val="none" w:sz="0" w:space="0" w:color="auto"/>
        <w:bottom w:val="none" w:sz="0" w:space="0" w:color="auto"/>
        <w:right w:val="none" w:sz="0" w:space="0" w:color="auto"/>
      </w:divBdr>
    </w:div>
    <w:div w:id="1130368462">
      <w:bodyDiv w:val="1"/>
      <w:marLeft w:val="0"/>
      <w:marRight w:val="0"/>
      <w:marTop w:val="0"/>
      <w:marBottom w:val="0"/>
      <w:divBdr>
        <w:top w:val="none" w:sz="0" w:space="0" w:color="auto"/>
        <w:left w:val="none" w:sz="0" w:space="0" w:color="auto"/>
        <w:bottom w:val="none" w:sz="0" w:space="0" w:color="auto"/>
        <w:right w:val="none" w:sz="0" w:space="0" w:color="auto"/>
      </w:divBdr>
    </w:div>
    <w:div w:id="1131554576">
      <w:bodyDiv w:val="1"/>
      <w:marLeft w:val="0"/>
      <w:marRight w:val="0"/>
      <w:marTop w:val="0"/>
      <w:marBottom w:val="0"/>
      <w:divBdr>
        <w:top w:val="none" w:sz="0" w:space="0" w:color="auto"/>
        <w:left w:val="none" w:sz="0" w:space="0" w:color="auto"/>
        <w:bottom w:val="none" w:sz="0" w:space="0" w:color="auto"/>
        <w:right w:val="none" w:sz="0" w:space="0" w:color="auto"/>
      </w:divBdr>
      <w:divsChild>
        <w:div w:id="39477396">
          <w:marLeft w:val="480"/>
          <w:marRight w:val="0"/>
          <w:marTop w:val="0"/>
          <w:marBottom w:val="0"/>
          <w:divBdr>
            <w:top w:val="none" w:sz="0" w:space="0" w:color="auto"/>
            <w:left w:val="none" w:sz="0" w:space="0" w:color="auto"/>
            <w:bottom w:val="none" w:sz="0" w:space="0" w:color="auto"/>
            <w:right w:val="none" w:sz="0" w:space="0" w:color="auto"/>
          </w:divBdr>
        </w:div>
        <w:div w:id="46422259">
          <w:marLeft w:val="480"/>
          <w:marRight w:val="0"/>
          <w:marTop w:val="0"/>
          <w:marBottom w:val="0"/>
          <w:divBdr>
            <w:top w:val="none" w:sz="0" w:space="0" w:color="auto"/>
            <w:left w:val="none" w:sz="0" w:space="0" w:color="auto"/>
            <w:bottom w:val="none" w:sz="0" w:space="0" w:color="auto"/>
            <w:right w:val="none" w:sz="0" w:space="0" w:color="auto"/>
          </w:divBdr>
        </w:div>
        <w:div w:id="63721211">
          <w:marLeft w:val="480"/>
          <w:marRight w:val="0"/>
          <w:marTop w:val="0"/>
          <w:marBottom w:val="0"/>
          <w:divBdr>
            <w:top w:val="none" w:sz="0" w:space="0" w:color="auto"/>
            <w:left w:val="none" w:sz="0" w:space="0" w:color="auto"/>
            <w:bottom w:val="none" w:sz="0" w:space="0" w:color="auto"/>
            <w:right w:val="none" w:sz="0" w:space="0" w:color="auto"/>
          </w:divBdr>
        </w:div>
        <w:div w:id="102313221">
          <w:marLeft w:val="480"/>
          <w:marRight w:val="0"/>
          <w:marTop w:val="0"/>
          <w:marBottom w:val="0"/>
          <w:divBdr>
            <w:top w:val="none" w:sz="0" w:space="0" w:color="auto"/>
            <w:left w:val="none" w:sz="0" w:space="0" w:color="auto"/>
            <w:bottom w:val="none" w:sz="0" w:space="0" w:color="auto"/>
            <w:right w:val="none" w:sz="0" w:space="0" w:color="auto"/>
          </w:divBdr>
        </w:div>
        <w:div w:id="164514741">
          <w:marLeft w:val="480"/>
          <w:marRight w:val="0"/>
          <w:marTop w:val="0"/>
          <w:marBottom w:val="0"/>
          <w:divBdr>
            <w:top w:val="none" w:sz="0" w:space="0" w:color="auto"/>
            <w:left w:val="none" w:sz="0" w:space="0" w:color="auto"/>
            <w:bottom w:val="none" w:sz="0" w:space="0" w:color="auto"/>
            <w:right w:val="none" w:sz="0" w:space="0" w:color="auto"/>
          </w:divBdr>
        </w:div>
        <w:div w:id="194197958">
          <w:marLeft w:val="480"/>
          <w:marRight w:val="0"/>
          <w:marTop w:val="0"/>
          <w:marBottom w:val="0"/>
          <w:divBdr>
            <w:top w:val="none" w:sz="0" w:space="0" w:color="auto"/>
            <w:left w:val="none" w:sz="0" w:space="0" w:color="auto"/>
            <w:bottom w:val="none" w:sz="0" w:space="0" w:color="auto"/>
            <w:right w:val="none" w:sz="0" w:space="0" w:color="auto"/>
          </w:divBdr>
        </w:div>
        <w:div w:id="205409758">
          <w:marLeft w:val="480"/>
          <w:marRight w:val="0"/>
          <w:marTop w:val="0"/>
          <w:marBottom w:val="0"/>
          <w:divBdr>
            <w:top w:val="none" w:sz="0" w:space="0" w:color="auto"/>
            <w:left w:val="none" w:sz="0" w:space="0" w:color="auto"/>
            <w:bottom w:val="none" w:sz="0" w:space="0" w:color="auto"/>
            <w:right w:val="none" w:sz="0" w:space="0" w:color="auto"/>
          </w:divBdr>
        </w:div>
        <w:div w:id="248850665">
          <w:marLeft w:val="480"/>
          <w:marRight w:val="0"/>
          <w:marTop w:val="0"/>
          <w:marBottom w:val="0"/>
          <w:divBdr>
            <w:top w:val="none" w:sz="0" w:space="0" w:color="auto"/>
            <w:left w:val="none" w:sz="0" w:space="0" w:color="auto"/>
            <w:bottom w:val="none" w:sz="0" w:space="0" w:color="auto"/>
            <w:right w:val="none" w:sz="0" w:space="0" w:color="auto"/>
          </w:divBdr>
        </w:div>
        <w:div w:id="250433490">
          <w:marLeft w:val="480"/>
          <w:marRight w:val="0"/>
          <w:marTop w:val="0"/>
          <w:marBottom w:val="0"/>
          <w:divBdr>
            <w:top w:val="none" w:sz="0" w:space="0" w:color="auto"/>
            <w:left w:val="none" w:sz="0" w:space="0" w:color="auto"/>
            <w:bottom w:val="none" w:sz="0" w:space="0" w:color="auto"/>
            <w:right w:val="none" w:sz="0" w:space="0" w:color="auto"/>
          </w:divBdr>
        </w:div>
        <w:div w:id="282005161">
          <w:marLeft w:val="480"/>
          <w:marRight w:val="0"/>
          <w:marTop w:val="0"/>
          <w:marBottom w:val="0"/>
          <w:divBdr>
            <w:top w:val="none" w:sz="0" w:space="0" w:color="auto"/>
            <w:left w:val="none" w:sz="0" w:space="0" w:color="auto"/>
            <w:bottom w:val="none" w:sz="0" w:space="0" w:color="auto"/>
            <w:right w:val="none" w:sz="0" w:space="0" w:color="auto"/>
          </w:divBdr>
        </w:div>
        <w:div w:id="283192915">
          <w:marLeft w:val="480"/>
          <w:marRight w:val="0"/>
          <w:marTop w:val="0"/>
          <w:marBottom w:val="0"/>
          <w:divBdr>
            <w:top w:val="none" w:sz="0" w:space="0" w:color="auto"/>
            <w:left w:val="none" w:sz="0" w:space="0" w:color="auto"/>
            <w:bottom w:val="none" w:sz="0" w:space="0" w:color="auto"/>
            <w:right w:val="none" w:sz="0" w:space="0" w:color="auto"/>
          </w:divBdr>
        </w:div>
        <w:div w:id="285284378">
          <w:marLeft w:val="480"/>
          <w:marRight w:val="0"/>
          <w:marTop w:val="0"/>
          <w:marBottom w:val="0"/>
          <w:divBdr>
            <w:top w:val="none" w:sz="0" w:space="0" w:color="auto"/>
            <w:left w:val="none" w:sz="0" w:space="0" w:color="auto"/>
            <w:bottom w:val="none" w:sz="0" w:space="0" w:color="auto"/>
            <w:right w:val="none" w:sz="0" w:space="0" w:color="auto"/>
          </w:divBdr>
        </w:div>
        <w:div w:id="299963620">
          <w:marLeft w:val="480"/>
          <w:marRight w:val="0"/>
          <w:marTop w:val="0"/>
          <w:marBottom w:val="0"/>
          <w:divBdr>
            <w:top w:val="none" w:sz="0" w:space="0" w:color="auto"/>
            <w:left w:val="none" w:sz="0" w:space="0" w:color="auto"/>
            <w:bottom w:val="none" w:sz="0" w:space="0" w:color="auto"/>
            <w:right w:val="none" w:sz="0" w:space="0" w:color="auto"/>
          </w:divBdr>
        </w:div>
        <w:div w:id="349258130">
          <w:marLeft w:val="480"/>
          <w:marRight w:val="0"/>
          <w:marTop w:val="0"/>
          <w:marBottom w:val="0"/>
          <w:divBdr>
            <w:top w:val="none" w:sz="0" w:space="0" w:color="auto"/>
            <w:left w:val="none" w:sz="0" w:space="0" w:color="auto"/>
            <w:bottom w:val="none" w:sz="0" w:space="0" w:color="auto"/>
            <w:right w:val="none" w:sz="0" w:space="0" w:color="auto"/>
          </w:divBdr>
        </w:div>
        <w:div w:id="395471455">
          <w:marLeft w:val="480"/>
          <w:marRight w:val="0"/>
          <w:marTop w:val="0"/>
          <w:marBottom w:val="0"/>
          <w:divBdr>
            <w:top w:val="none" w:sz="0" w:space="0" w:color="auto"/>
            <w:left w:val="none" w:sz="0" w:space="0" w:color="auto"/>
            <w:bottom w:val="none" w:sz="0" w:space="0" w:color="auto"/>
            <w:right w:val="none" w:sz="0" w:space="0" w:color="auto"/>
          </w:divBdr>
        </w:div>
        <w:div w:id="440105998">
          <w:marLeft w:val="480"/>
          <w:marRight w:val="0"/>
          <w:marTop w:val="0"/>
          <w:marBottom w:val="0"/>
          <w:divBdr>
            <w:top w:val="none" w:sz="0" w:space="0" w:color="auto"/>
            <w:left w:val="none" w:sz="0" w:space="0" w:color="auto"/>
            <w:bottom w:val="none" w:sz="0" w:space="0" w:color="auto"/>
            <w:right w:val="none" w:sz="0" w:space="0" w:color="auto"/>
          </w:divBdr>
        </w:div>
        <w:div w:id="502354788">
          <w:marLeft w:val="480"/>
          <w:marRight w:val="0"/>
          <w:marTop w:val="0"/>
          <w:marBottom w:val="0"/>
          <w:divBdr>
            <w:top w:val="none" w:sz="0" w:space="0" w:color="auto"/>
            <w:left w:val="none" w:sz="0" w:space="0" w:color="auto"/>
            <w:bottom w:val="none" w:sz="0" w:space="0" w:color="auto"/>
            <w:right w:val="none" w:sz="0" w:space="0" w:color="auto"/>
          </w:divBdr>
        </w:div>
        <w:div w:id="526451343">
          <w:marLeft w:val="480"/>
          <w:marRight w:val="0"/>
          <w:marTop w:val="0"/>
          <w:marBottom w:val="0"/>
          <w:divBdr>
            <w:top w:val="none" w:sz="0" w:space="0" w:color="auto"/>
            <w:left w:val="none" w:sz="0" w:space="0" w:color="auto"/>
            <w:bottom w:val="none" w:sz="0" w:space="0" w:color="auto"/>
            <w:right w:val="none" w:sz="0" w:space="0" w:color="auto"/>
          </w:divBdr>
        </w:div>
        <w:div w:id="531575400">
          <w:marLeft w:val="480"/>
          <w:marRight w:val="0"/>
          <w:marTop w:val="0"/>
          <w:marBottom w:val="0"/>
          <w:divBdr>
            <w:top w:val="none" w:sz="0" w:space="0" w:color="auto"/>
            <w:left w:val="none" w:sz="0" w:space="0" w:color="auto"/>
            <w:bottom w:val="none" w:sz="0" w:space="0" w:color="auto"/>
            <w:right w:val="none" w:sz="0" w:space="0" w:color="auto"/>
          </w:divBdr>
        </w:div>
        <w:div w:id="552927623">
          <w:marLeft w:val="480"/>
          <w:marRight w:val="0"/>
          <w:marTop w:val="0"/>
          <w:marBottom w:val="0"/>
          <w:divBdr>
            <w:top w:val="none" w:sz="0" w:space="0" w:color="auto"/>
            <w:left w:val="none" w:sz="0" w:space="0" w:color="auto"/>
            <w:bottom w:val="none" w:sz="0" w:space="0" w:color="auto"/>
            <w:right w:val="none" w:sz="0" w:space="0" w:color="auto"/>
          </w:divBdr>
        </w:div>
        <w:div w:id="564338670">
          <w:marLeft w:val="480"/>
          <w:marRight w:val="0"/>
          <w:marTop w:val="0"/>
          <w:marBottom w:val="0"/>
          <w:divBdr>
            <w:top w:val="none" w:sz="0" w:space="0" w:color="auto"/>
            <w:left w:val="none" w:sz="0" w:space="0" w:color="auto"/>
            <w:bottom w:val="none" w:sz="0" w:space="0" w:color="auto"/>
            <w:right w:val="none" w:sz="0" w:space="0" w:color="auto"/>
          </w:divBdr>
        </w:div>
        <w:div w:id="567882071">
          <w:marLeft w:val="480"/>
          <w:marRight w:val="0"/>
          <w:marTop w:val="0"/>
          <w:marBottom w:val="0"/>
          <w:divBdr>
            <w:top w:val="none" w:sz="0" w:space="0" w:color="auto"/>
            <w:left w:val="none" w:sz="0" w:space="0" w:color="auto"/>
            <w:bottom w:val="none" w:sz="0" w:space="0" w:color="auto"/>
            <w:right w:val="none" w:sz="0" w:space="0" w:color="auto"/>
          </w:divBdr>
        </w:div>
        <w:div w:id="607392381">
          <w:marLeft w:val="480"/>
          <w:marRight w:val="0"/>
          <w:marTop w:val="0"/>
          <w:marBottom w:val="0"/>
          <w:divBdr>
            <w:top w:val="none" w:sz="0" w:space="0" w:color="auto"/>
            <w:left w:val="none" w:sz="0" w:space="0" w:color="auto"/>
            <w:bottom w:val="none" w:sz="0" w:space="0" w:color="auto"/>
            <w:right w:val="none" w:sz="0" w:space="0" w:color="auto"/>
          </w:divBdr>
        </w:div>
        <w:div w:id="612442219">
          <w:marLeft w:val="480"/>
          <w:marRight w:val="0"/>
          <w:marTop w:val="0"/>
          <w:marBottom w:val="0"/>
          <w:divBdr>
            <w:top w:val="none" w:sz="0" w:space="0" w:color="auto"/>
            <w:left w:val="none" w:sz="0" w:space="0" w:color="auto"/>
            <w:bottom w:val="none" w:sz="0" w:space="0" w:color="auto"/>
            <w:right w:val="none" w:sz="0" w:space="0" w:color="auto"/>
          </w:divBdr>
        </w:div>
        <w:div w:id="617837355">
          <w:marLeft w:val="480"/>
          <w:marRight w:val="0"/>
          <w:marTop w:val="0"/>
          <w:marBottom w:val="0"/>
          <w:divBdr>
            <w:top w:val="none" w:sz="0" w:space="0" w:color="auto"/>
            <w:left w:val="none" w:sz="0" w:space="0" w:color="auto"/>
            <w:bottom w:val="none" w:sz="0" w:space="0" w:color="auto"/>
            <w:right w:val="none" w:sz="0" w:space="0" w:color="auto"/>
          </w:divBdr>
        </w:div>
        <w:div w:id="657269723">
          <w:marLeft w:val="480"/>
          <w:marRight w:val="0"/>
          <w:marTop w:val="0"/>
          <w:marBottom w:val="0"/>
          <w:divBdr>
            <w:top w:val="none" w:sz="0" w:space="0" w:color="auto"/>
            <w:left w:val="none" w:sz="0" w:space="0" w:color="auto"/>
            <w:bottom w:val="none" w:sz="0" w:space="0" w:color="auto"/>
            <w:right w:val="none" w:sz="0" w:space="0" w:color="auto"/>
          </w:divBdr>
        </w:div>
        <w:div w:id="666448016">
          <w:marLeft w:val="480"/>
          <w:marRight w:val="0"/>
          <w:marTop w:val="0"/>
          <w:marBottom w:val="0"/>
          <w:divBdr>
            <w:top w:val="none" w:sz="0" w:space="0" w:color="auto"/>
            <w:left w:val="none" w:sz="0" w:space="0" w:color="auto"/>
            <w:bottom w:val="none" w:sz="0" w:space="0" w:color="auto"/>
            <w:right w:val="none" w:sz="0" w:space="0" w:color="auto"/>
          </w:divBdr>
        </w:div>
        <w:div w:id="684792056">
          <w:marLeft w:val="480"/>
          <w:marRight w:val="0"/>
          <w:marTop w:val="0"/>
          <w:marBottom w:val="0"/>
          <w:divBdr>
            <w:top w:val="none" w:sz="0" w:space="0" w:color="auto"/>
            <w:left w:val="none" w:sz="0" w:space="0" w:color="auto"/>
            <w:bottom w:val="none" w:sz="0" w:space="0" w:color="auto"/>
            <w:right w:val="none" w:sz="0" w:space="0" w:color="auto"/>
          </w:divBdr>
        </w:div>
        <w:div w:id="720979207">
          <w:marLeft w:val="480"/>
          <w:marRight w:val="0"/>
          <w:marTop w:val="0"/>
          <w:marBottom w:val="0"/>
          <w:divBdr>
            <w:top w:val="none" w:sz="0" w:space="0" w:color="auto"/>
            <w:left w:val="none" w:sz="0" w:space="0" w:color="auto"/>
            <w:bottom w:val="none" w:sz="0" w:space="0" w:color="auto"/>
            <w:right w:val="none" w:sz="0" w:space="0" w:color="auto"/>
          </w:divBdr>
        </w:div>
        <w:div w:id="761949970">
          <w:marLeft w:val="480"/>
          <w:marRight w:val="0"/>
          <w:marTop w:val="0"/>
          <w:marBottom w:val="0"/>
          <w:divBdr>
            <w:top w:val="none" w:sz="0" w:space="0" w:color="auto"/>
            <w:left w:val="none" w:sz="0" w:space="0" w:color="auto"/>
            <w:bottom w:val="none" w:sz="0" w:space="0" w:color="auto"/>
            <w:right w:val="none" w:sz="0" w:space="0" w:color="auto"/>
          </w:divBdr>
        </w:div>
        <w:div w:id="780422120">
          <w:marLeft w:val="480"/>
          <w:marRight w:val="0"/>
          <w:marTop w:val="0"/>
          <w:marBottom w:val="0"/>
          <w:divBdr>
            <w:top w:val="none" w:sz="0" w:space="0" w:color="auto"/>
            <w:left w:val="none" w:sz="0" w:space="0" w:color="auto"/>
            <w:bottom w:val="none" w:sz="0" w:space="0" w:color="auto"/>
            <w:right w:val="none" w:sz="0" w:space="0" w:color="auto"/>
          </w:divBdr>
        </w:div>
        <w:div w:id="782303811">
          <w:marLeft w:val="480"/>
          <w:marRight w:val="0"/>
          <w:marTop w:val="0"/>
          <w:marBottom w:val="0"/>
          <w:divBdr>
            <w:top w:val="none" w:sz="0" w:space="0" w:color="auto"/>
            <w:left w:val="none" w:sz="0" w:space="0" w:color="auto"/>
            <w:bottom w:val="none" w:sz="0" w:space="0" w:color="auto"/>
            <w:right w:val="none" w:sz="0" w:space="0" w:color="auto"/>
          </w:divBdr>
        </w:div>
        <w:div w:id="813106315">
          <w:marLeft w:val="480"/>
          <w:marRight w:val="0"/>
          <w:marTop w:val="0"/>
          <w:marBottom w:val="0"/>
          <w:divBdr>
            <w:top w:val="none" w:sz="0" w:space="0" w:color="auto"/>
            <w:left w:val="none" w:sz="0" w:space="0" w:color="auto"/>
            <w:bottom w:val="none" w:sz="0" w:space="0" w:color="auto"/>
            <w:right w:val="none" w:sz="0" w:space="0" w:color="auto"/>
          </w:divBdr>
        </w:div>
        <w:div w:id="830485274">
          <w:marLeft w:val="480"/>
          <w:marRight w:val="0"/>
          <w:marTop w:val="0"/>
          <w:marBottom w:val="0"/>
          <w:divBdr>
            <w:top w:val="none" w:sz="0" w:space="0" w:color="auto"/>
            <w:left w:val="none" w:sz="0" w:space="0" w:color="auto"/>
            <w:bottom w:val="none" w:sz="0" w:space="0" w:color="auto"/>
            <w:right w:val="none" w:sz="0" w:space="0" w:color="auto"/>
          </w:divBdr>
        </w:div>
        <w:div w:id="842745985">
          <w:marLeft w:val="480"/>
          <w:marRight w:val="0"/>
          <w:marTop w:val="0"/>
          <w:marBottom w:val="0"/>
          <w:divBdr>
            <w:top w:val="none" w:sz="0" w:space="0" w:color="auto"/>
            <w:left w:val="none" w:sz="0" w:space="0" w:color="auto"/>
            <w:bottom w:val="none" w:sz="0" w:space="0" w:color="auto"/>
            <w:right w:val="none" w:sz="0" w:space="0" w:color="auto"/>
          </w:divBdr>
        </w:div>
        <w:div w:id="842816305">
          <w:marLeft w:val="480"/>
          <w:marRight w:val="0"/>
          <w:marTop w:val="0"/>
          <w:marBottom w:val="0"/>
          <w:divBdr>
            <w:top w:val="none" w:sz="0" w:space="0" w:color="auto"/>
            <w:left w:val="none" w:sz="0" w:space="0" w:color="auto"/>
            <w:bottom w:val="none" w:sz="0" w:space="0" w:color="auto"/>
            <w:right w:val="none" w:sz="0" w:space="0" w:color="auto"/>
          </w:divBdr>
        </w:div>
        <w:div w:id="862747930">
          <w:marLeft w:val="480"/>
          <w:marRight w:val="0"/>
          <w:marTop w:val="0"/>
          <w:marBottom w:val="0"/>
          <w:divBdr>
            <w:top w:val="none" w:sz="0" w:space="0" w:color="auto"/>
            <w:left w:val="none" w:sz="0" w:space="0" w:color="auto"/>
            <w:bottom w:val="none" w:sz="0" w:space="0" w:color="auto"/>
            <w:right w:val="none" w:sz="0" w:space="0" w:color="auto"/>
          </w:divBdr>
        </w:div>
        <w:div w:id="870799284">
          <w:marLeft w:val="480"/>
          <w:marRight w:val="0"/>
          <w:marTop w:val="0"/>
          <w:marBottom w:val="0"/>
          <w:divBdr>
            <w:top w:val="none" w:sz="0" w:space="0" w:color="auto"/>
            <w:left w:val="none" w:sz="0" w:space="0" w:color="auto"/>
            <w:bottom w:val="none" w:sz="0" w:space="0" w:color="auto"/>
            <w:right w:val="none" w:sz="0" w:space="0" w:color="auto"/>
          </w:divBdr>
        </w:div>
        <w:div w:id="942610228">
          <w:marLeft w:val="480"/>
          <w:marRight w:val="0"/>
          <w:marTop w:val="0"/>
          <w:marBottom w:val="0"/>
          <w:divBdr>
            <w:top w:val="none" w:sz="0" w:space="0" w:color="auto"/>
            <w:left w:val="none" w:sz="0" w:space="0" w:color="auto"/>
            <w:bottom w:val="none" w:sz="0" w:space="0" w:color="auto"/>
            <w:right w:val="none" w:sz="0" w:space="0" w:color="auto"/>
          </w:divBdr>
        </w:div>
        <w:div w:id="952711832">
          <w:marLeft w:val="480"/>
          <w:marRight w:val="0"/>
          <w:marTop w:val="0"/>
          <w:marBottom w:val="0"/>
          <w:divBdr>
            <w:top w:val="none" w:sz="0" w:space="0" w:color="auto"/>
            <w:left w:val="none" w:sz="0" w:space="0" w:color="auto"/>
            <w:bottom w:val="none" w:sz="0" w:space="0" w:color="auto"/>
            <w:right w:val="none" w:sz="0" w:space="0" w:color="auto"/>
          </w:divBdr>
        </w:div>
        <w:div w:id="980891528">
          <w:marLeft w:val="480"/>
          <w:marRight w:val="0"/>
          <w:marTop w:val="0"/>
          <w:marBottom w:val="0"/>
          <w:divBdr>
            <w:top w:val="none" w:sz="0" w:space="0" w:color="auto"/>
            <w:left w:val="none" w:sz="0" w:space="0" w:color="auto"/>
            <w:bottom w:val="none" w:sz="0" w:space="0" w:color="auto"/>
            <w:right w:val="none" w:sz="0" w:space="0" w:color="auto"/>
          </w:divBdr>
        </w:div>
        <w:div w:id="985816890">
          <w:marLeft w:val="480"/>
          <w:marRight w:val="0"/>
          <w:marTop w:val="0"/>
          <w:marBottom w:val="0"/>
          <w:divBdr>
            <w:top w:val="none" w:sz="0" w:space="0" w:color="auto"/>
            <w:left w:val="none" w:sz="0" w:space="0" w:color="auto"/>
            <w:bottom w:val="none" w:sz="0" w:space="0" w:color="auto"/>
            <w:right w:val="none" w:sz="0" w:space="0" w:color="auto"/>
          </w:divBdr>
        </w:div>
        <w:div w:id="1071120556">
          <w:marLeft w:val="480"/>
          <w:marRight w:val="0"/>
          <w:marTop w:val="0"/>
          <w:marBottom w:val="0"/>
          <w:divBdr>
            <w:top w:val="none" w:sz="0" w:space="0" w:color="auto"/>
            <w:left w:val="none" w:sz="0" w:space="0" w:color="auto"/>
            <w:bottom w:val="none" w:sz="0" w:space="0" w:color="auto"/>
            <w:right w:val="none" w:sz="0" w:space="0" w:color="auto"/>
          </w:divBdr>
        </w:div>
        <w:div w:id="1072386562">
          <w:marLeft w:val="480"/>
          <w:marRight w:val="0"/>
          <w:marTop w:val="0"/>
          <w:marBottom w:val="0"/>
          <w:divBdr>
            <w:top w:val="none" w:sz="0" w:space="0" w:color="auto"/>
            <w:left w:val="none" w:sz="0" w:space="0" w:color="auto"/>
            <w:bottom w:val="none" w:sz="0" w:space="0" w:color="auto"/>
            <w:right w:val="none" w:sz="0" w:space="0" w:color="auto"/>
          </w:divBdr>
        </w:div>
        <w:div w:id="1114592874">
          <w:marLeft w:val="480"/>
          <w:marRight w:val="0"/>
          <w:marTop w:val="0"/>
          <w:marBottom w:val="0"/>
          <w:divBdr>
            <w:top w:val="none" w:sz="0" w:space="0" w:color="auto"/>
            <w:left w:val="none" w:sz="0" w:space="0" w:color="auto"/>
            <w:bottom w:val="none" w:sz="0" w:space="0" w:color="auto"/>
            <w:right w:val="none" w:sz="0" w:space="0" w:color="auto"/>
          </w:divBdr>
        </w:div>
        <w:div w:id="1145897825">
          <w:marLeft w:val="480"/>
          <w:marRight w:val="0"/>
          <w:marTop w:val="0"/>
          <w:marBottom w:val="0"/>
          <w:divBdr>
            <w:top w:val="none" w:sz="0" w:space="0" w:color="auto"/>
            <w:left w:val="none" w:sz="0" w:space="0" w:color="auto"/>
            <w:bottom w:val="none" w:sz="0" w:space="0" w:color="auto"/>
            <w:right w:val="none" w:sz="0" w:space="0" w:color="auto"/>
          </w:divBdr>
        </w:div>
        <w:div w:id="1163931058">
          <w:marLeft w:val="480"/>
          <w:marRight w:val="0"/>
          <w:marTop w:val="0"/>
          <w:marBottom w:val="0"/>
          <w:divBdr>
            <w:top w:val="none" w:sz="0" w:space="0" w:color="auto"/>
            <w:left w:val="none" w:sz="0" w:space="0" w:color="auto"/>
            <w:bottom w:val="none" w:sz="0" w:space="0" w:color="auto"/>
            <w:right w:val="none" w:sz="0" w:space="0" w:color="auto"/>
          </w:divBdr>
        </w:div>
        <w:div w:id="1164199886">
          <w:marLeft w:val="480"/>
          <w:marRight w:val="0"/>
          <w:marTop w:val="0"/>
          <w:marBottom w:val="0"/>
          <w:divBdr>
            <w:top w:val="none" w:sz="0" w:space="0" w:color="auto"/>
            <w:left w:val="none" w:sz="0" w:space="0" w:color="auto"/>
            <w:bottom w:val="none" w:sz="0" w:space="0" w:color="auto"/>
            <w:right w:val="none" w:sz="0" w:space="0" w:color="auto"/>
          </w:divBdr>
        </w:div>
        <w:div w:id="1171137520">
          <w:marLeft w:val="480"/>
          <w:marRight w:val="0"/>
          <w:marTop w:val="0"/>
          <w:marBottom w:val="0"/>
          <w:divBdr>
            <w:top w:val="none" w:sz="0" w:space="0" w:color="auto"/>
            <w:left w:val="none" w:sz="0" w:space="0" w:color="auto"/>
            <w:bottom w:val="none" w:sz="0" w:space="0" w:color="auto"/>
            <w:right w:val="none" w:sz="0" w:space="0" w:color="auto"/>
          </w:divBdr>
        </w:div>
        <w:div w:id="1207715216">
          <w:marLeft w:val="480"/>
          <w:marRight w:val="0"/>
          <w:marTop w:val="0"/>
          <w:marBottom w:val="0"/>
          <w:divBdr>
            <w:top w:val="none" w:sz="0" w:space="0" w:color="auto"/>
            <w:left w:val="none" w:sz="0" w:space="0" w:color="auto"/>
            <w:bottom w:val="none" w:sz="0" w:space="0" w:color="auto"/>
            <w:right w:val="none" w:sz="0" w:space="0" w:color="auto"/>
          </w:divBdr>
        </w:div>
        <w:div w:id="1209025438">
          <w:marLeft w:val="480"/>
          <w:marRight w:val="0"/>
          <w:marTop w:val="0"/>
          <w:marBottom w:val="0"/>
          <w:divBdr>
            <w:top w:val="none" w:sz="0" w:space="0" w:color="auto"/>
            <w:left w:val="none" w:sz="0" w:space="0" w:color="auto"/>
            <w:bottom w:val="none" w:sz="0" w:space="0" w:color="auto"/>
            <w:right w:val="none" w:sz="0" w:space="0" w:color="auto"/>
          </w:divBdr>
        </w:div>
        <w:div w:id="1215199537">
          <w:marLeft w:val="480"/>
          <w:marRight w:val="0"/>
          <w:marTop w:val="0"/>
          <w:marBottom w:val="0"/>
          <w:divBdr>
            <w:top w:val="none" w:sz="0" w:space="0" w:color="auto"/>
            <w:left w:val="none" w:sz="0" w:space="0" w:color="auto"/>
            <w:bottom w:val="none" w:sz="0" w:space="0" w:color="auto"/>
            <w:right w:val="none" w:sz="0" w:space="0" w:color="auto"/>
          </w:divBdr>
        </w:div>
        <w:div w:id="1237399094">
          <w:marLeft w:val="480"/>
          <w:marRight w:val="0"/>
          <w:marTop w:val="0"/>
          <w:marBottom w:val="0"/>
          <w:divBdr>
            <w:top w:val="none" w:sz="0" w:space="0" w:color="auto"/>
            <w:left w:val="none" w:sz="0" w:space="0" w:color="auto"/>
            <w:bottom w:val="none" w:sz="0" w:space="0" w:color="auto"/>
            <w:right w:val="none" w:sz="0" w:space="0" w:color="auto"/>
          </w:divBdr>
        </w:div>
        <w:div w:id="1237471476">
          <w:marLeft w:val="480"/>
          <w:marRight w:val="0"/>
          <w:marTop w:val="0"/>
          <w:marBottom w:val="0"/>
          <w:divBdr>
            <w:top w:val="none" w:sz="0" w:space="0" w:color="auto"/>
            <w:left w:val="none" w:sz="0" w:space="0" w:color="auto"/>
            <w:bottom w:val="none" w:sz="0" w:space="0" w:color="auto"/>
            <w:right w:val="none" w:sz="0" w:space="0" w:color="auto"/>
          </w:divBdr>
        </w:div>
        <w:div w:id="1261445951">
          <w:marLeft w:val="480"/>
          <w:marRight w:val="0"/>
          <w:marTop w:val="0"/>
          <w:marBottom w:val="0"/>
          <w:divBdr>
            <w:top w:val="none" w:sz="0" w:space="0" w:color="auto"/>
            <w:left w:val="none" w:sz="0" w:space="0" w:color="auto"/>
            <w:bottom w:val="none" w:sz="0" w:space="0" w:color="auto"/>
            <w:right w:val="none" w:sz="0" w:space="0" w:color="auto"/>
          </w:divBdr>
        </w:div>
        <w:div w:id="1271469392">
          <w:marLeft w:val="480"/>
          <w:marRight w:val="0"/>
          <w:marTop w:val="0"/>
          <w:marBottom w:val="0"/>
          <w:divBdr>
            <w:top w:val="none" w:sz="0" w:space="0" w:color="auto"/>
            <w:left w:val="none" w:sz="0" w:space="0" w:color="auto"/>
            <w:bottom w:val="none" w:sz="0" w:space="0" w:color="auto"/>
            <w:right w:val="none" w:sz="0" w:space="0" w:color="auto"/>
          </w:divBdr>
        </w:div>
        <w:div w:id="1288051919">
          <w:marLeft w:val="480"/>
          <w:marRight w:val="0"/>
          <w:marTop w:val="0"/>
          <w:marBottom w:val="0"/>
          <w:divBdr>
            <w:top w:val="none" w:sz="0" w:space="0" w:color="auto"/>
            <w:left w:val="none" w:sz="0" w:space="0" w:color="auto"/>
            <w:bottom w:val="none" w:sz="0" w:space="0" w:color="auto"/>
            <w:right w:val="none" w:sz="0" w:space="0" w:color="auto"/>
          </w:divBdr>
        </w:div>
        <w:div w:id="1335378740">
          <w:marLeft w:val="480"/>
          <w:marRight w:val="0"/>
          <w:marTop w:val="0"/>
          <w:marBottom w:val="0"/>
          <w:divBdr>
            <w:top w:val="none" w:sz="0" w:space="0" w:color="auto"/>
            <w:left w:val="none" w:sz="0" w:space="0" w:color="auto"/>
            <w:bottom w:val="none" w:sz="0" w:space="0" w:color="auto"/>
            <w:right w:val="none" w:sz="0" w:space="0" w:color="auto"/>
          </w:divBdr>
        </w:div>
        <w:div w:id="1352105911">
          <w:marLeft w:val="480"/>
          <w:marRight w:val="0"/>
          <w:marTop w:val="0"/>
          <w:marBottom w:val="0"/>
          <w:divBdr>
            <w:top w:val="none" w:sz="0" w:space="0" w:color="auto"/>
            <w:left w:val="none" w:sz="0" w:space="0" w:color="auto"/>
            <w:bottom w:val="none" w:sz="0" w:space="0" w:color="auto"/>
            <w:right w:val="none" w:sz="0" w:space="0" w:color="auto"/>
          </w:divBdr>
        </w:div>
        <w:div w:id="1364290000">
          <w:marLeft w:val="480"/>
          <w:marRight w:val="0"/>
          <w:marTop w:val="0"/>
          <w:marBottom w:val="0"/>
          <w:divBdr>
            <w:top w:val="none" w:sz="0" w:space="0" w:color="auto"/>
            <w:left w:val="none" w:sz="0" w:space="0" w:color="auto"/>
            <w:bottom w:val="none" w:sz="0" w:space="0" w:color="auto"/>
            <w:right w:val="none" w:sz="0" w:space="0" w:color="auto"/>
          </w:divBdr>
        </w:div>
        <w:div w:id="1394742501">
          <w:marLeft w:val="480"/>
          <w:marRight w:val="0"/>
          <w:marTop w:val="0"/>
          <w:marBottom w:val="0"/>
          <w:divBdr>
            <w:top w:val="none" w:sz="0" w:space="0" w:color="auto"/>
            <w:left w:val="none" w:sz="0" w:space="0" w:color="auto"/>
            <w:bottom w:val="none" w:sz="0" w:space="0" w:color="auto"/>
            <w:right w:val="none" w:sz="0" w:space="0" w:color="auto"/>
          </w:divBdr>
        </w:div>
        <w:div w:id="1453861324">
          <w:marLeft w:val="480"/>
          <w:marRight w:val="0"/>
          <w:marTop w:val="0"/>
          <w:marBottom w:val="0"/>
          <w:divBdr>
            <w:top w:val="none" w:sz="0" w:space="0" w:color="auto"/>
            <w:left w:val="none" w:sz="0" w:space="0" w:color="auto"/>
            <w:bottom w:val="none" w:sz="0" w:space="0" w:color="auto"/>
            <w:right w:val="none" w:sz="0" w:space="0" w:color="auto"/>
          </w:divBdr>
        </w:div>
        <w:div w:id="1455634029">
          <w:marLeft w:val="480"/>
          <w:marRight w:val="0"/>
          <w:marTop w:val="0"/>
          <w:marBottom w:val="0"/>
          <w:divBdr>
            <w:top w:val="none" w:sz="0" w:space="0" w:color="auto"/>
            <w:left w:val="none" w:sz="0" w:space="0" w:color="auto"/>
            <w:bottom w:val="none" w:sz="0" w:space="0" w:color="auto"/>
            <w:right w:val="none" w:sz="0" w:space="0" w:color="auto"/>
          </w:divBdr>
        </w:div>
        <w:div w:id="1469519185">
          <w:marLeft w:val="480"/>
          <w:marRight w:val="0"/>
          <w:marTop w:val="0"/>
          <w:marBottom w:val="0"/>
          <w:divBdr>
            <w:top w:val="none" w:sz="0" w:space="0" w:color="auto"/>
            <w:left w:val="none" w:sz="0" w:space="0" w:color="auto"/>
            <w:bottom w:val="none" w:sz="0" w:space="0" w:color="auto"/>
            <w:right w:val="none" w:sz="0" w:space="0" w:color="auto"/>
          </w:divBdr>
        </w:div>
        <w:div w:id="1497498563">
          <w:marLeft w:val="480"/>
          <w:marRight w:val="0"/>
          <w:marTop w:val="0"/>
          <w:marBottom w:val="0"/>
          <w:divBdr>
            <w:top w:val="none" w:sz="0" w:space="0" w:color="auto"/>
            <w:left w:val="none" w:sz="0" w:space="0" w:color="auto"/>
            <w:bottom w:val="none" w:sz="0" w:space="0" w:color="auto"/>
            <w:right w:val="none" w:sz="0" w:space="0" w:color="auto"/>
          </w:divBdr>
        </w:div>
        <w:div w:id="1498185502">
          <w:marLeft w:val="480"/>
          <w:marRight w:val="0"/>
          <w:marTop w:val="0"/>
          <w:marBottom w:val="0"/>
          <w:divBdr>
            <w:top w:val="none" w:sz="0" w:space="0" w:color="auto"/>
            <w:left w:val="none" w:sz="0" w:space="0" w:color="auto"/>
            <w:bottom w:val="none" w:sz="0" w:space="0" w:color="auto"/>
            <w:right w:val="none" w:sz="0" w:space="0" w:color="auto"/>
          </w:divBdr>
        </w:div>
        <w:div w:id="1531453663">
          <w:marLeft w:val="480"/>
          <w:marRight w:val="0"/>
          <w:marTop w:val="0"/>
          <w:marBottom w:val="0"/>
          <w:divBdr>
            <w:top w:val="none" w:sz="0" w:space="0" w:color="auto"/>
            <w:left w:val="none" w:sz="0" w:space="0" w:color="auto"/>
            <w:bottom w:val="none" w:sz="0" w:space="0" w:color="auto"/>
            <w:right w:val="none" w:sz="0" w:space="0" w:color="auto"/>
          </w:divBdr>
        </w:div>
        <w:div w:id="1580821992">
          <w:marLeft w:val="480"/>
          <w:marRight w:val="0"/>
          <w:marTop w:val="0"/>
          <w:marBottom w:val="0"/>
          <w:divBdr>
            <w:top w:val="none" w:sz="0" w:space="0" w:color="auto"/>
            <w:left w:val="none" w:sz="0" w:space="0" w:color="auto"/>
            <w:bottom w:val="none" w:sz="0" w:space="0" w:color="auto"/>
            <w:right w:val="none" w:sz="0" w:space="0" w:color="auto"/>
          </w:divBdr>
        </w:div>
        <w:div w:id="1599100248">
          <w:marLeft w:val="480"/>
          <w:marRight w:val="0"/>
          <w:marTop w:val="0"/>
          <w:marBottom w:val="0"/>
          <w:divBdr>
            <w:top w:val="none" w:sz="0" w:space="0" w:color="auto"/>
            <w:left w:val="none" w:sz="0" w:space="0" w:color="auto"/>
            <w:bottom w:val="none" w:sz="0" w:space="0" w:color="auto"/>
            <w:right w:val="none" w:sz="0" w:space="0" w:color="auto"/>
          </w:divBdr>
        </w:div>
        <w:div w:id="1613853129">
          <w:marLeft w:val="480"/>
          <w:marRight w:val="0"/>
          <w:marTop w:val="0"/>
          <w:marBottom w:val="0"/>
          <w:divBdr>
            <w:top w:val="none" w:sz="0" w:space="0" w:color="auto"/>
            <w:left w:val="none" w:sz="0" w:space="0" w:color="auto"/>
            <w:bottom w:val="none" w:sz="0" w:space="0" w:color="auto"/>
            <w:right w:val="none" w:sz="0" w:space="0" w:color="auto"/>
          </w:divBdr>
        </w:div>
        <w:div w:id="1628969846">
          <w:marLeft w:val="480"/>
          <w:marRight w:val="0"/>
          <w:marTop w:val="0"/>
          <w:marBottom w:val="0"/>
          <w:divBdr>
            <w:top w:val="none" w:sz="0" w:space="0" w:color="auto"/>
            <w:left w:val="none" w:sz="0" w:space="0" w:color="auto"/>
            <w:bottom w:val="none" w:sz="0" w:space="0" w:color="auto"/>
            <w:right w:val="none" w:sz="0" w:space="0" w:color="auto"/>
          </w:divBdr>
        </w:div>
        <w:div w:id="1649238014">
          <w:marLeft w:val="480"/>
          <w:marRight w:val="0"/>
          <w:marTop w:val="0"/>
          <w:marBottom w:val="0"/>
          <w:divBdr>
            <w:top w:val="none" w:sz="0" w:space="0" w:color="auto"/>
            <w:left w:val="none" w:sz="0" w:space="0" w:color="auto"/>
            <w:bottom w:val="none" w:sz="0" w:space="0" w:color="auto"/>
            <w:right w:val="none" w:sz="0" w:space="0" w:color="auto"/>
          </w:divBdr>
        </w:div>
        <w:div w:id="1667978337">
          <w:marLeft w:val="480"/>
          <w:marRight w:val="0"/>
          <w:marTop w:val="0"/>
          <w:marBottom w:val="0"/>
          <w:divBdr>
            <w:top w:val="none" w:sz="0" w:space="0" w:color="auto"/>
            <w:left w:val="none" w:sz="0" w:space="0" w:color="auto"/>
            <w:bottom w:val="none" w:sz="0" w:space="0" w:color="auto"/>
            <w:right w:val="none" w:sz="0" w:space="0" w:color="auto"/>
          </w:divBdr>
        </w:div>
        <w:div w:id="1668513186">
          <w:marLeft w:val="480"/>
          <w:marRight w:val="0"/>
          <w:marTop w:val="0"/>
          <w:marBottom w:val="0"/>
          <w:divBdr>
            <w:top w:val="none" w:sz="0" w:space="0" w:color="auto"/>
            <w:left w:val="none" w:sz="0" w:space="0" w:color="auto"/>
            <w:bottom w:val="none" w:sz="0" w:space="0" w:color="auto"/>
            <w:right w:val="none" w:sz="0" w:space="0" w:color="auto"/>
          </w:divBdr>
        </w:div>
        <w:div w:id="1868790028">
          <w:marLeft w:val="480"/>
          <w:marRight w:val="0"/>
          <w:marTop w:val="0"/>
          <w:marBottom w:val="0"/>
          <w:divBdr>
            <w:top w:val="none" w:sz="0" w:space="0" w:color="auto"/>
            <w:left w:val="none" w:sz="0" w:space="0" w:color="auto"/>
            <w:bottom w:val="none" w:sz="0" w:space="0" w:color="auto"/>
            <w:right w:val="none" w:sz="0" w:space="0" w:color="auto"/>
          </w:divBdr>
        </w:div>
        <w:div w:id="1924293928">
          <w:marLeft w:val="480"/>
          <w:marRight w:val="0"/>
          <w:marTop w:val="0"/>
          <w:marBottom w:val="0"/>
          <w:divBdr>
            <w:top w:val="none" w:sz="0" w:space="0" w:color="auto"/>
            <w:left w:val="none" w:sz="0" w:space="0" w:color="auto"/>
            <w:bottom w:val="none" w:sz="0" w:space="0" w:color="auto"/>
            <w:right w:val="none" w:sz="0" w:space="0" w:color="auto"/>
          </w:divBdr>
        </w:div>
        <w:div w:id="1981642827">
          <w:marLeft w:val="480"/>
          <w:marRight w:val="0"/>
          <w:marTop w:val="0"/>
          <w:marBottom w:val="0"/>
          <w:divBdr>
            <w:top w:val="none" w:sz="0" w:space="0" w:color="auto"/>
            <w:left w:val="none" w:sz="0" w:space="0" w:color="auto"/>
            <w:bottom w:val="none" w:sz="0" w:space="0" w:color="auto"/>
            <w:right w:val="none" w:sz="0" w:space="0" w:color="auto"/>
          </w:divBdr>
        </w:div>
        <w:div w:id="1993096713">
          <w:marLeft w:val="480"/>
          <w:marRight w:val="0"/>
          <w:marTop w:val="0"/>
          <w:marBottom w:val="0"/>
          <w:divBdr>
            <w:top w:val="none" w:sz="0" w:space="0" w:color="auto"/>
            <w:left w:val="none" w:sz="0" w:space="0" w:color="auto"/>
            <w:bottom w:val="none" w:sz="0" w:space="0" w:color="auto"/>
            <w:right w:val="none" w:sz="0" w:space="0" w:color="auto"/>
          </w:divBdr>
        </w:div>
        <w:div w:id="2007780713">
          <w:marLeft w:val="480"/>
          <w:marRight w:val="0"/>
          <w:marTop w:val="0"/>
          <w:marBottom w:val="0"/>
          <w:divBdr>
            <w:top w:val="none" w:sz="0" w:space="0" w:color="auto"/>
            <w:left w:val="none" w:sz="0" w:space="0" w:color="auto"/>
            <w:bottom w:val="none" w:sz="0" w:space="0" w:color="auto"/>
            <w:right w:val="none" w:sz="0" w:space="0" w:color="auto"/>
          </w:divBdr>
        </w:div>
        <w:div w:id="2013796032">
          <w:marLeft w:val="480"/>
          <w:marRight w:val="0"/>
          <w:marTop w:val="0"/>
          <w:marBottom w:val="0"/>
          <w:divBdr>
            <w:top w:val="none" w:sz="0" w:space="0" w:color="auto"/>
            <w:left w:val="none" w:sz="0" w:space="0" w:color="auto"/>
            <w:bottom w:val="none" w:sz="0" w:space="0" w:color="auto"/>
            <w:right w:val="none" w:sz="0" w:space="0" w:color="auto"/>
          </w:divBdr>
        </w:div>
        <w:div w:id="2025328156">
          <w:marLeft w:val="480"/>
          <w:marRight w:val="0"/>
          <w:marTop w:val="0"/>
          <w:marBottom w:val="0"/>
          <w:divBdr>
            <w:top w:val="none" w:sz="0" w:space="0" w:color="auto"/>
            <w:left w:val="none" w:sz="0" w:space="0" w:color="auto"/>
            <w:bottom w:val="none" w:sz="0" w:space="0" w:color="auto"/>
            <w:right w:val="none" w:sz="0" w:space="0" w:color="auto"/>
          </w:divBdr>
        </w:div>
        <w:div w:id="2027248745">
          <w:marLeft w:val="480"/>
          <w:marRight w:val="0"/>
          <w:marTop w:val="0"/>
          <w:marBottom w:val="0"/>
          <w:divBdr>
            <w:top w:val="none" w:sz="0" w:space="0" w:color="auto"/>
            <w:left w:val="none" w:sz="0" w:space="0" w:color="auto"/>
            <w:bottom w:val="none" w:sz="0" w:space="0" w:color="auto"/>
            <w:right w:val="none" w:sz="0" w:space="0" w:color="auto"/>
          </w:divBdr>
        </w:div>
        <w:div w:id="2039701537">
          <w:marLeft w:val="480"/>
          <w:marRight w:val="0"/>
          <w:marTop w:val="0"/>
          <w:marBottom w:val="0"/>
          <w:divBdr>
            <w:top w:val="none" w:sz="0" w:space="0" w:color="auto"/>
            <w:left w:val="none" w:sz="0" w:space="0" w:color="auto"/>
            <w:bottom w:val="none" w:sz="0" w:space="0" w:color="auto"/>
            <w:right w:val="none" w:sz="0" w:space="0" w:color="auto"/>
          </w:divBdr>
        </w:div>
        <w:div w:id="2046981974">
          <w:marLeft w:val="480"/>
          <w:marRight w:val="0"/>
          <w:marTop w:val="0"/>
          <w:marBottom w:val="0"/>
          <w:divBdr>
            <w:top w:val="none" w:sz="0" w:space="0" w:color="auto"/>
            <w:left w:val="none" w:sz="0" w:space="0" w:color="auto"/>
            <w:bottom w:val="none" w:sz="0" w:space="0" w:color="auto"/>
            <w:right w:val="none" w:sz="0" w:space="0" w:color="auto"/>
          </w:divBdr>
        </w:div>
        <w:div w:id="2049527288">
          <w:marLeft w:val="480"/>
          <w:marRight w:val="0"/>
          <w:marTop w:val="0"/>
          <w:marBottom w:val="0"/>
          <w:divBdr>
            <w:top w:val="none" w:sz="0" w:space="0" w:color="auto"/>
            <w:left w:val="none" w:sz="0" w:space="0" w:color="auto"/>
            <w:bottom w:val="none" w:sz="0" w:space="0" w:color="auto"/>
            <w:right w:val="none" w:sz="0" w:space="0" w:color="auto"/>
          </w:divBdr>
        </w:div>
        <w:div w:id="2055999121">
          <w:marLeft w:val="480"/>
          <w:marRight w:val="0"/>
          <w:marTop w:val="0"/>
          <w:marBottom w:val="0"/>
          <w:divBdr>
            <w:top w:val="none" w:sz="0" w:space="0" w:color="auto"/>
            <w:left w:val="none" w:sz="0" w:space="0" w:color="auto"/>
            <w:bottom w:val="none" w:sz="0" w:space="0" w:color="auto"/>
            <w:right w:val="none" w:sz="0" w:space="0" w:color="auto"/>
          </w:divBdr>
        </w:div>
        <w:div w:id="2075856081">
          <w:marLeft w:val="480"/>
          <w:marRight w:val="0"/>
          <w:marTop w:val="0"/>
          <w:marBottom w:val="0"/>
          <w:divBdr>
            <w:top w:val="none" w:sz="0" w:space="0" w:color="auto"/>
            <w:left w:val="none" w:sz="0" w:space="0" w:color="auto"/>
            <w:bottom w:val="none" w:sz="0" w:space="0" w:color="auto"/>
            <w:right w:val="none" w:sz="0" w:space="0" w:color="auto"/>
          </w:divBdr>
        </w:div>
        <w:div w:id="2110538180">
          <w:marLeft w:val="480"/>
          <w:marRight w:val="0"/>
          <w:marTop w:val="0"/>
          <w:marBottom w:val="0"/>
          <w:divBdr>
            <w:top w:val="none" w:sz="0" w:space="0" w:color="auto"/>
            <w:left w:val="none" w:sz="0" w:space="0" w:color="auto"/>
            <w:bottom w:val="none" w:sz="0" w:space="0" w:color="auto"/>
            <w:right w:val="none" w:sz="0" w:space="0" w:color="auto"/>
          </w:divBdr>
        </w:div>
        <w:div w:id="2126464292">
          <w:marLeft w:val="480"/>
          <w:marRight w:val="0"/>
          <w:marTop w:val="0"/>
          <w:marBottom w:val="0"/>
          <w:divBdr>
            <w:top w:val="none" w:sz="0" w:space="0" w:color="auto"/>
            <w:left w:val="none" w:sz="0" w:space="0" w:color="auto"/>
            <w:bottom w:val="none" w:sz="0" w:space="0" w:color="auto"/>
            <w:right w:val="none" w:sz="0" w:space="0" w:color="auto"/>
          </w:divBdr>
        </w:div>
        <w:div w:id="2138142148">
          <w:marLeft w:val="480"/>
          <w:marRight w:val="0"/>
          <w:marTop w:val="0"/>
          <w:marBottom w:val="0"/>
          <w:divBdr>
            <w:top w:val="none" w:sz="0" w:space="0" w:color="auto"/>
            <w:left w:val="none" w:sz="0" w:space="0" w:color="auto"/>
            <w:bottom w:val="none" w:sz="0" w:space="0" w:color="auto"/>
            <w:right w:val="none" w:sz="0" w:space="0" w:color="auto"/>
          </w:divBdr>
        </w:div>
      </w:divsChild>
    </w:div>
    <w:div w:id="1155412543">
      <w:bodyDiv w:val="1"/>
      <w:marLeft w:val="0"/>
      <w:marRight w:val="0"/>
      <w:marTop w:val="0"/>
      <w:marBottom w:val="0"/>
      <w:divBdr>
        <w:top w:val="none" w:sz="0" w:space="0" w:color="auto"/>
        <w:left w:val="none" w:sz="0" w:space="0" w:color="auto"/>
        <w:bottom w:val="none" w:sz="0" w:space="0" w:color="auto"/>
        <w:right w:val="none" w:sz="0" w:space="0" w:color="auto"/>
      </w:divBdr>
      <w:divsChild>
        <w:div w:id="5450523">
          <w:marLeft w:val="480"/>
          <w:marRight w:val="0"/>
          <w:marTop w:val="0"/>
          <w:marBottom w:val="0"/>
          <w:divBdr>
            <w:top w:val="none" w:sz="0" w:space="0" w:color="auto"/>
            <w:left w:val="none" w:sz="0" w:space="0" w:color="auto"/>
            <w:bottom w:val="none" w:sz="0" w:space="0" w:color="auto"/>
            <w:right w:val="none" w:sz="0" w:space="0" w:color="auto"/>
          </w:divBdr>
        </w:div>
        <w:div w:id="13769461">
          <w:marLeft w:val="480"/>
          <w:marRight w:val="0"/>
          <w:marTop w:val="0"/>
          <w:marBottom w:val="0"/>
          <w:divBdr>
            <w:top w:val="none" w:sz="0" w:space="0" w:color="auto"/>
            <w:left w:val="none" w:sz="0" w:space="0" w:color="auto"/>
            <w:bottom w:val="none" w:sz="0" w:space="0" w:color="auto"/>
            <w:right w:val="none" w:sz="0" w:space="0" w:color="auto"/>
          </w:divBdr>
        </w:div>
        <w:div w:id="27534872">
          <w:marLeft w:val="480"/>
          <w:marRight w:val="0"/>
          <w:marTop w:val="0"/>
          <w:marBottom w:val="0"/>
          <w:divBdr>
            <w:top w:val="none" w:sz="0" w:space="0" w:color="auto"/>
            <w:left w:val="none" w:sz="0" w:space="0" w:color="auto"/>
            <w:bottom w:val="none" w:sz="0" w:space="0" w:color="auto"/>
            <w:right w:val="none" w:sz="0" w:space="0" w:color="auto"/>
          </w:divBdr>
        </w:div>
        <w:div w:id="81491897">
          <w:marLeft w:val="480"/>
          <w:marRight w:val="0"/>
          <w:marTop w:val="0"/>
          <w:marBottom w:val="0"/>
          <w:divBdr>
            <w:top w:val="none" w:sz="0" w:space="0" w:color="auto"/>
            <w:left w:val="none" w:sz="0" w:space="0" w:color="auto"/>
            <w:bottom w:val="none" w:sz="0" w:space="0" w:color="auto"/>
            <w:right w:val="none" w:sz="0" w:space="0" w:color="auto"/>
          </w:divBdr>
        </w:div>
        <w:div w:id="90587601">
          <w:marLeft w:val="480"/>
          <w:marRight w:val="0"/>
          <w:marTop w:val="0"/>
          <w:marBottom w:val="0"/>
          <w:divBdr>
            <w:top w:val="none" w:sz="0" w:space="0" w:color="auto"/>
            <w:left w:val="none" w:sz="0" w:space="0" w:color="auto"/>
            <w:bottom w:val="none" w:sz="0" w:space="0" w:color="auto"/>
            <w:right w:val="none" w:sz="0" w:space="0" w:color="auto"/>
          </w:divBdr>
        </w:div>
        <w:div w:id="105542181">
          <w:marLeft w:val="480"/>
          <w:marRight w:val="0"/>
          <w:marTop w:val="0"/>
          <w:marBottom w:val="0"/>
          <w:divBdr>
            <w:top w:val="none" w:sz="0" w:space="0" w:color="auto"/>
            <w:left w:val="none" w:sz="0" w:space="0" w:color="auto"/>
            <w:bottom w:val="none" w:sz="0" w:space="0" w:color="auto"/>
            <w:right w:val="none" w:sz="0" w:space="0" w:color="auto"/>
          </w:divBdr>
        </w:div>
        <w:div w:id="165174793">
          <w:marLeft w:val="480"/>
          <w:marRight w:val="0"/>
          <w:marTop w:val="0"/>
          <w:marBottom w:val="0"/>
          <w:divBdr>
            <w:top w:val="none" w:sz="0" w:space="0" w:color="auto"/>
            <w:left w:val="none" w:sz="0" w:space="0" w:color="auto"/>
            <w:bottom w:val="none" w:sz="0" w:space="0" w:color="auto"/>
            <w:right w:val="none" w:sz="0" w:space="0" w:color="auto"/>
          </w:divBdr>
        </w:div>
        <w:div w:id="175316116">
          <w:marLeft w:val="480"/>
          <w:marRight w:val="0"/>
          <w:marTop w:val="0"/>
          <w:marBottom w:val="0"/>
          <w:divBdr>
            <w:top w:val="none" w:sz="0" w:space="0" w:color="auto"/>
            <w:left w:val="none" w:sz="0" w:space="0" w:color="auto"/>
            <w:bottom w:val="none" w:sz="0" w:space="0" w:color="auto"/>
            <w:right w:val="none" w:sz="0" w:space="0" w:color="auto"/>
          </w:divBdr>
        </w:div>
        <w:div w:id="249895740">
          <w:marLeft w:val="480"/>
          <w:marRight w:val="0"/>
          <w:marTop w:val="0"/>
          <w:marBottom w:val="0"/>
          <w:divBdr>
            <w:top w:val="none" w:sz="0" w:space="0" w:color="auto"/>
            <w:left w:val="none" w:sz="0" w:space="0" w:color="auto"/>
            <w:bottom w:val="none" w:sz="0" w:space="0" w:color="auto"/>
            <w:right w:val="none" w:sz="0" w:space="0" w:color="auto"/>
          </w:divBdr>
        </w:div>
        <w:div w:id="251622682">
          <w:marLeft w:val="480"/>
          <w:marRight w:val="0"/>
          <w:marTop w:val="0"/>
          <w:marBottom w:val="0"/>
          <w:divBdr>
            <w:top w:val="none" w:sz="0" w:space="0" w:color="auto"/>
            <w:left w:val="none" w:sz="0" w:space="0" w:color="auto"/>
            <w:bottom w:val="none" w:sz="0" w:space="0" w:color="auto"/>
            <w:right w:val="none" w:sz="0" w:space="0" w:color="auto"/>
          </w:divBdr>
        </w:div>
        <w:div w:id="265314060">
          <w:marLeft w:val="480"/>
          <w:marRight w:val="0"/>
          <w:marTop w:val="0"/>
          <w:marBottom w:val="0"/>
          <w:divBdr>
            <w:top w:val="none" w:sz="0" w:space="0" w:color="auto"/>
            <w:left w:val="none" w:sz="0" w:space="0" w:color="auto"/>
            <w:bottom w:val="none" w:sz="0" w:space="0" w:color="auto"/>
            <w:right w:val="none" w:sz="0" w:space="0" w:color="auto"/>
          </w:divBdr>
        </w:div>
        <w:div w:id="274749442">
          <w:marLeft w:val="480"/>
          <w:marRight w:val="0"/>
          <w:marTop w:val="0"/>
          <w:marBottom w:val="0"/>
          <w:divBdr>
            <w:top w:val="none" w:sz="0" w:space="0" w:color="auto"/>
            <w:left w:val="none" w:sz="0" w:space="0" w:color="auto"/>
            <w:bottom w:val="none" w:sz="0" w:space="0" w:color="auto"/>
            <w:right w:val="none" w:sz="0" w:space="0" w:color="auto"/>
          </w:divBdr>
        </w:div>
        <w:div w:id="279454630">
          <w:marLeft w:val="480"/>
          <w:marRight w:val="0"/>
          <w:marTop w:val="0"/>
          <w:marBottom w:val="0"/>
          <w:divBdr>
            <w:top w:val="none" w:sz="0" w:space="0" w:color="auto"/>
            <w:left w:val="none" w:sz="0" w:space="0" w:color="auto"/>
            <w:bottom w:val="none" w:sz="0" w:space="0" w:color="auto"/>
            <w:right w:val="none" w:sz="0" w:space="0" w:color="auto"/>
          </w:divBdr>
        </w:div>
        <w:div w:id="280652514">
          <w:marLeft w:val="480"/>
          <w:marRight w:val="0"/>
          <w:marTop w:val="0"/>
          <w:marBottom w:val="0"/>
          <w:divBdr>
            <w:top w:val="none" w:sz="0" w:space="0" w:color="auto"/>
            <w:left w:val="none" w:sz="0" w:space="0" w:color="auto"/>
            <w:bottom w:val="none" w:sz="0" w:space="0" w:color="auto"/>
            <w:right w:val="none" w:sz="0" w:space="0" w:color="auto"/>
          </w:divBdr>
        </w:div>
        <w:div w:id="282884249">
          <w:marLeft w:val="480"/>
          <w:marRight w:val="0"/>
          <w:marTop w:val="0"/>
          <w:marBottom w:val="0"/>
          <w:divBdr>
            <w:top w:val="none" w:sz="0" w:space="0" w:color="auto"/>
            <w:left w:val="none" w:sz="0" w:space="0" w:color="auto"/>
            <w:bottom w:val="none" w:sz="0" w:space="0" w:color="auto"/>
            <w:right w:val="none" w:sz="0" w:space="0" w:color="auto"/>
          </w:divBdr>
        </w:div>
        <w:div w:id="377314135">
          <w:marLeft w:val="480"/>
          <w:marRight w:val="0"/>
          <w:marTop w:val="0"/>
          <w:marBottom w:val="0"/>
          <w:divBdr>
            <w:top w:val="none" w:sz="0" w:space="0" w:color="auto"/>
            <w:left w:val="none" w:sz="0" w:space="0" w:color="auto"/>
            <w:bottom w:val="none" w:sz="0" w:space="0" w:color="auto"/>
            <w:right w:val="none" w:sz="0" w:space="0" w:color="auto"/>
          </w:divBdr>
        </w:div>
        <w:div w:id="378240494">
          <w:marLeft w:val="480"/>
          <w:marRight w:val="0"/>
          <w:marTop w:val="0"/>
          <w:marBottom w:val="0"/>
          <w:divBdr>
            <w:top w:val="none" w:sz="0" w:space="0" w:color="auto"/>
            <w:left w:val="none" w:sz="0" w:space="0" w:color="auto"/>
            <w:bottom w:val="none" w:sz="0" w:space="0" w:color="auto"/>
            <w:right w:val="none" w:sz="0" w:space="0" w:color="auto"/>
          </w:divBdr>
        </w:div>
        <w:div w:id="384917247">
          <w:marLeft w:val="480"/>
          <w:marRight w:val="0"/>
          <w:marTop w:val="0"/>
          <w:marBottom w:val="0"/>
          <w:divBdr>
            <w:top w:val="none" w:sz="0" w:space="0" w:color="auto"/>
            <w:left w:val="none" w:sz="0" w:space="0" w:color="auto"/>
            <w:bottom w:val="none" w:sz="0" w:space="0" w:color="auto"/>
            <w:right w:val="none" w:sz="0" w:space="0" w:color="auto"/>
          </w:divBdr>
        </w:div>
        <w:div w:id="387149189">
          <w:marLeft w:val="480"/>
          <w:marRight w:val="0"/>
          <w:marTop w:val="0"/>
          <w:marBottom w:val="0"/>
          <w:divBdr>
            <w:top w:val="none" w:sz="0" w:space="0" w:color="auto"/>
            <w:left w:val="none" w:sz="0" w:space="0" w:color="auto"/>
            <w:bottom w:val="none" w:sz="0" w:space="0" w:color="auto"/>
            <w:right w:val="none" w:sz="0" w:space="0" w:color="auto"/>
          </w:divBdr>
        </w:div>
        <w:div w:id="427893091">
          <w:marLeft w:val="480"/>
          <w:marRight w:val="0"/>
          <w:marTop w:val="0"/>
          <w:marBottom w:val="0"/>
          <w:divBdr>
            <w:top w:val="none" w:sz="0" w:space="0" w:color="auto"/>
            <w:left w:val="none" w:sz="0" w:space="0" w:color="auto"/>
            <w:bottom w:val="none" w:sz="0" w:space="0" w:color="auto"/>
            <w:right w:val="none" w:sz="0" w:space="0" w:color="auto"/>
          </w:divBdr>
        </w:div>
        <w:div w:id="433014110">
          <w:marLeft w:val="480"/>
          <w:marRight w:val="0"/>
          <w:marTop w:val="0"/>
          <w:marBottom w:val="0"/>
          <w:divBdr>
            <w:top w:val="none" w:sz="0" w:space="0" w:color="auto"/>
            <w:left w:val="none" w:sz="0" w:space="0" w:color="auto"/>
            <w:bottom w:val="none" w:sz="0" w:space="0" w:color="auto"/>
            <w:right w:val="none" w:sz="0" w:space="0" w:color="auto"/>
          </w:divBdr>
        </w:div>
        <w:div w:id="462578487">
          <w:marLeft w:val="480"/>
          <w:marRight w:val="0"/>
          <w:marTop w:val="0"/>
          <w:marBottom w:val="0"/>
          <w:divBdr>
            <w:top w:val="none" w:sz="0" w:space="0" w:color="auto"/>
            <w:left w:val="none" w:sz="0" w:space="0" w:color="auto"/>
            <w:bottom w:val="none" w:sz="0" w:space="0" w:color="auto"/>
            <w:right w:val="none" w:sz="0" w:space="0" w:color="auto"/>
          </w:divBdr>
        </w:div>
        <w:div w:id="477767081">
          <w:marLeft w:val="480"/>
          <w:marRight w:val="0"/>
          <w:marTop w:val="0"/>
          <w:marBottom w:val="0"/>
          <w:divBdr>
            <w:top w:val="none" w:sz="0" w:space="0" w:color="auto"/>
            <w:left w:val="none" w:sz="0" w:space="0" w:color="auto"/>
            <w:bottom w:val="none" w:sz="0" w:space="0" w:color="auto"/>
            <w:right w:val="none" w:sz="0" w:space="0" w:color="auto"/>
          </w:divBdr>
        </w:div>
        <w:div w:id="500778471">
          <w:marLeft w:val="480"/>
          <w:marRight w:val="0"/>
          <w:marTop w:val="0"/>
          <w:marBottom w:val="0"/>
          <w:divBdr>
            <w:top w:val="none" w:sz="0" w:space="0" w:color="auto"/>
            <w:left w:val="none" w:sz="0" w:space="0" w:color="auto"/>
            <w:bottom w:val="none" w:sz="0" w:space="0" w:color="auto"/>
            <w:right w:val="none" w:sz="0" w:space="0" w:color="auto"/>
          </w:divBdr>
        </w:div>
        <w:div w:id="504518030">
          <w:marLeft w:val="480"/>
          <w:marRight w:val="0"/>
          <w:marTop w:val="0"/>
          <w:marBottom w:val="0"/>
          <w:divBdr>
            <w:top w:val="none" w:sz="0" w:space="0" w:color="auto"/>
            <w:left w:val="none" w:sz="0" w:space="0" w:color="auto"/>
            <w:bottom w:val="none" w:sz="0" w:space="0" w:color="auto"/>
            <w:right w:val="none" w:sz="0" w:space="0" w:color="auto"/>
          </w:divBdr>
        </w:div>
        <w:div w:id="545215912">
          <w:marLeft w:val="480"/>
          <w:marRight w:val="0"/>
          <w:marTop w:val="0"/>
          <w:marBottom w:val="0"/>
          <w:divBdr>
            <w:top w:val="none" w:sz="0" w:space="0" w:color="auto"/>
            <w:left w:val="none" w:sz="0" w:space="0" w:color="auto"/>
            <w:bottom w:val="none" w:sz="0" w:space="0" w:color="auto"/>
            <w:right w:val="none" w:sz="0" w:space="0" w:color="auto"/>
          </w:divBdr>
        </w:div>
        <w:div w:id="596836882">
          <w:marLeft w:val="480"/>
          <w:marRight w:val="0"/>
          <w:marTop w:val="0"/>
          <w:marBottom w:val="0"/>
          <w:divBdr>
            <w:top w:val="none" w:sz="0" w:space="0" w:color="auto"/>
            <w:left w:val="none" w:sz="0" w:space="0" w:color="auto"/>
            <w:bottom w:val="none" w:sz="0" w:space="0" w:color="auto"/>
            <w:right w:val="none" w:sz="0" w:space="0" w:color="auto"/>
          </w:divBdr>
        </w:div>
        <w:div w:id="650715995">
          <w:marLeft w:val="480"/>
          <w:marRight w:val="0"/>
          <w:marTop w:val="0"/>
          <w:marBottom w:val="0"/>
          <w:divBdr>
            <w:top w:val="none" w:sz="0" w:space="0" w:color="auto"/>
            <w:left w:val="none" w:sz="0" w:space="0" w:color="auto"/>
            <w:bottom w:val="none" w:sz="0" w:space="0" w:color="auto"/>
            <w:right w:val="none" w:sz="0" w:space="0" w:color="auto"/>
          </w:divBdr>
        </w:div>
        <w:div w:id="672878408">
          <w:marLeft w:val="480"/>
          <w:marRight w:val="0"/>
          <w:marTop w:val="0"/>
          <w:marBottom w:val="0"/>
          <w:divBdr>
            <w:top w:val="none" w:sz="0" w:space="0" w:color="auto"/>
            <w:left w:val="none" w:sz="0" w:space="0" w:color="auto"/>
            <w:bottom w:val="none" w:sz="0" w:space="0" w:color="auto"/>
            <w:right w:val="none" w:sz="0" w:space="0" w:color="auto"/>
          </w:divBdr>
        </w:div>
        <w:div w:id="689070671">
          <w:marLeft w:val="480"/>
          <w:marRight w:val="0"/>
          <w:marTop w:val="0"/>
          <w:marBottom w:val="0"/>
          <w:divBdr>
            <w:top w:val="none" w:sz="0" w:space="0" w:color="auto"/>
            <w:left w:val="none" w:sz="0" w:space="0" w:color="auto"/>
            <w:bottom w:val="none" w:sz="0" w:space="0" w:color="auto"/>
            <w:right w:val="none" w:sz="0" w:space="0" w:color="auto"/>
          </w:divBdr>
        </w:div>
        <w:div w:id="691490157">
          <w:marLeft w:val="480"/>
          <w:marRight w:val="0"/>
          <w:marTop w:val="0"/>
          <w:marBottom w:val="0"/>
          <w:divBdr>
            <w:top w:val="none" w:sz="0" w:space="0" w:color="auto"/>
            <w:left w:val="none" w:sz="0" w:space="0" w:color="auto"/>
            <w:bottom w:val="none" w:sz="0" w:space="0" w:color="auto"/>
            <w:right w:val="none" w:sz="0" w:space="0" w:color="auto"/>
          </w:divBdr>
        </w:div>
        <w:div w:id="730613002">
          <w:marLeft w:val="480"/>
          <w:marRight w:val="0"/>
          <w:marTop w:val="0"/>
          <w:marBottom w:val="0"/>
          <w:divBdr>
            <w:top w:val="none" w:sz="0" w:space="0" w:color="auto"/>
            <w:left w:val="none" w:sz="0" w:space="0" w:color="auto"/>
            <w:bottom w:val="none" w:sz="0" w:space="0" w:color="auto"/>
            <w:right w:val="none" w:sz="0" w:space="0" w:color="auto"/>
          </w:divBdr>
        </w:div>
        <w:div w:id="756101120">
          <w:marLeft w:val="480"/>
          <w:marRight w:val="0"/>
          <w:marTop w:val="0"/>
          <w:marBottom w:val="0"/>
          <w:divBdr>
            <w:top w:val="none" w:sz="0" w:space="0" w:color="auto"/>
            <w:left w:val="none" w:sz="0" w:space="0" w:color="auto"/>
            <w:bottom w:val="none" w:sz="0" w:space="0" w:color="auto"/>
            <w:right w:val="none" w:sz="0" w:space="0" w:color="auto"/>
          </w:divBdr>
        </w:div>
        <w:div w:id="758600788">
          <w:marLeft w:val="480"/>
          <w:marRight w:val="0"/>
          <w:marTop w:val="0"/>
          <w:marBottom w:val="0"/>
          <w:divBdr>
            <w:top w:val="none" w:sz="0" w:space="0" w:color="auto"/>
            <w:left w:val="none" w:sz="0" w:space="0" w:color="auto"/>
            <w:bottom w:val="none" w:sz="0" w:space="0" w:color="auto"/>
            <w:right w:val="none" w:sz="0" w:space="0" w:color="auto"/>
          </w:divBdr>
        </w:div>
        <w:div w:id="782648134">
          <w:marLeft w:val="480"/>
          <w:marRight w:val="0"/>
          <w:marTop w:val="0"/>
          <w:marBottom w:val="0"/>
          <w:divBdr>
            <w:top w:val="none" w:sz="0" w:space="0" w:color="auto"/>
            <w:left w:val="none" w:sz="0" w:space="0" w:color="auto"/>
            <w:bottom w:val="none" w:sz="0" w:space="0" w:color="auto"/>
            <w:right w:val="none" w:sz="0" w:space="0" w:color="auto"/>
          </w:divBdr>
        </w:div>
        <w:div w:id="804204875">
          <w:marLeft w:val="480"/>
          <w:marRight w:val="0"/>
          <w:marTop w:val="0"/>
          <w:marBottom w:val="0"/>
          <w:divBdr>
            <w:top w:val="none" w:sz="0" w:space="0" w:color="auto"/>
            <w:left w:val="none" w:sz="0" w:space="0" w:color="auto"/>
            <w:bottom w:val="none" w:sz="0" w:space="0" w:color="auto"/>
            <w:right w:val="none" w:sz="0" w:space="0" w:color="auto"/>
          </w:divBdr>
        </w:div>
        <w:div w:id="816072631">
          <w:marLeft w:val="480"/>
          <w:marRight w:val="0"/>
          <w:marTop w:val="0"/>
          <w:marBottom w:val="0"/>
          <w:divBdr>
            <w:top w:val="none" w:sz="0" w:space="0" w:color="auto"/>
            <w:left w:val="none" w:sz="0" w:space="0" w:color="auto"/>
            <w:bottom w:val="none" w:sz="0" w:space="0" w:color="auto"/>
            <w:right w:val="none" w:sz="0" w:space="0" w:color="auto"/>
          </w:divBdr>
        </w:div>
        <w:div w:id="831411870">
          <w:marLeft w:val="480"/>
          <w:marRight w:val="0"/>
          <w:marTop w:val="0"/>
          <w:marBottom w:val="0"/>
          <w:divBdr>
            <w:top w:val="none" w:sz="0" w:space="0" w:color="auto"/>
            <w:left w:val="none" w:sz="0" w:space="0" w:color="auto"/>
            <w:bottom w:val="none" w:sz="0" w:space="0" w:color="auto"/>
            <w:right w:val="none" w:sz="0" w:space="0" w:color="auto"/>
          </w:divBdr>
        </w:div>
        <w:div w:id="879434438">
          <w:marLeft w:val="480"/>
          <w:marRight w:val="0"/>
          <w:marTop w:val="0"/>
          <w:marBottom w:val="0"/>
          <w:divBdr>
            <w:top w:val="none" w:sz="0" w:space="0" w:color="auto"/>
            <w:left w:val="none" w:sz="0" w:space="0" w:color="auto"/>
            <w:bottom w:val="none" w:sz="0" w:space="0" w:color="auto"/>
            <w:right w:val="none" w:sz="0" w:space="0" w:color="auto"/>
          </w:divBdr>
        </w:div>
        <w:div w:id="903838525">
          <w:marLeft w:val="480"/>
          <w:marRight w:val="0"/>
          <w:marTop w:val="0"/>
          <w:marBottom w:val="0"/>
          <w:divBdr>
            <w:top w:val="none" w:sz="0" w:space="0" w:color="auto"/>
            <w:left w:val="none" w:sz="0" w:space="0" w:color="auto"/>
            <w:bottom w:val="none" w:sz="0" w:space="0" w:color="auto"/>
            <w:right w:val="none" w:sz="0" w:space="0" w:color="auto"/>
          </w:divBdr>
        </w:div>
        <w:div w:id="944657738">
          <w:marLeft w:val="480"/>
          <w:marRight w:val="0"/>
          <w:marTop w:val="0"/>
          <w:marBottom w:val="0"/>
          <w:divBdr>
            <w:top w:val="none" w:sz="0" w:space="0" w:color="auto"/>
            <w:left w:val="none" w:sz="0" w:space="0" w:color="auto"/>
            <w:bottom w:val="none" w:sz="0" w:space="0" w:color="auto"/>
            <w:right w:val="none" w:sz="0" w:space="0" w:color="auto"/>
          </w:divBdr>
        </w:div>
        <w:div w:id="1051802543">
          <w:marLeft w:val="480"/>
          <w:marRight w:val="0"/>
          <w:marTop w:val="0"/>
          <w:marBottom w:val="0"/>
          <w:divBdr>
            <w:top w:val="none" w:sz="0" w:space="0" w:color="auto"/>
            <w:left w:val="none" w:sz="0" w:space="0" w:color="auto"/>
            <w:bottom w:val="none" w:sz="0" w:space="0" w:color="auto"/>
            <w:right w:val="none" w:sz="0" w:space="0" w:color="auto"/>
          </w:divBdr>
        </w:div>
        <w:div w:id="1053702130">
          <w:marLeft w:val="480"/>
          <w:marRight w:val="0"/>
          <w:marTop w:val="0"/>
          <w:marBottom w:val="0"/>
          <w:divBdr>
            <w:top w:val="none" w:sz="0" w:space="0" w:color="auto"/>
            <w:left w:val="none" w:sz="0" w:space="0" w:color="auto"/>
            <w:bottom w:val="none" w:sz="0" w:space="0" w:color="auto"/>
            <w:right w:val="none" w:sz="0" w:space="0" w:color="auto"/>
          </w:divBdr>
        </w:div>
        <w:div w:id="1099452937">
          <w:marLeft w:val="480"/>
          <w:marRight w:val="0"/>
          <w:marTop w:val="0"/>
          <w:marBottom w:val="0"/>
          <w:divBdr>
            <w:top w:val="none" w:sz="0" w:space="0" w:color="auto"/>
            <w:left w:val="none" w:sz="0" w:space="0" w:color="auto"/>
            <w:bottom w:val="none" w:sz="0" w:space="0" w:color="auto"/>
            <w:right w:val="none" w:sz="0" w:space="0" w:color="auto"/>
          </w:divBdr>
        </w:div>
        <w:div w:id="1103459151">
          <w:marLeft w:val="480"/>
          <w:marRight w:val="0"/>
          <w:marTop w:val="0"/>
          <w:marBottom w:val="0"/>
          <w:divBdr>
            <w:top w:val="none" w:sz="0" w:space="0" w:color="auto"/>
            <w:left w:val="none" w:sz="0" w:space="0" w:color="auto"/>
            <w:bottom w:val="none" w:sz="0" w:space="0" w:color="auto"/>
            <w:right w:val="none" w:sz="0" w:space="0" w:color="auto"/>
          </w:divBdr>
        </w:div>
        <w:div w:id="1112357564">
          <w:marLeft w:val="480"/>
          <w:marRight w:val="0"/>
          <w:marTop w:val="0"/>
          <w:marBottom w:val="0"/>
          <w:divBdr>
            <w:top w:val="none" w:sz="0" w:space="0" w:color="auto"/>
            <w:left w:val="none" w:sz="0" w:space="0" w:color="auto"/>
            <w:bottom w:val="none" w:sz="0" w:space="0" w:color="auto"/>
            <w:right w:val="none" w:sz="0" w:space="0" w:color="auto"/>
          </w:divBdr>
        </w:div>
        <w:div w:id="1112549838">
          <w:marLeft w:val="480"/>
          <w:marRight w:val="0"/>
          <w:marTop w:val="0"/>
          <w:marBottom w:val="0"/>
          <w:divBdr>
            <w:top w:val="none" w:sz="0" w:space="0" w:color="auto"/>
            <w:left w:val="none" w:sz="0" w:space="0" w:color="auto"/>
            <w:bottom w:val="none" w:sz="0" w:space="0" w:color="auto"/>
            <w:right w:val="none" w:sz="0" w:space="0" w:color="auto"/>
          </w:divBdr>
        </w:div>
        <w:div w:id="1114522832">
          <w:marLeft w:val="480"/>
          <w:marRight w:val="0"/>
          <w:marTop w:val="0"/>
          <w:marBottom w:val="0"/>
          <w:divBdr>
            <w:top w:val="none" w:sz="0" w:space="0" w:color="auto"/>
            <w:left w:val="none" w:sz="0" w:space="0" w:color="auto"/>
            <w:bottom w:val="none" w:sz="0" w:space="0" w:color="auto"/>
            <w:right w:val="none" w:sz="0" w:space="0" w:color="auto"/>
          </w:divBdr>
        </w:div>
        <w:div w:id="1166437818">
          <w:marLeft w:val="480"/>
          <w:marRight w:val="0"/>
          <w:marTop w:val="0"/>
          <w:marBottom w:val="0"/>
          <w:divBdr>
            <w:top w:val="none" w:sz="0" w:space="0" w:color="auto"/>
            <w:left w:val="none" w:sz="0" w:space="0" w:color="auto"/>
            <w:bottom w:val="none" w:sz="0" w:space="0" w:color="auto"/>
            <w:right w:val="none" w:sz="0" w:space="0" w:color="auto"/>
          </w:divBdr>
        </w:div>
        <w:div w:id="1210263236">
          <w:marLeft w:val="480"/>
          <w:marRight w:val="0"/>
          <w:marTop w:val="0"/>
          <w:marBottom w:val="0"/>
          <w:divBdr>
            <w:top w:val="none" w:sz="0" w:space="0" w:color="auto"/>
            <w:left w:val="none" w:sz="0" w:space="0" w:color="auto"/>
            <w:bottom w:val="none" w:sz="0" w:space="0" w:color="auto"/>
            <w:right w:val="none" w:sz="0" w:space="0" w:color="auto"/>
          </w:divBdr>
        </w:div>
        <w:div w:id="1217548302">
          <w:marLeft w:val="480"/>
          <w:marRight w:val="0"/>
          <w:marTop w:val="0"/>
          <w:marBottom w:val="0"/>
          <w:divBdr>
            <w:top w:val="none" w:sz="0" w:space="0" w:color="auto"/>
            <w:left w:val="none" w:sz="0" w:space="0" w:color="auto"/>
            <w:bottom w:val="none" w:sz="0" w:space="0" w:color="auto"/>
            <w:right w:val="none" w:sz="0" w:space="0" w:color="auto"/>
          </w:divBdr>
        </w:div>
        <w:div w:id="1241258996">
          <w:marLeft w:val="480"/>
          <w:marRight w:val="0"/>
          <w:marTop w:val="0"/>
          <w:marBottom w:val="0"/>
          <w:divBdr>
            <w:top w:val="none" w:sz="0" w:space="0" w:color="auto"/>
            <w:left w:val="none" w:sz="0" w:space="0" w:color="auto"/>
            <w:bottom w:val="none" w:sz="0" w:space="0" w:color="auto"/>
            <w:right w:val="none" w:sz="0" w:space="0" w:color="auto"/>
          </w:divBdr>
        </w:div>
        <w:div w:id="1265959442">
          <w:marLeft w:val="480"/>
          <w:marRight w:val="0"/>
          <w:marTop w:val="0"/>
          <w:marBottom w:val="0"/>
          <w:divBdr>
            <w:top w:val="none" w:sz="0" w:space="0" w:color="auto"/>
            <w:left w:val="none" w:sz="0" w:space="0" w:color="auto"/>
            <w:bottom w:val="none" w:sz="0" w:space="0" w:color="auto"/>
            <w:right w:val="none" w:sz="0" w:space="0" w:color="auto"/>
          </w:divBdr>
        </w:div>
        <w:div w:id="1266115407">
          <w:marLeft w:val="480"/>
          <w:marRight w:val="0"/>
          <w:marTop w:val="0"/>
          <w:marBottom w:val="0"/>
          <w:divBdr>
            <w:top w:val="none" w:sz="0" w:space="0" w:color="auto"/>
            <w:left w:val="none" w:sz="0" w:space="0" w:color="auto"/>
            <w:bottom w:val="none" w:sz="0" w:space="0" w:color="auto"/>
            <w:right w:val="none" w:sz="0" w:space="0" w:color="auto"/>
          </w:divBdr>
        </w:div>
        <w:div w:id="1308557456">
          <w:marLeft w:val="480"/>
          <w:marRight w:val="0"/>
          <w:marTop w:val="0"/>
          <w:marBottom w:val="0"/>
          <w:divBdr>
            <w:top w:val="none" w:sz="0" w:space="0" w:color="auto"/>
            <w:left w:val="none" w:sz="0" w:space="0" w:color="auto"/>
            <w:bottom w:val="none" w:sz="0" w:space="0" w:color="auto"/>
            <w:right w:val="none" w:sz="0" w:space="0" w:color="auto"/>
          </w:divBdr>
        </w:div>
        <w:div w:id="1315798041">
          <w:marLeft w:val="480"/>
          <w:marRight w:val="0"/>
          <w:marTop w:val="0"/>
          <w:marBottom w:val="0"/>
          <w:divBdr>
            <w:top w:val="none" w:sz="0" w:space="0" w:color="auto"/>
            <w:left w:val="none" w:sz="0" w:space="0" w:color="auto"/>
            <w:bottom w:val="none" w:sz="0" w:space="0" w:color="auto"/>
            <w:right w:val="none" w:sz="0" w:space="0" w:color="auto"/>
          </w:divBdr>
        </w:div>
        <w:div w:id="1317149650">
          <w:marLeft w:val="480"/>
          <w:marRight w:val="0"/>
          <w:marTop w:val="0"/>
          <w:marBottom w:val="0"/>
          <w:divBdr>
            <w:top w:val="none" w:sz="0" w:space="0" w:color="auto"/>
            <w:left w:val="none" w:sz="0" w:space="0" w:color="auto"/>
            <w:bottom w:val="none" w:sz="0" w:space="0" w:color="auto"/>
            <w:right w:val="none" w:sz="0" w:space="0" w:color="auto"/>
          </w:divBdr>
        </w:div>
        <w:div w:id="1334140148">
          <w:marLeft w:val="480"/>
          <w:marRight w:val="0"/>
          <w:marTop w:val="0"/>
          <w:marBottom w:val="0"/>
          <w:divBdr>
            <w:top w:val="none" w:sz="0" w:space="0" w:color="auto"/>
            <w:left w:val="none" w:sz="0" w:space="0" w:color="auto"/>
            <w:bottom w:val="none" w:sz="0" w:space="0" w:color="auto"/>
            <w:right w:val="none" w:sz="0" w:space="0" w:color="auto"/>
          </w:divBdr>
        </w:div>
        <w:div w:id="1389456410">
          <w:marLeft w:val="480"/>
          <w:marRight w:val="0"/>
          <w:marTop w:val="0"/>
          <w:marBottom w:val="0"/>
          <w:divBdr>
            <w:top w:val="none" w:sz="0" w:space="0" w:color="auto"/>
            <w:left w:val="none" w:sz="0" w:space="0" w:color="auto"/>
            <w:bottom w:val="none" w:sz="0" w:space="0" w:color="auto"/>
            <w:right w:val="none" w:sz="0" w:space="0" w:color="auto"/>
          </w:divBdr>
        </w:div>
        <w:div w:id="1459101742">
          <w:marLeft w:val="480"/>
          <w:marRight w:val="0"/>
          <w:marTop w:val="0"/>
          <w:marBottom w:val="0"/>
          <w:divBdr>
            <w:top w:val="none" w:sz="0" w:space="0" w:color="auto"/>
            <w:left w:val="none" w:sz="0" w:space="0" w:color="auto"/>
            <w:bottom w:val="none" w:sz="0" w:space="0" w:color="auto"/>
            <w:right w:val="none" w:sz="0" w:space="0" w:color="auto"/>
          </w:divBdr>
        </w:div>
        <w:div w:id="1463771790">
          <w:marLeft w:val="480"/>
          <w:marRight w:val="0"/>
          <w:marTop w:val="0"/>
          <w:marBottom w:val="0"/>
          <w:divBdr>
            <w:top w:val="none" w:sz="0" w:space="0" w:color="auto"/>
            <w:left w:val="none" w:sz="0" w:space="0" w:color="auto"/>
            <w:bottom w:val="none" w:sz="0" w:space="0" w:color="auto"/>
            <w:right w:val="none" w:sz="0" w:space="0" w:color="auto"/>
          </w:divBdr>
        </w:div>
        <w:div w:id="1484003929">
          <w:marLeft w:val="480"/>
          <w:marRight w:val="0"/>
          <w:marTop w:val="0"/>
          <w:marBottom w:val="0"/>
          <w:divBdr>
            <w:top w:val="none" w:sz="0" w:space="0" w:color="auto"/>
            <w:left w:val="none" w:sz="0" w:space="0" w:color="auto"/>
            <w:bottom w:val="none" w:sz="0" w:space="0" w:color="auto"/>
            <w:right w:val="none" w:sz="0" w:space="0" w:color="auto"/>
          </w:divBdr>
        </w:div>
        <w:div w:id="1496845931">
          <w:marLeft w:val="480"/>
          <w:marRight w:val="0"/>
          <w:marTop w:val="0"/>
          <w:marBottom w:val="0"/>
          <w:divBdr>
            <w:top w:val="none" w:sz="0" w:space="0" w:color="auto"/>
            <w:left w:val="none" w:sz="0" w:space="0" w:color="auto"/>
            <w:bottom w:val="none" w:sz="0" w:space="0" w:color="auto"/>
            <w:right w:val="none" w:sz="0" w:space="0" w:color="auto"/>
          </w:divBdr>
        </w:div>
        <w:div w:id="1498156088">
          <w:marLeft w:val="480"/>
          <w:marRight w:val="0"/>
          <w:marTop w:val="0"/>
          <w:marBottom w:val="0"/>
          <w:divBdr>
            <w:top w:val="none" w:sz="0" w:space="0" w:color="auto"/>
            <w:left w:val="none" w:sz="0" w:space="0" w:color="auto"/>
            <w:bottom w:val="none" w:sz="0" w:space="0" w:color="auto"/>
            <w:right w:val="none" w:sz="0" w:space="0" w:color="auto"/>
          </w:divBdr>
        </w:div>
        <w:div w:id="1498304904">
          <w:marLeft w:val="480"/>
          <w:marRight w:val="0"/>
          <w:marTop w:val="0"/>
          <w:marBottom w:val="0"/>
          <w:divBdr>
            <w:top w:val="none" w:sz="0" w:space="0" w:color="auto"/>
            <w:left w:val="none" w:sz="0" w:space="0" w:color="auto"/>
            <w:bottom w:val="none" w:sz="0" w:space="0" w:color="auto"/>
            <w:right w:val="none" w:sz="0" w:space="0" w:color="auto"/>
          </w:divBdr>
        </w:div>
        <w:div w:id="1510411469">
          <w:marLeft w:val="480"/>
          <w:marRight w:val="0"/>
          <w:marTop w:val="0"/>
          <w:marBottom w:val="0"/>
          <w:divBdr>
            <w:top w:val="none" w:sz="0" w:space="0" w:color="auto"/>
            <w:left w:val="none" w:sz="0" w:space="0" w:color="auto"/>
            <w:bottom w:val="none" w:sz="0" w:space="0" w:color="auto"/>
            <w:right w:val="none" w:sz="0" w:space="0" w:color="auto"/>
          </w:divBdr>
        </w:div>
        <w:div w:id="1529416370">
          <w:marLeft w:val="480"/>
          <w:marRight w:val="0"/>
          <w:marTop w:val="0"/>
          <w:marBottom w:val="0"/>
          <w:divBdr>
            <w:top w:val="none" w:sz="0" w:space="0" w:color="auto"/>
            <w:left w:val="none" w:sz="0" w:space="0" w:color="auto"/>
            <w:bottom w:val="none" w:sz="0" w:space="0" w:color="auto"/>
            <w:right w:val="none" w:sz="0" w:space="0" w:color="auto"/>
          </w:divBdr>
        </w:div>
        <w:div w:id="1558204927">
          <w:marLeft w:val="480"/>
          <w:marRight w:val="0"/>
          <w:marTop w:val="0"/>
          <w:marBottom w:val="0"/>
          <w:divBdr>
            <w:top w:val="none" w:sz="0" w:space="0" w:color="auto"/>
            <w:left w:val="none" w:sz="0" w:space="0" w:color="auto"/>
            <w:bottom w:val="none" w:sz="0" w:space="0" w:color="auto"/>
            <w:right w:val="none" w:sz="0" w:space="0" w:color="auto"/>
          </w:divBdr>
        </w:div>
        <w:div w:id="1565792618">
          <w:marLeft w:val="480"/>
          <w:marRight w:val="0"/>
          <w:marTop w:val="0"/>
          <w:marBottom w:val="0"/>
          <w:divBdr>
            <w:top w:val="none" w:sz="0" w:space="0" w:color="auto"/>
            <w:left w:val="none" w:sz="0" w:space="0" w:color="auto"/>
            <w:bottom w:val="none" w:sz="0" w:space="0" w:color="auto"/>
            <w:right w:val="none" w:sz="0" w:space="0" w:color="auto"/>
          </w:divBdr>
        </w:div>
        <w:div w:id="1575967065">
          <w:marLeft w:val="480"/>
          <w:marRight w:val="0"/>
          <w:marTop w:val="0"/>
          <w:marBottom w:val="0"/>
          <w:divBdr>
            <w:top w:val="none" w:sz="0" w:space="0" w:color="auto"/>
            <w:left w:val="none" w:sz="0" w:space="0" w:color="auto"/>
            <w:bottom w:val="none" w:sz="0" w:space="0" w:color="auto"/>
            <w:right w:val="none" w:sz="0" w:space="0" w:color="auto"/>
          </w:divBdr>
        </w:div>
        <w:div w:id="1607537355">
          <w:marLeft w:val="480"/>
          <w:marRight w:val="0"/>
          <w:marTop w:val="0"/>
          <w:marBottom w:val="0"/>
          <w:divBdr>
            <w:top w:val="none" w:sz="0" w:space="0" w:color="auto"/>
            <w:left w:val="none" w:sz="0" w:space="0" w:color="auto"/>
            <w:bottom w:val="none" w:sz="0" w:space="0" w:color="auto"/>
            <w:right w:val="none" w:sz="0" w:space="0" w:color="auto"/>
          </w:divBdr>
        </w:div>
        <w:div w:id="1618440342">
          <w:marLeft w:val="480"/>
          <w:marRight w:val="0"/>
          <w:marTop w:val="0"/>
          <w:marBottom w:val="0"/>
          <w:divBdr>
            <w:top w:val="none" w:sz="0" w:space="0" w:color="auto"/>
            <w:left w:val="none" w:sz="0" w:space="0" w:color="auto"/>
            <w:bottom w:val="none" w:sz="0" w:space="0" w:color="auto"/>
            <w:right w:val="none" w:sz="0" w:space="0" w:color="auto"/>
          </w:divBdr>
        </w:div>
        <w:div w:id="1624070847">
          <w:marLeft w:val="480"/>
          <w:marRight w:val="0"/>
          <w:marTop w:val="0"/>
          <w:marBottom w:val="0"/>
          <w:divBdr>
            <w:top w:val="none" w:sz="0" w:space="0" w:color="auto"/>
            <w:left w:val="none" w:sz="0" w:space="0" w:color="auto"/>
            <w:bottom w:val="none" w:sz="0" w:space="0" w:color="auto"/>
            <w:right w:val="none" w:sz="0" w:space="0" w:color="auto"/>
          </w:divBdr>
        </w:div>
        <w:div w:id="1659724454">
          <w:marLeft w:val="480"/>
          <w:marRight w:val="0"/>
          <w:marTop w:val="0"/>
          <w:marBottom w:val="0"/>
          <w:divBdr>
            <w:top w:val="none" w:sz="0" w:space="0" w:color="auto"/>
            <w:left w:val="none" w:sz="0" w:space="0" w:color="auto"/>
            <w:bottom w:val="none" w:sz="0" w:space="0" w:color="auto"/>
            <w:right w:val="none" w:sz="0" w:space="0" w:color="auto"/>
          </w:divBdr>
        </w:div>
        <w:div w:id="1685980234">
          <w:marLeft w:val="480"/>
          <w:marRight w:val="0"/>
          <w:marTop w:val="0"/>
          <w:marBottom w:val="0"/>
          <w:divBdr>
            <w:top w:val="none" w:sz="0" w:space="0" w:color="auto"/>
            <w:left w:val="none" w:sz="0" w:space="0" w:color="auto"/>
            <w:bottom w:val="none" w:sz="0" w:space="0" w:color="auto"/>
            <w:right w:val="none" w:sz="0" w:space="0" w:color="auto"/>
          </w:divBdr>
        </w:div>
        <w:div w:id="1706102631">
          <w:marLeft w:val="480"/>
          <w:marRight w:val="0"/>
          <w:marTop w:val="0"/>
          <w:marBottom w:val="0"/>
          <w:divBdr>
            <w:top w:val="none" w:sz="0" w:space="0" w:color="auto"/>
            <w:left w:val="none" w:sz="0" w:space="0" w:color="auto"/>
            <w:bottom w:val="none" w:sz="0" w:space="0" w:color="auto"/>
            <w:right w:val="none" w:sz="0" w:space="0" w:color="auto"/>
          </w:divBdr>
        </w:div>
        <w:div w:id="1728213719">
          <w:marLeft w:val="480"/>
          <w:marRight w:val="0"/>
          <w:marTop w:val="0"/>
          <w:marBottom w:val="0"/>
          <w:divBdr>
            <w:top w:val="none" w:sz="0" w:space="0" w:color="auto"/>
            <w:left w:val="none" w:sz="0" w:space="0" w:color="auto"/>
            <w:bottom w:val="none" w:sz="0" w:space="0" w:color="auto"/>
            <w:right w:val="none" w:sz="0" w:space="0" w:color="auto"/>
          </w:divBdr>
        </w:div>
        <w:div w:id="1827283717">
          <w:marLeft w:val="480"/>
          <w:marRight w:val="0"/>
          <w:marTop w:val="0"/>
          <w:marBottom w:val="0"/>
          <w:divBdr>
            <w:top w:val="none" w:sz="0" w:space="0" w:color="auto"/>
            <w:left w:val="none" w:sz="0" w:space="0" w:color="auto"/>
            <w:bottom w:val="none" w:sz="0" w:space="0" w:color="auto"/>
            <w:right w:val="none" w:sz="0" w:space="0" w:color="auto"/>
          </w:divBdr>
        </w:div>
        <w:div w:id="1839419569">
          <w:marLeft w:val="480"/>
          <w:marRight w:val="0"/>
          <w:marTop w:val="0"/>
          <w:marBottom w:val="0"/>
          <w:divBdr>
            <w:top w:val="none" w:sz="0" w:space="0" w:color="auto"/>
            <w:left w:val="none" w:sz="0" w:space="0" w:color="auto"/>
            <w:bottom w:val="none" w:sz="0" w:space="0" w:color="auto"/>
            <w:right w:val="none" w:sz="0" w:space="0" w:color="auto"/>
          </w:divBdr>
        </w:div>
        <w:div w:id="1852454049">
          <w:marLeft w:val="480"/>
          <w:marRight w:val="0"/>
          <w:marTop w:val="0"/>
          <w:marBottom w:val="0"/>
          <w:divBdr>
            <w:top w:val="none" w:sz="0" w:space="0" w:color="auto"/>
            <w:left w:val="none" w:sz="0" w:space="0" w:color="auto"/>
            <w:bottom w:val="none" w:sz="0" w:space="0" w:color="auto"/>
            <w:right w:val="none" w:sz="0" w:space="0" w:color="auto"/>
          </w:divBdr>
        </w:div>
        <w:div w:id="1870946609">
          <w:marLeft w:val="480"/>
          <w:marRight w:val="0"/>
          <w:marTop w:val="0"/>
          <w:marBottom w:val="0"/>
          <w:divBdr>
            <w:top w:val="none" w:sz="0" w:space="0" w:color="auto"/>
            <w:left w:val="none" w:sz="0" w:space="0" w:color="auto"/>
            <w:bottom w:val="none" w:sz="0" w:space="0" w:color="auto"/>
            <w:right w:val="none" w:sz="0" w:space="0" w:color="auto"/>
          </w:divBdr>
        </w:div>
        <w:div w:id="1907957595">
          <w:marLeft w:val="480"/>
          <w:marRight w:val="0"/>
          <w:marTop w:val="0"/>
          <w:marBottom w:val="0"/>
          <w:divBdr>
            <w:top w:val="none" w:sz="0" w:space="0" w:color="auto"/>
            <w:left w:val="none" w:sz="0" w:space="0" w:color="auto"/>
            <w:bottom w:val="none" w:sz="0" w:space="0" w:color="auto"/>
            <w:right w:val="none" w:sz="0" w:space="0" w:color="auto"/>
          </w:divBdr>
        </w:div>
        <w:div w:id="1968965811">
          <w:marLeft w:val="480"/>
          <w:marRight w:val="0"/>
          <w:marTop w:val="0"/>
          <w:marBottom w:val="0"/>
          <w:divBdr>
            <w:top w:val="none" w:sz="0" w:space="0" w:color="auto"/>
            <w:left w:val="none" w:sz="0" w:space="0" w:color="auto"/>
            <w:bottom w:val="none" w:sz="0" w:space="0" w:color="auto"/>
            <w:right w:val="none" w:sz="0" w:space="0" w:color="auto"/>
          </w:divBdr>
        </w:div>
        <w:div w:id="1971595614">
          <w:marLeft w:val="480"/>
          <w:marRight w:val="0"/>
          <w:marTop w:val="0"/>
          <w:marBottom w:val="0"/>
          <w:divBdr>
            <w:top w:val="none" w:sz="0" w:space="0" w:color="auto"/>
            <w:left w:val="none" w:sz="0" w:space="0" w:color="auto"/>
            <w:bottom w:val="none" w:sz="0" w:space="0" w:color="auto"/>
            <w:right w:val="none" w:sz="0" w:space="0" w:color="auto"/>
          </w:divBdr>
        </w:div>
        <w:div w:id="1983001819">
          <w:marLeft w:val="480"/>
          <w:marRight w:val="0"/>
          <w:marTop w:val="0"/>
          <w:marBottom w:val="0"/>
          <w:divBdr>
            <w:top w:val="none" w:sz="0" w:space="0" w:color="auto"/>
            <w:left w:val="none" w:sz="0" w:space="0" w:color="auto"/>
            <w:bottom w:val="none" w:sz="0" w:space="0" w:color="auto"/>
            <w:right w:val="none" w:sz="0" w:space="0" w:color="auto"/>
          </w:divBdr>
        </w:div>
        <w:div w:id="2018076732">
          <w:marLeft w:val="480"/>
          <w:marRight w:val="0"/>
          <w:marTop w:val="0"/>
          <w:marBottom w:val="0"/>
          <w:divBdr>
            <w:top w:val="none" w:sz="0" w:space="0" w:color="auto"/>
            <w:left w:val="none" w:sz="0" w:space="0" w:color="auto"/>
            <w:bottom w:val="none" w:sz="0" w:space="0" w:color="auto"/>
            <w:right w:val="none" w:sz="0" w:space="0" w:color="auto"/>
          </w:divBdr>
        </w:div>
        <w:div w:id="2058385832">
          <w:marLeft w:val="480"/>
          <w:marRight w:val="0"/>
          <w:marTop w:val="0"/>
          <w:marBottom w:val="0"/>
          <w:divBdr>
            <w:top w:val="none" w:sz="0" w:space="0" w:color="auto"/>
            <w:left w:val="none" w:sz="0" w:space="0" w:color="auto"/>
            <w:bottom w:val="none" w:sz="0" w:space="0" w:color="auto"/>
            <w:right w:val="none" w:sz="0" w:space="0" w:color="auto"/>
          </w:divBdr>
        </w:div>
        <w:div w:id="2077821792">
          <w:marLeft w:val="480"/>
          <w:marRight w:val="0"/>
          <w:marTop w:val="0"/>
          <w:marBottom w:val="0"/>
          <w:divBdr>
            <w:top w:val="none" w:sz="0" w:space="0" w:color="auto"/>
            <w:left w:val="none" w:sz="0" w:space="0" w:color="auto"/>
            <w:bottom w:val="none" w:sz="0" w:space="0" w:color="auto"/>
            <w:right w:val="none" w:sz="0" w:space="0" w:color="auto"/>
          </w:divBdr>
        </w:div>
        <w:div w:id="2084716224">
          <w:marLeft w:val="480"/>
          <w:marRight w:val="0"/>
          <w:marTop w:val="0"/>
          <w:marBottom w:val="0"/>
          <w:divBdr>
            <w:top w:val="none" w:sz="0" w:space="0" w:color="auto"/>
            <w:left w:val="none" w:sz="0" w:space="0" w:color="auto"/>
            <w:bottom w:val="none" w:sz="0" w:space="0" w:color="auto"/>
            <w:right w:val="none" w:sz="0" w:space="0" w:color="auto"/>
          </w:divBdr>
        </w:div>
        <w:div w:id="2088182896">
          <w:marLeft w:val="480"/>
          <w:marRight w:val="0"/>
          <w:marTop w:val="0"/>
          <w:marBottom w:val="0"/>
          <w:divBdr>
            <w:top w:val="none" w:sz="0" w:space="0" w:color="auto"/>
            <w:left w:val="none" w:sz="0" w:space="0" w:color="auto"/>
            <w:bottom w:val="none" w:sz="0" w:space="0" w:color="auto"/>
            <w:right w:val="none" w:sz="0" w:space="0" w:color="auto"/>
          </w:divBdr>
        </w:div>
        <w:div w:id="2088453869">
          <w:marLeft w:val="480"/>
          <w:marRight w:val="0"/>
          <w:marTop w:val="0"/>
          <w:marBottom w:val="0"/>
          <w:divBdr>
            <w:top w:val="none" w:sz="0" w:space="0" w:color="auto"/>
            <w:left w:val="none" w:sz="0" w:space="0" w:color="auto"/>
            <w:bottom w:val="none" w:sz="0" w:space="0" w:color="auto"/>
            <w:right w:val="none" w:sz="0" w:space="0" w:color="auto"/>
          </w:divBdr>
        </w:div>
        <w:div w:id="2107532612">
          <w:marLeft w:val="480"/>
          <w:marRight w:val="0"/>
          <w:marTop w:val="0"/>
          <w:marBottom w:val="0"/>
          <w:divBdr>
            <w:top w:val="none" w:sz="0" w:space="0" w:color="auto"/>
            <w:left w:val="none" w:sz="0" w:space="0" w:color="auto"/>
            <w:bottom w:val="none" w:sz="0" w:space="0" w:color="auto"/>
            <w:right w:val="none" w:sz="0" w:space="0" w:color="auto"/>
          </w:divBdr>
        </w:div>
        <w:div w:id="2136485938">
          <w:marLeft w:val="480"/>
          <w:marRight w:val="0"/>
          <w:marTop w:val="0"/>
          <w:marBottom w:val="0"/>
          <w:divBdr>
            <w:top w:val="none" w:sz="0" w:space="0" w:color="auto"/>
            <w:left w:val="none" w:sz="0" w:space="0" w:color="auto"/>
            <w:bottom w:val="none" w:sz="0" w:space="0" w:color="auto"/>
            <w:right w:val="none" w:sz="0" w:space="0" w:color="auto"/>
          </w:divBdr>
        </w:div>
      </w:divsChild>
    </w:div>
    <w:div w:id="1159155424">
      <w:bodyDiv w:val="1"/>
      <w:marLeft w:val="0"/>
      <w:marRight w:val="0"/>
      <w:marTop w:val="0"/>
      <w:marBottom w:val="0"/>
      <w:divBdr>
        <w:top w:val="none" w:sz="0" w:space="0" w:color="auto"/>
        <w:left w:val="none" w:sz="0" w:space="0" w:color="auto"/>
        <w:bottom w:val="none" w:sz="0" w:space="0" w:color="auto"/>
        <w:right w:val="none" w:sz="0" w:space="0" w:color="auto"/>
      </w:divBdr>
    </w:div>
    <w:div w:id="1174417922">
      <w:bodyDiv w:val="1"/>
      <w:marLeft w:val="0"/>
      <w:marRight w:val="0"/>
      <w:marTop w:val="0"/>
      <w:marBottom w:val="0"/>
      <w:divBdr>
        <w:top w:val="none" w:sz="0" w:space="0" w:color="auto"/>
        <w:left w:val="none" w:sz="0" w:space="0" w:color="auto"/>
        <w:bottom w:val="none" w:sz="0" w:space="0" w:color="auto"/>
        <w:right w:val="none" w:sz="0" w:space="0" w:color="auto"/>
      </w:divBdr>
      <w:divsChild>
        <w:div w:id="12072001">
          <w:marLeft w:val="480"/>
          <w:marRight w:val="0"/>
          <w:marTop w:val="0"/>
          <w:marBottom w:val="0"/>
          <w:divBdr>
            <w:top w:val="none" w:sz="0" w:space="0" w:color="auto"/>
            <w:left w:val="none" w:sz="0" w:space="0" w:color="auto"/>
            <w:bottom w:val="none" w:sz="0" w:space="0" w:color="auto"/>
            <w:right w:val="none" w:sz="0" w:space="0" w:color="auto"/>
          </w:divBdr>
        </w:div>
        <w:div w:id="18314400">
          <w:marLeft w:val="480"/>
          <w:marRight w:val="0"/>
          <w:marTop w:val="0"/>
          <w:marBottom w:val="0"/>
          <w:divBdr>
            <w:top w:val="none" w:sz="0" w:space="0" w:color="auto"/>
            <w:left w:val="none" w:sz="0" w:space="0" w:color="auto"/>
            <w:bottom w:val="none" w:sz="0" w:space="0" w:color="auto"/>
            <w:right w:val="none" w:sz="0" w:space="0" w:color="auto"/>
          </w:divBdr>
        </w:div>
        <w:div w:id="93673370">
          <w:marLeft w:val="480"/>
          <w:marRight w:val="0"/>
          <w:marTop w:val="0"/>
          <w:marBottom w:val="0"/>
          <w:divBdr>
            <w:top w:val="none" w:sz="0" w:space="0" w:color="auto"/>
            <w:left w:val="none" w:sz="0" w:space="0" w:color="auto"/>
            <w:bottom w:val="none" w:sz="0" w:space="0" w:color="auto"/>
            <w:right w:val="none" w:sz="0" w:space="0" w:color="auto"/>
          </w:divBdr>
        </w:div>
        <w:div w:id="129055053">
          <w:marLeft w:val="480"/>
          <w:marRight w:val="0"/>
          <w:marTop w:val="0"/>
          <w:marBottom w:val="0"/>
          <w:divBdr>
            <w:top w:val="none" w:sz="0" w:space="0" w:color="auto"/>
            <w:left w:val="none" w:sz="0" w:space="0" w:color="auto"/>
            <w:bottom w:val="none" w:sz="0" w:space="0" w:color="auto"/>
            <w:right w:val="none" w:sz="0" w:space="0" w:color="auto"/>
          </w:divBdr>
        </w:div>
        <w:div w:id="141822714">
          <w:marLeft w:val="480"/>
          <w:marRight w:val="0"/>
          <w:marTop w:val="0"/>
          <w:marBottom w:val="0"/>
          <w:divBdr>
            <w:top w:val="none" w:sz="0" w:space="0" w:color="auto"/>
            <w:left w:val="none" w:sz="0" w:space="0" w:color="auto"/>
            <w:bottom w:val="none" w:sz="0" w:space="0" w:color="auto"/>
            <w:right w:val="none" w:sz="0" w:space="0" w:color="auto"/>
          </w:divBdr>
        </w:div>
        <w:div w:id="258373443">
          <w:marLeft w:val="480"/>
          <w:marRight w:val="0"/>
          <w:marTop w:val="0"/>
          <w:marBottom w:val="0"/>
          <w:divBdr>
            <w:top w:val="none" w:sz="0" w:space="0" w:color="auto"/>
            <w:left w:val="none" w:sz="0" w:space="0" w:color="auto"/>
            <w:bottom w:val="none" w:sz="0" w:space="0" w:color="auto"/>
            <w:right w:val="none" w:sz="0" w:space="0" w:color="auto"/>
          </w:divBdr>
        </w:div>
        <w:div w:id="279921031">
          <w:marLeft w:val="480"/>
          <w:marRight w:val="0"/>
          <w:marTop w:val="0"/>
          <w:marBottom w:val="0"/>
          <w:divBdr>
            <w:top w:val="none" w:sz="0" w:space="0" w:color="auto"/>
            <w:left w:val="none" w:sz="0" w:space="0" w:color="auto"/>
            <w:bottom w:val="none" w:sz="0" w:space="0" w:color="auto"/>
            <w:right w:val="none" w:sz="0" w:space="0" w:color="auto"/>
          </w:divBdr>
        </w:div>
        <w:div w:id="279921424">
          <w:marLeft w:val="480"/>
          <w:marRight w:val="0"/>
          <w:marTop w:val="0"/>
          <w:marBottom w:val="0"/>
          <w:divBdr>
            <w:top w:val="none" w:sz="0" w:space="0" w:color="auto"/>
            <w:left w:val="none" w:sz="0" w:space="0" w:color="auto"/>
            <w:bottom w:val="none" w:sz="0" w:space="0" w:color="auto"/>
            <w:right w:val="none" w:sz="0" w:space="0" w:color="auto"/>
          </w:divBdr>
        </w:div>
        <w:div w:id="361715063">
          <w:marLeft w:val="480"/>
          <w:marRight w:val="0"/>
          <w:marTop w:val="0"/>
          <w:marBottom w:val="0"/>
          <w:divBdr>
            <w:top w:val="none" w:sz="0" w:space="0" w:color="auto"/>
            <w:left w:val="none" w:sz="0" w:space="0" w:color="auto"/>
            <w:bottom w:val="none" w:sz="0" w:space="0" w:color="auto"/>
            <w:right w:val="none" w:sz="0" w:space="0" w:color="auto"/>
          </w:divBdr>
        </w:div>
        <w:div w:id="371270187">
          <w:marLeft w:val="480"/>
          <w:marRight w:val="0"/>
          <w:marTop w:val="0"/>
          <w:marBottom w:val="0"/>
          <w:divBdr>
            <w:top w:val="none" w:sz="0" w:space="0" w:color="auto"/>
            <w:left w:val="none" w:sz="0" w:space="0" w:color="auto"/>
            <w:bottom w:val="none" w:sz="0" w:space="0" w:color="auto"/>
            <w:right w:val="none" w:sz="0" w:space="0" w:color="auto"/>
          </w:divBdr>
        </w:div>
        <w:div w:id="443616956">
          <w:marLeft w:val="480"/>
          <w:marRight w:val="0"/>
          <w:marTop w:val="0"/>
          <w:marBottom w:val="0"/>
          <w:divBdr>
            <w:top w:val="none" w:sz="0" w:space="0" w:color="auto"/>
            <w:left w:val="none" w:sz="0" w:space="0" w:color="auto"/>
            <w:bottom w:val="none" w:sz="0" w:space="0" w:color="auto"/>
            <w:right w:val="none" w:sz="0" w:space="0" w:color="auto"/>
          </w:divBdr>
        </w:div>
        <w:div w:id="449860506">
          <w:marLeft w:val="480"/>
          <w:marRight w:val="0"/>
          <w:marTop w:val="0"/>
          <w:marBottom w:val="0"/>
          <w:divBdr>
            <w:top w:val="none" w:sz="0" w:space="0" w:color="auto"/>
            <w:left w:val="none" w:sz="0" w:space="0" w:color="auto"/>
            <w:bottom w:val="none" w:sz="0" w:space="0" w:color="auto"/>
            <w:right w:val="none" w:sz="0" w:space="0" w:color="auto"/>
          </w:divBdr>
        </w:div>
        <w:div w:id="495725900">
          <w:marLeft w:val="480"/>
          <w:marRight w:val="0"/>
          <w:marTop w:val="0"/>
          <w:marBottom w:val="0"/>
          <w:divBdr>
            <w:top w:val="none" w:sz="0" w:space="0" w:color="auto"/>
            <w:left w:val="none" w:sz="0" w:space="0" w:color="auto"/>
            <w:bottom w:val="none" w:sz="0" w:space="0" w:color="auto"/>
            <w:right w:val="none" w:sz="0" w:space="0" w:color="auto"/>
          </w:divBdr>
        </w:div>
        <w:div w:id="499122956">
          <w:marLeft w:val="480"/>
          <w:marRight w:val="0"/>
          <w:marTop w:val="0"/>
          <w:marBottom w:val="0"/>
          <w:divBdr>
            <w:top w:val="none" w:sz="0" w:space="0" w:color="auto"/>
            <w:left w:val="none" w:sz="0" w:space="0" w:color="auto"/>
            <w:bottom w:val="none" w:sz="0" w:space="0" w:color="auto"/>
            <w:right w:val="none" w:sz="0" w:space="0" w:color="auto"/>
          </w:divBdr>
        </w:div>
        <w:div w:id="516117920">
          <w:marLeft w:val="480"/>
          <w:marRight w:val="0"/>
          <w:marTop w:val="0"/>
          <w:marBottom w:val="0"/>
          <w:divBdr>
            <w:top w:val="none" w:sz="0" w:space="0" w:color="auto"/>
            <w:left w:val="none" w:sz="0" w:space="0" w:color="auto"/>
            <w:bottom w:val="none" w:sz="0" w:space="0" w:color="auto"/>
            <w:right w:val="none" w:sz="0" w:space="0" w:color="auto"/>
          </w:divBdr>
        </w:div>
        <w:div w:id="569194481">
          <w:marLeft w:val="480"/>
          <w:marRight w:val="0"/>
          <w:marTop w:val="0"/>
          <w:marBottom w:val="0"/>
          <w:divBdr>
            <w:top w:val="none" w:sz="0" w:space="0" w:color="auto"/>
            <w:left w:val="none" w:sz="0" w:space="0" w:color="auto"/>
            <w:bottom w:val="none" w:sz="0" w:space="0" w:color="auto"/>
            <w:right w:val="none" w:sz="0" w:space="0" w:color="auto"/>
          </w:divBdr>
        </w:div>
        <w:div w:id="577402450">
          <w:marLeft w:val="480"/>
          <w:marRight w:val="0"/>
          <w:marTop w:val="0"/>
          <w:marBottom w:val="0"/>
          <w:divBdr>
            <w:top w:val="none" w:sz="0" w:space="0" w:color="auto"/>
            <w:left w:val="none" w:sz="0" w:space="0" w:color="auto"/>
            <w:bottom w:val="none" w:sz="0" w:space="0" w:color="auto"/>
            <w:right w:val="none" w:sz="0" w:space="0" w:color="auto"/>
          </w:divBdr>
        </w:div>
        <w:div w:id="636910334">
          <w:marLeft w:val="480"/>
          <w:marRight w:val="0"/>
          <w:marTop w:val="0"/>
          <w:marBottom w:val="0"/>
          <w:divBdr>
            <w:top w:val="none" w:sz="0" w:space="0" w:color="auto"/>
            <w:left w:val="none" w:sz="0" w:space="0" w:color="auto"/>
            <w:bottom w:val="none" w:sz="0" w:space="0" w:color="auto"/>
            <w:right w:val="none" w:sz="0" w:space="0" w:color="auto"/>
          </w:divBdr>
        </w:div>
        <w:div w:id="660693711">
          <w:marLeft w:val="480"/>
          <w:marRight w:val="0"/>
          <w:marTop w:val="0"/>
          <w:marBottom w:val="0"/>
          <w:divBdr>
            <w:top w:val="none" w:sz="0" w:space="0" w:color="auto"/>
            <w:left w:val="none" w:sz="0" w:space="0" w:color="auto"/>
            <w:bottom w:val="none" w:sz="0" w:space="0" w:color="auto"/>
            <w:right w:val="none" w:sz="0" w:space="0" w:color="auto"/>
          </w:divBdr>
        </w:div>
        <w:div w:id="671838459">
          <w:marLeft w:val="480"/>
          <w:marRight w:val="0"/>
          <w:marTop w:val="0"/>
          <w:marBottom w:val="0"/>
          <w:divBdr>
            <w:top w:val="none" w:sz="0" w:space="0" w:color="auto"/>
            <w:left w:val="none" w:sz="0" w:space="0" w:color="auto"/>
            <w:bottom w:val="none" w:sz="0" w:space="0" w:color="auto"/>
            <w:right w:val="none" w:sz="0" w:space="0" w:color="auto"/>
          </w:divBdr>
        </w:div>
        <w:div w:id="677579534">
          <w:marLeft w:val="480"/>
          <w:marRight w:val="0"/>
          <w:marTop w:val="0"/>
          <w:marBottom w:val="0"/>
          <w:divBdr>
            <w:top w:val="none" w:sz="0" w:space="0" w:color="auto"/>
            <w:left w:val="none" w:sz="0" w:space="0" w:color="auto"/>
            <w:bottom w:val="none" w:sz="0" w:space="0" w:color="auto"/>
            <w:right w:val="none" w:sz="0" w:space="0" w:color="auto"/>
          </w:divBdr>
        </w:div>
        <w:div w:id="681278147">
          <w:marLeft w:val="480"/>
          <w:marRight w:val="0"/>
          <w:marTop w:val="0"/>
          <w:marBottom w:val="0"/>
          <w:divBdr>
            <w:top w:val="none" w:sz="0" w:space="0" w:color="auto"/>
            <w:left w:val="none" w:sz="0" w:space="0" w:color="auto"/>
            <w:bottom w:val="none" w:sz="0" w:space="0" w:color="auto"/>
            <w:right w:val="none" w:sz="0" w:space="0" w:color="auto"/>
          </w:divBdr>
        </w:div>
        <w:div w:id="686441686">
          <w:marLeft w:val="480"/>
          <w:marRight w:val="0"/>
          <w:marTop w:val="0"/>
          <w:marBottom w:val="0"/>
          <w:divBdr>
            <w:top w:val="none" w:sz="0" w:space="0" w:color="auto"/>
            <w:left w:val="none" w:sz="0" w:space="0" w:color="auto"/>
            <w:bottom w:val="none" w:sz="0" w:space="0" w:color="auto"/>
            <w:right w:val="none" w:sz="0" w:space="0" w:color="auto"/>
          </w:divBdr>
        </w:div>
        <w:div w:id="709840865">
          <w:marLeft w:val="480"/>
          <w:marRight w:val="0"/>
          <w:marTop w:val="0"/>
          <w:marBottom w:val="0"/>
          <w:divBdr>
            <w:top w:val="none" w:sz="0" w:space="0" w:color="auto"/>
            <w:left w:val="none" w:sz="0" w:space="0" w:color="auto"/>
            <w:bottom w:val="none" w:sz="0" w:space="0" w:color="auto"/>
            <w:right w:val="none" w:sz="0" w:space="0" w:color="auto"/>
          </w:divBdr>
        </w:div>
        <w:div w:id="722095653">
          <w:marLeft w:val="480"/>
          <w:marRight w:val="0"/>
          <w:marTop w:val="0"/>
          <w:marBottom w:val="0"/>
          <w:divBdr>
            <w:top w:val="none" w:sz="0" w:space="0" w:color="auto"/>
            <w:left w:val="none" w:sz="0" w:space="0" w:color="auto"/>
            <w:bottom w:val="none" w:sz="0" w:space="0" w:color="auto"/>
            <w:right w:val="none" w:sz="0" w:space="0" w:color="auto"/>
          </w:divBdr>
        </w:div>
        <w:div w:id="739210668">
          <w:marLeft w:val="480"/>
          <w:marRight w:val="0"/>
          <w:marTop w:val="0"/>
          <w:marBottom w:val="0"/>
          <w:divBdr>
            <w:top w:val="none" w:sz="0" w:space="0" w:color="auto"/>
            <w:left w:val="none" w:sz="0" w:space="0" w:color="auto"/>
            <w:bottom w:val="none" w:sz="0" w:space="0" w:color="auto"/>
            <w:right w:val="none" w:sz="0" w:space="0" w:color="auto"/>
          </w:divBdr>
        </w:div>
        <w:div w:id="771513985">
          <w:marLeft w:val="480"/>
          <w:marRight w:val="0"/>
          <w:marTop w:val="0"/>
          <w:marBottom w:val="0"/>
          <w:divBdr>
            <w:top w:val="none" w:sz="0" w:space="0" w:color="auto"/>
            <w:left w:val="none" w:sz="0" w:space="0" w:color="auto"/>
            <w:bottom w:val="none" w:sz="0" w:space="0" w:color="auto"/>
            <w:right w:val="none" w:sz="0" w:space="0" w:color="auto"/>
          </w:divBdr>
        </w:div>
        <w:div w:id="777022282">
          <w:marLeft w:val="480"/>
          <w:marRight w:val="0"/>
          <w:marTop w:val="0"/>
          <w:marBottom w:val="0"/>
          <w:divBdr>
            <w:top w:val="none" w:sz="0" w:space="0" w:color="auto"/>
            <w:left w:val="none" w:sz="0" w:space="0" w:color="auto"/>
            <w:bottom w:val="none" w:sz="0" w:space="0" w:color="auto"/>
            <w:right w:val="none" w:sz="0" w:space="0" w:color="auto"/>
          </w:divBdr>
        </w:div>
        <w:div w:id="796336295">
          <w:marLeft w:val="480"/>
          <w:marRight w:val="0"/>
          <w:marTop w:val="0"/>
          <w:marBottom w:val="0"/>
          <w:divBdr>
            <w:top w:val="none" w:sz="0" w:space="0" w:color="auto"/>
            <w:left w:val="none" w:sz="0" w:space="0" w:color="auto"/>
            <w:bottom w:val="none" w:sz="0" w:space="0" w:color="auto"/>
            <w:right w:val="none" w:sz="0" w:space="0" w:color="auto"/>
          </w:divBdr>
        </w:div>
        <w:div w:id="811023078">
          <w:marLeft w:val="480"/>
          <w:marRight w:val="0"/>
          <w:marTop w:val="0"/>
          <w:marBottom w:val="0"/>
          <w:divBdr>
            <w:top w:val="none" w:sz="0" w:space="0" w:color="auto"/>
            <w:left w:val="none" w:sz="0" w:space="0" w:color="auto"/>
            <w:bottom w:val="none" w:sz="0" w:space="0" w:color="auto"/>
            <w:right w:val="none" w:sz="0" w:space="0" w:color="auto"/>
          </w:divBdr>
        </w:div>
        <w:div w:id="828139005">
          <w:marLeft w:val="480"/>
          <w:marRight w:val="0"/>
          <w:marTop w:val="0"/>
          <w:marBottom w:val="0"/>
          <w:divBdr>
            <w:top w:val="none" w:sz="0" w:space="0" w:color="auto"/>
            <w:left w:val="none" w:sz="0" w:space="0" w:color="auto"/>
            <w:bottom w:val="none" w:sz="0" w:space="0" w:color="auto"/>
            <w:right w:val="none" w:sz="0" w:space="0" w:color="auto"/>
          </w:divBdr>
        </w:div>
        <w:div w:id="853567717">
          <w:marLeft w:val="480"/>
          <w:marRight w:val="0"/>
          <w:marTop w:val="0"/>
          <w:marBottom w:val="0"/>
          <w:divBdr>
            <w:top w:val="none" w:sz="0" w:space="0" w:color="auto"/>
            <w:left w:val="none" w:sz="0" w:space="0" w:color="auto"/>
            <w:bottom w:val="none" w:sz="0" w:space="0" w:color="auto"/>
            <w:right w:val="none" w:sz="0" w:space="0" w:color="auto"/>
          </w:divBdr>
        </w:div>
        <w:div w:id="910506233">
          <w:marLeft w:val="480"/>
          <w:marRight w:val="0"/>
          <w:marTop w:val="0"/>
          <w:marBottom w:val="0"/>
          <w:divBdr>
            <w:top w:val="none" w:sz="0" w:space="0" w:color="auto"/>
            <w:left w:val="none" w:sz="0" w:space="0" w:color="auto"/>
            <w:bottom w:val="none" w:sz="0" w:space="0" w:color="auto"/>
            <w:right w:val="none" w:sz="0" w:space="0" w:color="auto"/>
          </w:divBdr>
        </w:div>
        <w:div w:id="943806689">
          <w:marLeft w:val="480"/>
          <w:marRight w:val="0"/>
          <w:marTop w:val="0"/>
          <w:marBottom w:val="0"/>
          <w:divBdr>
            <w:top w:val="none" w:sz="0" w:space="0" w:color="auto"/>
            <w:left w:val="none" w:sz="0" w:space="0" w:color="auto"/>
            <w:bottom w:val="none" w:sz="0" w:space="0" w:color="auto"/>
            <w:right w:val="none" w:sz="0" w:space="0" w:color="auto"/>
          </w:divBdr>
        </w:div>
        <w:div w:id="945888157">
          <w:marLeft w:val="480"/>
          <w:marRight w:val="0"/>
          <w:marTop w:val="0"/>
          <w:marBottom w:val="0"/>
          <w:divBdr>
            <w:top w:val="none" w:sz="0" w:space="0" w:color="auto"/>
            <w:left w:val="none" w:sz="0" w:space="0" w:color="auto"/>
            <w:bottom w:val="none" w:sz="0" w:space="0" w:color="auto"/>
            <w:right w:val="none" w:sz="0" w:space="0" w:color="auto"/>
          </w:divBdr>
        </w:div>
        <w:div w:id="959650053">
          <w:marLeft w:val="480"/>
          <w:marRight w:val="0"/>
          <w:marTop w:val="0"/>
          <w:marBottom w:val="0"/>
          <w:divBdr>
            <w:top w:val="none" w:sz="0" w:space="0" w:color="auto"/>
            <w:left w:val="none" w:sz="0" w:space="0" w:color="auto"/>
            <w:bottom w:val="none" w:sz="0" w:space="0" w:color="auto"/>
            <w:right w:val="none" w:sz="0" w:space="0" w:color="auto"/>
          </w:divBdr>
        </w:div>
        <w:div w:id="1004824926">
          <w:marLeft w:val="480"/>
          <w:marRight w:val="0"/>
          <w:marTop w:val="0"/>
          <w:marBottom w:val="0"/>
          <w:divBdr>
            <w:top w:val="none" w:sz="0" w:space="0" w:color="auto"/>
            <w:left w:val="none" w:sz="0" w:space="0" w:color="auto"/>
            <w:bottom w:val="none" w:sz="0" w:space="0" w:color="auto"/>
            <w:right w:val="none" w:sz="0" w:space="0" w:color="auto"/>
          </w:divBdr>
        </w:div>
        <w:div w:id="1008408938">
          <w:marLeft w:val="480"/>
          <w:marRight w:val="0"/>
          <w:marTop w:val="0"/>
          <w:marBottom w:val="0"/>
          <w:divBdr>
            <w:top w:val="none" w:sz="0" w:space="0" w:color="auto"/>
            <w:left w:val="none" w:sz="0" w:space="0" w:color="auto"/>
            <w:bottom w:val="none" w:sz="0" w:space="0" w:color="auto"/>
            <w:right w:val="none" w:sz="0" w:space="0" w:color="auto"/>
          </w:divBdr>
        </w:div>
        <w:div w:id="1012146353">
          <w:marLeft w:val="480"/>
          <w:marRight w:val="0"/>
          <w:marTop w:val="0"/>
          <w:marBottom w:val="0"/>
          <w:divBdr>
            <w:top w:val="none" w:sz="0" w:space="0" w:color="auto"/>
            <w:left w:val="none" w:sz="0" w:space="0" w:color="auto"/>
            <w:bottom w:val="none" w:sz="0" w:space="0" w:color="auto"/>
            <w:right w:val="none" w:sz="0" w:space="0" w:color="auto"/>
          </w:divBdr>
        </w:div>
        <w:div w:id="1022433324">
          <w:marLeft w:val="480"/>
          <w:marRight w:val="0"/>
          <w:marTop w:val="0"/>
          <w:marBottom w:val="0"/>
          <w:divBdr>
            <w:top w:val="none" w:sz="0" w:space="0" w:color="auto"/>
            <w:left w:val="none" w:sz="0" w:space="0" w:color="auto"/>
            <w:bottom w:val="none" w:sz="0" w:space="0" w:color="auto"/>
            <w:right w:val="none" w:sz="0" w:space="0" w:color="auto"/>
          </w:divBdr>
        </w:div>
        <w:div w:id="1033504069">
          <w:marLeft w:val="480"/>
          <w:marRight w:val="0"/>
          <w:marTop w:val="0"/>
          <w:marBottom w:val="0"/>
          <w:divBdr>
            <w:top w:val="none" w:sz="0" w:space="0" w:color="auto"/>
            <w:left w:val="none" w:sz="0" w:space="0" w:color="auto"/>
            <w:bottom w:val="none" w:sz="0" w:space="0" w:color="auto"/>
            <w:right w:val="none" w:sz="0" w:space="0" w:color="auto"/>
          </w:divBdr>
        </w:div>
        <w:div w:id="1066076977">
          <w:marLeft w:val="480"/>
          <w:marRight w:val="0"/>
          <w:marTop w:val="0"/>
          <w:marBottom w:val="0"/>
          <w:divBdr>
            <w:top w:val="none" w:sz="0" w:space="0" w:color="auto"/>
            <w:left w:val="none" w:sz="0" w:space="0" w:color="auto"/>
            <w:bottom w:val="none" w:sz="0" w:space="0" w:color="auto"/>
            <w:right w:val="none" w:sz="0" w:space="0" w:color="auto"/>
          </w:divBdr>
        </w:div>
        <w:div w:id="1354575985">
          <w:marLeft w:val="480"/>
          <w:marRight w:val="0"/>
          <w:marTop w:val="0"/>
          <w:marBottom w:val="0"/>
          <w:divBdr>
            <w:top w:val="none" w:sz="0" w:space="0" w:color="auto"/>
            <w:left w:val="none" w:sz="0" w:space="0" w:color="auto"/>
            <w:bottom w:val="none" w:sz="0" w:space="0" w:color="auto"/>
            <w:right w:val="none" w:sz="0" w:space="0" w:color="auto"/>
          </w:divBdr>
        </w:div>
        <w:div w:id="1361779342">
          <w:marLeft w:val="480"/>
          <w:marRight w:val="0"/>
          <w:marTop w:val="0"/>
          <w:marBottom w:val="0"/>
          <w:divBdr>
            <w:top w:val="none" w:sz="0" w:space="0" w:color="auto"/>
            <w:left w:val="none" w:sz="0" w:space="0" w:color="auto"/>
            <w:bottom w:val="none" w:sz="0" w:space="0" w:color="auto"/>
            <w:right w:val="none" w:sz="0" w:space="0" w:color="auto"/>
          </w:divBdr>
        </w:div>
        <w:div w:id="1363894790">
          <w:marLeft w:val="480"/>
          <w:marRight w:val="0"/>
          <w:marTop w:val="0"/>
          <w:marBottom w:val="0"/>
          <w:divBdr>
            <w:top w:val="none" w:sz="0" w:space="0" w:color="auto"/>
            <w:left w:val="none" w:sz="0" w:space="0" w:color="auto"/>
            <w:bottom w:val="none" w:sz="0" w:space="0" w:color="auto"/>
            <w:right w:val="none" w:sz="0" w:space="0" w:color="auto"/>
          </w:divBdr>
        </w:div>
        <w:div w:id="1393888072">
          <w:marLeft w:val="480"/>
          <w:marRight w:val="0"/>
          <w:marTop w:val="0"/>
          <w:marBottom w:val="0"/>
          <w:divBdr>
            <w:top w:val="none" w:sz="0" w:space="0" w:color="auto"/>
            <w:left w:val="none" w:sz="0" w:space="0" w:color="auto"/>
            <w:bottom w:val="none" w:sz="0" w:space="0" w:color="auto"/>
            <w:right w:val="none" w:sz="0" w:space="0" w:color="auto"/>
          </w:divBdr>
        </w:div>
        <w:div w:id="1432167928">
          <w:marLeft w:val="480"/>
          <w:marRight w:val="0"/>
          <w:marTop w:val="0"/>
          <w:marBottom w:val="0"/>
          <w:divBdr>
            <w:top w:val="none" w:sz="0" w:space="0" w:color="auto"/>
            <w:left w:val="none" w:sz="0" w:space="0" w:color="auto"/>
            <w:bottom w:val="none" w:sz="0" w:space="0" w:color="auto"/>
            <w:right w:val="none" w:sz="0" w:space="0" w:color="auto"/>
          </w:divBdr>
        </w:div>
        <w:div w:id="1469929931">
          <w:marLeft w:val="480"/>
          <w:marRight w:val="0"/>
          <w:marTop w:val="0"/>
          <w:marBottom w:val="0"/>
          <w:divBdr>
            <w:top w:val="none" w:sz="0" w:space="0" w:color="auto"/>
            <w:left w:val="none" w:sz="0" w:space="0" w:color="auto"/>
            <w:bottom w:val="none" w:sz="0" w:space="0" w:color="auto"/>
            <w:right w:val="none" w:sz="0" w:space="0" w:color="auto"/>
          </w:divBdr>
        </w:div>
        <w:div w:id="1470248171">
          <w:marLeft w:val="480"/>
          <w:marRight w:val="0"/>
          <w:marTop w:val="0"/>
          <w:marBottom w:val="0"/>
          <w:divBdr>
            <w:top w:val="none" w:sz="0" w:space="0" w:color="auto"/>
            <w:left w:val="none" w:sz="0" w:space="0" w:color="auto"/>
            <w:bottom w:val="none" w:sz="0" w:space="0" w:color="auto"/>
            <w:right w:val="none" w:sz="0" w:space="0" w:color="auto"/>
          </w:divBdr>
        </w:div>
        <w:div w:id="1523668190">
          <w:marLeft w:val="480"/>
          <w:marRight w:val="0"/>
          <w:marTop w:val="0"/>
          <w:marBottom w:val="0"/>
          <w:divBdr>
            <w:top w:val="none" w:sz="0" w:space="0" w:color="auto"/>
            <w:left w:val="none" w:sz="0" w:space="0" w:color="auto"/>
            <w:bottom w:val="none" w:sz="0" w:space="0" w:color="auto"/>
            <w:right w:val="none" w:sz="0" w:space="0" w:color="auto"/>
          </w:divBdr>
        </w:div>
        <w:div w:id="1558978009">
          <w:marLeft w:val="480"/>
          <w:marRight w:val="0"/>
          <w:marTop w:val="0"/>
          <w:marBottom w:val="0"/>
          <w:divBdr>
            <w:top w:val="none" w:sz="0" w:space="0" w:color="auto"/>
            <w:left w:val="none" w:sz="0" w:space="0" w:color="auto"/>
            <w:bottom w:val="none" w:sz="0" w:space="0" w:color="auto"/>
            <w:right w:val="none" w:sz="0" w:space="0" w:color="auto"/>
          </w:divBdr>
        </w:div>
        <w:div w:id="1570268335">
          <w:marLeft w:val="480"/>
          <w:marRight w:val="0"/>
          <w:marTop w:val="0"/>
          <w:marBottom w:val="0"/>
          <w:divBdr>
            <w:top w:val="none" w:sz="0" w:space="0" w:color="auto"/>
            <w:left w:val="none" w:sz="0" w:space="0" w:color="auto"/>
            <w:bottom w:val="none" w:sz="0" w:space="0" w:color="auto"/>
            <w:right w:val="none" w:sz="0" w:space="0" w:color="auto"/>
          </w:divBdr>
        </w:div>
        <w:div w:id="1639994895">
          <w:marLeft w:val="480"/>
          <w:marRight w:val="0"/>
          <w:marTop w:val="0"/>
          <w:marBottom w:val="0"/>
          <w:divBdr>
            <w:top w:val="none" w:sz="0" w:space="0" w:color="auto"/>
            <w:left w:val="none" w:sz="0" w:space="0" w:color="auto"/>
            <w:bottom w:val="none" w:sz="0" w:space="0" w:color="auto"/>
            <w:right w:val="none" w:sz="0" w:space="0" w:color="auto"/>
          </w:divBdr>
        </w:div>
        <w:div w:id="1679694299">
          <w:marLeft w:val="480"/>
          <w:marRight w:val="0"/>
          <w:marTop w:val="0"/>
          <w:marBottom w:val="0"/>
          <w:divBdr>
            <w:top w:val="none" w:sz="0" w:space="0" w:color="auto"/>
            <w:left w:val="none" w:sz="0" w:space="0" w:color="auto"/>
            <w:bottom w:val="none" w:sz="0" w:space="0" w:color="auto"/>
            <w:right w:val="none" w:sz="0" w:space="0" w:color="auto"/>
          </w:divBdr>
        </w:div>
        <w:div w:id="1713847214">
          <w:marLeft w:val="480"/>
          <w:marRight w:val="0"/>
          <w:marTop w:val="0"/>
          <w:marBottom w:val="0"/>
          <w:divBdr>
            <w:top w:val="none" w:sz="0" w:space="0" w:color="auto"/>
            <w:left w:val="none" w:sz="0" w:space="0" w:color="auto"/>
            <w:bottom w:val="none" w:sz="0" w:space="0" w:color="auto"/>
            <w:right w:val="none" w:sz="0" w:space="0" w:color="auto"/>
          </w:divBdr>
        </w:div>
        <w:div w:id="1797407204">
          <w:marLeft w:val="480"/>
          <w:marRight w:val="0"/>
          <w:marTop w:val="0"/>
          <w:marBottom w:val="0"/>
          <w:divBdr>
            <w:top w:val="none" w:sz="0" w:space="0" w:color="auto"/>
            <w:left w:val="none" w:sz="0" w:space="0" w:color="auto"/>
            <w:bottom w:val="none" w:sz="0" w:space="0" w:color="auto"/>
            <w:right w:val="none" w:sz="0" w:space="0" w:color="auto"/>
          </w:divBdr>
        </w:div>
        <w:div w:id="1886482350">
          <w:marLeft w:val="480"/>
          <w:marRight w:val="0"/>
          <w:marTop w:val="0"/>
          <w:marBottom w:val="0"/>
          <w:divBdr>
            <w:top w:val="none" w:sz="0" w:space="0" w:color="auto"/>
            <w:left w:val="none" w:sz="0" w:space="0" w:color="auto"/>
            <w:bottom w:val="none" w:sz="0" w:space="0" w:color="auto"/>
            <w:right w:val="none" w:sz="0" w:space="0" w:color="auto"/>
          </w:divBdr>
        </w:div>
        <w:div w:id="2016878821">
          <w:marLeft w:val="480"/>
          <w:marRight w:val="0"/>
          <w:marTop w:val="0"/>
          <w:marBottom w:val="0"/>
          <w:divBdr>
            <w:top w:val="none" w:sz="0" w:space="0" w:color="auto"/>
            <w:left w:val="none" w:sz="0" w:space="0" w:color="auto"/>
            <w:bottom w:val="none" w:sz="0" w:space="0" w:color="auto"/>
            <w:right w:val="none" w:sz="0" w:space="0" w:color="auto"/>
          </w:divBdr>
        </w:div>
        <w:div w:id="2052920412">
          <w:marLeft w:val="480"/>
          <w:marRight w:val="0"/>
          <w:marTop w:val="0"/>
          <w:marBottom w:val="0"/>
          <w:divBdr>
            <w:top w:val="none" w:sz="0" w:space="0" w:color="auto"/>
            <w:left w:val="none" w:sz="0" w:space="0" w:color="auto"/>
            <w:bottom w:val="none" w:sz="0" w:space="0" w:color="auto"/>
            <w:right w:val="none" w:sz="0" w:space="0" w:color="auto"/>
          </w:divBdr>
        </w:div>
        <w:div w:id="2061903577">
          <w:marLeft w:val="480"/>
          <w:marRight w:val="0"/>
          <w:marTop w:val="0"/>
          <w:marBottom w:val="0"/>
          <w:divBdr>
            <w:top w:val="none" w:sz="0" w:space="0" w:color="auto"/>
            <w:left w:val="none" w:sz="0" w:space="0" w:color="auto"/>
            <w:bottom w:val="none" w:sz="0" w:space="0" w:color="auto"/>
            <w:right w:val="none" w:sz="0" w:space="0" w:color="auto"/>
          </w:divBdr>
        </w:div>
        <w:div w:id="2079815447">
          <w:marLeft w:val="480"/>
          <w:marRight w:val="0"/>
          <w:marTop w:val="0"/>
          <w:marBottom w:val="0"/>
          <w:divBdr>
            <w:top w:val="none" w:sz="0" w:space="0" w:color="auto"/>
            <w:left w:val="none" w:sz="0" w:space="0" w:color="auto"/>
            <w:bottom w:val="none" w:sz="0" w:space="0" w:color="auto"/>
            <w:right w:val="none" w:sz="0" w:space="0" w:color="auto"/>
          </w:divBdr>
        </w:div>
        <w:div w:id="2094694076">
          <w:marLeft w:val="480"/>
          <w:marRight w:val="0"/>
          <w:marTop w:val="0"/>
          <w:marBottom w:val="0"/>
          <w:divBdr>
            <w:top w:val="none" w:sz="0" w:space="0" w:color="auto"/>
            <w:left w:val="none" w:sz="0" w:space="0" w:color="auto"/>
            <w:bottom w:val="none" w:sz="0" w:space="0" w:color="auto"/>
            <w:right w:val="none" w:sz="0" w:space="0" w:color="auto"/>
          </w:divBdr>
        </w:div>
        <w:div w:id="2101096209">
          <w:marLeft w:val="480"/>
          <w:marRight w:val="0"/>
          <w:marTop w:val="0"/>
          <w:marBottom w:val="0"/>
          <w:divBdr>
            <w:top w:val="none" w:sz="0" w:space="0" w:color="auto"/>
            <w:left w:val="none" w:sz="0" w:space="0" w:color="auto"/>
            <w:bottom w:val="none" w:sz="0" w:space="0" w:color="auto"/>
            <w:right w:val="none" w:sz="0" w:space="0" w:color="auto"/>
          </w:divBdr>
        </w:div>
        <w:div w:id="2119718109">
          <w:marLeft w:val="480"/>
          <w:marRight w:val="0"/>
          <w:marTop w:val="0"/>
          <w:marBottom w:val="0"/>
          <w:divBdr>
            <w:top w:val="none" w:sz="0" w:space="0" w:color="auto"/>
            <w:left w:val="none" w:sz="0" w:space="0" w:color="auto"/>
            <w:bottom w:val="none" w:sz="0" w:space="0" w:color="auto"/>
            <w:right w:val="none" w:sz="0" w:space="0" w:color="auto"/>
          </w:divBdr>
        </w:div>
        <w:div w:id="2128085470">
          <w:marLeft w:val="480"/>
          <w:marRight w:val="0"/>
          <w:marTop w:val="0"/>
          <w:marBottom w:val="0"/>
          <w:divBdr>
            <w:top w:val="none" w:sz="0" w:space="0" w:color="auto"/>
            <w:left w:val="none" w:sz="0" w:space="0" w:color="auto"/>
            <w:bottom w:val="none" w:sz="0" w:space="0" w:color="auto"/>
            <w:right w:val="none" w:sz="0" w:space="0" w:color="auto"/>
          </w:divBdr>
        </w:div>
      </w:divsChild>
    </w:div>
    <w:div w:id="1177386638">
      <w:bodyDiv w:val="1"/>
      <w:marLeft w:val="0"/>
      <w:marRight w:val="0"/>
      <w:marTop w:val="0"/>
      <w:marBottom w:val="0"/>
      <w:divBdr>
        <w:top w:val="none" w:sz="0" w:space="0" w:color="auto"/>
        <w:left w:val="none" w:sz="0" w:space="0" w:color="auto"/>
        <w:bottom w:val="none" w:sz="0" w:space="0" w:color="auto"/>
        <w:right w:val="none" w:sz="0" w:space="0" w:color="auto"/>
      </w:divBdr>
    </w:div>
    <w:div w:id="1179586182">
      <w:bodyDiv w:val="1"/>
      <w:marLeft w:val="0"/>
      <w:marRight w:val="0"/>
      <w:marTop w:val="0"/>
      <w:marBottom w:val="0"/>
      <w:divBdr>
        <w:top w:val="none" w:sz="0" w:space="0" w:color="auto"/>
        <w:left w:val="none" w:sz="0" w:space="0" w:color="auto"/>
        <w:bottom w:val="none" w:sz="0" w:space="0" w:color="auto"/>
        <w:right w:val="none" w:sz="0" w:space="0" w:color="auto"/>
      </w:divBdr>
      <w:divsChild>
        <w:div w:id="4215583">
          <w:marLeft w:val="480"/>
          <w:marRight w:val="0"/>
          <w:marTop w:val="0"/>
          <w:marBottom w:val="0"/>
          <w:divBdr>
            <w:top w:val="none" w:sz="0" w:space="0" w:color="auto"/>
            <w:left w:val="none" w:sz="0" w:space="0" w:color="auto"/>
            <w:bottom w:val="none" w:sz="0" w:space="0" w:color="auto"/>
            <w:right w:val="none" w:sz="0" w:space="0" w:color="auto"/>
          </w:divBdr>
        </w:div>
        <w:div w:id="24135471">
          <w:marLeft w:val="480"/>
          <w:marRight w:val="0"/>
          <w:marTop w:val="0"/>
          <w:marBottom w:val="0"/>
          <w:divBdr>
            <w:top w:val="none" w:sz="0" w:space="0" w:color="auto"/>
            <w:left w:val="none" w:sz="0" w:space="0" w:color="auto"/>
            <w:bottom w:val="none" w:sz="0" w:space="0" w:color="auto"/>
            <w:right w:val="none" w:sz="0" w:space="0" w:color="auto"/>
          </w:divBdr>
        </w:div>
        <w:div w:id="26954428">
          <w:marLeft w:val="480"/>
          <w:marRight w:val="0"/>
          <w:marTop w:val="0"/>
          <w:marBottom w:val="0"/>
          <w:divBdr>
            <w:top w:val="none" w:sz="0" w:space="0" w:color="auto"/>
            <w:left w:val="none" w:sz="0" w:space="0" w:color="auto"/>
            <w:bottom w:val="none" w:sz="0" w:space="0" w:color="auto"/>
            <w:right w:val="none" w:sz="0" w:space="0" w:color="auto"/>
          </w:divBdr>
        </w:div>
        <w:div w:id="32922713">
          <w:marLeft w:val="480"/>
          <w:marRight w:val="0"/>
          <w:marTop w:val="0"/>
          <w:marBottom w:val="0"/>
          <w:divBdr>
            <w:top w:val="none" w:sz="0" w:space="0" w:color="auto"/>
            <w:left w:val="none" w:sz="0" w:space="0" w:color="auto"/>
            <w:bottom w:val="none" w:sz="0" w:space="0" w:color="auto"/>
            <w:right w:val="none" w:sz="0" w:space="0" w:color="auto"/>
          </w:divBdr>
        </w:div>
        <w:div w:id="42994243">
          <w:marLeft w:val="480"/>
          <w:marRight w:val="0"/>
          <w:marTop w:val="0"/>
          <w:marBottom w:val="0"/>
          <w:divBdr>
            <w:top w:val="none" w:sz="0" w:space="0" w:color="auto"/>
            <w:left w:val="none" w:sz="0" w:space="0" w:color="auto"/>
            <w:bottom w:val="none" w:sz="0" w:space="0" w:color="auto"/>
            <w:right w:val="none" w:sz="0" w:space="0" w:color="auto"/>
          </w:divBdr>
        </w:div>
        <w:div w:id="94641740">
          <w:marLeft w:val="480"/>
          <w:marRight w:val="0"/>
          <w:marTop w:val="0"/>
          <w:marBottom w:val="0"/>
          <w:divBdr>
            <w:top w:val="none" w:sz="0" w:space="0" w:color="auto"/>
            <w:left w:val="none" w:sz="0" w:space="0" w:color="auto"/>
            <w:bottom w:val="none" w:sz="0" w:space="0" w:color="auto"/>
            <w:right w:val="none" w:sz="0" w:space="0" w:color="auto"/>
          </w:divBdr>
        </w:div>
        <w:div w:id="102648915">
          <w:marLeft w:val="480"/>
          <w:marRight w:val="0"/>
          <w:marTop w:val="0"/>
          <w:marBottom w:val="0"/>
          <w:divBdr>
            <w:top w:val="none" w:sz="0" w:space="0" w:color="auto"/>
            <w:left w:val="none" w:sz="0" w:space="0" w:color="auto"/>
            <w:bottom w:val="none" w:sz="0" w:space="0" w:color="auto"/>
            <w:right w:val="none" w:sz="0" w:space="0" w:color="auto"/>
          </w:divBdr>
        </w:div>
        <w:div w:id="125586710">
          <w:marLeft w:val="480"/>
          <w:marRight w:val="0"/>
          <w:marTop w:val="0"/>
          <w:marBottom w:val="0"/>
          <w:divBdr>
            <w:top w:val="none" w:sz="0" w:space="0" w:color="auto"/>
            <w:left w:val="none" w:sz="0" w:space="0" w:color="auto"/>
            <w:bottom w:val="none" w:sz="0" w:space="0" w:color="auto"/>
            <w:right w:val="none" w:sz="0" w:space="0" w:color="auto"/>
          </w:divBdr>
        </w:div>
        <w:div w:id="174734251">
          <w:marLeft w:val="480"/>
          <w:marRight w:val="0"/>
          <w:marTop w:val="0"/>
          <w:marBottom w:val="0"/>
          <w:divBdr>
            <w:top w:val="none" w:sz="0" w:space="0" w:color="auto"/>
            <w:left w:val="none" w:sz="0" w:space="0" w:color="auto"/>
            <w:bottom w:val="none" w:sz="0" w:space="0" w:color="auto"/>
            <w:right w:val="none" w:sz="0" w:space="0" w:color="auto"/>
          </w:divBdr>
        </w:div>
        <w:div w:id="206525536">
          <w:marLeft w:val="480"/>
          <w:marRight w:val="0"/>
          <w:marTop w:val="0"/>
          <w:marBottom w:val="0"/>
          <w:divBdr>
            <w:top w:val="none" w:sz="0" w:space="0" w:color="auto"/>
            <w:left w:val="none" w:sz="0" w:space="0" w:color="auto"/>
            <w:bottom w:val="none" w:sz="0" w:space="0" w:color="auto"/>
            <w:right w:val="none" w:sz="0" w:space="0" w:color="auto"/>
          </w:divBdr>
        </w:div>
        <w:div w:id="242686466">
          <w:marLeft w:val="480"/>
          <w:marRight w:val="0"/>
          <w:marTop w:val="0"/>
          <w:marBottom w:val="0"/>
          <w:divBdr>
            <w:top w:val="none" w:sz="0" w:space="0" w:color="auto"/>
            <w:left w:val="none" w:sz="0" w:space="0" w:color="auto"/>
            <w:bottom w:val="none" w:sz="0" w:space="0" w:color="auto"/>
            <w:right w:val="none" w:sz="0" w:space="0" w:color="auto"/>
          </w:divBdr>
        </w:div>
        <w:div w:id="283268985">
          <w:marLeft w:val="480"/>
          <w:marRight w:val="0"/>
          <w:marTop w:val="0"/>
          <w:marBottom w:val="0"/>
          <w:divBdr>
            <w:top w:val="none" w:sz="0" w:space="0" w:color="auto"/>
            <w:left w:val="none" w:sz="0" w:space="0" w:color="auto"/>
            <w:bottom w:val="none" w:sz="0" w:space="0" w:color="auto"/>
            <w:right w:val="none" w:sz="0" w:space="0" w:color="auto"/>
          </w:divBdr>
        </w:div>
        <w:div w:id="289169399">
          <w:marLeft w:val="480"/>
          <w:marRight w:val="0"/>
          <w:marTop w:val="0"/>
          <w:marBottom w:val="0"/>
          <w:divBdr>
            <w:top w:val="none" w:sz="0" w:space="0" w:color="auto"/>
            <w:left w:val="none" w:sz="0" w:space="0" w:color="auto"/>
            <w:bottom w:val="none" w:sz="0" w:space="0" w:color="auto"/>
            <w:right w:val="none" w:sz="0" w:space="0" w:color="auto"/>
          </w:divBdr>
        </w:div>
        <w:div w:id="319238748">
          <w:marLeft w:val="480"/>
          <w:marRight w:val="0"/>
          <w:marTop w:val="0"/>
          <w:marBottom w:val="0"/>
          <w:divBdr>
            <w:top w:val="none" w:sz="0" w:space="0" w:color="auto"/>
            <w:left w:val="none" w:sz="0" w:space="0" w:color="auto"/>
            <w:bottom w:val="none" w:sz="0" w:space="0" w:color="auto"/>
            <w:right w:val="none" w:sz="0" w:space="0" w:color="auto"/>
          </w:divBdr>
        </w:div>
        <w:div w:id="319697450">
          <w:marLeft w:val="480"/>
          <w:marRight w:val="0"/>
          <w:marTop w:val="0"/>
          <w:marBottom w:val="0"/>
          <w:divBdr>
            <w:top w:val="none" w:sz="0" w:space="0" w:color="auto"/>
            <w:left w:val="none" w:sz="0" w:space="0" w:color="auto"/>
            <w:bottom w:val="none" w:sz="0" w:space="0" w:color="auto"/>
            <w:right w:val="none" w:sz="0" w:space="0" w:color="auto"/>
          </w:divBdr>
        </w:div>
        <w:div w:id="341860174">
          <w:marLeft w:val="480"/>
          <w:marRight w:val="0"/>
          <w:marTop w:val="0"/>
          <w:marBottom w:val="0"/>
          <w:divBdr>
            <w:top w:val="none" w:sz="0" w:space="0" w:color="auto"/>
            <w:left w:val="none" w:sz="0" w:space="0" w:color="auto"/>
            <w:bottom w:val="none" w:sz="0" w:space="0" w:color="auto"/>
            <w:right w:val="none" w:sz="0" w:space="0" w:color="auto"/>
          </w:divBdr>
        </w:div>
        <w:div w:id="428433563">
          <w:marLeft w:val="480"/>
          <w:marRight w:val="0"/>
          <w:marTop w:val="0"/>
          <w:marBottom w:val="0"/>
          <w:divBdr>
            <w:top w:val="none" w:sz="0" w:space="0" w:color="auto"/>
            <w:left w:val="none" w:sz="0" w:space="0" w:color="auto"/>
            <w:bottom w:val="none" w:sz="0" w:space="0" w:color="auto"/>
            <w:right w:val="none" w:sz="0" w:space="0" w:color="auto"/>
          </w:divBdr>
        </w:div>
        <w:div w:id="428699326">
          <w:marLeft w:val="480"/>
          <w:marRight w:val="0"/>
          <w:marTop w:val="0"/>
          <w:marBottom w:val="0"/>
          <w:divBdr>
            <w:top w:val="none" w:sz="0" w:space="0" w:color="auto"/>
            <w:left w:val="none" w:sz="0" w:space="0" w:color="auto"/>
            <w:bottom w:val="none" w:sz="0" w:space="0" w:color="auto"/>
            <w:right w:val="none" w:sz="0" w:space="0" w:color="auto"/>
          </w:divBdr>
        </w:div>
        <w:div w:id="446169650">
          <w:marLeft w:val="480"/>
          <w:marRight w:val="0"/>
          <w:marTop w:val="0"/>
          <w:marBottom w:val="0"/>
          <w:divBdr>
            <w:top w:val="none" w:sz="0" w:space="0" w:color="auto"/>
            <w:left w:val="none" w:sz="0" w:space="0" w:color="auto"/>
            <w:bottom w:val="none" w:sz="0" w:space="0" w:color="auto"/>
            <w:right w:val="none" w:sz="0" w:space="0" w:color="auto"/>
          </w:divBdr>
        </w:div>
        <w:div w:id="476384971">
          <w:marLeft w:val="480"/>
          <w:marRight w:val="0"/>
          <w:marTop w:val="0"/>
          <w:marBottom w:val="0"/>
          <w:divBdr>
            <w:top w:val="none" w:sz="0" w:space="0" w:color="auto"/>
            <w:left w:val="none" w:sz="0" w:space="0" w:color="auto"/>
            <w:bottom w:val="none" w:sz="0" w:space="0" w:color="auto"/>
            <w:right w:val="none" w:sz="0" w:space="0" w:color="auto"/>
          </w:divBdr>
        </w:div>
        <w:div w:id="477578331">
          <w:marLeft w:val="480"/>
          <w:marRight w:val="0"/>
          <w:marTop w:val="0"/>
          <w:marBottom w:val="0"/>
          <w:divBdr>
            <w:top w:val="none" w:sz="0" w:space="0" w:color="auto"/>
            <w:left w:val="none" w:sz="0" w:space="0" w:color="auto"/>
            <w:bottom w:val="none" w:sz="0" w:space="0" w:color="auto"/>
            <w:right w:val="none" w:sz="0" w:space="0" w:color="auto"/>
          </w:divBdr>
        </w:div>
        <w:div w:id="512913434">
          <w:marLeft w:val="480"/>
          <w:marRight w:val="0"/>
          <w:marTop w:val="0"/>
          <w:marBottom w:val="0"/>
          <w:divBdr>
            <w:top w:val="none" w:sz="0" w:space="0" w:color="auto"/>
            <w:left w:val="none" w:sz="0" w:space="0" w:color="auto"/>
            <w:bottom w:val="none" w:sz="0" w:space="0" w:color="auto"/>
            <w:right w:val="none" w:sz="0" w:space="0" w:color="auto"/>
          </w:divBdr>
        </w:div>
        <w:div w:id="547494430">
          <w:marLeft w:val="480"/>
          <w:marRight w:val="0"/>
          <w:marTop w:val="0"/>
          <w:marBottom w:val="0"/>
          <w:divBdr>
            <w:top w:val="none" w:sz="0" w:space="0" w:color="auto"/>
            <w:left w:val="none" w:sz="0" w:space="0" w:color="auto"/>
            <w:bottom w:val="none" w:sz="0" w:space="0" w:color="auto"/>
            <w:right w:val="none" w:sz="0" w:space="0" w:color="auto"/>
          </w:divBdr>
        </w:div>
        <w:div w:id="695160656">
          <w:marLeft w:val="480"/>
          <w:marRight w:val="0"/>
          <w:marTop w:val="0"/>
          <w:marBottom w:val="0"/>
          <w:divBdr>
            <w:top w:val="none" w:sz="0" w:space="0" w:color="auto"/>
            <w:left w:val="none" w:sz="0" w:space="0" w:color="auto"/>
            <w:bottom w:val="none" w:sz="0" w:space="0" w:color="auto"/>
            <w:right w:val="none" w:sz="0" w:space="0" w:color="auto"/>
          </w:divBdr>
        </w:div>
        <w:div w:id="751315710">
          <w:marLeft w:val="480"/>
          <w:marRight w:val="0"/>
          <w:marTop w:val="0"/>
          <w:marBottom w:val="0"/>
          <w:divBdr>
            <w:top w:val="none" w:sz="0" w:space="0" w:color="auto"/>
            <w:left w:val="none" w:sz="0" w:space="0" w:color="auto"/>
            <w:bottom w:val="none" w:sz="0" w:space="0" w:color="auto"/>
            <w:right w:val="none" w:sz="0" w:space="0" w:color="auto"/>
          </w:divBdr>
        </w:div>
        <w:div w:id="769545509">
          <w:marLeft w:val="480"/>
          <w:marRight w:val="0"/>
          <w:marTop w:val="0"/>
          <w:marBottom w:val="0"/>
          <w:divBdr>
            <w:top w:val="none" w:sz="0" w:space="0" w:color="auto"/>
            <w:left w:val="none" w:sz="0" w:space="0" w:color="auto"/>
            <w:bottom w:val="none" w:sz="0" w:space="0" w:color="auto"/>
            <w:right w:val="none" w:sz="0" w:space="0" w:color="auto"/>
          </w:divBdr>
        </w:div>
        <w:div w:id="790174167">
          <w:marLeft w:val="480"/>
          <w:marRight w:val="0"/>
          <w:marTop w:val="0"/>
          <w:marBottom w:val="0"/>
          <w:divBdr>
            <w:top w:val="none" w:sz="0" w:space="0" w:color="auto"/>
            <w:left w:val="none" w:sz="0" w:space="0" w:color="auto"/>
            <w:bottom w:val="none" w:sz="0" w:space="0" w:color="auto"/>
            <w:right w:val="none" w:sz="0" w:space="0" w:color="auto"/>
          </w:divBdr>
        </w:div>
        <w:div w:id="806048081">
          <w:marLeft w:val="480"/>
          <w:marRight w:val="0"/>
          <w:marTop w:val="0"/>
          <w:marBottom w:val="0"/>
          <w:divBdr>
            <w:top w:val="none" w:sz="0" w:space="0" w:color="auto"/>
            <w:left w:val="none" w:sz="0" w:space="0" w:color="auto"/>
            <w:bottom w:val="none" w:sz="0" w:space="0" w:color="auto"/>
            <w:right w:val="none" w:sz="0" w:space="0" w:color="auto"/>
          </w:divBdr>
        </w:div>
        <w:div w:id="823938598">
          <w:marLeft w:val="480"/>
          <w:marRight w:val="0"/>
          <w:marTop w:val="0"/>
          <w:marBottom w:val="0"/>
          <w:divBdr>
            <w:top w:val="none" w:sz="0" w:space="0" w:color="auto"/>
            <w:left w:val="none" w:sz="0" w:space="0" w:color="auto"/>
            <w:bottom w:val="none" w:sz="0" w:space="0" w:color="auto"/>
            <w:right w:val="none" w:sz="0" w:space="0" w:color="auto"/>
          </w:divBdr>
        </w:div>
        <w:div w:id="830759765">
          <w:marLeft w:val="480"/>
          <w:marRight w:val="0"/>
          <w:marTop w:val="0"/>
          <w:marBottom w:val="0"/>
          <w:divBdr>
            <w:top w:val="none" w:sz="0" w:space="0" w:color="auto"/>
            <w:left w:val="none" w:sz="0" w:space="0" w:color="auto"/>
            <w:bottom w:val="none" w:sz="0" w:space="0" w:color="auto"/>
            <w:right w:val="none" w:sz="0" w:space="0" w:color="auto"/>
          </w:divBdr>
        </w:div>
        <w:div w:id="943922503">
          <w:marLeft w:val="480"/>
          <w:marRight w:val="0"/>
          <w:marTop w:val="0"/>
          <w:marBottom w:val="0"/>
          <w:divBdr>
            <w:top w:val="none" w:sz="0" w:space="0" w:color="auto"/>
            <w:left w:val="none" w:sz="0" w:space="0" w:color="auto"/>
            <w:bottom w:val="none" w:sz="0" w:space="0" w:color="auto"/>
            <w:right w:val="none" w:sz="0" w:space="0" w:color="auto"/>
          </w:divBdr>
        </w:div>
        <w:div w:id="963148061">
          <w:marLeft w:val="480"/>
          <w:marRight w:val="0"/>
          <w:marTop w:val="0"/>
          <w:marBottom w:val="0"/>
          <w:divBdr>
            <w:top w:val="none" w:sz="0" w:space="0" w:color="auto"/>
            <w:left w:val="none" w:sz="0" w:space="0" w:color="auto"/>
            <w:bottom w:val="none" w:sz="0" w:space="0" w:color="auto"/>
            <w:right w:val="none" w:sz="0" w:space="0" w:color="auto"/>
          </w:divBdr>
        </w:div>
        <w:div w:id="1066804801">
          <w:marLeft w:val="480"/>
          <w:marRight w:val="0"/>
          <w:marTop w:val="0"/>
          <w:marBottom w:val="0"/>
          <w:divBdr>
            <w:top w:val="none" w:sz="0" w:space="0" w:color="auto"/>
            <w:left w:val="none" w:sz="0" w:space="0" w:color="auto"/>
            <w:bottom w:val="none" w:sz="0" w:space="0" w:color="auto"/>
            <w:right w:val="none" w:sz="0" w:space="0" w:color="auto"/>
          </w:divBdr>
        </w:div>
        <w:div w:id="1099177337">
          <w:marLeft w:val="480"/>
          <w:marRight w:val="0"/>
          <w:marTop w:val="0"/>
          <w:marBottom w:val="0"/>
          <w:divBdr>
            <w:top w:val="none" w:sz="0" w:space="0" w:color="auto"/>
            <w:left w:val="none" w:sz="0" w:space="0" w:color="auto"/>
            <w:bottom w:val="none" w:sz="0" w:space="0" w:color="auto"/>
            <w:right w:val="none" w:sz="0" w:space="0" w:color="auto"/>
          </w:divBdr>
        </w:div>
        <w:div w:id="1135875617">
          <w:marLeft w:val="480"/>
          <w:marRight w:val="0"/>
          <w:marTop w:val="0"/>
          <w:marBottom w:val="0"/>
          <w:divBdr>
            <w:top w:val="none" w:sz="0" w:space="0" w:color="auto"/>
            <w:left w:val="none" w:sz="0" w:space="0" w:color="auto"/>
            <w:bottom w:val="none" w:sz="0" w:space="0" w:color="auto"/>
            <w:right w:val="none" w:sz="0" w:space="0" w:color="auto"/>
          </w:divBdr>
        </w:div>
        <w:div w:id="1223445099">
          <w:marLeft w:val="480"/>
          <w:marRight w:val="0"/>
          <w:marTop w:val="0"/>
          <w:marBottom w:val="0"/>
          <w:divBdr>
            <w:top w:val="none" w:sz="0" w:space="0" w:color="auto"/>
            <w:left w:val="none" w:sz="0" w:space="0" w:color="auto"/>
            <w:bottom w:val="none" w:sz="0" w:space="0" w:color="auto"/>
            <w:right w:val="none" w:sz="0" w:space="0" w:color="auto"/>
          </w:divBdr>
        </w:div>
        <w:div w:id="1226993965">
          <w:marLeft w:val="480"/>
          <w:marRight w:val="0"/>
          <w:marTop w:val="0"/>
          <w:marBottom w:val="0"/>
          <w:divBdr>
            <w:top w:val="none" w:sz="0" w:space="0" w:color="auto"/>
            <w:left w:val="none" w:sz="0" w:space="0" w:color="auto"/>
            <w:bottom w:val="none" w:sz="0" w:space="0" w:color="auto"/>
            <w:right w:val="none" w:sz="0" w:space="0" w:color="auto"/>
          </w:divBdr>
        </w:div>
        <w:div w:id="1271162069">
          <w:marLeft w:val="480"/>
          <w:marRight w:val="0"/>
          <w:marTop w:val="0"/>
          <w:marBottom w:val="0"/>
          <w:divBdr>
            <w:top w:val="none" w:sz="0" w:space="0" w:color="auto"/>
            <w:left w:val="none" w:sz="0" w:space="0" w:color="auto"/>
            <w:bottom w:val="none" w:sz="0" w:space="0" w:color="auto"/>
            <w:right w:val="none" w:sz="0" w:space="0" w:color="auto"/>
          </w:divBdr>
        </w:div>
        <w:div w:id="1273778779">
          <w:marLeft w:val="480"/>
          <w:marRight w:val="0"/>
          <w:marTop w:val="0"/>
          <w:marBottom w:val="0"/>
          <w:divBdr>
            <w:top w:val="none" w:sz="0" w:space="0" w:color="auto"/>
            <w:left w:val="none" w:sz="0" w:space="0" w:color="auto"/>
            <w:bottom w:val="none" w:sz="0" w:space="0" w:color="auto"/>
            <w:right w:val="none" w:sz="0" w:space="0" w:color="auto"/>
          </w:divBdr>
        </w:div>
        <w:div w:id="1307660954">
          <w:marLeft w:val="480"/>
          <w:marRight w:val="0"/>
          <w:marTop w:val="0"/>
          <w:marBottom w:val="0"/>
          <w:divBdr>
            <w:top w:val="none" w:sz="0" w:space="0" w:color="auto"/>
            <w:left w:val="none" w:sz="0" w:space="0" w:color="auto"/>
            <w:bottom w:val="none" w:sz="0" w:space="0" w:color="auto"/>
            <w:right w:val="none" w:sz="0" w:space="0" w:color="auto"/>
          </w:divBdr>
        </w:div>
        <w:div w:id="1313019409">
          <w:marLeft w:val="480"/>
          <w:marRight w:val="0"/>
          <w:marTop w:val="0"/>
          <w:marBottom w:val="0"/>
          <w:divBdr>
            <w:top w:val="none" w:sz="0" w:space="0" w:color="auto"/>
            <w:left w:val="none" w:sz="0" w:space="0" w:color="auto"/>
            <w:bottom w:val="none" w:sz="0" w:space="0" w:color="auto"/>
            <w:right w:val="none" w:sz="0" w:space="0" w:color="auto"/>
          </w:divBdr>
        </w:div>
        <w:div w:id="1328174739">
          <w:marLeft w:val="480"/>
          <w:marRight w:val="0"/>
          <w:marTop w:val="0"/>
          <w:marBottom w:val="0"/>
          <w:divBdr>
            <w:top w:val="none" w:sz="0" w:space="0" w:color="auto"/>
            <w:left w:val="none" w:sz="0" w:space="0" w:color="auto"/>
            <w:bottom w:val="none" w:sz="0" w:space="0" w:color="auto"/>
            <w:right w:val="none" w:sz="0" w:space="0" w:color="auto"/>
          </w:divBdr>
        </w:div>
        <w:div w:id="1378117729">
          <w:marLeft w:val="480"/>
          <w:marRight w:val="0"/>
          <w:marTop w:val="0"/>
          <w:marBottom w:val="0"/>
          <w:divBdr>
            <w:top w:val="none" w:sz="0" w:space="0" w:color="auto"/>
            <w:left w:val="none" w:sz="0" w:space="0" w:color="auto"/>
            <w:bottom w:val="none" w:sz="0" w:space="0" w:color="auto"/>
            <w:right w:val="none" w:sz="0" w:space="0" w:color="auto"/>
          </w:divBdr>
        </w:div>
        <w:div w:id="1407648875">
          <w:marLeft w:val="480"/>
          <w:marRight w:val="0"/>
          <w:marTop w:val="0"/>
          <w:marBottom w:val="0"/>
          <w:divBdr>
            <w:top w:val="none" w:sz="0" w:space="0" w:color="auto"/>
            <w:left w:val="none" w:sz="0" w:space="0" w:color="auto"/>
            <w:bottom w:val="none" w:sz="0" w:space="0" w:color="auto"/>
            <w:right w:val="none" w:sz="0" w:space="0" w:color="auto"/>
          </w:divBdr>
        </w:div>
        <w:div w:id="1455710190">
          <w:marLeft w:val="480"/>
          <w:marRight w:val="0"/>
          <w:marTop w:val="0"/>
          <w:marBottom w:val="0"/>
          <w:divBdr>
            <w:top w:val="none" w:sz="0" w:space="0" w:color="auto"/>
            <w:left w:val="none" w:sz="0" w:space="0" w:color="auto"/>
            <w:bottom w:val="none" w:sz="0" w:space="0" w:color="auto"/>
            <w:right w:val="none" w:sz="0" w:space="0" w:color="auto"/>
          </w:divBdr>
        </w:div>
        <w:div w:id="1476415655">
          <w:marLeft w:val="480"/>
          <w:marRight w:val="0"/>
          <w:marTop w:val="0"/>
          <w:marBottom w:val="0"/>
          <w:divBdr>
            <w:top w:val="none" w:sz="0" w:space="0" w:color="auto"/>
            <w:left w:val="none" w:sz="0" w:space="0" w:color="auto"/>
            <w:bottom w:val="none" w:sz="0" w:space="0" w:color="auto"/>
            <w:right w:val="none" w:sz="0" w:space="0" w:color="auto"/>
          </w:divBdr>
        </w:div>
        <w:div w:id="1552691100">
          <w:marLeft w:val="480"/>
          <w:marRight w:val="0"/>
          <w:marTop w:val="0"/>
          <w:marBottom w:val="0"/>
          <w:divBdr>
            <w:top w:val="none" w:sz="0" w:space="0" w:color="auto"/>
            <w:left w:val="none" w:sz="0" w:space="0" w:color="auto"/>
            <w:bottom w:val="none" w:sz="0" w:space="0" w:color="auto"/>
            <w:right w:val="none" w:sz="0" w:space="0" w:color="auto"/>
          </w:divBdr>
        </w:div>
        <w:div w:id="1572038365">
          <w:marLeft w:val="480"/>
          <w:marRight w:val="0"/>
          <w:marTop w:val="0"/>
          <w:marBottom w:val="0"/>
          <w:divBdr>
            <w:top w:val="none" w:sz="0" w:space="0" w:color="auto"/>
            <w:left w:val="none" w:sz="0" w:space="0" w:color="auto"/>
            <w:bottom w:val="none" w:sz="0" w:space="0" w:color="auto"/>
            <w:right w:val="none" w:sz="0" w:space="0" w:color="auto"/>
          </w:divBdr>
        </w:div>
        <w:div w:id="1606234655">
          <w:marLeft w:val="480"/>
          <w:marRight w:val="0"/>
          <w:marTop w:val="0"/>
          <w:marBottom w:val="0"/>
          <w:divBdr>
            <w:top w:val="none" w:sz="0" w:space="0" w:color="auto"/>
            <w:left w:val="none" w:sz="0" w:space="0" w:color="auto"/>
            <w:bottom w:val="none" w:sz="0" w:space="0" w:color="auto"/>
            <w:right w:val="none" w:sz="0" w:space="0" w:color="auto"/>
          </w:divBdr>
        </w:div>
        <w:div w:id="1606695056">
          <w:marLeft w:val="480"/>
          <w:marRight w:val="0"/>
          <w:marTop w:val="0"/>
          <w:marBottom w:val="0"/>
          <w:divBdr>
            <w:top w:val="none" w:sz="0" w:space="0" w:color="auto"/>
            <w:left w:val="none" w:sz="0" w:space="0" w:color="auto"/>
            <w:bottom w:val="none" w:sz="0" w:space="0" w:color="auto"/>
            <w:right w:val="none" w:sz="0" w:space="0" w:color="auto"/>
          </w:divBdr>
        </w:div>
        <w:div w:id="1642422802">
          <w:marLeft w:val="480"/>
          <w:marRight w:val="0"/>
          <w:marTop w:val="0"/>
          <w:marBottom w:val="0"/>
          <w:divBdr>
            <w:top w:val="none" w:sz="0" w:space="0" w:color="auto"/>
            <w:left w:val="none" w:sz="0" w:space="0" w:color="auto"/>
            <w:bottom w:val="none" w:sz="0" w:space="0" w:color="auto"/>
            <w:right w:val="none" w:sz="0" w:space="0" w:color="auto"/>
          </w:divBdr>
        </w:div>
        <w:div w:id="1724404423">
          <w:marLeft w:val="480"/>
          <w:marRight w:val="0"/>
          <w:marTop w:val="0"/>
          <w:marBottom w:val="0"/>
          <w:divBdr>
            <w:top w:val="none" w:sz="0" w:space="0" w:color="auto"/>
            <w:left w:val="none" w:sz="0" w:space="0" w:color="auto"/>
            <w:bottom w:val="none" w:sz="0" w:space="0" w:color="auto"/>
            <w:right w:val="none" w:sz="0" w:space="0" w:color="auto"/>
          </w:divBdr>
        </w:div>
        <w:div w:id="1728454785">
          <w:marLeft w:val="480"/>
          <w:marRight w:val="0"/>
          <w:marTop w:val="0"/>
          <w:marBottom w:val="0"/>
          <w:divBdr>
            <w:top w:val="none" w:sz="0" w:space="0" w:color="auto"/>
            <w:left w:val="none" w:sz="0" w:space="0" w:color="auto"/>
            <w:bottom w:val="none" w:sz="0" w:space="0" w:color="auto"/>
            <w:right w:val="none" w:sz="0" w:space="0" w:color="auto"/>
          </w:divBdr>
        </w:div>
        <w:div w:id="1728723839">
          <w:marLeft w:val="480"/>
          <w:marRight w:val="0"/>
          <w:marTop w:val="0"/>
          <w:marBottom w:val="0"/>
          <w:divBdr>
            <w:top w:val="none" w:sz="0" w:space="0" w:color="auto"/>
            <w:left w:val="none" w:sz="0" w:space="0" w:color="auto"/>
            <w:bottom w:val="none" w:sz="0" w:space="0" w:color="auto"/>
            <w:right w:val="none" w:sz="0" w:space="0" w:color="auto"/>
          </w:divBdr>
        </w:div>
        <w:div w:id="1742478717">
          <w:marLeft w:val="480"/>
          <w:marRight w:val="0"/>
          <w:marTop w:val="0"/>
          <w:marBottom w:val="0"/>
          <w:divBdr>
            <w:top w:val="none" w:sz="0" w:space="0" w:color="auto"/>
            <w:left w:val="none" w:sz="0" w:space="0" w:color="auto"/>
            <w:bottom w:val="none" w:sz="0" w:space="0" w:color="auto"/>
            <w:right w:val="none" w:sz="0" w:space="0" w:color="auto"/>
          </w:divBdr>
        </w:div>
        <w:div w:id="1822647884">
          <w:marLeft w:val="480"/>
          <w:marRight w:val="0"/>
          <w:marTop w:val="0"/>
          <w:marBottom w:val="0"/>
          <w:divBdr>
            <w:top w:val="none" w:sz="0" w:space="0" w:color="auto"/>
            <w:left w:val="none" w:sz="0" w:space="0" w:color="auto"/>
            <w:bottom w:val="none" w:sz="0" w:space="0" w:color="auto"/>
            <w:right w:val="none" w:sz="0" w:space="0" w:color="auto"/>
          </w:divBdr>
        </w:div>
        <w:div w:id="1867325289">
          <w:marLeft w:val="480"/>
          <w:marRight w:val="0"/>
          <w:marTop w:val="0"/>
          <w:marBottom w:val="0"/>
          <w:divBdr>
            <w:top w:val="none" w:sz="0" w:space="0" w:color="auto"/>
            <w:left w:val="none" w:sz="0" w:space="0" w:color="auto"/>
            <w:bottom w:val="none" w:sz="0" w:space="0" w:color="auto"/>
            <w:right w:val="none" w:sz="0" w:space="0" w:color="auto"/>
          </w:divBdr>
        </w:div>
        <w:div w:id="1938755410">
          <w:marLeft w:val="480"/>
          <w:marRight w:val="0"/>
          <w:marTop w:val="0"/>
          <w:marBottom w:val="0"/>
          <w:divBdr>
            <w:top w:val="none" w:sz="0" w:space="0" w:color="auto"/>
            <w:left w:val="none" w:sz="0" w:space="0" w:color="auto"/>
            <w:bottom w:val="none" w:sz="0" w:space="0" w:color="auto"/>
            <w:right w:val="none" w:sz="0" w:space="0" w:color="auto"/>
          </w:divBdr>
        </w:div>
        <w:div w:id="1942688536">
          <w:marLeft w:val="480"/>
          <w:marRight w:val="0"/>
          <w:marTop w:val="0"/>
          <w:marBottom w:val="0"/>
          <w:divBdr>
            <w:top w:val="none" w:sz="0" w:space="0" w:color="auto"/>
            <w:left w:val="none" w:sz="0" w:space="0" w:color="auto"/>
            <w:bottom w:val="none" w:sz="0" w:space="0" w:color="auto"/>
            <w:right w:val="none" w:sz="0" w:space="0" w:color="auto"/>
          </w:divBdr>
        </w:div>
        <w:div w:id="2012875333">
          <w:marLeft w:val="480"/>
          <w:marRight w:val="0"/>
          <w:marTop w:val="0"/>
          <w:marBottom w:val="0"/>
          <w:divBdr>
            <w:top w:val="none" w:sz="0" w:space="0" w:color="auto"/>
            <w:left w:val="none" w:sz="0" w:space="0" w:color="auto"/>
            <w:bottom w:val="none" w:sz="0" w:space="0" w:color="auto"/>
            <w:right w:val="none" w:sz="0" w:space="0" w:color="auto"/>
          </w:divBdr>
        </w:div>
        <w:div w:id="2084638349">
          <w:marLeft w:val="480"/>
          <w:marRight w:val="0"/>
          <w:marTop w:val="0"/>
          <w:marBottom w:val="0"/>
          <w:divBdr>
            <w:top w:val="none" w:sz="0" w:space="0" w:color="auto"/>
            <w:left w:val="none" w:sz="0" w:space="0" w:color="auto"/>
            <w:bottom w:val="none" w:sz="0" w:space="0" w:color="auto"/>
            <w:right w:val="none" w:sz="0" w:space="0" w:color="auto"/>
          </w:divBdr>
        </w:div>
        <w:div w:id="2143226032">
          <w:marLeft w:val="480"/>
          <w:marRight w:val="0"/>
          <w:marTop w:val="0"/>
          <w:marBottom w:val="0"/>
          <w:divBdr>
            <w:top w:val="none" w:sz="0" w:space="0" w:color="auto"/>
            <w:left w:val="none" w:sz="0" w:space="0" w:color="auto"/>
            <w:bottom w:val="none" w:sz="0" w:space="0" w:color="auto"/>
            <w:right w:val="none" w:sz="0" w:space="0" w:color="auto"/>
          </w:divBdr>
        </w:div>
      </w:divsChild>
    </w:div>
    <w:div w:id="1193762806">
      <w:bodyDiv w:val="1"/>
      <w:marLeft w:val="0"/>
      <w:marRight w:val="0"/>
      <w:marTop w:val="0"/>
      <w:marBottom w:val="0"/>
      <w:divBdr>
        <w:top w:val="none" w:sz="0" w:space="0" w:color="auto"/>
        <w:left w:val="none" w:sz="0" w:space="0" w:color="auto"/>
        <w:bottom w:val="none" w:sz="0" w:space="0" w:color="auto"/>
        <w:right w:val="none" w:sz="0" w:space="0" w:color="auto"/>
      </w:divBdr>
      <w:divsChild>
        <w:div w:id="19744529">
          <w:marLeft w:val="480"/>
          <w:marRight w:val="0"/>
          <w:marTop w:val="0"/>
          <w:marBottom w:val="0"/>
          <w:divBdr>
            <w:top w:val="none" w:sz="0" w:space="0" w:color="auto"/>
            <w:left w:val="none" w:sz="0" w:space="0" w:color="auto"/>
            <w:bottom w:val="none" w:sz="0" w:space="0" w:color="auto"/>
            <w:right w:val="none" w:sz="0" w:space="0" w:color="auto"/>
          </w:divBdr>
        </w:div>
        <w:div w:id="80374149">
          <w:marLeft w:val="480"/>
          <w:marRight w:val="0"/>
          <w:marTop w:val="0"/>
          <w:marBottom w:val="0"/>
          <w:divBdr>
            <w:top w:val="none" w:sz="0" w:space="0" w:color="auto"/>
            <w:left w:val="none" w:sz="0" w:space="0" w:color="auto"/>
            <w:bottom w:val="none" w:sz="0" w:space="0" w:color="auto"/>
            <w:right w:val="none" w:sz="0" w:space="0" w:color="auto"/>
          </w:divBdr>
        </w:div>
        <w:div w:id="113984294">
          <w:marLeft w:val="480"/>
          <w:marRight w:val="0"/>
          <w:marTop w:val="0"/>
          <w:marBottom w:val="0"/>
          <w:divBdr>
            <w:top w:val="none" w:sz="0" w:space="0" w:color="auto"/>
            <w:left w:val="none" w:sz="0" w:space="0" w:color="auto"/>
            <w:bottom w:val="none" w:sz="0" w:space="0" w:color="auto"/>
            <w:right w:val="none" w:sz="0" w:space="0" w:color="auto"/>
          </w:divBdr>
        </w:div>
        <w:div w:id="159077661">
          <w:marLeft w:val="480"/>
          <w:marRight w:val="0"/>
          <w:marTop w:val="0"/>
          <w:marBottom w:val="0"/>
          <w:divBdr>
            <w:top w:val="none" w:sz="0" w:space="0" w:color="auto"/>
            <w:left w:val="none" w:sz="0" w:space="0" w:color="auto"/>
            <w:bottom w:val="none" w:sz="0" w:space="0" w:color="auto"/>
            <w:right w:val="none" w:sz="0" w:space="0" w:color="auto"/>
          </w:divBdr>
        </w:div>
        <w:div w:id="167715253">
          <w:marLeft w:val="480"/>
          <w:marRight w:val="0"/>
          <w:marTop w:val="0"/>
          <w:marBottom w:val="0"/>
          <w:divBdr>
            <w:top w:val="none" w:sz="0" w:space="0" w:color="auto"/>
            <w:left w:val="none" w:sz="0" w:space="0" w:color="auto"/>
            <w:bottom w:val="none" w:sz="0" w:space="0" w:color="auto"/>
            <w:right w:val="none" w:sz="0" w:space="0" w:color="auto"/>
          </w:divBdr>
        </w:div>
        <w:div w:id="173955096">
          <w:marLeft w:val="480"/>
          <w:marRight w:val="0"/>
          <w:marTop w:val="0"/>
          <w:marBottom w:val="0"/>
          <w:divBdr>
            <w:top w:val="none" w:sz="0" w:space="0" w:color="auto"/>
            <w:left w:val="none" w:sz="0" w:space="0" w:color="auto"/>
            <w:bottom w:val="none" w:sz="0" w:space="0" w:color="auto"/>
            <w:right w:val="none" w:sz="0" w:space="0" w:color="auto"/>
          </w:divBdr>
        </w:div>
        <w:div w:id="196895883">
          <w:marLeft w:val="480"/>
          <w:marRight w:val="0"/>
          <w:marTop w:val="0"/>
          <w:marBottom w:val="0"/>
          <w:divBdr>
            <w:top w:val="none" w:sz="0" w:space="0" w:color="auto"/>
            <w:left w:val="none" w:sz="0" w:space="0" w:color="auto"/>
            <w:bottom w:val="none" w:sz="0" w:space="0" w:color="auto"/>
            <w:right w:val="none" w:sz="0" w:space="0" w:color="auto"/>
          </w:divBdr>
        </w:div>
        <w:div w:id="232472864">
          <w:marLeft w:val="480"/>
          <w:marRight w:val="0"/>
          <w:marTop w:val="0"/>
          <w:marBottom w:val="0"/>
          <w:divBdr>
            <w:top w:val="none" w:sz="0" w:space="0" w:color="auto"/>
            <w:left w:val="none" w:sz="0" w:space="0" w:color="auto"/>
            <w:bottom w:val="none" w:sz="0" w:space="0" w:color="auto"/>
            <w:right w:val="none" w:sz="0" w:space="0" w:color="auto"/>
          </w:divBdr>
        </w:div>
        <w:div w:id="232855503">
          <w:marLeft w:val="480"/>
          <w:marRight w:val="0"/>
          <w:marTop w:val="0"/>
          <w:marBottom w:val="0"/>
          <w:divBdr>
            <w:top w:val="none" w:sz="0" w:space="0" w:color="auto"/>
            <w:left w:val="none" w:sz="0" w:space="0" w:color="auto"/>
            <w:bottom w:val="none" w:sz="0" w:space="0" w:color="auto"/>
            <w:right w:val="none" w:sz="0" w:space="0" w:color="auto"/>
          </w:divBdr>
        </w:div>
        <w:div w:id="236134163">
          <w:marLeft w:val="480"/>
          <w:marRight w:val="0"/>
          <w:marTop w:val="0"/>
          <w:marBottom w:val="0"/>
          <w:divBdr>
            <w:top w:val="none" w:sz="0" w:space="0" w:color="auto"/>
            <w:left w:val="none" w:sz="0" w:space="0" w:color="auto"/>
            <w:bottom w:val="none" w:sz="0" w:space="0" w:color="auto"/>
            <w:right w:val="none" w:sz="0" w:space="0" w:color="auto"/>
          </w:divBdr>
        </w:div>
        <w:div w:id="240725436">
          <w:marLeft w:val="480"/>
          <w:marRight w:val="0"/>
          <w:marTop w:val="0"/>
          <w:marBottom w:val="0"/>
          <w:divBdr>
            <w:top w:val="none" w:sz="0" w:space="0" w:color="auto"/>
            <w:left w:val="none" w:sz="0" w:space="0" w:color="auto"/>
            <w:bottom w:val="none" w:sz="0" w:space="0" w:color="auto"/>
            <w:right w:val="none" w:sz="0" w:space="0" w:color="auto"/>
          </w:divBdr>
        </w:div>
        <w:div w:id="261652026">
          <w:marLeft w:val="480"/>
          <w:marRight w:val="0"/>
          <w:marTop w:val="0"/>
          <w:marBottom w:val="0"/>
          <w:divBdr>
            <w:top w:val="none" w:sz="0" w:space="0" w:color="auto"/>
            <w:left w:val="none" w:sz="0" w:space="0" w:color="auto"/>
            <w:bottom w:val="none" w:sz="0" w:space="0" w:color="auto"/>
            <w:right w:val="none" w:sz="0" w:space="0" w:color="auto"/>
          </w:divBdr>
        </w:div>
        <w:div w:id="262152770">
          <w:marLeft w:val="480"/>
          <w:marRight w:val="0"/>
          <w:marTop w:val="0"/>
          <w:marBottom w:val="0"/>
          <w:divBdr>
            <w:top w:val="none" w:sz="0" w:space="0" w:color="auto"/>
            <w:left w:val="none" w:sz="0" w:space="0" w:color="auto"/>
            <w:bottom w:val="none" w:sz="0" w:space="0" w:color="auto"/>
            <w:right w:val="none" w:sz="0" w:space="0" w:color="auto"/>
          </w:divBdr>
        </w:div>
        <w:div w:id="280038097">
          <w:marLeft w:val="480"/>
          <w:marRight w:val="0"/>
          <w:marTop w:val="0"/>
          <w:marBottom w:val="0"/>
          <w:divBdr>
            <w:top w:val="none" w:sz="0" w:space="0" w:color="auto"/>
            <w:left w:val="none" w:sz="0" w:space="0" w:color="auto"/>
            <w:bottom w:val="none" w:sz="0" w:space="0" w:color="auto"/>
            <w:right w:val="none" w:sz="0" w:space="0" w:color="auto"/>
          </w:divBdr>
        </w:div>
        <w:div w:id="289823011">
          <w:marLeft w:val="480"/>
          <w:marRight w:val="0"/>
          <w:marTop w:val="0"/>
          <w:marBottom w:val="0"/>
          <w:divBdr>
            <w:top w:val="none" w:sz="0" w:space="0" w:color="auto"/>
            <w:left w:val="none" w:sz="0" w:space="0" w:color="auto"/>
            <w:bottom w:val="none" w:sz="0" w:space="0" w:color="auto"/>
            <w:right w:val="none" w:sz="0" w:space="0" w:color="auto"/>
          </w:divBdr>
        </w:div>
        <w:div w:id="292177438">
          <w:marLeft w:val="480"/>
          <w:marRight w:val="0"/>
          <w:marTop w:val="0"/>
          <w:marBottom w:val="0"/>
          <w:divBdr>
            <w:top w:val="none" w:sz="0" w:space="0" w:color="auto"/>
            <w:left w:val="none" w:sz="0" w:space="0" w:color="auto"/>
            <w:bottom w:val="none" w:sz="0" w:space="0" w:color="auto"/>
            <w:right w:val="none" w:sz="0" w:space="0" w:color="auto"/>
          </w:divBdr>
        </w:div>
        <w:div w:id="364674602">
          <w:marLeft w:val="480"/>
          <w:marRight w:val="0"/>
          <w:marTop w:val="0"/>
          <w:marBottom w:val="0"/>
          <w:divBdr>
            <w:top w:val="none" w:sz="0" w:space="0" w:color="auto"/>
            <w:left w:val="none" w:sz="0" w:space="0" w:color="auto"/>
            <w:bottom w:val="none" w:sz="0" w:space="0" w:color="auto"/>
            <w:right w:val="none" w:sz="0" w:space="0" w:color="auto"/>
          </w:divBdr>
        </w:div>
        <w:div w:id="383674539">
          <w:marLeft w:val="480"/>
          <w:marRight w:val="0"/>
          <w:marTop w:val="0"/>
          <w:marBottom w:val="0"/>
          <w:divBdr>
            <w:top w:val="none" w:sz="0" w:space="0" w:color="auto"/>
            <w:left w:val="none" w:sz="0" w:space="0" w:color="auto"/>
            <w:bottom w:val="none" w:sz="0" w:space="0" w:color="auto"/>
            <w:right w:val="none" w:sz="0" w:space="0" w:color="auto"/>
          </w:divBdr>
        </w:div>
        <w:div w:id="424036263">
          <w:marLeft w:val="480"/>
          <w:marRight w:val="0"/>
          <w:marTop w:val="0"/>
          <w:marBottom w:val="0"/>
          <w:divBdr>
            <w:top w:val="none" w:sz="0" w:space="0" w:color="auto"/>
            <w:left w:val="none" w:sz="0" w:space="0" w:color="auto"/>
            <w:bottom w:val="none" w:sz="0" w:space="0" w:color="auto"/>
            <w:right w:val="none" w:sz="0" w:space="0" w:color="auto"/>
          </w:divBdr>
        </w:div>
        <w:div w:id="436945687">
          <w:marLeft w:val="480"/>
          <w:marRight w:val="0"/>
          <w:marTop w:val="0"/>
          <w:marBottom w:val="0"/>
          <w:divBdr>
            <w:top w:val="none" w:sz="0" w:space="0" w:color="auto"/>
            <w:left w:val="none" w:sz="0" w:space="0" w:color="auto"/>
            <w:bottom w:val="none" w:sz="0" w:space="0" w:color="auto"/>
            <w:right w:val="none" w:sz="0" w:space="0" w:color="auto"/>
          </w:divBdr>
        </w:div>
        <w:div w:id="442192358">
          <w:marLeft w:val="480"/>
          <w:marRight w:val="0"/>
          <w:marTop w:val="0"/>
          <w:marBottom w:val="0"/>
          <w:divBdr>
            <w:top w:val="none" w:sz="0" w:space="0" w:color="auto"/>
            <w:left w:val="none" w:sz="0" w:space="0" w:color="auto"/>
            <w:bottom w:val="none" w:sz="0" w:space="0" w:color="auto"/>
            <w:right w:val="none" w:sz="0" w:space="0" w:color="auto"/>
          </w:divBdr>
        </w:div>
        <w:div w:id="518081586">
          <w:marLeft w:val="480"/>
          <w:marRight w:val="0"/>
          <w:marTop w:val="0"/>
          <w:marBottom w:val="0"/>
          <w:divBdr>
            <w:top w:val="none" w:sz="0" w:space="0" w:color="auto"/>
            <w:left w:val="none" w:sz="0" w:space="0" w:color="auto"/>
            <w:bottom w:val="none" w:sz="0" w:space="0" w:color="auto"/>
            <w:right w:val="none" w:sz="0" w:space="0" w:color="auto"/>
          </w:divBdr>
        </w:div>
        <w:div w:id="523787323">
          <w:marLeft w:val="480"/>
          <w:marRight w:val="0"/>
          <w:marTop w:val="0"/>
          <w:marBottom w:val="0"/>
          <w:divBdr>
            <w:top w:val="none" w:sz="0" w:space="0" w:color="auto"/>
            <w:left w:val="none" w:sz="0" w:space="0" w:color="auto"/>
            <w:bottom w:val="none" w:sz="0" w:space="0" w:color="auto"/>
            <w:right w:val="none" w:sz="0" w:space="0" w:color="auto"/>
          </w:divBdr>
        </w:div>
        <w:div w:id="558321433">
          <w:marLeft w:val="480"/>
          <w:marRight w:val="0"/>
          <w:marTop w:val="0"/>
          <w:marBottom w:val="0"/>
          <w:divBdr>
            <w:top w:val="none" w:sz="0" w:space="0" w:color="auto"/>
            <w:left w:val="none" w:sz="0" w:space="0" w:color="auto"/>
            <w:bottom w:val="none" w:sz="0" w:space="0" w:color="auto"/>
            <w:right w:val="none" w:sz="0" w:space="0" w:color="auto"/>
          </w:divBdr>
        </w:div>
        <w:div w:id="571545688">
          <w:marLeft w:val="480"/>
          <w:marRight w:val="0"/>
          <w:marTop w:val="0"/>
          <w:marBottom w:val="0"/>
          <w:divBdr>
            <w:top w:val="none" w:sz="0" w:space="0" w:color="auto"/>
            <w:left w:val="none" w:sz="0" w:space="0" w:color="auto"/>
            <w:bottom w:val="none" w:sz="0" w:space="0" w:color="auto"/>
            <w:right w:val="none" w:sz="0" w:space="0" w:color="auto"/>
          </w:divBdr>
        </w:div>
        <w:div w:id="623776632">
          <w:marLeft w:val="480"/>
          <w:marRight w:val="0"/>
          <w:marTop w:val="0"/>
          <w:marBottom w:val="0"/>
          <w:divBdr>
            <w:top w:val="none" w:sz="0" w:space="0" w:color="auto"/>
            <w:left w:val="none" w:sz="0" w:space="0" w:color="auto"/>
            <w:bottom w:val="none" w:sz="0" w:space="0" w:color="auto"/>
            <w:right w:val="none" w:sz="0" w:space="0" w:color="auto"/>
          </w:divBdr>
        </w:div>
        <w:div w:id="788739526">
          <w:marLeft w:val="480"/>
          <w:marRight w:val="0"/>
          <w:marTop w:val="0"/>
          <w:marBottom w:val="0"/>
          <w:divBdr>
            <w:top w:val="none" w:sz="0" w:space="0" w:color="auto"/>
            <w:left w:val="none" w:sz="0" w:space="0" w:color="auto"/>
            <w:bottom w:val="none" w:sz="0" w:space="0" w:color="auto"/>
            <w:right w:val="none" w:sz="0" w:space="0" w:color="auto"/>
          </w:divBdr>
        </w:div>
        <w:div w:id="799571148">
          <w:marLeft w:val="480"/>
          <w:marRight w:val="0"/>
          <w:marTop w:val="0"/>
          <w:marBottom w:val="0"/>
          <w:divBdr>
            <w:top w:val="none" w:sz="0" w:space="0" w:color="auto"/>
            <w:left w:val="none" w:sz="0" w:space="0" w:color="auto"/>
            <w:bottom w:val="none" w:sz="0" w:space="0" w:color="auto"/>
            <w:right w:val="none" w:sz="0" w:space="0" w:color="auto"/>
          </w:divBdr>
        </w:div>
        <w:div w:id="831987509">
          <w:marLeft w:val="480"/>
          <w:marRight w:val="0"/>
          <w:marTop w:val="0"/>
          <w:marBottom w:val="0"/>
          <w:divBdr>
            <w:top w:val="none" w:sz="0" w:space="0" w:color="auto"/>
            <w:left w:val="none" w:sz="0" w:space="0" w:color="auto"/>
            <w:bottom w:val="none" w:sz="0" w:space="0" w:color="auto"/>
            <w:right w:val="none" w:sz="0" w:space="0" w:color="auto"/>
          </w:divBdr>
        </w:div>
        <w:div w:id="916331284">
          <w:marLeft w:val="480"/>
          <w:marRight w:val="0"/>
          <w:marTop w:val="0"/>
          <w:marBottom w:val="0"/>
          <w:divBdr>
            <w:top w:val="none" w:sz="0" w:space="0" w:color="auto"/>
            <w:left w:val="none" w:sz="0" w:space="0" w:color="auto"/>
            <w:bottom w:val="none" w:sz="0" w:space="0" w:color="auto"/>
            <w:right w:val="none" w:sz="0" w:space="0" w:color="auto"/>
          </w:divBdr>
        </w:div>
        <w:div w:id="937375112">
          <w:marLeft w:val="480"/>
          <w:marRight w:val="0"/>
          <w:marTop w:val="0"/>
          <w:marBottom w:val="0"/>
          <w:divBdr>
            <w:top w:val="none" w:sz="0" w:space="0" w:color="auto"/>
            <w:left w:val="none" w:sz="0" w:space="0" w:color="auto"/>
            <w:bottom w:val="none" w:sz="0" w:space="0" w:color="auto"/>
            <w:right w:val="none" w:sz="0" w:space="0" w:color="auto"/>
          </w:divBdr>
        </w:div>
        <w:div w:id="938756700">
          <w:marLeft w:val="480"/>
          <w:marRight w:val="0"/>
          <w:marTop w:val="0"/>
          <w:marBottom w:val="0"/>
          <w:divBdr>
            <w:top w:val="none" w:sz="0" w:space="0" w:color="auto"/>
            <w:left w:val="none" w:sz="0" w:space="0" w:color="auto"/>
            <w:bottom w:val="none" w:sz="0" w:space="0" w:color="auto"/>
            <w:right w:val="none" w:sz="0" w:space="0" w:color="auto"/>
          </w:divBdr>
        </w:div>
        <w:div w:id="945041760">
          <w:marLeft w:val="480"/>
          <w:marRight w:val="0"/>
          <w:marTop w:val="0"/>
          <w:marBottom w:val="0"/>
          <w:divBdr>
            <w:top w:val="none" w:sz="0" w:space="0" w:color="auto"/>
            <w:left w:val="none" w:sz="0" w:space="0" w:color="auto"/>
            <w:bottom w:val="none" w:sz="0" w:space="0" w:color="auto"/>
            <w:right w:val="none" w:sz="0" w:space="0" w:color="auto"/>
          </w:divBdr>
        </w:div>
        <w:div w:id="1059134031">
          <w:marLeft w:val="480"/>
          <w:marRight w:val="0"/>
          <w:marTop w:val="0"/>
          <w:marBottom w:val="0"/>
          <w:divBdr>
            <w:top w:val="none" w:sz="0" w:space="0" w:color="auto"/>
            <w:left w:val="none" w:sz="0" w:space="0" w:color="auto"/>
            <w:bottom w:val="none" w:sz="0" w:space="0" w:color="auto"/>
            <w:right w:val="none" w:sz="0" w:space="0" w:color="auto"/>
          </w:divBdr>
        </w:div>
        <w:div w:id="1124345578">
          <w:marLeft w:val="480"/>
          <w:marRight w:val="0"/>
          <w:marTop w:val="0"/>
          <w:marBottom w:val="0"/>
          <w:divBdr>
            <w:top w:val="none" w:sz="0" w:space="0" w:color="auto"/>
            <w:left w:val="none" w:sz="0" w:space="0" w:color="auto"/>
            <w:bottom w:val="none" w:sz="0" w:space="0" w:color="auto"/>
            <w:right w:val="none" w:sz="0" w:space="0" w:color="auto"/>
          </w:divBdr>
        </w:div>
        <w:div w:id="1202864224">
          <w:marLeft w:val="480"/>
          <w:marRight w:val="0"/>
          <w:marTop w:val="0"/>
          <w:marBottom w:val="0"/>
          <w:divBdr>
            <w:top w:val="none" w:sz="0" w:space="0" w:color="auto"/>
            <w:left w:val="none" w:sz="0" w:space="0" w:color="auto"/>
            <w:bottom w:val="none" w:sz="0" w:space="0" w:color="auto"/>
            <w:right w:val="none" w:sz="0" w:space="0" w:color="auto"/>
          </w:divBdr>
        </w:div>
        <w:div w:id="1211919374">
          <w:marLeft w:val="480"/>
          <w:marRight w:val="0"/>
          <w:marTop w:val="0"/>
          <w:marBottom w:val="0"/>
          <w:divBdr>
            <w:top w:val="none" w:sz="0" w:space="0" w:color="auto"/>
            <w:left w:val="none" w:sz="0" w:space="0" w:color="auto"/>
            <w:bottom w:val="none" w:sz="0" w:space="0" w:color="auto"/>
            <w:right w:val="none" w:sz="0" w:space="0" w:color="auto"/>
          </w:divBdr>
        </w:div>
        <w:div w:id="1223056376">
          <w:marLeft w:val="480"/>
          <w:marRight w:val="0"/>
          <w:marTop w:val="0"/>
          <w:marBottom w:val="0"/>
          <w:divBdr>
            <w:top w:val="none" w:sz="0" w:space="0" w:color="auto"/>
            <w:left w:val="none" w:sz="0" w:space="0" w:color="auto"/>
            <w:bottom w:val="none" w:sz="0" w:space="0" w:color="auto"/>
            <w:right w:val="none" w:sz="0" w:space="0" w:color="auto"/>
          </w:divBdr>
        </w:div>
        <w:div w:id="1273395091">
          <w:marLeft w:val="480"/>
          <w:marRight w:val="0"/>
          <w:marTop w:val="0"/>
          <w:marBottom w:val="0"/>
          <w:divBdr>
            <w:top w:val="none" w:sz="0" w:space="0" w:color="auto"/>
            <w:left w:val="none" w:sz="0" w:space="0" w:color="auto"/>
            <w:bottom w:val="none" w:sz="0" w:space="0" w:color="auto"/>
            <w:right w:val="none" w:sz="0" w:space="0" w:color="auto"/>
          </w:divBdr>
        </w:div>
        <w:div w:id="1323504573">
          <w:marLeft w:val="480"/>
          <w:marRight w:val="0"/>
          <w:marTop w:val="0"/>
          <w:marBottom w:val="0"/>
          <w:divBdr>
            <w:top w:val="none" w:sz="0" w:space="0" w:color="auto"/>
            <w:left w:val="none" w:sz="0" w:space="0" w:color="auto"/>
            <w:bottom w:val="none" w:sz="0" w:space="0" w:color="auto"/>
            <w:right w:val="none" w:sz="0" w:space="0" w:color="auto"/>
          </w:divBdr>
        </w:div>
        <w:div w:id="1342973180">
          <w:marLeft w:val="480"/>
          <w:marRight w:val="0"/>
          <w:marTop w:val="0"/>
          <w:marBottom w:val="0"/>
          <w:divBdr>
            <w:top w:val="none" w:sz="0" w:space="0" w:color="auto"/>
            <w:left w:val="none" w:sz="0" w:space="0" w:color="auto"/>
            <w:bottom w:val="none" w:sz="0" w:space="0" w:color="auto"/>
            <w:right w:val="none" w:sz="0" w:space="0" w:color="auto"/>
          </w:divBdr>
        </w:div>
        <w:div w:id="1348872165">
          <w:marLeft w:val="480"/>
          <w:marRight w:val="0"/>
          <w:marTop w:val="0"/>
          <w:marBottom w:val="0"/>
          <w:divBdr>
            <w:top w:val="none" w:sz="0" w:space="0" w:color="auto"/>
            <w:left w:val="none" w:sz="0" w:space="0" w:color="auto"/>
            <w:bottom w:val="none" w:sz="0" w:space="0" w:color="auto"/>
            <w:right w:val="none" w:sz="0" w:space="0" w:color="auto"/>
          </w:divBdr>
        </w:div>
        <w:div w:id="1372607595">
          <w:marLeft w:val="480"/>
          <w:marRight w:val="0"/>
          <w:marTop w:val="0"/>
          <w:marBottom w:val="0"/>
          <w:divBdr>
            <w:top w:val="none" w:sz="0" w:space="0" w:color="auto"/>
            <w:left w:val="none" w:sz="0" w:space="0" w:color="auto"/>
            <w:bottom w:val="none" w:sz="0" w:space="0" w:color="auto"/>
            <w:right w:val="none" w:sz="0" w:space="0" w:color="auto"/>
          </w:divBdr>
        </w:div>
        <w:div w:id="1456022184">
          <w:marLeft w:val="480"/>
          <w:marRight w:val="0"/>
          <w:marTop w:val="0"/>
          <w:marBottom w:val="0"/>
          <w:divBdr>
            <w:top w:val="none" w:sz="0" w:space="0" w:color="auto"/>
            <w:left w:val="none" w:sz="0" w:space="0" w:color="auto"/>
            <w:bottom w:val="none" w:sz="0" w:space="0" w:color="auto"/>
            <w:right w:val="none" w:sz="0" w:space="0" w:color="auto"/>
          </w:divBdr>
        </w:div>
        <w:div w:id="1457748928">
          <w:marLeft w:val="480"/>
          <w:marRight w:val="0"/>
          <w:marTop w:val="0"/>
          <w:marBottom w:val="0"/>
          <w:divBdr>
            <w:top w:val="none" w:sz="0" w:space="0" w:color="auto"/>
            <w:left w:val="none" w:sz="0" w:space="0" w:color="auto"/>
            <w:bottom w:val="none" w:sz="0" w:space="0" w:color="auto"/>
            <w:right w:val="none" w:sz="0" w:space="0" w:color="auto"/>
          </w:divBdr>
        </w:div>
        <w:div w:id="1505894212">
          <w:marLeft w:val="480"/>
          <w:marRight w:val="0"/>
          <w:marTop w:val="0"/>
          <w:marBottom w:val="0"/>
          <w:divBdr>
            <w:top w:val="none" w:sz="0" w:space="0" w:color="auto"/>
            <w:left w:val="none" w:sz="0" w:space="0" w:color="auto"/>
            <w:bottom w:val="none" w:sz="0" w:space="0" w:color="auto"/>
            <w:right w:val="none" w:sz="0" w:space="0" w:color="auto"/>
          </w:divBdr>
        </w:div>
        <w:div w:id="1521817804">
          <w:marLeft w:val="480"/>
          <w:marRight w:val="0"/>
          <w:marTop w:val="0"/>
          <w:marBottom w:val="0"/>
          <w:divBdr>
            <w:top w:val="none" w:sz="0" w:space="0" w:color="auto"/>
            <w:left w:val="none" w:sz="0" w:space="0" w:color="auto"/>
            <w:bottom w:val="none" w:sz="0" w:space="0" w:color="auto"/>
            <w:right w:val="none" w:sz="0" w:space="0" w:color="auto"/>
          </w:divBdr>
        </w:div>
        <w:div w:id="1523779516">
          <w:marLeft w:val="480"/>
          <w:marRight w:val="0"/>
          <w:marTop w:val="0"/>
          <w:marBottom w:val="0"/>
          <w:divBdr>
            <w:top w:val="none" w:sz="0" w:space="0" w:color="auto"/>
            <w:left w:val="none" w:sz="0" w:space="0" w:color="auto"/>
            <w:bottom w:val="none" w:sz="0" w:space="0" w:color="auto"/>
            <w:right w:val="none" w:sz="0" w:space="0" w:color="auto"/>
          </w:divBdr>
        </w:div>
        <w:div w:id="1544101293">
          <w:marLeft w:val="480"/>
          <w:marRight w:val="0"/>
          <w:marTop w:val="0"/>
          <w:marBottom w:val="0"/>
          <w:divBdr>
            <w:top w:val="none" w:sz="0" w:space="0" w:color="auto"/>
            <w:left w:val="none" w:sz="0" w:space="0" w:color="auto"/>
            <w:bottom w:val="none" w:sz="0" w:space="0" w:color="auto"/>
            <w:right w:val="none" w:sz="0" w:space="0" w:color="auto"/>
          </w:divBdr>
        </w:div>
        <w:div w:id="1565676009">
          <w:marLeft w:val="480"/>
          <w:marRight w:val="0"/>
          <w:marTop w:val="0"/>
          <w:marBottom w:val="0"/>
          <w:divBdr>
            <w:top w:val="none" w:sz="0" w:space="0" w:color="auto"/>
            <w:left w:val="none" w:sz="0" w:space="0" w:color="auto"/>
            <w:bottom w:val="none" w:sz="0" w:space="0" w:color="auto"/>
            <w:right w:val="none" w:sz="0" w:space="0" w:color="auto"/>
          </w:divBdr>
        </w:div>
        <w:div w:id="1588419474">
          <w:marLeft w:val="480"/>
          <w:marRight w:val="0"/>
          <w:marTop w:val="0"/>
          <w:marBottom w:val="0"/>
          <w:divBdr>
            <w:top w:val="none" w:sz="0" w:space="0" w:color="auto"/>
            <w:left w:val="none" w:sz="0" w:space="0" w:color="auto"/>
            <w:bottom w:val="none" w:sz="0" w:space="0" w:color="auto"/>
            <w:right w:val="none" w:sz="0" w:space="0" w:color="auto"/>
          </w:divBdr>
        </w:div>
        <w:div w:id="1705327469">
          <w:marLeft w:val="480"/>
          <w:marRight w:val="0"/>
          <w:marTop w:val="0"/>
          <w:marBottom w:val="0"/>
          <w:divBdr>
            <w:top w:val="none" w:sz="0" w:space="0" w:color="auto"/>
            <w:left w:val="none" w:sz="0" w:space="0" w:color="auto"/>
            <w:bottom w:val="none" w:sz="0" w:space="0" w:color="auto"/>
            <w:right w:val="none" w:sz="0" w:space="0" w:color="auto"/>
          </w:divBdr>
        </w:div>
        <w:div w:id="1718697938">
          <w:marLeft w:val="480"/>
          <w:marRight w:val="0"/>
          <w:marTop w:val="0"/>
          <w:marBottom w:val="0"/>
          <w:divBdr>
            <w:top w:val="none" w:sz="0" w:space="0" w:color="auto"/>
            <w:left w:val="none" w:sz="0" w:space="0" w:color="auto"/>
            <w:bottom w:val="none" w:sz="0" w:space="0" w:color="auto"/>
            <w:right w:val="none" w:sz="0" w:space="0" w:color="auto"/>
          </w:divBdr>
        </w:div>
        <w:div w:id="1735002285">
          <w:marLeft w:val="480"/>
          <w:marRight w:val="0"/>
          <w:marTop w:val="0"/>
          <w:marBottom w:val="0"/>
          <w:divBdr>
            <w:top w:val="none" w:sz="0" w:space="0" w:color="auto"/>
            <w:left w:val="none" w:sz="0" w:space="0" w:color="auto"/>
            <w:bottom w:val="none" w:sz="0" w:space="0" w:color="auto"/>
            <w:right w:val="none" w:sz="0" w:space="0" w:color="auto"/>
          </w:divBdr>
        </w:div>
        <w:div w:id="1745570445">
          <w:marLeft w:val="480"/>
          <w:marRight w:val="0"/>
          <w:marTop w:val="0"/>
          <w:marBottom w:val="0"/>
          <w:divBdr>
            <w:top w:val="none" w:sz="0" w:space="0" w:color="auto"/>
            <w:left w:val="none" w:sz="0" w:space="0" w:color="auto"/>
            <w:bottom w:val="none" w:sz="0" w:space="0" w:color="auto"/>
            <w:right w:val="none" w:sz="0" w:space="0" w:color="auto"/>
          </w:divBdr>
        </w:div>
        <w:div w:id="1746955623">
          <w:marLeft w:val="480"/>
          <w:marRight w:val="0"/>
          <w:marTop w:val="0"/>
          <w:marBottom w:val="0"/>
          <w:divBdr>
            <w:top w:val="none" w:sz="0" w:space="0" w:color="auto"/>
            <w:left w:val="none" w:sz="0" w:space="0" w:color="auto"/>
            <w:bottom w:val="none" w:sz="0" w:space="0" w:color="auto"/>
            <w:right w:val="none" w:sz="0" w:space="0" w:color="auto"/>
          </w:divBdr>
        </w:div>
        <w:div w:id="1762098909">
          <w:marLeft w:val="480"/>
          <w:marRight w:val="0"/>
          <w:marTop w:val="0"/>
          <w:marBottom w:val="0"/>
          <w:divBdr>
            <w:top w:val="none" w:sz="0" w:space="0" w:color="auto"/>
            <w:left w:val="none" w:sz="0" w:space="0" w:color="auto"/>
            <w:bottom w:val="none" w:sz="0" w:space="0" w:color="auto"/>
            <w:right w:val="none" w:sz="0" w:space="0" w:color="auto"/>
          </w:divBdr>
        </w:div>
        <w:div w:id="1783837487">
          <w:marLeft w:val="480"/>
          <w:marRight w:val="0"/>
          <w:marTop w:val="0"/>
          <w:marBottom w:val="0"/>
          <w:divBdr>
            <w:top w:val="none" w:sz="0" w:space="0" w:color="auto"/>
            <w:left w:val="none" w:sz="0" w:space="0" w:color="auto"/>
            <w:bottom w:val="none" w:sz="0" w:space="0" w:color="auto"/>
            <w:right w:val="none" w:sz="0" w:space="0" w:color="auto"/>
          </w:divBdr>
        </w:div>
        <w:div w:id="1825048050">
          <w:marLeft w:val="480"/>
          <w:marRight w:val="0"/>
          <w:marTop w:val="0"/>
          <w:marBottom w:val="0"/>
          <w:divBdr>
            <w:top w:val="none" w:sz="0" w:space="0" w:color="auto"/>
            <w:left w:val="none" w:sz="0" w:space="0" w:color="auto"/>
            <w:bottom w:val="none" w:sz="0" w:space="0" w:color="auto"/>
            <w:right w:val="none" w:sz="0" w:space="0" w:color="auto"/>
          </w:divBdr>
        </w:div>
        <w:div w:id="1834100076">
          <w:marLeft w:val="480"/>
          <w:marRight w:val="0"/>
          <w:marTop w:val="0"/>
          <w:marBottom w:val="0"/>
          <w:divBdr>
            <w:top w:val="none" w:sz="0" w:space="0" w:color="auto"/>
            <w:left w:val="none" w:sz="0" w:space="0" w:color="auto"/>
            <w:bottom w:val="none" w:sz="0" w:space="0" w:color="auto"/>
            <w:right w:val="none" w:sz="0" w:space="0" w:color="auto"/>
          </w:divBdr>
        </w:div>
        <w:div w:id="1994406533">
          <w:marLeft w:val="480"/>
          <w:marRight w:val="0"/>
          <w:marTop w:val="0"/>
          <w:marBottom w:val="0"/>
          <w:divBdr>
            <w:top w:val="none" w:sz="0" w:space="0" w:color="auto"/>
            <w:left w:val="none" w:sz="0" w:space="0" w:color="auto"/>
            <w:bottom w:val="none" w:sz="0" w:space="0" w:color="auto"/>
            <w:right w:val="none" w:sz="0" w:space="0" w:color="auto"/>
          </w:divBdr>
        </w:div>
        <w:div w:id="2020498155">
          <w:marLeft w:val="480"/>
          <w:marRight w:val="0"/>
          <w:marTop w:val="0"/>
          <w:marBottom w:val="0"/>
          <w:divBdr>
            <w:top w:val="none" w:sz="0" w:space="0" w:color="auto"/>
            <w:left w:val="none" w:sz="0" w:space="0" w:color="auto"/>
            <w:bottom w:val="none" w:sz="0" w:space="0" w:color="auto"/>
            <w:right w:val="none" w:sz="0" w:space="0" w:color="auto"/>
          </w:divBdr>
        </w:div>
        <w:div w:id="2089307998">
          <w:marLeft w:val="480"/>
          <w:marRight w:val="0"/>
          <w:marTop w:val="0"/>
          <w:marBottom w:val="0"/>
          <w:divBdr>
            <w:top w:val="none" w:sz="0" w:space="0" w:color="auto"/>
            <w:left w:val="none" w:sz="0" w:space="0" w:color="auto"/>
            <w:bottom w:val="none" w:sz="0" w:space="0" w:color="auto"/>
            <w:right w:val="none" w:sz="0" w:space="0" w:color="auto"/>
          </w:divBdr>
        </w:div>
        <w:div w:id="2106880972">
          <w:marLeft w:val="480"/>
          <w:marRight w:val="0"/>
          <w:marTop w:val="0"/>
          <w:marBottom w:val="0"/>
          <w:divBdr>
            <w:top w:val="none" w:sz="0" w:space="0" w:color="auto"/>
            <w:left w:val="none" w:sz="0" w:space="0" w:color="auto"/>
            <w:bottom w:val="none" w:sz="0" w:space="0" w:color="auto"/>
            <w:right w:val="none" w:sz="0" w:space="0" w:color="auto"/>
          </w:divBdr>
        </w:div>
      </w:divsChild>
    </w:div>
    <w:div w:id="1206525836">
      <w:bodyDiv w:val="1"/>
      <w:marLeft w:val="0"/>
      <w:marRight w:val="0"/>
      <w:marTop w:val="0"/>
      <w:marBottom w:val="0"/>
      <w:divBdr>
        <w:top w:val="none" w:sz="0" w:space="0" w:color="auto"/>
        <w:left w:val="none" w:sz="0" w:space="0" w:color="auto"/>
        <w:bottom w:val="none" w:sz="0" w:space="0" w:color="auto"/>
        <w:right w:val="none" w:sz="0" w:space="0" w:color="auto"/>
      </w:divBdr>
    </w:div>
    <w:div w:id="1212113599">
      <w:bodyDiv w:val="1"/>
      <w:marLeft w:val="0"/>
      <w:marRight w:val="0"/>
      <w:marTop w:val="0"/>
      <w:marBottom w:val="0"/>
      <w:divBdr>
        <w:top w:val="none" w:sz="0" w:space="0" w:color="auto"/>
        <w:left w:val="none" w:sz="0" w:space="0" w:color="auto"/>
        <w:bottom w:val="none" w:sz="0" w:space="0" w:color="auto"/>
        <w:right w:val="none" w:sz="0" w:space="0" w:color="auto"/>
      </w:divBdr>
      <w:divsChild>
        <w:div w:id="137112068">
          <w:marLeft w:val="480"/>
          <w:marRight w:val="0"/>
          <w:marTop w:val="0"/>
          <w:marBottom w:val="0"/>
          <w:divBdr>
            <w:top w:val="none" w:sz="0" w:space="0" w:color="auto"/>
            <w:left w:val="none" w:sz="0" w:space="0" w:color="auto"/>
            <w:bottom w:val="none" w:sz="0" w:space="0" w:color="auto"/>
            <w:right w:val="none" w:sz="0" w:space="0" w:color="auto"/>
          </w:divBdr>
        </w:div>
        <w:div w:id="140276419">
          <w:marLeft w:val="480"/>
          <w:marRight w:val="0"/>
          <w:marTop w:val="0"/>
          <w:marBottom w:val="0"/>
          <w:divBdr>
            <w:top w:val="none" w:sz="0" w:space="0" w:color="auto"/>
            <w:left w:val="none" w:sz="0" w:space="0" w:color="auto"/>
            <w:bottom w:val="none" w:sz="0" w:space="0" w:color="auto"/>
            <w:right w:val="none" w:sz="0" w:space="0" w:color="auto"/>
          </w:divBdr>
        </w:div>
        <w:div w:id="166141360">
          <w:marLeft w:val="480"/>
          <w:marRight w:val="0"/>
          <w:marTop w:val="0"/>
          <w:marBottom w:val="0"/>
          <w:divBdr>
            <w:top w:val="none" w:sz="0" w:space="0" w:color="auto"/>
            <w:left w:val="none" w:sz="0" w:space="0" w:color="auto"/>
            <w:bottom w:val="none" w:sz="0" w:space="0" w:color="auto"/>
            <w:right w:val="none" w:sz="0" w:space="0" w:color="auto"/>
          </w:divBdr>
        </w:div>
        <w:div w:id="206576637">
          <w:marLeft w:val="480"/>
          <w:marRight w:val="0"/>
          <w:marTop w:val="0"/>
          <w:marBottom w:val="0"/>
          <w:divBdr>
            <w:top w:val="none" w:sz="0" w:space="0" w:color="auto"/>
            <w:left w:val="none" w:sz="0" w:space="0" w:color="auto"/>
            <w:bottom w:val="none" w:sz="0" w:space="0" w:color="auto"/>
            <w:right w:val="none" w:sz="0" w:space="0" w:color="auto"/>
          </w:divBdr>
        </w:div>
        <w:div w:id="253902167">
          <w:marLeft w:val="480"/>
          <w:marRight w:val="0"/>
          <w:marTop w:val="0"/>
          <w:marBottom w:val="0"/>
          <w:divBdr>
            <w:top w:val="none" w:sz="0" w:space="0" w:color="auto"/>
            <w:left w:val="none" w:sz="0" w:space="0" w:color="auto"/>
            <w:bottom w:val="none" w:sz="0" w:space="0" w:color="auto"/>
            <w:right w:val="none" w:sz="0" w:space="0" w:color="auto"/>
          </w:divBdr>
        </w:div>
        <w:div w:id="263196169">
          <w:marLeft w:val="480"/>
          <w:marRight w:val="0"/>
          <w:marTop w:val="0"/>
          <w:marBottom w:val="0"/>
          <w:divBdr>
            <w:top w:val="none" w:sz="0" w:space="0" w:color="auto"/>
            <w:left w:val="none" w:sz="0" w:space="0" w:color="auto"/>
            <w:bottom w:val="none" w:sz="0" w:space="0" w:color="auto"/>
            <w:right w:val="none" w:sz="0" w:space="0" w:color="auto"/>
          </w:divBdr>
        </w:div>
        <w:div w:id="269625246">
          <w:marLeft w:val="480"/>
          <w:marRight w:val="0"/>
          <w:marTop w:val="0"/>
          <w:marBottom w:val="0"/>
          <w:divBdr>
            <w:top w:val="none" w:sz="0" w:space="0" w:color="auto"/>
            <w:left w:val="none" w:sz="0" w:space="0" w:color="auto"/>
            <w:bottom w:val="none" w:sz="0" w:space="0" w:color="auto"/>
            <w:right w:val="none" w:sz="0" w:space="0" w:color="auto"/>
          </w:divBdr>
        </w:div>
        <w:div w:id="323171662">
          <w:marLeft w:val="480"/>
          <w:marRight w:val="0"/>
          <w:marTop w:val="0"/>
          <w:marBottom w:val="0"/>
          <w:divBdr>
            <w:top w:val="none" w:sz="0" w:space="0" w:color="auto"/>
            <w:left w:val="none" w:sz="0" w:space="0" w:color="auto"/>
            <w:bottom w:val="none" w:sz="0" w:space="0" w:color="auto"/>
            <w:right w:val="none" w:sz="0" w:space="0" w:color="auto"/>
          </w:divBdr>
        </w:div>
        <w:div w:id="354232921">
          <w:marLeft w:val="480"/>
          <w:marRight w:val="0"/>
          <w:marTop w:val="0"/>
          <w:marBottom w:val="0"/>
          <w:divBdr>
            <w:top w:val="none" w:sz="0" w:space="0" w:color="auto"/>
            <w:left w:val="none" w:sz="0" w:space="0" w:color="auto"/>
            <w:bottom w:val="none" w:sz="0" w:space="0" w:color="auto"/>
            <w:right w:val="none" w:sz="0" w:space="0" w:color="auto"/>
          </w:divBdr>
        </w:div>
        <w:div w:id="380787276">
          <w:marLeft w:val="480"/>
          <w:marRight w:val="0"/>
          <w:marTop w:val="0"/>
          <w:marBottom w:val="0"/>
          <w:divBdr>
            <w:top w:val="none" w:sz="0" w:space="0" w:color="auto"/>
            <w:left w:val="none" w:sz="0" w:space="0" w:color="auto"/>
            <w:bottom w:val="none" w:sz="0" w:space="0" w:color="auto"/>
            <w:right w:val="none" w:sz="0" w:space="0" w:color="auto"/>
          </w:divBdr>
        </w:div>
        <w:div w:id="395276150">
          <w:marLeft w:val="480"/>
          <w:marRight w:val="0"/>
          <w:marTop w:val="0"/>
          <w:marBottom w:val="0"/>
          <w:divBdr>
            <w:top w:val="none" w:sz="0" w:space="0" w:color="auto"/>
            <w:left w:val="none" w:sz="0" w:space="0" w:color="auto"/>
            <w:bottom w:val="none" w:sz="0" w:space="0" w:color="auto"/>
            <w:right w:val="none" w:sz="0" w:space="0" w:color="auto"/>
          </w:divBdr>
        </w:div>
        <w:div w:id="414908484">
          <w:marLeft w:val="480"/>
          <w:marRight w:val="0"/>
          <w:marTop w:val="0"/>
          <w:marBottom w:val="0"/>
          <w:divBdr>
            <w:top w:val="none" w:sz="0" w:space="0" w:color="auto"/>
            <w:left w:val="none" w:sz="0" w:space="0" w:color="auto"/>
            <w:bottom w:val="none" w:sz="0" w:space="0" w:color="auto"/>
            <w:right w:val="none" w:sz="0" w:space="0" w:color="auto"/>
          </w:divBdr>
        </w:div>
        <w:div w:id="451750048">
          <w:marLeft w:val="480"/>
          <w:marRight w:val="0"/>
          <w:marTop w:val="0"/>
          <w:marBottom w:val="0"/>
          <w:divBdr>
            <w:top w:val="none" w:sz="0" w:space="0" w:color="auto"/>
            <w:left w:val="none" w:sz="0" w:space="0" w:color="auto"/>
            <w:bottom w:val="none" w:sz="0" w:space="0" w:color="auto"/>
            <w:right w:val="none" w:sz="0" w:space="0" w:color="auto"/>
          </w:divBdr>
        </w:div>
        <w:div w:id="501434858">
          <w:marLeft w:val="480"/>
          <w:marRight w:val="0"/>
          <w:marTop w:val="0"/>
          <w:marBottom w:val="0"/>
          <w:divBdr>
            <w:top w:val="none" w:sz="0" w:space="0" w:color="auto"/>
            <w:left w:val="none" w:sz="0" w:space="0" w:color="auto"/>
            <w:bottom w:val="none" w:sz="0" w:space="0" w:color="auto"/>
            <w:right w:val="none" w:sz="0" w:space="0" w:color="auto"/>
          </w:divBdr>
        </w:div>
        <w:div w:id="516623195">
          <w:marLeft w:val="480"/>
          <w:marRight w:val="0"/>
          <w:marTop w:val="0"/>
          <w:marBottom w:val="0"/>
          <w:divBdr>
            <w:top w:val="none" w:sz="0" w:space="0" w:color="auto"/>
            <w:left w:val="none" w:sz="0" w:space="0" w:color="auto"/>
            <w:bottom w:val="none" w:sz="0" w:space="0" w:color="auto"/>
            <w:right w:val="none" w:sz="0" w:space="0" w:color="auto"/>
          </w:divBdr>
        </w:div>
        <w:div w:id="544755674">
          <w:marLeft w:val="480"/>
          <w:marRight w:val="0"/>
          <w:marTop w:val="0"/>
          <w:marBottom w:val="0"/>
          <w:divBdr>
            <w:top w:val="none" w:sz="0" w:space="0" w:color="auto"/>
            <w:left w:val="none" w:sz="0" w:space="0" w:color="auto"/>
            <w:bottom w:val="none" w:sz="0" w:space="0" w:color="auto"/>
            <w:right w:val="none" w:sz="0" w:space="0" w:color="auto"/>
          </w:divBdr>
        </w:div>
        <w:div w:id="586236625">
          <w:marLeft w:val="480"/>
          <w:marRight w:val="0"/>
          <w:marTop w:val="0"/>
          <w:marBottom w:val="0"/>
          <w:divBdr>
            <w:top w:val="none" w:sz="0" w:space="0" w:color="auto"/>
            <w:left w:val="none" w:sz="0" w:space="0" w:color="auto"/>
            <w:bottom w:val="none" w:sz="0" w:space="0" w:color="auto"/>
            <w:right w:val="none" w:sz="0" w:space="0" w:color="auto"/>
          </w:divBdr>
        </w:div>
        <w:div w:id="707293442">
          <w:marLeft w:val="480"/>
          <w:marRight w:val="0"/>
          <w:marTop w:val="0"/>
          <w:marBottom w:val="0"/>
          <w:divBdr>
            <w:top w:val="none" w:sz="0" w:space="0" w:color="auto"/>
            <w:left w:val="none" w:sz="0" w:space="0" w:color="auto"/>
            <w:bottom w:val="none" w:sz="0" w:space="0" w:color="auto"/>
            <w:right w:val="none" w:sz="0" w:space="0" w:color="auto"/>
          </w:divBdr>
        </w:div>
        <w:div w:id="724370789">
          <w:marLeft w:val="480"/>
          <w:marRight w:val="0"/>
          <w:marTop w:val="0"/>
          <w:marBottom w:val="0"/>
          <w:divBdr>
            <w:top w:val="none" w:sz="0" w:space="0" w:color="auto"/>
            <w:left w:val="none" w:sz="0" w:space="0" w:color="auto"/>
            <w:bottom w:val="none" w:sz="0" w:space="0" w:color="auto"/>
            <w:right w:val="none" w:sz="0" w:space="0" w:color="auto"/>
          </w:divBdr>
        </w:div>
        <w:div w:id="732191879">
          <w:marLeft w:val="480"/>
          <w:marRight w:val="0"/>
          <w:marTop w:val="0"/>
          <w:marBottom w:val="0"/>
          <w:divBdr>
            <w:top w:val="none" w:sz="0" w:space="0" w:color="auto"/>
            <w:left w:val="none" w:sz="0" w:space="0" w:color="auto"/>
            <w:bottom w:val="none" w:sz="0" w:space="0" w:color="auto"/>
            <w:right w:val="none" w:sz="0" w:space="0" w:color="auto"/>
          </w:divBdr>
        </w:div>
        <w:div w:id="739981385">
          <w:marLeft w:val="480"/>
          <w:marRight w:val="0"/>
          <w:marTop w:val="0"/>
          <w:marBottom w:val="0"/>
          <w:divBdr>
            <w:top w:val="none" w:sz="0" w:space="0" w:color="auto"/>
            <w:left w:val="none" w:sz="0" w:space="0" w:color="auto"/>
            <w:bottom w:val="none" w:sz="0" w:space="0" w:color="auto"/>
            <w:right w:val="none" w:sz="0" w:space="0" w:color="auto"/>
          </w:divBdr>
        </w:div>
        <w:div w:id="749616486">
          <w:marLeft w:val="480"/>
          <w:marRight w:val="0"/>
          <w:marTop w:val="0"/>
          <w:marBottom w:val="0"/>
          <w:divBdr>
            <w:top w:val="none" w:sz="0" w:space="0" w:color="auto"/>
            <w:left w:val="none" w:sz="0" w:space="0" w:color="auto"/>
            <w:bottom w:val="none" w:sz="0" w:space="0" w:color="auto"/>
            <w:right w:val="none" w:sz="0" w:space="0" w:color="auto"/>
          </w:divBdr>
        </w:div>
        <w:div w:id="820120122">
          <w:marLeft w:val="480"/>
          <w:marRight w:val="0"/>
          <w:marTop w:val="0"/>
          <w:marBottom w:val="0"/>
          <w:divBdr>
            <w:top w:val="none" w:sz="0" w:space="0" w:color="auto"/>
            <w:left w:val="none" w:sz="0" w:space="0" w:color="auto"/>
            <w:bottom w:val="none" w:sz="0" w:space="0" w:color="auto"/>
            <w:right w:val="none" w:sz="0" w:space="0" w:color="auto"/>
          </w:divBdr>
        </w:div>
        <w:div w:id="829056744">
          <w:marLeft w:val="480"/>
          <w:marRight w:val="0"/>
          <w:marTop w:val="0"/>
          <w:marBottom w:val="0"/>
          <w:divBdr>
            <w:top w:val="none" w:sz="0" w:space="0" w:color="auto"/>
            <w:left w:val="none" w:sz="0" w:space="0" w:color="auto"/>
            <w:bottom w:val="none" w:sz="0" w:space="0" w:color="auto"/>
            <w:right w:val="none" w:sz="0" w:space="0" w:color="auto"/>
          </w:divBdr>
        </w:div>
        <w:div w:id="861361543">
          <w:marLeft w:val="480"/>
          <w:marRight w:val="0"/>
          <w:marTop w:val="0"/>
          <w:marBottom w:val="0"/>
          <w:divBdr>
            <w:top w:val="none" w:sz="0" w:space="0" w:color="auto"/>
            <w:left w:val="none" w:sz="0" w:space="0" w:color="auto"/>
            <w:bottom w:val="none" w:sz="0" w:space="0" w:color="auto"/>
            <w:right w:val="none" w:sz="0" w:space="0" w:color="auto"/>
          </w:divBdr>
        </w:div>
        <w:div w:id="934090308">
          <w:marLeft w:val="480"/>
          <w:marRight w:val="0"/>
          <w:marTop w:val="0"/>
          <w:marBottom w:val="0"/>
          <w:divBdr>
            <w:top w:val="none" w:sz="0" w:space="0" w:color="auto"/>
            <w:left w:val="none" w:sz="0" w:space="0" w:color="auto"/>
            <w:bottom w:val="none" w:sz="0" w:space="0" w:color="auto"/>
            <w:right w:val="none" w:sz="0" w:space="0" w:color="auto"/>
          </w:divBdr>
        </w:div>
        <w:div w:id="951857636">
          <w:marLeft w:val="480"/>
          <w:marRight w:val="0"/>
          <w:marTop w:val="0"/>
          <w:marBottom w:val="0"/>
          <w:divBdr>
            <w:top w:val="none" w:sz="0" w:space="0" w:color="auto"/>
            <w:left w:val="none" w:sz="0" w:space="0" w:color="auto"/>
            <w:bottom w:val="none" w:sz="0" w:space="0" w:color="auto"/>
            <w:right w:val="none" w:sz="0" w:space="0" w:color="auto"/>
          </w:divBdr>
        </w:div>
        <w:div w:id="973946514">
          <w:marLeft w:val="480"/>
          <w:marRight w:val="0"/>
          <w:marTop w:val="0"/>
          <w:marBottom w:val="0"/>
          <w:divBdr>
            <w:top w:val="none" w:sz="0" w:space="0" w:color="auto"/>
            <w:left w:val="none" w:sz="0" w:space="0" w:color="auto"/>
            <w:bottom w:val="none" w:sz="0" w:space="0" w:color="auto"/>
            <w:right w:val="none" w:sz="0" w:space="0" w:color="auto"/>
          </w:divBdr>
        </w:div>
        <w:div w:id="1064377051">
          <w:marLeft w:val="480"/>
          <w:marRight w:val="0"/>
          <w:marTop w:val="0"/>
          <w:marBottom w:val="0"/>
          <w:divBdr>
            <w:top w:val="none" w:sz="0" w:space="0" w:color="auto"/>
            <w:left w:val="none" w:sz="0" w:space="0" w:color="auto"/>
            <w:bottom w:val="none" w:sz="0" w:space="0" w:color="auto"/>
            <w:right w:val="none" w:sz="0" w:space="0" w:color="auto"/>
          </w:divBdr>
        </w:div>
        <w:div w:id="1067991972">
          <w:marLeft w:val="480"/>
          <w:marRight w:val="0"/>
          <w:marTop w:val="0"/>
          <w:marBottom w:val="0"/>
          <w:divBdr>
            <w:top w:val="none" w:sz="0" w:space="0" w:color="auto"/>
            <w:left w:val="none" w:sz="0" w:space="0" w:color="auto"/>
            <w:bottom w:val="none" w:sz="0" w:space="0" w:color="auto"/>
            <w:right w:val="none" w:sz="0" w:space="0" w:color="auto"/>
          </w:divBdr>
        </w:div>
        <w:div w:id="1111709361">
          <w:marLeft w:val="480"/>
          <w:marRight w:val="0"/>
          <w:marTop w:val="0"/>
          <w:marBottom w:val="0"/>
          <w:divBdr>
            <w:top w:val="none" w:sz="0" w:space="0" w:color="auto"/>
            <w:left w:val="none" w:sz="0" w:space="0" w:color="auto"/>
            <w:bottom w:val="none" w:sz="0" w:space="0" w:color="auto"/>
            <w:right w:val="none" w:sz="0" w:space="0" w:color="auto"/>
          </w:divBdr>
        </w:div>
        <w:div w:id="1129519486">
          <w:marLeft w:val="480"/>
          <w:marRight w:val="0"/>
          <w:marTop w:val="0"/>
          <w:marBottom w:val="0"/>
          <w:divBdr>
            <w:top w:val="none" w:sz="0" w:space="0" w:color="auto"/>
            <w:left w:val="none" w:sz="0" w:space="0" w:color="auto"/>
            <w:bottom w:val="none" w:sz="0" w:space="0" w:color="auto"/>
            <w:right w:val="none" w:sz="0" w:space="0" w:color="auto"/>
          </w:divBdr>
        </w:div>
        <w:div w:id="1204556405">
          <w:marLeft w:val="480"/>
          <w:marRight w:val="0"/>
          <w:marTop w:val="0"/>
          <w:marBottom w:val="0"/>
          <w:divBdr>
            <w:top w:val="none" w:sz="0" w:space="0" w:color="auto"/>
            <w:left w:val="none" w:sz="0" w:space="0" w:color="auto"/>
            <w:bottom w:val="none" w:sz="0" w:space="0" w:color="auto"/>
            <w:right w:val="none" w:sz="0" w:space="0" w:color="auto"/>
          </w:divBdr>
        </w:div>
        <w:div w:id="1231228392">
          <w:marLeft w:val="480"/>
          <w:marRight w:val="0"/>
          <w:marTop w:val="0"/>
          <w:marBottom w:val="0"/>
          <w:divBdr>
            <w:top w:val="none" w:sz="0" w:space="0" w:color="auto"/>
            <w:left w:val="none" w:sz="0" w:space="0" w:color="auto"/>
            <w:bottom w:val="none" w:sz="0" w:space="0" w:color="auto"/>
            <w:right w:val="none" w:sz="0" w:space="0" w:color="auto"/>
          </w:divBdr>
        </w:div>
        <w:div w:id="1286275257">
          <w:marLeft w:val="480"/>
          <w:marRight w:val="0"/>
          <w:marTop w:val="0"/>
          <w:marBottom w:val="0"/>
          <w:divBdr>
            <w:top w:val="none" w:sz="0" w:space="0" w:color="auto"/>
            <w:left w:val="none" w:sz="0" w:space="0" w:color="auto"/>
            <w:bottom w:val="none" w:sz="0" w:space="0" w:color="auto"/>
            <w:right w:val="none" w:sz="0" w:space="0" w:color="auto"/>
          </w:divBdr>
        </w:div>
        <w:div w:id="1328054241">
          <w:marLeft w:val="480"/>
          <w:marRight w:val="0"/>
          <w:marTop w:val="0"/>
          <w:marBottom w:val="0"/>
          <w:divBdr>
            <w:top w:val="none" w:sz="0" w:space="0" w:color="auto"/>
            <w:left w:val="none" w:sz="0" w:space="0" w:color="auto"/>
            <w:bottom w:val="none" w:sz="0" w:space="0" w:color="auto"/>
            <w:right w:val="none" w:sz="0" w:space="0" w:color="auto"/>
          </w:divBdr>
        </w:div>
        <w:div w:id="1334993816">
          <w:marLeft w:val="480"/>
          <w:marRight w:val="0"/>
          <w:marTop w:val="0"/>
          <w:marBottom w:val="0"/>
          <w:divBdr>
            <w:top w:val="none" w:sz="0" w:space="0" w:color="auto"/>
            <w:left w:val="none" w:sz="0" w:space="0" w:color="auto"/>
            <w:bottom w:val="none" w:sz="0" w:space="0" w:color="auto"/>
            <w:right w:val="none" w:sz="0" w:space="0" w:color="auto"/>
          </w:divBdr>
        </w:div>
        <w:div w:id="1347443155">
          <w:marLeft w:val="480"/>
          <w:marRight w:val="0"/>
          <w:marTop w:val="0"/>
          <w:marBottom w:val="0"/>
          <w:divBdr>
            <w:top w:val="none" w:sz="0" w:space="0" w:color="auto"/>
            <w:left w:val="none" w:sz="0" w:space="0" w:color="auto"/>
            <w:bottom w:val="none" w:sz="0" w:space="0" w:color="auto"/>
            <w:right w:val="none" w:sz="0" w:space="0" w:color="auto"/>
          </w:divBdr>
        </w:div>
        <w:div w:id="1413352135">
          <w:marLeft w:val="480"/>
          <w:marRight w:val="0"/>
          <w:marTop w:val="0"/>
          <w:marBottom w:val="0"/>
          <w:divBdr>
            <w:top w:val="none" w:sz="0" w:space="0" w:color="auto"/>
            <w:left w:val="none" w:sz="0" w:space="0" w:color="auto"/>
            <w:bottom w:val="none" w:sz="0" w:space="0" w:color="auto"/>
            <w:right w:val="none" w:sz="0" w:space="0" w:color="auto"/>
          </w:divBdr>
        </w:div>
        <w:div w:id="1427576494">
          <w:marLeft w:val="480"/>
          <w:marRight w:val="0"/>
          <w:marTop w:val="0"/>
          <w:marBottom w:val="0"/>
          <w:divBdr>
            <w:top w:val="none" w:sz="0" w:space="0" w:color="auto"/>
            <w:left w:val="none" w:sz="0" w:space="0" w:color="auto"/>
            <w:bottom w:val="none" w:sz="0" w:space="0" w:color="auto"/>
            <w:right w:val="none" w:sz="0" w:space="0" w:color="auto"/>
          </w:divBdr>
        </w:div>
        <w:div w:id="1493567899">
          <w:marLeft w:val="480"/>
          <w:marRight w:val="0"/>
          <w:marTop w:val="0"/>
          <w:marBottom w:val="0"/>
          <w:divBdr>
            <w:top w:val="none" w:sz="0" w:space="0" w:color="auto"/>
            <w:left w:val="none" w:sz="0" w:space="0" w:color="auto"/>
            <w:bottom w:val="none" w:sz="0" w:space="0" w:color="auto"/>
            <w:right w:val="none" w:sz="0" w:space="0" w:color="auto"/>
          </w:divBdr>
        </w:div>
        <w:div w:id="1510414920">
          <w:marLeft w:val="480"/>
          <w:marRight w:val="0"/>
          <w:marTop w:val="0"/>
          <w:marBottom w:val="0"/>
          <w:divBdr>
            <w:top w:val="none" w:sz="0" w:space="0" w:color="auto"/>
            <w:left w:val="none" w:sz="0" w:space="0" w:color="auto"/>
            <w:bottom w:val="none" w:sz="0" w:space="0" w:color="auto"/>
            <w:right w:val="none" w:sz="0" w:space="0" w:color="auto"/>
          </w:divBdr>
        </w:div>
        <w:div w:id="1531184296">
          <w:marLeft w:val="480"/>
          <w:marRight w:val="0"/>
          <w:marTop w:val="0"/>
          <w:marBottom w:val="0"/>
          <w:divBdr>
            <w:top w:val="none" w:sz="0" w:space="0" w:color="auto"/>
            <w:left w:val="none" w:sz="0" w:space="0" w:color="auto"/>
            <w:bottom w:val="none" w:sz="0" w:space="0" w:color="auto"/>
            <w:right w:val="none" w:sz="0" w:space="0" w:color="auto"/>
          </w:divBdr>
        </w:div>
        <w:div w:id="1531724573">
          <w:marLeft w:val="480"/>
          <w:marRight w:val="0"/>
          <w:marTop w:val="0"/>
          <w:marBottom w:val="0"/>
          <w:divBdr>
            <w:top w:val="none" w:sz="0" w:space="0" w:color="auto"/>
            <w:left w:val="none" w:sz="0" w:space="0" w:color="auto"/>
            <w:bottom w:val="none" w:sz="0" w:space="0" w:color="auto"/>
            <w:right w:val="none" w:sz="0" w:space="0" w:color="auto"/>
          </w:divBdr>
        </w:div>
        <w:div w:id="1540245060">
          <w:marLeft w:val="480"/>
          <w:marRight w:val="0"/>
          <w:marTop w:val="0"/>
          <w:marBottom w:val="0"/>
          <w:divBdr>
            <w:top w:val="none" w:sz="0" w:space="0" w:color="auto"/>
            <w:left w:val="none" w:sz="0" w:space="0" w:color="auto"/>
            <w:bottom w:val="none" w:sz="0" w:space="0" w:color="auto"/>
            <w:right w:val="none" w:sz="0" w:space="0" w:color="auto"/>
          </w:divBdr>
        </w:div>
        <w:div w:id="1562641516">
          <w:marLeft w:val="480"/>
          <w:marRight w:val="0"/>
          <w:marTop w:val="0"/>
          <w:marBottom w:val="0"/>
          <w:divBdr>
            <w:top w:val="none" w:sz="0" w:space="0" w:color="auto"/>
            <w:left w:val="none" w:sz="0" w:space="0" w:color="auto"/>
            <w:bottom w:val="none" w:sz="0" w:space="0" w:color="auto"/>
            <w:right w:val="none" w:sz="0" w:space="0" w:color="auto"/>
          </w:divBdr>
        </w:div>
        <w:div w:id="1622612333">
          <w:marLeft w:val="480"/>
          <w:marRight w:val="0"/>
          <w:marTop w:val="0"/>
          <w:marBottom w:val="0"/>
          <w:divBdr>
            <w:top w:val="none" w:sz="0" w:space="0" w:color="auto"/>
            <w:left w:val="none" w:sz="0" w:space="0" w:color="auto"/>
            <w:bottom w:val="none" w:sz="0" w:space="0" w:color="auto"/>
            <w:right w:val="none" w:sz="0" w:space="0" w:color="auto"/>
          </w:divBdr>
        </w:div>
        <w:div w:id="1623656194">
          <w:marLeft w:val="480"/>
          <w:marRight w:val="0"/>
          <w:marTop w:val="0"/>
          <w:marBottom w:val="0"/>
          <w:divBdr>
            <w:top w:val="none" w:sz="0" w:space="0" w:color="auto"/>
            <w:left w:val="none" w:sz="0" w:space="0" w:color="auto"/>
            <w:bottom w:val="none" w:sz="0" w:space="0" w:color="auto"/>
            <w:right w:val="none" w:sz="0" w:space="0" w:color="auto"/>
          </w:divBdr>
        </w:div>
        <w:div w:id="1708531865">
          <w:marLeft w:val="480"/>
          <w:marRight w:val="0"/>
          <w:marTop w:val="0"/>
          <w:marBottom w:val="0"/>
          <w:divBdr>
            <w:top w:val="none" w:sz="0" w:space="0" w:color="auto"/>
            <w:left w:val="none" w:sz="0" w:space="0" w:color="auto"/>
            <w:bottom w:val="none" w:sz="0" w:space="0" w:color="auto"/>
            <w:right w:val="none" w:sz="0" w:space="0" w:color="auto"/>
          </w:divBdr>
        </w:div>
        <w:div w:id="1753895678">
          <w:marLeft w:val="480"/>
          <w:marRight w:val="0"/>
          <w:marTop w:val="0"/>
          <w:marBottom w:val="0"/>
          <w:divBdr>
            <w:top w:val="none" w:sz="0" w:space="0" w:color="auto"/>
            <w:left w:val="none" w:sz="0" w:space="0" w:color="auto"/>
            <w:bottom w:val="none" w:sz="0" w:space="0" w:color="auto"/>
            <w:right w:val="none" w:sz="0" w:space="0" w:color="auto"/>
          </w:divBdr>
        </w:div>
        <w:div w:id="1756323157">
          <w:marLeft w:val="480"/>
          <w:marRight w:val="0"/>
          <w:marTop w:val="0"/>
          <w:marBottom w:val="0"/>
          <w:divBdr>
            <w:top w:val="none" w:sz="0" w:space="0" w:color="auto"/>
            <w:left w:val="none" w:sz="0" w:space="0" w:color="auto"/>
            <w:bottom w:val="none" w:sz="0" w:space="0" w:color="auto"/>
            <w:right w:val="none" w:sz="0" w:space="0" w:color="auto"/>
          </w:divBdr>
        </w:div>
        <w:div w:id="1760368273">
          <w:marLeft w:val="480"/>
          <w:marRight w:val="0"/>
          <w:marTop w:val="0"/>
          <w:marBottom w:val="0"/>
          <w:divBdr>
            <w:top w:val="none" w:sz="0" w:space="0" w:color="auto"/>
            <w:left w:val="none" w:sz="0" w:space="0" w:color="auto"/>
            <w:bottom w:val="none" w:sz="0" w:space="0" w:color="auto"/>
            <w:right w:val="none" w:sz="0" w:space="0" w:color="auto"/>
          </w:divBdr>
        </w:div>
        <w:div w:id="1761246389">
          <w:marLeft w:val="480"/>
          <w:marRight w:val="0"/>
          <w:marTop w:val="0"/>
          <w:marBottom w:val="0"/>
          <w:divBdr>
            <w:top w:val="none" w:sz="0" w:space="0" w:color="auto"/>
            <w:left w:val="none" w:sz="0" w:space="0" w:color="auto"/>
            <w:bottom w:val="none" w:sz="0" w:space="0" w:color="auto"/>
            <w:right w:val="none" w:sz="0" w:space="0" w:color="auto"/>
          </w:divBdr>
        </w:div>
        <w:div w:id="1784305777">
          <w:marLeft w:val="480"/>
          <w:marRight w:val="0"/>
          <w:marTop w:val="0"/>
          <w:marBottom w:val="0"/>
          <w:divBdr>
            <w:top w:val="none" w:sz="0" w:space="0" w:color="auto"/>
            <w:left w:val="none" w:sz="0" w:space="0" w:color="auto"/>
            <w:bottom w:val="none" w:sz="0" w:space="0" w:color="auto"/>
            <w:right w:val="none" w:sz="0" w:space="0" w:color="auto"/>
          </w:divBdr>
        </w:div>
        <w:div w:id="1787575507">
          <w:marLeft w:val="480"/>
          <w:marRight w:val="0"/>
          <w:marTop w:val="0"/>
          <w:marBottom w:val="0"/>
          <w:divBdr>
            <w:top w:val="none" w:sz="0" w:space="0" w:color="auto"/>
            <w:left w:val="none" w:sz="0" w:space="0" w:color="auto"/>
            <w:bottom w:val="none" w:sz="0" w:space="0" w:color="auto"/>
            <w:right w:val="none" w:sz="0" w:space="0" w:color="auto"/>
          </w:divBdr>
        </w:div>
        <w:div w:id="1815484429">
          <w:marLeft w:val="480"/>
          <w:marRight w:val="0"/>
          <w:marTop w:val="0"/>
          <w:marBottom w:val="0"/>
          <w:divBdr>
            <w:top w:val="none" w:sz="0" w:space="0" w:color="auto"/>
            <w:left w:val="none" w:sz="0" w:space="0" w:color="auto"/>
            <w:bottom w:val="none" w:sz="0" w:space="0" w:color="auto"/>
            <w:right w:val="none" w:sz="0" w:space="0" w:color="auto"/>
          </w:divBdr>
        </w:div>
        <w:div w:id="1829247913">
          <w:marLeft w:val="480"/>
          <w:marRight w:val="0"/>
          <w:marTop w:val="0"/>
          <w:marBottom w:val="0"/>
          <w:divBdr>
            <w:top w:val="none" w:sz="0" w:space="0" w:color="auto"/>
            <w:left w:val="none" w:sz="0" w:space="0" w:color="auto"/>
            <w:bottom w:val="none" w:sz="0" w:space="0" w:color="auto"/>
            <w:right w:val="none" w:sz="0" w:space="0" w:color="auto"/>
          </w:divBdr>
        </w:div>
        <w:div w:id="1850557063">
          <w:marLeft w:val="480"/>
          <w:marRight w:val="0"/>
          <w:marTop w:val="0"/>
          <w:marBottom w:val="0"/>
          <w:divBdr>
            <w:top w:val="none" w:sz="0" w:space="0" w:color="auto"/>
            <w:left w:val="none" w:sz="0" w:space="0" w:color="auto"/>
            <w:bottom w:val="none" w:sz="0" w:space="0" w:color="auto"/>
            <w:right w:val="none" w:sz="0" w:space="0" w:color="auto"/>
          </w:divBdr>
        </w:div>
        <w:div w:id="1875920145">
          <w:marLeft w:val="480"/>
          <w:marRight w:val="0"/>
          <w:marTop w:val="0"/>
          <w:marBottom w:val="0"/>
          <w:divBdr>
            <w:top w:val="none" w:sz="0" w:space="0" w:color="auto"/>
            <w:left w:val="none" w:sz="0" w:space="0" w:color="auto"/>
            <w:bottom w:val="none" w:sz="0" w:space="0" w:color="auto"/>
            <w:right w:val="none" w:sz="0" w:space="0" w:color="auto"/>
          </w:divBdr>
        </w:div>
        <w:div w:id="1879078240">
          <w:marLeft w:val="480"/>
          <w:marRight w:val="0"/>
          <w:marTop w:val="0"/>
          <w:marBottom w:val="0"/>
          <w:divBdr>
            <w:top w:val="none" w:sz="0" w:space="0" w:color="auto"/>
            <w:left w:val="none" w:sz="0" w:space="0" w:color="auto"/>
            <w:bottom w:val="none" w:sz="0" w:space="0" w:color="auto"/>
            <w:right w:val="none" w:sz="0" w:space="0" w:color="auto"/>
          </w:divBdr>
        </w:div>
        <w:div w:id="1910185792">
          <w:marLeft w:val="480"/>
          <w:marRight w:val="0"/>
          <w:marTop w:val="0"/>
          <w:marBottom w:val="0"/>
          <w:divBdr>
            <w:top w:val="none" w:sz="0" w:space="0" w:color="auto"/>
            <w:left w:val="none" w:sz="0" w:space="0" w:color="auto"/>
            <w:bottom w:val="none" w:sz="0" w:space="0" w:color="auto"/>
            <w:right w:val="none" w:sz="0" w:space="0" w:color="auto"/>
          </w:divBdr>
        </w:div>
        <w:div w:id="1945116834">
          <w:marLeft w:val="480"/>
          <w:marRight w:val="0"/>
          <w:marTop w:val="0"/>
          <w:marBottom w:val="0"/>
          <w:divBdr>
            <w:top w:val="none" w:sz="0" w:space="0" w:color="auto"/>
            <w:left w:val="none" w:sz="0" w:space="0" w:color="auto"/>
            <w:bottom w:val="none" w:sz="0" w:space="0" w:color="auto"/>
            <w:right w:val="none" w:sz="0" w:space="0" w:color="auto"/>
          </w:divBdr>
        </w:div>
        <w:div w:id="2017271254">
          <w:marLeft w:val="480"/>
          <w:marRight w:val="0"/>
          <w:marTop w:val="0"/>
          <w:marBottom w:val="0"/>
          <w:divBdr>
            <w:top w:val="none" w:sz="0" w:space="0" w:color="auto"/>
            <w:left w:val="none" w:sz="0" w:space="0" w:color="auto"/>
            <w:bottom w:val="none" w:sz="0" w:space="0" w:color="auto"/>
            <w:right w:val="none" w:sz="0" w:space="0" w:color="auto"/>
          </w:divBdr>
        </w:div>
        <w:div w:id="2023361704">
          <w:marLeft w:val="480"/>
          <w:marRight w:val="0"/>
          <w:marTop w:val="0"/>
          <w:marBottom w:val="0"/>
          <w:divBdr>
            <w:top w:val="none" w:sz="0" w:space="0" w:color="auto"/>
            <w:left w:val="none" w:sz="0" w:space="0" w:color="auto"/>
            <w:bottom w:val="none" w:sz="0" w:space="0" w:color="auto"/>
            <w:right w:val="none" w:sz="0" w:space="0" w:color="auto"/>
          </w:divBdr>
        </w:div>
        <w:div w:id="2045056113">
          <w:marLeft w:val="480"/>
          <w:marRight w:val="0"/>
          <w:marTop w:val="0"/>
          <w:marBottom w:val="0"/>
          <w:divBdr>
            <w:top w:val="none" w:sz="0" w:space="0" w:color="auto"/>
            <w:left w:val="none" w:sz="0" w:space="0" w:color="auto"/>
            <w:bottom w:val="none" w:sz="0" w:space="0" w:color="auto"/>
            <w:right w:val="none" w:sz="0" w:space="0" w:color="auto"/>
          </w:divBdr>
        </w:div>
        <w:div w:id="2084837113">
          <w:marLeft w:val="480"/>
          <w:marRight w:val="0"/>
          <w:marTop w:val="0"/>
          <w:marBottom w:val="0"/>
          <w:divBdr>
            <w:top w:val="none" w:sz="0" w:space="0" w:color="auto"/>
            <w:left w:val="none" w:sz="0" w:space="0" w:color="auto"/>
            <w:bottom w:val="none" w:sz="0" w:space="0" w:color="auto"/>
            <w:right w:val="none" w:sz="0" w:space="0" w:color="auto"/>
          </w:divBdr>
        </w:div>
        <w:div w:id="2098360555">
          <w:marLeft w:val="480"/>
          <w:marRight w:val="0"/>
          <w:marTop w:val="0"/>
          <w:marBottom w:val="0"/>
          <w:divBdr>
            <w:top w:val="none" w:sz="0" w:space="0" w:color="auto"/>
            <w:left w:val="none" w:sz="0" w:space="0" w:color="auto"/>
            <w:bottom w:val="none" w:sz="0" w:space="0" w:color="auto"/>
            <w:right w:val="none" w:sz="0" w:space="0" w:color="auto"/>
          </w:divBdr>
        </w:div>
        <w:div w:id="2117827882">
          <w:marLeft w:val="480"/>
          <w:marRight w:val="0"/>
          <w:marTop w:val="0"/>
          <w:marBottom w:val="0"/>
          <w:divBdr>
            <w:top w:val="none" w:sz="0" w:space="0" w:color="auto"/>
            <w:left w:val="none" w:sz="0" w:space="0" w:color="auto"/>
            <w:bottom w:val="none" w:sz="0" w:space="0" w:color="auto"/>
            <w:right w:val="none" w:sz="0" w:space="0" w:color="auto"/>
          </w:divBdr>
        </w:div>
        <w:div w:id="2141922673">
          <w:marLeft w:val="480"/>
          <w:marRight w:val="0"/>
          <w:marTop w:val="0"/>
          <w:marBottom w:val="0"/>
          <w:divBdr>
            <w:top w:val="none" w:sz="0" w:space="0" w:color="auto"/>
            <w:left w:val="none" w:sz="0" w:space="0" w:color="auto"/>
            <w:bottom w:val="none" w:sz="0" w:space="0" w:color="auto"/>
            <w:right w:val="none" w:sz="0" w:space="0" w:color="auto"/>
          </w:divBdr>
        </w:div>
      </w:divsChild>
    </w:div>
    <w:div w:id="1215658614">
      <w:bodyDiv w:val="1"/>
      <w:marLeft w:val="0"/>
      <w:marRight w:val="0"/>
      <w:marTop w:val="0"/>
      <w:marBottom w:val="0"/>
      <w:divBdr>
        <w:top w:val="none" w:sz="0" w:space="0" w:color="auto"/>
        <w:left w:val="none" w:sz="0" w:space="0" w:color="auto"/>
        <w:bottom w:val="none" w:sz="0" w:space="0" w:color="auto"/>
        <w:right w:val="none" w:sz="0" w:space="0" w:color="auto"/>
      </w:divBdr>
    </w:div>
    <w:div w:id="1223103856">
      <w:bodyDiv w:val="1"/>
      <w:marLeft w:val="0"/>
      <w:marRight w:val="0"/>
      <w:marTop w:val="0"/>
      <w:marBottom w:val="0"/>
      <w:divBdr>
        <w:top w:val="none" w:sz="0" w:space="0" w:color="auto"/>
        <w:left w:val="none" w:sz="0" w:space="0" w:color="auto"/>
        <w:bottom w:val="none" w:sz="0" w:space="0" w:color="auto"/>
        <w:right w:val="none" w:sz="0" w:space="0" w:color="auto"/>
      </w:divBdr>
    </w:div>
    <w:div w:id="1229876589">
      <w:bodyDiv w:val="1"/>
      <w:marLeft w:val="0"/>
      <w:marRight w:val="0"/>
      <w:marTop w:val="0"/>
      <w:marBottom w:val="0"/>
      <w:divBdr>
        <w:top w:val="none" w:sz="0" w:space="0" w:color="auto"/>
        <w:left w:val="none" w:sz="0" w:space="0" w:color="auto"/>
        <w:bottom w:val="none" w:sz="0" w:space="0" w:color="auto"/>
        <w:right w:val="none" w:sz="0" w:space="0" w:color="auto"/>
      </w:divBdr>
      <w:divsChild>
        <w:div w:id="30813012">
          <w:marLeft w:val="480"/>
          <w:marRight w:val="0"/>
          <w:marTop w:val="0"/>
          <w:marBottom w:val="0"/>
          <w:divBdr>
            <w:top w:val="none" w:sz="0" w:space="0" w:color="auto"/>
            <w:left w:val="none" w:sz="0" w:space="0" w:color="auto"/>
            <w:bottom w:val="none" w:sz="0" w:space="0" w:color="auto"/>
            <w:right w:val="none" w:sz="0" w:space="0" w:color="auto"/>
          </w:divBdr>
        </w:div>
        <w:div w:id="33586152">
          <w:marLeft w:val="480"/>
          <w:marRight w:val="0"/>
          <w:marTop w:val="0"/>
          <w:marBottom w:val="0"/>
          <w:divBdr>
            <w:top w:val="none" w:sz="0" w:space="0" w:color="auto"/>
            <w:left w:val="none" w:sz="0" w:space="0" w:color="auto"/>
            <w:bottom w:val="none" w:sz="0" w:space="0" w:color="auto"/>
            <w:right w:val="none" w:sz="0" w:space="0" w:color="auto"/>
          </w:divBdr>
        </w:div>
        <w:div w:id="38865073">
          <w:marLeft w:val="480"/>
          <w:marRight w:val="0"/>
          <w:marTop w:val="0"/>
          <w:marBottom w:val="0"/>
          <w:divBdr>
            <w:top w:val="none" w:sz="0" w:space="0" w:color="auto"/>
            <w:left w:val="none" w:sz="0" w:space="0" w:color="auto"/>
            <w:bottom w:val="none" w:sz="0" w:space="0" w:color="auto"/>
            <w:right w:val="none" w:sz="0" w:space="0" w:color="auto"/>
          </w:divBdr>
        </w:div>
        <w:div w:id="50858454">
          <w:marLeft w:val="480"/>
          <w:marRight w:val="0"/>
          <w:marTop w:val="0"/>
          <w:marBottom w:val="0"/>
          <w:divBdr>
            <w:top w:val="none" w:sz="0" w:space="0" w:color="auto"/>
            <w:left w:val="none" w:sz="0" w:space="0" w:color="auto"/>
            <w:bottom w:val="none" w:sz="0" w:space="0" w:color="auto"/>
            <w:right w:val="none" w:sz="0" w:space="0" w:color="auto"/>
          </w:divBdr>
        </w:div>
        <w:div w:id="54012871">
          <w:marLeft w:val="480"/>
          <w:marRight w:val="0"/>
          <w:marTop w:val="0"/>
          <w:marBottom w:val="0"/>
          <w:divBdr>
            <w:top w:val="none" w:sz="0" w:space="0" w:color="auto"/>
            <w:left w:val="none" w:sz="0" w:space="0" w:color="auto"/>
            <w:bottom w:val="none" w:sz="0" w:space="0" w:color="auto"/>
            <w:right w:val="none" w:sz="0" w:space="0" w:color="auto"/>
          </w:divBdr>
        </w:div>
        <w:div w:id="70548257">
          <w:marLeft w:val="480"/>
          <w:marRight w:val="0"/>
          <w:marTop w:val="0"/>
          <w:marBottom w:val="0"/>
          <w:divBdr>
            <w:top w:val="none" w:sz="0" w:space="0" w:color="auto"/>
            <w:left w:val="none" w:sz="0" w:space="0" w:color="auto"/>
            <w:bottom w:val="none" w:sz="0" w:space="0" w:color="auto"/>
            <w:right w:val="none" w:sz="0" w:space="0" w:color="auto"/>
          </w:divBdr>
        </w:div>
        <w:div w:id="88746140">
          <w:marLeft w:val="480"/>
          <w:marRight w:val="0"/>
          <w:marTop w:val="0"/>
          <w:marBottom w:val="0"/>
          <w:divBdr>
            <w:top w:val="none" w:sz="0" w:space="0" w:color="auto"/>
            <w:left w:val="none" w:sz="0" w:space="0" w:color="auto"/>
            <w:bottom w:val="none" w:sz="0" w:space="0" w:color="auto"/>
            <w:right w:val="none" w:sz="0" w:space="0" w:color="auto"/>
          </w:divBdr>
        </w:div>
        <w:div w:id="124392567">
          <w:marLeft w:val="480"/>
          <w:marRight w:val="0"/>
          <w:marTop w:val="0"/>
          <w:marBottom w:val="0"/>
          <w:divBdr>
            <w:top w:val="none" w:sz="0" w:space="0" w:color="auto"/>
            <w:left w:val="none" w:sz="0" w:space="0" w:color="auto"/>
            <w:bottom w:val="none" w:sz="0" w:space="0" w:color="auto"/>
            <w:right w:val="none" w:sz="0" w:space="0" w:color="auto"/>
          </w:divBdr>
        </w:div>
        <w:div w:id="159201984">
          <w:marLeft w:val="480"/>
          <w:marRight w:val="0"/>
          <w:marTop w:val="0"/>
          <w:marBottom w:val="0"/>
          <w:divBdr>
            <w:top w:val="none" w:sz="0" w:space="0" w:color="auto"/>
            <w:left w:val="none" w:sz="0" w:space="0" w:color="auto"/>
            <w:bottom w:val="none" w:sz="0" w:space="0" w:color="auto"/>
            <w:right w:val="none" w:sz="0" w:space="0" w:color="auto"/>
          </w:divBdr>
        </w:div>
        <w:div w:id="200939300">
          <w:marLeft w:val="480"/>
          <w:marRight w:val="0"/>
          <w:marTop w:val="0"/>
          <w:marBottom w:val="0"/>
          <w:divBdr>
            <w:top w:val="none" w:sz="0" w:space="0" w:color="auto"/>
            <w:left w:val="none" w:sz="0" w:space="0" w:color="auto"/>
            <w:bottom w:val="none" w:sz="0" w:space="0" w:color="auto"/>
            <w:right w:val="none" w:sz="0" w:space="0" w:color="auto"/>
          </w:divBdr>
        </w:div>
        <w:div w:id="244611832">
          <w:marLeft w:val="480"/>
          <w:marRight w:val="0"/>
          <w:marTop w:val="0"/>
          <w:marBottom w:val="0"/>
          <w:divBdr>
            <w:top w:val="none" w:sz="0" w:space="0" w:color="auto"/>
            <w:left w:val="none" w:sz="0" w:space="0" w:color="auto"/>
            <w:bottom w:val="none" w:sz="0" w:space="0" w:color="auto"/>
            <w:right w:val="none" w:sz="0" w:space="0" w:color="auto"/>
          </w:divBdr>
        </w:div>
        <w:div w:id="273514030">
          <w:marLeft w:val="480"/>
          <w:marRight w:val="0"/>
          <w:marTop w:val="0"/>
          <w:marBottom w:val="0"/>
          <w:divBdr>
            <w:top w:val="none" w:sz="0" w:space="0" w:color="auto"/>
            <w:left w:val="none" w:sz="0" w:space="0" w:color="auto"/>
            <w:bottom w:val="none" w:sz="0" w:space="0" w:color="auto"/>
            <w:right w:val="none" w:sz="0" w:space="0" w:color="auto"/>
          </w:divBdr>
        </w:div>
        <w:div w:id="318001690">
          <w:marLeft w:val="480"/>
          <w:marRight w:val="0"/>
          <w:marTop w:val="0"/>
          <w:marBottom w:val="0"/>
          <w:divBdr>
            <w:top w:val="none" w:sz="0" w:space="0" w:color="auto"/>
            <w:left w:val="none" w:sz="0" w:space="0" w:color="auto"/>
            <w:bottom w:val="none" w:sz="0" w:space="0" w:color="auto"/>
            <w:right w:val="none" w:sz="0" w:space="0" w:color="auto"/>
          </w:divBdr>
        </w:div>
        <w:div w:id="390083903">
          <w:marLeft w:val="480"/>
          <w:marRight w:val="0"/>
          <w:marTop w:val="0"/>
          <w:marBottom w:val="0"/>
          <w:divBdr>
            <w:top w:val="none" w:sz="0" w:space="0" w:color="auto"/>
            <w:left w:val="none" w:sz="0" w:space="0" w:color="auto"/>
            <w:bottom w:val="none" w:sz="0" w:space="0" w:color="auto"/>
            <w:right w:val="none" w:sz="0" w:space="0" w:color="auto"/>
          </w:divBdr>
        </w:div>
        <w:div w:id="399711571">
          <w:marLeft w:val="480"/>
          <w:marRight w:val="0"/>
          <w:marTop w:val="0"/>
          <w:marBottom w:val="0"/>
          <w:divBdr>
            <w:top w:val="none" w:sz="0" w:space="0" w:color="auto"/>
            <w:left w:val="none" w:sz="0" w:space="0" w:color="auto"/>
            <w:bottom w:val="none" w:sz="0" w:space="0" w:color="auto"/>
            <w:right w:val="none" w:sz="0" w:space="0" w:color="auto"/>
          </w:divBdr>
        </w:div>
        <w:div w:id="440564887">
          <w:marLeft w:val="480"/>
          <w:marRight w:val="0"/>
          <w:marTop w:val="0"/>
          <w:marBottom w:val="0"/>
          <w:divBdr>
            <w:top w:val="none" w:sz="0" w:space="0" w:color="auto"/>
            <w:left w:val="none" w:sz="0" w:space="0" w:color="auto"/>
            <w:bottom w:val="none" w:sz="0" w:space="0" w:color="auto"/>
            <w:right w:val="none" w:sz="0" w:space="0" w:color="auto"/>
          </w:divBdr>
        </w:div>
        <w:div w:id="482240819">
          <w:marLeft w:val="480"/>
          <w:marRight w:val="0"/>
          <w:marTop w:val="0"/>
          <w:marBottom w:val="0"/>
          <w:divBdr>
            <w:top w:val="none" w:sz="0" w:space="0" w:color="auto"/>
            <w:left w:val="none" w:sz="0" w:space="0" w:color="auto"/>
            <w:bottom w:val="none" w:sz="0" w:space="0" w:color="auto"/>
            <w:right w:val="none" w:sz="0" w:space="0" w:color="auto"/>
          </w:divBdr>
        </w:div>
        <w:div w:id="506755573">
          <w:marLeft w:val="480"/>
          <w:marRight w:val="0"/>
          <w:marTop w:val="0"/>
          <w:marBottom w:val="0"/>
          <w:divBdr>
            <w:top w:val="none" w:sz="0" w:space="0" w:color="auto"/>
            <w:left w:val="none" w:sz="0" w:space="0" w:color="auto"/>
            <w:bottom w:val="none" w:sz="0" w:space="0" w:color="auto"/>
            <w:right w:val="none" w:sz="0" w:space="0" w:color="auto"/>
          </w:divBdr>
        </w:div>
        <w:div w:id="567763341">
          <w:marLeft w:val="480"/>
          <w:marRight w:val="0"/>
          <w:marTop w:val="0"/>
          <w:marBottom w:val="0"/>
          <w:divBdr>
            <w:top w:val="none" w:sz="0" w:space="0" w:color="auto"/>
            <w:left w:val="none" w:sz="0" w:space="0" w:color="auto"/>
            <w:bottom w:val="none" w:sz="0" w:space="0" w:color="auto"/>
            <w:right w:val="none" w:sz="0" w:space="0" w:color="auto"/>
          </w:divBdr>
        </w:div>
        <w:div w:id="602809944">
          <w:marLeft w:val="480"/>
          <w:marRight w:val="0"/>
          <w:marTop w:val="0"/>
          <w:marBottom w:val="0"/>
          <w:divBdr>
            <w:top w:val="none" w:sz="0" w:space="0" w:color="auto"/>
            <w:left w:val="none" w:sz="0" w:space="0" w:color="auto"/>
            <w:bottom w:val="none" w:sz="0" w:space="0" w:color="auto"/>
            <w:right w:val="none" w:sz="0" w:space="0" w:color="auto"/>
          </w:divBdr>
        </w:div>
        <w:div w:id="613906523">
          <w:marLeft w:val="480"/>
          <w:marRight w:val="0"/>
          <w:marTop w:val="0"/>
          <w:marBottom w:val="0"/>
          <w:divBdr>
            <w:top w:val="none" w:sz="0" w:space="0" w:color="auto"/>
            <w:left w:val="none" w:sz="0" w:space="0" w:color="auto"/>
            <w:bottom w:val="none" w:sz="0" w:space="0" w:color="auto"/>
            <w:right w:val="none" w:sz="0" w:space="0" w:color="auto"/>
          </w:divBdr>
        </w:div>
        <w:div w:id="627275148">
          <w:marLeft w:val="480"/>
          <w:marRight w:val="0"/>
          <w:marTop w:val="0"/>
          <w:marBottom w:val="0"/>
          <w:divBdr>
            <w:top w:val="none" w:sz="0" w:space="0" w:color="auto"/>
            <w:left w:val="none" w:sz="0" w:space="0" w:color="auto"/>
            <w:bottom w:val="none" w:sz="0" w:space="0" w:color="auto"/>
            <w:right w:val="none" w:sz="0" w:space="0" w:color="auto"/>
          </w:divBdr>
        </w:div>
        <w:div w:id="631640312">
          <w:marLeft w:val="480"/>
          <w:marRight w:val="0"/>
          <w:marTop w:val="0"/>
          <w:marBottom w:val="0"/>
          <w:divBdr>
            <w:top w:val="none" w:sz="0" w:space="0" w:color="auto"/>
            <w:left w:val="none" w:sz="0" w:space="0" w:color="auto"/>
            <w:bottom w:val="none" w:sz="0" w:space="0" w:color="auto"/>
            <w:right w:val="none" w:sz="0" w:space="0" w:color="auto"/>
          </w:divBdr>
        </w:div>
        <w:div w:id="662245546">
          <w:marLeft w:val="480"/>
          <w:marRight w:val="0"/>
          <w:marTop w:val="0"/>
          <w:marBottom w:val="0"/>
          <w:divBdr>
            <w:top w:val="none" w:sz="0" w:space="0" w:color="auto"/>
            <w:left w:val="none" w:sz="0" w:space="0" w:color="auto"/>
            <w:bottom w:val="none" w:sz="0" w:space="0" w:color="auto"/>
            <w:right w:val="none" w:sz="0" w:space="0" w:color="auto"/>
          </w:divBdr>
        </w:div>
        <w:div w:id="679239528">
          <w:marLeft w:val="480"/>
          <w:marRight w:val="0"/>
          <w:marTop w:val="0"/>
          <w:marBottom w:val="0"/>
          <w:divBdr>
            <w:top w:val="none" w:sz="0" w:space="0" w:color="auto"/>
            <w:left w:val="none" w:sz="0" w:space="0" w:color="auto"/>
            <w:bottom w:val="none" w:sz="0" w:space="0" w:color="auto"/>
            <w:right w:val="none" w:sz="0" w:space="0" w:color="auto"/>
          </w:divBdr>
        </w:div>
        <w:div w:id="683243256">
          <w:marLeft w:val="480"/>
          <w:marRight w:val="0"/>
          <w:marTop w:val="0"/>
          <w:marBottom w:val="0"/>
          <w:divBdr>
            <w:top w:val="none" w:sz="0" w:space="0" w:color="auto"/>
            <w:left w:val="none" w:sz="0" w:space="0" w:color="auto"/>
            <w:bottom w:val="none" w:sz="0" w:space="0" w:color="auto"/>
            <w:right w:val="none" w:sz="0" w:space="0" w:color="auto"/>
          </w:divBdr>
        </w:div>
        <w:div w:id="774717812">
          <w:marLeft w:val="480"/>
          <w:marRight w:val="0"/>
          <w:marTop w:val="0"/>
          <w:marBottom w:val="0"/>
          <w:divBdr>
            <w:top w:val="none" w:sz="0" w:space="0" w:color="auto"/>
            <w:left w:val="none" w:sz="0" w:space="0" w:color="auto"/>
            <w:bottom w:val="none" w:sz="0" w:space="0" w:color="auto"/>
            <w:right w:val="none" w:sz="0" w:space="0" w:color="auto"/>
          </w:divBdr>
        </w:div>
        <w:div w:id="781651477">
          <w:marLeft w:val="480"/>
          <w:marRight w:val="0"/>
          <w:marTop w:val="0"/>
          <w:marBottom w:val="0"/>
          <w:divBdr>
            <w:top w:val="none" w:sz="0" w:space="0" w:color="auto"/>
            <w:left w:val="none" w:sz="0" w:space="0" w:color="auto"/>
            <w:bottom w:val="none" w:sz="0" w:space="0" w:color="auto"/>
            <w:right w:val="none" w:sz="0" w:space="0" w:color="auto"/>
          </w:divBdr>
        </w:div>
        <w:div w:id="851800492">
          <w:marLeft w:val="480"/>
          <w:marRight w:val="0"/>
          <w:marTop w:val="0"/>
          <w:marBottom w:val="0"/>
          <w:divBdr>
            <w:top w:val="none" w:sz="0" w:space="0" w:color="auto"/>
            <w:left w:val="none" w:sz="0" w:space="0" w:color="auto"/>
            <w:bottom w:val="none" w:sz="0" w:space="0" w:color="auto"/>
            <w:right w:val="none" w:sz="0" w:space="0" w:color="auto"/>
          </w:divBdr>
        </w:div>
        <w:div w:id="884557867">
          <w:marLeft w:val="480"/>
          <w:marRight w:val="0"/>
          <w:marTop w:val="0"/>
          <w:marBottom w:val="0"/>
          <w:divBdr>
            <w:top w:val="none" w:sz="0" w:space="0" w:color="auto"/>
            <w:left w:val="none" w:sz="0" w:space="0" w:color="auto"/>
            <w:bottom w:val="none" w:sz="0" w:space="0" w:color="auto"/>
            <w:right w:val="none" w:sz="0" w:space="0" w:color="auto"/>
          </w:divBdr>
        </w:div>
        <w:div w:id="940526699">
          <w:marLeft w:val="480"/>
          <w:marRight w:val="0"/>
          <w:marTop w:val="0"/>
          <w:marBottom w:val="0"/>
          <w:divBdr>
            <w:top w:val="none" w:sz="0" w:space="0" w:color="auto"/>
            <w:left w:val="none" w:sz="0" w:space="0" w:color="auto"/>
            <w:bottom w:val="none" w:sz="0" w:space="0" w:color="auto"/>
            <w:right w:val="none" w:sz="0" w:space="0" w:color="auto"/>
          </w:divBdr>
        </w:div>
        <w:div w:id="1036976272">
          <w:marLeft w:val="480"/>
          <w:marRight w:val="0"/>
          <w:marTop w:val="0"/>
          <w:marBottom w:val="0"/>
          <w:divBdr>
            <w:top w:val="none" w:sz="0" w:space="0" w:color="auto"/>
            <w:left w:val="none" w:sz="0" w:space="0" w:color="auto"/>
            <w:bottom w:val="none" w:sz="0" w:space="0" w:color="auto"/>
            <w:right w:val="none" w:sz="0" w:space="0" w:color="auto"/>
          </w:divBdr>
        </w:div>
        <w:div w:id="1062024812">
          <w:marLeft w:val="480"/>
          <w:marRight w:val="0"/>
          <w:marTop w:val="0"/>
          <w:marBottom w:val="0"/>
          <w:divBdr>
            <w:top w:val="none" w:sz="0" w:space="0" w:color="auto"/>
            <w:left w:val="none" w:sz="0" w:space="0" w:color="auto"/>
            <w:bottom w:val="none" w:sz="0" w:space="0" w:color="auto"/>
            <w:right w:val="none" w:sz="0" w:space="0" w:color="auto"/>
          </w:divBdr>
        </w:div>
        <w:div w:id="1112439476">
          <w:marLeft w:val="480"/>
          <w:marRight w:val="0"/>
          <w:marTop w:val="0"/>
          <w:marBottom w:val="0"/>
          <w:divBdr>
            <w:top w:val="none" w:sz="0" w:space="0" w:color="auto"/>
            <w:left w:val="none" w:sz="0" w:space="0" w:color="auto"/>
            <w:bottom w:val="none" w:sz="0" w:space="0" w:color="auto"/>
            <w:right w:val="none" w:sz="0" w:space="0" w:color="auto"/>
          </w:divBdr>
        </w:div>
        <w:div w:id="1142622329">
          <w:marLeft w:val="480"/>
          <w:marRight w:val="0"/>
          <w:marTop w:val="0"/>
          <w:marBottom w:val="0"/>
          <w:divBdr>
            <w:top w:val="none" w:sz="0" w:space="0" w:color="auto"/>
            <w:left w:val="none" w:sz="0" w:space="0" w:color="auto"/>
            <w:bottom w:val="none" w:sz="0" w:space="0" w:color="auto"/>
            <w:right w:val="none" w:sz="0" w:space="0" w:color="auto"/>
          </w:divBdr>
        </w:div>
        <w:div w:id="1216233394">
          <w:marLeft w:val="480"/>
          <w:marRight w:val="0"/>
          <w:marTop w:val="0"/>
          <w:marBottom w:val="0"/>
          <w:divBdr>
            <w:top w:val="none" w:sz="0" w:space="0" w:color="auto"/>
            <w:left w:val="none" w:sz="0" w:space="0" w:color="auto"/>
            <w:bottom w:val="none" w:sz="0" w:space="0" w:color="auto"/>
            <w:right w:val="none" w:sz="0" w:space="0" w:color="auto"/>
          </w:divBdr>
        </w:div>
        <w:div w:id="1219977381">
          <w:marLeft w:val="480"/>
          <w:marRight w:val="0"/>
          <w:marTop w:val="0"/>
          <w:marBottom w:val="0"/>
          <w:divBdr>
            <w:top w:val="none" w:sz="0" w:space="0" w:color="auto"/>
            <w:left w:val="none" w:sz="0" w:space="0" w:color="auto"/>
            <w:bottom w:val="none" w:sz="0" w:space="0" w:color="auto"/>
            <w:right w:val="none" w:sz="0" w:space="0" w:color="auto"/>
          </w:divBdr>
        </w:div>
        <w:div w:id="1220480782">
          <w:marLeft w:val="480"/>
          <w:marRight w:val="0"/>
          <w:marTop w:val="0"/>
          <w:marBottom w:val="0"/>
          <w:divBdr>
            <w:top w:val="none" w:sz="0" w:space="0" w:color="auto"/>
            <w:left w:val="none" w:sz="0" w:space="0" w:color="auto"/>
            <w:bottom w:val="none" w:sz="0" w:space="0" w:color="auto"/>
            <w:right w:val="none" w:sz="0" w:space="0" w:color="auto"/>
          </w:divBdr>
        </w:div>
        <w:div w:id="1227570256">
          <w:marLeft w:val="480"/>
          <w:marRight w:val="0"/>
          <w:marTop w:val="0"/>
          <w:marBottom w:val="0"/>
          <w:divBdr>
            <w:top w:val="none" w:sz="0" w:space="0" w:color="auto"/>
            <w:left w:val="none" w:sz="0" w:space="0" w:color="auto"/>
            <w:bottom w:val="none" w:sz="0" w:space="0" w:color="auto"/>
            <w:right w:val="none" w:sz="0" w:space="0" w:color="auto"/>
          </w:divBdr>
        </w:div>
        <w:div w:id="1270746243">
          <w:marLeft w:val="480"/>
          <w:marRight w:val="0"/>
          <w:marTop w:val="0"/>
          <w:marBottom w:val="0"/>
          <w:divBdr>
            <w:top w:val="none" w:sz="0" w:space="0" w:color="auto"/>
            <w:left w:val="none" w:sz="0" w:space="0" w:color="auto"/>
            <w:bottom w:val="none" w:sz="0" w:space="0" w:color="auto"/>
            <w:right w:val="none" w:sz="0" w:space="0" w:color="auto"/>
          </w:divBdr>
        </w:div>
        <w:div w:id="1292402008">
          <w:marLeft w:val="480"/>
          <w:marRight w:val="0"/>
          <w:marTop w:val="0"/>
          <w:marBottom w:val="0"/>
          <w:divBdr>
            <w:top w:val="none" w:sz="0" w:space="0" w:color="auto"/>
            <w:left w:val="none" w:sz="0" w:space="0" w:color="auto"/>
            <w:bottom w:val="none" w:sz="0" w:space="0" w:color="auto"/>
            <w:right w:val="none" w:sz="0" w:space="0" w:color="auto"/>
          </w:divBdr>
        </w:div>
        <w:div w:id="1293250266">
          <w:marLeft w:val="480"/>
          <w:marRight w:val="0"/>
          <w:marTop w:val="0"/>
          <w:marBottom w:val="0"/>
          <w:divBdr>
            <w:top w:val="none" w:sz="0" w:space="0" w:color="auto"/>
            <w:left w:val="none" w:sz="0" w:space="0" w:color="auto"/>
            <w:bottom w:val="none" w:sz="0" w:space="0" w:color="auto"/>
            <w:right w:val="none" w:sz="0" w:space="0" w:color="auto"/>
          </w:divBdr>
        </w:div>
        <w:div w:id="1484614921">
          <w:marLeft w:val="480"/>
          <w:marRight w:val="0"/>
          <w:marTop w:val="0"/>
          <w:marBottom w:val="0"/>
          <w:divBdr>
            <w:top w:val="none" w:sz="0" w:space="0" w:color="auto"/>
            <w:left w:val="none" w:sz="0" w:space="0" w:color="auto"/>
            <w:bottom w:val="none" w:sz="0" w:space="0" w:color="auto"/>
            <w:right w:val="none" w:sz="0" w:space="0" w:color="auto"/>
          </w:divBdr>
        </w:div>
        <w:div w:id="1504972725">
          <w:marLeft w:val="480"/>
          <w:marRight w:val="0"/>
          <w:marTop w:val="0"/>
          <w:marBottom w:val="0"/>
          <w:divBdr>
            <w:top w:val="none" w:sz="0" w:space="0" w:color="auto"/>
            <w:left w:val="none" w:sz="0" w:space="0" w:color="auto"/>
            <w:bottom w:val="none" w:sz="0" w:space="0" w:color="auto"/>
            <w:right w:val="none" w:sz="0" w:space="0" w:color="auto"/>
          </w:divBdr>
        </w:div>
        <w:div w:id="1511606231">
          <w:marLeft w:val="480"/>
          <w:marRight w:val="0"/>
          <w:marTop w:val="0"/>
          <w:marBottom w:val="0"/>
          <w:divBdr>
            <w:top w:val="none" w:sz="0" w:space="0" w:color="auto"/>
            <w:left w:val="none" w:sz="0" w:space="0" w:color="auto"/>
            <w:bottom w:val="none" w:sz="0" w:space="0" w:color="auto"/>
            <w:right w:val="none" w:sz="0" w:space="0" w:color="auto"/>
          </w:divBdr>
        </w:div>
        <w:div w:id="1521703475">
          <w:marLeft w:val="480"/>
          <w:marRight w:val="0"/>
          <w:marTop w:val="0"/>
          <w:marBottom w:val="0"/>
          <w:divBdr>
            <w:top w:val="none" w:sz="0" w:space="0" w:color="auto"/>
            <w:left w:val="none" w:sz="0" w:space="0" w:color="auto"/>
            <w:bottom w:val="none" w:sz="0" w:space="0" w:color="auto"/>
            <w:right w:val="none" w:sz="0" w:space="0" w:color="auto"/>
          </w:divBdr>
        </w:div>
        <w:div w:id="1541816789">
          <w:marLeft w:val="480"/>
          <w:marRight w:val="0"/>
          <w:marTop w:val="0"/>
          <w:marBottom w:val="0"/>
          <w:divBdr>
            <w:top w:val="none" w:sz="0" w:space="0" w:color="auto"/>
            <w:left w:val="none" w:sz="0" w:space="0" w:color="auto"/>
            <w:bottom w:val="none" w:sz="0" w:space="0" w:color="auto"/>
            <w:right w:val="none" w:sz="0" w:space="0" w:color="auto"/>
          </w:divBdr>
        </w:div>
        <w:div w:id="1547063991">
          <w:marLeft w:val="480"/>
          <w:marRight w:val="0"/>
          <w:marTop w:val="0"/>
          <w:marBottom w:val="0"/>
          <w:divBdr>
            <w:top w:val="none" w:sz="0" w:space="0" w:color="auto"/>
            <w:left w:val="none" w:sz="0" w:space="0" w:color="auto"/>
            <w:bottom w:val="none" w:sz="0" w:space="0" w:color="auto"/>
            <w:right w:val="none" w:sz="0" w:space="0" w:color="auto"/>
          </w:divBdr>
        </w:div>
        <w:div w:id="1578051347">
          <w:marLeft w:val="480"/>
          <w:marRight w:val="0"/>
          <w:marTop w:val="0"/>
          <w:marBottom w:val="0"/>
          <w:divBdr>
            <w:top w:val="none" w:sz="0" w:space="0" w:color="auto"/>
            <w:left w:val="none" w:sz="0" w:space="0" w:color="auto"/>
            <w:bottom w:val="none" w:sz="0" w:space="0" w:color="auto"/>
            <w:right w:val="none" w:sz="0" w:space="0" w:color="auto"/>
          </w:divBdr>
        </w:div>
        <w:div w:id="1626808955">
          <w:marLeft w:val="480"/>
          <w:marRight w:val="0"/>
          <w:marTop w:val="0"/>
          <w:marBottom w:val="0"/>
          <w:divBdr>
            <w:top w:val="none" w:sz="0" w:space="0" w:color="auto"/>
            <w:left w:val="none" w:sz="0" w:space="0" w:color="auto"/>
            <w:bottom w:val="none" w:sz="0" w:space="0" w:color="auto"/>
            <w:right w:val="none" w:sz="0" w:space="0" w:color="auto"/>
          </w:divBdr>
        </w:div>
        <w:div w:id="1682272971">
          <w:marLeft w:val="480"/>
          <w:marRight w:val="0"/>
          <w:marTop w:val="0"/>
          <w:marBottom w:val="0"/>
          <w:divBdr>
            <w:top w:val="none" w:sz="0" w:space="0" w:color="auto"/>
            <w:left w:val="none" w:sz="0" w:space="0" w:color="auto"/>
            <w:bottom w:val="none" w:sz="0" w:space="0" w:color="auto"/>
            <w:right w:val="none" w:sz="0" w:space="0" w:color="auto"/>
          </w:divBdr>
        </w:div>
        <w:div w:id="1756854078">
          <w:marLeft w:val="480"/>
          <w:marRight w:val="0"/>
          <w:marTop w:val="0"/>
          <w:marBottom w:val="0"/>
          <w:divBdr>
            <w:top w:val="none" w:sz="0" w:space="0" w:color="auto"/>
            <w:left w:val="none" w:sz="0" w:space="0" w:color="auto"/>
            <w:bottom w:val="none" w:sz="0" w:space="0" w:color="auto"/>
            <w:right w:val="none" w:sz="0" w:space="0" w:color="auto"/>
          </w:divBdr>
        </w:div>
        <w:div w:id="1757358600">
          <w:marLeft w:val="480"/>
          <w:marRight w:val="0"/>
          <w:marTop w:val="0"/>
          <w:marBottom w:val="0"/>
          <w:divBdr>
            <w:top w:val="none" w:sz="0" w:space="0" w:color="auto"/>
            <w:left w:val="none" w:sz="0" w:space="0" w:color="auto"/>
            <w:bottom w:val="none" w:sz="0" w:space="0" w:color="auto"/>
            <w:right w:val="none" w:sz="0" w:space="0" w:color="auto"/>
          </w:divBdr>
        </w:div>
        <w:div w:id="1833762856">
          <w:marLeft w:val="480"/>
          <w:marRight w:val="0"/>
          <w:marTop w:val="0"/>
          <w:marBottom w:val="0"/>
          <w:divBdr>
            <w:top w:val="none" w:sz="0" w:space="0" w:color="auto"/>
            <w:left w:val="none" w:sz="0" w:space="0" w:color="auto"/>
            <w:bottom w:val="none" w:sz="0" w:space="0" w:color="auto"/>
            <w:right w:val="none" w:sz="0" w:space="0" w:color="auto"/>
          </w:divBdr>
        </w:div>
        <w:div w:id="1839228158">
          <w:marLeft w:val="480"/>
          <w:marRight w:val="0"/>
          <w:marTop w:val="0"/>
          <w:marBottom w:val="0"/>
          <w:divBdr>
            <w:top w:val="none" w:sz="0" w:space="0" w:color="auto"/>
            <w:left w:val="none" w:sz="0" w:space="0" w:color="auto"/>
            <w:bottom w:val="none" w:sz="0" w:space="0" w:color="auto"/>
            <w:right w:val="none" w:sz="0" w:space="0" w:color="auto"/>
          </w:divBdr>
        </w:div>
        <w:div w:id="1855339667">
          <w:marLeft w:val="480"/>
          <w:marRight w:val="0"/>
          <w:marTop w:val="0"/>
          <w:marBottom w:val="0"/>
          <w:divBdr>
            <w:top w:val="none" w:sz="0" w:space="0" w:color="auto"/>
            <w:left w:val="none" w:sz="0" w:space="0" w:color="auto"/>
            <w:bottom w:val="none" w:sz="0" w:space="0" w:color="auto"/>
            <w:right w:val="none" w:sz="0" w:space="0" w:color="auto"/>
          </w:divBdr>
        </w:div>
        <w:div w:id="1972520356">
          <w:marLeft w:val="480"/>
          <w:marRight w:val="0"/>
          <w:marTop w:val="0"/>
          <w:marBottom w:val="0"/>
          <w:divBdr>
            <w:top w:val="none" w:sz="0" w:space="0" w:color="auto"/>
            <w:left w:val="none" w:sz="0" w:space="0" w:color="auto"/>
            <w:bottom w:val="none" w:sz="0" w:space="0" w:color="auto"/>
            <w:right w:val="none" w:sz="0" w:space="0" w:color="auto"/>
          </w:divBdr>
        </w:div>
        <w:div w:id="1999114551">
          <w:marLeft w:val="480"/>
          <w:marRight w:val="0"/>
          <w:marTop w:val="0"/>
          <w:marBottom w:val="0"/>
          <w:divBdr>
            <w:top w:val="none" w:sz="0" w:space="0" w:color="auto"/>
            <w:left w:val="none" w:sz="0" w:space="0" w:color="auto"/>
            <w:bottom w:val="none" w:sz="0" w:space="0" w:color="auto"/>
            <w:right w:val="none" w:sz="0" w:space="0" w:color="auto"/>
          </w:divBdr>
        </w:div>
        <w:div w:id="2013677231">
          <w:marLeft w:val="480"/>
          <w:marRight w:val="0"/>
          <w:marTop w:val="0"/>
          <w:marBottom w:val="0"/>
          <w:divBdr>
            <w:top w:val="none" w:sz="0" w:space="0" w:color="auto"/>
            <w:left w:val="none" w:sz="0" w:space="0" w:color="auto"/>
            <w:bottom w:val="none" w:sz="0" w:space="0" w:color="auto"/>
            <w:right w:val="none" w:sz="0" w:space="0" w:color="auto"/>
          </w:divBdr>
        </w:div>
        <w:div w:id="2073693152">
          <w:marLeft w:val="480"/>
          <w:marRight w:val="0"/>
          <w:marTop w:val="0"/>
          <w:marBottom w:val="0"/>
          <w:divBdr>
            <w:top w:val="none" w:sz="0" w:space="0" w:color="auto"/>
            <w:left w:val="none" w:sz="0" w:space="0" w:color="auto"/>
            <w:bottom w:val="none" w:sz="0" w:space="0" w:color="auto"/>
            <w:right w:val="none" w:sz="0" w:space="0" w:color="auto"/>
          </w:divBdr>
        </w:div>
        <w:div w:id="2079472648">
          <w:marLeft w:val="480"/>
          <w:marRight w:val="0"/>
          <w:marTop w:val="0"/>
          <w:marBottom w:val="0"/>
          <w:divBdr>
            <w:top w:val="none" w:sz="0" w:space="0" w:color="auto"/>
            <w:left w:val="none" w:sz="0" w:space="0" w:color="auto"/>
            <w:bottom w:val="none" w:sz="0" w:space="0" w:color="auto"/>
            <w:right w:val="none" w:sz="0" w:space="0" w:color="auto"/>
          </w:divBdr>
        </w:div>
        <w:div w:id="2129858956">
          <w:marLeft w:val="480"/>
          <w:marRight w:val="0"/>
          <w:marTop w:val="0"/>
          <w:marBottom w:val="0"/>
          <w:divBdr>
            <w:top w:val="none" w:sz="0" w:space="0" w:color="auto"/>
            <w:left w:val="none" w:sz="0" w:space="0" w:color="auto"/>
            <w:bottom w:val="none" w:sz="0" w:space="0" w:color="auto"/>
            <w:right w:val="none" w:sz="0" w:space="0" w:color="auto"/>
          </w:divBdr>
        </w:div>
      </w:divsChild>
    </w:div>
    <w:div w:id="1242912075">
      <w:bodyDiv w:val="1"/>
      <w:marLeft w:val="0"/>
      <w:marRight w:val="0"/>
      <w:marTop w:val="0"/>
      <w:marBottom w:val="0"/>
      <w:divBdr>
        <w:top w:val="none" w:sz="0" w:space="0" w:color="auto"/>
        <w:left w:val="none" w:sz="0" w:space="0" w:color="auto"/>
        <w:bottom w:val="none" w:sz="0" w:space="0" w:color="auto"/>
        <w:right w:val="none" w:sz="0" w:space="0" w:color="auto"/>
      </w:divBdr>
      <w:divsChild>
        <w:div w:id="53355362">
          <w:marLeft w:val="480"/>
          <w:marRight w:val="0"/>
          <w:marTop w:val="0"/>
          <w:marBottom w:val="0"/>
          <w:divBdr>
            <w:top w:val="none" w:sz="0" w:space="0" w:color="auto"/>
            <w:left w:val="none" w:sz="0" w:space="0" w:color="auto"/>
            <w:bottom w:val="none" w:sz="0" w:space="0" w:color="auto"/>
            <w:right w:val="none" w:sz="0" w:space="0" w:color="auto"/>
          </w:divBdr>
        </w:div>
        <w:div w:id="81100284">
          <w:marLeft w:val="480"/>
          <w:marRight w:val="0"/>
          <w:marTop w:val="0"/>
          <w:marBottom w:val="0"/>
          <w:divBdr>
            <w:top w:val="none" w:sz="0" w:space="0" w:color="auto"/>
            <w:left w:val="none" w:sz="0" w:space="0" w:color="auto"/>
            <w:bottom w:val="none" w:sz="0" w:space="0" w:color="auto"/>
            <w:right w:val="none" w:sz="0" w:space="0" w:color="auto"/>
          </w:divBdr>
        </w:div>
        <w:div w:id="104734201">
          <w:marLeft w:val="480"/>
          <w:marRight w:val="0"/>
          <w:marTop w:val="0"/>
          <w:marBottom w:val="0"/>
          <w:divBdr>
            <w:top w:val="none" w:sz="0" w:space="0" w:color="auto"/>
            <w:left w:val="none" w:sz="0" w:space="0" w:color="auto"/>
            <w:bottom w:val="none" w:sz="0" w:space="0" w:color="auto"/>
            <w:right w:val="none" w:sz="0" w:space="0" w:color="auto"/>
          </w:divBdr>
        </w:div>
        <w:div w:id="114449123">
          <w:marLeft w:val="480"/>
          <w:marRight w:val="0"/>
          <w:marTop w:val="0"/>
          <w:marBottom w:val="0"/>
          <w:divBdr>
            <w:top w:val="none" w:sz="0" w:space="0" w:color="auto"/>
            <w:left w:val="none" w:sz="0" w:space="0" w:color="auto"/>
            <w:bottom w:val="none" w:sz="0" w:space="0" w:color="auto"/>
            <w:right w:val="none" w:sz="0" w:space="0" w:color="auto"/>
          </w:divBdr>
        </w:div>
        <w:div w:id="197743812">
          <w:marLeft w:val="480"/>
          <w:marRight w:val="0"/>
          <w:marTop w:val="0"/>
          <w:marBottom w:val="0"/>
          <w:divBdr>
            <w:top w:val="none" w:sz="0" w:space="0" w:color="auto"/>
            <w:left w:val="none" w:sz="0" w:space="0" w:color="auto"/>
            <w:bottom w:val="none" w:sz="0" w:space="0" w:color="auto"/>
            <w:right w:val="none" w:sz="0" w:space="0" w:color="auto"/>
          </w:divBdr>
        </w:div>
        <w:div w:id="252127755">
          <w:marLeft w:val="480"/>
          <w:marRight w:val="0"/>
          <w:marTop w:val="0"/>
          <w:marBottom w:val="0"/>
          <w:divBdr>
            <w:top w:val="none" w:sz="0" w:space="0" w:color="auto"/>
            <w:left w:val="none" w:sz="0" w:space="0" w:color="auto"/>
            <w:bottom w:val="none" w:sz="0" w:space="0" w:color="auto"/>
            <w:right w:val="none" w:sz="0" w:space="0" w:color="auto"/>
          </w:divBdr>
        </w:div>
        <w:div w:id="268851980">
          <w:marLeft w:val="480"/>
          <w:marRight w:val="0"/>
          <w:marTop w:val="0"/>
          <w:marBottom w:val="0"/>
          <w:divBdr>
            <w:top w:val="none" w:sz="0" w:space="0" w:color="auto"/>
            <w:left w:val="none" w:sz="0" w:space="0" w:color="auto"/>
            <w:bottom w:val="none" w:sz="0" w:space="0" w:color="auto"/>
            <w:right w:val="none" w:sz="0" w:space="0" w:color="auto"/>
          </w:divBdr>
        </w:div>
        <w:div w:id="346056907">
          <w:marLeft w:val="480"/>
          <w:marRight w:val="0"/>
          <w:marTop w:val="0"/>
          <w:marBottom w:val="0"/>
          <w:divBdr>
            <w:top w:val="none" w:sz="0" w:space="0" w:color="auto"/>
            <w:left w:val="none" w:sz="0" w:space="0" w:color="auto"/>
            <w:bottom w:val="none" w:sz="0" w:space="0" w:color="auto"/>
            <w:right w:val="none" w:sz="0" w:space="0" w:color="auto"/>
          </w:divBdr>
        </w:div>
        <w:div w:id="361829529">
          <w:marLeft w:val="480"/>
          <w:marRight w:val="0"/>
          <w:marTop w:val="0"/>
          <w:marBottom w:val="0"/>
          <w:divBdr>
            <w:top w:val="none" w:sz="0" w:space="0" w:color="auto"/>
            <w:left w:val="none" w:sz="0" w:space="0" w:color="auto"/>
            <w:bottom w:val="none" w:sz="0" w:space="0" w:color="auto"/>
            <w:right w:val="none" w:sz="0" w:space="0" w:color="auto"/>
          </w:divBdr>
        </w:div>
        <w:div w:id="382172870">
          <w:marLeft w:val="480"/>
          <w:marRight w:val="0"/>
          <w:marTop w:val="0"/>
          <w:marBottom w:val="0"/>
          <w:divBdr>
            <w:top w:val="none" w:sz="0" w:space="0" w:color="auto"/>
            <w:left w:val="none" w:sz="0" w:space="0" w:color="auto"/>
            <w:bottom w:val="none" w:sz="0" w:space="0" w:color="auto"/>
            <w:right w:val="none" w:sz="0" w:space="0" w:color="auto"/>
          </w:divBdr>
        </w:div>
        <w:div w:id="456333512">
          <w:marLeft w:val="480"/>
          <w:marRight w:val="0"/>
          <w:marTop w:val="0"/>
          <w:marBottom w:val="0"/>
          <w:divBdr>
            <w:top w:val="none" w:sz="0" w:space="0" w:color="auto"/>
            <w:left w:val="none" w:sz="0" w:space="0" w:color="auto"/>
            <w:bottom w:val="none" w:sz="0" w:space="0" w:color="auto"/>
            <w:right w:val="none" w:sz="0" w:space="0" w:color="auto"/>
          </w:divBdr>
        </w:div>
        <w:div w:id="472143785">
          <w:marLeft w:val="480"/>
          <w:marRight w:val="0"/>
          <w:marTop w:val="0"/>
          <w:marBottom w:val="0"/>
          <w:divBdr>
            <w:top w:val="none" w:sz="0" w:space="0" w:color="auto"/>
            <w:left w:val="none" w:sz="0" w:space="0" w:color="auto"/>
            <w:bottom w:val="none" w:sz="0" w:space="0" w:color="auto"/>
            <w:right w:val="none" w:sz="0" w:space="0" w:color="auto"/>
          </w:divBdr>
        </w:div>
        <w:div w:id="478575973">
          <w:marLeft w:val="480"/>
          <w:marRight w:val="0"/>
          <w:marTop w:val="0"/>
          <w:marBottom w:val="0"/>
          <w:divBdr>
            <w:top w:val="none" w:sz="0" w:space="0" w:color="auto"/>
            <w:left w:val="none" w:sz="0" w:space="0" w:color="auto"/>
            <w:bottom w:val="none" w:sz="0" w:space="0" w:color="auto"/>
            <w:right w:val="none" w:sz="0" w:space="0" w:color="auto"/>
          </w:divBdr>
        </w:div>
        <w:div w:id="503282712">
          <w:marLeft w:val="480"/>
          <w:marRight w:val="0"/>
          <w:marTop w:val="0"/>
          <w:marBottom w:val="0"/>
          <w:divBdr>
            <w:top w:val="none" w:sz="0" w:space="0" w:color="auto"/>
            <w:left w:val="none" w:sz="0" w:space="0" w:color="auto"/>
            <w:bottom w:val="none" w:sz="0" w:space="0" w:color="auto"/>
            <w:right w:val="none" w:sz="0" w:space="0" w:color="auto"/>
          </w:divBdr>
        </w:div>
        <w:div w:id="519659361">
          <w:marLeft w:val="480"/>
          <w:marRight w:val="0"/>
          <w:marTop w:val="0"/>
          <w:marBottom w:val="0"/>
          <w:divBdr>
            <w:top w:val="none" w:sz="0" w:space="0" w:color="auto"/>
            <w:left w:val="none" w:sz="0" w:space="0" w:color="auto"/>
            <w:bottom w:val="none" w:sz="0" w:space="0" w:color="auto"/>
            <w:right w:val="none" w:sz="0" w:space="0" w:color="auto"/>
          </w:divBdr>
        </w:div>
        <w:div w:id="523714525">
          <w:marLeft w:val="480"/>
          <w:marRight w:val="0"/>
          <w:marTop w:val="0"/>
          <w:marBottom w:val="0"/>
          <w:divBdr>
            <w:top w:val="none" w:sz="0" w:space="0" w:color="auto"/>
            <w:left w:val="none" w:sz="0" w:space="0" w:color="auto"/>
            <w:bottom w:val="none" w:sz="0" w:space="0" w:color="auto"/>
            <w:right w:val="none" w:sz="0" w:space="0" w:color="auto"/>
          </w:divBdr>
        </w:div>
        <w:div w:id="563299536">
          <w:marLeft w:val="480"/>
          <w:marRight w:val="0"/>
          <w:marTop w:val="0"/>
          <w:marBottom w:val="0"/>
          <w:divBdr>
            <w:top w:val="none" w:sz="0" w:space="0" w:color="auto"/>
            <w:left w:val="none" w:sz="0" w:space="0" w:color="auto"/>
            <w:bottom w:val="none" w:sz="0" w:space="0" w:color="auto"/>
            <w:right w:val="none" w:sz="0" w:space="0" w:color="auto"/>
          </w:divBdr>
        </w:div>
        <w:div w:id="566887420">
          <w:marLeft w:val="480"/>
          <w:marRight w:val="0"/>
          <w:marTop w:val="0"/>
          <w:marBottom w:val="0"/>
          <w:divBdr>
            <w:top w:val="none" w:sz="0" w:space="0" w:color="auto"/>
            <w:left w:val="none" w:sz="0" w:space="0" w:color="auto"/>
            <w:bottom w:val="none" w:sz="0" w:space="0" w:color="auto"/>
            <w:right w:val="none" w:sz="0" w:space="0" w:color="auto"/>
          </w:divBdr>
        </w:div>
        <w:div w:id="567112933">
          <w:marLeft w:val="480"/>
          <w:marRight w:val="0"/>
          <w:marTop w:val="0"/>
          <w:marBottom w:val="0"/>
          <w:divBdr>
            <w:top w:val="none" w:sz="0" w:space="0" w:color="auto"/>
            <w:left w:val="none" w:sz="0" w:space="0" w:color="auto"/>
            <w:bottom w:val="none" w:sz="0" w:space="0" w:color="auto"/>
            <w:right w:val="none" w:sz="0" w:space="0" w:color="auto"/>
          </w:divBdr>
        </w:div>
        <w:div w:id="603851940">
          <w:marLeft w:val="480"/>
          <w:marRight w:val="0"/>
          <w:marTop w:val="0"/>
          <w:marBottom w:val="0"/>
          <w:divBdr>
            <w:top w:val="none" w:sz="0" w:space="0" w:color="auto"/>
            <w:left w:val="none" w:sz="0" w:space="0" w:color="auto"/>
            <w:bottom w:val="none" w:sz="0" w:space="0" w:color="auto"/>
            <w:right w:val="none" w:sz="0" w:space="0" w:color="auto"/>
          </w:divBdr>
        </w:div>
        <w:div w:id="705522790">
          <w:marLeft w:val="480"/>
          <w:marRight w:val="0"/>
          <w:marTop w:val="0"/>
          <w:marBottom w:val="0"/>
          <w:divBdr>
            <w:top w:val="none" w:sz="0" w:space="0" w:color="auto"/>
            <w:left w:val="none" w:sz="0" w:space="0" w:color="auto"/>
            <w:bottom w:val="none" w:sz="0" w:space="0" w:color="auto"/>
            <w:right w:val="none" w:sz="0" w:space="0" w:color="auto"/>
          </w:divBdr>
        </w:div>
        <w:div w:id="715280439">
          <w:marLeft w:val="480"/>
          <w:marRight w:val="0"/>
          <w:marTop w:val="0"/>
          <w:marBottom w:val="0"/>
          <w:divBdr>
            <w:top w:val="none" w:sz="0" w:space="0" w:color="auto"/>
            <w:left w:val="none" w:sz="0" w:space="0" w:color="auto"/>
            <w:bottom w:val="none" w:sz="0" w:space="0" w:color="auto"/>
            <w:right w:val="none" w:sz="0" w:space="0" w:color="auto"/>
          </w:divBdr>
        </w:div>
        <w:div w:id="725371609">
          <w:marLeft w:val="480"/>
          <w:marRight w:val="0"/>
          <w:marTop w:val="0"/>
          <w:marBottom w:val="0"/>
          <w:divBdr>
            <w:top w:val="none" w:sz="0" w:space="0" w:color="auto"/>
            <w:left w:val="none" w:sz="0" w:space="0" w:color="auto"/>
            <w:bottom w:val="none" w:sz="0" w:space="0" w:color="auto"/>
            <w:right w:val="none" w:sz="0" w:space="0" w:color="auto"/>
          </w:divBdr>
        </w:div>
        <w:div w:id="730420298">
          <w:marLeft w:val="480"/>
          <w:marRight w:val="0"/>
          <w:marTop w:val="0"/>
          <w:marBottom w:val="0"/>
          <w:divBdr>
            <w:top w:val="none" w:sz="0" w:space="0" w:color="auto"/>
            <w:left w:val="none" w:sz="0" w:space="0" w:color="auto"/>
            <w:bottom w:val="none" w:sz="0" w:space="0" w:color="auto"/>
            <w:right w:val="none" w:sz="0" w:space="0" w:color="auto"/>
          </w:divBdr>
        </w:div>
        <w:div w:id="755369159">
          <w:marLeft w:val="480"/>
          <w:marRight w:val="0"/>
          <w:marTop w:val="0"/>
          <w:marBottom w:val="0"/>
          <w:divBdr>
            <w:top w:val="none" w:sz="0" w:space="0" w:color="auto"/>
            <w:left w:val="none" w:sz="0" w:space="0" w:color="auto"/>
            <w:bottom w:val="none" w:sz="0" w:space="0" w:color="auto"/>
            <w:right w:val="none" w:sz="0" w:space="0" w:color="auto"/>
          </w:divBdr>
        </w:div>
        <w:div w:id="759831065">
          <w:marLeft w:val="480"/>
          <w:marRight w:val="0"/>
          <w:marTop w:val="0"/>
          <w:marBottom w:val="0"/>
          <w:divBdr>
            <w:top w:val="none" w:sz="0" w:space="0" w:color="auto"/>
            <w:left w:val="none" w:sz="0" w:space="0" w:color="auto"/>
            <w:bottom w:val="none" w:sz="0" w:space="0" w:color="auto"/>
            <w:right w:val="none" w:sz="0" w:space="0" w:color="auto"/>
          </w:divBdr>
        </w:div>
        <w:div w:id="786899581">
          <w:marLeft w:val="480"/>
          <w:marRight w:val="0"/>
          <w:marTop w:val="0"/>
          <w:marBottom w:val="0"/>
          <w:divBdr>
            <w:top w:val="none" w:sz="0" w:space="0" w:color="auto"/>
            <w:left w:val="none" w:sz="0" w:space="0" w:color="auto"/>
            <w:bottom w:val="none" w:sz="0" w:space="0" w:color="auto"/>
            <w:right w:val="none" w:sz="0" w:space="0" w:color="auto"/>
          </w:divBdr>
        </w:div>
        <w:div w:id="828716021">
          <w:marLeft w:val="480"/>
          <w:marRight w:val="0"/>
          <w:marTop w:val="0"/>
          <w:marBottom w:val="0"/>
          <w:divBdr>
            <w:top w:val="none" w:sz="0" w:space="0" w:color="auto"/>
            <w:left w:val="none" w:sz="0" w:space="0" w:color="auto"/>
            <w:bottom w:val="none" w:sz="0" w:space="0" w:color="auto"/>
            <w:right w:val="none" w:sz="0" w:space="0" w:color="auto"/>
          </w:divBdr>
        </w:div>
        <w:div w:id="861625489">
          <w:marLeft w:val="480"/>
          <w:marRight w:val="0"/>
          <w:marTop w:val="0"/>
          <w:marBottom w:val="0"/>
          <w:divBdr>
            <w:top w:val="none" w:sz="0" w:space="0" w:color="auto"/>
            <w:left w:val="none" w:sz="0" w:space="0" w:color="auto"/>
            <w:bottom w:val="none" w:sz="0" w:space="0" w:color="auto"/>
            <w:right w:val="none" w:sz="0" w:space="0" w:color="auto"/>
          </w:divBdr>
        </w:div>
        <w:div w:id="927075562">
          <w:marLeft w:val="480"/>
          <w:marRight w:val="0"/>
          <w:marTop w:val="0"/>
          <w:marBottom w:val="0"/>
          <w:divBdr>
            <w:top w:val="none" w:sz="0" w:space="0" w:color="auto"/>
            <w:left w:val="none" w:sz="0" w:space="0" w:color="auto"/>
            <w:bottom w:val="none" w:sz="0" w:space="0" w:color="auto"/>
            <w:right w:val="none" w:sz="0" w:space="0" w:color="auto"/>
          </w:divBdr>
        </w:div>
        <w:div w:id="1001851262">
          <w:marLeft w:val="480"/>
          <w:marRight w:val="0"/>
          <w:marTop w:val="0"/>
          <w:marBottom w:val="0"/>
          <w:divBdr>
            <w:top w:val="none" w:sz="0" w:space="0" w:color="auto"/>
            <w:left w:val="none" w:sz="0" w:space="0" w:color="auto"/>
            <w:bottom w:val="none" w:sz="0" w:space="0" w:color="auto"/>
            <w:right w:val="none" w:sz="0" w:space="0" w:color="auto"/>
          </w:divBdr>
        </w:div>
        <w:div w:id="1021857181">
          <w:marLeft w:val="480"/>
          <w:marRight w:val="0"/>
          <w:marTop w:val="0"/>
          <w:marBottom w:val="0"/>
          <w:divBdr>
            <w:top w:val="none" w:sz="0" w:space="0" w:color="auto"/>
            <w:left w:val="none" w:sz="0" w:space="0" w:color="auto"/>
            <w:bottom w:val="none" w:sz="0" w:space="0" w:color="auto"/>
            <w:right w:val="none" w:sz="0" w:space="0" w:color="auto"/>
          </w:divBdr>
        </w:div>
        <w:div w:id="1039282448">
          <w:marLeft w:val="480"/>
          <w:marRight w:val="0"/>
          <w:marTop w:val="0"/>
          <w:marBottom w:val="0"/>
          <w:divBdr>
            <w:top w:val="none" w:sz="0" w:space="0" w:color="auto"/>
            <w:left w:val="none" w:sz="0" w:space="0" w:color="auto"/>
            <w:bottom w:val="none" w:sz="0" w:space="0" w:color="auto"/>
            <w:right w:val="none" w:sz="0" w:space="0" w:color="auto"/>
          </w:divBdr>
        </w:div>
        <w:div w:id="1101144245">
          <w:marLeft w:val="480"/>
          <w:marRight w:val="0"/>
          <w:marTop w:val="0"/>
          <w:marBottom w:val="0"/>
          <w:divBdr>
            <w:top w:val="none" w:sz="0" w:space="0" w:color="auto"/>
            <w:left w:val="none" w:sz="0" w:space="0" w:color="auto"/>
            <w:bottom w:val="none" w:sz="0" w:space="0" w:color="auto"/>
            <w:right w:val="none" w:sz="0" w:space="0" w:color="auto"/>
          </w:divBdr>
        </w:div>
        <w:div w:id="1146049837">
          <w:marLeft w:val="480"/>
          <w:marRight w:val="0"/>
          <w:marTop w:val="0"/>
          <w:marBottom w:val="0"/>
          <w:divBdr>
            <w:top w:val="none" w:sz="0" w:space="0" w:color="auto"/>
            <w:left w:val="none" w:sz="0" w:space="0" w:color="auto"/>
            <w:bottom w:val="none" w:sz="0" w:space="0" w:color="auto"/>
            <w:right w:val="none" w:sz="0" w:space="0" w:color="auto"/>
          </w:divBdr>
        </w:div>
        <w:div w:id="1159007062">
          <w:marLeft w:val="480"/>
          <w:marRight w:val="0"/>
          <w:marTop w:val="0"/>
          <w:marBottom w:val="0"/>
          <w:divBdr>
            <w:top w:val="none" w:sz="0" w:space="0" w:color="auto"/>
            <w:left w:val="none" w:sz="0" w:space="0" w:color="auto"/>
            <w:bottom w:val="none" w:sz="0" w:space="0" w:color="auto"/>
            <w:right w:val="none" w:sz="0" w:space="0" w:color="auto"/>
          </w:divBdr>
        </w:div>
        <w:div w:id="1179394493">
          <w:marLeft w:val="480"/>
          <w:marRight w:val="0"/>
          <w:marTop w:val="0"/>
          <w:marBottom w:val="0"/>
          <w:divBdr>
            <w:top w:val="none" w:sz="0" w:space="0" w:color="auto"/>
            <w:left w:val="none" w:sz="0" w:space="0" w:color="auto"/>
            <w:bottom w:val="none" w:sz="0" w:space="0" w:color="auto"/>
            <w:right w:val="none" w:sz="0" w:space="0" w:color="auto"/>
          </w:divBdr>
        </w:div>
        <w:div w:id="1218394303">
          <w:marLeft w:val="480"/>
          <w:marRight w:val="0"/>
          <w:marTop w:val="0"/>
          <w:marBottom w:val="0"/>
          <w:divBdr>
            <w:top w:val="none" w:sz="0" w:space="0" w:color="auto"/>
            <w:left w:val="none" w:sz="0" w:space="0" w:color="auto"/>
            <w:bottom w:val="none" w:sz="0" w:space="0" w:color="auto"/>
            <w:right w:val="none" w:sz="0" w:space="0" w:color="auto"/>
          </w:divBdr>
        </w:div>
        <w:div w:id="1240823691">
          <w:marLeft w:val="480"/>
          <w:marRight w:val="0"/>
          <w:marTop w:val="0"/>
          <w:marBottom w:val="0"/>
          <w:divBdr>
            <w:top w:val="none" w:sz="0" w:space="0" w:color="auto"/>
            <w:left w:val="none" w:sz="0" w:space="0" w:color="auto"/>
            <w:bottom w:val="none" w:sz="0" w:space="0" w:color="auto"/>
            <w:right w:val="none" w:sz="0" w:space="0" w:color="auto"/>
          </w:divBdr>
        </w:div>
        <w:div w:id="1303266591">
          <w:marLeft w:val="480"/>
          <w:marRight w:val="0"/>
          <w:marTop w:val="0"/>
          <w:marBottom w:val="0"/>
          <w:divBdr>
            <w:top w:val="none" w:sz="0" w:space="0" w:color="auto"/>
            <w:left w:val="none" w:sz="0" w:space="0" w:color="auto"/>
            <w:bottom w:val="none" w:sz="0" w:space="0" w:color="auto"/>
            <w:right w:val="none" w:sz="0" w:space="0" w:color="auto"/>
          </w:divBdr>
        </w:div>
        <w:div w:id="1419903365">
          <w:marLeft w:val="480"/>
          <w:marRight w:val="0"/>
          <w:marTop w:val="0"/>
          <w:marBottom w:val="0"/>
          <w:divBdr>
            <w:top w:val="none" w:sz="0" w:space="0" w:color="auto"/>
            <w:left w:val="none" w:sz="0" w:space="0" w:color="auto"/>
            <w:bottom w:val="none" w:sz="0" w:space="0" w:color="auto"/>
            <w:right w:val="none" w:sz="0" w:space="0" w:color="auto"/>
          </w:divBdr>
        </w:div>
        <w:div w:id="1508211461">
          <w:marLeft w:val="480"/>
          <w:marRight w:val="0"/>
          <w:marTop w:val="0"/>
          <w:marBottom w:val="0"/>
          <w:divBdr>
            <w:top w:val="none" w:sz="0" w:space="0" w:color="auto"/>
            <w:left w:val="none" w:sz="0" w:space="0" w:color="auto"/>
            <w:bottom w:val="none" w:sz="0" w:space="0" w:color="auto"/>
            <w:right w:val="none" w:sz="0" w:space="0" w:color="auto"/>
          </w:divBdr>
        </w:div>
        <w:div w:id="1508715082">
          <w:marLeft w:val="480"/>
          <w:marRight w:val="0"/>
          <w:marTop w:val="0"/>
          <w:marBottom w:val="0"/>
          <w:divBdr>
            <w:top w:val="none" w:sz="0" w:space="0" w:color="auto"/>
            <w:left w:val="none" w:sz="0" w:space="0" w:color="auto"/>
            <w:bottom w:val="none" w:sz="0" w:space="0" w:color="auto"/>
            <w:right w:val="none" w:sz="0" w:space="0" w:color="auto"/>
          </w:divBdr>
        </w:div>
        <w:div w:id="1553271126">
          <w:marLeft w:val="480"/>
          <w:marRight w:val="0"/>
          <w:marTop w:val="0"/>
          <w:marBottom w:val="0"/>
          <w:divBdr>
            <w:top w:val="none" w:sz="0" w:space="0" w:color="auto"/>
            <w:left w:val="none" w:sz="0" w:space="0" w:color="auto"/>
            <w:bottom w:val="none" w:sz="0" w:space="0" w:color="auto"/>
            <w:right w:val="none" w:sz="0" w:space="0" w:color="auto"/>
          </w:divBdr>
        </w:div>
        <w:div w:id="1566841761">
          <w:marLeft w:val="480"/>
          <w:marRight w:val="0"/>
          <w:marTop w:val="0"/>
          <w:marBottom w:val="0"/>
          <w:divBdr>
            <w:top w:val="none" w:sz="0" w:space="0" w:color="auto"/>
            <w:left w:val="none" w:sz="0" w:space="0" w:color="auto"/>
            <w:bottom w:val="none" w:sz="0" w:space="0" w:color="auto"/>
            <w:right w:val="none" w:sz="0" w:space="0" w:color="auto"/>
          </w:divBdr>
        </w:div>
        <w:div w:id="1567035393">
          <w:marLeft w:val="480"/>
          <w:marRight w:val="0"/>
          <w:marTop w:val="0"/>
          <w:marBottom w:val="0"/>
          <w:divBdr>
            <w:top w:val="none" w:sz="0" w:space="0" w:color="auto"/>
            <w:left w:val="none" w:sz="0" w:space="0" w:color="auto"/>
            <w:bottom w:val="none" w:sz="0" w:space="0" w:color="auto"/>
            <w:right w:val="none" w:sz="0" w:space="0" w:color="auto"/>
          </w:divBdr>
        </w:div>
        <w:div w:id="1622763590">
          <w:marLeft w:val="480"/>
          <w:marRight w:val="0"/>
          <w:marTop w:val="0"/>
          <w:marBottom w:val="0"/>
          <w:divBdr>
            <w:top w:val="none" w:sz="0" w:space="0" w:color="auto"/>
            <w:left w:val="none" w:sz="0" w:space="0" w:color="auto"/>
            <w:bottom w:val="none" w:sz="0" w:space="0" w:color="auto"/>
            <w:right w:val="none" w:sz="0" w:space="0" w:color="auto"/>
          </w:divBdr>
        </w:div>
        <w:div w:id="1692799986">
          <w:marLeft w:val="480"/>
          <w:marRight w:val="0"/>
          <w:marTop w:val="0"/>
          <w:marBottom w:val="0"/>
          <w:divBdr>
            <w:top w:val="none" w:sz="0" w:space="0" w:color="auto"/>
            <w:left w:val="none" w:sz="0" w:space="0" w:color="auto"/>
            <w:bottom w:val="none" w:sz="0" w:space="0" w:color="auto"/>
            <w:right w:val="none" w:sz="0" w:space="0" w:color="auto"/>
          </w:divBdr>
        </w:div>
        <w:div w:id="1699624940">
          <w:marLeft w:val="480"/>
          <w:marRight w:val="0"/>
          <w:marTop w:val="0"/>
          <w:marBottom w:val="0"/>
          <w:divBdr>
            <w:top w:val="none" w:sz="0" w:space="0" w:color="auto"/>
            <w:left w:val="none" w:sz="0" w:space="0" w:color="auto"/>
            <w:bottom w:val="none" w:sz="0" w:space="0" w:color="auto"/>
            <w:right w:val="none" w:sz="0" w:space="0" w:color="auto"/>
          </w:divBdr>
        </w:div>
        <w:div w:id="1707945301">
          <w:marLeft w:val="480"/>
          <w:marRight w:val="0"/>
          <w:marTop w:val="0"/>
          <w:marBottom w:val="0"/>
          <w:divBdr>
            <w:top w:val="none" w:sz="0" w:space="0" w:color="auto"/>
            <w:left w:val="none" w:sz="0" w:space="0" w:color="auto"/>
            <w:bottom w:val="none" w:sz="0" w:space="0" w:color="auto"/>
            <w:right w:val="none" w:sz="0" w:space="0" w:color="auto"/>
          </w:divBdr>
        </w:div>
        <w:div w:id="1795056165">
          <w:marLeft w:val="480"/>
          <w:marRight w:val="0"/>
          <w:marTop w:val="0"/>
          <w:marBottom w:val="0"/>
          <w:divBdr>
            <w:top w:val="none" w:sz="0" w:space="0" w:color="auto"/>
            <w:left w:val="none" w:sz="0" w:space="0" w:color="auto"/>
            <w:bottom w:val="none" w:sz="0" w:space="0" w:color="auto"/>
            <w:right w:val="none" w:sz="0" w:space="0" w:color="auto"/>
          </w:divBdr>
        </w:div>
        <w:div w:id="1855269782">
          <w:marLeft w:val="480"/>
          <w:marRight w:val="0"/>
          <w:marTop w:val="0"/>
          <w:marBottom w:val="0"/>
          <w:divBdr>
            <w:top w:val="none" w:sz="0" w:space="0" w:color="auto"/>
            <w:left w:val="none" w:sz="0" w:space="0" w:color="auto"/>
            <w:bottom w:val="none" w:sz="0" w:space="0" w:color="auto"/>
            <w:right w:val="none" w:sz="0" w:space="0" w:color="auto"/>
          </w:divBdr>
        </w:div>
        <w:div w:id="1865901049">
          <w:marLeft w:val="480"/>
          <w:marRight w:val="0"/>
          <w:marTop w:val="0"/>
          <w:marBottom w:val="0"/>
          <w:divBdr>
            <w:top w:val="none" w:sz="0" w:space="0" w:color="auto"/>
            <w:left w:val="none" w:sz="0" w:space="0" w:color="auto"/>
            <w:bottom w:val="none" w:sz="0" w:space="0" w:color="auto"/>
            <w:right w:val="none" w:sz="0" w:space="0" w:color="auto"/>
          </w:divBdr>
        </w:div>
        <w:div w:id="1870293308">
          <w:marLeft w:val="480"/>
          <w:marRight w:val="0"/>
          <w:marTop w:val="0"/>
          <w:marBottom w:val="0"/>
          <w:divBdr>
            <w:top w:val="none" w:sz="0" w:space="0" w:color="auto"/>
            <w:left w:val="none" w:sz="0" w:space="0" w:color="auto"/>
            <w:bottom w:val="none" w:sz="0" w:space="0" w:color="auto"/>
            <w:right w:val="none" w:sz="0" w:space="0" w:color="auto"/>
          </w:divBdr>
        </w:div>
        <w:div w:id="1876309706">
          <w:marLeft w:val="480"/>
          <w:marRight w:val="0"/>
          <w:marTop w:val="0"/>
          <w:marBottom w:val="0"/>
          <w:divBdr>
            <w:top w:val="none" w:sz="0" w:space="0" w:color="auto"/>
            <w:left w:val="none" w:sz="0" w:space="0" w:color="auto"/>
            <w:bottom w:val="none" w:sz="0" w:space="0" w:color="auto"/>
            <w:right w:val="none" w:sz="0" w:space="0" w:color="auto"/>
          </w:divBdr>
        </w:div>
        <w:div w:id="1936862205">
          <w:marLeft w:val="480"/>
          <w:marRight w:val="0"/>
          <w:marTop w:val="0"/>
          <w:marBottom w:val="0"/>
          <w:divBdr>
            <w:top w:val="none" w:sz="0" w:space="0" w:color="auto"/>
            <w:left w:val="none" w:sz="0" w:space="0" w:color="auto"/>
            <w:bottom w:val="none" w:sz="0" w:space="0" w:color="auto"/>
            <w:right w:val="none" w:sz="0" w:space="0" w:color="auto"/>
          </w:divBdr>
        </w:div>
        <w:div w:id="2007706472">
          <w:marLeft w:val="480"/>
          <w:marRight w:val="0"/>
          <w:marTop w:val="0"/>
          <w:marBottom w:val="0"/>
          <w:divBdr>
            <w:top w:val="none" w:sz="0" w:space="0" w:color="auto"/>
            <w:left w:val="none" w:sz="0" w:space="0" w:color="auto"/>
            <w:bottom w:val="none" w:sz="0" w:space="0" w:color="auto"/>
            <w:right w:val="none" w:sz="0" w:space="0" w:color="auto"/>
          </w:divBdr>
        </w:div>
        <w:div w:id="2021541176">
          <w:marLeft w:val="480"/>
          <w:marRight w:val="0"/>
          <w:marTop w:val="0"/>
          <w:marBottom w:val="0"/>
          <w:divBdr>
            <w:top w:val="none" w:sz="0" w:space="0" w:color="auto"/>
            <w:left w:val="none" w:sz="0" w:space="0" w:color="auto"/>
            <w:bottom w:val="none" w:sz="0" w:space="0" w:color="auto"/>
            <w:right w:val="none" w:sz="0" w:space="0" w:color="auto"/>
          </w:divBdr>
        </w:div>
        <w:div w:id="2023044287">
          <w:marLeft w:val="480"/>
          <w:marRight w:val="0"/>
          <w:marTop w:val="0"/>
          <w:marBottom w:val="0"/>
          <w:divBdr>
            <w:top w:val="none" w:sz="0" w:space="0" w:color="auto"/>
            <w:left w:val="none" w:sz="0" w:space="0" w:color="auto"/>
            <w:bottom w:val="none" w:sz="0" w:space="0" w:color="auto"/>
            <w:right w:val="none" w:sz="0" w:space="0" w:color="auto"/>
          </w:divBdr>
        </w:div>
        <w:div w:id="2059237072">
          <w:marLeft w:val="480"/>
          <w:marRight w:val="0"/>
          <w:marTop w:val="0"/>
          <w:marBottom w:val="0"/>
          <w:divBdr>
            <w:top w:val="none" w:sz="0" w:space="0" w:color="auto"/>
            <w:left w:val="none" w:sz="0" w:space="0" w:color="auto"/>
            <w:bottom w:val="none" w:sz="0" w:space="0" w:color="auto"/>
            <w:right w:val="none" w:sz="0" w:space="0" w:color="auto"/>
          </w:divBdr>
        </w:div>
        <w:div w:id="2062710266">
          <w:marLeft w:val="480"/>
          <w:marRight w:val="0"/>
          <w:marTop w:val="0"/>
          <w:marBottom w:val="0"/>
          <w:divBdr>
            <w:top w:val="none" w:sz="0" w:space="0" w:color="auto"/>
            <w:left w:val="none" w:sz="0" w:space="0" w:color="auto"/>
            <w:bottom w:val="none" w:sz="0" w:space="0" w:color="auto"/>
            <w:right w:val="none" w:sz="0" w:space="0" w:color="auto"/>
          </w:divBdr>
        </w:div>
        <w:div w:id="2063169100">
          <w:marLeft w:val="480"/>
          <w:marRight w:val="0"/>
          <w:marTop w:val="0"/>
          <w:marBottom w:val="0"/>
          <w:divBdr>
            <w:top w:val="none" w:sz="0" w:space="0" w:color="auto"/>
            <w:left w:val="none" w:sz="0" w:space="0" w:color="auto"/>
            <w:bottom w:val="none" w:sz="0" w:space="0" w:color="auto"/>
            <w:right w:val="none" w:sz="0" w:space="0" w:color="auto"/>
          </w:divBdr>
        </w:div>
        <w:div w:id="2066953118">
          <w:marLeft w:val="480"/>
          <w:marRight w:val="0"/>
          <w:marTop w:val="0"/>
          <w:marBottom w:val="0"/>
          <w:divBdr>
            <w:top w:val="none" w:sz="0" w:space="0" w:color="auto"/>
            <w:left w:val="none" w:sz="0" w:space="0" w:color="auto"/>
            <w:bottom w:val="none" w:sz="0" w:space="0" w:color="auto"/>
            <w:right w:val="none" w:sz="0" w:space="0" w:color="auto"/>
          </w:divBdr>
        </w:div>
        <w:div w:id="2106802407">
          <w:marLeft w:val="480"/>
          <w:marRight w:val="0"/>
          <w:marTop w:val="0"/>
          <w:marBottom w:val="0"/>
          <w:divBdr>
            <w:top w:val="none" w:sz="0" w:space="0" w:color="auto"/>
            <w:left w:val="none" w:sz="0" w:space="0" w:color="auto"/>
            <w:bottom w:val="none" w:sz="0" w:space="0" w:color="auto"/>
            <w:right w:val="none" w:sz="0" w:space="0" w:color="auto"/>
          </w:divBdr>
        </w:div>
        <w:div w:id="2111537111">
          <w:marLeft w:val="480"/>
          <w:marRight w:val="0"/>
          <w:marTop w:val="0"/>
          <w:marBottom w:val="0"/>
          <w:divBdr>
            <w:top w:val="none" w:sz="0" w:space="0" w:color="auto"/>
            <w:left w:val="none" w:sz="0" w:space="0" w:color="auto"/>
            <w:bottom w:val="none" w:sz="0" w:space="0" w:color="auto"/>
            <w:right w:val="none" w:sz="0" w:space="0" w:color="auto"/>
          </w:divBdr>
        </w:div>
        <w:div w:id="2113355560">
          <w:marLeft w:val="480"/>
          <w:marRight w:val="0"/>
          <w:marTop w:val="0"/>
          <w:marBottom w:val="0"/>
          <w:divBdr>
            <w:top w:val="none" w:sz="0" w:space="0" w:color="auto"/>
            <w:left w:val="none" w:sz="0" w:space="0" w:color="auto"/>
            <w:bottom w:val="none" w:sz="0" w:space="0" w:color="auto"/>
            <w:right w:val="none" w:sz="0" w:space="0" w:color="auto"/>
          </w:divBdr>
        </w:div>
        <w:div w:id="2127313075">
          <w:marLeft w:val="480"/>
          <w:marRight w:val="0"/>
          <w:marTop w:val="0"/>
          <w:marBottom w:val="0"/>
          <w:divBdr>
            <w:top w:val="none" w:sz="0" w:space="0" w:color="auto"/>
            <w:left w:val="none" w:sz="0" w:space="0" w:color="auto"/>
            <w:bottom w:val="none" w:sz="0" w:space="0" w:color="auto"/>
            <w:right w:val="none" w:sz="0" w:space="0" w:color="auto"/>
          </w:divBdr>
        </w:div>
      </w:divsChild>
    </w:div>
    <w:div w:id="1259102445">
      <w:bodyDiv w:val="1"/>
      <w:marLeft w:val="0"/>
      <w:marRight w:val="0"/>
      <w:marTop w:val="0"/>
      <w:marBottom w:val="0"/>
      <w:divBdr>
        <w:top w:val="none" w:sz="0" w:space="0" w:color="auto"/>
        <w:left w:val="none" w:sz="0" w:space="0" w:color="auto"/>
        <w:bottom w:val="none" w:sz="0" w:space="0" w:color="auto"/>
        <w:right w:val="none" w:sz="0" w:space="0" w:color="auto"/>
      </w:divBdr>
    </w:div>
    <w:div w:id="1263681311">
      <w:bodyDiv w:val="1"/>
      <w:marLeft w:val="0"/>
      <w:marRight w:val="0"/>
      <w:marTop w:val="0"/>
      <w:marBottom w:val="0"/>
      <w:divBdr>
        <w:top w:val="none" w:sz="0" w:space="0" w:color="auto"/>
        <w:left w:val="none" w:sz="0" w:space="0" w:color="auto"/>
        <w:bottom w:val="none" w:sz="0" w:space="0" w:color="auto"/>
        <w:right w:val="none" w:sz="0" w:space="0" w:color="auto"/>
      </w:divBdr>
    </w:div>
    <w:div w:id="1264068379">
      <w:bodyDiv w:val="1"/>
      <w:marLeft w:val="0"/>
      <w:marRight w:val="0"/>
      <w:marTop w:val="0"/>
      <w:marBottom w:val="0"/>
      <w:divBdr>
        <w:top w:val="none" w:sz="0" w:space="0" w:color="auto"/>
        <w:left w:val="none" w:sz="0" w:space="0" w:color="auto"/>
        <w:bottom w:val="none" w:sz="0" w:space="0" w:color="auto"/>
        <w:right w:val="none" w:sz="0" w:space="0" w:color="auto"/>
      </w:divBdr>
      <w:divsChild>
        <w:div w:id="4670119">
          <w:marLeft w:val="480"/>
          <w:marRight w:val="0"/>
          <w:marTop w:val="0"/>
          <w:marBottom w:val="0"/>
          <w:divBdr>
            <w:top w:val="none" w:sz="0" w:space="0" w:color="auto"/>
            <w:left w:val="none" w:sz="0" w:space="0" w:color="auto"/>
            <w:bottom w:val="none" w:sz="0" w:space="0" w:color="auto"/>
            <w:right w:val="none" w:sz="0" w:space="0" w:color="auto"/>
          </w:divBdr>
        </w:div>
        <w:div w:id="43259250">
          <w:marLeft w:val="480"/>
          <w:marRight w:val="0"/>
          <w:marTop w:val="0"/>
          <w:marBottom w:val="0"/>
          <w:divBdr>
            <w:top w:val="none" w:sz="0" w:space="0" w:color="auto"/>
            <w:left w:val="none" w:sz="0" w:space="0" w:color="auto"/>
            <w:bottom w:val="none" w:sz="0" w:space="0" w:color="auto"/>
            <w:right w:val="none" w:sz="0" w:space="0" w:color="auto"/>
          </w:divBdr>
        </w:div>
        <w:div w:id="67506476">
          <w:marLeft w:val="480"/>
          <w:marRight w:val="0"/>
          <w:marTop w:val="0"/>
          <w:marBottom w:val="0"/>
          <w:divBdr>
            <w:top w:val="none" w:sz="0" w:space="0" w:color="auto"/>
            <w:left w:val="none" w:sz="0" w:space="0" w:color="auto"/>
            <w:bottom w:val="none" w:sz="0" w:space="0" w:color="auto"/>
            <w:right w:val="none" w:sz="0" w:space="0" w:color="auto"/>
          </w:divBdr>
        </w:div>
        <w:div w:id="77751922">
          <w:marLeft w:val="480"/>
          <w:marRight w:val="0"/>
          <w:marTop w:val="0"/>
          <w:marBottom w:val="0"/>
          <w:divBdr>
            <w:top w:val="none" w:sz="0" w:space="0" w:color="auto"/>
            <w:left w:val="none" w:sz="0" w:space="0" w:color="auto"/>
            <w:bottom w:val="none" w:sz="0" w:space="0" w:color="auto"/>
            <w:right w:val="none" w:sz="0" w:space="0" w:color="auto"/>
          </w:divBdr>
        </w:div>
        <w:div w:id="129712905">
          <w:marLeft w:val="480"/>
          <w:marRight w:val="0"/>
          <w:marTop w:val="0"/>
          <w:marBottom w:val="0"/>
          <w:divBdr>
            <w:top w:val="none" w:sz="0" w:space="0" w:color="auto"/>
            <w:left w:val="none" w:sz="0" w:space="0" w:color="auto"/>
            <w:bottom w:val="none" w:sz="0" w:space="0" w:color="auto"/>
            <w:right w:val="none" w:sz="0" w:space="0" w:color="auto"/>
          </w:divBdr>
        </w:div>
        <w:div w:id="153424926">
          <w:marLeft w:val="480"/>
          <w:marRight w:val="0"/>
          <w:marTop w:val="0"/>
          <w:marBottom w:val="0"/>
          <w:divBdr>
            <w:top w:val="none" w:sz="0" w:space="0" w:color="auto"/>
            <w:left w:val="none" w:sz="0" w:space="0" w:color="auto"/>
            <w:bottom w:val="none" w:sz="0" w:space="0" w:color="auto"/>
            <w:right w:val="none" w:sz="0" w:space="0" w:color="auto"/>
          </w:divBdr>
        </w:div>
        <w:div w:id="191504965">
          <w:marLeft w:val="480"/>
          <w:marRight w:val="0"/>
          <w:marTop w:val="0"/>
          <w:marBottom w:val="0"/>
          <w:divBdr>
            <w:top w:val="none" w:sz="0" w:space="0" w:color="auto"/>
            <w:left w:val="none" w:sz="0" w:space="0" w:color="auto"/>
            <w:bottom w:val="none" w:sz="0" w:space="0" w:color="auto"/>
            <w:right w:val="none" w:sz="0" w:space="0" w:color="auto"/>
          </w:divBdr>
        </w:div>
        <w:div w:id="237247173">
          <w:marLeft w:val="480"/>
          <w:marRight w:val="0"/>
          <w:marTop w:val="0"/>
          <w:marBottom w:val="0"/>
          <w:divBdr>
            <w:top w:val="none" w:sz="0" w:space="0" w:color="auto"/>
            <w:left w:val="none" w:sz="0" w:space="0" w:color="auto"/>
            <w:bottom w:val="none" w:sz="0" w:space="0" w:color="auto"/>
            <w:right w:val="none" w:sz="0" w:space="0" w:color="auto"/>
          </w:divBdr>
        </w:div>
        <w:div w:id="237448068">
          <w:marLeft w:val="480"/>
          <w:marRight w:val="0"/>
          <w:marTop w:val="0"/>
          <w:marBottom w:val="0"/>
          <w:divBdr>
            <w:top w:val="none" w:sz="0" w:space="0" w:color="auto"/>
            <w:left w:val="none" w:sz="0" w:space="0" w:color="auto"/>
            <w:bottom w:val="none" w:sz="0" w:space="0" w:color="auto"/>
            <w:right w:val="none" w:sz="0" w:space="0" w:color="auto"/>
          </w:divBdr>
        </w:div>
        <w:div w:id="278805285">
          <w:marLeft w:val="480"/>
          <w:marRight w:val="0"/>
          <w:marTop w:val="0"/>
          <w:marBottom w:val="0"/>
          <w:divBdr>
            <w:top w:val="none" w:sz="0" w:space="0" w:color="auto"/>
            <w:left w:val="none" w:sz="0" w:space="0" w:color="auto"/>
            <w:bottom w:val="none" w:sz="0" w:space="0" w:color="auto"/>
            <w:right w:val="none" w:sz="0" w:space="0" w:color="auto"/>
          </w:divBdr>
        </w:div>
        <w:div w:id="313949022">
          <w:marLeft w:val="480"/>
          <w:marRight w:val="0"/>
          <w:marTop w:val="0"/>
          <w:marBottom w:val="0"/>
          <w:divBdr>
            <w:top w:val="none" w:sz="0" w:space="0" w:color="auto"/>
            <w:left w:val="none" w:sz="0" w:space="0" w:color="auto"/>
            <w:bottom w:val="none" w:sz="0" w:space="0" w:color="auto"/>
            <w:right w:val="none" w:sz="0" w:space="0" w:color="auto"/>
          </w:divBdr>
        </w:div>
        <w:div w:id="316689752">
          <w:marLeft w:val="480"/>
          <w:marRight w:val="0"/>
          <w:marTop w:val="0"/>
          <w:marBottom w:val="0"/>
          <w:divBdr>
            <w:top w:val="none" w:sz="0" w:space="0" w:color="auto"/>
            <w:left w:val="none" w:sz="0" w:space="0" w:color="auto"/>
            <w:bottom w:val="none" w:sz="0" w:space="0" w:color="auto"/>
            <w:right w:val="none" w:sz="0" w:space="0" w:color="auto"/>
          </w:divBdr>
        </w:div>
        <w:div w:id="329913195">
          <w:marLeft w:val="480"/>
          <w:marRight w:val="0"/>
          <w:marTop w:val="0"/>
          <w:marBottom w:val="0"/>
          <w:divBdr>
            <w:top w:val="none" w:sz="0" w:space="0" w:color="auto"/>
            <w:left w:val="none" w:sz="0" w:space="0" w:color="auto"/>
            <w:bottom w:val="none" w:sz="0" w:space="0" w:color="auto"/>
            <w:right w:val="none" w:sz="0" w:space="0" w:color="auto"/>
          </w:divBdr>
        </w:div>
        <w:div w:id="346834118">
          <w:marLeft w:val="480"/>
          <w:marRight w:val="0"/>
          <w:marTop w:val="0"/>
          <w:marBottom w:val="0"/>
          <w:divBdr>
            <w:top w:val="none" w:sz="0" w:space="0" w:color="auto"/>
            <w:left w:val="none" w:sz="0" w:space="0" w:color="auto"/>
            <w:bottom w:val="none" w:sz="0" w:space="0" w:color="auto"/>
            <w:right w:val="none" w:sz="0" w:space="0" w:color="auto"/>
          </w:divBdr>
        </w:div>
        <w:div w:id="352192506">
          <w:marLeft w:val="480"/>
          <w:marRight w:val="0"/>
          <w:marTop w:val="0"/>
          <w:marBottom w:val="0"/>
          <w:divBdr>
            <w:top w:val="none" w:sz="0" w:space="0" w:color="auto"/>
            <w:left w:val="none" w:sz="0" w:space="0" w:color="auto"/>
            <w:bottom w:val="none" w:sz="0" w:space="0" w:color="auto"/>
            <w:right w:val="none" w:sz="0" w:space="0" w:color="auto"/>
          </w:divBdr>
        </w:div>
        <w:div w:id="357120597">
          <w:marLeft w:val="480"/>
          <w:marRight w:val="0"/>
          <w:marTop w:val="0"/>
          <w:marBottom w:val="0"/>
          <w:divBdr>
            <w:top w:val="none" w:sz="0" w:space="0" w:color="auto"/>
            <w:left w:val="none" w:sz="0" w:space="0" w:color="auto"/>
            <w:bottom w:val="none" w:sz="0" w:space="0" w:color="auto"/>
            <w:right w:val="none" w:sz="0" w:space="0" w:color="auto"/>
          </w:divBdr>
        </w:div>
        <w:div w:id="460540339">
          <w:marLeft w:val="480"/>
          <w:marRight w:val="0"/>
          <w:marTop w:val="0"/>
          <w:marBottom w:val="0"/>
          <w:divBdr>
            <w:top w:val="none" w:sz="0" w:space="0" w:color="auto"/>
            <w:left w:val="none" w:sz="0" w:space="0" w:color="auto"/>
            <w:bottom w:val="none" w:sz="0" w:space="0" w:color="auto"/>
            <w:right w:val="none" w:sz="0" w:space="0" w:color="auto"/>
          </w:divBdr>
        </w:div>
        <w:div w:id="494028585">
          <w:marLeft w:val="480"/>
          <w:marRight w:val="0"/>
          <w:marTop w:val="0"/>
          <w:marBottom w:val="0"/>
          <w:divBdr>
            <w:top w:val="none" w:sz="0" w:space="0" w:color="auto"/>
            <w:left w:val="none" w:sz="0" w:space="0" w:color="auto"/>
            <w:bottom w:val="none" w:sz="0" w:space="0" w:color="auto"/>
            <w:right w:val="none" w:sz="0" w:space="0" w:color="auto"/>
          </w:divBdr>
        </w:div>
        <w:div w:id="498424233">
          <w:marLeft w:val="480"/>
          <w:marRight w:val="0"/>
          <w:marTop w:val="0"/>
          <w:marBottom w:val="0"/>
          <w:divBdr>
            <w:top w:val="none" w:sz="0" w:space="0" w:color="auto"/>
            <w:left w:val="none" w:sz="0" w:space="0" w:color="auto"/>
            <w:bottom w:val="none" w:sz="0" w:space="0" w:color="auto"/>
            <w:right w:val="none" w:sz="0" w:space="0" w:color="auto"/>
          </w:divBdr>
        </w:div>
        <w:div w:id="533927113">
          <w:marLeft w:val="480"/>
          <w:marRight w:val="0"/>
          <w:marTop w:val="0"/>
          <w:marBottom w:val="0"/>
          <w:divBdr>
            <w:top w:val="none" w:sz="0" w:space="0" w:color="auto"/>
            <w:left w:val="none" w:sz="0" w:space="0" w:color="auto"/>
            <w:bottom w:val="none" w:sz="0" w:space="0" w:color="auto"/>
            <w:right w:val="none" w:sz="0" w:space="0" w:color="auto"/>
          </w:divBdr>
        </w:div>
        <w:div w:id="547182533">
          <w:marLeft w:val="480"/>
          <w:marRight w:val="0"/>
          <w:marTop w:val="0"/>
          <w:marBottom w:val="0"/>
          <w:divBdr>
            <w:top w:val="none" w:sz="0" w:space="0" w:color="auto"/>
            <w:left w:val="none" w:sz="0" w:space="0" w:color="auto"/>
            <w:bottom w:val="none" w:sz="0" w:space="0" w:color="auto"/>
            <w:right w:val="none" w:sz="0" w:space="0" w:color="auto"/>
          </w:divBdr>
        </w:div>
        <w:div w:id="637346126">
          <w:marLeft w:val="480"/>
          <w:marRight w:val="0"/>
          <w:marTop w:val="0"/>
          <w:marBottom w:val="0"/>
          <w:divBdr>
            <w:top w:val="none" w:sz="0" w:space="0" w:color="auto"/>
            <w:left w:val="none" w:sz="0" w:space="0" w:color="auto"/>
            <w:bottom w:val="none" w:sz="0" w:space="0" w:color="auto"/>
            <w:right w:val="none" w:sz="0" w:space="0" w:color="auto"/>
          </w:divBdr>
        </w:div>
        <w:div w:id="674767518">
          <w:marLeft w:val="480"/>
          <w:marRight w:val="0"/>
          <w:marTop w:val="0"/>
          <w:marBottom w:val="0"/>
          <w:divBdr>
            <w:top w:val="none" w:sz="0" w:space="0" w:color="auto"/>
            <w:left w:val="none" w:sz="0" w:space="0" w:color="auto"/>
            <w:bottom w:val="none" w:sz="0" w:space="0" w:color="auto"/>
            <w:right w:val="none" w:sz="0" w:space="0" w:color="auto"/>
          </w:divBdr>
        </w:div>
        <w:div w:id="675112110">
          <w:marLeft w:val="480"/>
          <w:marRight w:val="0"/>
          <w:marTop w:val="0"/>
          <w:marBottom w:val="0"/>
          <w:divBdr>
            <w:top w:val="none" w:sz="0" w:space="0" w:color="auto"/>
            <w:left w:val="none" w:sz="0" w:space="0" w:color="auto"/>
            <w:bottom w:val="none" w:sz="0" w:space="0" w:color="auto"/>
            <w:right w:val="none" w:sz="0" w:space="0" w:color="auto"/>
          </w:divBdr>
        </w:div>
        <w:div w:id="694381564">
          <w:marLeft w:val="480"/>
          <w:marRight w:val="0"/>
          <w:marTop w:val="0"/>
          <w:marBottom w:val="0"/>
          <w:divBdr>
            <w:top w:val="none" w:sz="0" w:space="0" w:color="auto"/>
            <w:left w:val="none" w:sz="0" w:space="0" w:color="auto"/>
            <w:bottom w:val="none" w:sz="0" w:space="0" w:color="auto"/>
            <w:right w:val="none" w:sz="0" w:space="0" w:color="auto"/>
          </w:divBdr>
        </w:div>
        <w:div w:id="700084290">
          <w:marLeft w:val="480"/>
          <w:marRight w:val="0"/>
          <w:marTop w:val="0"/>
          <w:marBottom w:val="0"/>
          <w:divBdr>
            <w:top w:val="none" w:sz="0" w:space="0" w:color="auto"/>
            <w:left w:val="none" w:sz="0" w:space="0" w:color="auto"/>
            <w:bottom w:val="none" w:sz="0" w:space="0" w:color="auto"/>
            <w:right w:val="none" w:sz="0" w:space="0" w:color="auto"/>
          </w:divBdr>
        </w:div>
        <w:div w:id="712968647">
          <w:marLeft w:val="480"/>
          <w:marRight w:val="0"/>
          <w:marTop w:val="0"/>
          <w:marBottom w:val="0"/>
          <w:divBdr>
            <w:top w:val="none" w:sz="0" w:space="0" w:color="auto"/>
            <w:left w:val="none" w:sz="0" w:space="0" w:color="auto"/>
            <w:bottom w:val="none" w:sz="0" w:space="0" w:color="auto"/>
            <w:right w:val="none" w:sz="0" w:space="0" w:color="auto"/>
          </w:divBdr>
        </w:div>
        <w:div w:id="729424945">
          <w:marLeft w:val="480"/>
          <w:marRight w:val="0"/>
          <w:marTop w:val="0"/>
          <w:marBottom w:val="0"/>
          <w:divBdr>
            <w:top w:val="none" w:sz="0" w:space="0" w:color="auto"/>
            <w:left w:val="none" w:sz="0" w:space="0" w:color="auto"/>
            <w:bottom w:val="none" w:sz="0" w:space="0" w:color="auto"/>
            <w:right w:val="none" w:sz="0" w:space="0" w:color="auto"/>
          </w:divBdr>
        </w:div>
        <w:div w:id="769813958">
          <w:marLeft w:val="480"/>
          <w:marRight w:val="0"/>
          <w:marTop w:val="0"/>
          <w:marBottom w:val="0"/>
          <w:divBdr>
            <w:top w:val="none" w:sz="0" w:space="0" w:color="auto"/>
            <w:left w:val="none" w:sz="0" w:space="0" w:color="auto"/>
            <w:bottom w:val="none" w:sz="0" w:space="0" w:color="auto"/>
            <w:right w:val="none" w:sz="0" w:space="0" w:color="auto"/>
          </w:divBdr>
        </w:div>
        <w:div w:id="806238039">
          <w:marLeft w:val="480"/>
          <w:marRight w:val="0"/>
          <w:marTop w:val="0"/>
          <w:marBottom w:val="0"/>
          <w:divBdr>
            <w:top w:val="none" w:sz="0" w:space="0" w:color="auto"/>
            <w:left w:val="none" w:sz="0" w:space="0" w:color="auto"/>
            <w:bottom w:val="none" w:sz="0" w:space="0" w:color="auto"/>
            <w:right w:val="none" w:sz="0" w:space="0" w:color="auto"/>
          </w:divBdr>
        </w:div>
        <w:div w:id="987048896">
          <w:marLeft w:val="480"/>
          <w:marRight w:val="0"/>
          <w:marTop w:val="0"/>
          <w:marBottom w:val="0"/>
          <w:divBdr>
            <w:top w:val="none" w:sz="0" w:space="0" w:color="auto"/>
            <w:left w:val="none" w:sz="0" w:space="0" w:color="auto"/>
            <w:bottom w:val="none" w:sz="0" w:space="0" w:color="auto"/>
            <w:right w:val="none" w:sz="0" w:space="0" w:color="auto"/>
          </w:divBdr>
        </w:div>
        <w:div w:id="1017079180">
          <w:marLeft w:val="480"/>
          <w:marRight w:val="0"/>
          <w:marTop w:val="0"/>
          <w:marBottom w:val="0"/>
          <w:divBdr>
            <w:top w:val="none" w:sz="0" w:space="0" w:color="auto"/>
            <w:left w:val="none" w:sz="0" w:space="0" w:color="auto"/>
            <w:bottom w:val="none" w:sz="0" w:space="0" w:color="auto"/>
            <w:right w:val="none" w:sz="0" w:space="0" w:color="auto"/>
          </w:divBdr>
        </w:div>
        <w:div w:id="1175459769">
          <w:marLeft w:val="480"/>
          <w:marRight w:val="0"/>
          <w:marTop w:val="0"/>
          <w:marBottom w:val="0"/>
          <w:divBdr>
            <w:top w:val="none" w:sz="0" w:space="0" w:color="auto"/>
            <w:left w:val="none" w:sz="0" w:space="0" w:color="auto"/>
            <w:bottom w:val="none" w:sz="0" w:space="0" w:color="auto"/>
            <w:right w:val="none" w:sz="0" w:space="0" w:color="auto"/>
          </w:divBdr>
        </w:div>
        <w:div w:id="1180435601">
          <w:marLeft w:val="480"/>
          <w:marRight w:val="0"/>
          <w:marTop w:val="0"/>
          <w:marBottom w:val="0"/>
          <w:divBdr>
            <w:top w:val="none" w:sz="0" w:space="0" w:color="auto"/>
            <w:left w:val="none" w:sz="0" w:space="0" w:color="auto"/>
            <w:bottom w:val="none" w:sz="0" w:space="0" w:color="auto"/>
            <w:right w:val="none" w:sz="0" w:space="0" w:color="auto"/>
          </w:divBdr>
        </w:div>
        <w:div w:id="1196038541">
          <w:marLeft w:val="480"/>
          <w:marRight w:val="0"/>
          <w:marTop w:val="0"/>
          <w:marBottom w:val="0"/>
          <w:divBdr>
            <w:top w:val="none" w:sz="0" w:space="0" w:color="auto"/>
            <w:left w:val="none" w:sz="0" w:space="0" w:color="auto"/>
            <w:bottom w:val="none" w:sz="0" w:space="0" w:color="auto"/>
            <w:right w:val="none" w:sz="0" w:space="0" w:color="auto"/>
          </w:divBdr>
        </w:div>
        <w:div w:id="1196190007">
          <w:marLeft w:val="480"/>
          <w:marRight w:val="0"/>
          <w:marTop w:val="0"/>
          <w:marBottom w:val="0"/>
          <w:divBdr>
            <w:top w:val="none" w:sz="0" w:space="0" w:color="auto"/>
            <w:left w:val="none" w:sz="0" w:space="0" w:color="auto"/>
            <w:bottom w:val="none" w:sz="0" w:space="0" w:color="auto"/>
            <w:right w:val="none" w:sz="0" w:space="0" w:color="auto"/>
          </w:divBdr>
        </w:div>
        <w:div w:id="1201894702">
          <w:marLeft w:val="480"/>
          <w:marRight w:val="0"/>
          <w:marTop w:val="0"/>
          <w:marBottom w:val="0"/>
          <w:divBdr>
            <w:top w:val="none" w:sz="0" w:space="0" w:color="auto"/>
            <w:left w:val="none" w:sz="0" w:space="0" w:color="auto"/>
            <w:bottom w:val="none" w:sz="0" w:space="0" w:color="auto"/>
            <w:right w:val="none" w:sz="0" w:space="0" w:color="auto"/>
          </w:divBdr>
        </w:div>
        <w:div w:id="1217088162">
          <w:marLeft w:val="480"/>
          <w:marRight w:val="0"/>
          <w:marTop w:val="0"/>
          <w:marBottom w:val="0"/>
          <w:divBdr>
            <w:top w:val="none" w:sz="0" w:space="0" w:color="auto"/>
            <w:left w:val="none" w:sz="0" w:space="0" w:color="auto"/>
            <w:bottom w:val="none" w:sz="0" w:space="0" w:color="auto"/>
            <w:right w:val="none" w:sz="0" w:space="0" w:color="auto"/>
          </w:divBdr>
        </w:div>
        <w:div w:id="1225750036">
          <w:marLeft w:val="480"/>
          <w:marRight w:val="0"/>
          <w:marTop w:val="0"/>
          <w:marBottom w:val="0"/>
          <w:divBdr>
            <w:top w:val="none" w:sz="0" w:space="0" w:color="auto"/>
            <w:left w:val="none" w:sz="0" w:space="0" w:color="auto"/>
            <w:bottom w:val="none" w:sz="0" w:space="0" w:color="auto"/>
            <w:right w:val="none" w:sz="0" w:space="0" w:color="auto"/>
          </w:divBdr>
        </w:div>
        <w:div w:id="1307273131">
          <w:marLeft w:val="480"/>
          <w:marRight w:val="0"/>
          <w:marTop w:val="0"/>
          <w:marBottom w:val="0"/>
          <w:divBdr>
            <w:top w:val="none" w:sz="0" w:space="0" w:color="auto"/>
            <w:left w:val="none" w:sz="0" w:space="0" w:color="auto"/>
            <w:bottom w:val="none" w:sz="0" w:space="0" w:color="auto"/>
            <w:right w:val="none" w:sz="0" w:space="0" w:color="auto"/>
          </w:divBdr>
        </w:div>
        <w:div w:id="1315526387">
          <w:marLeft w:val="480"/>
          <w:marRight w:val="0"/>
          <w:marTop w:val="0"/>
          <w:marBottom w:val="0"/>
          <w:divBdr>
            <w:top w:val="none" w:sz="0" w:space="0" w:color="auto"/>
            <w:left w:val="none" w:sz="0" w:space="0" w:color="auto"/>
            <w:bottom w:val="none" w:sz="0" w:space="0" w:color="auto"/>
            <w:right w:val="none" w:sz="0" w:space="0" w:color="auto"/>
          </w:divBdr>
        </w:div>
        <w:div w:id="1402601478">
          <w:marLeft w:val="480"/>
          <w:marRight w:val="0"/>
          <w:marTop w:val="0"/>
          <w:marBottom w:val="0"/>
          <w:divBdr>
            <w:top w:val="none" w:sz="0" w:space="0" w:color="auto"/>
            <w:left w:val="none" w:sz="0" w:space="0" w:color="auto"/>
            <w:bottom w:val="none" w:sz="0" w:space="0" w:color="auto"/>
            <w:right w:val="none" w:sz="0" w:space="0" w:color="auto"/>
          </w:divBdr>
        </w:div>
        <w:div w:id="1444231077">
          <w:marLeft w:val="480"/>
          <w:marRight w:val="0"/>
          <w:marTop w:val="0"/>
          <w:marBottom w:val="0"/>
          <w:divBdr>
            <w:top w:val="none" w:sz="0" w:space="0" w:color="auto"/>
            <w:left w:val="none" w:sz="0" w:space="0" w:color="auto"/>
            <w:bottom w:val="none" w:sz="0" w:space="0" w:color="auto"/>
            <w:right w:val="none" w:sz="0" w:space="0" w:color="auto"/>
          </w:divBdr>
        </w:div>
        <w:div w:id="1479614005">
          <w:marLeft w:val="480"/>
          <w:marRight w:val="0"/>
          <w:marTop w:val="0"/>
          <w:marBottom w:val="0"/>
          <w:divBdr>
            <w:top w:val="none" w:sz="0" w:space="0" w:color="auto"/>
            <w:left w:val="none" w:sz="0" w:space="0" w:color="auto"/>
            <w:bottom w:val="none" w:sz="0" w:space="0" w:color="auto"/>
            <w:right w:val="none" w:sz="0" w:space="0" w:color="auto"/>
          </w:divBdr>
        </w:div>
        <w:div w:id="1501844367">
          <w:marLeft w:val="480"/>
          <w:marRight w:val="0"/>
          <w:marTop w:val="0"/>
          <w:marBottom w:val="0"/>
          <w:divBdr>
            <w:top w:val="none" w:sz="0" w:space="0" w:color="auto"/>
            <w:left w:val="none" w:sz="0" w:space="0" w:color="auto"/>
            <w:bottom w:val="none" w:sz="0" w:space="0" w:color="auto"/>
            <w:right w:val="none" w:sz="0" w:space="0" w:color="auto"/>
          </w:divBdr>
        </w:div>
        <w:div w:id="1509323005">
          <w:marLeft w:val="480"/>
          <w:marRight w:val="0"/>
          <w:marTop w:val="0"/>
          <w:marBottom w:val="0"/>
          <w:divBdr>
            <w:top w:val="none" w:sz="0" w:space="0" w:color="auto"/>
            <w:left w:val="none" w:sz="0" w:space="0" w:color="auto"/>
            <w:bottom w:val="none" w:sz="0" w:space="0" w:color="auto"/>
            <w:right w:val="none" w:sz="0" w:space="0" w:color="auto"/>
          </w:divBdr>
        </w:div>
        <w:div w:id="1584098770">
          <w:marLeft w:val="480"/>
          <w:marRight w:val="0"/>
          <w:marTop w:val="0"/>
          <w:marBottom w:val="0"/>
          <w:divBdr>
            <w:top w:val="none" w:sz="0" w:space="0" w:color="auto"/>
            <w:left w:val="none" w:sz="0" w:space="0" w:color="auto"/>
            <w:bottom w:val="none" w:sz="0" w:space="0" w:color="auto"/>
            <w:right w:val="none" w:sz="0" w:space="0" w:color="auto"/>
          </w:divBdr>
        </w:div>
        <w:div w:id="1634291465">
          <w:marLeft w:val="480"/>
          <w:marRight w:val="0"/>
          <w:marTop w:val="0"/>
          <w:marBottom w:val="0"/>
          <w:divBdr>
            <w:top w:val="none" w:sz="0" w:space="0" w:color="auto"/>
            <w:left w:val="none" w:sz="0" w:space="0" w:color="auto"/>
            <w:bottom w:val="none" w:sz="0" w:space="0" w:color="auto"/>
            <w:right w:val="none" w:sz="0" w:space="0" w:color="auto"/>
          </w:divBdr>
        </w:div>
        <w:div w:id="1643579056">
          <w:marLeft w:val="480"/>
          <w:marRight w:val="0"/>
          <w:marTop w:val="0"/>
          <w:marBottom w:val="0"/>
          <w:divBdr>
            <w:top w:val="none" w:sz="0" w:space="0" w:color="auto"/>
            <w:left w:val="none" w:sz="0" w:space="0" w:color="auto"/>
            <w:bottom w:val="none" w:sz="0" w:space="0" w:color="auto"/>
            <w:right w:val="none" w:sz="0" w:space="0" w:color="auto"/>
          </w:divBdr>
        </w:div>
        <w:div w:id="1646274374">
          <w:marLeft w:val="480"/>
          <w:marRight w:val="0"/>
          <w:marTop w:val="0"/>
          <w:marBottom w:val="0"/>
          <w:divBdr>
            <w:top w:val="none" w:sz="0" w:space="0" w:color="auto"/>
            <w:left w:val="none" w:sz="0" w:space="0" w:color="auto"/>
            <w:bottom w:val="none" w:sz="0" w:space="0" w:color="auto"/>
            <w:right w:val="none" w:sz="0" w:space="0" w:color="auto"/>
          </w:divBdr>
        </w:div>
        <w:div w:id="1647320543">
          <w:marLeft w:val="480"/>
          <w:marRight w:val="0"/>
          <w:marTop w:val="0"/>
          <w:marBottom w:val="0"/>
          <w:divBdr>
            <w:top w:val="none" w:sz="0" w:space="0" w:color="auto"/>
            <w:left w:val="none" w:sz="0" w:space="0" w:color="auto"/>
            <w:bottom w:val="none" w:sz="0" w:space="0" w:color="auto"/>
            <w:right w:val="none" w:sz="0" w:space="0" w:color="auto"/>
          </w:divBdr>
        </w:div>
        <w:div w:id="1710834238">
          <w:marLeft w:val="480"/>
          <w:marRight w:val="0"/>
          <w:marTop w:val="0"/>
          <w:marBottom w:val="0"/>
          <w:divBdr>
            <w:top w:val="none" w:sz="0" w:space="0" w:color="auto"/>
            <w:left w:val="none" w:sz="0" w:space="0" w:color="auto"/>
            <w:bottom w:val="none" w:sz="0" w:space="0" w:color="auto"/>
            <w:right w:val="none" w:sz="0" w:space="0" w:color="auto"/>
          </w:divBdr>
        </w:div>
        <w:div w:id="1714503420">
          <w:marLeft w:val="480"/>
          <w:marRight w:val="0"/>
          <w:marTop w:val="0"/>
          <w:marBottom w:val="0"/>
          <w:divBdr>
            <w:top w:val="none" w:sz="0" w:space="0" w:color="auto"/>
            <w:left w:val="none" w:sz="0" w:space="0" w:color="auto"/>
            <w:bottom w:val="none" w:sz="0" w:space="0" w:color="auto"/>
            <w:right w:val="none" w:sz="0" w:space="0" w:color="auto"/>
          </w:divBdr>
        </w:div>
        <w:div w:id="1720780846">
          <w:marLeft w:val="480"/>
          <w:marRight w:val="0"/>
          <w:marTop w:val="0"/>
          <w:marBottom w:val="0"/>
          <w:divBdr>
            <w:top w:val="none" w:sz="0" w:space="0" w:color="auto"/>
            <w:left w:val="none" w:sz="0" w:space="0" w:color="auto"/>
            <w:bottom w:val="none" w:sz="0" w:space="0" w:color="auto"/>
            <w:right w:val="none" w:sz="0" w:space="0" w:color="auto"/>
          </w:divBdr>
        </w:div>
        <w:div w:id="1765833186">
          <w:marLeft w:val="480"/>
          <w:marRight w:val="0"/>
          <w:marTop w:val="0"/>
          <w:marBottom w:val="0"/>
          <w:divBdr>
            <w:top w:val="none" w:sz="0" w:space="0" w:color="auto"/>
            <w:left w:val="none" w:sz="0" w:space="0" w:color="auto"/>
            <w:bottom w:val="none" w:sz="0" w:space="0" w:color="auto"/>
            <w:right w:val="none" w:sz="0" w:space="0" w:color="auto"/>
          </w:divBdr>
        </w:div>
        <w:div w:id="1888032798">
          <w:marLeft w:val="480"/>
          <w:marRight w:val="0"/>
          <w:marTop w:val="0"/>
          <w:marBottom w:val="0"/>
          <w:divBdr>
            <w:top w:val="none" w:sz="0" w:space="0" w:color="auto"/>
            <w:left w:val="none" w:sz="0" w:space="0" w:color="auto"/>
            <w:bottom w:val="none" w:sz="0" w:space="0" w:color="auto"/>
            <w:right w:val="none" w:sz="0" w:space="0" w:color="auto"/>
          </w:divBdr>
        </w:div>
        <w:div w:id="1903297902">
          <w:marLeft w:val="480"/>
          <w:marRight w:val="0"/>
          <w:marTop w:val="0"/>
          <w:marBottom w:val="0"/>
          <w:divBdr>
            <w:top w:val="none" w:sz="0" w:space="0" w:color="auto"/>
            <w:left w:val="none" w:sz="0" w:space="0" w:color="auto"/>
            <w:bottom w:val="none" w:sz="0" w:space="0" w:color="auto"/>
            <w:right w:val="none" w:sz="0" w:space="0" w:color="auto"/>
          </w:divBdr>
        </w:div>
        <w:div w:id="1963078013">
          <w:marLeft w:val="480"/>
          <w:marRight w:val="0"/>
          <w:marTop w:val="0"/>
          <w:marBottom w:val="0"/>
          <w:divBdr>
            <w:top w:val="none" w:sz="0" w:space="0" w:color="auto"/>
            <w:left w:val="none" w:sz="0" w:space="0" w:color="auto"/>
            <w:bottom w:val="none" w:sz="0" w:space="0" w:color="auto"/>
            <w:right w:val="none" w:sz="0" w:space="0" w:color="auto"/>
          </w:divBdr>
        </w:div>
        <w:div w:id="1993830755">
          <w:marLeft w:val="480"/>
          <w:marRight w:val="0"/>
          <w:marTop w:val="0"/>
          <w:marBottom w:val="0"/>
          <w:divBdr>
            <w:top w:val="none" w:sz="0" w:space="0" w:color="auto"/>
            <w:left w:val="none" w:sz="0" w:space="0" w:color="auto"/>
            <w:bottom w:val="none" w:sz="0" w:space="0" w:color="auto"/>
            <w:right w:val="none" w:sz="0" w:space="0" w:color="auto"/>
          </w:divBdr>
        </w:div>
        <w:div w:id="2007856301">
          <w:marLeft w:val="480"/>
          <w:marRight w:val="0"/>
          <w:marTop w:val="0"/>
          <w:marBottom w:val="0"/>
          <w:divBdr>
            <w:top w:val="none" w:sz="0" w:space="0" w:color="auto"/>
            <w:left w:val="none" w:sz="0" w:space="0" w:color="auto"/>
            <w:bottom w:val="none" w:sz="0" w:space="0" w:color="auto"/>
            <w:right w:val="none" w:sz="0" w:space="0" w:color="auto"/>
          </w:divBdr>
        </w:div>
        <w:div w:id="2077819405">
          <w:marLeft w:val="480"/>
          <w:marRight w:val="0"/>
          <w:marTop w:val="0"/>
          <w:marBottom w:val="0"/>
          <w:divBdr>
            <w:top w:val="none" w:sz="0" w:space="0" w:color="auto"/>
            <w:left w:val="none" w:sz="0" w:space="0" w:color="auto"/>
            <w:bottom w:val="none" w:sz="0" w:space="0" w:color="auto"/>
            <w:right w:val="none" w:sz="0" w:space="0" w:color="auto"/>
          </w:divBdr>
        </w:div>
        <w:div w:id="2079666101">
          <w:marLeft w:val="480"/>
          <w:marRight w:val="0"/>
          <w:marTop w:val="0"/>
          <w:marBottom w:val="0"/>
          <w:divBdr>
            <w:top w:val="none" w:sz="0" w:space="0" w:color="auto"/>
            <w:left w:val="none" w:sz="0" w:space="0" w:color="auto"/>
            <w:bottom w:val="none" w:sz="0" w:space="0" w:color="auto"/>
            <w:right w:val="none" w:sz="0" w:space="0" w:color="auto"/>
          </w:divBdr>
        </w:div>
      </w:divsChild>
    </w:div>
    <w:div w:id="1286814372">
      <w:bodyDiv w:val="1"/>
      <w:marLeft w:val="0"/>
      <w:marRight w:val="0"/>
      <w:marTop w:val="0"/>
      <w:marBottom w:val="0"/>
      <w:divBdr>
        <w:top w:val="none" w:sz="0" w:space="0" w:color="auto"/>
        <w:left w:val="none" w:sz="0" w:space="0" w:color="auto"/>
        <w:bottom w:val="none" w:sz="0" w:space="0" w:color="auto"/>
        <w:right w:val="none" w:sz="0" w:space="0" w:color="auto"/>
      </w:divBdr>
      <w:divsChild>
        <w:div w:id="1973228">
          <w:marLeft w:val="480"/>
          <w:marRight w:val="0"/>
          <w:marTop w:val="0"/>
          <w:marBottom w:val="0"/>
          <w:divBdr>
            <w:top w:val="none" w:sz="0" w:space="0" w:color="auto"/>
            <w:left w:val="none" w:sz="0" w:space="0" w:color="auto"/>
            <w:bottom w:val="none" w:sz="0" w:space="0" w:color="auto"/>
            <w:right w:val="none" w:sz="0" w:space="0" w:color="auto"/>
          </w:divBdr>
        </w:div>
        <w:div w:id="54554484">
          <w:marLeft w:val="480"/>
          <w:marRight w:val="0"/>
          <w:marTop w:val="0"/>
          <w:marBottom w:val="0"/>
          <w:divBdr>
            <w:top w:val="none" w:sz="0" w:space="0" w:color="auto"/>
            <w:left w:val="none" w:sz="0" w:space="0" w:color="auto"/>
            <w:bottom w:val="none" w:sz="0" w:space="0" w:color="auto"/>
            <w:right w:val="none" w:sz="0" w:space="0" w:color="auto"/>
          </w:divBdr>
        </w:div>
        <w:div w:id="105277382">
          <w:marLeft w:val="480"/>
          <w:marRight w:val="0"/>
          <w:marTop w:val="0"/>
          <w:marBottom w:val="0"/>
          <w:divBdr>
            <w:top w:val="none" w:sz="0" w:space="0" w:color="auto"/>
            <w:left w:val="none" w:sz="0" w:space="0" w:color="auto"/>
            <w:bottom w:val="none" w:sz="0" w:space="0" w:color="auto"/>
            <w:right w:val="none" w:sz="0" w:space="0" w:color="auto"/>
          </w:divBdr>
        </w:div>
        <w:div w:id="126551100">
          <w:marLeft w:val="480"/>
          <w:marRight w:val="0"/>
          <w:marTop w:val="0"/>
          <w:marBottom w:val="0"/>
          <w:divBdr>
            <w:top w:val="none" w:sz="0" w:space="0" w:color="auto"/>
            <w:left w:val="none" w:sz="0" w:space="0" w:color="auto"/>
            <w:bottom w:val="none" w:sz="0" w:space="0" w:color="auto"/>
            <w:right w:val="none" w:sz="0" w:space="0" w:color="auto"/>
          </w:divBdr>
        </w:div>
        <w:div w:id="192504409">
          <w:marLeft w:val="480"/>
          <w:marRight w:val="0"/>
          <w:marTop w:val="0"/>
          <w:marBottom w:val="0"/>
          <w:divBdr>
            <w:top w:val="none" w:sz="0" w:space="0" w:color="auto"/>
            <w:left w:val="none" w:sz="0" w:space="0" w:color="auto"/>
            <w:bottom w:val="none" w:sz="0" w:space="0" w:color="auto"/>
            <w:right w:val="none" w:sz="0" w:space="0" w:color="auto"/>
          </w:divBdr>
        </w:div>
        <w:div w:id="217018391">
          <w:marLeft w:val="480"/>
          <w:marRight w:val="0"/>
          <w:marTop w:val="0"/>
          <w:marBottom w:val="0"/>
          <w:divBdr>
            <w:top w:val="none" w:sz="0" w:space="0" w:color="auto"/>
            <w:left w:val="none" w:sz="0" w:space="0" w:color="auto"/>
            <w:bottom w:val="none" w:sz="0" w:space="0" w:color="auto"/>
            <w:right w:val="none" w:sz="0" w:space="0" w:color="auto"/>
          </w:divBdr>
        </w:div>
        <w:div w:id="272595447">
          <w:marLeft w:val="480"/>
          <w:marRight w:val="0"/>
          <w:marTop w:val="0"/>
          <w:marBottom w:val="0"/>
          <w:divBdr>
            <w:top w:val="none" w:sz="0" w:space="0" w:color="auto"/>
            <w:left w:val="none" w:sz="0" w:space="0" w:color="auto"/>
            <w:bottom w:val="none" w:sz="0" w:space="0" w:color="auto"/>
            <w:right w:val="none" w:sz="0" w:space="0" w:color="auto"/>
          </w:divBdr>
        </w:div>
        <w:div w:id="301733576">
          <w:marLeft w:val="480"/>
          <w:marRight w:val="0"/>
          <w:marTop w:val="0"/>
          <w:marBottom w:val="0"/>
          <w:divBdr>
            <w:top w:val="none" w:sz="0" w:space="0" w:color="auto"/>
            <w:left w:val="none" w:sz="0" w:space="0" w:color="auto"/>
            <w:bottom w:val="none" w:sz="0" w:space="0" w:color="auto"/>
            <w:right w:val="none" w:sz="0" w:space="0" w:color="auto"/>
          </w:divBdr>
        </w:div>
        <w:div w:id="377048687">
          <w:marLeft w:val="480"/>
          <w:marRight w:val="0"/>
          <w:marTop w:val="0"/>
          <w:marBottom w:val="0"/>
          <w:divBdr>
            <w:top w:val="none" w:sz="0" w:space="0" w:color="auto"/>
            <w:left w:val="none" w:sz="0" w:space="0" w:color="auto"/>
            <w:bottom w:val="none" w:sz="0" w:space="0" w:color="auto"/>
            <w:right w:val="none" w:sz="0" w:space="0" w:color="auto"/>
          </w:divBdr>
        </w:div>
        <w:div w:id="407271840">
          <w:marLeft w:val="480"/>
          <w:marRight w:val="0"/>
          <w:marTop w:val="0"/>
          <w:marBottom w:val="0"/>
          <w:divBdr>
            <w:top w:val="none" w:sz="0" w:space="0" w:color="auto"/>
            <w:left w:val="none" w:sz="0" w:space="0" w:color="auto"/>
            <w:bottom w:val="none" w:sz="0" w:space="0" w:color="auto"/>
            <w:right w:val="none" w:sz="0" w:space="0" w:color="auto"/>
          </w:divBdr>
        </w:div>
        <w:div w:id="459806236">
          <w:marLeft w:val="480"/>
          <w:marRight w:val="0"/>
          <w:marTop w:val="0"/>
          <w:marBottom w:val="0"/>
          <w:divBdr>
            <w:top w:val="none" w:sz="0" w:space="0" w:color="auto"/>
            <w:left w:val="none" w:sz="0" w:space="0" w:color="auto"/>
            <w:bottom w:val="none" w:sz="0" w:space="0" w:color="auto"/>
            <w:right w:val="none" w:sz="0" w:space="0" w:color="auto"/>
          </w:divBdr>
        </w:div>
        <w:div w:id="460811025">
          <w:marLeft w:val="480"/>
          <w:marRight w:val="0"/>
          <w:marTop w:val="0"/>
          <w:marBottom w:val="0"/>
          <w:divBdr>
            <w:top w:val="none" w:sz="0" w:space="0" w:color="auto"/>
            <w:left w:val="none" w:sz="0" w:space="0" w:color="auto"/>
            <w:bottom w:val="none" w:sz="0" w:space="0" w:color="auto"/>
            <w:right w:val="none" w:sz="0" w:space="0" w:color="auto"/>
          </w:divBdr>
        </w:div>
        <w:div w:id="531039619">
          <w:marLeft w:val="480"/>
          <w:marRight w:val="0"/>
          <w:marTop w:val="0"/>
          <w:marBottom w:val="0"/>
          <w:divBdr>
            <w:top w:val="none" w:sz="0" w:space="0" w:color="auto"/>
            <w:left w:val="none" w:sz="0" w:space="0" w:color="auto"/>
            <w:bottom w:val="none" w:sz="0" w:space="0" w:color="auto"/>
            <w:right w:val="none" w:sz="0" w:space="0" w:color="auto"/>
          </w:divBdr>
        </w:div>
        <w:div w:id="533351722">
          <w:marLeft w:val="480"/>
          <w:marRight w:val="0"/>
          <w:marTop w:val="0"/>
          <w:marBottom w:val="0"/>
          <w:divBdr>
            <w:top w:val="none" w:sz="0" w:space="0" w:color="auto"/>
            <w:left w:val="none" w:sz="0" w:space="0" w:color="auto"/>
            <w:bottom w:val="none" w:sz="0" w:space="0" w:color="auto"/>
            <w:right w:val="none" w:sz="0" w:space="0" w:color="auto"/>
          </w:divBdr>
        </w:div>
        <w:div w:id="559905098">
          <w:marLeft w:val="480"/>
          <w:marRight w:val="0"/>
          <w:marTop w:val="0"/>
          <w:marBottom w:val="0"/>
          <w:divBdr>
            <w:top w:val="none" w:sz="0" w:space="0" w:color="auto"/>
            <w:left w:val="none" w:sz="0" w:space="0" w:color="auto"/>
            <w:bottom w:val="none" w:sz="0" w:space="0" w:color="auto"/>
            <w:right w:val="none" w:sz="0" w:space="0" w:color="auto"/>
          </w:divBdr>
        </w:div>
        <w:div w:id="600339694">
          <w:marLeft w:val="480"/>
          <w:marRight w:val="0"/>
          <w:marTop w:val="0"/>
          <w:marBottom w:val="0"/>
          <w:divBdr>
            <w:top w:val="none" w:sz="0" w:space="0" w:color="auto"/>
            <w:left w:val="none" w:sz="0" w:space="0" w:color="auto"/>
            <w:bottom w:val="none" w:sz="0" w:space="0" w:color="auto"/>
            <w:right w:val="none" w:sz="0" w:space="0" w:color="auto"/>
          </w:divBdr>
        </w:div>
        <w:div w:id="621425321">
          <w:marLeft w:val="480"/>
          <w:marRight w:val="0"/>
          <w:marTop w:val="0"/>
          <w:marBottom w:val="0"/>
          <w:divBdr>
            <w:top w:val="none" w:sz="0" w:space="0" w:color="auto"/>
            <w:left w:val="none" w:sz="0" w:space="0" w:color="auto"/>
            <w:bottom w:val="none" w:sz="0" w:space="0" w:color="auto"/>
            <w:right w:val="none" w:sz="0" w:space="0" w:color="auto"/>
          </w:divBdr>
        </w:div>
        <w:div w:id="633214158">
          <w:marLeft w:val="480"/>
          <w:marRight w:val="0"/>
          <w:marTop w:val="0"/>
          <w:marBottom w:val="0"/>
          <w:divBdr>
            <w:top w:val="none" w:sz="0" w:space="0" w:color="auto"/>
            <w:left w:val="none" w:sz="0" w:space="0" w:color="auto"/>
            <w:bottom w:val="none" w:sz="0" w:space="0" w:color="auto"/>
            <w:right w:val="none" w:sz="0" w:space="0" w:color="auto"/>
          </w:divBdr>
        </w:div>
        <w:div w:id="695040461">
          <w:marLeft w:val="480"/>
          <w:marRight w:val="0"/>
          <w:marTop w:val="0"/>
          <w:marBottom w:val="0"/>
          <w:divBdr>
            <w:top w:val="none" w:sz="0" w:space="0" w:color="auto"/>
            <w:left w:val="none" w:sz="0" w:space="0" w:color="auto"/>
            <w:bottom w:val="none" w:sz="0" w:space="0" w:color="auto"/>
            <w:right w:val="none" w:sz="0" w:space="0" w:color="auto"/>
          </w:divBdr>
        </w:div>
        <w:div w:id="843281534">
          <w:marLeft w:val="480"/>
          <w:marRight w:val="0"/>
          <w:marTop w:val="0"/>
          <w:marBottom w:val="0"/>
          <w:divBdr>
            <w:top w:val="none" w:sz="0" w:space="0" w:color="auto"/>
            <w:left w:val="none" w:sz="0" w:space="0" w:color="auto"/>
            <w:bottom w:val="none" w:sz="0" w:space="0" w:color="auto"/>
            <w:right w:val="none" w:sz="0" w:space="0" w:color="auto"/>
          </w:divBdr>
        </w:div>
        <w:div w:id="958726688">
          <w:marLeft w:val="480"/>
          <w:marRight w:val="0"/>
          <w:marTop w:val="0"/>
          <w:marBottom w:val="0"/>
          <w:divBdr>
            <w:top w:val="none" w:sz="0" w:space="0" w:color="auto"/>
            <w:left w:val="none" w:sz="0" w:space="0" w:color="auto"/>
            <w:bottom w:val="none" w:sz="0" w:space="0" w:color="auto"/>
            <w:right w:val="none" w:sz="0" w:space="0" w:color="auto"/>
          </w:divBdr>
        </w:div>
        <w:div w:id="1056659741">
          <w:marLeft w:val="480"/>
          <w:marRight w:val="0"/>
          <w:marTop w:val="0"/>
          <w:marBottom w:val="0"/>
          <w:divBdr>
            <w:top w:val="none" w:sz="0" w:space="0" w:color="auto"/>
            <w:left w:val="none" w:sz="0" w:space="0" w:color="auto"/>
            <w:bottom w:val="none" w:sz="0" w:space="0" w:color="auto"/>
            <w:right w:val="none" w:sz="0" w:space="0" w:color="auto"/>
          </w:divBdr>
        </w:div>
        <w:div w:id="1063800114">
          <w:marLeft w:val="480"/>
          <w:marRight w:val="0"/>
          <w:marTop w:val="0"/>
          <w:marBottom w:val="0"/>
          <w:divBdr>
            <w:top w:val="none" w:sz="0" w:space="0" w:color="auto"/>
            <w:left w:val="none" w:sz="0" w:space="0" w:color="auto"/>
            <w:bottom w:val="none" w:sz="0" w:space="0" w:color="auto"/>
            <w:right w:val="none" w:sz="0" w:space="0" w:color="auto"/>
          </w:divBdr>
        </w:div>
        <w:div w:id="1076047174">
          <w:marLeft w:val="480"/>
          <w:marRight w:val="0"/>
          <w:marTop w:val="0"/>
          <w:marBottom w:val="0"/>
          <w:divBdr>
            <w:top w:val="none" w:sz="0" w:space="0" w:color="auto"/>
            <w:left w:val="none" w:sz="0" w:space="0" w:color="auto"/>
            <w:bottom w:val="none" w:sz="0" w:space="0" w:color="auto"/>
            <w:right w:val="none" w:sz="0" w:space="0" w:color="auto"/>
          </w:divBdr>
        </w:div>
        <w:div w:id="1088191249">
          <w:marLeft w:val="480"/>
          <w:marRight w:val="0"/>
          <w:marTop w:val="0"/>
          <w:marBottom w:val="0"/>
          <w:divBdr>
            <w:top w:val="none" w:sz="0" w:space="0" w:color="auto"/>
            <w:left w:val="none" w:sz="0" w:space="0" w:color="auto"/>
            <w:bottom w:val="none" w:sz="0" w:space="0" w:color="auto"/>
            <w:right w:val="none" w:sz="0" w:space="0" w:color="auto"/>
          </w:divBdr>
        </w:div>
        <w:div w:id="1095174477">
          <w:marLeft w:val="480"/>
          <w:marRight w:val="0"/>
          <w:marTop w:val="0"/>
          <w:marBottom w:val="0"/>
          <w:divBdr>
            <w:top w:val="none" w:sz="0" w:space="0" w:color="auto"/>
            <w:left w:val="none" w:sz="0" w:space="0" w:color="auto"/>
            <w:bottom w:val="none" w:sz="0" w:space="0" w:color="auto"/>
            <w:right w:val="none" w:sz="0" w:space="0" w:color="auto"/>
          </w:divBdr>
        </w:div>
        <w:div w:id="1120997592">
          <w:marLeft w:val="480"/>
          <w:marRight w:val="0"/>
          <w:marTop w:val="0"/>
          <w:marBottom w:val="0"/>
          <w:divBdr>
            <w:top w:val="none" w:sz="0" w:space="0" w:color="auto"/>
            <w:left w:val="none" w:sz="0" w:space="0" w:color="auto"/>
            <w:bottom w:val="none" w:sz="0" w:space="0" w:color="auto"/>
            <w:right w:val="none" w:sz="0" w:space="0" w:color="auto"/>
          </w:divBdr>
        </w:div>
        <w:div w:id="1121604764">
          <w:marLeft w:val="480"/>
          <w:marRight w:val="0"/>
          <w:marTop w:val="0"/>
          <w:marBottom w:val="0"/>
          <w:divBdr>
            <w:top w:val="none" w:sz="0" w:space="0" w:color="auto"/>
            <w:left w:val="none" w:sz="0" w:space="0" w:color="auto"/>
            <w:bottom w:val="none" w:sz="0" w:space="0" w:color="auto"/>
            <w:right w:val="none" w:sz="0" w:space="0" w:color="auto"/>
          </w:divBdr>
        </w:div>
        <w:div w:id="1126966797">
          <w:marLeft w:val="480"/>
          <w:marRight w:val="0"/>
          <w:marTop w:val="0"/>
          <w:marBottom w:val="0"/>
          <w:divBdr>
            <w:top w:val="none" w:sz="0" w:space="0" w:color="auto"/>
            <w:left w:val="none" w:sz="0" w:space="0" w:color="auto"/>
            <w:bottom w:val="none" w:sz="0" w:space="0" w:color="auto"/>
            <w:right w:val="none" w:sz="0" w:space="0" w:color="auto"/>
          </w:divBdr>
        </w:div>
        <w:div w:id="1207373467">
          <w:marLeft w:val="480"/>
          <w:marRight w:val="0"/>
          <w:marTop w:val="0"/>
          <w:marBottom w:val="0"/>
          <w:divBdr>
            <w:top w:val="none" w:sz="0" w:space="0" w:color="auto"/>
            <w:left w:val="none" w:sz="0" w:space="0" w:color="auto"/>
            <w:bottom w:val="none" w:sz="0" w:space="0" w:color="auto"/>
            <w:right w:val="none" w:sz="0" w:space="0" w:color="auto"/>
          </w:divBdr>
        </w:div>
        <w:div w:id="1238977012">
          <w:marLeft w:val="480"/>
          <w:marRight w:val="0"/>
          <w:marTop w:val="0"/>
          <w:marBottom w:val="0"/>
          <w:divBdr>
            <w:top w:val="none" w:sz="0" w:space="0" w:color="auto"/>
            <w:left w:val="none" w:sz="0" w:space="0" w:color="auto"/>
            <w:bottom w:val="none" w:sz="0" w:space="0" w:color="auto"/>
            <w:right w:val="none" w:sz="0" w:space="0" w:color="auto"/>
          </w:divBdr>
        </w:div>
        <w:div w:id="1263032946">
          <w:marLeft w:val="480"/>
          <w:marRight w:val="0"/>
          <w:marTop w:val="0"/>
          <w:marBottom w:val="0"/>
          <w:divBdr>
            <w:top w:val="none" w:sz="0" w:space="0" w:color="auto"/>
            <w:left w:val="none" w:sz="0" w:space="0" w:color="auto"/>
            <w:bottom w:val="none" w:sz="0" w:space="0" w:color="auto"/>
            <w:right w:val="none" w:sz="0" w:space="0" w:color="auto"/>
          </w:divBdr>
        </w:div>
        <w:div w:id="1300183494">
          <w:marLeft w:val="480"/>
          <w:marRight w:val="0"/>
          <w:marTop w:val="0"/>
          <w:marBottom w:val="0"/>
          <w:divBdr>
            <w:top w:val="none" w:sz="0" w:space="0" w:color="auto"/>
            <w:left w:val="none" w:sz="0" w:space="0" w:color="auto"/>
            <w:bottom w:val="none" w:sz="0" w:space="0" w:color="auto"/>
            <w:right w:val="none" w:sz="0" w:space="0" w:color="auto"/>
          </w:divBdr>
        </w:div>
        <w:div w:id="1322081563">
          <w:marLeft w:val="480"/>
          <w:marRight w:val="0"/>
          <w:marTop w:val="0"/>
          <w:marBottom w:val="0"/>
          <w:divBdr>
            <w:top w:val="none" w:sz="0" w:space="0" w:color="auto"/>
            <w:left w:val="none" w:sz="0" w:space="0" w:color="auto"/>
            <w:bottom w:val="none" w:sz="0" w:space="0" w:color="auto"/>
            <w:right w:val="none" w:sz="0" w:space="0" w:color="auto"/>
          </w:divBdr>
        </w:div>
        <w:div w:id="1332947362">
          <w:marLeft w:val="480"/>
          <w:marRight w:val="0"/>
          <w:marTop w:val="0"/>
          <w:marBottom w:val="0"/>
          <w:divBdr>
            <w:top w:val="none" w:sz="0" w:space="0" w:color="auto"/>
            <w:left w:val="none" w:sz="0" w:space="0" w:color="auto"/>
            <w:bottom w:val="none" w:sz="0" w:space="0" w:color="auto"/>
            <w:right w:val="none" w:sz="0" w:space="0" w:color="auto"/>
          </w:divBdr>
        </w:div>
        <w:div w:id="1347564082">
          <w:marLeft w:val="480"/>
          <w:marRight w:val="0"/>
          <w:marTop w:val="0"/>
          <w:marBottom w:val="0"/>
          <w:divBdr>
            <w:top w:val="none" w:sz="0" w:space="0" w:color="auto"/>
            <w:left w:val="none" w:sz="0" w:space="0" w:color="auto"/>
            <w:bottom w:val="none" w:sz="0" w:space="0" w:color="auto"/>
            <w:right w:val="none" w:sz="0" w:space="0" w:color="auto"/>
          </w:divBdr>
        </w:div>
        <w:div w:id="1377587481">
          <w:marLeft w:val="480"/>
          <w:marRight w:val="0"/>
          <w:marTop w:val="0"/>
          <w:marBottom w:val="0"/>
          <w:divBdr>
            <w:top w:val="none" w:sz="0" w:space="0" w:color="auto"/>
            <w:left w:val="none" w:sz="0" w:space="0" w:color="auto"/>
            <w:bottom w:val="none" w:sz="0" w:space="0" w:color="auto"/>
            <w:right w:val="none" w:sz="0" w:space="0" w:color="auto"/>
          </w:divBdr>
        </w:div>
        <w:div w:id="1382172531">
          <w:marLeft w:val="480"/>
          <w:marRight w:val="0"/>
          <w:marTop w:val="0"/>
          <w:marBottom w:val="0"/>
          <w:divBdr>
            <w:top w:val="none" w:sz="0" w:space="0" w:color="auto"/>
            <w:left w:val="none" w:sz="0" w:space="0" w:color="auto"/>
            <w:bottom w:val="none" w:sz="0" w:space="0" w:color="auto"/>
            <w:right w:val="none" w:sz="0" w:space="0" w:color="auto"/>
          </w:divBdr>
        </w:div>
        <w:div w:id="1399597076">
          <w:marLeft w:val="480"/>
          <w:marRight w:val="0"/>
          <w:marTop w:val="0"/>
          <w:marBottom w:val="0"/>
          <w:divBdr>
            <w:top w:val="none" w:sz="0" w:space="0" w:color="auto"/>
            <w:left w:val="none" w:sz="0" w:space="0" w:color="auto"/>
            <w:bottom w:val="none" w:sz="0" w:space="0" w:color="auto"/>
            <w:right w:val="none" w:sz="0" w:space="0" w:color="auto"/>
          </w:divBdr>
        </w:div>
        <w:div w:id="1433359414">
          <w:marLeft w:val="480"/>
          <w:marRight w:val="0"/>
          <w:marTop w:val="0"/>
          <w:marBottom w:val="0"/>
          <w:divBdr>
            <w:top w:val="none" w:sz="0" w:space="0" w:color="auto"/>
            <w:left w:val="none" w:sz="0" w:space="0" w:color="auto"/>
            <w:bottom w:val="none" w:sz="0" w:space="0" w:color="auto"/>
            <w:right w:val="none" w:sz="0" w:space="0" w:color="auto"/>
          </w:divBdr>
        </w:div>
        <w:div w:id="1437291910">
          <w:marLeft w:val="480"/>
          <w:marRight w:val="0"/>
          <w:marTop w:val="0"/>
          <w:marBottom w:val="0"/>
          <w:divBdr>
            <w:top w:val="none" w:sz="0" w:space="0" w:color="auto"/>
            <w:left w:val="none" w:sz="0" w:space="0" w:color="auto"/>
            <w:bottom w:val="none" w:sz="0" w:space="0" w:color="auto"/>
            <w:right w:val="none" w:sz="0" w:space="0" w:color="auto"/>
          </w:divBdr>
        </w:div>
        <w:div w:id="1439763661">
          <w:marLeft w:val="480"/>
          <w:marRight w:val="0"/>
          <w:marTop w:val="0"/>
          <w:marBottom w:val="0"/>
          <w:divBdr>
            <w:top w:val="none" w:sz="0" w:space="0" w:color="auto"/>
            <w:left w:val="none" w:sz="0" w:space="0" w:color="auto"/>
            <w:bottom w:val="none" w:sz="0" w:space="0" w:color="auto"/>
            <w:right w:val="none" w:sz="0" w:space="0" w:color="auto"/>
          </w:divBdr>
        </w:div>
        <w:div w:id="1483353529">
          <w:marLeft w:val="480"/>
          <w:marRight w:val="0"/>
          <w:marTop w:val="0"/>
          <w:marBottom w:val="0"/>
          <w:divBdr>
            <w:top w:val="none" w:sz="0" w:space="0" w:color="auto"/>
            <w:left w:val="none" w:sz="0" w:space="0" w:color="auto"/>
            <w:bottom w:val="none" w:sz="0" w:space="0" w:color="auto"/>
            <w:right w:val="none" w:sz="0" w:space="0" w:color="auto"/>
          </w:divBdr>
        </w:div>
        <w:div w:id="1484396328">
          <w:marLeft w:val="480"/>
          <w:marRight w:val="0"/>
          <w:marTop w:val="0"/>
          <w:marBottom w:val="0"/>
          <w:divBdr>
            <w:top w:val="none" w:sz="0" w:space="0" w:color="auto"/>
            <w:left w:val="none" w:sz="0" w:space="0" w:color="auto"/>
            <w:bottom w:val="none" w:sz="0" w:space="0" w:color="auto"/>
            <w:right w:val="none" w:sz="0" w:space="0" w:color="auto"/>
          </w:divBdr>
        </w:div>
        <w:div w:id="1550386254">
          <w:marLeft w:val="480"/>
          <w:marRight w:val="0"/>
          <w:marTop w:val="0"/>
          <w:marBottom w:val="0"/>
          <w:divBdr>
            <w:top w:val="none" w:sz="0" w:space="0" w:color="auto"/>
            <w:left w:val="none" w:sz="0" w:space="0" w:color="auto"/>
            <w:bottom w:val="none" w:sz="0" w:space="0" w:color="auto"/>
            <w:right w:val="none" w:sz="0" w:space="0" w:color="auto"/>
          </w:divBdr>
        </w:div>
        <w:div w:id="1557736436">
          <w:marLeft w:val="480"/>
          <w:marRight w:val="0"/>
          <w:marTop w:val="0"/>
          <w:marBottom w:val="0"/>
          <w:divBdr>
            <w:top w:val="none" w:sz="0" w:space="0" w:color="auto"/>
            <w:left w:val="none" w:sz="0" w:space="0" w:color="auto"/>
            <w:bottom w:val="none" w:sz="0" w:space="0" w:color="auto"/>
            <w:right w:val="none" w:sz="0" w:space="0" w:color="auto"/>
          </w:divBdr>
        </w:div>
        <w:div w:id="1597902602">
          <w:marLeft w:val="480"/>
          <w:marRight w:val="0"/>
          <w:marTop w:val="0"/>
          <w:marBottom w:val="0"/>
          <w:divBdr>
            <w:top w:val="none" w:sz="0" w:space="0" w:color="auto"/>
            <w:left w:val="none" w:sz="0" w:space="0" w:color="auto"/>
            <w:bottom w:val="none" w:sz="0" w:space="0" w:color="auto"/>
            <w:right w:val="none" w:sz="0" w:space="0" w:color="auto"/>
          </w:divBdr>
        </w:div>
        <w:div w:id="1622610021">
          <w:marLeft w:val="480"/>
          <w:marRight w:val="0"/>
          <w:marTop w:val="0"/>
          <w:marBottom w:val="0"/>
          <w:divBdr>
            <w:top w:val="none" w:sz="0" w:space="0" w:color="auto"/>
            <w:left w:val="none" w:sz="0" w:space="0" w:color="auto"/>
            <w:bottom w:val="none" w:sz="0" w:space="0" w:color="auto"/>
            <w:right w:val="none" w:sz="0" w:space="0" w:color="auto"/>
          </w:divBdr>
        </w:div>
        <w:div w:id="1637948688">
          <w:marLeft w:val="480"/>
          <w:marRight w:val="0"/>
          <w:marTop w:val="0"/>
          <w:marBottom w:val="0"/>
          <w:divBdr>
            <w:top w:val="none" w:sz="0" w:space="0" w:color="auto"/>
            <w:left w:val="none" w:sz="0" w:space="0" w:color="auto"/>
            <w:bottom w:val="none" w:sz="0" w:space="0" w:color="auto"/>
            <w:right w:val="none" w:sz="0" w:space="0" w:color="auto"/>
          </w:divBdr>
        </w:div>
        <w:div w:id="1659455190">
          <w:marLeft w:val="480"/>
          <w:marRight w:val="0"/>
          <w:marTop w:val="0"/>
          <w:marBottom w:val="0"/>
          <w:divBdr>
            <w:top w:val="none" w:sz="0" w:space="0" w:color="auto"/>
            <w:left w:val="none" w:sz="0" w:space="0" w:color="auto"/>
            <w:bottom w:val="none" w:sz="0" w:space="0" w:color="auto"/>
            <w:right w:val="none" w:sz="0" w:space="0" w:color="auto"/>
          </w:divBdr>
        </w:div>
        <w:div w:id="1684890939">
          <w:marLeft w:val="480"/>
          <w:marRight w:val="0"/>
          <w:marTop w:val="0"/>
          <w:marBottom w:val="0"/>
          <w:divBdr>
            <w:top w:val="none" w:sz="0" w:space="0" w:color="auto"/>
            <w:left w:val="none" w:sz="0" w:space="0" w:color="auto"/>
            <w:bottom w:val="none" w:sz="0" w:space="0" w:color="auto"/>
            <w:right w:val="none" w:sz="0" w:space="0" w:color="auto"/>
          </w:divBdr>
        </w:div>
        <w:div w:id="1721513818">
          <w:marLeft w:val="480"/>
          <w:marRight w:val="0"/>
          <w:marTop w:val="0"/>
          <w:marBottom w:val="0"/>
          <w:divBdr>
            <w:top w:val="none" w:sz="0" w:space="0" w:color="auto"/>
            <w:left w:val="none" w:sz="0" w:space="0" w:color="auto"/>
            <w:bottom w:val="none" w:sz="0" w:space="0" w:color="auto"/>
            <w:right w:val="none" w:sz="0" w:space="0" w:color="auto"/>
          </w:divBdr>
        </w:div>
        <w:div w:id="1766875065">
          <w:marLeft w:val="480"/>
          <w:marRight w:val="0"/>
          <w:marTop w:val="0"/>
          <w:marBottom w:val="0"/>
          <w:divBdr>
            <w:top w:val="none" w:sz="0" w:space="0" w:color="auto"/>
            <w:left w:val="none" w:sz="0" w:space="0" w:color="auto"/>
            <w:bottom w:val="none" w:sz="0" w:space="0" w:color="auto"/>
            <w:right w:val="none" w:sz="0" w:space="0" w:color="auto"/>
          </w:divBdr>
        </w:div>
        <w:div w:id="1793330261">
          <w:marLeft w:val="480"/>
          <w:marRight w:val="0"/>
          <w:marTop w:val="0"/>
          <w:marBottom w:val="0"/>
          <w:divBdr>
            <w:top w:val="none" w:sz="0" w:space="0" w:color="auto"/>
            <w:left w:val="none" w:sz="0" w:space="0" w:color="auto"/>
            <w:bottom w:val="none" w:sz="0" w:space="0" w:color="auto"/>
            <w:right w:val="none" w:sz="0" w:space="0" w:color="auto"/>
          </w:divBdr>
        </w:div>
        <w:div w:id="1825850788">
          <w:marLeft w:val="480"/>
          <w:marRight w:val="0"/>
          <w:marTop w:val="0"/>
          <w:marBottom w:val="0"/>
          <w:divBdr>
            <w:top w:val="none" w:sz="0" w:space="0" w:color="auto"/>
            <w:left w:val="none" w:sz="0" w:space="0" w:color="auto"/>
            <w:bottom w:val="none" w:sz="0" w:space="0" w:color="auto"/>
            <w:right w:val="none" w:sz="0" w:space="0" w:color="auto"/>
          </w:divBdr>
        </w:div>
        <w:div w:id="1971202960">
          <w:marLeft w:val="480"/>
          <w:marRight w:val="0"/>
          <w:marTop w:val="0"/>
          <w:marBottom w:val="0"/>
          <w:divBdr>
            <w:top w:val="none" w:sz="0" w:space="0" w:color="auto"/>
            <w:left w:val="none" w:sz="0" w:space="0" w:color="auto"/>
            <w:bottom w:val="none" w:sz="0" w:space="0" w:color="auto"/>
            <w:right w:val="none" w:sz="0" w:space="0" w:color="auto"/>
          </w:divBdr>
        </w:div>
        <w:div w:id="2020228753">
          <w:marLeft w:val="480"/>
          <w:marRight w:val="0"/>
          <w:marTop w:val="0"/>
          <w:marBottom w:val="0"/>
          <w:divBdr>
            <w:top w:val="none" w:sz="0" w:space="0" w:color="auto"/>
            <w:left w:val="none" w:sz="0" w:space="0" w:color="auto"/>
            <w:bottom w:val="none" w:sz="0" w:space="0" w:color="auto"/>
            <w:right w:val="none" w:sz="0" w:space="0" w:color="auto"/>
          </w:divBdr>
        </w:div>
        <w:div w:id="2038044495">
          <w:marLeft w:val="480"/>
          <w:marRight w:val="0"/>
          <w:marTop w:val="0"/>
          <w:marBottom w:val="0"/>
          <w:divBdr>
            <w:top w:val="none" w:sz="0" w:space="0" w:color="auto"/>
            <w:left w:val="none" w:sz="0" w:space="0" w:color="auto"/>
            <w:bottom w:val="none" w:sz="0" w:space="0" w:color="auto"/>
            <w:right w:val="none" w:sz="0" w:space="0" w:color="auto"/>
          </w:divBdr>
        </w:div>
        <w:div w:id="2045476393">
          <w:marLeft w:val="480"/>
          <w:marRight w:val="0"/>
          <w:marTop w:val="0"/>
          <w:marBottom w:val="0"/>
          <w:divBdr>
            <w:top w:val="none" w:sz="0" w:space="0" w:color="auto"/>
            <w:left w:val="none" w:sz="0" w:space="0" w:color="auto"/>
            <w:bottom w:val="none" w:sz="0" w:space="0" w:color="auto"/>
            <w:right w:val="none" w:sz="0" w:space="0" w:color="auto"/>
          </w:divBdr>
        </w:div>
      </w:divsChild>
    </w:div>
    <w:div w:id="1304853500">
      <w:bodyDiv w:val="1"/>
      <w:marLeft w:val="0"/>
      <w:marRight w:val="0"/>
      <w:marTop w:val="0"/>
      <w:marBottom w:val="0"/>
      <w:divBdr>
        <w:top w:val="none" w:sz="0" w:space="0" w:color="auto"/>
        <w:left w:val="none" w:sz="0" w:space="0" w:color="auto"/>
        <w:bottom w:val="none" w:sz="0" w:space="0" w:color="auto"/>
        <w:right w:val="none" w:sz="0" w:space="0" w:color="auto"/>
      </w:divBdr>
    </w:div>
    <w:div w:id="1324626035">
      <w:bodyDiv w:val="1"/>
      <w:marLeft w:val="0"/>
      <w:marRight w:val="0"/>
      <w:marTop w:val="0"/>
      <w:marBottom w:val="0"/>
      <w:divBdr>
        <w:top w:val="none" w:sz="0" w:space="0" w:color="auto"/>
        <w:left w:val="none" w:sz="0" w:space="0" w:color="auto"/>
        <w:bottom w:val="none" w:sz="0" w:space="0" w:color="auto"/>
        <w:right w:val="none" w:sz="0" w:space="0" w:color="auto"/>
      </w:divBdr>
    </w:div>
    <w:div w:id="1325862184">
      <w:bodyDiv w:val="1"/>
      <w:marLeft w:val="0"/>
      <w:marRight w:val="0"/>
      <w:marTop w:val="0"/>
      <w:marBottom w:val="0"/>
      <w:divBdr>
        <w:top w:val="none" w:sz="0" w:space="0" w:color="auto"/>
        <w:left w:val="none" w:sz="0" w:space="0" w:color="auto"/>
        <w:bottom w:val="none" w:sz="0" w:space="0" w:color="auto"/>
        <w:right w:val="none" w:sz="0" w:space="0" w:color="auto"/>
      </w:divBdr>
    </w:div>
    <w:div w:id="1333292267">
      <w:bodyDiv w:val="1"/>
      <w:marLeft w:val="0"/>
      <w:marRight w:val="0"/>
      <w:marTop w:val="0"/>
      <w:marBottom w:val="0"/>
      <w:divBdr>
        <w:top w:val="none" w:sz="0" w:space="0" w:color="auto"/>
        <w:left w:val="none" w:sz="0" w:space="0" w:color="auto"/>
        <w:bottom w:val="none" w:sz="0" w:space="0" w:color="auto"/>
        <w:right w:val="none" w:sz="0" w:space="0" w:color="auto"/>
      </w:divBdr>
    </w:div>
    <w:div w:id="1336683926">
      <w:bodyDiv w:val="1"/>
      <w:marLeft w:val="0"/>
      <w:marRight w:val="0"/>
      <w:marTop w:val="0"/>
      <w:marBottom w:val="0"/>
      <w:divBdr>
        <w:top w:val="none" w:sz="0" w:space="0" w:color="auto"/>
        <w:left w:val="none" w:sz="0" w:space="0" w:color="auto"/>
        <w:bottom w:val="none" w:sz="0" w:space="0" w:color="auto"/>
        <w:right w:val="none" w:sz="0" w:space="0" w:color="auto"/>
      </w:divBdr>
      <w:divsChild>
        <w:div w:id="9182690">
          <w:marLeft w:val="480"/>
          <w:marRight w:val="0"/>
          <w:marTop w:val="0"/>
          <w:marBottom w:val="0"/>
          <w:divBdr>
            <w:top w:val="none" w:sz="0" w:space="0" w:color="auto"/>
            <w:left w:val="none" w:sz="0" w:space="0" w:color="auto"/>
            <w:bottom w:val="none" w:sz="0" w:space="0" w:color="auto"/>
            <w:right w:val="none" w:sz="0" w:space="0" w:color="auto"/>
          </w:divBdr>
        </w:div>
        <w:div w:id="70930700">
          <w:marLeft w:val="480"/>
          <w:marRight w:val="0"/>
          <w:marTop w:val="0"/>
          <w:marBottom w:val="0"/>
          <w:divBdr>
            <w:top w:val="none" w:sz="0" w:space="0" w:color="auto"/>
            <w:left w:val="none" w:sz="0" w:space="0" w:color="auto"/>
            <w:bottom w:val="none" w:sz="0" w:space="0" w:color="auto"/>
            <w:right w:val="none" w:sz="0" w:space="0" w:color="auto"/>
          </w:divBdr>
        </w:div>
        <w:div w:id="77289272">
          <w:marLeft w:val="480"/>
          <w:marRight w:val="0"/>
          <w:marTop w:val="0"/>
          <w:marBottom w:val="0"/>
          <w:divBdr>
            <w:top w:val="none" w:sz="0" w:space="0" w:color="auto"/>
            <w:left w:val="none" w:sz="0" w:space="0" w:color="auto"/>
            <w:bottom w:val="none" w:sz="0" w:space="0" w:color="auto"/>
            <w:right w:val="none" w:sz="0" w:space="0" w:color="auto"/>
          </w:divBdr>
        </w:div>
        <w:div w:id="78333040">
          <w:marLeft w:val="480"/>
          <w:marRight w:val="0"/>
          <w:marTop w:val="0"/>
          <w:marBottom w:val="0"/>
          <w:divBdr>
            <w:top w:val="none" w:sz="0" w:space="0" w:color="auto"/>
            <w:left w:val="none" w:sz="0" w:space="0" w:color="auto"/>
            <w:bottom w:val="none" w:sz="0" w:space="0" w:color="auto"/>
            <w:right w:val="none" w:sz="0" w:space="0" w:color="auto"/>
          </w:divBdr>
        </w:div>
        <w:div w:id="92093277">
          <w:marLeft w:val="480"/>
          <w:marRight w:val="0"/>
          <w:marTop w:val="0"/>
          <w:marBottom w:val="0"/>
          <w:divBdr>
            <w:top w:val="none" w:sz="0" w:space="0" w:color="auto"/>
            <w:left w:val="none" w:sz="0" w:space="0" w:color="auto"/>
            <w:bottom w:val="none" w:sz="0" w:space="0" w:color="auto"/>
            <w:right w:val="none" w:sz="0" w:space="0" w:color="auto"/>
          </w:divBdr>
        </w:div>
        <w:div w:id="117839071">
          <w:marLeft w:val="480"/>
          <w:marRight w:val="0"/>
          <w:marTop w:val="0"/>
          <w:marBottom w:val="0"/>
          <w:divBdr>
            <w:top w:val="none" w:sz="0" w:space="0" w:color="auto"/>
            <w:left w:val="none" w:sz="0" w:space="0" w:color="auto"/>
            <w:bottom w:val="none" w:sz="0" w:space="0" w:color="auto"/>
            <w:right w:val="none" w:sz="0" w:space="0" w:color="auto"/>
          </w:divBdr>
        </w:div>
        <w:div w:id="119425356">
          <w:marLeft w:val="480"/>
          <w:marRight w:val="0"/>
          <w:marTop w:val="0"/>
          <w:marBottom w:val="0"/>
          <w:divBdr>
            <w:top w:val="none" w:sz="0" w:space="0" w:color="auto"/>
            <w:left w:val="none" w:sz="0" w:space="0" w:color="auto"/>
            <w:bottom w:val="none" w:sz="0" w:space="0" w:color="auto"/>
            <w:right w:val="none" w:sz="0" w:space="0" w:color="auto"/>
          </w:divBdr>
        </w:div>
        <w:div w:id="140193330">
          <w:marLeft w:val="480"/>
          <w:marRight w:val="0"/>
          <w:marTop w:val="0"/>
          <w:marBottom w:val="0"/>
          <w:divBdr>
            <w:top w:val="none" w:sz="0" w:space="0" w:color="auto"/>
            <w:left w:val="none" w:sz="0" w:space="0" w:color="auto"/>
            <w:bottom w:val="none" w:sz="0" w:space="0" w:color="auto"/>
            <w:right w:val="none" w:sz="0" w:space="0" w:color="auto"/>
          </w:divBdr>
        </w:div>
        <w:div w:id="167790387">
          <w:marLeft w:val="480"/>
          <w:marRight w:val="0"/>
          <w:marTop w:val="0"/>
          <w:marBottom w:val="0"/>
          <w:divBdr>
            <w:top w:val="none" w:sz="0" w:space="0" w:color="auto"/>
            <w:left w:val="none" w:sz="0" w:space="0" w:color="auto"/>
            <w:bottom w:val="none" w:sz="0" w:space="0" w:color="auto"/>
            <w:right w:val="none" w:sz="0" w:space="0" w:color="auto"/>
          </w:divBdr>
        </w:div>
        <w:div w:id="177696716">
          <w:marLeft w:val="480"/>
          <w:marRight w:val="0"/>
          <w:marTop w:val="0"/>
          <w:marBottom w:val="0"/>
          <w:divBdr>
            <w:top w:val="none" w:sz="0" w:space="0" w:color="auto"/>
            <w:left w:val="none" w:sz="0" w:space="0" w:color="auto"/>
            <w:bottom w:val="none" w:sz="0" w:space="0" w:color="auto"/>
            <w:right w:val="none" w:sz="0" w:space="0" w:color="auto"/>
          </w:divBdr>
        </w:div>
        <w:div w:id="199367357">
          <w:marLeft w:val="480"/>
          <w:marRight w:val="0"/>
          <w:marTop w:val="0"/>
          <w:marBottom w:val="0"/>
          <w:divBdr>
            <w:top w:val="none" w:sz="0" w:space="0" w:color="auto"/>
            <w:left w:val="none" w:sz="0" w:space="0" w:color="auto"/>
            <w:bottom w:val="none" w:sz="0" w:space="0" w:color="auto"/>
            <w:right w:val="none" w:sz="0" w:space="0" w:color="auto"/>
          </w:divBdr>
        </w:div>
        <w:div w:id="200827761">
          <w:marLeft w:val="480"/>
          <w:marRight w:val="0"/>
          <w:marTop w:val="0"/>
          <w:marBottom w:val="0"/>
          <w:divBdr>
            <w:top w:val="none" w:sz="0" w:space="0" w:color="auto"/>
            <w:left w:val="none" w:sz="0" w:space="0" w:color="auto"/>
            <w:bottom w:val="none" w:sz="0" w:space="0" w:color="auto"/>
            <w:right w:val="none" w:sz="0" w:space="0" w:color="auto"/>
          </w:divBdr>
        </w:div>
        <w:div w:id="213125712">
          <w:marLeft w:val="480"/>
          <w:marRight w:val="0"/>
          <w:marTop w:val="0"/>
          <w:marBottom w:val="0"/>
          <w:divBdr>
            <w:top w:val="none" w:sz="0" w:space="0" w:color="auto"/>
            <w:left w:val="none" w:sz="0" w:space="0" w:color="auto"/>
            <w:bottom w:val="none" w:sz="0" w:space="0" w:color="auto"/>
            <w:right w:val="none" w:sz="0" w:space="0" w:color="auto"/>
          </w:divBdr>
        </w:div>
        <w:div w:id="213933572">
          <w:marLeft w:val="480"/>
          <w:marRight w:val="0"/>
          <w:marTop w:val="0"/>
          <w:marBottom w:val="0"/>
          <w:divBdr>
            <w:top w:val="none" w:sz="0" w:space="0" w:color="auto"/>
            <w:left w:val="none" w:sz="0" w:space="0" w:color="auto"/>
            <w:bottom w:val="none" w:sz="0" w:space="0" w:color="auto"/>
            <w:right w:val="none" w:sz="0" w:space="0" w:color="auto"/>
          </w:divBdr>
        </w:div>
        <w:div w:id="231081647">
          <w:marLeft w:val="480"/>
          <w:marRight w:val="0"/>
          <w:marTop w:val="0"/>
          <w:marBottom w:val="0"/>
          <w:divBdr>
            <w:top w:val="none" w:sz="0" w:space="0" w:color="auto"/>
            <w:left w:val="none" w:sz="0" w:space="0" w:color="auto"/>
            <w:bottom w:val="none" w:sz="0" w:space="0" w:color="auto"/>
            <w:right w:val="none" w:sz="0" w:space="0" w:color="auto"/>
          </w:divBdr>
        </w:div>
        <w:div w:id="268390249">
          <w:marLeft w:val="480"/>
          <w:marRight w:val="0"/>
          <w:marTop w:val="0"/>
          <w:marBottom w:val="0"/>
          <w:divBdr>
            <w:top w:val="none" w:sz="0" w:space="0" w:color="auto"/>
            <w:left w:val="none" w:sz="0" w:space="0" w:color="auto"/>
            <w:bottom w:val="none" w:sz="0" w:space="0" w:color="auto"/>
            <w:right w:val="none" w:sz="0" w:space="0" w:color="auto"/>
          </w:divBdr>
        </w:div>
        <w:div w:id="288976232">
          <w:marLeft w:val="480"/>
          <w:marRight w:val="0"/>
          <w:marTop w:val="0"/>
          <w:marBottom w:val="0"/>
          <w:divBdr>
            <w:top w:val="none" w:sz="0" w:space="0" w:color="auto"/>
            <w:left w:val="none" w:sz="0" w:space="0" w:color="auto"/>
            <w:bottom w:val="none" w:sz="0" w:space="0" w:color="auto"/>
            <w:right w:val="none" w:sz="0" w:space="0" w:color="auto"/>
          </w:divBdr>
        </w:div>
        <w:div w:id="291592486">
          <w:marLeft w:val="480"/>
          <w:marRight w:val="0"/>
          <w:marTop w:val="0"/>
          <w:marBottom w:val="0"/>
          <w:divBdr>
            <w:top w:val="none" w:sz="0" w:space="0" w:color="auto"/>
            <w:left w:val="none" w:sz="0" w:space="0" w:color="auto"/>
            <w:bottom w:val="none" w:sz="0" w:space="0" w:color="auto"/>
            <w:right w:val="none" w:sz="0" w:space="0" w:color="auto"/>
          </w:divBdr>
        </w:div>
        <w:div w:id="306326070">
          <w:marLeft w:val="480"/>
          <w:marRight w:val="0"/>
          <w:marTop w:val="0"/>
          <w:marBottom w:val="0"/>
          <w:divBdr>
            <w:top w:val="none" w:sz="0" w:space="0" w:color="auto"/>
            <w:left w:val="none" w:sz="0" w:space="0" w:color="auto"/>
            <w:bottom w:val="none" w:sz="0" w:space="0" w:color="auto"/>
            <w:right w:val="none" w:sz="0" w:space="0" w:color="auto"/>
          </w:divBdr>
        </w:div>
        <w:div w:id="332532233">
          <w:marLeft w:val="480"/>
          <w:marRight w:val="0"/>
          <w:marTop w:val="0"/>
          <w:marBottom w:val="0"/>
          <w:divBdr>
            <w:top w:val="none" w:sz="0" w:space="0" w:color="auto"/>
            <w:left w:val="none" w:sz="0" w:space="0" w:color="auto"/>
            <w:bottom w:val="none" w:sz="0" w:space="0" w:color="auto"/>
            <w:right w:val="none" w:sz="0" w:space="0" w:color="auto"/>
          </w:divBdr>
        </w:div>
        <w:div w:id="362367954">
          <w:marLeft w:val="480"/>
          <w:marRight w:val="0"/>
          <w:marTop w:val="0"/>
          <w:marBottom w:val="0"/>
          <w:divBdr>
            <w:top w:val="none" w:sz="0" w:space="0" w:color="auto"/>
            <w:left w:val="none" w:sz="0" w:space="0" w:color="auto"/>
            <w:bottom w:val="none" w:sz="0" w:space="0" w:color="auto"/>
            <w:right w:val="none" w:sz="0" w:space="0" w:color="auto"/>
          </w:divBdr>
        </w:div>
        <w:div w:id="379669386">
          <w:marLeft w:val="480"/>
          <w:marRight w:val="0"/>
          <w:marTop w:val="0"/>
          <w:marBottom w:val="0"/>
          <w:divBdr>
            <w:top w:val="none" w:sz="0" w:space="0" w:color="auto"/>
            <w:left w:val="none" w:sz="0" w:space="0" w:color="auto"/>
            <w:bottom w:val="none" w:sz="0" w:space="0" w:color="auto"/>
            <w:right w:val="none" w:sz="0" w:space="0" w:color="auto"/>
          </w:divBdr>
        </w:div>
        <w:div w:id="403526730">
          <w:marLeft w:val="480"/>
          <w:marRight w:val="0"/>
          <w:marTop w:val="0"/>
          <w:marBottom w:val="0"/>
          <w:divBdr>
            <w:top w:val="none" w:sz="0" w:space="0" w:color="auto"/>
            <w:left w:val="none" w:sz="0" w:space="0" w:color="auto"/>
            <w:bottom w:val="none" w:sz="0" w:space="0" w:color="auto"/>
            <w:right w:val="none" w:sz="0" w:space="0" w:color="auto"/>
          </w:divBdr>
        </w:div>
        <w:div w:id="405566806">
          <w:marLeft w:val="480"/>
          <w:marRight w:val="0"/>
          <w:marTop w:val="0"/>
          <w:marBottom w:val="0"/>
          <w:divBdr>
            <w:top w:val="none" w:sz="0" w:space="0" w:color="auto"/>
            <w:left w:val="none" w:sz="0" w:space="0" w:color="auto"/>
            <w:bottom w:val="none" w:sz="0" w:space="0" w:color="auto"/>
            <w:right w:val="none" w:sz="0" w:space="0" w:color="auto"/>
          </w:divBdr>
        </w:div>
        <w:div w:id="433981683">
          <w:marLeft w:val="480"/>
          <w:marRight w:val="0"/>
          <w:marTop w:val="0"/>
          <w:marBottom w:val="0"/>
          <w:divBdr>
            <w:top w:val="none" w:sz="0" w:space="0" w:color="auto"/>
            <w:left w:val="none" w:sz="0" w:space="0" w:color="auto"/>
            <w:bottom w:val="none" w:sz="0" w:space="0" w:color="auto"/>
            <w:right w:val="none" w:sz="0" w:space="0" w:color="auto"/>
          </w:divBdr>
        </w:div>
        <w:div w:id="488600678">
          <w:marLeft w:val="480"/>
          <w:marRight w:val="0"/>
          <w:marTop w:val="0"/>
          <w:marBottom w:val="0"/>
          <w:divBdr>
            <w:top w:val="none" w:sz="0" w:space="0" w:color="auto"/>
            <w:left w:val="none" w:sz="0" w:space="0" w:color="auto"/>
            <w:bottom w:val="none" w:sz="0" w:space="0" w:color="auto"/>
            <w:right w:val="none" w:sz="0" w:space="0" w:color="auto"/>
          </w:divBdr>
        </w:div>
        <w:div w:id="524486817">
          <w:marLeft w:val="480"/>
          <w:marRight w:val="0"/>
          <w:marTop w:val="0"/>
          <w:marBottom w:val="0"/>
          <w:divBdr>
            <w:top w:val="none" w:sz="0" w:space="0" w:color="auto"/>
            <w:left w:val="none" w:sz="0" w:space="0" w:color="auto"/>
            <w:bottom w:val="none" w:sz="0" w:space="0" w:color="auto"/>
            <w:right w:val="none" w:sz="0" w:space="0" w:color="auto"/>
          </w:divBdr>
        </w:div>
        <w:div w:id="553392393">
          <w:marLeft w:val="480"/>
          <w:marRight w:val="0"/>
          <w:marTop w:val="0"/>
          <w:marBottom w:val="0"/>
          <w:divBdr>
            <w:top w:val="none" w:sz="0" w:space="0" w:color="auto"/>
            <w:left w:val="none" w:sz="0" w:space="0" w:color="auto"/>
            <w:bottom w:val="none" w:sz="0" w:space="0" w:color="auto"/>
            <w:right w:val="none" w:sz="0" w:space="0" w:color="auto"/>
          </w:divBdr>
        </w:div>
        <w:div w:id="553392622">
          <w:marLeft w:val="480"/>
          <w:marRight w:val="0"/>
          <w:marTop w:val="0"/>
          <w:marBottom w:val="0"/>
          <w:divBdr>
            <w:top w:val="none" w:sz="0" w:space="0" w:color="auto"/>
            <w:left w:val="none" w:sz="0" w:space="0" w:color="auto"/>
            <w:bottom w:val="none" w:sz="0" w:space="0" w:color="auto"/>
            <w:right w:val="none" w:sz="0" w:space="0" w:color="auto"/>
          </w:divBdr>
        </w:div>
        <w:div w:id="574776272">
          <w:marLeft w:val="480"/>
          <w:marRight w:val="0"/>
          <w:marTop w:val="0"/>
          <w:marBottom w:val="0"/>
          <w:divBdr>
            <w:top w:val="none" w:sz="0" w:space="0" w:color="auto"/>
            <w:left w:val="none" w:sz="0" w:space="0" w:color="auto"/>
            <w:bottom w:val="none" w:sz="0" w:space="0" w:color="auto"/>
            <w:right w:val="none" w:sz="0" w:space="0" w:color="auto"/>
          </w:divBdr>
        </w:div>
        <w:div w:id="683438861">
          <w:marLeft w:val="480"/>
          <w:marRight w:val="0"/>
          <w:marTop w:val="0"/>
          <w:marBottom w:val="0"/>
          <w:divBdr>
            <w:top w:val="none" w:sz="0" w:space="0" w:color="auto"/>
            <w:left w:val="none" w:sz="0" w:space="0" w:color="auto"/>
            <w:bottom w:val="none" w:sz="0" w:space="0" w:color="auto"/>
            <w:right w:val="none" w:sz="0" w:space="0" w:color="auto"/>
          </w:divBdr>
        </w:div>
        <w:div w:id="710567792">
          <w:marLeft w:val="480"/>
          <w:marRight w:val="0"/>
          <w:marTop w:val="0"/>
          <w:marBottom w:val="0"/>
          <w:divBdr>
            <w:top w:val="none" w:sz="0" w:space="0" w:color="auto"/>
            <w:left w:val="none" w:sz="0" w:space="0" w:color="auto"/>
            <w:bottom w:val="none" w:sz="0" w:space="0" w:color="auto"/>
            <w:right w:val="none" w:sz="0" w:space="0" w:color="auto"/>
          </w:divBdr>
        </w:div>
        <w:div w:id="737552962">
          <w:marLeft w:val="480"/>
          <w:marRight w:val="0"/>
          <w:marTop w:val="0"/>
          <w:marBottom w:val="0"/>
          <w:divBdr>
            <w:top w:val="none" w:sz="0" w:space="0" w:color="auto"/>
            <w:left w:val="none" w:sz="0" w:space="0" w:color="auto"/>
            <w:bottom w:val="none" w:sz="0" w:space="0" w:color="auto"/>
            <w:right w:val="none" w:sz="0" w:space="0" w:color="auto"/>
          </w:divBdr>
        </w:div>
        <w:div w:id="752967905">
          <w:marLeft w:val="480"/>
          <w:marRight w:val="0"/>
          <w:marTop w:val="0"/>
          <w:marBottom w:val="0"/>
          <w:divBdr>
            <w:top w:val="none" w:sz="0" w:space="0" w:color="auto"/>
            <w:left w:val="none" w:sz="0" w:space="0" w:color="auto"/>
            <w:bottom w:val="none" w:sz="0" w:space="0" w:color="auto"/>
            <w:right w:val="none" w:sz="0" w:space="0" w:color="auto"/>
          </w:divBdr>
        </w:div>
        <w:div w:id="802502346">
          <w:marLeft w:val="480"/>
          <w:marRight w:val="0"/>
          <w:marTop w:val="0"/>
          <w:marBottom w:val="0"/>
          <w:divBdr>
            <w:top w:val="none" w:sz="0" w:space="0" w:color="auto"/>
            <w:left w:val="none" w:sz="0" w:space="0" w:color="auto"/>
            <w:bottom w:val="none" w:sz="0" w:space="0" w:color="auto"/>
            <w:right w:val="none" w:sz="0" w:space="0" w:color="auto"/>
          </w:divBdr>
        </w:div>
        <w:div w:id="836727139">
          <w:marLeft w:val="480"/>
          <w:marRight w:val="0"/>
          <w:marTop w:val="0"/>
          <w:marBottom w:val="0"/>
          <w:divBdr>
            <w:top w:val="none" w:sz="0" w:space="0" w:color="auto"/>
            <w:left w:val="none" w:sz="0" w:space="0" w:color="auto"/>
            <w:bottom w:val="none" w:sz="0" w:space="0" w:color="auto"/>
            <w:right w:val="none" w:sz="0" w:space="0" w:color="auto"/>
          </w:divBdr>
        </w:div>
        <w:div w:id="862086643">
          <w:marLeft w:val="480"/>
          <w:marRight w:val="0"/>
          <w:marTop w:val="0"/>
          <w:marBottom w:val="0"/>
          <w:divBdr>
            <w:top w:val="none" w:sz="0" w:space="0" w:color="auto"/>
            <w:left w:val="none" w:sz="0" w:space="0" w:color="auto"/>
            <w:bottom w:val="none" w:sz="0" w:space="0" w:color="auto"/>
            <w:right w:val="none" w:sz="0" w:space="0" w:color="auto"/>
          </w:divBdr>
        </w:div>
        <w:div w:id="883250781">
          <w:marLeft w:val="480"/>
          <w:marRight w:val="0"/>
          <w:marTop w:val="0"/>
          <w:marBottom w:val="0"/>
          <w:divBdr>
            <w:top w:val="none" w:sz="0" w:space="0" w:color="auto"/>
            <w:left w:val="none" w:sz="0" w:space="0" w:color="auto"/>
            <w:bottom w:val="none" w:sz="0" w:space="0" w:color="auto"/>
            <w:right w:val="none" w:sz="0" w:space="0" w:color="auto"/>
          </w:divBdr>
        </w:div>
        <w:div w:id="934826151">
          <w:marLeft w:val="480"/>
          <w:marRight w:val="0"/>
          <w:marTop w:val="0"/>
          <w:marBottom w:val="0"/>
          <w:divBdr>
            <w:top w:val="none" w:sz="0" w:space="0" w:color="auto"/>
            <w:left w:val="none" w:sz="0" w:space="0" w:color="auto"/>
            <w:bottom w:val="none" w:sz="0" w:space="0" w:color="auto"/>
            <w:right w:val="none" w:sz="0" w:space="0" w:color="auto"/>
          </w:divBdr>
        </w:div>
        <w:div w:id="938562261">
          <w:marLeft w:val="480"/>
          <w:marRight w:val="0"/>
          <w:marTop w:val="0"/>
          <w:marBottom w:val="0"/>
          <w:divBdr>
            <w:top w:val="none" w:sz="0" w:space="0" w:color="auto"/>
            <w:left w:val="none" w:sz="0" w:space="0" w:color="auto"/>
            <w:bottom w:val="none" w:sz="0" w:space="0" w:color="auto"/>
            <w:right w:val="none" w:sz="0" w:space="0" w:color="auto"/>
          </w:divBdr>
        </w:div>
        <w:div w:id="977689665">
          <w:marLeft w:val="480"/>
          <w:marRight w:val="0"/>
          <w:marTop w:val="0"/>
          <w:marBottom w:val="0"/>
          <w:divBdr>
            <w:top w:val="none" w:sz="0" w:space="0" w:color="auto"/>
            <w:left w:val="none" w:sz="0" w:space="0" w:color="auto"/>
            <w:bottom w:val="none" w:sz="0" w:space="0" w:color="auto"/>
            <w:right w:val="none" w:sz="0" w:space="0" w:color="auto"/>
          </w:divBdr>
        </w:div>
        <w:div w:id="1004741937">
          <w:marLeft w:val="480"/>
          <w:marRight w:val="0"/>
          <w:marTop w:val="0"/>
          <w:marBottom w:val="0"/>
          <w:divBdr>
            <w:top w:val="none" w:sz="0" w:space="0" w:color="auto"/>
            <w:left w:val="none" w:sz="0" w:space="0" w:color="auto"/>
            <w:bottom w:val="none" w:sz="0" w:space="0" w:color="auto"/>
            <w:right w:val="none" w:sz="0" w:space="0" w:color="auto"/>
          </w:divBdr>
        </w:div>
        <w:div w:id="1037508852">
          <w:marLeft w:val="480"/>
          <w:marRight w:val="0"/>
          <w:marTop w:val="0"/>
          <w:marBottom w:val="0"/>
          <w:divBdr>
            <w:top w:val="none" w:sz="0" w:space="0" w:color="auto"/>
            <w:left w:val="none" w:sz="0" w:space="0" w:color="auto"/>
            <w:bottom w:val="none" w:sz="0" w:space="0" w:color="auto"/>
            <w:right w:val="none" w:sz="0" w:space="0" w:color="auto"/>
          </w:divBdr>
        </w:div>
        <w:div w:id="1053698364">
          <w:marLeft w:val="480"/>
          <w:marRight w:val="0"/>
          <w:marTop w:val="0"/>
          <w:marBottom w:val="0"/>
          <w:divBdr>
            <w:top w:val="none" w:sz="0" w:space="0" w:color="auto"/>
            <w:left w:val="none" w:sz="0" w:space="0" w:color="auto"/>
            <w:bottom w:val="none" w:sz="0" w:space="0" w:color="auto"/>
            <w:right w:val="none" w:sz="0" w:space="0" w:color="auto"/>
          </w:divBdr>
        </w:div>
        <w:div w:id="1066806911">
          <w:marLeft w:val="480"/>
          <w:marRight w:val="0"/>
          <w:marTop w:val="0"/>
          <w:marBottom w:val="0"/>
          <w:divBdr>
            <w:top w:val="none" w:sz="0" w:space="0" w:color="auto"/>
            <w:left w:val="none" w:sz="0" w:space="0" w:color="auto"/>
            <w:bottom w:val="none" w:sz="0" w:space="0" w:color="auto"/>
            <w:right w:val="none" w:sz="0" w:space="0" w:color="auto"/>
          </w:divBdr>
        </w:div>
        <w:div w:id="1114208805">
          <w:marLeft w:val="480"/>
          <w:marRight w:val="0"/>
          <w:marTop w:val="0"/>
          <w:marBottom w:val="0"/>
          <w:divBdr>
            <w:top w:val="none" w:sz="0" w:space="0" w:color="auto"/>
            <w:left w:val="none" w:sz="0" w:space="0" w:color="auto"/>
            <w:bottom w:val="none" w:sz="0" w:space="0" w:color="auto"/>
            <w:right w:val="none" w:sz="0" w:space="0" w:color="auto"/>
          </w:divBdr>
        </w:div>
        <w:div w:id="1116753035">
          <w:marLeft w:val="480"/>
          <w:marRight w:val="0"/>
          <w:marTop w:val="0"/>
          <w:marBottom w:val="0"/>
          <w:divBdr>
            <w:top w:val="none" w:sz="0" w:space="0" w:color="auto"/>
            <w:left w:val="none" w:sz="0" w:space="0" w:color="auto"/>
            <w:bottom w:val="none" w:sz="0" w:space="0" w:color="auto"/>
            <w:right w:val="none" w:sz="0" w:space="0" w:color="auto"/>
          </w:divBdr>
        </w:div>
        <w:div w:id="1148402212">
          <w:marLeft w:val="480"/>
          <w:marRight w:val="0"/>
          <w:marTop w:val="0"/>
          <w:marBottom w:val="0"/>
          <w:divBdr>
            <w:top w:val="none" w:sz="0" w:space="0" w:color="auto"/>
            <w:left w:val="none" w:sz="0" w:space="0" w:color="auto"/>
            <w:bottom w:val="none" w:sz="0" w:space="0" w:color="auto"/>
            <w:right w:val="none" w:sz="0" w:space="0" w:color="auto"/>
          </w:divBdr>
        </w:div>
        <w:div w:id="1162621743">
          <w:marLeft w:val="480"/>
          <w:marRight w:val="0"/>
          <w:marTop w:val="0"/>
          <w:marBottom w:val="0"/>
          <w:divBdr>
            <w:top w:val="none" w:sz="0" w:space="0" w:color="auto"/>
            <w:left w:val="none" w:sz="0" w:space="0" w:color="auto"/>
            <w:bottom w:val="none" w:sz="0" w:space="0" w:color="auto"/>
            <w:right w:val="none" w:sz="0" w:space="0" w:color="auto"/>
          </w:divBdr>
        </w:div>
        <w:div w:id="1193878124">
          <w:marLeft w:val="480"/>
          <w:marRight w:val="0"/>
          <w:marTop w:val="0"/>
          <w:marBottom w:val="0"/>
          <w:divBdr>
            <w:top w:val="none" w:sz="0" w:space="0" w:color="auto"/>
            <w:left w:val="none" w:sz="0" w:space="0" w:color="auto"/>
            <w:bottom w:val="none" w:sz="0" w:space="0" w:color="auto"/>
            <w:right w:val="none" w:sz="0" w:space="0" w:color="auto"/>
          </w:divBdr>
        </w:div>
        <w:div w:id="1238125937">
          <w:marLeft w:val="480"/>
          <w:marRight w:val="0"/>
          <w:marTop w:val="0"/>
          <w:marBottom w:val="0"/>
          <w:divBdr>
            <w:top w:val="none" w:sz="0" w:space="0" w:color="auto"/>
            <w:left w:val="none" w:sz="0" w:space="0" w:color="auto"/>
            <w:bottom w:val="none" w:sz="0" w:space="0" w:color="auto"/>
            <w:right w:val="none" w:sz="0" w:space="0" w:color="auto"/>
          </w:divBdr>
        </w:div>
        <w:div w:id="1244799313">
          <w:marLeft w:val="480"/>
          <w:marRight w:val="0"/>
          <w:marTop w:val="0"/>
          <w:marBottom w:val="0"/>
          <w:divBdr>
            <w:top w:val="none" w:sz="0" w:space="0" w:color="auto"/>
            <w:left w:val="none" w:sz="0" w:space="0" w:color="auto"/>
            <w:bottom w:val="none" w:sz="0" w:space="0" w:color="auto"/>
            <w:right w:val="none" w:sz="0" w:space="0" w:color="auto"/>
          </w:divBdr>
        </w:div>
        <w:div w:id="1251541616">
          <w:marLeft w:val="480"/>
          <w:marRight w:val="0"/>
          <w:marTop w:val="0"/>
          <w:marBottom w:val="0"/>
          <w:divBdr>
            <w:top w:val="none" w:sz="0" w:space="0" w:color="auto"/>
            <w:left w:val="none" w:sz="0" w:space="0" w:color="auto"/>
            <w:bottom w:val="none" w:sz="0" w:space="0" w:color="auto"/>
            <w:right w:val="none" w:sz="0" w:space="0" w:color="auto"/>
          </w:divBdr>
        </w:div>
        <w:div w:id="1319379371">
          <w:marLeft w:val="480"/>
          <w:marRight w:val="0"/>
          <w:marTop w:val="0"/>
          <w:marBottom w:val="0"/>
          <w:divBdr>
            <w:top w:val="none" w:sz="0" w:space="0" w:color="auto"/>
            <w:left w:val="none" w:sz="0" w:space="0" w:color="auto"/>
            <w:bottom w:val="none" w:sz="0" w:space="0" w:color="auto"/>
            <w:right w:val="none" w:sz="0" w:space="0" w:color="auto"/>
          </w:divBdr>
        </w:div>
        <w:div w:id="1347748761">
          <w:marLeft w:val="480"/>
          <w:marRight w:val="0"/>
          <w:marTop w:val="0"/>
          <w:marBottom w:val="0"/>
          <w:divBdr>
            <w:top w:val="none" w:sz="0" w:space="0" w:color="auto"/>
            <w:left w:val="none" w:sz="0" w:space="0" w:color="auto"/>
            <w:bottom w:val="none" w:sz="0" w:space="0" w:color="auto"/>
            <w:right w:val="none" w:sz="0" w:space="0" w:color="auto"/>
          </w:divBdr>
        </w:div>
        <w:div w:id="1357080164">
          <w:marLeft w:val="480"/>
          <w:marRight w:val="0"/>
          <w:marTop w:val="0"/>
          <w:marBottom w:val="0"/>
          <w:divBdr>
            <w:top w:val="none" w:sz="0" w:space="0" w:color="auto"/>
            <w:left w:val="none" w:sz="0" w:space="0" w:color="auto"/>
            <w:bottom w:val="none" w:sz="0" w:space="0" w:color="auto"/>
            <w:right w:val="none" w:sz="0" w:space="0" w:color="auto"/>
          </w:divBdr>
        </w:div>
        <w:div w:id="1378701664">
          <w:marLeft w:val="480"/>
          <w:marRight w:val="0"/>
          <w:marTop w:val="0"/>
          <w:marBottom w:val="0"/>
          <w:divBdr>
            <w:top w:val="none" w:sz="0" w:space="0" w:color="auto"/>
            <w:left w:val="none" w:sz="0" w:space="0" w:color="auto"/>
            <w:bottom w:val="none" w:sz="0" w:space="0" w:color="auto"/>
            <w:right w:val="none" w:sz="0" w:space="0" w:color="auto"/>
          </w:divBdr>
        </w:div>
        <w:div w:id="1424449910">
          <w:marLeft w:val="480"/>
          <w:marRight w:val="0"/>
          <w:marTop w:val="0"/>
          <w:marBottom w:val="0"/>
          <w:divBdr>
            <w:top w:val="none" w:sz="0" w:space="0" w:color="auto"/>
            <w:left w:val="none" w:sz="0" w:space="0" w:color="auto"/>
            <w:bottom w:val="none" w:sz="0" w:space="0" w:color="auto"/>
            <w:right w:val="none" w:sz="0" w:space="0" w:color="auto"/>
          </w:divBdr>
        </w:div>
        <w:div w:id="1434742372">
          <w:marLeft w:val="480"/>
          <w:marRight w:val="0"/>
          <w:marTop w:val="0"/>
          <w:marBottom w:val="0"/>
          <w:divBdr>
            <w:top w:val="none" w:sz="0" w:space="0" w:color="auto"/>
            <w:left w:val="none" w:sz="0" w:space="0" w:color="auto"/>
            <w:bottom w:val="none" w:sz="0" w:space="0" w:color="auto"/>
            <w:right w:val="none" w:sz="0" w:space="0" w:color="auto"/>
          </w:divBdr>
        </w:div>
        <w:div w:id="1436708995">
          <w:marLeft w:val="480"/>
          <w:marRight w:val="0"/>
          <w:marTop w:val="0"/>
          <w:marBottom w:val="0"/>
          <w:divBdr>
            <w:top w:val="none" w:sz="0" w:space="0" w:color="auto"/>
            <w:left w:val="none" w:sz="0" w:space="0" w:color="auto"/>
            <w:bottom w:val="none" w:sz="0" w:space="0" w:color="auto"/>
            <w:right w:val="none" w:sz="0" w:space="0" w:color="auto"/>
          </w:divBdr>
        </w:div>
        <w:div w:id="1443300562">
          <w:marLeft w:val="480"/>
          <w:marRight w:val="0"/>
          <w:marTop w:val="0"/>
          <w:marBottom w:val="0"/>
          <w:divBdr>
            <w:top w:val="none" w:sz="0" w:space="0" w:color="auto"/>
            <w:left w:val="none" w:sz="0" w:space="0" w:color="auto"/>
            <w:bottom w:val="none" w:sz="0" w:space="0" w:color="auto"/>
            <w:right w:val="none" w:sz="0" w:space="0" w:color="auto"/>
          </w:divBdr>
        </w:div>
        <w:div w:id="1445030308">
          <w:marLeft w:val="480"/>
          <w:marRight w:val="0"/>
          <w:marTop w:val="0"/>
          <w:marBottom w:val="0"/>
          <w:divBdr>
            <w:top w:val="none" w:sz="0" w:space="0" w:color="auto"/>
            <w:left w:val="none" w:sz="0" w:space="0" w:color="auto"/>
            <w:bottom w:val="none" w:sz="0" w:space="0" w:color="auto"/>
            <w:right w:val="none" w:sz="0" w:space="0" w:color="auto"/>
          </w:divBdr>
        </w:div>
        <w:div w:id="1535121887">
          <w:marLeft w:val="480"/>
          <w:marRight w:val="0"/>
          <w:marTop w:val="0"/>
          <w:marBottom w:val="0"/>
          <w:divBdr>
            <w:top w:val="none" w:sz="0" w:space="0" w:color="auto"/>
            <w:left w:val="none" w:sz="0" w:space="0" w:color="auto"/>
            <w:bottom w:val="none" w:sz="0" w:space="0" w:color="auto"/>
            <w:right w:val="none" w:sz="0" w:space="0" w:color="auto"/>
          </w:divBdr>
        </w:div>
        <w:div w:id="1564364207">
          <w:marLeft w:val="480"/>
          <w:marRight w:val="0"/>
          <w:marTop w:val="0"/>
          <w:marBottom w:val="0"/>
          <w:divBdr>
            <w:top w:val="none" w:sz="0" w:space="0" w:color="auto"/>
            <w:left w:val="none" w:sz="0" w:space="0" w:color="auto"/>
            <w:bottom w:val="none" w:sz="0" w:space="0" w:color="auto"/>
            <w:right w:val="none" w:sz="0" w:space="0" w:color="auto"/>
          </w:divBdr>
        </w:div>
        <w:div w:id="1574779144">
          <w:marLeft w:val="480"/>
          <w:marRight w:val="0"/>
          <w:marTop w:val="0"/>
          <w:marBottom w:val="0"/>
          <w:divBdr>
            <w:top w:val="none" w:sz="0" w:space="0" w:color="auto"/>
            <w:left w:val="none" w:sz="0" w:space="0" w:color="auto"/>
            <w:bottom w:val="none" w:sz="0" w:space="0" w:color="auto"/>
            <w:right w:val="none" w:sz="0" w:space="0" w:color="auto"/>
          </w:divBdr>
        </w:div>
        <w:div w:id="1590579638">
          <w:marLeft w:val="480"/>
          <w:marRight w:val="0"/>
          <w:marTop w:val="0"/>
          <w:marBottom w:val="0"/>
          <w:divBdr>
            <w:top w:val="none" w:sz="0" w:space="0" w:color="auto"/>
            <w:left w:val="none" w:sz="0" w:space="0" w:color="auto"/>
            <w:bottom w:val="none" w:sz="0" w:space="0" w:color="auto"/>
            <w:right w:val="none" w:sz="0" w:space="0" w:color="auto"/>
          </w:divBdr>
        </w:div>
        <w:div w:id="1662811712">
          <w:marLeft w:val="480"/>
          <w:marRight w:val="0"/>
          <w:marTop w:val="0"/>
          <w:marBottom w:val="0"/>
          <w:divBdr>
            <w:top w:val="none" w:sz="0" w:space="0" w:color="auto"/>
            <w:left w:val="none" w:sz="0" w:space="0" w:color="auto"/>
            <w:bottom w:val="none" w:sz="0" w:space="0" w:color="auto"/>
            <w:right w:val="none" w:sz="0" w:space="0" w:color="auto"/>
          </w:divBdr>
        </w:div>
        <w:div w:id="1675301142">
          <w:marLeft w:val="480"/>
          <w:marRight w:val="0"/>
          <w:marTop w:val="0"/>
          <w:marBottom w:val="0"/>
          <w:divBdr>
            <w:top w:val="none" w:sz="0" w:space="0" w:color="auto"/>
            <w:left w:val="none" w:sz="0" w:space="0" w:color="auto"/>
            <w:bottom w:val="none" w:sz="0" w:space="0" w:color="auto"/>
            <w:right w:val="none" w:sz="0" w:space="0" w:color="auto"/>
          </w:divBdr>
        </w:div>
        <w:div w:id="1686057457">
          <w:marLeft w:val="480"/>
          <w:marRight w:val="0"/>
          <w:marTop w:val="0"/>
          <w:marBottom w:val="0"/>
          <w:divBdr>
            <w:top w:val="none" w:sz="0" w:space="0" w:color="auto"/>
            <w:left w:val="none" w:sz="0" w:space="0" w:color="auto"/>
            <w:bottom w:val="none" w:sz="0" w:space="0" w:color="auto"/>
            <w:right w:val="none" w:sz="0" w:space="0" w:color="auto"/>
          </w:divBdr>
        </w:div>
        <w:div w:id="1726492297">
          <w:marLeft w:val="480"/>
          <w:marRight w:val="0"/>
          <w:marTop w:val="0"/>
          <w:marBottom w:val="0"/>
          <w:divBdr>
            <w:top w:val="none" w:sz="0" w:space="0" w:color="auto"/>
            <w:left w:val="none" w:sz="0" w:space="0" w:color="auto"/>
            <w:bottom w:val="none" w:sz="0" w:space="0" w:color="auto"/>
            <w:right w:val="none" w:sz="0" w:space="0" w:color="auto"/>
          </w:divBdr>
        </w:div>
        <w:div w:id="1727531462">
          <w:marLeft w:val="480"/>
          <w:marRight w:val="0"/>
          <w:marTop w:val="0"/>
          <w:marBottom w:val="0"/>
          <w:divBdr>
            <w:top w:val="none" w:sz="0" w:space="0" w:color="auto"/>
            <w:left w:val="none" w:sz="0" w:space="0" w:color="auto"/>
            <w:bottom w:val="none" w:sz="0" w:space="0" w:color="auto"/>
            <w:right w:val="none" w:sz="0" w:space="0" w:color="auto"/>
          </w:divBdr>
        </w:div>
        <w:div w:id="1752198372">
          <w:marLeft w:val="480"/>
          <w:marRight w:val="0"/>
          <w:marTop w:val="0"/>
          <w:marBottom w:val="0"/>
          <w:divBdr>
            <w:top w:val="none" w:sz="0" w:space="0" w:color="auto"/>
            <w:left w:val="none" w:sz="0" w:space="0" w:color="auto"/>
            <w:bottom w:val="none" w:sz="0" w:space="0" w:color="auto"/>
            <w:right w:val="none" w:sz="0" w:space="0" w:color="auto"/>
          </w:divBdr>
        </w:div>
        <w:div w:id="1790969878">
          <w:marLeft w:val="480"/>
          <w:marRight w:val="0"/>
          <w:marTop w:val="0"/>
          <w:marBottom w:val="0"/>
          <w:divBdr>
            <w:top w:val="none" w:sz="0" w:space="0" w:color="auto"/>
            <w:left w:val="none" w:sz="0" w:space="0" w:color="auto"/>
            <w:bottom w:val="none" w:sz="0" w:space="0" w:color="auto"/>
            <w:right w:val="none" w:sz="0" w:space="0" w:color="auto"/>
          </w:divBdr>
        </w:div>
        <w:div w:id="1791363304">
          <w:marLeft w:val="480"/>
          <w:marRight w:val="0"/>
          <w:marTop w:val="0"/>
          <w:marBottom w:val="0"/>
          <w:divBdr>
            <w:top w:val="none" w:sz="0" w:space="0" w:color="auto"/>
            <w:left w:val="none" w:sz="0" w:space="0" w:color="auto"/>
            <w:bottom w:val="none" w:sz="0" w:space="0" w:color="auto"/>
            <w:right w:val="none" w:sz="0" w:space="0" w:color="auto"/>
          </w:divBdr>
        </w:div>
        <w:div w:id="1850409193">
          <w:marLeft w:val="480"/>
          <w:marRight w:val="0"/>
          <w:marTop w:val="0"/>
          <w:marBottom w:val="0"/>
          <w:divBdr>
            <w:top w:val="none" w:sz="0" w:space="0" w:color="auto"/>
            <w:left w:val="none" w:sz="0" w:space="0" w:color="auto"/>
            <w:bottom w:val="none" w:sz="0" w:space="0" w:color="auto"/>
            <w:right w:val="none" w:sz="0" w:space="0" w:color="auto"/>
          </w:divBdr>
        </w:div>
        <w:div w:id="1856922092">
          <w:marLeft w:val="480"/>
          <w:marRight w:val="0"/>
          <w:marTop w:val="0"/>
          <w:marBottom w:val="0"/>
          <w:divBdr>
            <w:top w:val="none" w:sz="0" w:space="0" w:color="auto"/>
            <w:left w:val="none" w:sz="0" w:space="0" w:color="auto"/>
            <w:bottom w:val="none" w:sz="0" w:space="0" w:color="auto"/>
            <w:right w:val="none" w:sz="0" w:space="0" w:color="auto"/>
          </w:divBdr>
        </w:div>
        <w:div w:id="1923300024">
          <w:marLeft w:val="480"/>
          <w:marRight w:val="0"/>
          <w:marTop w:val="0"/>
          <w:marBottom w:val="0"/>
          <w:divBdr>
            <w:top w:val="none" w:sz="0" w:space="0" w:color="auto"/>
            <w:left w:val="none" w:sz="0" w:space="0" w:color="auto"/>
            <w:bottom w:val="none" w:sz="0" w:space="0" w:color="auto"/>
            <w:right w:val="none" w:sz="0" w:space="0" w:color="auto"/>
          </w:divBdr>
        </w:div>
        <w:div w:id="1941375287">
          <w:marLeft w:val="480"/>
          <w:marRight w:val="0"/>
          <w:marTop w:val="0"/>
          <w:marBottom w:val="0"/>
          <w:divBdr>
            <w:top w:val="none" w:sz="0" w:space="0" w:color="auto"/>
            <w:left w:val="none" w:sz="0" w:space="0" w:color="auto"/>
            <w:bottom w:val="none" w:sz="0" w:space="0" w:color="auto"/>
            <w:right w:val="none" w:sz="0" w:space="0" w:color="auto"/>
          </w:divBdr>
        </w:div>
        <w:div w:id="1943799753">
          <w:marLeft w:val="480"/>
          <w:marRight w:val="0"/>
          <w:marTop w:val="0"/>
          <w:marBottom w:val="0"/>
          <w:divBdr>
            <w:top w:val="none" w:sz="0" w:space="0" w:color="auto"/>
            <w:left w:val="none" w:sz="0" w:space="0" w:color="auto"/>
            <w:bottom w:val="none" w:sz="0" w:space="0" w:color="auto"/>
            <w:right w:val="none" w:sz="0" w:space="0" w:color="auto"/>
          </w:divBdr>
        </w:div>
        <w:div w:id="2018343691">
          <w:marLeft w:val="480"/>
          <w:marRight w:val="0"/>
          <w:marTop w:val="0"/>
          <w:marBottom w:val="0"/>
          <w:divBdr>
            <w:top w:val="none" w:sz="0" w:space="0" w:color="auto"/>
            <w:left w:val="none" w:sz="0" w:space="0" w:color="auto"/>
            <w:bottom w:val="none" w:sz="0" w:space="0" w:color="auto"/>
            <w:right w:val="none" w:sz="0" w:space="0" w:color="auto"/>
          </w:divBdr>
        </w:div>
        <w:div w:id="2044476713">
          <w:marLeft w:val="480"/>
          <w:marRight w:val="0"/>
          <w:marTop w:val="0"/>
          <w:marBottom w:val="0"/>
          <w:divBdr>
            <w:top w:val="none" w:sz="0" w:space="0" w:color="auto"/>
            <w:left w:val="none" w:sz="0" w:space="0" w:color="auto"/>
            <w:bottom w:val="none" w:sz="0" w:space="0" w:color="auto"/>
            <w:right w:val="none" w:sz="0" w:space="0" w:color="auto"/>
          </w:divBdr>
        </w:div>
        <w:div w:id="2047637771">
          <w:marLeft w:val="480"/>
          <w:marRight w:val="0"/>
          <w:marTop w:val="0"/>
          <w:marBottom w:val="0"/>
          <w:divBdr>
            <w:top w:val="none" w:sz="0" w:space="0" w:color="auto"/>
            <w:left w:val="none" w:sz="0" w:space="0" w:color="auto"/>
            <w:bottom w:val="none" w:sz="0" w:space="0" w:color="auto"/>
            <w:right w:val="none" w:sz="0" w:space="0" w:color="auto"/>
          </w:divBdr>
        </w:div>
        <w:div w:id="2055305610">
          <w:marLeft w:val="480"/>
          <w:marRight w:val="0"/>
          <w:marTop w:val="0"/>
          <w:marBottom w:val="0"/>
          <w:divBdr>
            <w:top w:val="none" w:sz="0" w:space="0" w:color="auto"/>
            <w:left w:val="none" w:sz="0" w:space="0" w:color="auto"/>
            <w:bottom w:val="none" w:sz="0" w:space="0" w:color="auto"/>
            <w:right w:val="none" w:sz="0" w:space="0" w:color="auto"/>
          </w:divBdr>
        </w:div>
        <w:div w:id="2065521209">
          <w:marLeft w:val="480"/>
          <w:marRight w:val="0"/>
          <w:marTop w:val="0"/>
          <w:marBottom w:val="0"/>
          <w:divBdr>
            <w:top w:val="none" w:sz="0" w:space="0" w:color="auto"/>
            <w:left w:val="none" w:sz="0" w:space="0" w:color="auto"/>
            <w:bottom w:val="none" w:sz="0" w:space="0" w:color="auto"/>
            <w:right w:val="none" w:sz="0" w:space="0" w:color="auto"/>
          </w:divBdr>
        </w:div>
        <w:div w:id="2079132875">
          <w:marLeft w:val="480"/>
          <w:marRight w:val="0"/>
          <w:marTop w:val="0"/>
          <w:marBottom w:val="0"/>
          <w:divBdr>
            <w:top w:val="none" w:sz="0" w:space="0" w:color="auto"/>
            <w:left w:val="none" w:sz="0" w:space="0" w:color="auto"/>
            <w:bottom w:val="none" w:sz="0" w:space="0" w:color="auto"/>
            <w:right w:val="none" w:sz="0" w:space="0" w:color="auto"/>
          </w:divBdr>
        </w:div>
        <w:div w:id="2087140773">
          <w:marLeft w:val="480"/>
          <w:marRight w:val="0"/>
          <w:marTop w:val="0"/>
          <w:marBottom w:val="0"/>
          <w:divBdr>
            <w:top w:val="none" w:sz="0" w:space="0" w:color="auto"/>
            <w:left w:val="none" w:sz="0" w:space="0" w:color="auto"/>
            <w:bottom w:val="none" w:sz="0" w:space="0" w:color="auto"/>
            <w:right w:val="none" w:sz="0" w:space="0" w:color="auto"/>
          </w:divBdr>
        </w:div>
        <w:div w:id="2126851294">
          <w:marLeft w:val="480"/>
          <w:marRight w:val="0"/>
          <w:marTop w:val="0"/>
          <w:marBottom w:val="0"/>
          <w:divBdr>
            <w:top w:val="none" w:sz="0" w:space="0" w:color="auto"/>
            <w:left w:val="none" w:sz="0" w:space="0" w:color="auto"/>
            <w:bottom w:val="none" w:sz="0" w:space="0" w:color="auto"/>
            <w:right w:val="none" w:sz="0" w:space="0" w:color="auto"/>
          </w:divBdr>
        </w:div>
        <w:div w:id="2139520315">
          <w:marLeft w:val="480"/>
          <w:marRight w:val="0"/>
          <w:marTop w:val="0"/>
          <w:marBottom w:val="0"/>
          <w:divBdr>
            <w:top w:val="none" w:sz="0" w:space="0" w:color="auto"/>
            <w:left w:val="none" w:sz="0" w:space="0" w:color="auto"/>
            <w:bottom w:val="none" w:sz="0" w:space="0" w:color="auto"/>
            <w:right w:val="none" w:sz="0" w:space="0" w:color="auto"/>
          </w:divBdr>
        </w:div>
      </w:divsChild>
    </w:div>
    <w:div w:id="1346714861">
      <w:bodyDiv w:val="1"/>
      <w:marLeft w:val="0"/>
      <w:marRight w:val="0"/>
      <w:marTop w:val="0"/>
      <w:marBottom w:val="0"/>
      <w:divBdr>
        <w:top w:val="none" w:sz="0" w:space="0" w:color="auto"/>
        <w:left w:val="none" w:sz="0" w:space="0" w:color="auto"/>
        <w:bottom w:val="none" w:sz="0" w:space="0" w:color="auto"/>
        <w:right w:val="none" w:sz="0" w:space="0" w:color="auto"/>
      </w:divBdr>
    </w:div>
    <w:div w:id="1356493176">
      <w:bodyDiv w:val="1"/>
      <w:marLeft w:val="0"/>
      <w:marRight w:val="0"/>
      <w:marTop w:val="0"/>
      <w:marBottom w:val="0"/>
      <w:divBdr>
        <w:top w:val="none" w:sz="0" w:space="0" w:color="auto"/>
        <w:left w:val="none" w:sz="0" w:space="0" w:color="auto"/>
        <w:bottom w:val="none" w:sz="0" w:space="0" w:color="auto"/>
        <w:right w:val="none" w:sz="0" w:space="0" w:color="auto"/>
      </w:divBdr>
      <w:divsChild>
        <w:div w:id="7761457">
          <w:marLeft w:val="480"/>
          <w:marRight w:val="0"/>
          <w:marTop w:val="0"/>
          <w:marBottom w:val="0"/>
          <w:divBdr>
            <w:top w:val="none" w:sz="0" w:space="0" w:color="auto"/>
            <w:left w:val="none" w:sz="0" w:space="0" w:color="auto"/>
            <w:bottom w:val="none" w:sz="0" w:space="0" w:color="auto"/>
            <w:right w:val="none" w:sz="0" w:space="0" w:color="auto"/>
          </w:divBdr>
        </w:div>
        <w:div w:id="15548667">
          <w:marLeft w:val="480"/>
          <w:marRight w:val="0"/>
          <w:marTop w:val="0"/>
          <w:marBottom w:val="0"/>
          <w:divBdr>
            <w:top w:val="none" w:sz="0" w:space="0" w:color="auto"/>
            <w:left w:val="none" w:sz="0" w:space="0" w:color="auto"/>
            <w:bottom w:val="none" w:sz="0" w:space="0" w:color="auto"/>
            <w:right w:val="none" w:sz="0" w:space="0" w:color="auto"/>
          </w:divBdr>
        </w:div>
        <w:div w:id="23218276">
          <w:marLeft w:val="480"/>
          <w:marRight w:val="0"/>
          <w:marTop w:val="0"/>
          <w:marBottom w:val="0"/>
          <w:divBdr>
            <w:top w:val="none" w:sz="0" w:space="0" w:color="auto"/>
            <w:left w:val="none" w:sz="0" w:space="0" w:color="auto"/>
            <w:bottom w:val="none" w:sz="0" w:space="0" w:color="auto"/>
            <w:right w:val="none" w:sz="0" w:space="0" w:color="auto"/>
          </w:divBdr>
        </w:div>
        <w:div w:id="24645934">
          <w:marLeft w:val="480"/>
          <w:marRight w:val="0"/>
          <w:marTop w:val="0"/>
          <w:marBottom w:val="0"/>
          <w:divBdr>
            <w:top w:val="none" w:sz="0" w:space="0" w:color="auto"/>
            <w:left w:val="none" w:sz="0" w:space="0" w:color="auto"/>
            <w:bottom w:val="none" w:sz="0" w:space="0" w:color="auto"/>
            <w:right w:val="none" w:sz="0" w:space="0" w:color="auto"/>
          </w:divBdr>
        </w:div>
        <w:div w:id="114445266">
          <w:marLeft w:val="480"/>
          <w:marRight w:val="0"/>
          <w:marTop w:val="0"/>
          <w:marBottom w:val="0"/>
          <w:divBdr>
            <w:top w:val="none" w:sz="0" w:space="0" w:color="auto"/>
            <w:left w:val="none" w:sz="0" w:space="0" w:color="auto"/>
            <w:bottom w:val="none" w:sz="0" w:space="0" w:color="auto"/>
            <w:right w:val="none" w:sz="0" w:space="0" w:color="auto"/>
          </w:divBdr>
        </w:div>
        <w:div w:id="143861244">
          <w:marLeft w:val="480"/>
          <w:marRight w:val="0"/>
          <w:marTop w:val="0"/>
          <w:marBottom w:val="0"/>
          <w:divBdr>
            <w:top w:val="none" w:sz="0" w:space="0" w:color="auto"/>
            <w:left w:val="none" w:sz="0" w:space="0" w:color="auto"/>
            <w:bottom w:val="none" w:sz="0" w:space="0" w:color="auto"/>
            <w:right w:val="none" w:sz="0" w:space="0" w:color="auto"/>
          </w:divBdr>
        </w:div>
        <w:div w:id="214389516">
          <w:marLeft w:val="480"/>
          <w:marRight w:val="0"/>
          <w:marTop w:val="0"/>
          <w:marBottom w:val="0"/>
          <w:divBdr>
            <w:top w:val="none" w:sz="0" w:space="0" w:color="auto"/>
            <w:left w:val="none" w:sz="0" w:space="0" w:color="auto"/>
            <w:bottom w:val="none" w:sz="0" w:space="0" w:color="auto"/>
            <w:right w:val="none" w:sz="0" w:space="0" w:color="auto"/>
          </w:divBdr>
        </w:div>
        <w:div w:id="222718679">
          <w:marLeft w:val="480"/>
          <w:marRight w:val="0"/>
          <w:marTop w:val="0"/>
          <w:marBottom w:val="0"/>
          <w:divBdr>
            <w:top w:val="none" w:sz="0" w:space="0" w:color="auto"/>
            <w:left w:val="none" w:sz="0" w:space="0" w:color="auto"/>
            <w:bottom w:val="none" w:sz="0" w:space="0" w:color="auto"/>
            <w:right w:val="none" w:sz="0" w:space="0" w:color="auto"/>
          </w:divBdr>
        </w:div>
        <w:div w:id="267390656">
          <w:marLeft w:val="480"/>
          <w:marRight w:val="0"/>
          <w:marTop w:val="0"/>
          <w:marBottom w:val="0"/>
          <w:divBdr>
            <w:top w:val="none" w:sz="0" w:space="0" w:color="auto"/>
            <w:left w:val="none" w:sz="0" w:space="0" w:color="auto"/>
            <w:bottom w:val="none" w:sz="0" w:space="0" w:color="auto"/>
            <w:right w:val="none" w:sz="0" w:space="0" w:color="auto"/>
          </w:divBdr>
        </w:div>
        <w:div w:id="282925239">
          <w:marLeft w:val="480"/>
          <w:marRight w:val="0"/>
          <w:marTop w:val="0"/>
          <w:marBottom w:val="0"/>
          <w:divBdr>
            <w:top w:val="none" w:sz="0" w:space="0" w:color="auto"/>
            <w:left w:val="none" w:sz="0" w:space="0" w:color="auto"/>
            <w:bottom w:val="none" w:sz="0" w:space="0" w:color="auto"/>
            <w:right w:val="none" w:sz="0" w:space="0" w:color="auto"/>
          </w:divBdr>
        </w:div>
        <w:div w:id="338853643">
          <w:marLeft w:val="480"/>
          <w:marRight w:val="0"/>
          <w:marTop w:val="0"/>
          <w:marBottom w:val="0"/>
          <w:divBdr>
            <w:top w:val="none" w:sz="0" w:space="0" w:color="auto"/>
            <w:left w:val="none" w:sz="0" w:space="0" w:color="auto"/>
            <w:bottom w:val="none" w:sz="0" w:space="0" w:color="auto"/>
            <w:right w:val="none" w:sz="0" w:space="0" w:color="auto"/>
          </w:divBdr>
        </w:div>
        <w:div w:id="400569424">
          <w:marLeft w:val="480"/>
          <w:marRight w:val="0"/>
          <w:marTop w:val="0"/>
          <w:marBottom w:val="0"/>
          <w:divBdr>
            <w:top w:val="none" w:sz="0" w:space="0" w:color="auto"/>
            <w:left w:val="none" w:sz="0" w:space="0" w:color="auto"/>
            <w:bottom w:val="none" w:sz="0" w:space="0" w:color="auto"/>
            <w:right w:val="none" w:sz="0" w:space="0" w:color="auto"/>
          </w:divBdr>
        </w:div>
        <w:div w:id="418911013">
          <w:marLeft w:val="480"/>
          <w:marRight w:val="0"/>
          <w:marTop w:val="0"/>
          <w:marBottom w:val="0"/>
          <w:divBdr>
            <w:top w:val="none" w:sz="0" w:space="0" w:color="auto"/>
            <w:left w:val="none" w:sz="0" w:space="0" w:color="auto"/>
            <w:bottom w:val="none" w:sz="0" w:space="0" w:color="auto"/>
            <w:right w:val="none" w:sz="0" w:space="0" w:color="auto"/>
          </w:divBdr>
        </w:div>
        <w:div w:id="437681356">
          <w:marLeft w:val="480"/>
          <w:marRight w:val="0"/>
          <w:marTop w:val="0"/>
          <w:marBottom w:val="0"/>
          <w:divBdr>
            <w:top w:val="none" w:sz="0" w:space="0" w:color="auto"/>
            <w:left w:val="none" w:sz="0" w:space="0" w:color="auto"/>
            <w:bottom w:val="none" w:sz="0" w:space="0" w:color="auto"/>
            <w:right w:val="none" w:sz="0" w:space="0" w:color="auto"/>
          </w:divBdr>
        </w:div>
        <w:div w:id="523249928">
          <w:marLeft w:val="480"/>
          <w:marRight w:val="0"/>
          <w:marTop w:val="0"/>
          <w:marBottom w:val="0"/>
          <w:divBdr>
            <w:top w:val="none" w:sz="0" w:space="0" w:color="auto"/>
            <w:left w:val="none" w:sz="0" w:space="0" w:color="auto"/>
            <w:bottom w:val="none" w:sz="0" w:space="0" w:color="auto"/>
            <w:right w:val="none" w:sz="0" w:space="0" w:color="auto"/>
          </w:divBdr>
        </w:div>
        <w:div w:id="542595370">
          <w:marLeft w:val="480"/>
          <w:marRight w:val="0"/>
          <w:marTop w:val="0"/>
          <w:marBottom w:val="0"/>
          <w:divBdr>
            <w:top w:val="none" w:sz="0" w:space="0" w:color="auto"/>
            <w:left w:val="none" w:sz="0" w:space="0" w:color="auto"/>
            <w:bottom w:val="none" w:sz="0" w:space="0" w:color="auto"/>
            <w:right w:val="none" w:sz="0" w:space="0" w:color="auto"/>
          </w:divBdr>
        </w:div>
        <w:div w:id="573206301">
          <w:marLeft w:val="480"/>
          <w:marRight w:val="0"/>
          <w:marTop w:val="0"/>
          <w:marBottom w:val="0"/>
          <w:divBdr>
            <w:top w:val="none" w:sz="0" w:space="0" w:color="auto"/>
            <w:left w:val="none" w:sz="0" w:space="0" w:color="auto"/>
            <w:bottom w:val="none" w:sz="0" w:space="0" w:color="auto"/>
            <w:right w:val="none" w:sz="0" w:space="0" w:color="auto"/>
          </w:divBdr>
        </w:div>
        <w:div w:id="578255214">
          <w:marLeft w:val="480"/>
          <w:marRight w:val="0"/>
          <w:marTop w:val="0"/>
          <w:marBottom w:val="0"/>
          <w:divBdr>
            <w:top w:val="none" w:sz="0" w:space="0" w:color="auto"/>
            <w:left w:val="none" w:sz="0" w:space="0" w:color="auto"/>
            <w:bottom w:val="none" w:sz="0" w:space="0" w:color="auto"/>
            <w:right w:val="none" w:sz="0" w:space="0" w:color="auto"/>
          </w:divBdr>
        </w:div>
        <w:div w:id="628706333">
          <w:marLeft w:val="480"/>
          <w:marRight w:val="0"/>
          <w:marTop w:val="0"/>
          <w:marBottom w:val="0"/>
          <w:divBdr>
            <w:top w:val="none" w:sz="0" w:space="0" w:color="auto"/>
            <w:left w:val="none" w:sz="0" w:space="0" w:color="auto"/>
            <w:bottom w:val="none" w:sz="0" w:space="0" w:color="auto"/>
            <w:right w:val="none" w:sz="0" w:space="0" w:color="auto"/>
          </w:divBdr>
        </w:div>
        <w:div w:id="684553902">
          <w:marLeft w:val="480"/>
          <w:marRight w:val="0"/>
          <w:marTop w:val="0"/>
          <w:marBottom w:val="0"/>
          <w:divBdr>
            <w:top w:val="none" w:sz="0" w:space="0" w:color="auto"/>
            <w:left w:val="none" w:sz="0" w:space="0" w:color="auto"/>
            <w:bottom w:val="none" w:sz="0" w:space="0" w:color="auto"/>
            <w:right w:val="none" w:sz="0" w:space="0" w:color="auto"/>
          </w:divBdr>
        </w:div>
        <w:div w:id="746421919">
          <w:marLeft w:val="480"/>
          <w:marRight w:val="0"/>
          <w:marTop w:val="0"/>
          <w:marBottom w:val="0"/>
          <w:divBdr>
            <w:top w:val="none" w:sz="0" w:space="0" w:color="auto"/>
            <w:left w:val="none" w:sz="0" w:space="0" w:color="auto"/>
            <w:bottom w:val="none" w:sz="0" w:space="0" w:color="auto"/>
            <w:right w:val="none" w:sz="0" w:space="0" w:color="auto"/>
          </w:divBdr>
        </w:div>
        <w:div w:id="767894494">
          <w:marLeft w:val="480"/>
          <w:marRight w:val="0"/>
          <w:marTop w:val="0"/>
          <w:marBottom w:val="0"/>
          <w:divBdr>
            <w:top w:val="none" w:sz="0" w:space="0" w:color="auto"/>
            <w:left w:val="none" w:sz="0" w:space="0" w:color="auto"/>
            <w:bottom w:val="none" w:sz="0" w:space="0" w:color="auto"/>
            <w:right w:val="none" w:sz="0" w:space="0" w:color="auto"/>
          </w:divBdr>
        </w:div>
        <w:div w:id="775103922">
          <w:marLeft w:val="480"/>
          <w:marRight w:val="0"/>
          <w:marTop w:val="0"/>
          <w:marBottom w:val="0"/>
          <w:divBdr>
            <w:top w:val="none" w:sz="0" w:space="0" w:color="auto"/>
            <w:left w:val="none" w:sz="0" w:space="0" w:color="auto"/>
            <w:bottom w:val="none" w:sz="0" w:space="0" w:color="auto"/>
            <w:right w:val="none" w:sz="0" w:space="0" w:color="auto"/>
          </w:divBdr>
        </w:div>
        <w:div w:id="829521143">
          <w:marLeft w:val="480"/>
          <w:marRight w:val="0"/>
          <w:marTop w:val="0"/>
          <w:marBottom w:val="0"/>
          <w:divBdr>
            <w:top w:val="none" w:sz="0" w:space="0" w:color="auto"/>
            <w:left w:val="none" w:sz="0" w:space="0" w:color="auto"/>
            <w:bottom w:val="none" w:sz="0" w:space="0" w:color="auto"/>
            <w:right w:val="none" w:sz="0" w:space="0" w:color="auto"/>
          </w:divBdr>
        </w:div>
        <w:div w:id="849872748">
          <w:marLeft w:val="480"/>
          <w:marRight w:val="0"/>
          <w:marTop w:val="0"/>
          <w:marBottom w:val="0"/>
          <w:divBdr>
            <w:top w:val="none" w:sz="0" w:space="0" w:color="auto"/>
            <w:left w:val="none" w:sz="0" w:space="0" w:color="auto"/>
            <w:bottom w:val="none" w:sz="0" w:space="0" w:color="auto"/>
            <w:right w:val="none" w:sz="0" w:space="0" w:color="auto"/>
          </w:divBdr>
        </w:div>
        <w:div w:id="887839971">
          <w:marLeft w:val="480"/>
          <w:marRight w:val="0"/>
          <w:marTop w:val="0"/>
          <w:marBottom w:val="0"/>
          <w:divBdr>
            <w:top w:val="none" w:sz="0" w:space="0" w:color="auto"/>
            <w:left w:val="none" w:sz="0" w:space="0" w:color="auto"/>
            <w:bottom w:val="none" w:sz="0" w:space="0" w:color="auto"/>
            <w:right w:val="none" w:sz="0" w:space="0" w:color="auto"/>
          </w:divBdr>
        </w:div>
        <w:div w:id="908002558">
          <w:marLeft w:val="480"/>
          <w:marRight w:val="0"/>
          <w:marTop w:val="0"/>
          <w:marBottom w:val="0"/>
          <w:divBdr>
            <w:top w:val="none" w:sz="0" w:space="0" w:color="auto"/>
            <w:left w:val="none" w:sz="0" w:space="0" w:color="auto"/>
            <w:bottom w:val="none" w:sz="0" w:space="0" w:color="auto"/>
            <w:right w:val="none" w:sz="0" w:space="0" w:color="auto"/>
          </w:divBdr>
        </w:div>
        <w:div w:id="962927597">
          <w:marLeft w:val="480"/>
          <w:marRight w:val="0"/>
          <w:marTop w:val="0"/>
          <w:marBottom w:val="0"/>
          <w:divBdr>
            <w:top w:val="none" w:sz="0" w:space="0" w:color="auto"/>
            <w:left w:val="none" w:sz="0" w:space="0" w:color="auto"/>
            <w:bottom w:val="none" w:sz="0" w:space="0" w:color="auto"/>
            <w:right w:val="none" w:sz="0" w:space="0" w:color="auto"/>
          </w:divBdr>
        </w:div>
        <w:div w:id="1003315948">
          <w:marLeft w:val="480"/>
          <w:marRight w:val="0"/>
          <w:marTop w:val="0"/>
          <w:marBottom w:val="0"/>
          <w:divBdr>
            <w:top w:val="none" w:sz="0" w:space="0" w:color="auto"/>
            <w:left w:val="none" w:sz="0" w:space="0" w:color="auto"/>
            <w:bottom w:val="none" w:sz="0" w:space="0" w:color="auto"/>
            <w:right w:val="none" w:sz="0" w:space="0" w:color="auto"/>
          </w:divBdr>
        </w:div>
        <w:div w:id="1005015509">
          <w:marLeft w:val="480"/>
          <w:marRight w:val="0"/>
          <w:marTop w:val="0"/>
          <w:marBottom w:val="0"/>
          <w:divBdr>
            <w:top w:val="none" w:sz="0" w:space="0" w:color="auto"/>
            <w:left w:val="none" w:sz="0" w:space="0" w:color="auto"/>
            <w:bottom w:val="none" w:sz="0" w:space="0" w:color="auto"/>
            <w:right w:val="none" w:sz="0" w:space="0" w:color="auto"/>
          </w:divBdr>
        </w:div>
        <w:div w:id="1021279648">
          <w:marLeft w:val="480"/>
          <w:marRight w:val="0"/>
          <w:marTop w:val="0"/>
          <w:marBottom w:val="0"/>
          <w:divBdr>
            <w:top w:val="none" w:sz="0" w:space="0" w:color="auto"/>
            <w:left w:val="none" w:sz="0" w:space="0" w:color="auto"/>
            <w:bottom w:val="none" w:sz="0" w:space="0" w:color="auto"/>
            <w:right w:val="none" w:sz="0" w:space="0" w:color="auto"/>
          </w:divBdr>
        </w:div>
        <w:div w:id="1093360072">
          <w:marLeft w:val="480"/>
          <w:marRight w:val="0"/>
          <w:marTop w:val="0"/>
          <w:marBottom w:val="0"/>
          <w:divBdr>
            <w:top w:val="none" w:sz="0" w:space="0" w:color="auto"/>
            <w:left w:val="none" w:sz="0" w:space="0" w:color="auto"/>
            <w:bottom w:val="none" w:sz="0" w:space="0" w:color="auto"/>
            <w:right w:val="none" w:sz="0" w:space="0" w:color="auto"/>
          </w:divBdr>
        </w:div>
        <w:div w:id="1098912469">
          <w:marLeft w:val="480"/>
          <w:marRight w:val="0"/>
          <w:marTop w:val="0"/>
          <w:marBottom w:val="0"/>
          <w:divBdr>
            <w:top w:val="none" w:sz="0" w:space="0" w:color="auto"/>
            <w:left w:val="none" w:sz="0" w:space="0" w:color="auto"/>
            <w:bottom w:val="none" w:sz="0" w:space="0" w:color="auto"/>
            <w:right w:val="none" w:sz="0" w:space="0" w:color="auto"/>
          </w:divBdr>
        </w:div>
        <w:div w:id="1189367657">
          <w:marLeft w:val="480"/>
          <w:marRight w:val="0"/>
          <w:marTop w:val="0"/>
          <w:marBottom w:val="0"/>
          <w:divBdr>
            <w:top w:val="none" w:sz="0" w:space="0" w:color="auto"/>
            <w:left w:val="none" w:sz="0" w:space="0" w:color="auto"/>
            <w:bottom w:val="none" w:sz="0" w:space="0" w:color="auto"/>
            <w:right w:val="none" w:sz="0" w:space="0" w:color="auto"/>
          </w:divBdr>
        </w:div>
        <w:div w:id="1218316366">
          <w:marLeft w:val="480"/>
          <w:marRight w:val="0"/>
          <w:marTop w:val="0"/>
          <w:marBottom w:val="0"/>
          <w:divBdr>
            <w:top w:val="none" w:sz="0" w:space="0" w:color="auto"/>
            <w:left w:val="none" w:sz="0" w:space="0" w:color="auto"/>
            <w:bottom w:val="none" w:sz="0" w:space="0" w:color="auto"/>
            <w:right w:val="none" w:sz="0" w:space="0" w:color="auto"/>
          </w:divBdr>
        </w:div>
        <w:div w:id="1250315086">
          <w:marLeft w:val="480"/>
          <w:marRight w:val="0"/>
          <w:marTop w:val="0"/>
          <w:marBottom w:val="0"/>
          <w:divBdr>
            <w:top w:val="none" w:sz="0" w:space="0" w:color="auto"/>
            <w:left w:val="none" w:sz="0" w:space="0" w:color="auto"/>
            <w:bottom w:val="none" w:sz="0" w:space="0" w:color="auto"/>
            <w:right w:val="none" w:sz="0" w:space="0" w:color="auto"/>
          </w:divBdr>
        </w:div>
        <w:div w:id="1290429898">
          <w:marLeft w:val="480"/>
          <w:marRight w:val="0"/>
          <w:marTop w:val="0"/>
          <w:marBottom w:val="0"/>
          <w:divBdr>
            <w:top w:val="none" w:sz="0" w:space="0" w:color="auto"/>
            <w:left w:val="none" w:sz="0" w:space="0" w:color="auto"/>
            <w:bottom w:val="none" w:sz="0" w:space="0" w:color="auto"/>
            <w:right w:val="none" w:sz="0" w:space="0" w:color="auto"/>
          </w:divBdr>
        </w:div>
        <w:div w:id="1352487078">
          <w:marLeft w:val="480"/>
          <w:marRight w:val="0"/>
          <w:marTop w:val="0"/>
          <w:marBottom w:val="0"/>
          <w:divBdr>
            <w:top w:val="none" w:sz="0" w:space="0" w:color="auto"/>
            <w:left w:val="none" w:sz="0" w:space="0" w:color="auto"/>
            <w:bottom w:val="none" w:sz="0" w:space="0" w:color="auto"/>
            <w:right w:val="none" w:sz="0" w:space="0" w:color="auto"/>
          </w:divBdr>
        </w:div>
        <w:div w:id="1377467264">
          <w:marLeft w:val="480"/>
          <w:marRight w:val="0"/>
          <w:marTop w:val="0"/>
          <w:marBottom w:val="0"/>
          <w:divBdr>
            <w:top w:val="none" w:sz="0" w:space="0" w:color="auto"/>
            <w:left w:val="none" w:sz="0" w:space="0" w:color="auto"/>
            <w:bottom w:val="none" w:sz="0" w:space="0" w:color="auto"/>
            <w:right w:val="none" w:sz="0" w:space="0" w:color="auto"/>
          </w:divBdr>
        </w:div>
        <w:div w:id="1380009343">
          <w:marLeft w:val="480"/>
          <w:marRight w:val="0"/>
          <w:marTop w:val="0"/>
          <w:marBottom w:val="0"/>
          <w:divBdr>
            <w:top w:val="none" w:sz="0" w:space="0" w:color="auto"/>
            <w:left w:val="none" w:sz="0" w:space="0" w:color="auto"/>
            <w:bottom w:val="none" w:sz="0" w:space="0" w:color="auto"/>
            <w:right w:val="none" w:sz="0" w:space="0" w:color="auto"/>
          </w:divBdr>
        </w:div>
        <w:div w:id="1408108908">
          <w:marLeft w:val="480"/>
          <w:marRight w:val="0"/>
          <w:marTop w:val="0"/>
          <w:marBottom w:val="0"/>
          <w:divBdr>
            <w:top w:val="none" w:sz="0" w:space="0" w:color="auto"/>
            <w:left w:val="none" w:sz="0" w:space="0" w:color="auto"/>
            <w:bottom w:val="none" w:sz="0" w:space="0" w:color="auto"/>
            <w:right w:val="none" w:sz="0" w:space="0" w:color="auto"/>
          </w:divBdr>
        </w:div>
        <w:div w:id="1428430703">
          <w:marLeft w:val="480"/>
          <w:marRight w:val="0"/>
          <w:marTop w:val="0"/>
          <w:marBottom w:val="0"/>
          <w:divBdr>
            <w:top w:val="none" w:sz="0" w:space="0" w:color="auto"/>
            <w:left w:val="none" w:sz="0" w:space="0" w:color="auto"/>
            <w:bottom w:val="none" w:sz="0" w:space="0" w:color="auto"/>
            <w:right w:val="none" w:sz="0" w:space="0" w:color="auto"/>
          </w:divBdr>
        </w:div>
        <w:div w:id="1432699060">
          <w:marLeft w:val="480"/>
          <w:marRight w:val="0"/>
          <w:marTop w:val="0"/>
          <w:marBottom w:val="0"/>
          <w:divBdr>
            <w:top w:val="none" w:sz="0" w:space="0" w:color="auto"/>
            <w:left w:val="none" w:sz="0" w:space="0" w:color="auto"/>
            <w:bottom w:val="none" w:sz="0" w:space="0" w:color="auto"/>
            <w:right w:val="none" w:sz="0" w:space="0" w:color="auto"/>
          </w:divBdr>
        </w:div>
        <w:div w:id="1466003920">
          <w:marLeft w:val="480"/>
          <w:marRight w:val="0"/>
          <w:marTop w:val="0"/>
          <w:marBottom w:val="0"/>
          <w:divBdr>
            <w:top w:val="none" w:sz="0" w:space="0" w:color="auto"/>
            <w:left w:val="none" w:sz="0" w:space="0" w:color="auto"/>
            <w:bottom w:val="none" w:sz="0" w:space="0" w:color="auto"/>
            <w:right w:val="none" w:sz="0" w:space="0" w:color="auto"/>
          </w:divBdr>
        </w:div>
        <w:div w:id="1495217256">
          <w:marLeft w:val="480"/>
          <w:marRight w:val="0"/>
          <w:marTop w:val="0"/>
          <w:marBottom w:val="0"/>
          <w:divBdr>
            <w:top w:val="none" w:sz="0" w:space="0" w:color="auto"/>
            <w:left w:val="none" w:sz="0" w:space="0" w:color="auto"/>
            <w:bottom w:val="none" w:sz="0" w:space="0" w:color="auto"/>
            <w:right w:val="none" w:sz="0" w:space="0" w:color="auto"/>
          </w:divBdr>
        </w:div>
        <w:div w:id="1591964123">
          <w:marLeft w:val="480"/>
          <w:marRight w:val="0"/>
          <w:marTop w:val="0"/>
          <w:marBottom w:val="0"/>
          <w:divBdr>
            <w:top w:val="none" w:sz="0" w:space="0" w:color="auto"/>
            <w:left w:val="none" w:sz="0" w:space="0" w:color="auto"/>
            <w:bottom w:val="none" w:sz="0" w:space="0" w:color="auto"/>
            <w:right w:val="none" w:sz="0" w:space="0" w:color="auto"/>
          </w:divBdr>
        </w:div>
        <w:div w:id="1611007465">
          <w:marLeft w:val="480"/>
          <w:marRight w:val="0"/>
          <w:marTop w:val="0"/>
          <w:marBottom w:val="0"/>
          <w:divBdr>
            <w:top w:val="none" w:sz="0" w:space="0" w:color="auto"/>
            <w:left w:val="none" w:sz="0" w:space="0" w:color="auto"/>
            <w:bottom w:val="none" w:sz="0" w:space="0" w:color="auto"/>
            <w:right w:val="none" w:sz="0" w:space="0" w:color="auto"/>
          </w:divBdr>
        </w:div>
        <w:div w:id="1643802459">
          <w:marLeft w:val="480"/>
          <w:marRight w:val="0"/>
          <w:marTop w:val="0"/>
          <w:marBottom w:val="0"/>
          <w:divBdr>
            <w:top w:val="none" w:sz="0" w:space="0" w:color="auto"/>
            <w:left w:val="none" w:sz="0" w:space="0" w:color="auto"/>
            <w:bottom w:val="none" w:sz="0" w:space="0" w:color="auto"/>
            <w:right w:val="none" w:sz="0" w:space="0" w:color="auto"/>
          </w:divBdr>
        </w:div>
        <w:div w:id="1646159485">
          <w:marLeft w:val="480"/>
          <w:marRight w:val="0"/>
          <w:marTop w:val="0"/>
          <w:marBottom w:val="0"/>
          <w:divBdr>
            <w:top w:val="none" w:sz="0" w:space="0" w:color="auto"/>
            <w:left w:val="none" w:sz="0" w:space="0" w:color="auto"/>
            <w:bottom w:val="none" w:sz="0" w:space="0" w:color="auto"/>
            <w:right w:val="none" w:sz="0" w:space="0" w:color="auto"/>
          </w:divBdr>
        </w:div>
        <w:div w:id="1661883425">
          <w:marLeft w:val="480"/>
          <w:marRight w:val="0"/>
          <w:marTop w:val="0"/>
          <w:marBottom w:val="0"/>
          <w:divBdr>
            <w:top w:val="none" w:sz="0" w:space="0" w:color="auto"/>
            <w:left w:val="none" w:sz="0" w:space="0" w:color="auto"/>
            <w:bottom w:val="none" w:sz="0" w:space="0" w:color="auto"/>
            <w:right w:val="none" w:sz="0" w:space="0" w:color="auto"/>
          </w:divBdr>
        </w:div>
        <w:div w:id="1701855670">
          <w:marLeft w:val="480"/>
          <w:marRight w:val="0"/>
          <w:marTop w:val="0"/>
          <w:marBottom w:val="0"/>
          <w:divBdr>
            <w:top w:val="none" w:sz="0" w:space="0" w:color="auto"/>
            <w:left w:val="none" w:sz="0" w:space="0" w:color="auto"/>
            <w:bottom w:val="none" w:sz="0" w:space="0" w:color="auto"/>
            <w:right w:val="none" w:sz="0" w:space="0" w:color="auto"/>
          </w:divBdr>
        </w:div>
        <w:div w:id="1715233253">
          <w:marLeft w:val="480"/>
          <w:marRight w:val="0"/>
          <w:marTop w:val="0"/>
          <w:marBottom w:val="0"/>
          <w:divBdr>
            <w:top w:val="none" w:sz="0" w:space="0" w:color="auto"/>
            <w:left w:val="none" w:sz="0" w:space="0" w:color="auto"/>
            <w:bottom w:val="none" w:sz="0" w:space="0" w:color="auto"/>
            <w:right w:val="none" w:sz="0" w:space="0" w:color="auto"/>
          </w:divBdr>
        </w:div>
        <w:div w:id="1771243154">
          <w:marLeft w:val="480"/>
          <w:marRight w:val="0"/>
          <w:marTop w:val="0"/>
          <w:marBottom w:val="0"/>
          <w:divBdr>
            <w:top w:val="none" w:sz="0" w:space="0" w:color="auto"/>
            <w:left w:val="none" w:sz="0" w:space="0" w:color="auto"/>
            <w:bottom w:val="none" w:sz="0" w:space="0" w:color="auto"/>
            <w:right w:val="none" w:sz="0" w:space="0" w:color="auto"/>
          </w:divBdr>
        </w:div>
        <w:div w:id="1771923411">
          <w:marLeft w:val="480"/>
          <w:marRight w:val="0"/>
          <w:marTop w:val="0"/>
          <w:marBottom w:val="0"/>
          <w:divBdr>
            <w:top w:val="none" w:sz="0" w:space="0" w:color="auto"/>
            <w:left w:val="none" w:sz="0" w:space="0" w:color="auto"/>
            <w:bottom w:val="none" w:sz="0" w:space="0" w:color="auto"/>
            <w:right w:val="none" w:sz="0" w:space="0" w:color="auto"/>
          </w:divBdr>
        </w:div>
        <w:div w:id="1796950343">
          <w:marLeft w:val="480"/>
          <w:marRight w:val="0"/>
          <w:marTop w:val="0"/>
          <w:marBottom w:val="0"/>
          <w:divBdr>
            <w:top w:val="none" w:sz="0" w:space="0" w:color="auto"/>
            <w:left w:val="none" w:sz="0" w:space="0" w:color="auto"/>
            <w:bottom w:val="none" w:sz="0" w:space="0" w:color="auto"/>
            <w:right w:val="none" w:sz="0" w:space="0" w:color="auto"/>
          </w:divBdr>
        </w:div>
        <w:div w:id="1905675851">
          <w:marLeft w:val="480"/>
          <w:marRight w:val="0"/>
          <w:marTop w:val="0"/>
          <w:marBottom w:val="0"/>
          <w:divBdr>
            <w:top w:val="none" w:sz="0" w:space="0" w:color="auto"/>
            <w:left w:val="none" w:sz="0" w:space="0" w:color="auto"/>
            <w:bottom w:val="none" w:sz="0" w:space="0" w:color="auto"/>
            <w:right w:val="none" w:sz="0" w:space="0" w:color="auto"/>
          </w:divBdr>
        </w:div>
        <w:div w:id="1911771356">
          <w:marLeft w:val="480"/>
          <w:marRight w:val="0"/>
          <w:marTop w:val="0"/>
          <w:marBottom w:val="0"/>
          <w:divBdr>
            <w:top w:val="none" w:sz="0" w:space="0" w:color="auto"/>
            <w:left w:val="none" w:sz="0" w:space="0" w:color="auto"/>
            <w:bottom w:val="none" w:sz="0" w:space="0" w:color="auto"/>
            <w:right w:val="none" w:sz="0" w:space="0" w:color="auto"/>
          </w:divBdr>
        </w:div>
        <w:div w:id="1916275629">
          <w:marLeft w:val="480"/>
          <w:marRight w:val="0"/>
          <w:marTop w:val="0"/>
          <w:marBottom w:val="0"/>
          <w:divBdr>
            <w:top w:val="none" w:sz="0" w:space="0" w:color="auto"/>
            <w:left w:val="none" w:sz="0" w:space="0" w:color="auto"/>
            <w:bottom w:val="none" w:sz="0" w:space="0" w:color="auto"/>
            <w:right w:val="none" w:sz="0" w:space="0" w:color="auto"/>
          </w:divBdr>
        </w:div>
        <w:div w:id="1991133909">
          <w:marLeft w:val="480"/>
          <w:marRight w:val="0"/>
          <w:marTop w:val="0"/>
          <w:marBottom w:val="0"/>
          <w:divBdr>
            <w:top w:val="none" w:sz="0" w:space="0" w:color="auto"/>
            <w:left w:val="none" w:sz="0" w:space="0" w:color="auto"/>
            <w:bottom w:val="none" w:sz="0" w:space="0" w:color="auto"/>
            <w:right w:val="none" w:sz="0" w:space="0" w:color="auto"/>
          </w:divBdr>
        </w:div>
        <w:div w:id="1996494898">
          <w:marLeft w:val="480"/>
          <w:marRight w:val="0"/>
          <w:marTop w:val="0"/>
          <w:marBottom w:val="0"/>
          <w:divBdr>
            <w:top w:val="none" w:sz="0" w:space="0" w:color="auto"/>
            <w:left w:val="none" w:sz="0" w:space="0" w:color="auto"/>
            <w:bottom w:val="none" w:sz="0" w:space="0" w:color="auto"/>
            <w:right w:val="none" w:sz="0" w:space="0" w:color="auto"/>
          </w:divBdr>
        </w:div>
        <w:div w:id="2001808729">
          <w:marLeft w:val="480"/>
          <w:marRight w:val="0"/>
          <w:marTop w:val="0"/>
          <w:marBottom w:val="0"/>
          <w:divBdr>
            <w:top w:val="none" w:sz="0" w:space="0" w:color="auto"/>
            <w:left w:val="none" w:sz="0" w:space="0" w:color="auto"/>
            <w:bottom w:val="none" w:sz="0" w:space="0" w:color="auto"/>
            <w:right w:val="none" w:sz="0" w:space="0" w:color="auto"/>
          </w:divBdr>
        </w:div>
        <w:div w:id="2040816438">
          <w:marLeft w:val="480"/>
          <w:marRight w:val="0"/>
          <w:marTop w:val="0"/>
          <w:marBottom w:val="0"/>
          <w:divBdr>
            <w:top w:val="none" w:sz="0" w:space="0" w:color="auto"/>
            <w:left w:val="none" w:sz="0" w:space="0" w:color="auto"/>
            <w:bottom w:val="none" w:sz="0" w:space="0" w:color="auto"/>
            <w:right w:val="none" w:sz="0" w:space="0" w:color="auto"/>
          </w:divBdr>
        </w:div>
      </w:divsChild>
    </w:div>
    <w:div w:id="1361707725">
      <w:bodyDiv w:val="1"/>
      <w:marLeft w:val="0"/>
      <w:marRight w:val="0"/>
      <w:marTop w:val="0"/>
      <w:marBottom w:val="0"/>
      <w:divBdr>
        <w:top w:val="none" w:sz="0" w:space="0" w:color="auto"/>
        <w:left w:val="none" w:sz="0" w:space="0" w:color="auto"/>
        <w:bottom w:val="none" w:sz="0" w:space="0" w:color="auto"/>
        <w:right w:val="none" w:sz="0" w:space="0" w:color="auto"/>
      </w:divBdr>
      <w:divsChild>
        <w:div w:id="36205507">
          <w:marLeft w:val="480"/>
          <w:marRight w:val="0"/>
          <w:marTop w:val="0"/>
          <w:marBottom w:val="0"/>
          <w:divBdr>
            <w:top w:val="none" w:sz="0" w:space="0" w:color="auto"/>
            <w:left w:val="none" w:sz="0" w:space="0" w:color="auto"/>
            <w:bottom w:val="none" w:sz="0" w:space="0" w:color="auto"/>
            <w:right w:val="none" w:sz="0" w:space="0" w:color="auto"/>
          </w:divBdr>
        </w:div>
        <w:div w:id="48580063">
          <w:marLeft w:val="480"/>
          <w:marRight w:val="0"/>
          <w:marTop w:val="0"/>
          <w:marBottom w:val="0"/>
          <w:divBdr>
            <w:top w:val="none" w:sz="0" w:space="0" w:color="auto"/>
            <w:left w:val="none" w:sz="0" w:space="0" w:color="auto"/>
            <w:bottom w:val="none" w:sz="0" w:space="0" w:color="auto"/>
            <w:right w:val="none" w:sz="0" w:space="0" w:color="auto"/>
          </w:divBdr>
        </w:div>
        <w:div w:id="55472583">
          <w:marLeft w:val="480"/>
          <w:marRight w:val="0"/>
          <w:marTop w:val="0"/>
          <w:marBottom w:val="0"/>
          <w:divBdr>
            <w:top w:val="none" w:sz="0" w:space="0" w:color="auto"/>
            <w:left w:val="none" w:sz="0" w:space="0" w:color="auto"/>
            <w:bottom w:val="none" w:sz="0" w:space="0" w:color="auto"/>
            <w:right w:val="none" w:sz="0" w:space="0" w:color="auto"/>
          </w:divBdr>
        </w:div>
        <w:div w:id="77752904">
          <w:marLeft w:val="480"/>
          <w:marRight w:val="0"/>
          <w:marTop w:val="0"/>
          <w:marBottom w:val="0"/>
          <w:divBdr>
            <w:top w:val="none" w:sz="0" w:space="0" w:color="auto"/>
            <w:left w:val="none" w:sz="0" w:space="0" w:color="auto"/>
            <w:bottom w:val="none" w:sz="0" w:space="0" w:color="auto"/>
            <w:right w:val="none" w:sz="0" w:space="0" w:color="auto"/>
          </w:divBdr>
        </w:div>
        <w:div w:id="82993147">
          <w:marLeft w:val="480"/>
          <w:marRight w:val="0"/>
          <w:marTop w:val="0"/>
          <w:marBottom w:val="0"/>
          <w:divBdr>
            <w:top w:val="none" w:sz="0" w:space="0" w:color="auto"/>
            <w:left w:val="none" w:sz="0" w:space="0" w:color="auto"/>
            <w:bottom w:val="none" w:sz="0" w:space="0" w:color="auto"/>
            <w:right w:val="none" w:sz="0" w:space="0" w:color="auto"/>
          </w:divBdr>
        </w:div>
        <w:div w:id="121923347">
          <w:marLeft w:val="480"/>
          <w:marRight w:val="0"/>
          <w:marTop w:val="0"/>
          <w:marBottom w:val="0"/>
          <w:divBdr>
            <w:top w:val="none" w:sz="0" w:space="0" w:color="auto"/>
            <w:left w:val="none" w:sz="0" w:space="0" w:color="auto"/>
            <w:bottom w:val="none" w:sz="0" w:space="0" w:color="auto"/>
            <w:right w:val="none" w:sz="0" w:space="0" w:color="auto"/>
          </w:divBdr>
        </w:div>
        <w:div w:id="128516184">
          <w:marLeft w:val="480"/>
          <w:marRight w:val="0"/>
          <w:marTop w:val="0"/>
          <w:marBottom w:val="0"/>
          <w:divBdr>
            <w:top w:val="none" w:sz="0" w:space="0" w:color="auto"/>
            <w:left w:val="none" w:sz="0" w:space="0" w:color="auto"/>
            <w:bottom w:val="none" w:sz="0" w:space="0" w:color="auto"/>
            <w:right w:val="none" w:sz="0" w:space="0" w:color="auto"/>
          </w:divBdr>
        </w:div>
        <w:div w:id="164125927">
          <w:marLeft w:val="480"/>
          <w:marRight w:val="0"/>
          <w:marTop w:val="0"/>
          <w:marBottom w:val="0"/>
          <w:divBdr>
            <w:top w:val="none" w:sz="0" w:space="0" w:color="auto"/>
            <w:left w:val="none" w:sz="0" w:space="0" w:color="auto"/>
            <w:bottom w:val="none" w:sz="0" w:space="0" w:color="auto"/>
            <w:right w:val="none" w:sz="0" w:space="0" w:color="auto"/>
          </w:divBdr>
        </w:div>
        <w:div w:id="186331184">
          <w:marLeft w:val="480"/>
          <w:marRight w:val="0"/>
          <w:marTop w:val="0"/>
          <w:marBottom w:val="0"/>
          <w:divBdr>
            <w:top w:val="none" w:sz="0" w:space="0" w:color="auto"/>
            <w:left w:val="none" w:sz="0" w:space="0" w:color="auto"/>
            <w:bottom w:val="none" w:sz="0" w:space="0" w:color="auto"/>
            <w:right w:val="none" w:sz="0" w:space="0" w:color="auto"/>
          </w:divBdr>
        </w:div>
        <w:div w:id="187984342">
          <w:marLeft w:val="480"/>
          <w:marRight w:val="0"/>
          <w:marTop w:val="0"/>
          <w:marBottom w:val="0"/>
          <w:divBdr>
            <w:top w:val="none" w:sz="0" w:space="0" w:color="auto"/>
            <w:left w:val="none" w:sz="0" w:space="0" w:color="auto"/>
            <w:bottom w:val="none" w:sz="0" w:space="0" w:color="auto"/>
            <w:right w:val="none" w:sz="0" w:space="0" w:color="auto"/>
          </w:divBdr>
        </w:div>
        <w:div w:id="188111279">
          <w:marLeft w:val="480"/>
          <w:marRight w:val="0"/>
          <w:marTop w:val="0"/>
          <w:marBottom w:val="0"/>
          <w:divBdr>
            <w:top w:val="none" w:sz="0" w:space="0" w:color="auto"/>
            <w:left w:val="none" w:sz="0" w:space="0" w:color="auto"/>
            <w:bottom w:val="none" w:sz="0" w:space="0" w:color="auto"/>
            <w:right w:val="none" w:sz="0" w:space="0" w:color="auto"/>
          </w:divBdr>
        </w:div>
        <w:div w:id="284965036">
          <w:marLeft w:val="480"/>
          <w:marRight w:val="0"/>
          <w:marTop w:val="0"/>
          <w:marBottom w:val="0"/>
          <w:divBdr>
            <w:top w:val="none" w:sz="0" w:space="0" w:color="auto"/>
            <w:left w:val="none" w:sz="0" w:space="0" w:color="auto"/>
            <w:bottom w:val="none" w:sz="0" w:space="0" w:color="auto"/>
            <w:right w:val="none" w:sz="0" w:space="0" w:color="auto"/>
          </w:divBdr>
        </w:div>
        <w:div w:id="291449307">
          <w:marLeft w:val="480"/>
          <w:marRight w:val="0"/>
          <w:marTop w:val="0"/>
          <w:marBottom w:val="0"/>
          <w:divBdr>
            <w:top w:val="none" w:sz="0" w:space="0" w:color="auto"/>
            <w:left w:val="none" w:sz="0" w:space="0" w:color="auto"/>
            <w:bottom w:val="none" w:sz="0" w:space="0" w:color="auto"/>
            <w:right w:val="none" w:sz="0" w:space="0" w:color="auto"/>
          </w:divBdr>
        </w:div>
        <w:div w:id="293951601">
          <w:marLeft w:val="480"/>
          <w:marRight w:val="0"/>
          <w:marTop w:val="0"/>
          <w:marBottom w:val="0"/>
          <w:divBdr>
            <w:top w:val="none" w:sz="0" w:space="0" w:color="auto"/>
            <w:left w:val="none" w:sz="0" w:space="0" w:color="auto"/>
            <w:bottom w:val="none" w:sz="0" w:space="0" w:color="auto"/>
            <w:right w:val="none" w:sz="0" w:space="0" w:color="auto"/>
          </w:divBdr>
        </w:div>
        <w:div w:id="294026059">
          <w:marLeft w:val="480"/>
          <w:marRight w:val="0"/>
          <w:marTop w:val="0"/>
          <w:marBottom w:val="0"/>
          <w:divBdr>
            <w:top w:val="none" w:sz="0" w:space="0" w:color="auto"/>
            <w:left w:val="none" w:sz="0" w:space="0" w:color="auto"/>
            <w:bottom w:val="none" w:sz="0" w:space="0" w:color="auto"/>
            <w:right w:val="none" w:sz="0" w:space="0" w:color="auto"/>
          </w:divBdr>
        </w:div>
        <w:div w:id="338434064">
          <w:marLeft w:val="480"/>
          <w:marRight w:val="0"/>
          <w:marTop w:val="0"/>
          <w:marBottom w:val="0"/>
          <w:divBdr>
            <w:top w:val="none" w:sz="0" w:space="0" w:color="auto"/>
            <w:left w:val="none" w:sz="0" w:space="0" w:color="auto"/>
            <w:bottom w:val="none" w:sz="0" w:space="0" w:color="auto"/>
            <w:right w:val="none" w:sz="0" w:space="0" w:color="auto"/>
          </w:divBdr>
        </w:div>
        <w:div w:id="363024065">
          <w:marLeft w:val="480"/>
          <w:marRight w:val="0"/>
          <w:marTop w:val="0"/>
          <w:marBottom w:val="0"/>
          <w:divBdr>
            <w:top w:val="none" w:sz="0" w:space="0" w:color="auto"/>
            <w:left w:val="none" w:sz="0" w:space="0" w:color="auto"/>
            <w:bottom w:val="none" w:sz="0" w:space="0" w:color="auto"/>
            <w:right w:val="none" w:sz="0" w:space="0" w:color="auto"/>
          </w:divBdr>
        </w:div>
        <w:div w:id="372462130">
          <w:marLeft w:val="480"/>
          <w:marRight w:val="0"/>
          <w:marTop w:val="0"/>
          <w:marBottom w:val="0"/>
          <w:divBdr>
            <w:top w:val="none" w:sz="0" w:space="0" w:color="auto"/>
            <w:left w:val="none" w:sz="0" w:space="0" w:color="auto"/>
            <w:bottom w:val="none" w:sz="0" w:space="0" w:color="auto"/>
            <w:right w:val="none" w:sz="0" w:space="0" w:color="auto"/>
          </w:divBdr>
        </w:div>
        <w:div w:id="398985906">
          <w:marLeft w:val="480"/>
          <w:marRight w:val="0"/>
          <w:marTop w:val="0"/>
          <w:marBottom w:val="0"/>
          <w:divBdr>
            <w:top w:val="none" w:sz="0" w:space="0" w:color="auto"/>
            <w:left w:val="none" w:sz="0" w:space="0" w:color="auto"/>
            <w:bottom w:val="none" w:sz="0" w:space="0" w:color="auto"/>
            <w:right w:val="none" w:sz="0" w:space="0" w:color="auto"/>
          </w:divBdr>
        </w:div>
        <w:div w:id="435030050">
          <w:marLeft w:val="480"/>
          <w:marRight w:val="0"/>
          <w:marTop w:val="0"/>
          <w:marBottom w:val="0"/>
          <w:divBdr>
            <w:top w:val="none" w:sz="0" w:space="0" w:color="auto"/>
            <w:left w:val="none" w:sz="0" w:space="0" w:color="auto"/>
            <w:bottom w:val="none" w:sz="0" w:space="0" w:color="auto"/>
            <w:right w:val="none" w:sz="0" w:space="0" w:color="auto"/>
          </w:divBdr>
        </w:div>
        <w:div w:id="438528621">
          <w:marLeft w:val="480"/>
          <w:marRight w:val="0"/>
          <w:marTop w:val="0"/>
          <w:marBottom w:val="0"/>
          <w:divBdr>
            <w:top w:val="none" w:sz="0" w:space="0" w:color="auto"/>
            <w:left w:val="none" w:sz="0" w:space="0" w:color="auto"/>
            <w:bottom w:val="none" w:sz="0" w:space="0" w:color="auto"/>
            <w:right w:val="none" w:sz="0" w:space="0" w:color="auto"/>
          </w:divBdr>
        </w:div>
        <w:div w:id="457338499">
          <w:marLeft w:val="480"/>
          <w:marRight w:val="0"/>
          <w:marTop w:val="0"/>
          <w:marBottom w:val="0"/>
          <w:divBdr>
            <w:top w:val="none" w:sz="0" w:space="0" w:color="auto"/>
            <w:left w:val="none" w:sz="0" w:space="0" w:color="auto"/>
            <w:bottom w:val="none" w:sz="0" w:space="0" w:color="auto"/>
            <w:right w:val="none" w:sz="0" w:space="0" w:color="auto"/>
          </w:divBdr>
        </w:div>
        <w:div w:id="468592658">
          <w:marLeft w:val="480"/>
          <w:marRight w:val="0"/>
          <w:marTop w:val="0"/>
          <w:marBottom w:val="0"/>
          <w:divBdr>
            <w:top w:val="none" w:sz="0" w:space="0" w:color="auto"/>
            <w:left w:val="none" w:sz="0" w:space="0" w:color="auto"/>
            <w:bottom w:val="none" w:sz="0" w:space="0" w:color="auto"/>
            <w:right w:val="none" w:sz="0" w:space="0" w:color="auto"/>
          </w:divBdr>
        </w:div>
        <w:div w:id="516844781">
          <w:marLeft w:val="480"/>
          <w:marRight w:val="0"/>
          <w:marTop w:val="0"/>
          <w:marBottom w:val="0"/>
          <w:divBdr>
            <w:top w:val="none" w:sz="0" w:space="0" w:color="auto"/>
            <w:left w:val="none" w:sz="0" w:space="0" w:color="auto"/>
            <w:bottom w:val="none" w:sz="0" w:space="0" w:color="auto"/>
            <w:right w:val="none" w:sz="0" w:space="0" w:color="auto"/>
          </w:divBdr>
        </w:div>
        <w:div w:id="522745064">
          <w:marLeft w:val="480"/>
          <w:marRight w:val="0"/>
          <w:marTop w:val="0"/>
          <w:marBottom w:val="0"/>
          <w:divBdr>
            <w:top w:val="none" w:sz="0" w:space="0" w:color="auto"/>
            <w:left w:val="none" w:sz="0" w:space="0" w:color="auto"/>
            <w:bottom w:val="none" w:sz="0" w:space="0" w:color="auto"/>
            <w:right w:val="none" w:sz="0" w:space="0" w:color="auto"/>
          </w:divBdr>
        </w:div>
        <w:div w:id="529345257">
          <w:marLeft w:val="480"/>
          <w:marRight w:val="0"/>
          <w:marTop w:val="0"/>
          <w:marBottom w:val="0"/>
          <w:divBdr>
            <w:top w:val="none" w:sz="0" w:space="0" w:color="auto"/>
            <w:left w:val="none" w:sz="0" w:space="0" w:color="auto"/>
            <w:bottom w:val="none" w:sz="0" w:space="0" w:color="auto"/>
            <w:right w:val="none" w:sz="0" w:space="0" w:color="auto"/>
          </w:divBdr>
        </w:div>
        <w:div w:id="575364108">
          <w:marLeft w:val="480"/>
          <w:marRight w:val="0"/>
          <w:marTop w:val="0"/>
          <w:marBottom w:val="0"/>
          <w:divBdr>
            <w:top w:val="none" w:sz="0" w:space="0" w:color="auto"/>
            <w:left w:val="none" w:sz="0" w:space="0" w:color="auto"/>
            <w:bottom w:val="none" w:sz="0" w:space="0" w:color="auto"/>
            <w:right w:val="none" w:sz="0" w:space="0" w:color="auto"/>
          </w:divBdr>
        </w:div>
        <w:div w:id="609630126">
          <w:marLeft w:val="480"/>
          <w:marRight w:val="0"/>
          <w:marTop w:val="0"/>
          <w:marBottom w:val="0"/>
          <w:divBdr>
            <w:top w:val="none" w:sz="0" w:space="0" w:color="auto"/>
            <w:left w:val="none" w:sz="0" w:space="0" w:color="auto"/>
            <w:bottom w:val="none" w:sz="0" w:space="0" w:color="auto"/>
            <w:right w:val="none" w:sz="0" w:space="0" w:color="auto"/>
          </w:divBdr>
        </w:div>
        <w:div w:id="611133927">
          <w:marLeft w:val="480"/>
          <w:marRight w:val="0"/>
          <w:marTop w:val="0"/>
          <w:marBottom w:val="0"/>
          <w:divBdr>
            <w:top w:val="none" w:sz="0" w:space="0" w:color="auto"/>
            <w:left w:val="none" w:sz="0" w:space="0" w:color="auto"/>
            <w:bottom w:val="none" w:sz="0" w:space="0" w:color="auto"/>
            <w:right w:val="none" w:sz="0" w:space="0" w:color="auto"/>
          </w:divBdr>
        </w:div>
        <w:div w:id="621153767">
          <w:marLeft w:val="480"/>
          <w:marRight w:val="0"/>
          <w:marTop w:val="0"/>
          <w:marBottom w:val="0"/>
          <w:divBdr>
            <w:top w:val="none" w:sz="0" w:space="0" w:color="auto"/>
            <w:left w:val="none" w:sz="0" w:space="0" w:color="auto"/>
            <w:bottom w:val="none" w:sz="0" w:space="0" w:color="auto"/>
            <w:right w:val="none" w:sz="0" w:space="0" w:color="auto"/>
          </w:divBdr>
        </w:div>
        <w:div w:id="639192326">
          <w:marLeft w:val="480"/>
          <w:marRight w:val="0"/>
          <w:marTop w:val="0"/>
          <w:marBottom w:val="0"/>
          <w:divBdr>
            <w:top w:val="none" w:sz="0" w:space="0" w:color="auto"/>
            <w:left w:val="none" w:sz="0" w:space="0" w:color="auto"/>
            <w:bottom w:val="none" w:sz="0" w:space="0" w:color="auto"/>
            <w:right w:val="none" w:sz="0" w:space="0" w:color="auto"/>
          </w:divBdr>
        </w:div>
        <w:div w:id="647326321">
          <w:marLeft w:val="480"/>
          <w:marRight w:val="0"/>
          <w:marTop w:val="0"/>
          <w:marBottom w:val="0"/>
          <w:divBdr>
            <w:top w:val="none" w:sz="0" w:space="0" w:color="auto"/>
            <w:left w:val="none" w:sz="0" w:space="0" w:color="auto"/>
            <w:bottom w:val="none" w:sz="0" w:space="0" w:color="auto"/>
            <w:right w:val="none" w:sz="0" w:space="0" w:color="auto"/>
          </w:divBdr>
        </w:div>
        <w:div w:id="654802266">
          <w:marLeft w:val="480"/>
          <w:marRight w:val="0"/>
          <w:marTop w:val="0"/>
          <w:marBottom w:val="0"/>
          <w:divBdr>
            <w:top w:val="none" w:sz="0" w:space="0" w:color="auto"/>
            <w:left w:val="none" w:sz="0" w:space="0" w:color="auto"/>
            <w:bottom w:val="none" w:sz="0" w:space="0" w:color="auto"/>
            <w:right w:val="none" w:sz="0" w:space="0" w:color="auto"/>
          </w:divBdr>
        </w:div>
        <w:div w:id="700715111">
          <w:marLeft w:val="480"/>
          <w:marRight w:val="0"/>
          <w:marTop w:val="0"/>
          <w:marBottom w:val="0"/>
          <w:divBdr>
            <w:top w:val="none" w:sz="0" w:space="0" w:color="auto"/>
            <w:left w:val="none" w:sz="0" w:space="0" w:color="auto"/>
            <w:bottom w:val="none" w:sz="0" w:space="0" w:color="auto"/>
            <w:right w:val="none" w:sz="0" w:space="0" w:color="auto"/>
          </w:divBdr>
        </w:div>
        <w:div w:id="742869815">
          <w:marLeft w:val="480"/>
          <w:marRight w:val="0"/>
          <w:marTop w:val="0"/>
          <w:marBottom w:val="0"/>
          <w:divBdr>
            <w:top w:val="none" w:sz="0" w:space="0" w:color="auto"/>
            <w:left w:val="none" w:sz="0" w:space="0" w:color="auto"/>
            <w:bottom w:val="none" w:sz="0" w:space="0" w:color="auto"/>
            <w:right w:val="none" w:sz="0" w:space="0" w:color="auto"/>
          </w:divBdr>
        </w:div>
        <w:div w:id="770392339">
          <w:marLeft w:val="480"/>
          <w:marRight w:val="0"/>
          <w:marTop w:val="0"/>
          <w:marBottom w:val="0"/>
          <w:divBdr>
            <w:top w:val="none" w:sz="0" w:space="0" w:color="auto"/>
            <w:left w:val="none" w:sz="0" w:space="0" w:color="auto"/>
            <w:bottom w:val="none" w:sz="0" w:space="0" w:color="auto"/>
            <w:right w:val="none" w:sz="0" w:space="0" w:color="auto"/>
          </w:divBdr>
        </w:div>
        <w:div w:id="840777982">
          <w:marLeft w:val="480"/>
          <w:marRight w:val="0"/>
          <w:marTop w:val="0"/>
          <w:marBottom w:val="0"/>
          <w:divBdr>
            <w:top w:val="none" w:sz="0" w:space="0" w:color="auto"/>
            <w:left w:val="none" w:sz="0" w:space="0" w:color="auto"/>
            <w:bottom w:val="none" w:sz="0" w:space="0" w:color="auto"/>
            <w:right w:val="none" w:sz="0" w:space="0" w:color="auto"/>
          </w:divBdr>
        </w:div>
        <w:div w:id="864100408">
          <w:marLeft w:val="480"/>
          <w:marRight w:val="0"/>
          <w:marTop w:val="0"/>
          <w:marBottom w:val="0"/>
          <w:divBdr>
            <w:top w:val="none" w:sz="0" w:space="0" w:color="auto"/>
            <w:left w:val="none" w:sz="0" w:space="0" w:color="auto"/>
            <w:bottom w:val="none" w:sz="0" w:space="0" w:color="auto"/>
            <w:right w:val="none" w:sz="0" w:space="0" w:color="auto"/>
          </w:divBdr>
        </w:div>
        <w:div w:id="873929867">
          <w:marLeft w:val="480"/>
          <w:marRight w:val="0"/>
          <w:marTop w:val="0"/>
          <w:marBottom w:val="0"/>
          <w:divBdr>
            <w:top w:val="none" w:sz="0" w:space="0" w:color="auto"/>
            <w:left w:val="none" w:sz="0" w:space="0" w:color="auto"/>
            <w:bottom w:val="none" w:sz="0" w:space="0" w:color="auto"/>
            <w:right w:val="none" w:sz="0" w:space="0" w:color="auto"/>
          </w:divBdr>
        </w:div>
        <w:div w:id="877399778">
          <w:marLeft w:val="480"/>
          <w:marRight w:val="0"/>
          <w:marTop w:val="0"/>
          <w:marBottom w:val="0"/>
          <w:divBdr>
            <w:top w:val="none" w:sz="0" w:space="0" w:color="auto"/>
            <w:left w:val="none" w:sz="0" w:space="0" w:color="auto"/>
            <w:bottom w:val="none" w:sz="0" w:space="0" w:color="auto"/>
            <w:right w:val="none" w:sz="0" w:space="0" w:color="auto"/>
          </w:divBdr>
        </w:div>
        <w:div w:id="922030704">
          <w:marLeft w:val="480"/>
          <w:marRight w:val="0"/>
          <w:marTop w:val="0"/>
          <w:marBottom w:val="0"/>
          <w:divBdr>
            <w:top w:val="none" w:sz="0" w:space="0" w:color="auto"/>
            <w:left w:val="none" w:sz="0" w:space="0" w:color="auto"/>
            <w:bottom w:val="none" w:sz="0" w:space="0" w:color="auto"/>
            <w:right w:val="none" w:sz="0" w:space="0" w:color="auto"/>
          </w:divBdr>
        </w:div>
        <w:div w:id="942105444">
          <w:marLeft w:val="480"/>
          <w:marRight w:val="0"/>
          <w:marTop w:val="0"/>
          <w:marBottom w:val="0"/>
          <w:divBdr>
            <w:top w:val="none" w:sz="0" w:space="0" w:color="auto"/>
            <w:left w:val="none" w:sz="0" w:space="0" w:color="auto"/>
            <w:bottom w:val="none" w:sz="0" w:space="0" w:color="auto"/>
            <w:right w:val="none" w:sz="0" w:space="0" w:color="auto"/>
          </w:divBdr>
        </w:div>
        <w:div w:id="1022584310">
          <w:marLeft w:val="480"/>
          <w:marRight w:val="0"/>
          <w:marTop w:val="0"/>
          <w:marBottom w:val="0"/>
          <w:divBdr>
            <w:top w:val="none" w:sz="0" w:space="0" w:color="auto"/>
            <w:left w:val="none" w:sz="0" w:space="0" w:color="auto"/>
            <w:bottom w:val="none" w:sz="0" w:space="0" w:color="auto"/>
            <w:right w:val="none" w:sz="0" w:space="0" w:color="auto"/>
          </w:divBdr>
        </w:div>
        <w:div w:id="1034424429">
          <w:marLeft w:val="480"/>
          <w:marRight w:val="0"/>
          <w:marTop w:val="0"/>
          <w:marBottom w:val="0"/>
          <w:divBdr>
            <w:top w:val="none" w:sz="0" w:space="0" w:color="auto"/>
            <w:left w:val="none" w:sz="0" w:space="0" w:color="auto"/>
            <w:bottom w:val="none" w:sz="0" w:space="0" w:color="auto"/>
            <w:right w:val="none" w:sz="0" w:space="0" w:color="auto"/>
          </w:divBdr>
        </w:div>
        <w:div w:id="1037781573">
          <w:marLeft w:val="480"/>
          <w:marRight w:val="0"/>
          <w:marTop w:val="0"/>
          <w:marBottom w:val="0"/>
          <w:divBdr>
            <w:top w:val="none" w:sz="0" w:space="0" w:color="auto"/>
            <w:left w:val="none" w:sz="0" w:space="0" w:color="auto"/>
            <w:bottom w:val="none" w:sz="0" w:space="0" w:color="auto"/>
            <w:right w:val="none" w:sz="0" w:space="0" w:color="auto"/>
          </w:divBdr>
        </w:div>
        <w:div w:id="1052540905">
          <w:marLeft w:val="480"/>
          <w:marRight w:val="0"/>
          <w:marTop w:val="0"/>
          <w:marBottom w:val="0"/>
          <w:divBdr>
            <w:top w:val="none" w:sz="0" w:space="0" w:color="auto"/>
            <w:left w:val="none" w:sz="0" w:space="0" w:color="auto"/>
            <w:bottom w:val="none" w:sz="0" w:space="0" w:color="auto"/>
            <w:right w:val="none" w:sz="0" w:space="0" w:color="auto"/>
          </w:divBdr>
        </w:div>
        <w:div w:id="1067799275">
          <w:marLeft w:val="480"/>
          <w:marRight w:val="0"/>
          <w:marTop w:val="0"/>
          <w:marBottom w:val="0"/>
          <w:divBdr>
            <w:top w:val="none" w:sz="0" w:space="0" w:color="auto"/>
            <w:left w:val="none" w:sz="0" w:space="0" w:color="auto"/>
            <w:bottom w:val="none" w:sz="0" w:space="0" w:color="auto"/>
            <w:right w:val="none" w:sz="0" w:space="0" w:color="auto"/>
          </w:divBdr>
        </w:div>
        <w:div w:id="1119296002">
          <w:marLeft w:val="480"/>
          <w:marRight w:val="0"/>
          <w:marTop w:val="0"/>
          <w:marBottom w:val="0"/>
          <w:divBdr>
            <w:top w:val="none" w:sz="0" w:space="0" w:color="auto"/>
            <w:left w:val="none" w:sz="0" w:space="0" w:color="auto"/>
            <w:bottom w:val="none" w:sz="0" w:space="0" w:color="auto"/>
            <w:right w:val="none" w:sz="0" w:space="0" w:color="auto"/>
          </w:divBdr>
        </w:div>
        <w:div w:id="1137797314">
          <w:marLeft w:val="480"/>
          <w:marRight w:val="0"/>
          <w:marTop w:val="0"/>
          <w:marBottom w:val="0"/>
          <w:divBdr>
            <w:top w:val="none" w:sz="0" w:space="0" w:color="auto"/>
            <w:left w:val="none" w:sz="0" w:space="0" w:color="auto"/>
            <w:bottom w:val="none" w:sz="0" w:space="0" w:color="auto"/>
            <w:right w:val="none" w:sz="0" w:space="0" w:color="auto"/>
          </w:divBdr>
        </w:div>
        <w:div w:id="1175530056">
          <w:marLeft w:val="480"/>
          <w:marRight w:val="0"/>
          <w:marTop w:val="0"/>
          <w:marBottom w:val="0"/>
          <w:divBdr>
            <w:top w:val="none" w:sz="0" w:space="0" w:color="auto"/>
            <w:left w:val="none" w:sz="0" w:space="0" w:color="auto"/>
            <w:bottom w:val="none" w:sz="0" w:space="0" w:color="auto"/>
            <w:right w:val="none" w:sz="0" w:space="0" w:color="auto"/>
          </w:divBdr>
        </w:div>
        <w:div w:id="1183011513">
          <w:marLeft w:val="480"/>
          <w:marRight w:val="0"/>
          <w:marTop w:val="0"/>
          <w:marBottom w:val="0"/>
          <w:divBdr>
            <w:top w:val="none" w:sz="0" w:space="0" w:color="auto"/>
            <w:left w:val="none" w:sz="0" w:space="0" w:color="auto"/>
            <w:bottom w:val="none" w:sz="0" w:space="0" w:color="auto"/>
            <w:right w:val="none" w:sz="0" w:space="0" w:color="auto"/>
          </w:divBdr>
        </w:div>
        <w:div w:id="1244754251">
          <w:marLeft w:val="480"/>
          <w:marRight w:val="0"/>
          <w:marTop w:val="0"/>
          <w:marBottom w:val="0"/>
          <w:divBdr>
            <w:top w:val="none" w:sz="0" w:space="0" w:color="auto"/>
            <w:left w:val="none" w:sz="0" w:space="0" w:color="auto"/>
            <w:bottom w:val="none" w:sz="0" w:space="0" w:color="auto"/>
            <w:right w:val="none" w:sz="0" w:space="0" w:color="auto"/>
          </w:divBdr>
        </w:div>
        <w:div w:id="1250432148">
          <w:marLeft w:val="480"/>
          <w:marRight w:val="0"/>
          <w:marTop w:val="0"/>
          <w:marBottom w:val="0"/>
          <w:divBdr>
            <w:top w:val="none" w:sz="0" w:space="0" w:color="auto"/>
            <w:left w:val="none" w:sz="0" w:space="0" w:color="auto"/>
            <w:bottom w:val="none" w:sz="0" w:space="0" w:color="auto"/>
            <w:right w:val="none" w:sz="0" w:space="0" w:color="auto"/>
          </w:divBdr>
        </w:div>
        <w:div w:id="1251498783">
          <w:marLeft w:val="480"/>
          <w:marRight w:val="0"/>
          <w:marTop w:val="0"/>
          <w:marBottom w:val="0"/>
          <w:divBdr>
            <w:top w:val="none" w:sz="0" w:space="0" w:color="auto"/>
            <w:left w:val="none" w:sz="0" w:space="0" w:color="auto"/>
            <w:bottom w:val="none" w:sz="0" w:space="0" w:color="auto"/>
            <w:right w:val="none" w:sz="0" w:space="0" w:color="auto"/>
          </w:divBdr>
        </w:div>
        <w:div w:id="1255358915">
          <w:marLeft w:val="480"/>
          <w:marRight w:val="0"/>
          <w:marTop w:val="0"/>
          <w:marBottom w:val="0"/>
          <w:divBdr>
            <w:top w:val="none" w:sz="0" w:space="0" w:color="auto"/>
            <w:left w:val="none" w:sz="0" w:space="0" w:color="auto"/>
            <w:bottom w:val="none" w:sz="0" w:space="0" w:color="auto"/>
            <w:right w:val="none" w:sz="0" w:space="0" w:color="auto"/>
          </w:divBdr>
        </w:div>
        <w:div w:id="1295216260">
          <w:marLeft w:val="480"/>
          <w:marRight w:val="0"/>
          <w:marTop w:val="0"/>
          <w:marBottom w:val="0"/>
          <w:divBdr>
            <w:top w:val="none" w:sz="0" w:space="0" w:color="auto"/>
            <w:left w:val="none" w:sz="0" w:space="0" w:color="auto"/>
            <w:bottom w:val="none" w:sz="0" w:space="0" w:color="auto"/>
            <w:right w:val="none" w:sz="0" w:space="0" w:color="auto"/>
          </w:divBdr>
        </w:div>
        <w:div w:id="1321688515">
          <w:marLeft w:val="480"/>
          <w:marRight w:val="0"/>
          <w:marTop w:val="0"/>
          <w:marBottom w:val="0"/>
          <w:divBdr>
            <w:top w:val="none" w:sz="0" w:space="0" w:color="auto"/>
            <w:left w:val="none" w:sz="0" w:space="0" w:color="auto"/>
            <w:bottom w:val="none" w:sz="0" w:space="0" w:color="auto"/>
            <w:right w:val="none" w:sz="0" w:space="0" w:color="auto"/>
          </w:divBdr>
        </w:div>
        <w:div w:id="1325738230">
          <w:marLeft w:val="480"/>
          <w:marRight w:val="0"/>
          <w:marTop w:val="0"/>
          <w:marBottom w:val="0"/>
          <w:divBdr>
            <w:top w:val="none" w:sz="0" w:space="0" w:color="auto"/>
            <w:left w:val="none" w:sz="0" w:space="0" w:color="auto"/>
            <w:bottom w:val="none" w:sz="0" w:space="0" w:color="auto"/>
            <w:right w:val="none" w:sz="0" w:space="0" w:color="auto"/>
          </w:divBdr>
        </w:div>
        <w:div w:id="1350908626">
          <w:marLeft w:val="480"/>
          <w:marRight w:val="0"/>
          <w:marTop w:val="0"/>
          <w:marBottom w:val="0"/>
          <w:divBdr>
            <w:top w:val="none" w:sz="0" w:space="0" w:color="auto"/>
            <w:left w:val="none" w:sz="0" w:space="0" w:color="auto"/>
            <w:bottom w:val="none" w:sz="0" w:space="0" w:color="auto"/>
            <w:right w:val="none" w:sz="0" w:space="0" w:color="auto"/>
          </w:divBdr>
        </w:div>
        <w:div w:id="1509834736">
          <w:marLeft w:val="480"/>
          <w:marRight w:val="0"/>
          <w:marTop w:val="0"/>
          <w:marBottom w:val="0"/>
          <w:divBdr>
            <w:top w:val="none" w:sz="0" w:space="0" w:color="auto"/>
            <w:left w:val="none" w:sz="0" w:space="0" w:color="auto"/>
            <w:bottom w:val="none" w:sz="0" w:space="0" w:color="auto"/>
            <w:right w:val="none" w:sz="0" w:space="0" w:color="auto"/>
          </w:divBdr>
        </w:div>
        <w:div w:id="1557624888">
          <w:marLeft w:val="480"/>
          <w:marRight w:val="0"/>
          <w:marTop w:val="0"/>
          <w:marBottom w:val="0"/>
          <w:divBdr>
            <w:top w:val="none" w:sz="0" w:space="0" w:color="auto"/>
            <w:left w:val="none" w:sz="0" w:space="0" w:color="auto"/>
            <w:bottom w:val="none" w:sz="0" w:space="0" w:color="auto"/>
            <w:right w:val="none" w:sz="0" w:space="0" w:color="auto"/>
          </w:divBdr>
        </w:div>
        <w:div w:id="1584995071">
          <w:marLeft w:val="480"/>
          <w:marRight w:val="0"/>
          <w:marTop w:val="0"/>
          <w:marBottom w:val="0"/>
          <w:divBdr>
            <w:top w:val="none" w:sz="0" w:space="0" w:color="auto"/>
            <w:left w:val="none" w:sz="0" w:space="0" w:color="auto"/>
            <w:bottom w:val="none" w:sz="0" w:space="0" w:color="auto"/>
            <w:right w:val="none" w:sz="0" w:space="0" w:color="auto"/>
          </w:divBdr>
        </w:div>
        <w:div w:id="1586456628">
          <w:marLeft w:val="480"/>
          <w:marRight w:val="0"/>
          <w:marTop w:val="0"/>
          <w:marBottom w:val="0"/>
          <w:divBdr>
            <w:top w:val="none" w:sz="0" w:space="0" w:color="auto"/>
            <w:left w:val="none" w:sz="0" w:space="0" w:color="auto"/>
            <w:bottom w:val="none" w:sz="0" w:space="0" w:color="auto"/>
            <w:right w:val="none" w:sz="0" w:space="0" w:color="auto"/>
          </w:divBdr>
        </w:div>
        <w:div w:id="1626692712">
          <w:marLeft w:val="480"/>
          <w:marRight w:val="0"/>
          <w:marTop w:val="0"/>
          <w:marBottom w:val="0"/>
          <w:divBdr>
            <w:top w:val="none" w:sz="0" w:space="0" w:color="auto"/>
            <w:left w:val="none" w:sz="0" w:space="0" w:color="auto"/>
            <w:bottom w:val="none" w:sz="0" w:space="0" w:color="auto"/>
            <w:right w:val="none" w:sz="0" w:space="0" w:color="auto"/>
          </w:divBdr>
        </w:div>
        <w:div w:id="1648322584">
          <w:marLeft w:val="480"/>
          <w:marRight w:val="0"/>
          <w:marTop w:val="0"/>
          <w:marBottom w:val="0"/>
          <w:divBdr>
            <w:top w:val="none" w:sz="0" w:space="0" w:color="auto"/>
            <w:left w:val="none" w:sz="0" w:space="0" w:color="auto"/>
            <w:bottom w:val="none" w:sz="0" w:space="0" w:color="auto"/>
            <w:right w:val="none" w:sz="0" w:space="0" w:color="auto"/>
          </w:divBdr>
        </w:div>
        <w:div w:id="1657686207">
          <w:marLeft w:val="480"/>
          <w:marRight w:val="0"/>
          <w:marTop w:val="0"/>
          <w:marBottom w:val="0"/>
          <w:divBdr>
            <w:top w:val="none" w:sz="0" w:space="0" w:color="auto"/>
            <w:left w:val="none" w:sz="0" w:space="0" w:color="auto"/>
            <w:bottom w:val="none" w:sz="0" w:space="0" w:color="auto"/>
            <w:right w:val="none" w:sz="0" w:space="0" w:color="auto"/>
          </w:divBdr>
        </w:div>
        <w:div w:id="1677993805">
          <w:marLeft w:val="480"/>
          <w:marRight w:val="0"/>
          <w:marTop w:val="0"/>
          <w:marBottom w:val="0"/>
          <w:divBdr>
            <w:top w:val="none" w:sz="0" w:space="0" w:color="auto"/>
            <w:left w:val="none" w:sz="0" w:space="0" w:color="auto"/>
            <w:bottom w:val="none" w:sz="0" w:space="0" w:color="auto"/>
            <w:right w:val="none" w:sz="0" w:space="0" w:color="auto"/>
          </w:divBdr>
        </w:div>
        <w:div w:id="1689333408">
          <w:marLeft w:val="480"/>
          <w:marRight w:val="0"/>
          <w:marTop w:val="0"/>
          <w:marBottom w:val="0"/>
          <w:divBdr>
            <w:top w:val="none" w:sz="0" w:space="0" w:color="auto"/>
            <w:left w:val="none" w:sz="0" w:space="0" w:color="auto"/>
            <w:bottom w:val="none" w:sz="0" w:space="0" w:color="auto"/>
            <w:right w:val="none" w:sz="0" w:space="0" w:color="auto"/>
          </w:divBdr>
        </w:div>
        <w:div w:id="1760831855">
          <w:marLeft w:val="480"/>
          <w:marRight w:val="0"/>
          <w:marTop w:val="0"/>
          <w:marBottom w:val="0"/>
          <w:divBdr>
            <w:top w:val="none" w:sz="0" w:space="0" w:color="auto"/>
            <w:left w:val="none" w:sz="0" w:space="0" w:color="auto"/>
            <w:bottom w:val="none" w:sz="0" w:space="0" w:color="auto"/>
            <w:right w:val="none" w:sz="0" w:space="0" w:color="auto"/>
          </w:divBdr>
        </w:div>
        <w:div w:id="1775247226">
          <w:marLeft w:val="480"/>
          <w:marRight w:val="0"/>
          <w:marTop w:val="0"/>
          <w:marBottom w:val="0"/>
          <w:divBdr>
            <w:top w:val="none" w:sz="0" w:space="0" w:color="auto"/>
            <w:left w:val="none" w:sz="0" w:space="0" w:color="auto"/>
            <w:bottom w:val="none" w:sz="0" w:space="0" w:color="auto"/>
            <w:right w:val="none" w:sz="0" w:space="0" w:color="auto"/>
          </w:divBdr>
        </w:div>
        <w:div w:id="1778216574">
          <w:marLeft w:val="480"/>
          <w:marRight w:val="0"/>
          <w:marTop w:val="0"/>
          <w:marBottom w:val="0"/>
          <w:divBdr>
            <w:top w:val="none" w:sz="0" w:space="0" w:color="auto"/>
            <w:left w:val="none" w:sz="0" w:space="0" w:color="auto"/>
            <w:bottom w:val="none" w:sz="0" w:space="0" w:color="auto"/>
            <w:right w:val="none" w:sz="0" w:space="0" w:color="auto"/>
          </w:divBdr>
        </w:div>
        <w:div w:id="1803890417">
          <w:marLeft w:val="480"/>
          <w:marRight w:val="0"/>
          <w:marTop w:val="0"/>
          <w:marBottom w:val="0"/>
          <w:divBdr>
            <w:top w:val="none" w:sz="0" w:space="0" w:color="auto"/>
            <w:left w:val="none" w:sz="0" w:space="0" w:color="auto"/>
            <w:bottom w:val="none" w:sz="0" w:space="0" w:color="auto"/>
            <w:right w:val="none" w:sz="0" w:space="0" w:color="auto"/>
          </w:divBdr>
        </w:div>
        <w:div w:id="1810173388">
          <w:marLeft w:val="480"/>
          <w:marRight w:val="0"/>
          <w:marTop w:val="0"/>
          <w:marBottom w:val="0"/>
          <w:divBdr>
            <w:top w:val="none" w:sz="0" w:space="0" w:color="auto"/>
            <w:left w:val="none" w:sz="0" w:space="0" w:color="auto"/>
            <w:bottom w:val="none" w:sz="0" w:space="0" w:color="auto"/>
            <w:right w:val="none" w:sz="0" w:space="0" w:color="auto"/>
          </w:divBdr>
        </w:div>
        <w:div w:id="1853489787">
          <w:marLeft w:val="480"/>
          <w:marRight w:val="0"/>
          <w:marTop w:val="0"/>
          <w:marBottom w:val="0"/>
          <w:divBdr>
            <w:top w:val="none" w:sz="0" w:space="0" w:color="auto"/>
            <w:left w:val="none" w:sz="0" w:space="0" w:color="auto"/>
            <w:bottom w:val="none" w:sz="0" w:space="0" w:color="auto"/>
            <w:right w:val="none" w:sz="0" w:space="0" w:color="auto"/>
          </w:divBdr>
        </w:div>
        <w:div w:id="1858036664">
          <w:marLeft w:val="480"/>
          <w:marRight w:val="0"/>
          <w:marTop w:val="0"/>
          <w:marBottom w:val="0"/>
          <w:divBdr>
            <w:top w:val="none" w:sz="0" w:space="0" w:color="auto"/>
            <w:left w:val="none" w:sz="0" w:space="0" w:color="auto"/>
            <w:bottom w:val="none" w:sz="0" w:space="0" w:color="auto"/>
            <w:right w:val="none" w:sz="0" w:space="0" w:color="auto"/>
          </w:divBdr>
        </w:div>
        <w:div w:id="1863741762">
          <w:marLeft w:val="480"/>
          <w:marRight w:val="0"/>
          <w:marTop w:val="0"/>
          <w:marBottom w:val="0"/>
          <w:divBdr>
            <w:top w:val="none" w:sz="0" w:space="0" w:color="auto"/>
            <w:left w:val="none" w:sz="0" w:space="0" w:color="auto"/>
            <w:bottom w:val="none" w:sz="0" w:space="0" w:color="auto"/>
            <w:right w:val="none" w:sz="0" w:space="0" w:color="auto"/>
          </w:divBdr>
        </w:div>
        <w:div w:id="1896040937">
          <w:marLeft w:val="480"/>
          <w:marRight w:val="0"/>
          <w:marTop w:val="0"/>
          <w:marBottom w:val="0"/>
          <w:divBdr>
            <w:top w:val="none" w:sz="0" w:space="0" w:color="auto"/>
            <w:left w:val="none" w:sz="0" w:space="0" w:color="auto"/>
            <w:bottom w:val="none" w:sz="0" w:space="0" w:color="auto"/>
            <w:right w:val="none" w:sz="0" w:space="0" w:color="auto"/>
          </w:divBdr>
        </w:div>
        <w:div w:id="1910572585">
          <w:marLeft w:val="480"/>
          <w:marRight w:val="0"/>
          <w:marTop w:val="0"/>
          <w:marBottom w:val="0"/>
          <w:divBdr>
            <w:top w:val="none" w:sz="0" w:space="0" w:color="auto"/>
            <w:left w:val="none" w:sz="0" w:space="0" w:color="auto"/>
            <w:bottom w:val="none" w:sz="0" w:space="0" w:color="auto"/>
            <w:right w:val="none" w:sz="0" w:space="0" w:color="auto"/>
          </w:divBdr>
        </w:div>
        <w:div w:id="1926839053">
          <w:marLeft w:val="480"/>
          <w:marRight w:val="0"/>
          <w:marTop w:val="0"/>
          <w:marBottom w:val="0"/>
          <w:divBdr>
            <w:top w:val="none" w:sz="0" w:space="0" w:color="auto"/>
            <w:left w:val="none" w:sz="0" w:space="0" w:color="auto"/>
            <w:bottom w:val="none" w:sz="0" w:space="0" w:color="auto"/>
            <w:right w:val="none" w:sz="0" w:space="0" w:color="auto"/>
          </w:divBdr>
        </w:div>
        <w:div w:id="1994677571">
          <w:marLeft w:val="480"/>
          <w:marRight w:val="0"/>
          <w:marTop w:val="0"/>
          <w:marBottom w:val="0"/>
          <w:divBdr>
            <w:top w:val="none" w:sz="0" w:space="0" w:color="auto"/>
            <w:left w:val="none" w:sz="0" w:space="0" w:color="auto"/>
            <w:bottom w:val="none" w:sz="0" w:space="0" w:color="auto"/>
            <w:right w:val="none" w:sz="0" w:space="0" w:color="auto"/>
          </w:divBdr>
        </w:div>
        <w:div w:id="2035616069">
          <w:marLeft w:val="480"/>
          <w:marRight w:val="0"/>
          <w:marTop w:val="0"/>
          <w:marBottom w:val="0"/>
          <w:divBdr>
            <w:top w:val="none" w:sz="0" w:space="0" w:color="auto"/>
            <w:left w:val="none" w:sz="0" w:space="0" w:color="auto"/>
            <w:bottom w:val="none" w:sz="0" w:space="0" w:color="auto"/>
            <w:right w:val="none" w:sz="0" w:space="0" w:color="auto"/>
          </w:divBdr>
        </w:div>
        <w:div w:id="2041085826">
          <w:marLeft w:val="480"/>
          <w:marRight w:val="0"/>
          <w:marTop w:val="0"/>
          <w:marBottom w:val="0"/>
          <w:divBdr>
            <w:top w:val="none" w:sz="0" w:space="0" w:color="auto"/>
            <w:left w:val="none" w:sz="0" w:space="0" w:color="auto"/>
            <w:bottom w:val="none" w:sz="0" w:space="0" w:color="auto"/>
            <w:right w:val="none" w:sz="0" w:space="0" w:color="auto"/>
          </w:divBdr>
        </w:div>
        <w:div w:id="2059620509">
          <w:marLeft w:val="480"/>
          <w:marRight w:val="0"/>
          <w:marTop w:val="0"/>
          <w:marBottom w:val="0"/>
          <w:divBdr>
            <w:top w:val="none" w:sz="0" w:space="0" w:color="auto"/>
            <w:left w:val="none" w:sz="0" w:space="0" w:color="auto"/>
            <w:bottom w:val="none" w:sz="0" w:space="0" w:color="auto"/>
            <w:right w:val="none" w:sz="0" w:space="0" w:color="auto"/>
          </w:divBdr>
        </w:div>
        <w:div w:id="2084840203">
          <w:marLeft w:val="480"/>
          <w:marRight w:val="0"/>
          <w:marTop w:val="0"/>
          <w:marBottom w:val="0"/>
          <w:divBdr>
            <w:top w:val="none" w:sz="0" w:space="0" w:color="auto"/>
            <w:left w:val="none" w:sz="0" w:space="0" w:color="auto"/>
            <w:bottom w:val="none" w:sz="0" w:space="0" w:color="auto"/>
            <w:right w:val="none" w:sz="0" w:space="0" w:color="auto"/>
          </w:divBdr>
        </w:div>
        <w:div w:id="2100365807">
          <w:marLeft w:val="480"/>
          <w:marRight w:val="0"/>
          <w:marTop w:val="0"/>
          <w:marBottom w:val="0"/>
          <w:divBdr>
            <w:top w:val="none" w:sz="0" w:space="0" w:color="auto"/>
            <w:left w:val="none" w:sz="0" w:space="0" w:color="auto"/>
            <w:bottom w:val="none" w:sz="0" w:space="0" w:color="auto"/>
            <w:right w:val="none" w:sz="0" w:space="0" w:color="auto"/>
          </w:divBdr>
        </w:div>
        <w:div w:id="2109421029">
          <w:marLeft w:val="480"/>
          <w:marRight w:val="0"/>
          <w:marTop w:val="0"/>
          <w:marBottom w:val="0"/>
          <w:divBdr>
            <w:top w:val="none" w:sz="0" w:space="0" w:color="auto"/>
            <w:left w:val="none" w:sz="0" w:space="0" w:color="auto"/>
            <w:bottom w:val="none" w:sz="0" w:space="0" w:color="auto"/>
            <w:right w:val="none" w:sz="0" w:space="0" w:color="auto"/>
          </w:divBdr>
        </w:div>
        <w:div w:id="2124182347">
          <w:marLeft w:val="480"/>
          <w:marRight w:val="0"/>
          <w:marTop w:val="0"/>
          <w:marBottom w:val="0"/>
          <w:divBdr>
            <w:top w:val="none" w:sz="0" w:space="0" w:color="auto"/>
            <w:left w:val="none" w:sz="0" w:space="0" w:color="auto"/>
            <w:bottom w:val="none" w:sz="0" w:space="0" w:color="auto"/>
            <w:right w:val="none" w:sz="0" w:space="0" w:color="auto"/>
          </w:divBdr>
        </w:div>
        <w:div w:id="2140494211">
          <w:marLeft w:val="480"/>
          <w:marRight w:val="0"/>
          <w:marTop w:val="0"/>
          <w:marBottom w:val="0"/>
          <w:divBdr>
            <w:top w:val="none" w:sz="0" w:space="0" w:color="auto"/>
            <w:left w:val="none" w:sz="0" w:space="0" w:color="auto"/>
            <w:bottom w:val="none" w:sz="0" w:space="0" w:color="auto"/>
            <w:right w:val="none" w:sz="0" w:space="0" w:color="auto"/>
          </w:divBdr>
        </w:div>
        <w:div w:id="2144886400">
          <w:marLeft w:val="480"/>
          <w:marRight w:val="0"/>
          <w:marTop w:val="0"/>
          <w:marBottom w:val="0"/>
          <w:divBdr>
            <w:top w:val="none" w:sz="0" w:space="0" w:color="auto"/>
            <w:left w:val="none" w:sz="0" w:space="0" w:color="auto"/>
            <w:bottom w:val="none" w:sz="0" w:space="0" w:color="auto"/>
            <w:right w:val="none" w:sz="0" w:space="0" w:color="auto"/>
          </w:divBdr>
        </w:div>
      </w:divsChild>
    </w:div>
    <w:div w:id="1377386911">
      <w:bodyDiv w:val="1"/>
      <w:marLeft w:val="0"/>
      <w:marRight w:val="0"/>
      <w:marTop w:val="0"/>
      <w:marBottom w:val="0"/>
      <w:divBdr>
        <w:top w:val="none" w:sz="0" w:space="0" w:color="auto"/>
        <w:left w:val="none" w:sz="0" w:space="0" w:color="auto"/>
        <w:bottom w:val="none" w:sz="0" w:space="0" w:color="auto"/>
        <w:right w:val="none" w:sz="0" w:space="0" w:color="auto"/>
      </w:divBdr>
    </w:div>
    <w:div w:id="1400445329">
      <w:bodyDiv w:val="1"/>
      <w:marLeft w:val="0"/>
      <w:marRight w:val="0"/>
      <w:marTop w:val="0"/>
      <w:marBottom w:val="0"/>
      <w:divBdr>
        <w:top w:val="none" w:sz="0" w:space="0" w:color="auto"/>
        <w:left w:val="none" w:sz="0" w:space="0" w:color="auto"/>
        <w:bottom w:val="none" w:sz="0" w:space="0" w:color="auto"/>
        <w:right w:val="none" w:sz="0" w:space="0" w:color="auto"/>
      </w:divBdr>
    </w:div>
    <w:div w:id="1414006746">
      <w:bodyDiv w:val="1"/>
      <w:marLeft w:val="0"/>
      <w:marRight w:val="0"/>
      <w:marTop w:val="0"/>
      <w:marBottom w:val="0"/>
      <w:divBdr>
        <w:top w:val="none" w:sz="0" w:space="0" w:color="auto"/>
        <w:left w:val="none" w:sz="0" w:space="0" w:color="auto"/>
        <w:bottom w:val="none" w:sz="0" w:space="0" w:color="auto"/>
        <w:right w:val="none" w:sz="0" w:space="0" w:color="auto"/>
      </w:divBdr>
    </w:div>
    <w:div w:id="1422726232">
      <w:bodyDiv w:val="1"/>
      <w:marLeft w:val="0"/>
      <w:marRight w:val="0"/>
      <w:marTop w:val="0"/>
      <w:marBottom w:val="0"/>
      <w:divBdr>
        <w:top w:val="none" w:sz="0" w:space="0" w:color="auto"/>
        <w:left w:val="none" w:sz="0" w:space="0" w:color="auto"/>
        <w:bottom w:val="none" w:sz="0" w:space="0" w:color="auto"/>
        <w:right w:val="none" w:sz="0" w:space="0" w:color="auto"/>
      </w:divBdr>
    </w:div>
    <w:div w:id="1424765303">
      <w:bodyDiv w:val="1"/>
      <w:marLeft w:val="0"/>
      <w:marRight w:val="0"/>
      <w:marTop w:val="0"/>
      <w:marBottom w:val="0"/>
      <w:divBdr>
        <w:top w:val="none" w:sz="0" w:space="0" w:color="auto"/>
        <w:left w:val="none" w:sz="0" w:space="0" w:color="auto"/>
        <w:bottom w:val="none" w:sz="0" w:space="0" w:color="auto"/>
        <w:right w:val="none" w:sz="0" w:space="0" w:color="auto"/>
      </w:divBdr>
      <w:divsChild>
        <w:div w:id="15423374">
          <w:marLeft w:val="480"/>
          <w:marRight w:val="0"/>
          <w:marTop w:val="0"/>
          <w:marBottom w:val="0"/>
          <w:divBdr>
            <w:top w:val="none" w:sz="0" w:space="0" w:color="auto"/>
            <w:left w:val="none" w:sz="0" w:space="0" w:color="auto"/>
            <w:bottom w:val="none" w:sz="0" w:space="0" w:color="auto"/>
            <w:right w:val="none" w:sz="0" w:space="0" w:color="auto"/>
          </w:divBdr>
        </w:div>
        <w:div w:id="90324299">
          <w:marLeft w:val="480"/>
          <w:marRight w:val="0"/>
          <w:marTop w:val="0"/>
          <w:marBottom w:val="0"/>
          <w:divBdr>
            <w:top w:val="none" w:sz="0" w:space="0" w:color="auto"/>
            <w:left w:val="none" w:sz="0" w:space="0" w:color="auto"/>
            <w:bottom w:val="none" w:sz="0" w:space="0" w:color="auto"/>
            <w:right w:val="none" w:sz="0" w:space="0" w:color="auto"/>
          </w:divBdr>
        </w:div>
        <w:div w:id="113141586">
          <w:marLeft w:val="480"/>
          <w:marRight w:val="0"/>
          <w:marTop w:val="0"/>
          <w:marBottom w:val="0"/>
          <w:divBdr>
            <w:top w:val="none" w:sz="0" w:space="0" w:color="auto"/>
            <w:left w:val="none" w:sz="0" w:space="0" w:color="auto"/>
            <w:bottom w:val="none" w:sz="0" w:space="0" w:color="auto"/>
            <w:right w:val="none" w:sz="0" w:space="0" w:color="auto"/>
          </w:divBdr>
        </w:div>
        <w:div w:id="135226607">
          <w:marLeft w:val="480"/>
          <w:marRight w:val="0"/>
          <w:marTop w:val="0"/>
          <w:marBottom w:val="0"/>
          <w:divBdr>
            <w:top w:val="none" w:sz="0" w:space="0" w:color="auto"/>
            <w:left w:val="none" w:sz="0" w:space="0" w:color="auto"/>
            <w:bottom w:val="none" w:sz="0" w:space="0" w:color="auto"/>
            <w:right w:val="none" w:sz="0" w:space="0" w:color="auto"/>
          </w:divBdr>
        </w:div>
        <w:div w:id="141776637">
          <w:marLeft w:val="480"/>
          <w:marRight w:val="0"/>
          <w:marTop w:val="0"/>
          <w:marBottom w:val="0"/>
          <w:divBdr>
            <w:top w:val="none" w:sz="0" w:space="0" w:color="auto"/>
            <w:left w:val="none" w:sz="0" w:space="0" w:color="auto"/>
            <w:bottom w:val="none" w:sz="0" w:space="0" w:color="auto"/>
            <w:right w:val="none" w:sz="0" w:space="0" w:color="auto"/>
          </w:divBdr>
        </w:div>
        <w:div w:id="195775576">
          <w:marLeft w:val="480"/>
          <w:marRight w:val="0"/>
          <w:marTop w:val="0"/>
          <w:marBottom w:val="0"/>
          <w:divBdr>
            <w:top w:val="none" w:sz="0" w:space="0" w:color="auto"/>
            <w:left w:val="none" w:sz="0" w:space="0" w:color="auto"/>
            <w:bottom w:val="none" w:sz="0" w:space="0" w:color="auto"/>
            <w:right w:val="none" w:sz="0" w:space="0" w:color="auto"/>
          </w:divBdr>
        </w:div>
        <w:div w:id="195777684">
          <w:marLeft w:val="480"/>
          <w:marRight w:val="0"/>
          <w:marTop w:val="0"/>
          <w:marBottom w:val="0"/>
          <w:divBdr>
            <w:top w:val="none" w:sz="0" w:space="0" w:color="auto"/>
            <w:left w:val="none" w:sz="0" w:space="0" w:color="auto"/>
            <w:bottom w:val="none" w:sz="0" w:space="0" w:color="auto"/>
            <w:right w:val="none" w:sz="0" w:space="0" w:color="auto"/>
          </w:divBdr>
        </w:div>
        <w:div w:id="296767741">
          <w:marLeft w:val="480"/>
          <w:marRight w:val="0"/>
          <w:marTop w:val="0"/>
          <w:marBottom w:val="0"/>
          <w:divBdr>
            <w:top w:val="none" w:sz="0" w:space="0" w:color="auto"/>
            <w:left w:val="none" w:sz="0" w:space="0" w:color="auto"/>
            <w:bottom w:val="none" w:sz="0" w:space="0" w:color="auto"/>
            <w:right w:val="none" w:sz="0" w:space="0" w:color="auto"/>
          </w:divBdr>
        </w:div>
        <w:div w:id="314576897">
          <w:marLeft w:val="480"/>
          <w:marRight w:val="0"/>
          <w:marTop w:val="0"/>
          <w:marBottom w:val="0"/>
          <w:divBdr>
            <w:top w:val="none" w:sz="0" w:space="0" w:color="auto"/>
            <w:left w:val="none" w:sz="0" w:space="0" w:color="auto"/>
            <w:bottom w:val="none" w:sz="0" w:space="0" w:color="auto"/>
            <w:right w:val="none" w:sz="0" w:space="0" w:color="auto"/>
          </w:divBdr>
        </w:div>
        <w:div w:id="337579361">
          <w:marLeft w:val="480"/>
          <w:marRight w:val="0"/>
          <w:marTop w:val="0"/>
          <w:marBottom w:val="0"/>
          <w:divBdr>
            <w:top w:val="none" w:sz="0" w:space="0" w:color="auto"/>
            <w:left w:val="none" w:sz="0" w:space="0" w:color="auto"/>
            <w:bottom w:val="none" w:sz="0" w:space="0" w:color="auto"/>
            <w:right w:val="none" w:sz="0" w:space="0" w:color="auto"/>
          </w:divBdr>
        </w:div>
        <w:div w:id="386301541">
          <w:marLeft w:val="480"/>
          <w:marRight w:val="0"/>
          <w:marTop w:val="0"/>
          <w:marBottom w:val="0"/>
          <w:divBdr>
            <w:top w:val="none" w:sz="0" w:space="0" w:color="auto"/>
            <w:left w:val="none" w:sz="0" w:space="0" w:color="auto"/>
            <w:bottom w:val="none" w:sz="0" w:space="0" w:color="auto"/>
            <w:right w:val="none" w:sz="0" w:space="0" w:color="auto"/>
          </w:divBdr>
        </w:div>
        <w:div w:id="399255317">
          <w:marLeft w:val="480"/>
          <w:marRight w:val="0"/>
          <w:marTop w:val="0"/>
          <w:marBottom w:val="0"/>
          <w:divBdr>
            <w:top w:val="none" w:sz="0" w:space="0" w:color="auto"/>
            <w:left w:val="none" w:sz="0" w:space="0" w:color="auto"/>
            <w:bottom w:val="none" w:sz="0" w:space="0" w:color="auto"/>
            <w:right w:val="none" w:sz="0" w:space="0" w:color="auto"/>
          </w:divBdr>
        </w:div>
        <w:div w:id="411005388">
          <w:marLeft w:val="480"/>
          <w:marRight w:val="0"/>
          <w:marTop w:val="0"/>
          <w:marBottom w:val="0"/>
          <w:divBdr>
            <w:top w:val="none" w:sz="0" w:space="0" w:color="auto"/>
            <w:left w:val="none" w:sz="0" w:space="0" w:color="auto"/>
            <w:bottom w:val="none" w:sz="0" w:space="0" w:color="auto"/>
            <w:right w:val="none" w:sz="0" w:space="0" w:color="auto"/>
          </w:divBdr>
        </w:div>
        <w:div w:id="434715276">
          <w:marLeft w:val="480"/>
          <w:marRight w:val="0"/>
          <w:marTop w:val="0"/>
          <w:marBottom w:val="0"/>
          <w:divBdr>
            <w:top w:val="none" w:sz="0" w:space="0" w:color="auto"/>
            <w:left w:val="none" w:sz="0" w:space="0" w:color="auto"/>
            <w:bottom w:val="none" w:sz="0" w:space="0" w:color="auto"/>
            <w:right w:val="none" w:sz="0" w:space="0" w:color="auto"/>
          </w:divBdr>
        </w:div>
        <w:div w:id="448279120">
          <w:marLeft w:val="480"/>
          <w:marRight w:val="0"/>
          <w:marTop w:val="0"/>
          <w:marBottom w:val="0"/>
          <w:divBdr>
            <w:top w:val="none" w:sz="0" w:space="0" w:color="auto"/>
            <w:left w:val="none" w:sz="0" w:space="0" w:color="auto"/>
            <w:bottom w:val="none" w:sz="0" w:space="0" w:color="auto"/>
            <w:right w:val="none" w:sz="0" w:space="0" w:color="auto"/>
          </w:divBdr>
        </w:div>
        <w:div w:id="464813382">
          <w:marLeft w:val="480"/>
          <w:marRight w:val="0"/>
          <w:marTop w:val="0"/>
          <w:marBottom w:val="0"/>
          <w:divBdr>
            <w:top w:val="none" w:sz="0" w:space="0" w:color="auto"/>
            <w:left w:val="none" w:sz="0" w:space="0" w:color="auto"/>
            <w:bottom w:val="none" w:sz="0" w:space="0" w:color="auto"/>
            <w:right w:val="none" w:sz="0" w:space="0" w:color="auto"/>
          </w:divBdr>
        </w:div>
        <w:div w:id="486677967">
          <w:marLeft w:val="480"/>
          <w:marRight w:val="0"/>
          <w:marTop w:val="0"/>
          <w:marBottom w:val="0"/>
          <w:divBdr>
            <w:top w:val="none" w:sz="0" w:space="0" w:color="auto"/>
            <w:left w:val="none" w:sz="0" w:space="0" w:color="auto"/>
            <w:bottom w:val="none" w:sz="0" w:space="0" w:color="auto"/>
            <w:right w:val="none" w:sz="0" w:space="0" w:color="auto"/>
          </w:divBdr>
        </w:div>
        <w:div w:id="490949951">
          <w:marLeft w:val="480"/>
          <w:marRight w:val="0"/>
          <w:marTop w:val="0"/>
          <w:marBottom w:val="0"/>
          <w:divBdr>
            <w:top w:val="none" w:sz="0" w:space="0" w:color="auto"/>
            <w:left w:val="none" w:sz="0" w:space="0" w:color="auto"/>
            <w:bottom w:val="none" w:sz="0" w:space="0" w:color="auto"/>
            <w:right w:val="none" w:sz="0" w:space="0" w:color="auto"/>
          </w:divBdr>
        </w:div>
        <w:div w:id="517349939">
          <w:marLeft w:val="480"/>
          <w:marRight w:val="0"/>
          <w:marTop w:val="0"/>
          <w:marBottom w:val="0"/>
          <w:divBdr>
            <w:top w:val="none" w:sz="0" w:space="0" w:color="auto"/>
            <w:left w:val="none" w:sz="0" w:space="0" w:color="auto"/>
            <w:bottom w:val="none" w:sz="0" w:space="0" w:color="auto"/>
            <w:right w:val="none" w:sz="0" w:space="0" w:color="auto"/>
          </w:divBdr>
        </w:div>
        <w:div w:id="570777396">
          <w:marLeft w:val="480"/>
          <w:marRight w:val="0"/>
          <w:marTop w:val="0"/>
          <w:marBottom w:val="0"/>
          <w:divBdr>
            <w:top w:val="none" w:sz="0" w:space="0" w:color="auto"/>
            <w:left w:val="none" w:sz="0" w:space="0" w:color="auto"/>
            <w:bottom w:val="none" w:sz="0" w:space="0" w:color="auto"/>
            <w:right w:val="none" w:sz="0" w:space="0" w:color="auto"/>
          </w:divBdr>
        </w:div>
        <w:div w:id="576942084">
          <w:marLeft w:val="480"/>
          <w:marRight w:val="0"/>
          <w:marTop w:val="0"/>
          <w:marBottom w:val="0"/>
          <w:divBdr>
            <w:top w:val="none" w:sz="0" w:space="0" w:color="auto"/>
            <w:left w:val="none" w:sz="0" w:space="0" w:color="auto"/>
            <w:bottom w:val="none" w:sz="0" w:space="0" w:color="auto"/>
            <w:right w:val="none" w:sz="0" w:space="0" w:color="auto"/>
          </w:divBdr>
        </w:div>
        <w:div w:id="588271609">
          <w:marLeft w:val="480"/>
          <w:marRight w:val="0"/>
          <w:marTop w:val="0"/>
          <w:marBottom w:val="0"/>
          <w:divBdr>
            <w:top w:val="none" w:sz="0" w:space="0" w:color="auto"/>
            <w:left w:val="none" w:sz="0" w:space="0" w:color="auto"/>
            <w:bottom w:val="none" w:sz="0" w:space="0" w:color="auto"/>
            <w:right w:val="none" w:sz="0" w:space="0" w:color="auto"/>
          </w:divBdr>
        </w:div>
        <w:div w:id="591008711">
          <w:marLeft w:val="480"/>
          <w:marRight w:val="0"/>
          <w:marTop w:val="0"/>
          <w:marBottom w:val="0"/>
          <w:divBdr>
            <w:top w:val="none" w:sz="0" w:space="0" w:color="auto"/>
            <w:left w:val="none" w:sz="0" w:space="0" w:color="auto"/>
            <w:bottom w:val="none" w:sz="0" w:space="0" w:color="auto"/>
            <w:right w:val="none" w:sz="0" w:space="0" w:color="auto"/>
          </w:divBdr>
        </w:div>
        <w:div w:id="626855494">
          <w:marLeft w:val="480"/>
          <w:marRight w:val="0"/>
          <w:marTop w:val="0"/>
          <w:marBottom w:val="0"/>
          <w:divBdr>
            <w:top w:val="none" w:sz="0" w:space="0" w:color="auto"/>
            <w:left w:val="none" w:sz="0" w:space="0" w:color="auto"/>
            <w:bottom w:val="none" w:sz="0" w:space="0" w:color="auto"/>
            <w:right w:val="none" w:sz="0" w:space="0" w:color="auto"/>
          </w:divBdr>
        </w:div>
        <w:div w:id="655107254">
          <w:marLeft w:val="480"/>
          <w:marRight w:val="0"/>
          <w:marTop w:val="0"/>
          <w:marBottom w:val="0"/>
          <w:divBdr>
            <w:top w:val="none" w:sz="0" w:space="0" w:color="auto"/>
            <w:left w:val="none" w:sz="0" w:space="0" w:color="auto"/>
            <w:bottom w:val="none" w:sz="0" w:space="0" w:color="auto"/>
            <w:right w:val="none" w:sz="0" w:space="0" w:color="auto"/>
          </w:divBdr>
        </w:div>
        <w:div w:id="719015613">
          <w:marLeft w:val="480"/>
          <w:marRight w:val="0"/>
          <w:marTop w:val="0"/>
          <w:marBottom w:val="0"/>
          <w:divBdr>
            <w:top w:val="none" w:sz="0" w:space="0" w:color="auto"/>
            <w:left w:val="none" w:sz="0" w:space="0" w:color="auto"/>
            <w:bottom w:val="none" w:sz="0" w:space="0" w:color="auto"/>
            <w:right w:val="none" w:sz="0" w:space="0" w:color="auto"/>
          </w:divBdr>
        </w:div>
        <w:div w:id="754666203">
          <w:marLeft w:val="480"/>
          <w:marRight w:val="0"/>
          <w:marTop w:val="0"/>
          <w:marBottom w:val="0"/>
          <w:divBdr>
            <w:top w:val="none" w:sz="0" w:space="0" w:color="auto"/>
            <w:left w:val="none" w:sz="0" w:space="0" w:color="auto"/>
            <w:bottom w:val="none" w:sz="0" w:space="0" w:color="auto"/>
            <w:right w:val="none" w:sz="0" w:space="0" w:color="auto"/>
          </w:divBdr>
        </w:div>
        <w:div w:id="765461107">
          <w:marLeft w:val="480"/>
          <w:marRight w:val="0"/>
          <w:marTop w:val="0"/>
          <w:marBottom w:val="0"/>
          <w:divBdr>
            <w:top w:val="none" w:sz="0" w:space="0" w:color="auto"/>
            <w:left w:val="none" w:sz="0" w:space="0" w:color="auto"/>
            <w:bottom w:val="none" w:sz="0" w:space="0" w:color="auto"/>
            <w:right w:val="none" w:sz="0" w:space="0" w:color="auto"/>
          </w:divBdr>
        </w:div>
        <w:div w:id="819156529">
          <w:marLeft w:val="480"/>
          <w:marRight w:val="0"/>
          <w:marTop w:val="0"/>
          <w:marBottom w:val="0"/>
          <w:divBdr>
            <w:top w:val="none" w:sz="0" w:space="0" w:color="auto"/>
            <w:left w:val="none" w:sz="0" w:space="0" w:color="auto"/>
            <w:bottom w:val="none" w:sz="0" w:space="0" w:color="auto"/>
            <w:right w:val="none" w:sz="0" w:space="0" w:color="auto"/>
          </w:divBdr>
        </w:div>
        <w:div w:id="885528470">
          <w:marLeft w:val="480"/>
          <w:marRight w:val="0"/>
          <w:marTop w:val="0"/>
          <w:marBottom w:val="0"/>
          <w:divBdr>
            <w:top w:val="none" w:sz="0" w:space="0" w:color="auto"/>
            <w:left w:val="none" w:sz="0" w:space="0" w:color="auto"/>
            <w:bottom w:val="none" w:sz="0" w:space="0" w:color="auto"/>
            <w:right w:val="none" w:sz="0" w:space="0" w:color="auto"/>
          </w:divBdr>
        </w:div>
        <w:div w:id="908072269">
          <w:marLeft w:val="480"/>
          <w:marRight w:val="0"/>
          <w:marTop w:val="0"/>
          <w:marBottom w:val="0"/>
          <w:divBdr>
            <w:top w:val="none" w:sz="0" w:space="0" w:color="auto"/>
            <w:left w:val="none" w:sz="0" w:space="0" w:color="auto"/>
            <w:bottom w:val="none" w:sz="0" w:space="0" w:color="auto"/>
            <w:right w:val="none" w:sz="0" w:space="0" w:color="auto"/>
          </w:divBdr>
        </w:div>
        <w:div w:id="938946718">
          <w:marLeft w:val="480"/>
          <w:marRight w:val="0"/>
          <w:marTop w:val="0"/>
          <w:marBottom w:val="0"/>
          <w:divBdr>
            <w:top w:val="none" w:sz="0" w:space="0" w:color="auto"/>
            <w:left w:val="none" w:sz="0" w:space="0" w:color="auto"/>
            <w:bottom w:val="none" w:sz="0" w:space="0" w:color="auto"/>
            <w:right w:val="none" w:sz="0" w:space="0" w:color="auto"/>
          </w:divBdr>
        </w:div>
        <w:div w:id="976373025">
          <w:marLeft w:val="480"/>
          <w:marRight w:val="0"/>
          <w:marTop w:val="0"/>
          <w:marBottom w:val="0"/>
          <w:divBdr>
            <w:top w:val="none" w:sz="0" w:space="0" w:color="auto"/>
            <w:left w:val="none" w:sz="0" w:space="0" w:color="auto"/>
            <w:bottom w:val="none" w:sz="0" w:space="0" w:color="auto"/>
            <w:right w:val="none" w:sz="0" w:space="0" w:color="auto"/>
          </w:divBdr>
        </w:div>
        <w:div w:id="992835118">
          <w:marLeft w:val="480"/>
          <w:marRight w:val="0"/>
          <w:marTop w:val="0"/>
          <w:marBottom w:val="0"/>
          <w:divBdr>
            <w:top w:val="none" w:sz="0" w:space="0" w:color="auto"/>
            <w:left w:val="none" w:sz="0" w:space="0" w:color="auto"/>
            <w:bottom w:val="none" w:sz="0" w:space="0" w:color="auto"/>
            <w:right w:val="none" w:sz="0" w:space="0" w:color="auto"/>
          </w:divBdr>
        </w:div>
        <w:div w:id="997077550">
          <w:marLeft w:val="480"/>
          <w:marRight w:val="0"/>
          <w:marTop w:val="0"/>
          <w:marBottom w:val="0"/>
          <w:divBdr>
            <w:top w:val="none" w:sz="0" w:space="0" w:color="auto"/>
            <w:left w:val="none" w:sz="0" w:space="0" w:color="auto"/>
            <w:bottom w:val="none" w:sz="0" w:space="0" w:color="auto"/>
            <w:right w:val="none" w:sz="0" w:space="0" w:color="auto"/>
          </w:divBdr>
        </w:div>
        <w:div w:id="1015420375">
          <w:marLeft w:val="480"/>
          <w:marRight w:val="0"/>
          <w:marTop w:val="0"/>
          <w:marBottom w:val="0"/>
          <w:divBdr>
            <w:top w:val="none" w:sz="0" w:space="0" w:color="auto"/>
            <w:left w:val="none" w:sz="0" w:space="0" w:color="auto"/>
            <w:bottom w:val="none" w:sz="0" w:space="0" w:color="auto"/>
            <w:right w:val="none" w:sz="0" w:space="0" w:color="auto"/>
          </w:divBdr>
        </w:div>
        <w:div w:id="1058938099">
          <w:marLeft w:val="480"/>
          <w:marRight w:val="0"/>
          <w:marTop w:val="0"/>
          <w:marBottom w:val="0"/>
          <w:divBdr>
            <w:top w:val="none" w:sz="0" w:space="0" w:color="auto"/>
            <w:left w:val="none" w:sz="0" w:space="0" w:color="auto"/>
            <w:bottom w:val="none" w:sz="0" w:space="0" w:color="auto"/>
            <w:right w:val="none" w:sz="0" w:space="0" w:color="auto"/>
          </w:divBdr>
        </w:div>
        <w:div w:id="1134566748">
          <w:marLeft w:val="480"/>
          <w:marRight w:val="0"/>
          <w:marTop w:val="0"/>
          <w:marBottom w:val="0"/>
          <w:divBdr>
            <w:top w:val="none" w:sz="0" w:space="0" w:color="auto"/>
            <w:left w:val="none" w:sz="0" w:space="0" w:color="auto"/>
            <w:bottom w:val="none" w:sz="0" w:space="0" w:color="auto"/>
            <w:right w:val="none" w:sz="0" w:space="0" w:color="auto"/>
          </w:divBdr>
        </w:div>
        <w:div w:id="1149861810">
          <w:marLeft w:val="480"/>
          <w:marRight w:val="0"/>
          <w:marTop w:val="0"/>
          <w:marBottom w:val="0"/>
          <w:divBdr>
            <w:top w:val="none" w:sz="0" w:space="0" w:color="auto"/>
            <w:left w:val="none" w:sz="0" w:space="0" w:color="auto"/>
            <w:bottom w:val="none" w:sz="0" w:space="0" w:color="auto"/>
            <w:right w:val="none" w:sz="0" w:space="0" w:color="auto"/>
          </w:divBdr>
        </w:div>
        <w:div w:id="1191407656">
          <w:marLeft w:val="480"/>
          <w:marRight w:val="0"/>
          <w:marTop w:val="0"/>
          <w:marBottom w:val="0"/>
          <w:divBdr>
            <w:top w:val="none" w:sz="0" w:space="0" w:color="auto"/>
            <w:left w:val="none" w:sz="0" w:space="0" w:color="auto"/>
            <w:bottom w:val="none" w:sz="0" w:space="0" w:color="auto"/>
            <w:right w:val="none" w:sz="0" w:space="0" w:color="auto"/>
          </w:divBdr>
        </w:div>
        <w:div w:id="1200126650">
          <w:marLeft w:val="480"/>
          <w:marRight w:val="0"/>
          <w:marTop w:val="0"/>
          <w:marBottom w:val="0"/>
          <w:divBdr>
            <w:top w:val="none" w:sz="0" w:space="0" w:color="auto"/>
            <w:left w:val="none" w:sz="0" w:space="0" w:color="auto"/>
            <w:bottom w:val="none" w:sz="0" w:space="0" w:color="auto"/>
            <w:right w:val="none" w:sz="0" w:space="0" w:color="auto"/>
          </w:divBdr>
        </w:div>
        <w:div w:id="1234239534">
          <w:marLeft w:val="480"/>
          <w:marRight w:val="0"/>
          <w:marTop w:val="0"/>
          <w:marBottom w:val="0"/>
          <w:divBdr>
            <w:top w:val="none" w:sz="0" w:space="0" w:color="auto"/>
            <w:left w:val="none" w:sz="0" w:space="0" w:color="auto"/>
            <w:bottom w:val="none" w:sz="0" w:space="0" w:color="auto"/>
            <w:right w:val="none" w:sz="0" w:space="0" w:color="auto"/>
          </w:divBdr>
        </w:div>
        <w:div w:id="1333988306">
          <w:marLeft w:val="480"/>
          <w:marRight w:val="0"/>
          <w:marTop w:val="0"/>
          <w:marBottom w:val="0"/>
          <w:divBdr>
            <w:top w:val="none" w:sz="0" w:space="0" w:color="auto"/>
            <w:left w:val="none" w:sz="0" w:space="0" w:color="auto"/>
            <w:bottom w:val="none" w:sz="0" w:space="0" w:color="auto"/>
            <w:right w:val="none" w:sz="0" w:space="0" w:color="auto"/>
          </w:divBdr>
        </w:div>
        <w:div w:id="1353606024">
          <w:marLeft w:val="480"/>
          <w:marRight w:val="0"/>
          <w:marTop w:val="0"/>
          <w:marBottom w:val="0"/>
          <w:divBdr>
            <w:top w:val="none" w:sz="0" w:space="0" w:color="auto"/>
            <w:left w:val="none" w:sz="0" w:space="0" w:color="auto"/>
            <w:bottom w:val="none" w:sz="0" w:space="0" w:color="auto"/>
            <w:right w:val="none" w:sz="0" w:space="0" w:color="auto"/>
          </w:divBdr>
        </w:div>
        <w:div w:id="1391997281">
          <w:marLeft w:val="480"/>
          <w:marRight w:val="0"/>
          <w:marTop w:val="0"/>
          <w:marBottom w:val="0"/>
          <w:divBdr>
            <w:top w:val="none" w:sz="0" w:space="0" w:color="auto"/>
            <w:left w:val="none" w:sz="0" w:space="0" w:color="auto"/>
            <w:bottom w:val="none" w:sz="0" w:space="0" w:color="auto"/>
            <w:right w:val="none" w:sz="0" w:space="0" w:color="auto"/>
          </w:divBdr>
        </w:div>
        <w:div w:id="1403869473">
          <w:marLeft w:val="480"/>
          <w:marRight w:val="0"/>
          <w:marTop w:val="0"/>
          <w:marBottom w:val="0"/>
          <w:divBdr>
            <w:top w:val="none" w:sz="0" w:space="0" w:color="auto"/>
            <w:left w:val="none" w:sz="0" w:space="0" w:color="auto"/>
            <w:bottom w:val="none" w:sz="0" w:space="0" w:color="auto"/>
            <w:right w:val="none" w:sz="0" w:space="0" w:color="auto"/>
          </w:divBdr>
        </w:div>
        <w:div w:id="1443262425">
          <w:marLeft w:val="480"/>
          <w:marRight w:val="0"/>
          <w:marTop w:val="0"/>
          <w:marBottom w:val="0"/>
          <w:divBdr>
            <w:top w:val="none" w:sz="0" w:space="0" w:color="auto"/>
            <w:left w:val="none" w:sz="0" w:space="0" w:color="auto"/>
            <w:bottom w:val="none" w:sz="0" w:space="0" w:color="auto"/>
            <w:right w:val="none" w:sz="0" w:space="0" w:color="auto"/>
          </w:divBdr>
        </w:div>
        <w:div w:id="1580142038">
          <w:marLeft w:val="480"/>
          <w:marRight w:val="0"/>
          <w:marTop w:val="0"/>
          <w:marBottom w:val="0"/>
          <w:divBdr>
            <w:top w:val="none" w:sz="0" w:space="0" w:color="auto"/>
            <w:left w:val="none" w:sz="0" w:space="0" w:color="auto"/>
            <w:bottom w:val="none" w:sz="0" w:space="0" w:color="auto"/>
            <w:right w:val="none" w:sz="0" w:space="0" w:color="auto"/>
          </w:divBdr>
        </w:div>
        <w:div w:id="1582324945">
          <w:marLeft w:val="480"/>
          <w:marRight w:val="0"/>
          <w:marTop w:val="0"/>
          <w:marBottom w:val="0"/>
          <w:divBdr>
            <w:top w:val="none" w:sz="0" w:space="0" w:color="auto"/>
            <w:left w:val="none" w:sz="0" w:space="0" w:color="auto"/>
            <w:bottom w:val="none" w:sz="0" w:space="0" w:color="auto"/>
            <w:right w:val="none" w:sz="0" w:space="0" w:color="auto"/>
          </w:divBdr>
        </w:div>
        <w:div w:id="1625841600">
          <w:marLeft w:val="480"/>
          <w:marRight w:val="0"/>
          <w:marTop w:val="0"/>
          <w:marBottom w:val="0"/>
          <w:divBdr>
            <w:top w:val="none" w:sz="0" w:space="0" w:color="auto"/>
            <w:left w:val="none" w:sz="0" w:space="0" w:color="auto"/>
            <w:bottom w:val="none" w:sz="0" w:space="0" w:color="auto"/>
            <w:right w:val="none" w:sz="0" w:space="0" w:color="auto"/>
          </w:divBdr>
        </w:div>
        <w:div w:id="1674064606">
          <w:marLeft w:val="480"/>
          <w:marRight w:val="0"/>
          <w:marTop w:val="0"/>
          <w:marBottom w:val="0"/>
          <w:divBdr>
            <w:top w:val="none" w:sz="0" w:space="0" w:color="auto"/>
            <w:left w:val="none" w:sz="0" w:space="0" w:color="auto"/>
            <w:bottom w:val="none" w:sz="0" w:space="0" w:color="auto"/>
            <w:right w:val="none" w:sz="0" w:space="0" w:color="auto"/>
          </w:divBdr>
        </w:div>
        <w:div w:id="1693410691">
          <w:marLeft w:val="480"/>
          <w:marRight w:val="0"/>
          <w:marTop w:val="0"/>
          <w:marBottom w:val="0"/>
          <w:divBdr>
            <w:top w:val="none" w:sz="0" w:space="0" w:color="auto"/>
            <w:left w:val="none" w:sz="0" w:space="0" w:color="auto"/>
            <w:bottom w:val="none" w:sz="0" w:space="0" w:color="auto"/>
            <w:right w:val="none" w:sz="0" w:space="0" w:color="auto"/>
          </w:divBdr>
        </w:div>
        <w:div w:id="1712805251">
          <w:marLeft w:val="480"/>
          <w:marRight w:val="0"/>
          <w:marTop w:val="0"/>
          <w:marBottom w:val="0"/>
          <w:divBdr>
            <w:top w:val="none" w:sz="0" w:space="0" w:color="auto"/>
            <w:left w:val="none" w:sz="0" w:space="0" w:color="auto"/>
            <w:bottom w:val="none" w:sz="0" w:space="0" w:color="auto"/>
            <w:right w:val="none" w:sz="0" w:space="0" w:color="auto"/>
          </w:divBdr>
        </w:div>
        <w:div w:id="1750689893">
          <w:marLeft w:val="480"/>
          <w:marRight w:val="0"/>
          <w:marTop w:val="0"/>
          <w:marBottom w:val="0"/>
          <w:divBdr>
            <w:top w:val="none" w:sz="0" w:space="0" w:color="auto"/>
            <w:left w:val="none" w:sz="0" w:space="0" w:color="auto"/>
            <w:bottom w:val="none" w:sz="0" w:space="0" w:color="auto"/>
            <w:right w:val="none" w:sz="0" w:space="0" w:color="auto"/>
          </w:divBdr>
        </w:div>
        <w:div w:id="1752505276">
          <w:marLeft w:val="480"/>
          <w:marRight w:val="0"/>
          <w:marTop w:val="0"/>
          <w:marBottom w:val="0"/>
          <w:divBdr>
            <w:top w:val="none" w:sz="0" w:space="0" w:color="auto"/>
            <w:left w:val="none" w:sz="0" w:space="0" w:color="auto"/>
            <w:bottom w:val="none" w:sz="0" w:space="0" w:color="auto"/>
            <w:right w:val="none" w:sz="0" w:space="0" w:color="auto"/>
          </w:divBdr>
        </w:div>
        <w:div w:id="1771700326">
          <w:marLeft w:val="480"/>
          <w:marRight w:val="0"/>
          <w:marTop w:val="0"/>
          <w:marBottom w:val="0"/>
          <w:divBdr>
            <w:top w:val="none" w:sz="0" w:space="0" w:color="auto"/>
            <w:left w:val="none" w:sz="0" w:space="0" w:color="auto"/>
            <w:bottom w:val="none" w:sz="0" w:space="0" w:color="auto"/>
            <w:right w:val="none" w:sz="0" w:space="0" w:color="auto"/>
          </w:divBdr>
        </w:div>
        <w:div w:id="1790126837">
          <w:marLeft w:val="480"/>
          <w:marRight w:val="0"/>
          <w:marTop w:val="0"/>
          <w:marBottom w:val="0"/>
          <w:divBdr>
            <w:top w:val="none" w:sz="0" w:space="0" w:color="auto"/>
            <w:left w:val="none" w:sz="0" w:space="0" w:color="auto"/>
            <w:bottom w:val="none" w:sz="0" w:space="0" w:color="auto"/>
            <w:right w:val="none" w:sz="0" w:space="0" w:color="auto"/>
          </w:divBdr>
        </w:div>
        <w:div w:id="1853568066">
          <w:marLeft w:val="480"/>
          <w:marRight w:val="0"/>
          <w:marTop w:val="0"/>
          <w:marBottom w:val="0"/>
          <w:divBdr>
            <w:top w:val="none" w:sz="0" w:space="0" w:color="auto"/>
            <w:left w:val="none" w:sz="0" w:space="0" w:color="auto"/>
            <w:bottom w:val="none" w:sz="0" w:space="0" w:color="auto"/>
            <w:right w:val="none" w:sz="0" w:space="0" w:color="auto"/>
          </w:divBdr>
        </w:div>
        <w:div w:id="1875843384">
          <w:marLeft w:val="480"/>
          <w:marRight w:val="0"/>
          <w:marTop w:val="0"/>
          <w:marBottom w:val="0"/>
          <w:divBdr>
            <w:top w:val="none" w:sz="0" w:space="0" w:color="auto"/>
            <w:left w:val="none" w:sz="0" w:space="0" w:color="auto"/>
            <w:bottom w:val="none" w:sz="0" w:space="0" w:color="auto"/>
            <w:right w:val="none" w:sz="0" w:space="0" w:color="auto"/>
          </w:divBdr>
        </w:div>
        <w:div w:id="1884049559">
          <w:marLeft w:val="480"/>
          <w:marRight w:val="0"/>
          <w:marTop w:val="0"/>
          <w:marBottom w:val="0"/>
          <w:divBdr>
            <w:top w:val="none" w:sz="0" w:space="0" w:color="auto"/>
            <w:left w:val="none" w:sz="0" w:space="0" w:color="auto"/>
            <w:bottom w:val="none" w:sz="0" w:space="0" w:color="auto"/>
            <w:right w:val="none" w:sz="0" w:space="0" w:color="auto"/>
          </w:divBdr>
        </w:div>
        <w:div w:id="1929341795">
          <w:marLeft w:val="480"/>
          <w:marRight w:val="0"/>
          <w:marTop w:val="0"/>
          <w:marBottom w:val="0"/>
          <w:divBdr>
            <w:top w:val="none" w:sz="0" w:space="0" w:color="auto"/>
            <w:left w:val="none" w:sz="0" w:space="0" w:color="auto"/>
            <w:bottom w:val="none" w:sz="0" w:space="0" w:color="auto"/>
            <w:right w:val="none" w:sz="0" w:space="0" w:color="auto"/>
          </w:divBdr>
        </w:div>
        <w:div w:id="1945847068">
          <w:marLeft w:val="480"/>
          <w:marRight w:val="0"/>
          <w:marTop w:val="0"/>
          <w:marBottom w:val="0"/>
          <w:divBdr>
            <w:top w:val="none" w:sz="0" w:space="0" w:color="auto"/>
            <w:left w:val="none" w:sz="0" w:space="0" w:color="auto"/>
            <w:bottom w:val="none" w:sz="0" w:space="0" w:color="auto"/>
            <w:right w:val="none" w:sz="0" w:space="0" w:color="auto"/>
          </w:divBdr>
        </w:div>
        <w:div w:id="1946378565">
          <w:marLeft w:val="480"/>
          <w:marRight w:val="0"/>
          <w:marTop w:val="0"/>
          <w:marBottom w:val="0"/>
          <w:divBdr>
            <w:top w:val="none" w:sz="0" w:space="0" w:color="auto"/>
            <w:left w:val="none" w:sz="0" w:space="0" w:color="auto"/>
            <w:bottom w:val="none" w:sz="0" w:space="0" w:color="auto"/>
            <w:right w:val="none" w:sz="0" w:space="0" w:color="auto"/>
          </w:divBdr>
        </w:div>
        <w:div w:id="2017417847">
          <w:marLeft w:val="480"/>
          <w:marRight w:val="0"/>
          <w:marTop w:val="0"/>
          <w:marBottom w:val="0"/>
          <w:divBdr>
            <w:top w:val="none" w:sz="0" w:space="0" w:color="auto"/>
            <w:left w:val="none" w:sz="0" w:space="0" w:color="auto"/>
            <w:bottom w:val="none" w:sz="0" w:space="0" w:color="auto"/>
            <w:right w:val="none" w:sz="0" w:space="0" w:color="auto"/>
          </w:divBdr>
        </w:div>
        <w:div w:id="2024824033">
          <w:marLeft w:val="480"/>
          <w:marRight w:val="0"/>
          <w:marTop w:val="0"/>
          <w:marBottom w:val="0"/>
          <w:divBdr>
            <w:top w:val="none" w:sz="0" w:space="0" w:color="auto"/>
            <w:left w:val="none" w:sz="0" w:space="0" w:color="auto"/>
            <w:bottom w:val="none" w:sz="0" w:space="0" w:color="auto"/>
            <w:right w:val="none" w:sz="0" w:space="0" w:color="auto"/>
          </w:divBdr>
        </w:div>
        <w:div w:id="2133664575">
          <w:marLeft w:val="480"/>
          <w:marRight w:val="0"/>
          <w:marTop w:val="0"/>
          <w:marBottom w:val="0"/>
          <w:divBdr>
            <w:top w:val="none" w:sz="0" w:space="0" w:color="auto"/>
            <w:left w:val="none" w:sz="0" w:space="0" w:color="auto"/>
            <w:bottom w:val="none" w:sz="0" w:space="0" w:color="auto"/>
            <w:right w:val="none" w:sz="0" w:space="0" w:color="auto"/>
          </w:divBdr>
        </w:div>
      </w:divsChild>
    </w:div>
    <w:div w:id="1433209656">
      <w:bodyDiv w:val="1"/>
      <w:marLeft w:val="0"/>
      <w:marRight w:val="0"/>
      <w:marTop w:val="0"/>
      <w:marBottom w:val="0"/>
      <w:divBdr>
        <w:top w:val="none" w:sz="0" w:space="0" w:color="auto"/>
        <w:left w:val="none" w:sz="0" w:space="0" w:color="auto"/>
        <w:bottom w:val="none" w:sz="0" w:space="0" w:color="auto"/>
        <w:right w:val="none" w:sz="0" w:space="0" w:color="auto"/>
      </w:divBdr>
    </w:div>
    <w:div w:id="1446004177">
      <w:bodyDiv w:val="1"/>
      <w:marLeft w:val="0"/>
      <w:marRight w:val="0"/>
      <w:marTop w:val="0"/>
      <w:marBottom w:val="0"/>
      <w:divBdr>
        <w:top w:val="none" w:sz="0" w:space="0" w:color="auto"/>
        <w:left w:val="none" w:sz="0" w:space="0" w:color="auto"/>
        <w:bottom w:val="none" w:sz="0" w:space="0" w:color="auto"/>
        <w:right w:val="none" w:sz="0" w:space="0" w:color="auto"/>
      </w:divBdr>
      <w:divsChild>
        <w:div w:id="592899">
          <w:marLeft w:val="480"/>
          <w:marRight w:val="0"/>
          <w:marTop w:val="0"/>
          <w:marBottom w:val="0"/>
          <w:divBdr>
            <w:top w:val="none" w:sz="0" w:space="0" w:color="auto"/>
            <w:left w:val="none" w:sz="0" w:space="0" w:color="auto"/>
            <w:bottom w:val="none" w:sz="0" w:space="0" w:color="auto"/>
            <w:right w:val="none" w:sz="0" w:space="0" w:color="auto"/>
          </w:divBdr>
        </w:div>
        <w:div w:id="7487893">
          <w:marLeft w:val="480"/>
          <w:marRight w:val="0"/>
          <w:marTop w:val="0"/>
          <w:marBottom w:val="0"/>
          <w:divBdr>
            <w:top w:val="none" w:sz="0" w:space="0" w:color="auto"/>
            <w:left w:val="none" w:sz="0" w:space="0" w:color="auto"/>
            <w:bottom w:val="none" w:sz="0" w:space="0" w:color="auto"/>
            <w:right w:val="none" w:sz="0" w:space="0" w:color="auto"/>
          </w:divBdr>
        </w:div>
        <w:div w:id="97526970">
          <w:marLeft w:val="480"/>
          <w:marRight w:val="0"/>
          <w:marTop w:val="0"/>
          <w:marBottom w:val="0"/>
          <w:divBdr>
            <w:top w:val="none" w:sz="0" w:space="0" w:color="auto"/>
            <w:left w:val="none" w:sz="0" w:space="0" w:color="auto"/>
            <w:bottom w:val="none" w:sz="0" w:space="0" w:color="auto"/>
            <w:right w:val="none" w:sz="0" w:space="0" w:color="auto"/>
          </w:divBdr>
        </w:div>
        <w:div w:id="260338476">
          <w:marLeft w:val="480"/>
          <w:marRight w:val="0"/>
          <w:marTop w:val="0"/>
          <w:marBottom w:val="0"/>
          <w:divBdr>
            <w:top w:val="none" w:sz="0" w:space="0" w:color="auto"/>
            <w:left w:val="none" w:sz="0" w:space="0" w:color="auto"/>
            <w:bottom w:val="none" w:sz="0" w:space="0" w:color="auto"/>
            <w:right w:val="none" w:sz="0" w:space="0" w:color="auto"/>
          </w:divBdr>
        </w:div>
        <w:div w:id="317416672">
          <w:marLeft w:val="480"/>
          <w:marRight w:val="0"/>
          <w:marTop w:val="0"/>
          <w:marBottom w:val="0"/>
          <w:divBdr>
            <w:top w:val="none" w:sz="0" w:space="0" w:color="auto"/>
            <w:left w:val="none" w:sz="0" w:space="0" w:color="auto"/>
            <w:bottom w:val="none" w:sz="0" w:space="0" w:color="auto"/>
            <w:right w:val="none" w:sz="0" w:space="0" w:color="auto"/>
          </w:divBdr>
        </w:div>
        <w:div w:id="324942820">
          <w:marLeft w:val="480"/>
          <w:marRight w:val="0"/>
          <w:marTop w:val="0"/>
          <w:marBottom w:val="0"/>
          <w:divBdr>
            <w:top w:val="none" w:sz="0" w:space="0" w:color="auto"/>
            <w:left w:val="none" w:sz="0" w:space="0" w:color="auto"/>
            <w:bottom w:val="none" w:sz="0" w:space="0" w:color="auto"/>
            <w:right w:val="none" w:sz="0" w:space="0" w:color="auto"/>
          </w:divBdr>
        </w:div>
        <w:div w:id="357237801">
          <w:marLeft w:val="480"/>
          <w:marRight w:val="0"/>
          <w:marTop w:val="0"/>
          <w:marBottom w:val="0"/>
          <w:divBdr>
            <w:top w:val="none" w:sz="0" w:space="0" w:color="auto"/>
            <w:left w:val="none" w:sz="0" w:space="0" w:color="auto"/>
            <w:bottom w:val="none" w:sz="0" w:space="0" w:color="auto"/>
            <w:right w:val="none" w:sz="0" w:space="0" w:color="auto"/>
          </w:divBdr>
        </w:div>
        <w:div w:id="385225869">
          <w:marLeft w:val="480"/>
          <w:marRight w:val="0"/>
          <w:marTop w:val="0"/>
          <w:marBottom w:val="0"/>
          <w:divBdr>
            <w:top w:val="none" w:sz="0" w:space="0" w:color="auto"/>
            <w:left w:val="none" w:sz="0" w:space="0" w:color="auto"/>
            <w:bottom w:val="none" w:sz="0" w:space="0" w:color="auto"/>
            <w:right w:val="none" w:sz="0" w:space="0" w:color="auto"/>
          </w:divBdr>
        </w:div>
        <w:div w:id="503328321">
          <w:marLeft w:val="480"/>
          <w:marRight w:val="0"/>
          <w:marTop w:val="0"/>
          <w:marBottom w:val="0"/>
          <w:divBdr>
            <w:top w:val="none" w:sz="0" w:space="0" w:color="auto"/>
            <w:left w:val="none" w:sz="0" w:space="0" w:color="auto"/>
            <w:bottom w:val="none" w:sz="0" w:space="0" w:color="auto"/>
            <w:right w:val="none" w:sz="0" w:space="0" w:color="auto"/>
          </w:divBdr>
        </w:div>
        <w:div w:id="509174912">
          <w:marLeft w:val="480"/>
          <w:marRight w:val="0"/>
          <w:marTop w:val="0"/>
          <w:marBottom w:val="0"/>
          <w:divBdr>
            <w:top w:val="none" w:sz="0" w:space="0" w:color="auto"/>
            <w:left w:val="none" w:sz="0" w:space="0" w:color="auto"/>
            <w:bottom w:val="none" w:sz="0" w:space="0" w:color="auto"/>
            <w:right w:val="none" w:sz="0" w:space="0" w:color="auto"/>
          </w:divBdr>
        </w:div>
        <w:div w:id="529220364">
          <w:marLeft w:val="480"/>
          <w:marRight w:val="0"/>
          <w:marTop w:val="0"/>
          <w:marBottom w:val="0"/>
          <w:divBdr>
            <w:top w:val="none" w:sz="0" w:space="0" w:color="auto"/>
            <w:left w:val="none" w:sz="0" w:space="0" w:color="auto"/>
            <w:bottom w:val="none" w:sz="0" w:space="0" w:color="auto"/>
            <w:right w:val="none" w:sz="0" w:space="0" w:color="auto"/>
          </w:divBdr>
        </w:div>
        <w:div w:id="605503968">
          <w:marLeft w:val="480"/>
          <w:marRight w:val="0"/>
          <w:marTop w:val="0"/>
          <w:marBottom w:val="0"/>
          <w:divBdr>
            <w:top w:val="none" w:sz="0" w:space="0" w:color="auto"/>
            <w:left w:val="none" w:sz="0" w:space="0" w:color="auto"/>
            <w:bottom w:val="none" w:sz="0" w:space="0" w:color="auto"/>
            <w:right w:val="none" w:sz="0" w:space="0" w:color="auto"/>
          </w:divBdr>
        </w:div>
        <w:div w:id="609749592">
          <w:marLeft w:val="480"/>
          <w:marRight w:val="0"/>
          <w:marTop w:val="0"/>
          <w:marBottom w:val="0"/>
          <w:divBdr>
            <w:top w:val="none" w:sz="0" w:space="0" w:color="auto"/>
            <w:left w:val="none" w:sz="0" w:space="0" w:color="auto"/>
            <w:bottom w:val="none" w:sz="0" w:space="0" w:color="auto"/>
            <w:right w:val="none" w:sz="0" w:space="0" w:color="auto"/>
          </w:divBdr>
        </w:div>
        <w:div w:id="639849898">
          <w:marLeft w:val="480"/>
          <w:marRight w:val="0"/>
          <w:marTop w:val="0"/>
          <w:marBottom w:val="0"/>
          <w:divBdr>
            <w:top w:val="none" w:sz="0" w:space="0" w:color="auto"/>
            <w:left w:val="none" w:sz="0" w:space="0" w:color="auto"/>
            <w:bottom w:val="none" w:sz="0" w:space="0" w:color="auto"/>
            <w:right w:val="none" w:sz="0" w:space="0" w:color="auto"/>
          </w:divBdr>
        </w:div>
        <w:div w:id="693580966">
          <w:marLeft w:val="480"/>
          <w:marRight w:val="0"/>
          <w:marTop w:val="0"/>
          <w:marBottom w:val="0"/>
          <w:divBdr>
            <w:top w:val="none" w:sz="0" w:space="0" w:color="auto"/>
            <w:left w:val="none" w:sz="0" w:space="0" w:color="auto"/>
            <w:bottom w:val="none" w:sz="0" w:space="0" w:color="auto"/>
            <w:right w:val="none" w:sz="0" w:space="0" w:color="auto"/>
          </w:divBdr>
        </w:div>
        <w:div w:id="694697413">
          <w:marLeft w:val="480"/>
          <w:marRight w:val="0"/>
          <w:marTop w:val="0"/>
          <w:marBottom w:val="0"/>
          <w:divBdr>
            <w:top w:val="none" w:sz="0" w:space="0" w:color="auto"/>
            <w:left w:val="none" w:sz="0" w:space="0" w:color="auto"/>
            <w:bottom w:val="none" w:sz="0" w:space="0" w:color="auto"/>
            <w:right w:val="none" w:sz="0" w:space="0" w:color="auto"/>
          </w:divBdr>
        </w:div>
        <w:div w:id="717437603">
          <w:marLeft w:val="480"/>
          <w:marRight w:val="0"/>
          <w:marTop w:val="0"/>
          <w:marBottom w:val="0"/>
          <w:divBdr>
            <w:top w:val="none" w:sz="0" w:space="0" w:color="auto"/>
            <w:left w:val="none" w:sz="0" w:space="0" w:color="auto"/>
            <w:bottom w:val="none" w:sz="0" w:space="0" w:color="auto"/>
            <w:right w:val="none" w:sz="0" w:space="0" w:color="auto"/>
          </w:divBdr>
        </w:div>
        <w:div w:id="735977837">
          <w:marLeft w:val="480"/>
          <w:marRight w:val="0"/>
          <w:marTop w:val="0"/>
          <w:marBottom w:val="0"/>
          <w:divBdr>
            <w:top w:val="none" w:sz="0" w:space="0" w:color="auto"/>
            <w:left w:val="none" w:sz="0" w:space="0" w:color="auto"/>
            <w:bottom w:val="none" w:sz="0" w:space="0" w:color="auto"/>
            <w:right w:val="none" w:sz="0" w:space="0" w:color="auto"/>
          </w:divBdr>
        </w:div>
        <w:div w:id="802039412">
          <w:marLeft w:val="480"/>
          <w:marRight w:val="0"/>
          <w:marTop w:val="0"/>
          <w:marBottom w:val="0"/>
          <w:divBdr>
            <w:top w:val="none" w:sz="0" w:space="0" w:color="auto"/>
            <w:left w:val="none" w:sz="0" w:space="0" w:color="auto"/>
            <w:bottom w:val="none" w:sz="0" w:space="0" w:color="auto"/>
            <w:right w:val="none" w:sz="0" w:space="0" w:color="auto"/>
          </w:divBdr>
        </w:div>
        <w:div w:id="848064961">
          <w:marLeft w:val="480"/>
          <w:marRight w:val="0"/>
          <w:marTop w:val="0"/>
          <w:marBottom w:val="0"/>
          <w:divBdr>
            <w:top w:val="none" w:sz="0" w:space="0" w:color="auto"/>
            <w:left w:val="none" w:sz="0" w:space="0" w:color="auto"/>
            <w:bottom w:val="none" w:sz="0" w:space="0" w:color="auto"/>
            <w:right w:val="none" w:sz="0" w:space="0" w:color="auto"/>
          </w:divBdr>
        </w:div>
        <w:div w:id="856188025">
          <w:marLeft w:val="480"/>
          <w:marRight w:val="0"/>
          <w:marTop w:val="0"/>
          <w:marBottom w:val="0"/>
          <w:divBdr>
            <w:top w:val="none" w:sz="0" w:space="0" w:color="auto"/>
            <w:left w:val="none" w:sz="0" w:space="0" w:color="auto"/>
            <w:bottom w:val="none" w:sz="0" w:space="0" w:color="auto"/>
            <w:right w:val="none" w:sz="0" w:space="0" w:color="auto"/>
          </w:divBdr>
        </w:div>
        <w:div w:id="897476867">
          <w:marLeft w:val="480"/>
          <w:marRight w:val="0"/>
          <w:marTop w:val="0"/>
          <w:marBottom w:val="0"/>
          <w:divBdr>
            <w:top w:val="none" w:sz="0" w:space="0" w:color="auto"/>
            <w:left w:val="none" w:sz="0" w:space="0" w:color="auto"/>
            <w:bottom w:val="none" w:sz="0" w:space="0" w:color="auto"/>
            <w:right w:val="none" w:sz="0" w:space="0" w:color="auto"/>
          </w:divBdr>
        </w:div>
        <w:div w:id="994919848">
          <w:marLeft w:val="480"/>
          <w:marRight w:val="0"/>
          <w:marTop w:val="0"/>
          <w:marBottom w:val="0"/>
          <w:divBdr>
            <w:top w:val="none" w:sz="0" w:space="0" w:color="auto"/>
            <w:left w:val="none" w:sz="0" w:space="0" w:color="auto"/>
            <w:bottom w:val="none" w:sz="0" w:space="0" w:color="auto"/>
            <w:right w:val="none" w:sz="0" w:space="0" w:color="auto"/>
          </w:divBdr>
        </w:div>
        <w:div w:id="1063681450">
          <w:marLeft w:val="480"/>
          <w:marRight w:val="0"/>
          <w:marTop w:val="0"/>
          <w:marBottom w:val="0"/>
          <w:divBdr>
            <w:top w:val="none" w:sz="0" w:space="0" w:color="auto"/>
            <w:left w:val="none" w:sz="0" w:space="0" w:color="auto"/>
            <w:bottom w:val="none" w:sz="0" w:space="0" w:color="auto"/>
            <w:right w:val="none" w:sz="0" w:space="0" w:color="auto"/>
          </w:divBdr>
        </w:div>
        <w:div w:id="1192960042">
          <w:marLeft w:val="480"/>
          <w:marRight w:val="0"/>
          <w:marTop w:val="0"/>
          <w:marBottom w:val="0"/>
          <w:divBdr>
            <w:top w:val="none" w:sz="0" w:space="0" w:color="auto"/>
            <w:left w:val="none" w:sz="0" w:space="0" w:color="auto"/>
            <w:bottom w:val="none" w:sz="0" w:space="0" w:color="auto"/>
            <w:right w:val="none" w:sz="0" w:space="0" w:color="auto"/>
          </w:divBdr>
        </w:div>
        <w:div w:id="1193415874">
          <w:marLeft w:val="480"/>
          <w:marRight w:val="0"/>
          <w:marTop w:val="0"/>
          <w:marBottom w:val="0"/>
          <w:divBdr>
            <w:top w:val="none" w:sz="0" w:space="0" w:color="auto"/>
            <w:left w:val="none" w:sz="0" w:space="0" w:color="auto"/>
            <w:bottom w:val="none" w:sz="0" w:space="0" w:color="auto"/>
            <w:right w:val="none" w:sz="0" w:space="0" w:color="auto"/>
          </w:divBdr>
        </w:div>
        <w:div w:id="1208181838">
          <w:marLeft w:val="480"/>
          <w:marRight w:val="0"/>
          <w:marTop w:val="0"/>
          <w:marBottom w:val="0"/>
          <w:divBdr>
            <w:top w:val="none" w:sz="0" w:space="0" w:color="auto"/>
            <w:left w:val="none" w:sz="0" w:space="0" w:color="auto"/>
            <w:bottom w:val="none" w:sz="0" w:space="0" w:color="auto"/>
            <w:right w:val="none" w:sz="0" w:space="0" w:color="auto"/>
          </w:divBdr>
        </w:div>
        <w:div w:id="1256128763">
          <w:marLeft w:val="480"/>
          <w:marRight w:val="0"/>
          <w:marTop w:val="0"/>
          <w:marBottom w:val="0"/>
          <w:divBdr>
            <w:top w:val="none" w:sz="0" w:space="0" w:color="auto"/>
            <w:left w:val="none" w:sz="0" w:space="0" w:color="auto"/>
            <w:bottom w:val="none" w:sz="0" w:space="0" w:color="auto"/>
            <w:right w:val="none" w:sz="0" w:space="0" w:color="auto"/>
          </w:divBdr>
        </w:div>
        <w:div w:id="1286277838">
          <w:marLeft w:val="480"/>
          <w:marRight w:val="0"/>
          <w:marTop w:val="0"/>
          <w:marBottom w:val="0"/>
          <w:divBdr>
            <w:top w:val="none" w:sz="0" w:space="0" w:color="auto"/>
            <w:left w:val="none" w:sz="0" w:space="0" w:color="auto"/>
            <w:bottom w:val="none" w:sz="0" w:space="0" w:color="auto"/>
            <w:right w:val="none" w:sz="0" w:space="0" w:color="auto"/>
          </w:divBdr>
        </w:div>
        <w:div w:id="1335064163">
          <w:marLeft w:val="480"/>
          <w:marRight w:val="0"/>
          <w:marTop w:val="0"/>
          <w:marBottom w:val="0"/>
          <w:divBdr>
            <w:top w:val="none" w:sz="0" w:space="0" w:color="auto"/>
            <w:left w:val="none" w:sz="0" w:space="0" w:color="auto"/>
            <w:bottom w:val="none" w:sz="0" w:space="0" w:color="auto"/>
            <w:right w:val="none" w:sz="0" w:space="0" w:color="auto"/>
          </w:divBdr>
        </w:div>
        <w:div w:id="1405496470">
          <w:marLeft w:val="480"/>
          <w:marRight w:val="0"/>
          <w:marTop w:val="0"/>
          <w:marBottom w:val="0"/>
          <w:divBdr>
            <w:top w:val="none" w:sz="0" w:space="0" w:color="auto"/>
            <w:left w:val="none" w:sz="0" w:space="0" w:color="auto"/>
            <w:bottom w:val="none" w:sz="0" w:space="0" w:color="auto"/>
            <w:right w:val="none" w:sz="0" w:space="0" w:color="auto"/>
          </w:divBdr>
        </w:div>
        <w:div w:id="1423212207">
          <w:marLeft w:val="480"/>
          <w:marRight w:val="0"/>
          <w:marTop w:val="0"/>
          <w:marBottom w:val="0"/>
          <w:divBdr>
            <w:top w:val="none" w:sz="0" w:space="0" w:color="auto"/>
            <w:left w:val="none" w:sz="0" w:space="0" w:color="auto"/>
            <w:bottom w:val="none" w:sz="0" w:space="0" w:color="auto"/>
            <w:right w:val="none" w:sz="0" w:space="0" w:color="auto"/>
          </w:divBdr>
        </w:div>
        <w:div w:id="1424568675">
          <w:marLeft w:val="480"/>
          <w:marRight w:val="0"/>
          <w:marTop w:val="0"/>
          <w:marBottom w:val="0"/>
          <w:divBdr>
            <w:top w:val="none" w:sz="0" w:space="0" w:color="auto"/>
            <w:left w:val="none" w:sz="0" w:space="0" w:color="auto"/>
            <w:bottom w:val="none" w:sz="0" w:space="0" w:color="auto"/>
            <w:right w:val="none" w:sz="0" w:space="0" w:color="auto"/>
          </w:divBdr>
        </w:div>
        <w:div w:id="1466773805">
          <w:marLeft w:val="480"/>
          <w:marRight w:val="0"/>
          <w:marTop w:val="0"/>
          <w:marBottom w:val="0"/>
          <w:divBdr>
            <w:top w:val="none" w:sz="0" w:space="0" w:color="auto"/>
            <w:left w:val="none" w:sz="0" w:space="0" w:color="auto"/>
            <w:bottom w:val="none" w:sz="0" w:space="0" w:color="auto"/>
            <w:right w:val="none" w:sz="0" w:space="0" w:color="auto"/>
          </w:divBdr>
        </w:div>
        <w:div w:id="1507746058">
          <w:marLeft w:val="480"/>
          <w:marRight w:val="0"/>
          <w:marTop w:val="0"/>
          <w:marBottom w:val="0"/>
          <w:divBdr>
            <w:top w:val="none" w:sz="0" w:space="0" w:color="auto"/>
            <w:left w:val="none" w:sz="0" w:space="0" w:color="auto"/>
            <w:bottom w:val="none" w:sz="0" w:space="0" w:color="auto"/>
            <w:right w:val="none" w:sz="0" w:space="0" w:color="auto"/>
          </w:divBdr>
        </w:div>
        <w:div w:id="1511219251">
          <w:marLeft w:val="480"/>
          <w:marRight w:val="0"/>
          <w:marTop w:val="0"/>
          <w:marBottom w:val="0"/>
          <w:divBdr>
            <w:top w:val="none" w:sz="0" w:space="0" w:color="auto"/>
            <w:left w:val="none" w:sz="0" w:space="0" w:color="auto"/>
            <w:bottom w:val="none" w:sz="0" w:space="0" w:color="auto"/>
            <w:right w:val="none" w:sz="0" w:space="0" w:color="auto"/>
          </w:divBdr>
        </w:div>
        <w:div w:id="1523015418">
          <w:marLeft w:val="480"/>
          <w:marRight w:val="0"/>
          <w:marTop w:val="0"/>
          <w:marBottom w:val="0"/>
          <w:divBdr>
            <w:top w:val="none" w:sz="0" w:space="0" w:color="auto"/>
            <w:left w:val="none" w:sz="0" w:space="0" w:color="auto"/>
            <w:bottom w:val="none" w:sz="0" w:space="0" w:color="auto"/>
            <w:right w:val="none" w:sz="0" w:space="0" w:color="auto"/>
          </w:divBdr>
        </w:div>
        <w:div w:id="1593392327">
          <w:marLeft w:val="480"/>
          <w:marRight w:val="0"/>
          <w:marTop w:val="0"/>
          <w:marBottom w:val="0"/>
          <w:divBdr>
            <w:top w:val="none" w:sz="0" w:space="0" w:color="auto"/>
            <w:left w:val="none" w:sz="0" w:space="0" w:color="auto"/>
            <w:bottom w:val="none" w:sz="0" w:space="0" w:color="auto"/>
            <w:right w:val="none" w:sz="0" w:space="0" w:color="auto"/>
          </w:divBdr>
        </w:div>
        <w:div w:id="1598978853">
          <w:marLeft w:val="480"/>
          <w:marRight w:val="0"/>
          <w:marTop w:val="0"/>
          <w:marBottom w:val="0"/>
          <w:divBdr>
            <w:top w:val="none" w:sz="0" w:space="0" w:color="auto"/>
            <w:left w:val="none" w:sz="0" w:space="0" w:color="auto"/>
            <w:bottom w:val="none" w:sz="0" w:space="0" w:color="auto"/>
            <w:right w:val="none" w:sz="0" w:space="0" w:color="auto"/>
          </w:divBdr>
        </w:div>
        <w:div w:id="1605073594">
          <w:marLeft w:val="480"/>
          <w:marRight w:val="0"/>
          <w:marTop w:val="0"/>
          <w:marBottom w:val="0"/>
          <w:divBdr>
            <w:top w:val="none" w:sz="0" w:space="0" w:color="auto"/>
            <w:left w:val="none" w:sz="0" w:space="0" w:color="auto"/>
            <w:bottom w:val="none" w:sz="0" w:space="0" w:color="auto"/>
            <w:right w:val="none" w:sz="0" w:space="0" w:color="auto"/>
          </w:divBdr>
        </w:div>
        <w:div w:id="1612320675">
          <w:marLeft w:val="480"/>
          <w:marRight w:val="0"/>
          <w:marTop w:val="0"/>
          <w:marBottom w:val="0"/>
          <w:divBdr>
            <w:top w:val="none" w:sz="0" w:space="0" w:color="auto"/>
            <w:left w:val="none" w:sz="0" w:space="0" w:color="auto"/>
            <w:bottom w:val="none" w:sz="0" w:space="0" w:color="auto"/>
            <w:right w:val="none" w:sz="0" w:space="0" w:color="auto"/>
          </w:divBdr>
        </w:div>
        <w:div w:id="1643462144">
          <w:marLeft w:val="480"/>
          <w:marRight w:val="0"/>
          <w:marTop w:val="0"/>
          <w:marBottom w:val="0"/>
          <w:divBdr>
            <w:top w:val="none" w:sz="0" w:space="0" w:color="auto"/>
            <w:left w:val="none" w:sz="0" w:space="0" w:color="auto"/>
            <w:bottom w:val="none" w:sz="0" w:space="0" w:color="auto"/>
            <w:right w:val="none" w:sz="0" w:space="0" w:color="auto"/>
          </w:divBdr>
        </w:div>
        <w:div w:id="1664357825">
          <w:marLeft w:val="480"/>
          <w:marRight w:val="0"/>
          <w:marTop w:val="0"/>
          <w:marBottom w:val="0"/>
          <w:divBdr>
            <w:top w:val="none" w:sz="0" w:space="0" w:color="auto"/>
            <w:left w:val="none" w:sz="0" w:space="0" w:color="auto"/>
            <w:bottom w:val="none" w:sz="0" w:space="0" w:color="auto"/>
            <w:right w:val="none" w:sz="0" w:space="0" w:color="auto"/>
          </w:divBdr>
        </w:div>
        <w:div w:id="1685403571">
          <w:marLeft w:val="480"/>
          <w:marRight w:val="0"/>
          <w:marTop w:val="0"/>
          <w:marBottom w:val="0"/>
          <w:divBdr>
            <w:top w:val="none" w:sz="0" w:space="0" w:color="auto"/>
            <w:left w:val="none" w:sz="0" w:space="0" w:color="auto"/>
            <w:bottom w:val="none" w:sz="0" w:space="0" w:color="auto"/>
            <w:right w:val="none" w:sz="0" w:space="0" w:color="auto"/>
          </w:divBdr>
        </w:div>
        <w:div w:id="1717730703">
          <w:marLeft w:val="480"/>
          <w:marRight w:val="0"/>
          <w:marTop w:val="0"/>
          <w:marBottom w:val="0"/>
          <w:divBdr>
            <w:top w:val="none" w:sz="0" w:space="0" w:color="auto"/>
            <w:left w:val="none" w:sz="0" w:space="0" w:color="auto"/>
            <w:bottom w:val="none" w:sz="0" w:space="0" w:color="auto"/>
            <w:right w:val="none" w:sz="0" w:space="0" w:color="auto"/>
          </w:divBdr>
        </w:div>
        <w:div w:id="1733498365">
          <w:marLeft w:val="480"/>
          <w:marRight w:val="0"/>
          <w:marTop w:val="0"/>
          <w:marBottom w:val="0"/>
          <w:divBdr>
            <w:top w:val="none" w:sz="0" w:space="0" w:color="auto"/>
            <w:left w:val="none" w:sz="0" w:space="0" w:color="auto"/>
            <w:bottom w:val="none" w:sz="0" w:space="0" w:color="auto"/>
            <w:right w:val="none" w:sz="0" w:space="0" w:color="auto"/>
          </w:divBdr>
        </w:div>
        <w:div w:id="1764911340">
          <w:marLeft w:val="480"/>
          <w:marRight w:val="0"/>
          <w:marTop w:val="0"/>
          <w:marBottom w:val="0"/>
          <w:divBdr>
            <w:top w:val="none" w:sz="0" w:space="0" w:color="auto"/>
            <w:left w:val="none" w:sz="0" w:space="0" w:color="auto"/>
            <w:bottom w:val="none" w:sz="0" w:space="0" w:color="auto"/>
            <w:right w:val="none" w:sz="0" w:space="0" w:color="auto"/>
          </w:divBdr>
        </w:div>
        <w:div w:id="1768380109">
          <w:marLeft w:val="480"/>
          <w:marRight w:val="0"/>
          <w:marTop w:val="0"/>
          <w:marBottom w:val="0"/>
          <w:divBdr>
            <w:top w:val="none" w:sz="0" w:space="0" w:color="auto"/>
            <w:left w:val="none" w:sz="0" w:space="0" w:color="auto"/>
            <w:bottom w:val="none" w:sz="0" w:space="0" w:color="auto"/>
            <w:right w:val="none" w:sz="0" w:space="0" w:color="auto"/>
          </w:divBdr>
        </w:div>
        <w:div w:id="1827547821">
          <w:marLeft w:val="480"/>
          <w:marRight w:val="0"/>
          <w:marTop w:val="0"/>
          <w:marBottom w:val="0"/>
          <w:divBdr>
            <w:top w:val="none" w:sz="0" w:space="0" w:color="auto"/>
            <w:left w:val="none" w:sz="0" w:space="0" w:color="auto"/>
            <w:bottom w:val="none" w:sz="0" w:space="0" w:color="auto"/>
            <w:right w:val="none" w:sz="0" w:space="0" w:color="auto"/>
          </w:divBdr>
        </w:div>
        <w:div w:id="1865627617">
          <w:marLeft w:val="480"/>
          <w:marRight w:val="0"/>
          <w:marTop w:val="0"/>
          <w:marBottom w:val="0"/>
          <w:divBdr>
            <w:top w:val="none" w:sz="0" w:space="0" w:color="auto"/>
            <w:left w:val="none" w:sz="0" w:space="0" w:color="auto"/>
            <w:bottom w:val="none" w:sz="0" w:space="0" w:color="auto"/>
            <w:right w:val="none" w:sz="0" w:space="0" w:color="auto"/>
          </w:divBdr>
        </w:div>
        <w:div w:id="1874688569">
          <w:marLeft w:val="480"/>
          <w:marRight w:val="0"/>
          <w:marTop w:val="0"/>
          <w:marBottom w:val="0"/>
          <w:divBdr>
            <w:top w:val="none" w:sz="0" w:space="0" w:color="auto"/>
            <w:left w:val="none" w:sz="0" w:space="0" w:color="auto"/>
            <w:bottom w:val="none" w:sz="0" w:space="0" w:color="auto"/>
            <w:right w:val="none" w:sz="0" w:space="0" w:color="auto"/>
          </w:divBdr>
        </w:div>
        <w:div w:id="1904176578">
          <w:marLeft w:val="480"/>
          <w:marRight w:val="0"/>
          <w:marTop w:val="0"/>
          <w:marBottom w:val="0"/>
          <w:divBdr>
            <w:top w:val="none" w:sz="0" w:space="0" w:color="auto"/>
            <w:left w:val="none" w:sz="0" w:space="0" w:color="auto"/>
            <w:bottom w:val="none" w:sz="0" w:space="0" w:color="auto"/>
            <w:right w:val="none" w:sz="0" w:space="0" w:color="auto"/>
          </w:divBdr>
        </w:div>
        <w:div w:id="1914270989">
          <w:marLeft w:val="480"/>
          <w:marRight w:val="0"/>
          <w:marTop w:val="0"/>
          <w:marBottom w:val="0"/>
          <w:divBdr>
            <w:top w:val="none" w:sz="0" w:space="0" w:color="auto"/>
            <w:left w:val="none" w:sz="0" w:space="0" w:color="auto"/>
            <w:bottom w:val="none" w:sz="0" w:space="0" w:color="auto"/>
            <w:right w:val="none" w:sz="0" w:space="0" w:color="auto"/>
          </w:divBdr>
        </w:div>
        <w:div w:id="1948464629">
          <w:marLeft w:val="480"/>
          <w:marRight w:val="0"/>
          <w:marTop w:val="0"/>
          <w:marBottom w:val="0"/>
          <w:divBdr>
            <w:top w:val="none" w:sz="0" w:space="0" w:color="auto"/>
            <w:left w:val="none" w:sz="0" w:space="0" w:color="auto"/>
            <w:bottom w:val="none" w:sz="0" w:space="0" w:color="auto"/>
            <w:right w:val="none" w:sz="0" w:space="0" w:color="auto"/>
          </w:divBdr>
        </w:div>
        <w:div w:id="1958751432">
          <w:marLeft w:val="480"/>
          <w:marRight w:val="0"/>
          <w:marTop w:val="0"/>
          <w:marBottom w:val="0"/>
          <w:divBdr>
            <w:top w:val="none" w:sz="0" w:space="0" w:color="auto"/>
            <w:left w:val="none" w:sz="0" w:space="0" w:color="auto"/>
            <w:bottom w:val="none" w:sz="0" w:space="0" w:color="auto"/>
            <w:right w:val="none" w:sz="0" w:space="0" w:color="auto"/>
          </w:divBdr>
        </w:div>
        <w:div w:id="1990669536">
          <w:marLeft w:val="480"/>
          <w:marRight w:val="0"/>
          <w:marTop w:val="0"/>
          <w:marBottom w:val="0"/>
          <w:divBdr>
            <w:top w:val="none" w:sz="0" w:space="0" w:color="auto"/>
            <w:left w:val="none" w:sz="0" w:space="0" w:color="auto"/>
            <w:bottom w:val="none" w:sz="0" w:space="0" w:color="auto"/>
            <w:right w:val="none" w:sz="0" w:space="0" w:color="auto"/>
          </w:divBdr>
        </w:div>
        <w:div w:id="2024433215">
          <w:marLeft w:val="480"/>
          <w:marRight w:val="0"/>
          <w:marTop w:val="0"/>
          <w:marBottom w:val="0"/>
          <w:divBdr>
            <w:top w:val="none" w:sz="0" w:space="0" w:color="auto"/>
            <w:left w:val="none" w:sz="0" w:space="0" w:color="auto"/>
            <w:bottom w:val="none" w:sz="0" w:space="0" w:color="auto"/>
            <w:right w:val="none" w:sz="0" w:space="0" w:color="auto"/>
          </w:divBdr>
        </w:div>
        <w:div w:id="2041740590">
          <w:marLeft w:val="480"/>
          <w:marRight w:val="0"/>
          <w:marTop w:val="0"/>
          <w:marBottom w:val="0"/>
          <w:divBdr>
            <w:top w:val="none" w:sz="0" w:space="0" w:color="auto"/>
            <w:left w:val="none" w:sz="0" w:space="0" w:color="auto"/>
            <w:bottom w:val="none" w:sz="0" w:space="0" w:color="auto"/>
            <w:right w:val="none" w:sz="0" w:space="0" w:color="auto"/>
          </w:divBdr>
        </w:div>
        <w:div w:id="2043944757">
          <w:marLeft w:val="480"/>
          <w:marRight w:val="0"/>
          <w:marTop w:val="0"/>
          <w:marBottom w:val="0"/>
          <w:divBdr>
            <w:top w:val="none" w:sz="0" w:space="0" w:color="auto"/>
            <w:left w:val="none" w:sz="0" w:space="0" w:color="auto"/>
            <w:bottom w:val="none" w:sz="0" w:space="0" w:color="auto"/>
            <w:right w:val="none" w:sz="0" w:space="0" w:color="auto"/>
          </w:divBdr>
        </w:div>
        <w:div w:id="2066492134">
          <w:marLeft w:val="480"/>
          <w:marRight w:val="0"/>
          <w:marTop w:val="0"/>
          <w:marBottom w:val="0"/>
          <w:divBdr>
            <w:top w:val="none" w:sz="0" w:space="0" w:color="auto"/>
            <w:left w:val="none" w:sz="0" w:space="0" w:color="auto"/>
            <w:bottom w:val="none" w:sz="0" w:space="0" w:color="auto"/>
            <w:right w:val="none" w:sz="0" w:space="0" w:color="auto"/>
          </w:divBdr>
        </w:div>
        <w:div w:id="2138796112">
          <w:marLeft w:val="480"/>
          <w:marRight w:val="0"/>
          <w:marTop w:val="0"/>
          <w:marBottom w:val="0"/>
          <w:divBdr>
            <w:top w:val="none" w:sz="0" w:space="0" w:color="auto"/>
            <w:left w:val="none" w:sz="0" w:space="0" w:color="auto"/>
            <w:bottom w:val="none" w:sz="0" w:space="0" w:color="auto"/>
            <w:right w:val="none" w:sz="0" w:space="0" w:color="auto"/>
          </w:divBdr>
        </w:div>
        <w:div w:id="2142728712">
          <w:marLeft w:val="480"/>
          <w:marRight w:val="0"/>
          <w:marTop w:val="0"/>
          <w:marBottom w:val="0"/>
          <w:divBdr>
            <w:top w:val="none" w:sz="0" w:space="0" w:color="auto"/>
            <w:left w:val="none" w:sz="0" w:space="0" w:color="auto"/>
            <w:bottom w:val="none" w:sz="0" w:space="0" w:color="auto"/>
            <w:right w:val="none" w:sz="0" w:space="0" w:color="auto"/>
          </w:divBdr>
        </w:div>
      </w:divsChild>
    </w:div>
    <w:div w:id="1459565110">
      <w:bodyDiv w:val="1"/>
      <w:marLeft w:val="0"/>
      <w:marRight w:val="0"/>
      <w:marTop w:val="0"/>
      <w:marBottom w:val="0"/>
      <w:divBdr>
        <w:top w:val="none" w:sz="0" w:space="0" w:color="auto"/>
        <w:left w:val="none" w:sz="0" w:space="0" w:color="auto"/>
        <w:bottom w:val="none" w:sz="0" w:space="0" w:color="auto"/>
        <w:right w:val="none" w:sz="0" w:space="0" w:color="auto"/>
      </w:divBdr>
    </w:div>
    <w:div w:id="1460538378">
      <w:bodyDiv w:val="1"/>
      <w:marLeft w:val="0"/>
      <w:marRight w:val="0"/>
      <w:marTop w:val="0"/>
      <w:marBottom w:val="0"/>
      <w:divBdr>
        <w:top w:val="none" w:sz="0" w:space="0" w:color="auto"/>
        <w:left w:val="none" w:sz="0" w:space="0" w:color="auto"/>
        <w:bottom w:val="none" w:sz="0" w:space="0" w:color="auto"/>
        <w:right w:val="none" w:sz="0" w:space="0" w:color="auto"/>
      </w:divBdr>
    </w:div>
    <w:div w:id="1468819531">
      <w:bodyDiv w:val="1"/>
      <w:marLeft w:val="0"/>
      <w:marRight w:val="0"/>
      <w:marTop w:val="0"/>
      <w:marBottom w:val="0"/>
      <w:divBdr>
        <w:top w:val="none" w:sz="0" w:space="0" w:color="auto"/>
        <w:left w:val="none" w:sz="0" w:space="0" w:color="auto"/>
        <w:bottom w:val="none" w:sz="0" w:space="0" w:color="auto"/>
        <w:right w:val="none" w:sz="0" w:space="0" w:color="auto"/>
      </w:divBdr>
    </w:div>
    <w:div w:id="1469783103">
      <w:bodyDiv w:val="1"/>
      <w:marLeft w:val="0"/>
      <w:marRight w:val="0"/>
      <w:marTop w:val="0"/>
      <w:marBottom w:val="0"/>
      <w:divBdr>
        <w:top w:val="none" w:sz="0" w:space="0" w:color="auto"/>
        <w:left w:val="none" w:sz="0" w:space="0" w:color="auto"/>
        <w:bottom w:val="none" w:sz="0" w:space="0" w:color="auto"/>
        <w:right w:val="none" w:sz="0" w:space="0" w:color="auto"/>
      </w:divBdr>
    </w:div>
    <w:div w:id="1485898715">
      <w:bodyDiv w:val="1"/>
      <w:marLeft w:val="0"/>
      <w:marRight w:val="0"/>
      <w:marTop w:val="0"/>
      <w:marBottom w:val="0"/>
      <w:divBdr>
        <w:top w:val="none" w:sz="0" w:space="0" w:color="auto"/>
        <w:left w:val="none" w:sz="0" w:space="0" w:color="auto"/>
        <w:bottom w:val="none" w:sz="0" w:space="0" w:color="auto"/>
        <w:right w:val="none" w:sz="0" w:space="0" w:color="auto"/>
      </w:divBdr>
    </w:div>
    <w:div w:id="1495224090">
      <w:bodyDiv w:val="1"/>
      <w:marLeft w:val="0"/>
      <w:marRight w:val="0"/>
      <w:marTop w:val="0"/>
      <w:marBottom w:val="0"/>
      <w:divBdr>
        <w:top w:val="none" w:sz="0" w:space="0" w:color="auto"/>
        <w:left w:val="none" w:sz="0" w:space="0" w:color="auto"/>
        <w:bottom w:val="none" w:sz="0" w:space="0" w:color="auto"/>
        <w:right w:val="none" w:sz="0" w:space="0" w:color="auto"/>
      </w:divBdr>
    </w:div>
    <w:div w:id="1503659878">
      <w:bodyDiv w:val="1"/>
      <w:marLeft w:val="0"/>
      <w:marRight w:val="0"/>
      <w:marTop w:val="0"/>
      <w:marBottom w:val="0"/>
      <w:divBdr>
        <w:top w:val="none" w:sz="0" w:space="0" w:color="auto"/>
        <w:left w:val="none" w:sz="0" w:space="0" w:color="auto"/>
        <w:bottom w:val="none" w:sz="0" w:space="0" w:color="auto"/>
        <w:right w:val="none" w:sz="0" w:space="0" w:color="auto"/>
      </w:divBdr>
      <w:divsChild>
        <w:div w:id="46147569">
          <w:marLeft w:val="480"/>
          <w:marRight w:val="0"/>
          <w:marTop w:val="0"/>
          <w:marBottom w:val="0"/>
          <w:divBdr>
            <w:top w:val="none" w:sz="0" w:space="0" w:color="auto"/>
            <w:left w:val="none" w:sz="0" w:space="0" w:color="auto"/>
            <w:bottom w:val="none" w:sz="0" w:space="0" w:color="auto"/>
            <w:right w:val="none" w:sz="0" w:space="0" w:color="auto"/>
          </w:divBdr>
        </w:div>
        <w:div w:id="101609346">
          <w:marLeft w:val="480"/>
          <w:marRight w:val="0"/>
          <w:marTop w:val="0"/>
          <w:marBottom w:val="0"/>
          <w:divBdr>
            <w:top w:val="none" w:sz="0" w:space="0" w:color="auto"/>
            <w:left w:val="none" w:sz="0" w:space="0" w:color="auto"/>
            <w:bottom w:val="none" w:sz="0" w:space="0" w:color="auto"/>
            <w:right w:val="none" w:sz="0" w:space="0" w:color="auto"/>
          </w:divBdr>
        </w:div>
        <w:div w:id="115568252">
          <w:marLeft w:val="480"/>
          <w:marRight w:val="0"/>
          <w:marTop w:val="0"/>
          <w:marBottom w:val="0"/>
          <w:divBdr>
            <w:top w:val="none" w:sz="0" w:space="0" w:color="auto"/>
            <w:left w:val="none" w:sz="0" w:space="0" w:color="auto"/>
            <w:bottom w:val="none" w:sz="0" w:space="0" w:color="auto"/>
            <w:right w:val="none" w:sz="0" w:space="0" w:color="auto"/>
          </w:divBdr>
        </w:div>
        <w:div w:id="125972745">
          <w:marLeft w:val="480"/>
          <w:marRight w:val="0"/>
          <w:marTop w:val="0"/>
          <w:marBottom w:val="0"/>
          <w:divBdr>
            <w:top w:val="none" w:sz="0" w:space="0" w:color="auto"/>
            <w:left w:val="none" w:sz="0" w:space="0" w:color="auto"/>
            <w:bottom w:val="none" w:sz="0" w:space="0" w:color="auto"/>
            <w:right w:val="none" w:sz="0" w:space="0" w:color="auto"/>
          </w:divBdr>
        </w:div>
        <w:div w:id="154227979">
          <w:marLeft w:val="480"/>
          <w:marRight w:val="0"/>
          <w:marTop w:val="0"/>
          <w:marBottom w:val="0"/>
          <w:divBdr>
            <w:top w:val="none" w:sz="0" w:space="0" w:color="auto"/>
            <w:left w:val="none" w:sz="0" w:space="0" w:color="auto"/>
            <w:bottom w:val="none" w:sz="0" w:space="0" w:color="auto"/>
            <w:right w:val="none" w:sz="0" w:space="0" w:color="auto"/>
          </w:divBdr>
        </w:div>
        <w:div w:id="176358818">
          <w:marLeft w:val="480"/>
          <w:marRight w:val="0"/>
          <w:marTop w:val="0"/>
          <w:marBottom w:val="0"/>
          <w:divBdr>
            <w:top w:val="none" w:sz="0" w:space="0" w:color="auto"/>
            <w:left w:val="none" w:sz="0" w:space="0" w:color="auto"/>
            <w:bottom w:val="none" w:sz="0" w:space="0" w:color="auto"/>
            <w:right w:val="none" w:sz="0" w:space="0" w:color="auto"/>
          </w:divBdr>
        </w:div>
        <w:div w:id="176625785">
          <w:marLeft w:val="480"/>
          <w:marRight w:val="0"/>
          <w:marTop w:val="0"/>
          <w:marBottom w:val="0"/>
          <w:divBdr>
            <w:top w:val="none" w:sz="0" w:space="0" w:color="auto"/>
            <w:left w:val="none" w:sz="0" w:space="0" w:color="auto"/>
            <w:bottom w:val="none" w:sz="0" w:space="0" w:color="auto"/>
            <w:right w:val="none" w:sz="0" w:space="0" w:color="auto"/>
          </w:divBdr>
        </w:div>
        <w:div w:id="201598809">
          <w:marLeft w:val="480"/>
          <w:marRight w:val="0"/>
          <w:marTop w:val="0"/>
          <w:marBottom w:val="0"/>
          <w:divBdr>
            <w:top w:val="none" w:sz="0" w:space="0" w:color="auto"/>
            <w:left w:val="none" w:sz="0" w:space="0" w:color="auto"/>
            <w:bottom w:val="none" w:sz="0" w:space="0" w:color="auto"/>
            <w:right w:val="none" w:sz="0" w:space="0" w:color="auto"/>
          </w:divBdr>
        </w:div>
        <w:div w:id="232742226">
          <w:marLeft w:val="480"/>
          <w:marRight w:val="0"/>
          <w:marTop w:val="0"/>
          <w:marBottom w:val="0"/>
          <w:divBdr>
            <w:top w:val="none" w:sz="0" w:space="0" w:color="auto"/>
            <w:left w:val="none" w:sz="0" w:space="0" w:color="auto"/>
            <w:bottom w:val="none" w:sz="0" w:space="0" w:color="auto"/>
            <w:right w:val="none" w:sz="0" w:space="0" w:color="auto"/>
          </w:divBdr>
        </w:div>
        <w:div w:id="244463178">
          <w:marLeft w:val="480"/>
          <w:marRight w:val="0"/>
          <w:marTop w:val="0"/>
          <w:marBottom w:val="0"/>
          <w:divBdr>
            <w:top w:val="none" w:sz="0" w:space="0" w:color="auto"/>
            <w:left w:val="none" w:sz="0" w:space="0" w:color="auto"/>
            <w:bottom w:val="none" w:sz="0" w:space="0" w:color="auto"/>
            <w:right w:val="none" w:sz="0" w:space="0" w:color="auto"/>
          </w:divBdr>
        </w:div>
        <w:div w:id="312956208">
          <w:marLeft w:val="480"/>
          <w:marRight w:val="0"/>
          <w:marTop w:val="0"/>
          <w:marBottom w:val="0"/>
          <w:divBdr>
            <w:top w:val="none" w:sz="0" w:space="0" w:color="auto"/>
            <w:left w:val="none" w:sz="0" w:space="0" w:color="auto"/>
            <w:bottom w:val="none" w:sz="0" w:space="0" w:color="auto"/>
            <w:right w:val="none" w:sz="0" w:space="0" w:color="auto"/>
          </w:divBdr>
        </w:div>
        <w:div w:id="318119148">
          <w:marLeft w:val="480"/>
          <w:marRight w:val="0"/>
          <w:marTop w:val="0"/>
          <w:marBottom w:val="0"/>
          <w:divBdr>
            <w:top w:val="none" w:sz="0" w:space="0" w:color="auto"/>
            <w:left w:val="none" w:sz="0" w:space="0" w:color="auto"/>
            <w:bottom w:val="none" w:sz="0" w:space="0" w:color="auto"/>
            <w:right w:val="none" w:sz="0" w:space="0" w:color="auto"/>
          </w:divBdr>
        </w:div>
        <w:div w:id="322392260">
          <w:marLeft w:val="480"/>
          <w:marRight w:val="0"/>
          <w:marTop w:val="0"/>
          <w:marBottom w:val="0"/>
          <w:divBdr>
            <w:top w:val="none" w:sz="0" w:space="0" w:color="auto"/>
            <w:left w:val="none" w:sz="0" w:space="0" w:color="auto"/>
            <w:bottom w:val="none" w:sz="0" w:space="0" w:color="auto"/>
            <w:right w:val="none" w:sz="0" w:space="0" w:color="auto"/>
          </w:divBdr>
        </w:div>
        <w:div w:id="344791935">
          <w:marLeft w:val="480"/>
          <w:marRight w:val="0"/>
          <w:marTop w:val="0"/>
          <w:marBottom w:val="0"/>
          <w:divBdr>
            <w:top w:val="none" w:sz="0" w:space="0" w:color="auto"/>
            <w:left w:val="none" w:sz="0" w:space="0" w:color="auto"/>
            <w:bottom w:val="none" w:sz="0" w:space="0" w:color="auto"/>
            <w:right w:val="none" w:sz="0" w:space="0" w:color="auto"/>
          </w:divBdr>
        </w:div>
        <w:div w:id="346833193">
          <w:marLeft w:val="480"/>
          <w:marRight w:val="0"/>
          <w:marTop w:val="0"/>
          <w:marBottom w:val="0"/>
          <w:divBdr>
            <w:top w:val="none" w:sz="0" w:space="0" w:color="auto"/>
            <w:left w:val="none" w:sz="0" w:space="0" w:color="auto"/>
            <w:bottom w:val="none" w:sz="0" w:space="0" w:color="auto"/>
            <w:right w:val="none" w:sz="0" w:space="0" w:color="auto"/>
          </w:divBdr>
        </w:div>
        <w:div w:id="356935032">
          <w:marLeft w:val="480"/>
          <w:marRight w:val="0"/>
          <w:marTop w:val="0"/>
          <w:marBottom w:val="0"/>
          <w:divBdr>
            <w:top w:val="none" w:sz="0" w:space="0" w:color="auto"/>
            <w:left w:val="none" w:sz="0" w:space="0" w:color="auto"/>
            <w:bottom w:val="none" w:sz="0" w:space="0" w:color="auto"/>
            <w:right w:val="none" w:sz="0" w:space="0" w:color="auto"/>
          </w:divBdr>
        </w:div>
        <w:div w:id="402217710">
          <w:marLeft w:val="480"/>
          <w:marRight w:val="0"/>
          <w:marTop w:val="0"/>
          <w:marBottom w:val="0"/>
          <w:divBdr>
            <w:top w:val="none" w:sz="0" w:space="0" w:color="auto"/>
            <w:left w:val="none" w:sz="0" w:space="0" w:color="auto"/>
            <w:bottom w:val="none" w:sz="0" w:space="0" w:color="auto"/>
            <w:right w:val="none" w:sz="0" w:space="0" w:color="auto"/>
          </w:divBdr>
        </w:div>
        <w:div w:id="443503279">
          <w:marLeft w:val="480"/>
          <w:marRight w:val="0"/>
          <w:marTop w:val="0"/>
          <w:marBottom w:val="0"/>
          <w:divBdr>
            <w:top w:val="none" w:sz="0" w:space="0" w:color="auto"/>
            <w:left w:val="none" w:sz="0" w:space="0" w:color="auto"/>
            <w:bottom w:val="none" w:sz="0" w:space="0" w:color="auto"/>
            <w:right w:val="none" w:sz="0" w:space="0" w:color="auto"/>
          </w:divBdr>
        </w:div>
        <w:div w:id="456021820">
          <w:marLeft w:val="480"/>
          <w:marRight w:val="0"/>
          <w:marTop w:val="0"/>
          <w:marBottom w:val="0"/>
          <w:divBdr>
            <w:top w:val="none" w:sz="0" w:space="0" w:color="auto"/>
            <w:left w:val="none" w:sz="0" w:space="0" w:color="auto"/>
            <w:bottom w:val="none" w:sz="0" w:space="0" w:color="auto"/>
            <w:right w:val="none" w:sz="0" w:space="0" w:color="auto"/>
          </w:divBdr>
        </w:div>
        <w:div w:id="498430365">
          <w:marLeft w:val="480"/>
          <w:marRight w:val="0"/>
          <w:marTop w:val="0"/>
          <w:marBottom w:val="0"/>
          <w:divBdr>
            <w:top w:val="none" w:sz="0" w:space="0" w:color="auto"/>
            <w:left w:val="none" w:sz="0" w:space="0" w:color="auto"/>
            <w:bottom w:val="none" w:sz="0" w:space="0" w:color="auto"/>
            <w:right w:val="none" w:sz="0" w:space="0" w:color="auto"/>
          </w:divBdr>
        </w:div>
        <w:div w:id="498929477">
          <w:marLeft w:val="480"/>
          <w:marRight w:val="0"/>
          <w:marTop w:val="0"/>
          <w:marBottom w:val="0"/>
          <w:divBdr>
            <w:top w:val="none" w:sz="0" w:space="0" w:color="auto"/>
            <w:left w:val="none" w:sz="0" w:space="0" w:color="auto"/>
            <w:bottom w:val="none" w:sz="0" w:space="0" w:color="auto"/>
            <w:right w:val="none" w:sz="0" w:space="0" w:color="auto"/>
          </w:divBdr>
        </w:div>
        <w:div w:id="526480529">
          <w:marLeft w:val="480"/>
          <w:marRight w:val="0"/>
          <w:marTop w:val="0"/>
          <w:marBottom w:val="0"/>
          <w:divBdr>
            <w:top w:val="none" w:sz="0" w:space="0" w:color="auto"/>
            <w:left w:val="none" w:sz="0" w:space="0" w:color="auto"/>
            <w:bottom w:val="none" w:sz="0" w:space="0" w:color="auto"/>
            <w:right w:val="none" w:sz="0" w:space="0" w:color="auto"/>
          </w:divBdr>
        </w:div>
        <w:div w:id="593712751">
          <w:marLeft w:val="480"/>
          <w:marRight w:val="0"/>
          <w:marTop w:val="0"/>
          <w:marBottom w:val="0"/>
          <w:divBdr>
            <w:top w:val="none" w:sz="0" w:space="0" w:color="auto"/>
            <w:left w:val="none" w:sz="0" w:space="0" w:color="auto"/>
            <w:bottom w:val="none" w:sz="0" w:space="0" w:color="auto"/>
            <w:right w:val="none" w:sz="0" w:space="0" w:color="auto"/>
          </w:divBdr>
        </w:div>
        <w:div w:id="598371425">
          <w:marLeft w:val="480"/>
          <w:marRight w:val="0"/>
          <w:marTop w:val="0"/>
          <w:marBottom w:val="0"/>
          <w:divBdr>
            <w:top w:val="none" w:sz="0" w:space="0" w:color="auto"/>
            <w:left w:val="none" w:sz="0" w:space="0" w:color="auto"/>
            <w:bottom w:val="none" w:sz="0" w:space="0" w:color="auto"/>
            <w:right w:val="none" w:sz="0" w:space="0" w:color="auto"/>
          </w:divBdr>
        </w:div>
        <w:div w:id="635454308">
          <w:marLeft w:val="480"/>
          <w:marRight w:val="0"/>
          <w:marTop w:val="0"/>
          <w:marBottom w:val="0"/>
          <w:divBdr>
            <w:top w:val="none" w:sz="0" w:space="0" w:color="auto"/>
            <w:left w:val="none" w:sz="0" w:space="0" w:color="auto"/>
            <w:bottom w:val="none" w:sz="0" w:space="0" w:color="auto"/>
            <w:right w:val="none" w:sz="0" w:space="0" w:color="auto"/>
          </w:divBdr>
        </w:div>
        <w:div w:id="643656867">
          <w:marLeft w:val="480"/>
          <w:marRight w:val="0"/>
          <w:marTop w:val="0"/>
          <w:marBottom w:val="0"/>
          <w:divBdr>
            <w:top w:val="none" w:sz="0" w:space="0" w:color="auto"/>
            <w:left w:val="none" w:sz="0" w:space="0" w:color="auto"/>
            <w:bottom w:val="none" w:sz="0" w:space="0" w:color="auto"/>
            <w:right w:val="none" w:sz="0" w:space="0" w:color="auto"/>
          </w:divBdr>
        </w:div>
        <w:div w:id="652877576">
          <w:marLeft w:val="480"/>
          <w:marRight w:val="0"/>
          <w:marTop w:val="0"/>
          <w:marBottom w:val="0"/>
          <w:divBdr>
            <w:top w:val="none" w:sz="0" w:space="0" w:color="auto"/>
            <w:left w:val="none" w:sz="0" w:space="0" w:color="auto"/>
            <w:bottom w:val="none" w:sz="0" w:space="0" w:color="auto"/>
            <w:right w:val="none" w:sz="0" w:space="0" w:color="auto"/>
          </w:divBdr>
        </w:div>
        <w:div w:id="653024875">
          <w:marLeft w:val="480"/>
          <w:marRight w:val="0"/>
          <w:marTop w:val="0"/>
          <w:marBottom w:val="0"/>
          <w:divBdr>
            <w:top w:val="none" w:sz="0" w:space="0" w:color="auto"/>
            <w:left w:val="none" w:sz="0" w:space="0" w:color="auto"/>
            <w:bottom w:val="none" w:sz="0" w:space="0" w:color="auto"/>
            <w:right w:val="none" w:sz="0" w:space="0" w:color="auto"/>
          </w:divBdr>
        </w:div>
        <w:div w:id="656304501">
          <w:marLeft w:val="480"/>
          <w:marRight w:val="0"/>
          <w:marTop w:val="0"/>
          <w:marBottom w:val="0"/>
          <w:divBdr>
            <w:top w:val="none" w:sz="0" w:space="0" w:color="auto"/>
            <w:left w:val="none" w:sz="0" w:space="0" w:color="auto"/>
            <w:bottom w:val="none" w:sz="0" w:space="0" w:color="auto"/>
            <w:right w:val="none" w:sz="0" w:space="0" w:color="auto"/>
          </w:divBdr>
        </w:div>
        <w:div w:id="704451372">
          <w:marLeft w:val="480"/>
          <w:marRight w:val="0"/>
          <w:marTop w:val="0"/>
          <w:marBottom w:val="0"/>
          <w:divBdr>
            <w:top w:val="none" w:sz="0" w:space="0" w:color="auto"/>
            <w:left w:val="none" w:sz="0" w:space="0" w:color="auto"/>
            <w:bottom w:val="none" w:sz="0" w:space="0" w:color="auto"/>
            <w:right w:val="none" w:sz="0" w:space="0" w:color="auto"/>
          </w:divBdr>
        </w:div>
        <w:div w:id="750853633">
          <w:marLeft w:val="480"/>
          <w:marRight w:val="0"/>
          <w:marTop w:val="0"/>
          <w:marBottom w:val="0"/>
          <w:divBdr>
            <w:top w:val="none" w:sz="0" w:space="0" w:color="auto"/>
            <w:left w:val="none" w:sz="0" w:space="0" w:color="auto"/>
            <w:bottom w:val="none" w:sz="0" w:space="0" w:color="auto"/>
            <w:right w:val="none" w:sz="0" w:space="0" w:color="auto"/>
          </w:divBdr>
        </w:div>
        <w:div w:id="799037343">
          <w:marLeft w:val="480"/>
          <w:marRight w:val="0"/>
          <w:marTop w:val="0"/>
          <w:marBottom w:val="0"/>
          <w:divBdr>
            <w:top w:val="none" w:sz="0" w:space="0" w:color="auto"/>
            <w:left w:val="none" w:sz="0" w:space="0" w:color="auto"/>
            <w:bottom w:val="none" w:sz="0" w:space="0" w:color="auto"/>
            <w:right w:val="none" w:sz="0" w:space="0" w:color="auto"/>
          </w:divBdr>
        </w:div>
        <w:div w:id="799884681">
          <w:marLeft w:val="480"/>
          <w:marRight w:val="0"/>
          <w:marTop w:val="0"/>
          <w:marBottom w:val="0"/>
          <w:divBdr>
            <w:top w:val="none" w:sz="0" w:space="0" w:color="auto"/>
            <w:left w:val="none" w:sz="0" w:space="0" w:color="auto"/>
            <w:bottom w:val="none" w:sz="0" w:space="0" w:color="auto"/>
            <w:right w:val="none" w:sz="0" w:space="0" w:color="auto"/>
          </w:divBdr>
        </w:div>
        <w:div w:id="803156329">
          <w:marLeft w:val="480"/>
          <w:marRight w:val="0"/>
          <w:marTop w:val="0"/>
          <w:marBottom w:val="0"/>
          <w:divBdr>
            <w:top w:val="none" w:sz="0" w:space="0" w:color="auto"/>
            <w:left w:val="none" w:sz="0" w:space="0" w:color="auto"/>
            <w:bottom w:val="none" w:sz="0" w:space="0" w:color="auto"/>
            <w:right w:val="none" w:sz="0" w:space="0" w:color="auto"/>
          </w:divBdr>
        </w:div>
        <w:div w:id="804740314">
          <w:marLeft w:val="480"/>
          <w:marRight w:val="0"/>
          <w:marTop w:val="0"/>
          <w:marBottom w:val="0"/>
          <w:divBdr>
            <w:top w:val="none" w:sz="0" w:space="0" w:color="auto"/>
            <w:left w:val="none" w:sz="0" w:space="0" w:color="auto"/>
            <w:bottom w:val="none" w:sz="0" w:space="0" w:color="auto"/>
            <w:right w:val="none" w:sz="0" w:space="0" w:color="auto"/>
          </w:divBdr>
        </w:div>
        <w:div w:id="809790367">
          <w:marLeft w:val="480"/>
          <w:marRight w:val="0"/>
          <w:marTop w:val="0"/>
          <w:marBottom w:val="0"/>
          <w:divBdr>
            <w:top w:val="none" w:sz="0" w:space="0" w:color="auto"/>
            <w:left w:val="none" w:sz="0" w:space="0" w:color="auto"/>
            <w:bottom w:val="none" w:sz="0" w:space="0" w:color="auto"/>
            <w:right w:val="none" w:sz="0" w:space="0" w:color="auto"/>
          </w:divBdr>
        </w:div>
        <w:div w:id="849560000">
          <w:marLeft w:val="480"/>
          <w:marRight w:val="0"/>
          <w:marTop w:val="0"/>
          <w:marBottom w:val="0"/>
          <w:divBdr>
            <w:top w:val="none" w:sz="0" w:space="0" w:color="auto"/>
            <w:left w:val="none" w:sz="0" w:space="0" w:color="auto"/>
            <w:bottom w:val="none" w:sz="0" w:space="0" w:color="auto"/>
            <w:right w:val="none" w:sz="0" w:space="0" w:color="auto"/>
          </w:divBdr>
        </w:div>
        <w:div w:id="869147182">
          <w:marLeft w:val="480"/>
          <w:marRight w:val="0"/>
          <w:marTop w:val="0"/>
          <w:marBottom w:val="0"/>
          <w:divBdr>
            <w:top w:val="none" w:sz="0" w:space="0" w:color="auto"/>
            <w:left w:val="none" w:sz="0" w:space="0" w:color="auto"/>
            <w:bottom w:val="none" w:sz="0" w:space="0" w:color="auto"/>
            <w:right w:val="none" w:sz="0" w:space="0" w:color="auto"/>
          </w:divBdr>
        </w:div>
        <w:div w:id="934091978">
          <w:marLeft w:val="480"/>
          <w:marRight w:val="0"/>
          <w:marTop w:val="0"/>
          <w:marBottom w:val="0"/>
          <w:divBdr>
            <w:top w:val="none" w:sz="0" w:space="0" w:color="auto"/>
            <w:left w:val="none" w:sz="0" w:space="0" w:color="auto"/>
            <w:bottom w:val="none" w:sz="0" w:space="0" w:color="auto"/>
            <w:right w:val="none" w:sz="0" w:space="0" w:color="auto"/>
          </w:divBdr>
        </w:div>
        <w:div w:id="945700909">
          <w:marLeft w:val="480"/>
          <w:marRight w:val="0"/>
          <w:marTop w:val="0"/>
          <w:marBottom w:val="0"/>
          <w:divBdr>
            <w:top w:val="none" w:sz="0" w:space="0" w:color="auto"/>
            <w:left w:val="none" w:sz="0" w:space="0" w:color="auto"/>
            <w:bottom w:val="none" w:sz="0" w:space="0" w:color="auto"/>
            <w:right w:val="none" w:sz="0" w:space="0" w:color="auto"/>
          </w:divBdr>
        </w:div>
        <w:div w:id="974221109">
          <w:marLeft w:val="480"/>
          <w:marRight w:val="0"/>
          <w:marTop w:val="0"/>
          <w:marBottom w:val="0"/>
          <w:divBdr>
            <w:top w:val="none" w:sz="0" w:space="0" w:color="auto"/>
            <w:left w:val="none" w:sz="0" w:space="0" w:color="auto"/>
            <w:bottom w:val="none" w:sz="0" w:space="0" w:color="auto"/>
            <w:right w:val="none" w:sz="0" w:space="0" w:color="auto"/>
          </w:divBdr>
        </w:div>
        <w:div w:id="994338858">
          <w:marLeft w:val="480"/>
          <w:marRight w:val="0"/>
          <w:marTop w:val="0"/>
          <w:marBottom w:val="0"/>
          <w:divBdr>
            <w:top w:val="none" w:sz="0" w:space="0" w:color="auto"/>
            <w:left w:val="none" w:sz="0" w:space="0" w:color="auto"/>
            <w:bottom w:val="none" w:sz="0" w:space="0" w:color="auto"/>
            <w:right w:val="none" w:sz="0" w:space="0" w:color="auto"/>
          </w:divBdr>
        </w:div>
        <w:div w:id="1102914890">
          <w:marLeft w:val="480"/>
          <w:marRight w:val="0"/>
          <w:marTop w:val="0"/>
          <w:marBottom w:val="0"/>
          <w:divBdr>
            <w:top w:val="none" w:sz="0" w:space="0" w:color="auto"/>
            <w:left w:val="none" w:sz="0" w:space="0" w:color="auto"/>
            <w:bottom w:val="none" w:sz="0" w:space="0" w:color="auto"/>
            <w:right w:val="none" w:sz="0" w:space="0" w:color="auto"/>
          </w:divBdr>
        </w:div>
        <w:div w:id="1141310838">
          <w:marLeft w:val="480"/>
          <w:marRight w:val="0"/>
          <w:marTop w:val="0"/>
          <w:marBottom w:val="0"/>
          <w:divBdr>
            <w:top w:val="none" w:sz="0" w:space="0" w:color="auto"/>
            <w:left w:val="none" w:sz="0" w:space="0" w:color="auto"/>
            <w:bottom w:val="none" w:sz="0" w:space="0" w:color="auto"/>
            <w:right w:val="none" w:sz="0" w:space="0" w:color="auto"/>
          </w:divBdr>
        </w:div>
        <w:div w:id="1141381453">
          <w:marLeft w:val="480"/>
          <w:marRight w:val="0"/>
          <w:marTop w:val="0"/>
          <w:marBottom w:val="0"/>
          <w:divBdr>
            <w:top w:val="none" w:sz="0" w:space="0" w:color="auto"/>
            <w:left w:val="none" w:sz="0" w:space="0" w:color="auto"/>
            <w:bottom w:val="none" w:sz="0" w:space="0" w:color="auto"/>
            <w:right w:val="none" w:sz="0" w:space="0" w:color="auto"/>
          </w:divBdr>
        </w:div>
        <w:div w:id="1208495484">
          <w:marLeft w:val="480"/>
          <w:marRight w:val="0"/>
          <w:marTop w:val="0"/>
          <w:marBottom w:val="0"/>
          <w:divBdr>
            <w:top w:val="none" w:sz="0" w:space="0" w:color="auto"/>
            <w:left w:val="none" w:sz="0" w:space="0" w:color="auto"/>
            <w:bottom w:val="none" w:sz="0" w:space="0" w:color="auto"/>
            <w:right w:val="none" w:sz="0" w:space="0" w:color="auto"/>
          </w:divBdr>
        </w:div>
        <w:div w:id="1226645229">
          <w:marLeft w:val="480"/>
          <w:marRight w:val="0"/>
          <w:marTop w:val="0"/>
          <w:marBottom w:val="0"/>
          <w:divBdr>
            <w:top w:val="none" w:sz="0" w:space="0" w:color="auto"/>
            <w:left w:val="none" w:sz="0" w:space="0" w:color="auto"/>
            <w:bottom w:val="none" w:sz="0" w:space="0" w:color="auto"/>
            <w:right w:val="none" w:sz="0" w:space="0" w:color="auto"/>
          </w:divBdr>
        </w:div>
        <w:div w:id="1234778255">
          <w:marLeft w:val="480"/>
          <w:marRight w:val="0"/>
          <w:marTop w:val="0"/>
          <w:marBottom w:val="0"/>
          <w:divBdr>
            <w:top w:val="none" w:sz="0" w:space="0" w:color="auto"/>
            <w:left w:val="none" w:sz="0" w:space="0" w:color="auto"/>
            <w:bottom w:val="none" w:sz="0" w:space="0" w:color="auto"/>
            <w:right w:val="none" w:sz="0" w:space="0" w:color="auto"/>
          </w:divBdr>
        </w:div>
        <w:div w:id="1274557144">
          <w:marLeft w:val="480"/>
          <w:marRight w:val="0"/>
          <w:marTop w:val="0"/>
          <w:marBottom w:val="0"/>
          <w:divBdr>
            <w:top w:val="none" w:sz="0" w:space="0" w:color="auto"/>
            <w:left w:val="none" w:sz="0" w:space="0" w:color="auto"/>
            <w:bottom w:val="none" w:sz="0" w:space="0" w:color="auto"/>
            <w:right w:val="none" w:sz="0" w:space="0" w:color="auto"/>
          </w:divBdr>
        </w:div>
        <w:div w:id="1314598511">
          <w:marLeft w:val="480"/>
          <w:marRight w:val="0"/>
          <w:marTop w:val="0"/>
          <w:marBottom w:val="0"/>
          <w:divBdr>
            <w:top w:val="none" w:sz="0" w:space="0" w:color="auto"/>
            <w:left w:val="none" w:sz="0" w:space="0" w:color="auto"/>
            <w:bottom w:val="none" w:sz="0" w:space="0" w:color="auto"/>
            <w:right w:val="none" w:sz="0" w:space="0" w:color="auto"/>
          </w:divBdr>
        </w:div>
        <w:div w:id="1340082041">
          <w:marLeft w:val="480"/>
          <w:marRight w:val="0"/>
          <w:marTop w:val="0"/>
          <w:marBottom w:val="0"/>
          <w:divBdr>
            <w:top w:val="none" w:sz="0" w:space="0" w:color="auto"/>
            <w:left w:val="none" w:sz="0" w:space="0" w:color="auto"/>
            <w:bottom w:val="none" w:sz="0" w:space="0" w:color="auto"/>
            <w:right w:val="none" w:sz="0" w:space="0" w:color="auto"/>
          </w:divBdr>
        </w:div>
        <w:div w:id="1363283203">
          <w:marLeft w:val="480"/>
          <w:marRight w:val="0"/>
          <w:marTop w:val="0"/>
          <w:marBottom w:val="0"/>
          <w:divBdr>
            <w:top w:val="none" w:sz="0" w:space="0" w:color="auto"/>
            <w:left w:val="none" w:sz="0" w:space="0" w:color="auto"/>
            <w:bottom w:val="none" w:sz="0" w:space="0" w:color="auto"/>
            <w:right w:val="none" w:sz="0" w:space="0" w:color="auto"/>
          </w:divBdr>
        </w:div>
        <w:div w:id="1402214350">
          <w:marLeft w:val="480"/>
          <w:marRight w:val="0"/>
          <w:marTop w:val="0"/>
          <w:marBottom w:val="0"/>
          <w:divBdr>
            <w:top w:val="none" w:sz="0" w:space="0" w:color="auto"/>
            <w:left w:val="none" w:sz="0" w:space="0" w:color="auto"/>
            <w:bottom w:val="none" w:sz="0" w:space="0" w:color="auto"/>
            <w:right w:val="none" w:sz="0" w:space="0" w:color="auto"/>
          </w:divBdr>
        </w:div>
        <w:div w:id="1402945655">
          <w:marLeft w:val="480"/>
          <w:marRight w:val="0"/>
          <w:marTop w:val="0"/>
          <w:marBottom w:val="0"/>
          <w:divBdr>
            <w:top w:val="none" w:sz="0" w:space="0" w:color="auto"/>
            <w:left w:val="none" w:sz="0" w:space="0" w:color="auto"/>
            <w:bottom w:val="none" w:sz="0" w:space="0" w:color="auto"/>
            <w:right w:val="none" w:sz="0" w:space="0" w:color="auto"/>
          </w:divBdr>
        </w:div>
        <w:div w:id="1537502792">
          <w:marLeft w:val="480"/>
          <w:marRight w:val="0"/>
          <w:marTop w:val="0"/>
          <w:marBottom w:val="0"/>
          <w:divBdr>
            <w:top w:val="none" w:sz="0" w:space="0" w:color="auto"/>
            <w:left w:val="none" w:sz="0" w:space="0" w:color="auto"/>
            <w:bottom w:val="none" w:sz="0" w:space="0" w:color="auto"/>
            <w:right w:val="none" w:sz="0" w:space="0" w:color="auto"/>
          </w:divBdr>
        </w:div>
        <w:div w:id="1544361883">
          <w:marLeft w:val="480"/>
          <w:marRight w:val="0"/>
          <w:marTop w:val="0"/>
          <w:marBottom w:val="0"/>
          <w:divBdr>
            <w:top w:val="none" w:sz="0" w:space="0" w:color="auto"/>
            <w:left w:val="none" w:sz="0" w:space="0" w:color="auto"/>
            <w:bottom w:val="none" w:sz="0" w:space="0" w:color="auto"/>
            <w:right w:val="none" w:sz="0" w:space="0" w:color="auto"/>
          </w:divBdr>
        </w:div>
        <w:div w:id="1568494634">
          <w:marLeft w:val="480"/>
          <w:marRight w:val="0"/>
          <w:marTop w:val="0"/>
          <w:marBottom w:val="0"/>
          <w:divBdr>
            <w:top w:val="none" w:sz="0" w:space="0" w:color="auto"/>
            <w:left w:val="none" w:sz="0" w:space="0" w:color="auto"/>
            <w:bottom w:val="none" w:sz="0" w:space="0" w:color="auto"/>
            <w:right w:val="none" w:sz="0" w:space="0" w:color="auto"/>
          </w:divBdr>
        </w:div>
        <w:div w:id="1606383039">
          <w:marLeft w:val="480"/>
          <w:marRight w:val="0"/>
          <w:marTop w:val="0"/>
          <w:marBottom w:val="0"/>
          <w:divBdr>
            <w:top w:val="none" w:sz="0" w:space="0" w:color="auto"/>
            <w:left w:val="none" w:sz="0" w:space="0" w:color="auto"/>
            <w:bottom w:val="none" w:sz="0" w:space="0" w:color="auto"/>
            <w:right w:val="none" w:sz="0" w:space="0" w:color="auto"/>
          </w:divBdr>
        </w:div>
        <w:div w:id="1625621862">
          <w:marLeft w:val="480"/>
          <w:marRight w:val="0"/>
          <w:marTop w:val="0"/>
          <w:marBottom w:val="0"/>
          <w:divBdr>
            <w:top w:val="none" w:sz="0" w:space="0" w:color="auto"/>
            <w:left w:val="none" w:sz="0" w:space="0" w:color="auto"/>
            <w:bottom w:val="none" w:sz="0" w:space="0" w:color="auto"/>
            <w:right w:val="none" w:sz="0" w:space="0" w:color="auto"/>
          </w:divBdr>
        </w:div>
        <w:div w:id="1663318008">
          <w:marLeft w:val="480"/>
          <w:marRight w:val="0"/>
          <w:marTop w:val="0"/>
          <w:marBottom w:val="0"/>
          <w:divBdr>
            <w:top w:val="none" w:sz="0" w:space="0" w:color="auto"/>
            <w:left w:val="none" w:sz="0" w:space="0" w:color="auto"/>
            <w:bottom w:val="none" w:sz="0" w:space="0" w:color="auto"/>
            <w:right w:val="none" w:sz="0" w:space="0" w:color="auto"/>
          </w:divBdr>
        </w:div>
        <w:div w:id="1736469988">
          <w:marLeft w:val="480"/>
          <w:marRight w:val="0"/>
          <w:marTop w:val="0"/>
          <w:marBottom w:val="0"/>
          <w:divBdr>
            <w:top w:val="none" w:sz="0" w:space="0" w:color="auto"/>
            <w:left w:val="none" w:sz="0" w:space="0" w:color="auto"/>
            <w:bottom w:val="none" w:sz="0" w:space="0" w:color="auto"/>
            <w:right w:val="none" w:sz="0" w:space="0" w:color="auto"/>
          </w:divBdr>
        </w:div>
        <w:div w:id="1783569775">
          <w:marLeft w:val="480"/>
          <w:marRight w:val="0"/>
          <w:marTop w:val="0"/>
          <w:marBottom w:val="0"/>
          <w:divBdr>
            <w:top w:val="none" w:sz="0" w:space="0" w:color="auto"/>
            <w:left w:val="none" w:sz="0" w:space="0" w:color="auto"/>
            <w:bottom w:val="none" w:sz="0" w:space="0" w:color="auto"/>
            <w:right w:val="none" w:sz="0" w:space="0" w:color="auto"/>
          </w:divBdr>
        </w:div>
        <w:div w:id="1809738402">
          <w:marLeft w:val="480"/>
          <w:marRight w:val="0"/>
          <w:marTop w:val="0"/>
          <w:marBottom w:val="0"/>
          <w:divBdr>
            <w:top w:val="none" w:sz="0" w:space="0" w:color="auto"/>
            <w:left w:val="none" w:sz="0" w:space="0" w:color="auto"/>
            <w:bottom w:val="none" w:sz="0" w:space="0" w:color="auto"/>
            <w:right w:val="none" w:sz="0" w:space="0" w:color="auto"/>
          </w:divBdr>
        </w:div>
        <w:div w:id="1876044577">
          <w:marLeft w:val="480"/>
          <w:marRight w:val="0"/>
          <w:marTop w:val="0"/>
          <w:marBottom w:val="0"/>
          <w:divBdr>
            <w:top w:val="none" w:sz="0" w:space="0" w:color="auto"/>
            <w:left w:val="none" w:sz="0" w:space="0" w:color="auto"/>
            <w:bottom w:val="none" w:sz="0" w:space="0" w:color="auto"/>
            <w:right w:val="none" w:sz="0" w:space="0" w:color="auto"/>
          </w:divBdr>
        </w:div>
        <w:div w:id="1923945784">
          <w:marLeft w:val="480"/>
          <w:marRight w:val="0"/>
          <w:marTop w:val="0"/>
          <w:marBottom w:val="0"/>
          <w:divBdr>
            <w:top w:val="none" w:sz="0" w:space="0" w:color="auto"/>
            <w:left w:val="none" w:sz="0" w:space="0" w:color="auto"/>
            <w:bottom w:val="none" w:sz="0" w:space="0" w:color="auto"/>
            <w:right w:val="none" w:sz="0" w:space="0" w:color="auto"/>
          </w:divBdr>
        </w:div>
        <w:div w:id="1926572633">
          <w:marLeft w:val="480"/>
          <w:marRight w:val="0"/>
          <w:marTop w:val="0"/>
          <w:marBottom w:val="0"/>
          <w:divBdr>
            <w:top w:val="none" w:sz="0" w:space="0" w:color="auto"/>
            <w:left w:val="none" w:sz="0" w:space="0" w:color="auto"/>
            <w:bottom w:val="none" w:sz="0" w:space="0" w:color="auto"/>
            <w:right w:val="none" w:sz="0" w:space="0" w:color="auto"/>
          </w:divBdr>
        </w:div>
        <w:div w:id="2038459965">
          <w:marLeft w:val="480"/>
          <w:marRight w:val="0"/>
          <w:marTop w:val="0"/>
          <w:marBottom w:val="0"/>
          <w:divBdr>
            <w:top w:val="none" w:sz="0" w:space="0" w:color="auto"/>
            <w:left w:val="none" w:sz="0" w:space="0" w:color="auto"/>
            <w:bottom w:val="none" w:sz="0" w:space="0" w:color="auto"/>
            <w:right w:val="none" w:sz="0" w:space="0" w:color="auto"/>
          </w:divBdr>
        </w:div>
        <w:div w:id="2134706924">
          <w:marLeft w:val="480"/>
          <w:marRight w:val="0"/>
          <w:marTop w:val="0"/>
          <w:marBottom w:val="0"/>
          <w:divBdr>
            <w:top w:val="none" w:sz="0" w:space="0" w:color="auto"/>
            <w:left w:val="none" w:sz="0" w:space="0" w:color="auto"/>
            <w:bottom w:val="none" w:sz="0" w:space="0" w:color="auto"/>
            <w:right w:val="none" w:sz="0" w:space="0" w:color="auto"/>
          </w:divBdr>
        </w:div>
        <w:div w:id="2136824170">
          <w:marLeft w:val="480"/>
          <w:marRight w:val="0"/>
          <w:marTop w:val="0"/>
          <w:marBottom w:val="0"/>
          <w:divBdr>
            <w:top w:val="none" w:sz="0" w:space="0" w:color="auto"/>
            <w:left w:val="none" w:sz="0" w:space="0" w:color="auto"/>
            <w:bottom w:val="none" w:sz="0" w:space="0" w:color="auto"/>
            <w:right w:val="none" w:sz="0" w:space="0" w:color="auto"/>
          </w:divBdr>
        </w:div>
      </w:divsChild>
    </w:div>
    <w:div w:id="1509952457">
      <w:bodyDiv w:val="1"/>
      <w:marLeft w:val="0"/>
      <w:marRight w:val="0"/>
      <w:marTop w:val="0"/>
      <w:marBottom w:val="0"/>
      <w:divBdr>
        <w:top w:val="none" w:sz="0" w:space="0" w:color="auto"/>
        <w:left w:val="none" w:sz="0" w:space="0" w:color="auto"/>
        <w:bottom w:val="none" w:sz="0" w:space="0" w:color="auto"/>
        <w:right w:val="none" w:sz="0" w:space="0" w:color="auto"/>
      </w:divBdr>
    </w:div>
    <w:div w:id="1522233126">
      <w:bodyDiv w:val="1"/>
      <w:marLeft w:val="0"/>
      <w:marRight w:val="0"/>
      <w:marTop w:val="0"/>
      <w:marBottom w:val="0"/>
      <w:divBdr>
        <w:top w:val="none" w:sz="0" w:space="0" w:color="auto"/>
        <w:left w:val="none" w:sz="0" w:space="0" w:color="auto"/>
        <w:bottom w:val="none" w:sz="0" w:space="0" w:color="auto"/>
        <w:right w:val="none" w:sz="0" w:space="0" w:color="auto"/>
      </w:divBdr>
      <w:divsChild>
        <w:div w:id="25302818">
          <w:marLeft w:val="480"/>
          <w:marRight w:val="0"/>
          <w:marTop w:val="0"/>
          <w:marBottom w:val="0"/>
          <w:divBdr>
            <w:top w:val="none" w:sz="0" w:space="0" w:color="auto"/>
            <w:left w:val="none" w:sz="0" w:space="0" w:color="auto"/>
            <w:bottom w:val="none" w:sz="0" w:space="0" w:color="auto"/>
            <w:right w:val="none" w:sz="0" w:space="0" w:color="auto"/>
          </w:divBdr>
        </w:div>
        <w:div w:id="35391702">
          <w:marLeft w:val="480"/>
          <w:marRight w:val="0"/>
          <w:marTop w:val="0"/>
          <w:marBottom w:val="0"/>
          <w:divBdr>
            <w:top w:val="none" w:sz="0" w:space="0" w:color="auto"/>
            <w:left w:val="none" w:sz="0" w:space="0" w:color="auto"/>
            <w:bottom w:val="none" w:sz="0" w:space="0" w:color="auto"/>
            <w:right w:val="none" w:sz="0" w:space="0" w:color="auto"/>
          </w:divBdr>
        </w:div>
        <w:div w:id="67465664">
          <w:marLeft w:val="480"/>
          <w:marRight w:val="0"/>
          <w:marTop w:val="0"/>
          <w:marBottom w:val="0"/>
          <w:divBdr>
            <w:top w:val="none" w:sz="0" w:space="0" w:color="auto"/>
            <w:left w:val="none" w:sz="0" w:space="0" w:color="auto"/>
            <w:bottom w:val="none" w:sz="0" w:space="0" w:color="auto"/>
            <w:right w:val="none" w:sz="0" w:space="0" w:color="auto"/>
          </w:divBdr>
        </w:div>
        <w:div w:id="89205844">
          <w:marLeft w:val="480"/>
          <w:marRight w:val="0"/>
          <w:marTop w:val="0"/>
          <w:marBottom w:val="0"/>
          <w:divBdr>
            <w:top w:val="none" w:sz="0" w:space="0" w:color="auto"/>
            <w:left w:val="none" w:sz="0" w:space="0" w:color="auto"/>
            <w:bottom w:val="none" w:sz="0" w:space="0" w:color="auto"/>
            <w:right w:val="none" w:sz="0" w:space="0" w:color="auto"/>
          </w:divBdr>
        </w:div>
        <w:div w:id="94789815">
          <w:marLeft w:val="480"/>
          <w:marRight w:val="0"/>
          <w:marTop w:val="0"/>
          <w:marBottom w:val="0"/>
          <w:divBdr>
            <w:top w:val="none" w:sz="0" w:space="0" w:color="auto"/>
            <w:left w:val="none" w:sz="0" w:space="0" w:color="auto"/>
            <w:bottom w:val="none" w:sz="0" w:space="0" w:color="auto"/>
            <w:right w:val="none" w:sz="0" w:space="0" w:color="auto"/>
          </w:divBdr>
        </w:div>
        <w:div w:id="184366233">
          <w:marLeft w:val="480"/>
          <w:marRight w:val="0"/>
          <w:marTop w:val="0"/>
          <w:marBottom w:val="0"/>
          <w:divBdr>
            <w:top w:val="none" w:sz="0" w:space="0" w:color="auto"/>
            <w:left w:val="none" w:sz="0" w:space="0" w:color="auto"/>
            <w:bottom w:val="none" w:sz="0" w:space="0" w:color="auto"/>
            <w:right w:val="none" w:sz="0" w:space="0" w:color="auto"/>
          </w:divBdr>
        </w:div>
        <w:div w:id="186068431">
          <w:marLeft w:val="480"/>
          <w:marRight w:val="0"/>
          <w:marTop w:val="0"/>
          <w:marBottom w:val="0"/>
          <w:divBdr>
            <w:top w:val="none" w:sz="0" w:space="0" w:color="auto"/>
            <w:left w:val="none" w:sz="0" w:space="0" w:color="auto"/>
            <w:bottom w:val="none" w:sz="0" w:space="0" w:color="auto"/>
            <w:right w:val="none" w:sz="0" w:space="0" w:color="auto"/>
          </w:divBdr>
        </w:div>
        <w:div w:id="211038123">
          <w:marLeft w:val="480"/>
          <w:marRight w:val="0"/>
          <w:marTop w:val="0"/>
          <w:marBottom w:val="0"/>
          <w:divBdr>
            <w:top w:val="none" w:sz="0" w:space="0" w:color="auto"/>
            <w:left w:val="none" w:sz="0" w:space="0" w:color="auto"/>
            <w:bottom w:val="none" w:sz="0" w:space="0" w:color="auto"/>
            <w:right w:val="none" w:sz="0" w:space="0" w:color="auto"/>
          </w:divBdr>
        </w:div>
        <w:div w:id="213078152">
          <w:marLeft w:val="480"/>
          <w:marRight w:val="0"/>
          <w:marTop w:val="0"/>
          <w:marBottom w:val="0"/>
          <w:divBdr>
            <w:top w:val="none" w:sz="0" w:space="0" w:color="auto"/>
            <w:left w:val="none" w:sz="0" w:space="0" w:color="auto"/>
            <w:bottom w:val="none" w:sz="0" w:space="0" w:color="auto"/>
            <w:right w:val="none" w:sz="0" w:space="0" w:color="auto"/>
          </w:divBdr>
        </w:div>
        <w:div w:id="227612608">
          <w:marLeft w:val="480"/>
          <w:marRight w:val="0"/>
          <w:marTop w:val="0"/>
          <w:marBottom w:val="0"/>
          <w:divBdr>
            <w:top w:val="none" w:sz="0" w:space="0" w:color="auto"/>
            <w:left w:val="none" w:sz="0" w:space="0" w:color="auto"/>
            <w:bottom w:val="none" w:sz="0" w:space="0" w:color="auto"/>
            <w:right w:val="none" w:sz="0" w:space="0" w:color="auto"/>
          </w:divBdr>
        </w:div>
        <w:div w:id="236399838">
          <w:marLeft w:val="480"/>
          <w:marRight w:val="0"/>
          <w:marTop w:val="0"/>
          <w:marBottom w:val="0"/>
          <w:divBdr>
            <w:top w:val="none" w:sz="0" w:space="0" w:color="auto"/>
            <w:left w:val="none" w:sz="0" w:space="0" w:color="auto"/>
            <w:bottom w:val="none" w:sz="0" w:space="0" w:color="auto"/>
            <w:right w:val="none" w:sz="0" w:space="0" w:color="auto"/>
          </w:divBdr>
        </w:div>
        <w:div w:id="251285659">
          <w:marLeft w:val="480"/>
          <w:marRight w:val="0"/>
          <w:marTop w:val="0"/>
          <w:marBottom w:val="0"/>
          <w:divBdr>
            <w:top w:val="none" w:sz="0" w:space="0" w:color="auto"/>
            <w:left w:val="none" w:sz="0" w:space="0" w:color="auto"/>
            <w:bottom w:val="none" w:sz="0" w:space="0" w:color="auto"/>
            <w:right w:val="none" w:sz="0" w:space="0" w:color="auto"/>
          </w:divBdr>
        </w:div>
        <w:div w:id="337195541">
          <w:marLeft w:val="480"/>
          <w:marRight w:val="0"/>
          <w:marTop w:val="0"/>
          <w:marBottom w:val="0"/>
          <w:divBdr>
            <w:top w:val="none" w:sz="0" w:space="0" w:color="auto"/>
            <w:left w:val="none" w:sz="0" w:space="0" w:color="auto"/>
            <w:bottom w:val="none" w:sz="0" w:space="0" w:color="auto"/>
            <w:right w:val="none" w:sz="0" w:space="0" w:color="auto"/>
          </w:divBdr>
        </w:div>
        <w:div w:id="386222774">
          <w:marLeft w:val="480"/>
          <w:marRight w:val="0"/>
          <w:marTop w:val="0"/>
          <w:marBottom w:val="0"/>
          <w:divBdr>
            <w:top w:val="none" w:sz="0" w:space="0" w:color="auto"/>
            <w:left w:val="none" w:sz="0" w:space="0" w:color="auto"/>
            <w:bottom w:val="none" w:sz="0" w:space="0" w:color="auto"/>
            <w:right w:val="none" w:sz="0" w:space="0" w:color="auto"/>
          </w:divBdr>
        </w:div>
        <w:div w:id="404887670">
          <w:marLeft w:val="480"/>
          <w:marRight w:val="0"/>
          <w:marTop w:val="0"/>
          <w:marBottom w:val="0"/>
          <w:divBdr>
            <w:top w:val="none" w:sz="0" w:space="0" w:color="auto"/>
            <w:left w:val="none" w:sz="0" w:space="0" w:color="auto"/>
            <w:bottom w:val="none" w:sz="0" w:space="0" w:color="auto"/>
            <w:right w:val="none" w:sz="0" w:space="0" w:color="auto"/>
          </w:divBdr>
        </w:div>
        <w:div w:id="429280971">
          <w:marLeft w:val="480"/>
          <w:marRight w:val="0"/>
          <w:marTop w:val="0"/>
          <w:marBottom w:val="0"/>
          <w:divBdr>
            <w:top w:val="none" w:sz="0" w:space="0" w:color="auto"/>
            <w:left w:val="none" w:sz="0" w:space="0" w:color="auto"/>
            <w:bottom w:val="none" w:sz="0" w:space="0" w:color="auto"/>
            <w:right w:val="none" w:sz="0" w:space="0" w:color="auto"/>
          </w:divBdr>
        </w:div>
        <w:div w:id="500436265">
          <w:marLeft w:val="480"/>
          <w:marRight w:val="0"/>
          <w:marTop w:val="0"/>
          <w:marBottom w:val="0"/>
          <w:divBdr>
            <w:top w:val="none" w:sz="0" w:space="0" w:color="auto"/>
            <w:left w:val="none" w:sz="0" w:space="0" w:color="auto"/>
            <w:bottom w:val="none" w:sz="0" w:space="0" w:color="auto"/>
            <w:right w:val="none" w:sz="0" w:space="0" w:color="auto"/>
          </w:divBdr>
        </w:div>
        <w:div w:id="508762008">
          <w:marLeft w:val="480"/>
          <w:marRight w:val="0"/>
          <w:marTop w:val="0"/>
          <w:marBottom w:val="0"/>
          <w:divBdr>
            <w:top w:val="none" w:sz="0" w:space="0" w:color="auto"/>
            <w:left w:val="none" w:sz="0" w:space="0" w:color="auto"/>
            <w:bottom w:val="none" w:sz="0" w:space="0" w:color="auto"/>
            <w:right w:val="none" w:sz="0" w:space="0" w:color="auto"/>
          </w:divBdr>
        </w:div>
        <w:div w:id="567805423">
          <w:marLeft w:val="480"/>
          <w:marRight w:val="0"/>
          <w:marTop w:val="0"/>
          <w:marBottom w:val="0"/>
          <w:divBdr>
            <w:top w:val="none" w:sz="0" w:space="0" w:color="auto"/>
            <w:left w:val="none" w:sz="0" w:space="0" w:color="auto"/>
            <w:bottom w:val="none" w:sz="0" w:space="0" w:color="auto"/>
            <w:right w:val="none" w:sz="0" w:space="0" w:color="auto"/>
          </w:divBdr>
        </w:div>
        <w:div w:id="701632780">
          <w:marLeft w:val="480"/>
          <w:marRight w:val="0"/>
          <w:marTop w:val="0"/>
          <w:marBottom w:val="0"/>
          <w:divBdr>
            <w:top w:val="none" w:sz="0" w:space="0" w:color="auto"/>
            <w:left w:val="none" w:sz="0" w:space="0" w:color="auto"/>
            <w:bottom w:val="none" w:sz="0" w:space="0" w:color="auto"/>
            <w:right w:val="none" w:sz="0" w:space="0" w:color="auto"/>
          </w:divBdr>
        </w:div>
        <w:div w:id="706220702">
          <w:marLeft w:val="480"/>
          <w:marRight w:val="0"/>
          <w:marTop w:val="0"/>
          <w:marBottom w:val="0"/>
          <w:divBdr>
            <w:top w:val="none" w:sz="0" w:space="0" w:color="auto"/>
            <w:left w:val="none" w:sz="0" w:space="0" w:color="auto"/>
            <w:bottom w:val="none" w:sz="0" w:space="0" w:color="auto"/>
            <w:right w:val="none" w:sz="0" w:space="0" w:color="auto"/>
          </w:divBdr>
        </w:div>
        <w:div w:id="712507636">
          <w:marLeft w:val="480"/>
          <w:marRight w:val="0"/>
          <w:marTop w:val="0"/>
          <w:marBottom w:val="0"/>
          <w:divBdr>
            <w:top w:val="none" w:sz="0" w:space="0" w:color="auto"/>
            <w:left w:val="none" w:sz="0" w:space="0" w:color="auto"/>
            <w:bottom w:val="none" w:sz="0" w:space="0" w:color="auto"/>
            <w:right w:val="none" w:sz="0" w:space="0" w:color="auto"/>
          </w:divBdr>
        </w:div>
        <w:div w:id="718630543">
          <w:marLeft w:val="480"/>
          <w:marRight w:val="0"/>
          <w:marTop w:val="0"/>
          <w:marBottom w:val="0"/>
          <w:divBdr>
            <w:top w:val="none" w:sz="0" w:space="0" w:color="auto"/>
            <w:left w:val="none" w:sz="0" w:space="0" w:color="auto"/>
            <w:bottom w:val="none" w:sz="0" w:space="0" w:color="auto"/>
            <w:right w:val="none" w:sz="0" w:space="0" w:color="auto"/>
          </w:divBdr>
        </w:div>
        <w:div w:id="727925269">
          <w:marLeft w:val="480"/>
          <w:marRight w:val="0"/>
          <w:marTop w:val="0"/>
          <w:marBottom w:val="0"/>
          <w:divBdr>
            <w:top w:val="none" w:sz="0" w:space="0" w:color="auto"/>
            <w:left w:val="none" w:sz="0" w:space="0" w:color="auto"/>
            <w:bottom w:val="none" w:sz="0" w:space="0" w:color="auto"/>
            <w:right w:val="none" w:sz="0" w:space="0" w:color="auto"/>
          </w:divBdr>
        </w:div>
        <w:div w:id="775365991">
          <w:marLeft w:val="480"/>
          <w:marRight w:val="0"/>
          <w:marTop w:val="0"/>
          <w:marBottom w:val="0"/>
          <w:divBdr>
            <w:top w:val="none" w:sz="0" w:space="0" w:color="auto"/>
            <w:left w:val="none" w:sz="0" w:space="0" w:color="auto"/>
            <w:bottom w:val="none" w:sz="0" w:space="0" w:color="auto"/>
            <w:right w:val="none" w:sz="0" w:space="0" w:color="auto"/>
          </w:divBdr>
        </w:div>
        <w:div w:id="809637494">
          <w:marLeft w:val="480"/>
          <w:marRight w:val="0"/>
          <w:marTop w:val="0"/>
          <w:marBottom w:val="0"/>
          <w:divBdr>
            <w:top w:val="none" w:sz="0" w:space="0" w:color="auto"/>
            <w:left w:val="none" w:sz="0" w:space="0" w:color="auto"/>
            <w:bottom w:val="none" w:sz="0" w:space="0" w:color="auto"/>
            <w:right w:val="none" w:sz="0" w:space="0" w:color="auto"/>
          </w:divBdr>
        </w:div>
        <w:div w:id="820971463">
          <w:marLeft w:val="480"/>
          <w:marRight w:val="0"/>
          <w:marTop w:val="0"/>
          <w:marBottom w:val="0"/>
          <w:divBdr>
            <w:top w:val="none" w:sz="0" w:space="0" w:color="auto"/>
            <w:left w:val="none" w:sz="0" w:space="0" w:color="auto"/>
            <w:bottom w:val="none" w:sz="0" w:space="0" w:color="auto"/>
            <w:right w:val="none" w:sz="0" w:space="0" w:color="auto"/>
          </w:divBdr>
        </w:div>
        <w:div w:id="826092753">
          <w:marLeft w:val="480"/>
          <w:marRight w:val="0"/>
          <w:marTop w:val="0"/>
          <w:marBottom w:val="0"/>
          <w:divBdr>
            <w:top w:val="none" w:sz="0" w:space="0" w:color="auto"/>
            <w:left w:val="none" w:sz="0" w:space="0" w:color="auto"/>
            <w:bottom w:val="none" w:sz="0" w:space="0" w:color="auto"/>
            <w:right w:val="none" w:sz="0" w:space="0" w:color="auto"/>
          </w:divBdr>
        </w:div>
        <w:div w:id="832987576">
          <w:marLeft w:val="480"/>
          <w:marRight w:val="0"/>
          <w:marTop w:val="0"/>
          <w:marBottom w:val="0"/>
          <w:divBdr>
            <w:top w:val="none" w:sz="0" w:space="0" w:color="auto"/>
            <w:left w:val="none" w:sz="0" w:space="0" w:color="auto"/>
            <w:bottom w:val="none" w:sz="0" w:space="0" w:color="auto"/>
            <w:right w:val="none" w:sz="0" w:space="0" w:color="auto"/>
          </w:divBdr>
        </w:div>
        <w:div w:id="883370165">
          <w:marLeft w:val="480"/>
          <w:marRight w:val="0"/>
          <w:marTop w:val="0"/>
          <w:marBottom w:val="0"/>
          <w:divBdr>
            <w:top w:val="none" w:sz="0" w:space="0" w:color="auto"/>
            <w:left w:val="none" w:sz="0" w:space="0" w:color="auto"/>
            <w:bottom w:val="none" w:sz="0" w:space="0" w:color="auto"/>
            <w:right w:val="none" w:sz="0" w:space="0" w:color="auto"/>
          </w:divBdr>
        </w:div>
        <w:div w:id="896280761">
          <w:marLeft w:val="480"/>
          <w:marRight w:val="0"/>
          <w:marTop w:val="0"/>
          <w:marBottom w:val="0"/>
          <w:divBdr>
            <w:top w:val="none" w:sz="0" w:space="0" w:color="auto"/>
            <w:left w:val="none" w:sz="0" w:space="0" w:color="auto"/>
            <w:bottom w:val="none" w:sz="0" w:space="0" w:color="auto"/>
            <w:right w:val="none" w:sz="0" w:space="0" w:color="auto"/>
          </w:divBdr>
        </w:div>
        <w:div w:id="919291097">
          <w:marLeft w:val="480"/>
          <w:marRight w:val="0"/>
          <w:marTop w:val="0"/>
          <w:marBottom w:val="0"/>
          <w:divBdr>
            <w:top w:val="none" w:sz="0" w:space="0" w:color="auto"/>
            <w:left w:val="none" w:sz="0" w:space="0" w:color="auto"/>
            <w:bottom w:val="none" w:sz="0" w:space="0" w:color="auto"/>
            <w:right w:val="none" w:sz="0" w:space="0" w:color="auto"/>
          </w:divBdr>
        </w:div>
        <w:div w:id="945962540">
          <w:marLeft w:val="480"/>
          <w:marRight w:val="0"/>
          <w:marTop w:val="0"/>
          <w:marBottom w:val="0"/>
          <w:divBdr>
            <w:top w:val="none" w:sz="0" w:space="0" w:color="auto"/>
            <w:left w:val="none" w:sz="0" w:space="0" w:color="auto"/>
            <w:bottom w:val="none" w:sz="0" w:space="0" w:color="auto"/>
            <w:right w:val="none" w:sz="0" w:space="0" w:color="auto"/>
          </w:divBdr>
        </w:div>
        <w:div w:id="973754477">
          <w:marLeft w:val="480"/>
          <w:marRight w:val="0"/>
          <w:marTop w:val="0"/>
          <w:marBottom w:val="0"/>
          <w:divBdr>
            <w:top w:val="none" w:sz="0" w:space="0" w:color="auto"/>
            <w:left w:val="none" w:sz="0" w:space="0" w:color="auto"/>
            <w:bottom w:val="none" w:sz="0" w:space="0" w:color="auto"/>
            <w:right w:val="none" w:sz="0" w:space="0" w:color="auto"/>
          </w:divBdr>
        </w:div>
        <w:div w:id="984773122">
          <w:marLeft w:val="480"/>
          <w:marRight w:val="0"/>
          <w:marTop w:val="0"/>
          <w:marBottom w:val="0"/>
          <w:divBdr>
            <w:top w:val="none" w:sz="0" w:space="0" w:color="auto"/>
            <w:left w:val="none" w:sz="0" w:space="0" w:color="auto"/>
            <w:bottom w:val="none" w:sz="0" w:space="0" w:color="auto"/>
            <w:right w:val="none" w:sz="0" w:space="0" w:color="auto"/>
          </w:divBdr>
        </w:div>
        <w:div w:id="996957577">
          <w:marLeft w:val="480"/>
          <w:marRight w:val="0"/>
          <w:marTop w:val="0"/>
          <w:marBottom w:val="0"/>
          <w:divBdr>
            <w:top w:val="none" w:sz="0" w:space="0" w:color="auto"/>
            <w:left w:val="none" w:sz="0" w:space="0" w:color="auto"/>
            <w:bottom w:val="none" w:sz="0" w:space="0" w:color="auto"/>
            <w:right w:val="none" w:sz="0" w:space="0" w:color="auto"/>
          </w:divBdr>
        </w:div>
        <w:div w:id="1021932482">
          <w:marLeft w:val="480"/>
          <w:marRight w:val="0"/>
          <w:marTop w:val="0"/>
          <w:marBottom w:val="0"/>
          <w:divBdr>
            <w:top w:val="none" w:sz="0" w:space="0" w:color="auto"/>
            <w:left w:val="none" w:sz="0" w:space="0" w:color="auto"/>
            <w:bottom w:val="none" w:sz="0" w:space="0" w:color="auto"/>
            <w:right w:val="none" w:sz="0" w:space="0" w:color="auto"/>
          </w:divBdr>
        </w:div>
        <w:div w:id="1048064032">
          <w:marLeft w:val="480"/>
          <w:marRight w:val="0"/>
          <w:marTop w:val="0"/>
          <w:marBottom w:val="0"/>
          <w:divBdr>
            <w:top w:val="none" w:sz="0" w:space="0" w:color="auto"/>
            <w:left w:val="none" w:sz="0" w:space="0" w:color="auto"/>
            <w:bottom w:val="none" w:sz="0" w:space="0" w:color="auto"/>
            <w:right w:val="none" w:sz="0" w:space="0" w:color="auto"/>
          </w:divBdr>
        </w:div>
        <w:div w:id="1070231344">
          <w:marLeft w:val="480"/>
          <w:marRight w:val="0"/>
          <w:marTop w:val="0"/>
          <w:marBottom w:val="0"/>
          <w:divBdr>
            <w:top w:val="none" w:sz="0" w:space="0" w:color="auto"/>
            <w:left w:val="none" w:sz="0" w:space="0" w:color="auto"/>
            <w:bottom w:val="none" w:sz="0" w:space="0" w:color="auto"/>
            <w:right w:val="none" w:sz="0" w:space="0" w:color="auto"/>
          </w:divBdr>
        </w:div>
        <w:div w:id="1100299524">
          <w:marLeft w:val="480"/>
          <w:marRight w:val="0"/>
          <w:marTop w:val="0"/>
          <w:marBottom w:val="0"/>
          <w:divBdr>
            <w:top w:val="none" w:sz="0" w:space="0" w:color="auto"/>
            <w:left w:val="none" w:sz="0" w:space="0" w:color="auto"/>
            <w:bottom w:val="none" w:sz="0" w:space="0" w:color="auto"/>
            <w:right w:val="none" w:sz="0" w:space="0" w:color="auto"/>
          </w:divBdr>
        </w:div>
        <w:div w:id="1114908964">
          <w:marLeft w:val="480"/>
          <w:marRight w:val="0"/>
          <w:marTop w:val="0"/>
          <w:marBottom w:val="0"/>
          <w:divBdr>
            <w:top w:val="none" w:sz="0" w:space="0" w:color="auto"/>
            <w:left w:val="none" w:sz="0" w:space="0" w:color="auto"/>
            <w:bottom w:val="none" w:sz="0" w:space="0" w:color="auto"/>
            <w:right w:val="none" w:sz="0" w:space="0" w:color="auto"/>
          </w:divBdr>
        </w:div>
        <w:div w:id="1129711905">
          <w:marLeft w:val="480"/>
          <w:marRight w:val="0"/>
          <w:marTop w:val="0"/>
          <w:marBottom w:val="0"/>
          <w:divBdr>
            <w:top w:val="none" w:sz="0" w:space="0" w:color="auto"/>
            <w:left w:val="none" w:sz="0" w:space="0" w:color="auto"/>
            <w:bottom w:val="none" w:sz="0" w:space="0" w:color="auto"/>
            <w:right w:val="none" w:sz="0" w:space="0" w:color="auto"/>
          </w:divBdr>
        </w:div>
        <w:div w:id="1186016713">
          <w:marLeft w:val="480"/>
          <w:marRight w:val="0"/>
          <w:marTop w:val="0"/>
          <w:marBottom w:val="0"/>
          <w:divBdr>
            <w:top w:val="none" w:sz="0" w:space="0" w:color="auto"/>
            <w:left w:val="none" w:sz="0" w:space="0" w:color="auto"/>
            <w:bottom w:val="none" w:sz="0" w:space="0" w:color="auto"/>
            <w:right w:val="none" w:sz="0" w:space="0" w:color="auto"/>
          </w:divBdr>
        </w:div>
        <w:div w:id="1198196822">
          <w:marLeft w:val="480"/>
          <w:marRight w:val="0"/>
          <w:marTop w:val="0"/>
          <w:marBottom w:val="0"/>
          <w:divBdr>
            <w:top w:val="none" w:sz="0" w:space="0" w:color="auto"/>
            <w:left w:val="none" w:sz="0" w:space="0" w:color="auto"/>
            <w:bottom w:val="none" w:sz="0" w:space="0" w:color="auto"/>
            <w:right w:val="none" w:sz="0" w:space="0" w:color="auto"/>
          </w:divBdr>
        </w:div>
        <w:div w:id="1233810645">
          <w:marLeft w:val="480"/>
          <w:marRight w:val="0"/>
          <w:marTop w:val="0"/>
          <w:marBottom w:val="0"/>
          <w:divBdr>
            <w:top w:val="none" w:sz="0" w:space="0" w:color="auto"/>
            <w:left w:val="none" w:sz="0" w:space="0" w:color="auto"/>
            <w:bottom w:val="none" w:sz="0" w:space="0" w:color="auto"/>
            <w:right w:val="none" w:sz="0" w:space="0" w:color="auto"/>
          </w:divBdr>
        </w:div>
        <w:div w:id="1288583323">
          <w:marLeft w:val="480"/>
          <w:marRight w:val="0"/>
          <w:marTop w:val="0"/>
          <w:marBottom w:val="0"/>
          <w:divBdr>
            <w:top w:val="none" w:sz="0" w:space="0" w:color="auto"/>
            <w:left w:val="none" w:sz="0" w:space="0" w:color="auto"/>
            <w:bottom w:val="none" w:sz="0" w:space="0" w:color="auto"/>
            <w:right w:val="none" w:sz="0" w:space="0" w:color="auto"/>
          </w:divBdr>
        </w:div>
        <w:div w:id="1301885568">
          <w:marLeft w:val="480"/>
          <w:marRight w:val="0"/>
          <w:marTop w:val="0"/>
          <w:marBottom w:val="0"/>
          <w:divBdr>
            <w:top w:val="none" w:sz="0" w:space="0" w:color="auto"/>
            <w:left w:val="none" w:sz="0" w:space="0" w:color="auto"/>
            <w:bottom w:val="none" w:sz="0" w:space="0" w:color="auto"/>
            <w:right w:val="none" w:sz="0" w:space="0" w:color="auto"/>
          </w:divBdr>
        </w:div>
        <w:div w:id="1350373499">
          <w:marLeft w:val="480"/>
          <w:marRight w:val="0"/>
          <w:marTop w:val="0"/>
          <w:marBottom w:val="0"/>
          <w:divBdr>
            <w:top w:val="none" w:sz="0" w:space="0" w:color="auto"/>
            <w:left w:val="none" w:sz="0" w:space="0" w:color="auto"/>
            <w:bottom w:val="none" w:sz="0" w:space="0" w:color="auto"/>
            <w:right w:val="none" w:sz="0" w:space="0" w:color="auto"/>
          </w:divBdr>
        </w:div>
        <w:div w:id="1358000650">
          <w:marLeft w:val="480"/>
          <w:marRight w:val="0"/>
          <w:marTop w:val="0"/>
          <w:marBottom w:val="0"/>
          <w:divBdr>
            <w:top w:val="none" w:sz="0" w:space="0" w:color="auto"/>
            <w:left w:val="none" w:sz="0" w:space="0" w:color="auto"/>
            <w:bottom w:val="none" w:sz="0" w:space="0" w:color="auto"/>
            <w:right w:val="none" w:sz="0" w:space="0" w:color="auto"/>
          </w:divBdr>
        </w:div>
        <w:div w:id="1418791308">
          <w:marLeft w:val="480"/>
          <w:marRight w:val="0"/>
          <w:marTop w:val="0"/>
          <w:marBottom w:val="0"/>
          <w:divBdr>
            <w:top w:val="none" w:sz="0" w:space="0" w:color="auto"/>
            <w:left w:val="none" w:sz="0" w:space="0" w:color="auto"/>
            <w:bottom w:val="none" w:sz="0" w:space="0" w:color="auto"/>
            <w:right w:val="none" w:sz="0" w:space="0" w:color="auto"/>
          </w:divBdr>
        </w:div>
        <w:div w:id="1422414157">
          <w:marLeft w:val="480"/>
          <w:marRight w:val="0"/>
          <w:marTop w:val="0"/>
          <w:marBottom w:val="0"/>
          <w:divBdr>
            <w:top w:val="none" w:sz="0" w:space="0" w:color="auto"/>
            <w:left w:val="none" w:sz="0" w:space="0" w:color="auto"/>
            <w:bottom w:val="none" w:sz="0" w:space="0" w:color="auto"/>
            <w:right w:val="none" w:sz="0" w:space="0" w:color="auto"/>
          </w:divBdr>
        </w:div>
        <w:div w:id="1479032670">
          <w:marLeft w:val="480"/>
          <w:marRight w:val="0"/>
          <w:marTop w:val="0"/>
          <w:marBottom w:val="0"/>
          <w:divBdr>
            <w:top w:val="none" w:sz="0" w:space="0" w:color="auto"/>
            <w:left w:val="none" w:sz="0" w:space="0" w:color="auto"/>
            <w:bottom w:val="none" w:sz="0" w:space="0" w:color="auto"/>
            <w:right w:val="none" w:sz="0" w:space="0" w:color="auto"/>
          </w:divBdr>
        </w:div>
        <w:div w:id="1496191057">
          <w:marLeft w:val="480"/>
          <w:marRight w:val="0"/>
          <w:marTop w:val="0"/>
          <w:marBottom w:val="0"/>
          <w:divBdr>
            <w:top w:val="none" w:sz="0" w:space="0" w:color="auto"/>
            <w:left w:val="none" w:sz="0" w:space="0" w:color="auto"/>
            <w:bottom w:val="none" w:sz="0" w:space="0" w:color="auto"/>
            <w:right w:val="none" w:sz="0" w:space="0" w:color="auto"/>
          </w:divBdr>
        </w:div>
        <w:div w:id="1508791462">
          <w:marLeft w:val="480"/>
          <w:marRight w:val="0"/>
          <w:marTop w:val="0"/>
          <w:marBottom w:val="0"/>
          <w:divBdr>
            <w:top w:val="none" w:sz="0" w:space="0" w:color="auto"/>
            <w:left w:val="none" w:sz="0" w:space="0" w:color="auto"/>
            <w:bottom w:val="none" w:sz="0" w:space="0" w:color="auto"/>
            <w:right w:val="none" w:sz="0" w:space="0" w:color="auto"/>
          </w:divBdr>
        </w:div>
        <w:div w:id="1511064585">
          <w:marLeft w:val="480"/>
          <w:marRight w:val="0"/>
          <w:marTop w:val="0"/>
          <w:marBottom w:val="0"/>
          <w:divBdr>
            <w:top w:val="none" w:sz="0" w:space="0" w:color="auto"/>
            <w:left w:val="none" w:sz="0" w:space="0" w:color="auto"/>
            <w:bottom w:val="none" w:sz="0" w:space="0" w:color="auto"/>
            <w:right w:val="none" w:sz="0" w:space="0" w:color="auto"/>
          </w:divBdr>
        </w:div>
        <w:div w:id="1540897702">
          <w:marLeft w:val="480"/>
          <w:marRight w:val="0"/>
          <w:marTop w:val="0"/>
          <w:marBottom w:val="0"/>
          <w:divBdr>
            <w:top w:val="none" w:sz="0" w:space="0" w:color="auto"/>
            <w:left w:val="none" w:sz="0" w:space="0" w:color="auto"/>
            <w:bottom w:val="none" w:sz="0" w:space="0" w:color="auto"/>
            <w:right w:val="none" w:sz="0" w:space="0" w:color="auto"/>
          </w:divBdr>
        </w:div>
        <w:div w:id="1550537188">
          <w:marLeft w:val="480"/>
          <w:marRight w:val="0"/>
          <w:marTop w:val="0"/>
          <w:marBottom w:val="0"/>
          <w:divBdr>
            <w:top w:val="none" w:sz="0" w:space="0" w:color="auto"/>
            <w:left w:val="none" w:sz="0" w:space="0" w:color="auto"/>
            <w:bottom w:val="none" w:sz="0" w:space="0" w:color="auto"/>
            <w:right w:val="none" w:sz="0" w:space="0" w:color="auto"/>
          </w:divBdr>
        </w:div>
        <w:div w:id="1578902153">
          <w:marLeft w:val="480"/>
          <w:marRight w:val="0"/>
          <w:marTop w:val="0"/>
          <w:marBottom w:val="0"/>
          <w:divBdr>
            <w:top w:val="none" w:sz="0" w:space="0" w:color="auto"/>
            <w:left w:val="none" w:sz="0" w:space="0" w:color="auto"/>
            <w:bottom w:val="none" w:sz="0" w:space="0" w:color="auto"/>
            <w:right w:val="none" w:sz="0" w:space="0" w:color="auto"/>
          </w:divBdr>
        </w:div>
        <w:div w:id="1584679281">
          <w:marLeft w:val="480"/>
          <w:marRight w:val="0"/>
          <w:marTop w:val="0"/>
          <w:marBottom w:val="0"/>
          <w:divBdr>
            <w:top w:val="none" w:sz="0" w:space="0" w:color="auto"/>
            <w:left w:val="none" w:sz="0" w:space="0" w:color="auto"/>
            <w:bottom w:val="none" w:sz="0" w:space="0" w:color="auto"/>
            <w:right w:val="none" w:sz="0" w:space="0" w:color="auto"/>
          </w:divBdr>
        </w:div>
        <w:div w:id="1614167106">
          <w:marLeft w:val="480"/>
          <w:marRight w:val="0"/>
          <w:marTop w:val="0"/>
          <w:marBottom w:val="0"/>
          <w:divBdr>
            <w:top w:val="none" w:sz="0" w:space="0" w:color="auto"/>
            <w:left w:val="none" w:sz="0" w:space="0" w:color="auto"/>
            <w:bottom w:val="none" w:sz="0" w:space="0" w:color="auto"/>
            <w:right w:val="none" w:sz="0" w:space="0" w:color="auto"/>
          </w:divBdr>
        </w:div>
        <w:div w:id="1622494009">
          <w:marLeft w:val="480"/>
          <w:marRight w:val="0"/>
          <w:marTop w:val="0"/>
          <w:marBottom w:val="0"/>
          <w:divBdr>
            <w:top w:val="none" w:sz="0" w:space="0" w:color="auto"/>
            <w:left w:val="none" w:sz="0" w:space="0" w:color="auto"/>
            <w:bottom w:val="none" w:sz="0" w:space="0" w:color="auto"/>
            <w:right w:val="none" w:sz="0" w:space="0" w:color="auto"/>
          </w:divBdr>
        </w:div>
        <w:div w:id="1629506049">
          <w:marLeft w:val="480"/>
          <w:marRight w:val="0"/>
          <w:marTop w:val="0"/>
          <w:marBottom w:val="0"/>
          <w:divBdr>
            <w:top w:val="none" w:sz="0" w:space="0" w:color="auto"/>
            <w:left w:val="none" w:sz="0" w:space="0" w:color="auto"/>
            <w:bottom w:val="none" w:sz="0" w:space="0" w:color="auto"/>
            <w:right w:val="none" w:sz="0" w:space="0" w:color="auto"/>
          </w:divBdr>
        </w:div>
        <w:div w:id="1630699468">
          <w:marLeft w:val="480"/>
          <w:marRight w:val="0"/>
          <w:marTop w:val="0"/>
          <w:marBottom w:val="0"/>
          <w:divBdr>
            <w:top w:val="none" w:sz="0" w:space="0" w:color="auto"/>
            <w:left w:val="none" w:sz="0" w:space="0" w:color="auto"/>
            <w:bottom w:val="none" w:sz="0" w:space="0" w:color="auto"/>
            <w:right w:val="none" w:sz="0" w:space="0" w:color="auto"/>
          </w:divBdr>
        </w:div>
        <w:div w:id="1656687727">
          <w:marLeft w:val="480"/>
          <w:marRight w:val="0"/>
          <w:marTop w:val="0"/>
          <w:marBottom w:val="0"/>
          <w:divBdr>
            <w:top w:val="none" w:sz="0" w:space="0" w:color="auto"/>
            <w:left w:val="none" w:sz="0" w:space="0" w:color="auto"/>
            <w:bottom w:val="none" w:sz="0" w:space="0" w:color="auto"/>
            <w:right w:val="none" w:sz="0" w:space="0" w:color="auto"/>
          </w:divBdr>
        </w:div>
        <w:div w:id="1661999326">
          <w:marLeft w:val="480"/>
          <w:marRight w:val="0"/>
          <w:marTop w:val="0"/>
          <w:marBottom w:val="0"/>
          <w:divBdr>
            <w:top w:val="none" w:sz="0" w:space="0" w:color="auto"/>
            <w:left w:val="none" w:sz="0" w:space="0" w:color="auto"/>
            <w:bottom w:val="none" w:sz="0" w:space="0" w:color="auto"/>
            <w:right w:val="none" w:sz="0" w:space="0" w:color="auto"/>
          </w:divBdr>
        </w:div>
        <w:div w:id="1686784792">
          <w:marLeft w:val="480"/>
          <w:marRight w:val="0"/>
          <w:marTop w:val="0"/>
          <w:marBottom w:val="0"/>
          <w:divBdr>
            <w:top w:val="none" w:sz="0" w:space="0" w:color="auto"/>
            <w:left w:val="none" w:sz="0" w:space="0" w:color="auto"/>
            <w:bottom w:val="none" w:sz="0" w:space="0" w:color="auto"/>
            <w:right w:val="none" w:sz="0" w:space="0" w:color="auto"/>
          </w:divBdr>
        </w:div>
        <w:div w:id="1699887381">
          <w:marLeft w:val="480"/>
          <w:marRight w:val="0"/>
          <w:marTop w:val="0"/>
          <w:marBottom w:val="0"/>
          <w:divBdr>
            <w:top w:val="none" w:sz="0" w:space="0" w:color="auto"/>
            <w:left w:val="none" w:sz="0" w:space="0" w:color="auto"/>
            <w:bottom w:val="none" w:sz="0" w:space="0" w:color="auto"/>
            <w:right w:val="none" w:sz="0" w:space="0" w:color="auto"/>
          </w:divBdr>
        </w:div>
        <w:div w:id="1712681046">
          <w:marLeft w:val="480"/>
          <w:marRight w:val="0"/>
          <w:marTop w:val="0"/>
          <w:marBottom w:val="0"/>
          <w:divBdr>
            <w:top w:val="none" w:sz="0" w:space="0" w:color="auto"/>
            <w:left w:val="none" w:sz="0" w:space="0" w:color="auto"/>
            <w:bottom w:val="none" w:sz="0" w:space="0" w:color="auto"/>
            <w:right w:val="none" w:sz="0" w:space="0" w:color="auto"/>
          </w:divBdr>
        </w:div>
        <w:div w:id="1730611169">
          <w:marLeft w:val="480"/>
          <w:marRight w:val="0"/>
          <w:marTop w:val="0"/>
          <w:marBottom w:val="0"/>
          <w:divBdr>
            <w:top w:val="none" w:sz="0" w:space="0" w:color="auto"/>
            <w:left w:val="none" w:sz="0" w:space="0" w:color="auto"/>
            <w:bottom w:val="none" w:sz="0" w:space="0" w:color="auto"/>
            <w:right w:val="none" w:sz="0" w:space="0" w:color="auto"/>
          </w:divBdr>
        </w:div>
        <w:div w:id="1737391318">
          <w:marLeft w:val="480"/>
          <w:marRight w:val="0"/>
          <w:marTop w:val="0"/>
          <w:marBottom w:val="0"/>
          <w:divBdr>
            <w:top w:val="none" w:sz="0" w:space="0" w:color="auto"/>
            <w:left w:val="none" w:sz="0" w:space="0" w:color="auto"/>
            <w:bottom w:val="none" w:sz="0" w:space="0" w:color="auto"/>
            <w:right w:val="none" w:sz="0" w:space="0" w:color="auto"/>
          </w:divBdr>
        </w:div>
        <w:div w:id="1741829399">
          <w:marLeft w:val="480"/>
          <w:marRight w:val="0"/>
          <w:marTop w:val="0"/>
          <w:marBottom w:val="0"/>
          <w:divBdr>
            <w:top w:val="none" w:sz="0" w:space="0" w:color="auto"/>
            <w:left w:val="none" w:sz="0" w:space="0" w:color="auto"/>
            <w:bottom w:val="none" w:sz="0" w:space="0" w:color="auto"/>
            <w:right w:val="none" w:sz="0" w:space="0" w:color="auto"/>
          </w:divBdr>
        </w:div>
        <w:div w:id="1744327341">
          <w:marLeft w:val="480"/>
          <w:marRight w:val="0"/>
          <w:marTop w:val="0"/>
          <w:marBottom w:val="0"/>
          <w:divBdr>
            <w:top w:val="none" w:sz="0" w:space="0" w:color="auto"/>
            <w:left w:val="none" w:sz="0" w:space="0" w:color="auto"/>
            <w:bottom w:val="none" w:sz="0" w:space="0" w:color="auto"/>
            <w:right w:val="none" w:sz="0" w:space="0" w:color="auto"/>
          </w:divBdr>
        </w:div>
        <w:div w:id="1746485607">
          <w:marLeft w:val="480"/>
          <w:marRight w:val="0"/>
          <w:marTop w:val="0"/>
          <w:marBottom w:val="0"/>
          <w:divBdr>
            <w:top w:val="none" w:sz="0" w:space="0" w:color="auto"/>
            <w:left w:val="none" w:sz="0" w:space="0" w:color="auto"/>
            <w:bottom w:val="none" w:sz="0" w:space="0" w:color="auto"/>
            <w:right w:val="none" w:sz="0" w:space="0" w:color="auto"/>
          </w:divBdr>
        </w:div>
        <w:div w:id="1758399771">
          <w:marLeft w:val="480"/>
          <w:marRight w:val="0"/>
          <w:marTop w:val="0"/>
          <w:marBottom w:val="0"/>
          <w:divBdr>
            <w:top w:val="none" w:sz="0" w:space="0" w:color="auto"/>
            <w:left w:val="none" w:sz="0" w:space="0" w:color="auto"/>
            <w:bottom w:val="none" w:sz="0" w:space="0" w:color="auto"/>
            <w:right w:val="none" w:sz="0" w:space="0" w:color="auto"/>
          </w:divBdr>
        </w:div>
        <w:div w:id="1767728451">
          <w:marLeft w:val="480"/>
          <w:marRight w:val="0"/>
          <w:marTop w:val="0"/>
          <w:marBottom w:val="0"/>
          <w:divBdr>
            <w:top w:val="none" w:sz="0" w:space="0" w:color="auto"/>
            <w:left w:val="none" w:sz="0" w:space="0" w:color="auto"/>
            <w:bottom w:val="none" w:sz="0" w:space="0" w:color="auto"/>
            <w:right w:val="none" w:sz="0" w:space="0" w:color="auto"/>
          </w:divBdr>
        </w:div>
        <w:div w:id="1770394397">
          <w:marLeft w:val="480"/>
          <w:marRight w:val="0"/>
          <w:marTop w:val="0"/>
          <w:marBottom w:val="0"/>
          <w:divBdr>
            <w:top w:val="none" w:sz="0" w:space="0" w:color="auto"/>
            <w:left w:val="none" w:sz="0" w:space="0" w:color="auto"/>
            <w:bottom w:val="none" w:sz="0" w:space="0" w:color="auto"/>
            <w:right w:val="none" w:sz="0" w:space="0" w:color="auto"/>
          </w:divBdr>
        </w:div>
        <w:div w:id="1892691308">
          <w:marLeft w:val="480"/>
          <w:marRight w:val="0"/>
          <w:marTop w:val="0"/>
          <w:marBottom w:val="0"/>
          <w:divBdr>
            <w:top w:val="none" w:sz="0" w:space="0" w:color="auto"/>
            <w:left w:val="none" w:sz="0" w:space="0" w:color="auto"/>
            <w:bottom w:val="none" w:sz="0" w:space="0" w:color="auto"/>
            <w:right w:val="none" w:sz="0" w:space="0" w:color="auto"/>
          </w:divBdr>
        </w:div>
        <w:div w:id="1919173080">
          <w:marLeft w:val="480"/>
          <w:marRight w:val="0"/>
          <w:marTop w:val="0"/>
          <w:marBottom w:val="0"/>
          <w:divBdr>
            <w:top w:val="none" w:sz="0" w:space="0" w:color="auto"/>
            <w:left w:val="none" w:sz="0" w:space="0" w:color="auto"/>
            <w:bottom w:val="none" w:sz="0" w:space="0" w:color="auto"/>
            <w:right w:val="none" w:sz="0" w:space="0" w:color="auto"/>
          </w:divBdr>
        </w:div>
        <w:div w:id="1922788608">
          <w:marLeft w:val="480"/>
          <w:marRight w:val="0"/>
          <w:marTop w:val="0"/>
          <w:marBottom w:val="0"/>
          <w:divBdr>
            <w:top w:val="none" w:sz="0" w:space="0" w:color="auto"/>
            <w:left w:val="none" w:sz="0" w:space="0" w:color="auto"/>
            <w:bottom w:val="none" w:sz="0" w:space="0" w:color="auto"/>
            <w:right w:val="none" w:sz="0" w:space="0" w:color="auto"/>
          </w:divBdr>
        </w:div>
        <w:div w:id="1937663852">
          <w:marLeft w:val="480"/>
          <w:marRight w:val="0"/>
          <w:marTop w:val="0"/>
          <w:marBottom w:val="0"/>
          <w:divBdr>
            <w:top w:val="none" w:sz="0" w:space="0" w:color="auto"/>
            <w:left w:val="none" w:sz="0" w:space="0" w:color="auto"/>
            <w:bottom w:val="none" w:sz="0" w:space="0" w:color="auto"/>
            <w:right w:val="none" w:sz="0" w:space="0" w:color="auto"/>
          </w:divBdr>
        </w:div>
        <w:div w:id="1943566513">
          <w:marLeft w:val="480"/>
          <w:marRight w:val="0"/>
          <w:marTop w:val="0"/>
          <w:marBottom w:val="0"/>
          <w:divBdr>
            <w:top w:val="none" w:sz="0" w:space="0" w:color="auto"/>
            <w:left w:val="none" w:sz="0" w:space="0" w:color="auto"/>
            <w:bottom w:val="none" w:sz="0" w:space="0" w:color="auto"/>
            <w:right w:val="none" w:sz="0" w:space="0" w:color="auto"/>
          </w:divBdr>
        </w:div>
        <w:div w:id="1947543551">
          <w:marLeft w:val="480"/>
          <w:marRight w:val="0"/>
          <w:marTop w:val="0"/>
          <w:marBottom w:val="0"/>
          <w:divBdr>
            <w:top w:val="none" w:sz="0" w:space="0" w:color="auto"/>
            <w:left w:val="none" w:sz="0" w:space="0" w:color="auto"/>
            <w:bottom w:val="none" w:sz="0" w:space="0" w:color="auto"/>
            <w:right w:val="none" w:sz="0" w:space="0" w:color="auto"/>
          </w:divBdr>
        </w:div>
        <w:div w:id="1979143129">
          <w:marLeft w:val="480"/>
          <w:marRight w:val="0"/>
          <w:marTop w:val="0"/>
          <w:marBottom w:val="0"/>
          <w:divBdr>
            <w:top w:val="none" w:sz="0" w:space="0" w:color="auto"/>
            <w:left w:val="none" w:sz="0" w:space="0" w:color="auto"/>
            <w:bottom w:val="none" w:sz="0" w:space="0" w:color="auto"/>
            <w:right w:val="none" w:sz="0" w:space="0" w:color="auto"/>
          </w:divBdr>
        </w:div>
        <w:div w:id="1983266156">
          <w:marLeft w:val="480"/>
          <w:marRight w:val="0"/>
          <w:marTop w:val="0"/>
          <w:marBottom w:val="0"/>
          <w:divBdr>
            <w:top w:val="none" w:sz="0" w:space="0" w:color="auto"/>
            <w:left w:val="none" w:sz="0" w:space="0" w:color="auto"/>
            <w:bottom w:val="none" w:sz="0" w:space="0" w:color="auto"/>
            <w:right w:val="none" w:sz="0" w:space="0" w:color="auto"/>
          </w:divBdr>
        </w:div>
        <w:div w:id="2013483438">
          <w:marLeft w:val="480"/>
          <w:marRight w:val="0"/>
          <w:marTop w:val="0"/>
          <w:marBottom w:val="0"/>
          <w:divBdr>
            <w:top w:val="none" w:sz="0" w:space="0" w:color="auto"/>
            <w:left w:val="none" w:sz="0" w:space="0" w:color="auto"/>
            <w:bottom w:val="none" w:sz="0" w:space="0" w:color="auto"/>
            <w:right w:val="none" w:sz="0" w:space="0" w:color="auto"/>
          </w:divBdr>
        </w:div>
        <w:div w:id="2024090211">
          <w:marLeft w:val="480"/>
          <w:marRight w:val="0"/>
          <w:marTop w:val="0"/>
          <w:marBottom w:val="0"/>
          <w:divBdr>
            <w:top w:val="none" w:sz="0" w:space="0" w:color="auto"/>
            <w:left w:val="none" w:sz="0" w:space="0" w:color="auto"/>
            <w:bottom w:val="none" w:sz="0" w:space="0" w:color="auto"/>
            <w:right w:val="none" w:sz="0" w:space="0" w:color="auto"/>
          </w:divBdr>
        </w:div>
        <w:div w:id="2060587587">
          <w:marLeft w:val="480"/>
          <w:marRight w:val="0"/>
          <w:marTop w:val="0"/>
          <w:marBottom w:val="0"/>
          <w:divBdr>
            <w:top w:val="none" w:sz="0" w:space="0" w:color="auto"/>
            <w:left w:val="none" w:sz="0" w:space="0" w:color="auto"/>
            <w:bottom w:val="none" w:sz="0" w:space="0" w:color="auto"/>
            <w:right w:val="none" w:sz="0" w:space="0" w:color="auto"/>
          </w:divBdr>
        </w:div>
        <w:div w:id="2130782617">
          <w:marLeft w:val="480"/>
          <w:marRight w:val="0"/>
          <w:marTop w:val="0"/>
          <w:marBottom w:val="0"/>
          <w:divBdr>
            <w:top w:val="none" w:sz="0" w:space="0" w:color="auto"/>
            <w:left w:val="none" w:sz="0" w:space="0" w:color="auto"/>
            <w:bottom w:val="none" w:sz="0" w:space="0" w:color="auto"/>
            <w:right w:val="none" w:sz="0" w:space="0" w:color="auto"/>
          </w:divBdr>
        </w:div>
      </w:divsChild>
    </w:div>
    <w:div w:id="1525098516">
      <w:bodyDiv w:val="1"/>
      <w:marLeft w:val="0"/>
      <w:marRight w:val="0"/>
      <w:marTop w:val="0"/>
      <w:marBottom w:val="0"/>
      <w:divBdr>
        <w:top w:val="none" w:sz="0" w:space="0" w:color="auto"/>
        <w:left w:val="none" w:sz="0" w:space="0" w:color="auto"/>
        <w:bottom w:val="none" w:sz="0" w:space="0" w:color="auto"/>
        <w:right w:val="none" w:sz="0" w:space="0" w:color="auto"/>
      </w:divBdr>
    </w:div>
    <w:div w:id="1529761811">
      <w:bodyDiv w:val="1"/>
      <w:marLeft w:val="0"/>
      <w:marRight w:val="0"/>
      <w:marTop w:val="0"/>
      <w:marBottom w:val="0"/>
      <w:divBdr>
        <w:top w:val="none" w:sz="0" w:space="0" w:color="auto"/>
        <w:left w:val="none" w:sz="0" w:space="0" w:color="auto"/>
        <w:bottom w:val="none" w:sz="0" w:space="0" w:color="auto"/>
        <w:right w:val="none" w:sz="0" w:space="0" w:color="auto"/>
      </w:divBdr>
    </w:div>
    <w:div w:id="1534032822">
      <w:bodyDiv w:val="1"/>
      <w:marLeft w:val="0"/>
      <w:marRight w:val="0"/>
      <w:marTop w:val="0"/>
      <w:marBottom w:val="0"/>
      <w:divBdr>
        <w:top w:val="none" w:sz="0" w:space="0" w:color="auto"/>
        <w:left w:val="none" w:sz="0" w:space="0" w:color="auto"/>
        <w:bottom w:val="none" w:sz="0" w:space="0" w:color="auto"/>
        <w:right w:val="none" w:sz="0" w:space="0" w:color="auto"/>
      </w:divBdr>
      <w:divsChild>
        <w:div w:id="68616952">
          <w:marLeft w:val="480"/>
          <w:marRight w:val="0"/>
          <w:marTop w:val="0"/>
          <w:marBottom w:val="0"/>
          <w:divBdr>
            <w:top w:val="none" w:sz="0" w:space="0" w:color="auto"/>
            <w:left w:val="none" w:sz="0" w:space="0" w:color="auto"/>
            <w:bottom w:val="none" w:sz="0" w:space="0" w:color="auto"/>
            <w:right w:val="none" w:sz="0" w:space="0" w:color="auto"/>
          </w:divBdr>
        </w:div>
        <w:div w:id="93330750">
          <w:marLeft w:val="480"/>
          <w:marRight w:val="0"/>
          <w:marTop w:val="0"/>
          <w:marBottom w:val="0"/>
          <w:divBdr>
            <w:top w:val="none" w:sz="0" w:space="0" w:color="auto"/>
            <w:left w:val="none" w:sz="0" w:space="0" w:color="auto"/>
            <w:bottom w:val="none" w:sz="0" w:space="0" w:color="auto"/>
            <w:right w:val="none" w:sz="0" w:space="0" w:color="auto"/>
          </w:divBdr>
        </w:div>
        <w:div w:id="147132225">
          <w:marLeft w:val="480"/>
          <w:marRight w:val="0"/>
          <w:marTop w:val="0"/>
          <w:marBottom w:val="0"/>
          <w:divBdr>
            <w:top w:val="none" w:sz="0" w:space="0" w:color="auto"/>
            <w:left w:val="none" w:sz="0" w:space="0" w:color="auto"/>
            <w:bottom w:val="none" w:sz="0" w:space="0" w:color="auto"/>
            <w:right w:val="none" w:sz="0" w:space="0" w:color="auto"/>
          </w:divBdr>
        </w:div>
        <w:div w:id="205415995">
          <w:marLeft w:val="480"/>
          <w:marRight w:val="0"/>
          <w:marTop w:val="0"/>
          <w:marBottom w:val="0"/>
          <w:divBdr>
            <w:top w:val="none" w:sz="0" w:space="0" w:color="auto"/>
            <w:left w:val="none" w:sz="0" w:space="0" w:color="auto"/>
            <w:bottom w:val="none" w:sz="0" w:space="0" w:color="auto"/>
            <w:right w:val="none" w:sz="0" w:space="0" w:color="auto"/>
          </w:divBdr>
        </w:div>
        <w:div w:id="232544066">
          <w:marLeft w:val="480"/>
          <w:marRight w:val="0"/>
          <w:marTop w:val="0"/>
          <w:marBottom w:val="0"/>
          <w:divBdr>
            <w:top w:val="none" w:sz="0" w:space="0" w:color="auto"/>
            <w:left w:val="none" w:sz="0" w:space="0" w:color="auto"/>
            <w:bottom w:val="none" w:sz="0" w:space="0" w:color="auto"/>
            <w:right w:val="none" w:sz="0" w:space="0" w:color="auto"/>
          </w:divBdr>
        </w:div>
        <w:div w:id="241375394">
          <w:marLeft w:val="480"/>
          <w:marRight w:val="0"/>
          <w:marTop w:val="0"/>
          <w:marBottom w:val="0"/>
          <w:divBdr>
            <w:top w:val="none" w:sz="0" w:space="0" w:color="auto"/>
            <w:left w:val="none" w:sz="0" w:space="0" w:color="auto"/>
            <w:bottom w:val="none" w:sz="0" w:space="0" w:color="auto"/>
            <w:right w:val="none" w:sz="0" w:space="0" w:color="auto"/>
          </w:divBdr>
        </w:div>
        <w:div w:id="359747373">
          <w:marLeft w:val="480"/>
          <w:marRight w:val="0"/>
          <w:marTop w:val="0"/>
          <w:marBottom w:val="0"/>
          <w:divBdr>
            <w:top w:val="none" w:sz="0" w:space="0" w:color="auto"/>
            <w:left w:val="none" w:sz="0" w:space="0" w:color="auto"/>
            <w:bottom w:val="none" w:sz="0" w:space="0" w:color="auto"/>
            <w:right w:val="none" w:sz="0" w:space="0" w:color="auto"/>
          </w:divBdr>
        </w:div>
        <w:div w:id="379286567">
          <w:marLeft w:val="480"/>
          <w:marRight w:val="0"/>
          <w:marTop w:val="0"/>
          <w:marBottom w:val="0"/>
          <w:divBdr>
            <w:top w:val="none" w:sz="0" w:space="0" w:color="auto"/>
            <w:left w:val="none" w:sz="0" w:space="0" w:color="auto"/>
            <w:bottom w:val="none" w:sz="0" w:space="0" w:color="auto"/>
            <w:right w:val="none" w:sz="0" w:space="0" w:color="auto"/>
          </w:divBdr>
        </w:div>
        <w:div w:id="405298769">
          <w:marLeft w:val="480"/>
          <w:marRight w:val="0"/>
          <w:marTop w:val="0"/>
          <w:marBottom w:val="0"/>
          <w:divBdr>
            <w:top w:val="none" w:sz="0" w:space="0" w:color="auto"/>
            <w:left w:val="none" w:sz="0" w:space="0" w:color="auto"/>
            <w:bottom w:val="none" w:sz="0" w:space="0" w:color="auto"/>
            <w:right w:val="none" w:sz="0" w:space="0" w:color="auto"/>
          </w:divBdr>
        </w:div>
        <w:div w:id="417676179">
          <w:marLeft w:val="480"/>
          <w:marRight w:val="0"/>
          <w:marTop w:val="0"/>
          <w:marBottom w:val="0"/>
          <w:divBdr>
            <w:top w:val="none" w:sz="0" w:space="0" w:color="auto"/>
            <w:left w:val="none" w:sz="0" w:space="0" w:color="auto"/>
            <w:bottom w:val="none" w:sz="0" w:space="0" w:color="auto"/>
            <w:right w:val="none" w:sz="0" w:space="0" w:color="auto"/>
          </w:divBdr>
        </w:div>
        <w:div w:id="459568529">
          <w:marLeft w:val="480"/>
          <w:marRight w:val="0"/>
          <w:marTop w:val="0"/>
          <w:marBottom w:val="0"/>
          <w:divBdr>
            <w:top w:val="none" w:sz="0" w:space="0" w:color="auto"/>
            <w:left w:val="none" w:sz="0" w:space="0" w:color="auto"/>
            <w:bottom w:val="none" w:sz="0" w:space="0" w:color="auto"/>
            <w:right w:val="none" w:sz="0" w:space="0" w:color="auto"/>
          </w:divBdr>
        </w:div>
        <w:div w:id="479687220">
          <w:marLeft w:val="480"/>
          <w:marRight w:val="0"/>
          <w:marTop w:val="0"/>
          <w:marBottom w:val="0"/>
          <w:divBdr>
            <w:top w:val="none" w:sz="0" w:space="0" w:color="auto"/>
            <w:left w:val="none" w:sz="0" w:space="0" w:color="auto"/>
            <w:bottom w:val="none" w:sz="0" w:space="0" w:color="auto"/>
            <w:right w:val="none" w:sz="0" w:space="0" w:color="auto"/>
          </w:divBdr>
        </w:div>
        <w:div w:id="483279661">
          <w:marLeft w:val="480"/>
          <w:marRight w:val="0"/>
          <w:marTop w:val="0"/>
          <w:marBottom w:val="0"/>
          <w:divBdr>
            <w:top w:val="none" w:sz="0" w:space="0" w:color="auto"/>
            <w:left w:val="none" w:sz="0" w:space="0" w:color="auto"/>
            <w:bottom w:val="none" w:sz="0" w:space="0" w:color="auto"/>
            <w:right w:val="none" w:sz="0" w:space="0" w:color="auto"/>
          </w:divBdr>
        </w:div>
        <w:div w:id="523131234">
          <w:marLeft w:val="480"/>
          <w:marRight w:val="0"/>
          <w:marTop w:val="0"/>
          <w:marBottom w:val="0"/>
          <w:divBdr>
            <w:top w:val="none" w:sz="0" w:space="0" w:color="auto"/>
            <w:left w:val="none" w:sz="0" w:space="0" w:color="auto"/>
            <w:bottom w:val="none" w:sz="0" w:space="0" w:color="auto"/>
            <w:right w:val="none" w:sz="0" w:space="0" w:color="auto"/>
          </w:divBdr>
        </w:div>
        <w:div w:id="547303838">
          <w:marLeft w:val="480"/>
          <w:marRight w:val="0"/>
          <w:marTop w:val="0"/>
          <w:marBottom w:val="0"/>
          <w:divBdr>
            <w:top w:val="none" w:sz="0" w:space="0" w:color="auto"/>
            <w:left w:val="none" w:sz="0" w:space="0" w:color="auto"/>
            <w:bottom w:val="none" w:sz="0" w:space="0" w:color="auto"/>
            <w:right w:val="none" w:sz="0" w:space="0" w:color="auto"/>
          </w:divBdr>
        </w:div>
        <w:div w:id="594173744">
          <w:marLeft w:val="480"/>
          <w:marRight w:val="0"/>
          <w:marTop w:val="0"/>
          <w:marBottom w:val="0"/>
          <w:divBdr>
            <w:top w:val="none" w:sz="0" w:space="0" w:color="auto"/>
            <w:left w:val="none" w:sz="0" w:space="0" w:color="auto"/>
            <w:bottom w:val="none" w:sz="0" w:space="0" w:color="auto"/>
            <w:right w:val="none" w:sz="0" w:space="0" w:color="auto"/>
          </w:divBdr>
        </w:div>
        <w:div w:id="655379838">
          <w:marLeft w:val="480"/>
          <w:marRight w:val="0"/>
          <w:marTop w:val="0"/>
          <w:marBottom w:val="0"/>
          <w:divBdr>
            <w:top w:val="none" w:sz="0" w:space="0" w:color="auto"/>
            <w:left w:val="none" w:sz="0" w:space="0" w:color="auto"/>
            <w:bottom w:val="none" w:sz="0" w:space="0" w:color="auto"/>
            <w:right w:val="none" w:sz="0" w:space="0" w:color="auto"/>
          </w:divBdr>
        </w:div>
        <w:div w:id="658964602">
          <w:marLeft w:val="480"/>
          <w:marRight w:val="0"/>
          <w:marTop w:val="0"/>
          <w:marBottom w:val="0"/>
          <w:divBdr>
            <w:top w:val="none" w:sz="0" w:space="0" w:color="auto"/>
            <w:left w:val="none" w:sz="0" w:space="0" w:color="auto"/>
            <w:bottom w:val="none" w:sz="0" w:space="0" w:color="auto"/>
            <w:right w:val="none" w:sz="0" w:space="0" w:color="auto"/>
          </w:divBdr>
        </w:div>
        <w:div w:id="692652243">
          <w:marLeft w:val="480"/>
          <w:marRight w:val="0"/>
          <w:marTop w:val="0"/>
          <w:marBottom w:val="0"/>
          <w:divBdr>
            <w:top w:val="none" w:sz="0" w:space="0" w:color="auto"/>
            <w:left w:val="none" w:sz="0" w:space="0" w:color="auto"/>
            <w:bottom w:val="none" w:sz="0" w:space="0" w:color="auto"/>
            <w:right w:val="none" w:sz="0" w:space="0" w:color="auto"/>
          </w:divBdr>
        </w:div>
        <w:div w:id="822284119">
          <w:marLeft w:val="480"/>
          <w:marRight w:val="0"/>
          <w:marTop w:val="0"/>
          <w:marBottom w:val="0"/>
          <w:divBdr>
            <w:top w:val="none" w:sz="0" w:space="0" w:color="auto"/>
            <w:left w:val="none" w:sz="0" w:space="0" w:color="auto"/>
            <w:bottom w:val="none" w:sz="0" w:space="0" w:color="auto"/>
            <w:right w:val="none" w:sz="0" w:space="0" w:color="auto"/>
          </w:divBdr>
        </w:div>
        <w:div w:id="823473863">
          <w:marLeft w:val="480"/>
          <w:marRight w:val="0"/>
          <w:marTop w:val="0"/>
          <w:marBottom w:val="0"/>
          <w:divBdr>
            <w:top w:val="none" w:sz="0" w:space="0" w:color="auto"/>
            <w:left w:val="none" w:sz="0" w:space="0" w:color="auto"/>
            <w:bottom w:val="none" w:sz="0" w:space="0" w:color="auto"/>
            <w:right w:val="none" w:sz="0" w:space="0" w:color="auto"/>
          </w:divBdr>
        </w:div>
        <w:div w:id="834422630">
          <w:marLeft w:val="480"/>
          <w:marRight w:val="0"/>
          <w:marTop w:val="0"/>
          <w:marBottom w:val="0"/>
          <w:divBdr>
            <w:top w:val="none" w:sz="0" w:space="0" w:color="auto"/>
            <w:left w:val="none" w:sz="0" w:space="0" w:color="auto"/>
            <w:bottom w:val="none" w:sz="0" w:space="0" w:color="auto"/>
            <w:right w:val="none" w:sz="0" w:space="0" w:color="auto"/>
          </w:divBdr>
        </w:div>
        <w:div w:id="884827052">
          <w:marLeft w:val="480"/>
          <w:marRight w:val="0"/>
          <w:marTop w:val="0"/>
          <w:marBottom w:val="0"/>
          <w:divBdr>
            <w:top w:val="none" w:sz="0" w:space="0" w:color="auto"/>
            <w:left w:val="none" w:sz="0" w:space="0" w:color="auto"/>
            <w:bottom w:val="none" w:sz="0" w:space="0" w:color="auto"/>
            <w:right w:val="none" w:sz="0" w:space="0" w:color="auto"/>
          </w:divBdr>
        </w:div>
        <w:div w:id="905652767">
          <w:marLeft w:val="480"/>
          <w:marRight w:val="0"/>
          <w:marTop w:val="0"/>
          <w:marBottom w:val="0"/>
          <w:divBdr>
            <w:top w:val="none" w:sz="0" w:space="0" w:color="auto"/>
            <w:left w:val="none" w:sz="0" w:space="0" w:color="auto"/>
            <w:bottom w:val="none" w:sz="0" w:space="0" w:color="auto"/>
            <w:right w:val="none" w:sz="0" w:space="0" w:color="auto"/>
          </w:divBdr>
        </w:div>
        <w:div w:id="919367546">
          <w:marLeft w:val="480"/>
          <w:marRight w:val="0"/>
          <w:marTop w:val="0"/>
          <w:marBottom w:val="0"/>
          <w:divBdr>
            <w:top w:val="none" w:sz="0" w:space="0" w:color="auto"/>
            <w:left w:val="none" w:sz="0" w:space="0" w:color="auto"/>
            <w:bottom w:val="none" w:sz="0" w:space="0" w:color="auto"/>
            <w:right w:val="none" w:sz="0" w:space="0" w:color="auto"/>
          </w:divBdr>
        </w:div>
        <w:div w:id="933827486">
          <w:marLeft w:val="480"/>
          <w:marRight w:val="0"/>
          <w:marTop w:val="0"/>
          <w:marBottom w:val="0"/>
          <w:divBdr>
            <w:top w:val="none" w:sz="0" w:space="0" w:color="auto"/>
            <w:left w:val="none" w:sz="0" w:space="0" w:color="auto"/>
            <w:bottom w:val="none" w:sz="0" w:space="0" w:color="auto"/>
            <w:right w:val="none" w:sz="0" w:space="0" w:color="auto"/>
          </w:divBdr>
        </w:div>
        <w:div w:id="948972562">
          <w:marLeft w:val="480"/>
          <w:marRight w:val="0"/>
          <w:marTop w:val="0"/>
          <w:marBottom w:val="0"/>
          <w:divBdr>
            <w:top w:val="none" w:sz="0" w:space="0" w:color="auto"/>
            <w:left w:val="none" w:sz="0" w:space="0" w:color="auto"/>
            <w:bottom w:val="none" w:sz="0" w:space="0" w:color="auto"/>
            <w:right w:val="none" w:sz="0" w:space="0" w:color="auto"/>
          </w:divBdr>
        </w:div>
        <w:div w:id="986786541">
          <w:marLeft w:val="480"/>
          <w:marRight w:val="0"/>
          <w:marTop w:val="0"/>
          <w:marBottom w:val="0"/>
          <w:divBdr>
            <w:top w:val="none" w:sz="0" w:space="0" w:color="auto"/>
            <w:left w:val="none" w:sz="0" w:space="0" w:color="auto"/>
            <w:bottom w:val="none" w:sz="0" w:space="0" w:color="auto"/>
            <w:right w:val="none" w:sz="0" w:space="0" w:color="auto"/>
          </w:divBdr>
        </w:div>
        <w:div w:id="1018039512">
          <w:marLeft w:val="480"/>
          <w:marRight w:val="0"/>
          <w:marTop w:val="0"/>
          <w:marBottom w:val="0"/>
          <w:divBdr>
            <w:top w:val="none" w:sz="0" w:space="0" w:color="auto"/>
            <w:left w:val="none" w:sz="0" w:space="0" w:color="auto"/>
            <w:bottom w:val="none" w:sz="0" w:space="0" w:color="auto"/>
            <w:right w:val="none" w:sz="0" w:space="0" w:color="auto"/>
          </w:divBdr>
        </w:div>
        <w:div w:id="1054306950">
          <w:marLeft w:val="480"/>
          <w:marRight w:val="0"/>
          <w:marTop w:val="0"/>
          <w:marBottom w:val="0"/>
          <w:divBdr>
            <w:top w:val="none" w:sz="0" w:space="0" w:color="auto"/>
            <w:left w:val="none" w:sz="0" w:space="0" w:color="auto"/>
            <w:bottom w:val="none" w:sz="0" w:space="0" w:color="auto"/>
            <w:right w:val="none" w:sz="0" w:space="0" w:color="auto"/>
          </w:divBdr>
        </w:div>
        <w:div w:id="1065713530">
          <w:marLeft w:val="480"/>
          <w:marRight w:val="0"/>
          <w:marTop w:val="0"/>
          <w:marBottom w:val="0"/>
          <w:divBdr>
            <w:top w:val="none" w:sz="0" w:space="0" w:color="auto"/>
            <w:left w:val="none" w:sz="0" w:space="0" w:color="auto"/>
            <w:bottom w:val="none" w:sz="0" w:space="0" w:color="auto"/>
            <w:right w:val="none" w:sz="0" w:space="0" w:color="auto"/>
          </w:divBdr>
        </w:div>
        <w:div w:id="1082945941">
          <w:marLeft w:val="480"/>
          <w:marRight w:val="0"/>
          <w:marTop w:val="0"/>
          <w:marBottom w:val="0"/>
          <w:divBdr>
            <w:top w:val="none" w:sz="0" w:space="0" w:color="auto"/>
            <w:left w:val="none" w:sz="0" w:space="0" w:color="auto"/>
            <w:bottom w:val="none" w:sz="0" w:space="0" w:color="auto"/>
            <w:right w:val="none" w:sz="0" w:space="0" w:color="auto"/>
          </w:divBdr>
        </w:div>
        <w:div w:id="1097748674">
          <w:marLeft w:val="480"/>
          <w:marRight w:val="0"/>
          <w:marTop w:val="0"/>
          <w:marBottom w:val="0"/>
          <w:divBdr>
            <w:top w:val="none" w:sz="0" w:space="0" w:color="auto"/>
            <w:left w:val="none" w:sz="0" w:space="0" w:color="auto"/>
            <w:bottom w:val="none" w:sz="0" w:space="0" w:color="auto"/>
            <w:right w:val="none" w:sz="0" w:space="0" w:color="auto"/>
          </w:divBdr>
        </w:div>
        <w:div w:id="1116757869">
          <w:marLeft w:val="480"/>
          <w:marRight w:val="0"/>
          <w:marTop w:val="0"/>
          <w:marBottom w:val="0"/>
          <w:divBdr>
            <w:top w:val="none" w:sz="0" w:space="0" w:color="auto"/>
            <w:left w:val="none" w:sz="0" w:space="0" w:color="auto"/>
            <w:bottom w:val="none" w:sz="0" w:space="0" w:color="auto"/>
            <w:right w:val="none" w:sz="0" w:space="0" w:color="auto"/>
          </w:divBdr>
        </w:div>
        <w:div w:id="1142964625">
          <w:marLeft w:val="480"/>
          <w:marRight w:val="0"/>
          <w:marTop w:val="0"/>
          <w:marBottom w:val="0"/>
          <w:divBdr>
            <w:top w:val="none" w:sz="0" w:space="0" w:color="auto"/>
            <w:left w:val="none" w:sz="0" w:space="0" w:color="auto"/>
            <w:bottom w:val="none" w:sz="0" w:space="0" w:color="auto"/>
            <w:right w:val="none" w:sz="0" w:space="0" w:color="auto"/>
          </w:divBdr>
        </w:div>
        <w:div w:id="1143155058">
          <w:marLeft w:val="480"/>
          <w:marRight w:val="0"/>
          <w:marTop w:val="0"/>
          <w:marBottom w:val="0"/>
          <w:divBdr>
            <w:top w:val="none" w:sz="0" w:space="0" w:color="auto"/>
            <w:left w:val="none" w:sz="0" w:space="0" w:color="auto"/>
            <w:bottom w:val="none" w:sz="0" w:space="0" w:color="auto"/>
            <w:right w:val="none" w:sz="0" w:space="0" w:color="auto"/>
          </w:divBdr>
        </w:div>
        <w:div w:id="1189106019">
          <w:marLeft w:val="480"/>
          <w:marRight w:val="0"/>
          <w:marTop w:val="0"/>
          <w:marBottom w:val="0"/>
          <w:divBdr>
            <w:top w:val="none" w:sz="0" w:space="0" w:color="auto"/>
            <w:left w:val="none" w:sz="0" w:space="0" w:color="auto"/>
            <w:bottom w:val="none" w:sz="0" w:space="0" w:color="auto"/>
            <w:right w:val="none" w:sz="0" w:space="0" w:color="auto"/>
          </w:divBdr>
        </w:div>
        <w:div w:id="1267076356">
          <w:marLeft w:val="480"/>
          <w:marRight w:val="0"/>
          <w:marTop w:val="0"/>
          <w:marBottom w:val="0"/>
          <w:divBdr>
            <w:top w:val="none" w:sz="0" w:space="0" w:color="auto"/>
            <w:left w:val="none" w:sz="0" w:space="0" w:color="auto"/>
            <w:bottom w:val="none" w:sz="0" w:space="0" w:color="auto"/>
            <w:right w:val="none" w:sz="0" w:space="0" w:color="auto"/>
          </w:divBdr>
        </w:div>
        <w:div w:id="1281104753">
          <w:marLeft w:val="480"/>
          <w:marRight w:val="0"/>
          <w:marTop w:val="0"/>
          <w:marBottom w:val="0"/>
          <w:divBdr>
            <w:top w:val="none" w:sz="0" w:space="0" w:color="auto"/>
            <w:left w:val="none" w:sz="0" w:space="0" w:color="auto"/>
            <w:bottom w:val="none" w:sz="0" w:space="0" w:color="auto"/>
            <w:right w:val="none" w:sz="0" w:space="0" w:color="auto"/>
          </w:divBdr>
        </w:div>
        <w:div w:id="1311598295">
          <w:marLeft w:val="480"/>
          <w:marRight w:val="0"/>
          <w:marTop w:val="0"/>
          <w:marBottom w:val="0"/>
          <w:divBdr>
            <w:top w:val="none" w:sz="0" w:space="0" w:color="auto"/>
            <w:left w:val="none" w:sz="0" w:space="0" w:color="auto"/>
            <w:bottom w:val="none" w:sz="0" w:space="0" w:color="auto"/>
            <w:right w:val="none" w:sz="0" w:space="0" w:color="auto"/>
          </w:divBdr>
        </w:div>
        <w:div w:id="1356033136">
          <w:marLeft w:val="480"/>
          <w:marRight w:val="0"/>
          <w:marTop w:val="0"/>
          <w:marBottom w:val="0"/>
          <w:divBdr>
            <w:top w:val="none" w:sz="0" w:space="0" w:color="auto"/>
            <w:left w:val="none" w:sz="0" w:space="0" w:color="auto"/>
            <w:bottom w:val="none" w:sz="0" w:space="0" w:color="auto"/>
            <w:right w:val="none" w:sz="0" w:space="0" w:color="auto"/>
          </w:divBdr>
        </w:div>
        <w:div w:id="1382098001">
          <w:marLeft w:val="480"/>
          <w:marRight w:val="0"/>
          <w:marTop w:val="0"/>
          <w:marBottom w:val="0"/>
          <w:divBdr>
            <w:top w:val="none" w:sz="0" w:space="0" w:color="auto"/>
            <w:left w:val="none" w:sz="0" w:space="0" w:color="auto"/>
            <w:bottom w:val="none" w:sz="0" w:space="0" w:color="auto"/>
            <w:right w:val="none" w:sz="0" w:space="0" w:color="auto"/>
          </w:divBdr>
        </w:div>
        <w:div w:id="1393583588">
          <w:marLeft w:val="480"/>
          <w:marRight w:val="0"/>
          <w:marTop w:val="0"/>
          <w:marBottom w:val="0"/>
          <w:divBdr>
            <w:top w:val="none" w:sz="0" w:space="0" w:color="auto"/>
            <w:left w:val="none" w:sz="0" w:space="0" w:color="auto"/>
            <w:bottom w:val="none" w:sz="0" w:space="0" w:color="auto"/>
            <w:right w:val="none" w:sz="0" w:space="0" w:color="auto"/>
          </w:divBdr>
        </w:div>
        <w:div w:id="1394815013">
          <w:marLeft w:val="480"/>
          <w:marRight w:val="0"/>
          <w:marTop w:val="0"/>
          <w:marBottom w:val="0"/>
          <w:divBdr>
            <w:top w:val="none" w:sz="0" w:space="0" w:color="auto"/>
            <w:left w:val="none" w:sz="0" w:space="0" w:color="auto"/>
            <w:bottom w:val="none" w:sz="0" w:space="0" w:color="auto"/>
            <w:right w:val="none" w:sz="0" w:space="0" w:color="auto"/>
          </w:divBdr>
        </w:div>
        <w:div w:id="1411122760">
          <w:marLeft w:val="480"/>
          <w:marRight w:val="0"/>
          <w:marTop w:val="0"/>
          <w:marBottom w:val="0"/>
          <w:divBdr>
            <w:top w:val="none" w:sz="0" w:space="0" w:color="auto"/>
            <w:left w:val="none" w:sz="0" w:space="0" w:color="auto"/>
            <w:bottom w:val="none" w:sz="0" w:space="0" w:color="auto"/>
            <w:right w:val="none" w:sz="0" w:space="0" w:color="auto"/>
          </w:divBdr>
        </w:div>
        <w:div w:id="1419206224">
          <w:marLeft w:val="480"/>
          <w:marRight w:val="0"/>
          <w:marTop w:val="0"/>
          <w:marBottom w:val="0"/>
          <w:divBdr>
            <w:top w:val="none" w:sz="0" w:space="0" w:color="auto"/>
            <w:left w:val="none" w:sz="0" w:space="0" w:color="auto"/>
            <w:bottom w:val="none" w:sz="0" w:space="0" w:color="auto"/>
            <w:right w:val="none" w:sz="0" w:space="0" w:color="auto"/>
          </w:divBdr>
        </w:div>
        <w:div w:id="1432165347">
          <w:marLeft w:val="480"/>
          <w:marRight w:val="0"/>
          <w:marTop w:val="0"/>
          <w:marBottom w:val="0"/>
          <w:divBdr>
            <w:top w:val="none" w:sz="0" w:space="0" w:color="auto"/>
            <w:left w:val="none" w:sz="0" w:space="0" w:color="auto"/>
            <w:bottom w:val="none" w:sz="0" w:space="0" w:color="auto"/>
            <w:right w:val="none" w:sz="0" w:space="0" w:color="auto"/>
          </w:divBdr>
        </w:div>
        <w:div w:id="1486124646">
          <w:marLeft w:val="480"/>
          <w:marRight w:val="0"/>
          <w:marTop w:val="0"/>
          <w:marBottom w:val="0"/>
          <w:divBdr>
            <w:top w:val="none" w:sz="0" w:space="0" w:color="auto"/>
            <w:left w:val="none" w:sz="0" w:space="0" w:color="auto"/>
            <w:bottom w:val="none" w:sz="0" w:space="0" w:color="auto"/>
            <w:right w:val="none" w:sz="0" w:space="0" w:color="auto"/>
          </w:divBdr>
        </w:div>
        <w:div w:id="1534152087">
          <w:marLeft w:val="480"/>
          <w:marRight w:val="0"/>
          <w:marTop w:val="0"/>
          <w:marBottom w:val="0"/>
          <w:divBdr>
            <w:top w:val="none" w:sz="0" w:space="0" w:color="auto"/>
            <w:left w:val="none" w:sz="0" w:space="0" w:color="auto"/>
            <w:bottom w:val="none" w:sz="0" w:space="0" w:color="auto"/>
            <w:right w:val="none" w:sz="0" w:space="0" w:color="auto"/>
          </w:divBdr>
        </w:div>
        <w:div w:id="1556701554">
          <w:marLeft w:val="480"/>
          <w:marRight w:val="0"/>
          <w:marTop w:val="0"/>
          <w:marBottom w:val="0"/>
          <w:divBdr>
            <w:top w:val="none" w:sz="0" w:space="0" w:color="auto"/>
            <w:left w:val="none" w:sz="0" w:space="0" w:color="auto"/>
            <w:bottom w:val="none" w:sz="0" w:space="0" w:color="auto"/>
            <w:right w:val="none" w:sz="0" w:space="0" w:color="auto"/>
          </w:divBdr>
        </w:div>
        <w:div w:id="1616447964">
          <w:marLeft w:val="480"/>
          <w:marRight w:val="0"/>
          <w:marTop w:val="0"/>
          <w:marBottom w:val="0"/>
          <w:divBdr>
            <w:top w:val="none" w:sz="0" w:space="0" w:color="auto"/>
            <w:left w:val="none" w:sz="0" w:space="0" w:color="auto"/>
            <w:bottom w:val="none" w:sz="0" w:space="0" w:color="auto"/>
            <w:right w:val="none" w:sz="0" w:space="0" w:color="auto"/>
          </w:divBdr>
        </w:div>
        <w:div w:id="1657030498">
          <w:marLeft w:val="480"/>
          <w:marRight w:val="0"/>
          <w:marTop w:val="0"/>
          <w:marBottom w:val="0"/>
          <w:divBdr>
            <w:top w:val="none" w:sz="0" w:space="0" w:color="auto"/>
            <w:left w:val="none" w:sz="0" w:space="0" w:color="auto"/>
            <w:bottom w:val="none" w:sz="0" w:space="0" w:color="auto"/>
            <w:right w:val="none" w:sz="0" w:space="0" w:color="auto"/>
          </w:divBdr>
        </w:div>
        <w:div w:id="1712269752">
          <w:marLeft w:val="480"/>
          <w:marRight w:val="0"/>
          <w:marTop w:val="0"/>
          <w:marBottom w:val="0"/>
          <w:divBdr>
            <w:top w:val="none" w:sz="0" w:space="0" w:color="auto"/>
            <w:left w:val="none" w:sz="0" w:space="0" w:color="auto"/>
            <w:bottom w:val="none" w:sz="0" w:space="0" w:color="auto"/>
            <w:right w:val="none" w:sz="0" w:space="0" w:color="auto"/>
          </w:divBdr>
        </w:div>
        <w:div w:id="1717705087">
          <w:marLeft w:val="480"/>
          <w:marRight w:val="0"/>
          <w:marTop w:val="0"/>
          <w:marBottom w:val="0"/>
          <w:divBdr>
            <w:top w:val="none" w:sz="0" w:space="0" w:color="auto"/>
            <w:left w:val="none" w:sz="0" w:space="0" w:color="auto"/>
            <w:bottom w:val="none" w:sz="0" w:space="0" w:color="auto"/>
            <w:right w:val="none" w:sz="0" w:space="0" w:color="auto"/>
          </w:divBdr>
        </w:div>
        <w:div w:id="1767387192">
          <w:marLeft w:val="480"/>
          <w:marRight w:val="0"/>
          <w:marTop w:val="0"/>
          <w:marBottom w:val="0"/>
          <w:divBdr>
            <w:top w:val="none" w:sz="0" w:space="0" w:color="auto"/>
            <w:left w:val="none" w:sz="0" w:space="0" w:color="auto"/>
            <w:bottom w:val="none" w:sz="0" w:space="0" w:color="auto"/>
            <w:right w:val="none" w:sz="0" w:space="0" w:color="auto"/>
          </w:divBdr>
        </w:div>
        <w:div w:id="1813592523">
          <w:marLeft w:val="480"/>
          <w:marRight w:val="0"/>
          <w:marTop w:val="0"/>
          <w:marBottom w:val="0"/>
          <w:divBdr>
            <w:top w:val="none" w:sz="0" w:space="0" w:color="auto"/>
            <w:left w:val="none" w:sz="0" w:space="0" w:color="auto"/>
            <w:bottom w:val="none" w:sz="0" w:space="0" w:color="auto"/>
            <w:right w:val="none" w:sz="0" w:space="0" w:color="auto"/>
          </w:divBdr>
        </w:div>
        <w:div w:id="1889880433">
          <w:marLeft w:val="480"/>
          <w:marRight w:val="0"/>
          <w:marTop w:val="0"/>
          <w:marBottom w:val="0"/>
          <w:divBdr>
            <w:top w:val="none" w:sz="0" w:space="0" w:color="auto"/>
            <w:left w:val="none" w:sz="0" w:space="0" w:color="auto"/>
            <w:bottom w:val="none" w:sz="0" w:space="0" w:color="auto"/>
            <w:right w:val="none" w:sz="0" w:space="0" w:color="auto"/>
          </w:divBdr>
        </w:div>
        <w:div w:id="1997880176">
          <w:marLeft w:val="480"/>
          <w:marRight w:val="0"/>
          <w:marTop w:val="0"/>
          <w:marBottom w:val="0"/>
          <w:divBdr>
            <w:top w:val="none" w:sz="0" w:space="0" w:color="auto"/>
            <w:left w:val="none" w:sz="0" w:space="0" w:color="auto"/>
            <w:bottom w:val="none" w:sz="0" w:space="0" w:color="auto"/>
            <w:right w:val="none" w:sz="0" w:space="0" w:color="auto"/>
          </w:divBdr>
        </w:div>
        <w:div w:id="2091149074">
          <w:marLeft w:val="480"/>
          <w:marRight w:val="0"/>
          <w:marTop w:val="0"/>
          <w:marBottom w:val="0"/>
          <w:divBdr>
            <w:top w:val="none" w:sz="0" w:space="0" w:color="auto"/>
            <w:left w:val="none" w:sz="0" w:space="0" w:color="auto"/>
            <w:bottom w:val="none" w:sz="0" w:space="0" w:color="auto"/>
            <w:right w:val="none" w:sz="0" w:space="0" w:color="auto"/>
          </w:divBdr>
        </w:div>
        <w:div w:id="2116242420">
          <w:marLeft w:val="480"/>
          <w:marRight w:val="0"/>
          <w:marTop w:val="0"/>
          <w:marBottom w:val="0"/>
          <w:divBdr>
            <w:top w:val="none" w:sz="0" w:space="0" w:color="auto"/>
            <w:left w:val="none" w:sz="0" w:space="0" w:color="auto"/>
            <w:bottom w:val="none" w:sz="0" w:space="0" w:color="auto"/>
            <w:right w:val="none" w:sz="0" w:space="0" w:color="auto"/>
          </w:divBdr>
        </w:div>
      </w:divsChild>
    </w:div>
    <w:div w:id="1540312313">
      <w:bodyDiv w:val="1"/>
      <w:marLeft w:val="0"/>
      <w:marRight w:val="0"/>
      <w:marTop w:val="0"/>
      <w:marBottom w:val="0"/>
      <w:divBdr>
        <w:top w:val="none" w:sz="0" w:space="0" w:color="auto"/>
        <w:left w:val="none" w:sz="0" w:space="0" w:color="auto"/>
        <w:bottom w:val="none" w:sz="0" w:space="0" w:color="auto"/>
        <w:right w:val="none" w:sz="0" w:space="0" w:color="auto"/>
      </w:divBdr>
      <w:divsChild>
        <w:div w:id="157423137">
          <w:marLeft w:val="480"/>
          <w:marRight w:val="0"/>
          <w:marTop w:val="0"/>
          <w:marBottom w:val="0"/>
          <w:divBdr>
            <w:top w:val="none" w:sz="0" w:space="0" w:color="auto"/>
            <w:left w:val="none" w:sz="0" w:space="0" w:color="auto"/>
            <w:bottom w:val="none" w:sz="0" w:space="0" w:color="auto"/>
            <w:right w:val="none" w:sz="0" w:space="0" w:color="auto"/>
          </w:divBdr>
        </w:div>
        <w:div w:id="313729027">
          <w:marLeft w:val="480"/>
          <w:marRight w:val="0"/>
          <w:marTop w:val="0"/>
          <w:marBottom w:val="0"/>
          <w:divBdr>
            <w:top w:val="none" w:sz="0" w:space="0" w:color="auto"/>
            <w:left w:val="none" w:sz="0" w:space="0" w:color="auto"/>
            <w:bottom w:val="none" w:sz="0" w:space="0" w:color="auto"/>
            <w:right w:val="none" w:sz="0" w:space="0" w:color="auto"/>
          </w:divBdr>
        </w:div>
        <w:div w:id="322051639">
          <w:marLeft w:val="480"/>
          <w:marRight w:val="0"/>
          <w:marTop w:val="0"/>
          <w:marBottom w:val="0"/>
          <w:divBdr>
            <w:top w:val="none" w:sz="0" w:space="0" w:color="auto"/>
            <w:left w:val="none" w:sz="0" w:space="0" w:color="auto"/>
            <w:bottom w:val="none" w:sz="0" w:space="0" w:color="auto"/>
            <w:right w:val="none" w:sz="0" w:space="0" w:color="auto"/>
          </w:divBdr>
        </w:div>
        <w:div w:id="339547350">
          <w:marLeft w:val="480"/>
          <w:marRight w:val="0"/>
          <w:marTop w:val="0"/>
          <w:marBottom w:val="0"/>
          <w:divBdr>
            <w:top w:val="none" w:sz="0" w:space="0" w:color="auto"/>
            <w:left w:val="none" w:sz="0" w:space="0" w:color="auto"/>
            <w:bottom w:val="none" w:sz="0" w:space="0" w:color="auto"/>
            <w:right w:val="none" w:sz="0" w:space="0" w:color="auto"/>
          </w:divBdr>
        </w:div>
        <w:div w:id="366178673">
          <w:marLeft w:val="480"/>
          <w:marRight w:val="0"/>
          <w:marTop w:val="0"/>
          <w:marBottom w:val="0"/>
          <w:divBdr>
            <w:top w:val="none" w:sz="0" w:space="0" w:color="auto"/>
            <w:left w:val="none" w:sz="0" w:space="0" w:color="auto"/>
            <w:bottom w:val="none" w:sz="0" w:space="0" w:color="auto"/>
            <w:right w:val="none" w:sz="0" w:space="0" w:color="auto"/>
          </w:divBdr>
        </w:div>
        <w:div w:id="496187628">
          <w:marLeft w:val="480"/>
          <w:marRight w:val="0"/>
          <w:marTop w:val="0"/>
          <w:marBottom w:val="0"/>
          <w:divBdr>
            <w:top w:val="none" w:sz="0" w:space="0" w:color="auto"/>
            <w:left w:val="none" w:sz="0" w:space="0" w:color="auto"/>
            <w:bottom w:val="none" w:sz="0" w:space="0" w:color="auto"/>
            <w:right w:val="none" w:sz="0" w:space="0" w:color="auto"/>
          </w:divBdr>
        </w:div>
        <w:div w:id="515772068">
          <w:marLeft w:val="480"/>
          <w:marRight w:val="0"/>
          <w:marTop w:val="0"/>
          <w:marBottom w:val="0"/>
          <w:divBdr>
            <w:top w:val="none" w:sz="0" w:space="0" w:color="auto"/>
            <w:left w:val="none" w:sz="0" w:space="0" w:color="auto"/>
            <w:bottom w:val="none" w:sz="0" w:space="0" w:color="auto"/>
            <w:right w:val="none" w:sz="0" w:space="0" w:color="auto"/>
          </w:divBdr>
        </w:div>
        <w:div w:id="546258765">
          <w:marLeft w:val="480"/>
          <w:marRight w:val="0"/>
          <w:marTop w:val="0"/>
          <w:marBottom w:val="0"/>
          <w:divBdr>
            <w:top w:val="none" w:sz="0" w:space="0" w:color="auto"/>
            <w:left w:val="none" w:sz="0" w:space="0" w:color="auto"/>
            <w:bottom w:val="none" w:sz="0" w:space="0" w:color="auto"/>
            <w:right w:val="none" w:sz="0" w:space="0" w:color="auto"/>
          </w:divBdr>
        </w:div>
        <w:div w:id="636034755">
          <w:marLeft w:val="480"/>
          <w:marRight w:val="0"/>
          <w:marTop w:val="0"/>
          <w:marBottom w:val="0"/>
          <w:divBdr>
            <w:top w:val="none" w:sz="0" w:space="0" w:color="auto"/>
            <w:left w:val="none" w:sz="0" w:space="0" w:color="auto"/>
            <w:bottom w:val="none" w:sz="0" w:space="0" w:color="auto"/>
            <w:right w:val="none" w:sz="0" w:space="0" w:color="auto"/>
          </w:divBdr>
        </w:div>
        <w:div w:id="657415551">
          <w:marLeft w:val="480"/>
          <w:marRight w:val="0"/>
          <w:marTop w:val="0"/>
          <w:marBottom w:val="0"/>
          <w:divBdr>
            <w:top w:val="none" w:sz="0" w:space="0" w:color="auto"/>
            <w:left w:val="none" w:sz="0" w:space="0" w:color="auto"/>
            <w:bottom w:val="none" w:sz="0" w:space="0" w:color="auto"/>
            <w:right w:val="none" w:sz="0" w:space="0" w:color="auto"/>
          </w:divBdr>
        </w:div>
        <w:div w:id="671416652">
          <w:marLeft w:val="480"/>
          <w:marRight w:val="0"/>
          <w:marTop w:val="0"/>
          <w:marBottom w:val="0"/>
          <w:divBdr>
            <w:top w:val="none" w:sz="0" w:space="0" w:color="auto"/>
            <w:left w:val="none" w:sz="0" w:space="0" w:color="auto"/>
            <w:bottom w:val="none" w:sz="0" w:space="0" w:color="auto"/>
            <w:right w:val="none" w:sz="0" w:space="0" w:color="auto"/>
          </w:divBdr>
        </w:div>
        <w:div w:id="689642612">
          <w:marLeft w:val="480"/>
          <w:marRight w:val="0"/>
          <w:marTop w:val="0"/>
          <w:marBottom w:val="0"/>
          <w:divBdr>
            <w:top w:val="none" w:sz="0" w:space="0" w:color="auto"/>
            <w:left w:val="none" w:sz="0" w:space="0" w:color="auto"/>
            <w:bottom w:val="none" w:sz="0" w:space="0" w:color="auto"/>
            <w:right w:val="none" w:sz="0" w:space="0" w:color="auto"/>
          </w:divBdr>
        </w:div>
        <w:div w:id="690374437">
          <w:marLeft w:val="480"/>
          <w:marRight w:val="0"/>
          <w:marTop w:val="0"/>
          <w:marBottom w:val="0"/>
          <w:divBdr>
            <w:top w:val="none" w:sz="0" w:space="0" w:color="auto"/>
            <w:left w:val="none" w:sz="0" w:space="0" w:color="auto"/>
            <w:bottom w:val="none" w:sz="0" w:space="0" w:color="auto"/>
            <w:right w:val="none" w:sz="0" w:space="0" w:color="auto"/>
          </w:divBdr>
        </w:div>
        <w:div w:id="693849813">
          <w:marLeft w:val="480"/>
          <w:marRight w:val="0"/>
          <w:marTop w:val="0"/>
          <w:marBottom w:val="0"/>
          <w:divBdr>
            <w:top w:val="none" w:sz="0" w:space="0" w:color="auto"/>
            <w:left w:val="none" w:sz="0" w:space="0" w:color="auto"/>
            <w:bottom w:val="none" w:sz="0" w:space="0" w:color="auto"/>
            <w:right w:val="none" w:sz="0" w:space="0" w:color="auto"/>
          </w:divBdr>
        </w:div>
        <w:div w:id="716469224">
          <w:marLeft w:val="480"/>
          <w:marRight w:val="0"/>
          <w:marTop w:val="0"/>
          <w:marBottom w:val="0"/>
          <w:divBdr>
            <w:top w:val="none" w:sz="0" w:space="0" w:color="auto"/>
            <w:left w:val="none" w:sz="0" w:space="0" w:color="auto"/>
            <w:bottom w:val="none" w:sz="0" w:space="0" w:color="auto"/>
            <w:right w:val="none" w:sz="0" w:space="0" w:color="auto"/>
          </w:divBdr>
        </w:div>
        <w:div w:id="745148333">
          <w:marLeft w:val="480"/>
          <w:marRight w:val="0"/>
          <w:marTop w:val="0"/>
          <w:marBottom w:val="0"/>
          <w:divBdr>
            <w:top w:val="none" w:sz="0" w:space="0" w:color="auto"/>
            <w:left w:val="none" w:sz="0" w:space="0" w:color="auto"/>
            <w:bottom w:val="none" w:sz="0" w:space="0" w:color="auto"/>
            <w:right w:val="none" w:sz="0" w:space="0" w:color="auto"/>
          </w:divBdr>
        </w:div>
        <w:div w:id="773987555">
          <w:marLeft w:val="480"/>
          <w:marRight w:val="0"/>
          <w:marTop w:val="0"/>
          <w:marBottom w:val="0"/>
          <w:divBdr>
            <w:top w:val="none" w:sz="0" w:space="0" w:color="auto"/>
            <w:left w:val="none" w:sz="0" w:space="0" w:color="auto"/>
            <w:bottom w:val="none" w:sz="0" w:space="0" w:color="auto"/>
            <w:right w:val="none" w:sz="0" w:space="0" w:color="auto"/>
          </w:divBdr>
        </w:div>
        <w:div w:id="777875613">
          <w:marLeft w:val="480"/>
          <w:marRight w:val="0"/>
          <w:marTop w:val="0"/>
          <w:marBottom w:val="0"/>
          <w:divBdr>
            <w:top w:val="none" w:sz="0" w:space="0" w:color="auto"/>
            <w:left w:val="none" w:sz="0" w:space="0" w:color="auto"/>
            <w:bottom w:val="none" w:sz="0" w:space="0" w:color="auto"/>
            <w:right w:val="none" w:sz="0" w:space="0" w:color="auto"/>
          </w:divBdr>
        </w:div>
        <w:div w:id="778531711">
          <w:marLeft w:val="480"/>
          <w:marRight w:val="0"/>
          <w:marTop w:val="0"/>
          <w:marBottom w:val="0"/>
          <w:divBdr>
            <w:top w:val="none" w:sz="0" w:space="0" w:color="auto"/>
            <w:left w:val="none" w:sz="0" w:space="0" w:color="auto"/>
            <w:bottom w:val="none" w:sz="0" w:space="0" w:color="auto"/>
            <w:right w:val="none" w:sz="0" w:space="0" w:color="auto"/>
          </w:divBdr>
        </w:div>
        <w:div w:id="850067887">
          <w:marLeft w:val="480"/>
          <w:marRight w:val="0"/>
          <w:marTop w:val="0"/>
          <w:marBottom w:val="0"/>
          <w:divBdr>
            <w:top w:val="none" w:sz="0" w:space="0" w:color="auto"/>
            <w:left w:val="none" w:sz="0" w:space="0" w:color="auto"/>
            <w:bottom w:val="none" w:sz="0" w:space="0" w:color="auto"/>
            <w:right w:val="none" w:sz="0" w:space="0" w:color="auto"/>
          </w:divBdr>
        </w:div>
        <w:div w:id="869991728">
          <w:marLeft w:val="480"/>
          <w:marRight w:val="0"/>
          <w:marTop w:val="0"/>
          <w:marBottom w:val="0"/>
          <w:divBdr>
            <w:top w:val="none" w:sz="0" w:space="0" w:color="auto"/>
            <w:left w:val="none" w:sz="0" w:space="0" w:color="auto"/>
            <w:bottom w:val="none" w:sz="0" w:space="0" w:color="auto"/>
            <w:right w:val="none" w:sz="0" w:space="0" w:color="auto"/>
          </w:divBdr>
        </w:div>
        <w:div w:id="896552610">
          <w:marLeft w:val="480"/>
          <w:marRight w:val="0"/>
          <w:marTop w:val="0"/>
          <w:marBottom w:val="0"/>
          <w:divBdr>
            <w:top w:val="none" w:sz="0" w:space="0" w:color="auto"/>
            <w:left w:val="none" w:sz="0" w:space="0" w:color="auto"/>
            <w:bottom w:val="none" w:sz="0" w:space="0" w:color="auto"/>
            <w:right w:val="none" w:sz="0" w:space="0" w:color="auto"/>
          </w:divBdr>
        </w:div>
        <w:div w:id="956180616">
          <w:marLeft w:val="480"/>
          <w:marRight w:val="0"/>
          <w:marTop w:val="0"/>
          <w:marBottom w:val="0"/>
          <w:divBdr>
            <w:top w:val="none" w:sz="0" w:space="0" w:color="auto"/>
            <w:left w:val="none" w:sz="0" w:space="0" w:color="auto"/>
            <w:bottom w:val="none" w:sz="0" w:space="0" w:color="auto"/>
            <w:right w:val="none" w:sz="0" w:space="0" w:color="auto"/>
          </w:divBdr>
        </w:div>
        <w:div w:id="985234997">
          <w:marLeft w:val="480"/>
          <w:marRight w:val="0"/>
          <w:marTop w:val="0"/>
          <w:marBottom w:val="0"/>
          <w:divBdr>
            <w:top w:val="none" w:sz="0" w:space="0" w:color="auto"/>
            <w:left w:val="none" w:sz="0" w:space="0" w:color="auto"/>
            <w:bottom w:val="none" w:sz="0" w:space="0" w:color="auto"/>
            <w:right w:val="none" w:sz="0" w:space="0" w:color="auto"/>
          </w:divBdr>
        </w:div>
        <w:div w:id="990794369">
          <w:marLeft w:val="480"/>
          <w:marRight w:val="0"/>
          <w:marTop w:val="0"/>
          <w:marBottom w:val="0"/>
          <w:divBdr>
            <w:top w:val="none" w:sz="0" w:space="0" w:color="auto"/>
            <w:left w:val="none" w:sz="0" w:space="0" w:color="auto"/>
            <w:bottom w:val="none" w:sz="0" w:space="0" w:color="auto"/>
            <w:right w:val="none" w:sz="0" w:space="0" w:color="auto"/>
          </w:divBdr>
        </w:div>
        <w:div w:id="993878191">
          <w:marLeft w:val="480"/>
          <w:marRight w:val="0"/>
          <w:marTop w:val="0"/>
          <w:marBottom w:val="0"/>
          <w:divBdr>
            <w:top w:val="none" w:sz="0" w:space="0" w:color="auto"/>
            <w:left w:val="none" w:sz="0" w:space="0" w:color="auto"/>
            <w:bottom w:val="none" w:sz="0" w:space="0" w:color="auto"/>
            <w:right w:val="none" w:sz="0" w:space="0" w:color="auto"/>
          </w:divBdr>
        </w:div>
        <w:div w:id="994070398">
          <w:marLeft w:val="480"/>
          <w:marRight w:val="0"/>
          <w:marTop w:val="0"/>
          <w:marBottom w:val="0"/>
          <w:divBdr>
            <w:top w:val="none" w:sz="0" w:space="0" w:color="auto"/>
            <w:left w:val="none" w:sz="0" w:space="0" w:color="auto"/>
            <w:bottom w:val="none" w:sz="0" w:space="0" w:color="auto"/>
            <w:right w:val="none" w:sz="0" w:space="0" w:color="auto"/>
          </w:divBdr>
        </w:div>
        <w:div w:id="1004820063">
          <w:marLeft w:val="480"/>
          <w:marRight w:val="0"/>
          <w:marTop w:val="0"/>
          <w:marBottom w:val="0"/>
          <w:divBdr>
            <w:top w:val="none" w:sz="0" w:space="0" w:color="auto"/>
            <w:left w:val="none" w:sz="0" w:space="0" w:color="auto"/>
            <w:bottom w:val="none" w:sz="0" w:space="0" w:color="auto"/>
            <w:right w:val="none" w:sz="0" w:space="0" w:color="auto"/>
          </w:divBdr>
        </w:div>
        <w:div w:id="1087535974">
          <w:marLeft w:val="480"/>
          <w:marRight w:val="0"/>
          <w:marTop w:val="0"/>
          <w:marBottom w:val="0"/>
          <w:divBdr>
            <w:top w:val="none" w:sz="0" w:space="0" w:color="auto"/>
            <w:left w:val="none" w:sz="0" w:space="0" w:color="auto"/>
            <w:bottom w:val="none" w:sz="0" w:space="0" w:color="auto"/>
            <w:right w:val="none" w:sz="0" w:space="0" w:color="auto"/>
          </w:divBdr>
        </w:div>
        <w:div w:id="1171723608">
          <w:marLeft w:val="480"/>
          <w:marRight w:val="0"/>
          <w:marTop w:val="0"/>
          <w:marBottom w:val="0"/>
          <w:divBdr>
            <w:top w:val="none" w:sz="0" w:space="0" w:color="auto"/>
            <w:left w:val="none" w:sz="0" w:space="0" w:color="auto"/>
            <w:bottom w:val="none" w:sz="0" w:space="0" w:color="auto"/>
            <w:right w:val="none" w:sz="0" w:space="0" w:color="auto"/>
          </w:divBdr>
        </w:div>
        <w:div w:id="1176846778">
          <w:marLeft w:val="480"/>
          <w:marRight w:val="0"/>
          <w:marTop w:val="0"/>
          <w:marBottom w:val="0"/>
          <w:divBdr>
            <w:top w:val="none" w:sz="0" w:space="0" w:color="auto"/>
            <w:left w:val="none" w:sz="0" w:space="0" w:color="auto"/>
            <w:bottom w:val="none" w:sz="0" w:space="0" w:color="auto"/>
            <w:right w:val="none" w:sz="0" w:space="0" w:color="auto"/>
          </w:divBdr>
        </w:div>
        <w:div w:id="1185709453">
          <w:marLeft w:val="480"/>
          <w:marRight w:val="0"/>
          <w:marTop w:val="0"/>
          <w:marBottom w:val="0"/>
          <w:divBdr>
            <w:top w:val="none" w:sz="0" w:space="0" w:color="auto"/>
            <w:left w:val="none" w:sz="0" w:space="0" w:color="auto"/>
            <w:bottom w:val="none" w:sz="0" w:space="0" w:color="auto"/>
            <w:right w:val="none" w:sz="0" w:space="0" w:color="auto"/>
          </w:divBdr>
        </w:div>
        <w:div w:id="1199589192">
          <w:marLeft w:val="480"/>
          <w:marRight w:val="0"/>
          <w:marTop w:val="0"/>
          <w:marBottom w:val="0"/>
          <w:divBdr>
            <w:top w:val="none" w:sz="0" w:space="0" w:color="auto"/>
            <w:left w:val="none" w:sz="0" w:space="0" w:color="auto"/>
            <w:bottom w:val="none" w:sz="0" w:space="0" w:color="auto"/>
            <w:right w:val="none" w:sz="0" w:space="0" w:color="auto"/>
          </w:divBdr>
        </w:div>
        <w:div w:id="1219048149">
          <w:marLeft w:val="480"/>
          <w:marRight w:val="0"/>
          <w:marTop w:val="0"/>
          <w:marBottom w:val="0"/>
          <w:divBdr>
            <w:top w:val="none" w:sz="0" w:space="0" w:color="auto"/>
            <w:left w:val="none" w:sz="0" w:space="0" w:color="auto"/>
            <w:bottom w:val="none" w:sz="0" w:space="0" w:color="auto"/>
            <w:right w:val="none" w:sz="0" w:space="0" w:color="auto"/>
          </w:divBdr>
        </w:div>
        <w:div w:id="1230650439">
          <w:marLeft w:val="480"/>
          <w:marRight w:val="0"/>
          <w:marTop w:val="0"/>
          <w:marBottom w:val="0"/>
          <w:divBdr>
            <w:top w:val="none" w:sz="0" w:space="0" w:color="auto"/>
            <w:left w:val="none" w:sz="0" w:space="0" w:color="auto"/>
            <w:bottom w:val="none" w:sz="0" w:space="0" w:color="auto"/>
            <w:right w:val="none" w:sz="0" w:space="0" w:color="auto"/>
          </w:divBdr>
        </w:div>
        <w:div w:id="1274676599">
          <w:marLeft w:val="480"/>
          <w:marRight w:val="0"/>
          <w:marTop w:val="0"/>
          <w:marBottom w:val="0"/>
          <w:divBdr>
            <w:top w:val="none" w:sz="0" w:space="0" w:color="auto"/>
            <w:left w:val="none" w:sz="0" w:space="0" w:color="auto"/>
            <w:bottom w:val="none" w:sz="0" w:space="0" w:color="auto"/>
            <w:right w:val="none" w:sz="0" w:space="0" w:color="auto"/>
          </w:divBdr>
        </w:div>
        <w:div w:id="1281955121">
          <w:marLeft w:val="480"/>
          <w:marRight w:val="0"/>
          <w:marTop w:val="0"/>
          <w:marBottom w:val="0"/>
          <w:divBdr>
            <w:top w:val="none" w:sz="0" w:space="0" w:color="auto"/>
            <w:left w:val="none" w:sz="0" w:space="0" w:color="auto"/>
            <w:bottom w:val="none" w:sz="0" w:space="0" w:color="auto"/>
            <w:right w:val="none" w:sz="0" w:space="0" w:color="auto"/>
          </w:divBdr>
        </w:div>
        <w:div w:id="1342581519">
          <w:marLeft w:val="480"/>
          <w:marRight w:val="0"/>
          <w:marTop w:val="0"/>
          <w:marBottom w:val="0"/>
          <w:divBdr>
            <w:top w:val="none" w:sz="0" w:space="0" w:color="auto"/>
            <w:left w:val="none" w:sz="0" w:space="0" w:color="auto"/>
            <w:bottom w:val="none" w:sz="0" w:space="0" w:color="auto"/>
            <w:right w:val="none" w:sz="0" w:space="0" w:color="auto"/>
          </w:divBdr>
        </w:div>
        <w:div w:id="1383552643">
          <w:marLeft w:val="480"/>
          <w:marRight w:val="0"/>
          <w:marTop w:val="0"/>
          <w:marBottom w:val="0"/>
          <w:divBdr>
            <w:top w:val="none" w:sz="0" w:space="0" w:color="auto"/>
            <w:left w:val="none" w:sz="0" w:space="0" w:color="auto"/>
            <w:bottom w:val="none" w:sz="0" w:space="0" w:color="auto"/>
            <w:right w:val="none" w:sz="0" w:space="0" w:color="auto"/>
          </w:divBdr>
        </w:div>
        <w:div w:id="1423645012">
          <w:marLeft w:val="480"/>
          <w:marRight w:val="0"/>
          <w:marTop w:val="0"/>
          <w:marBottom w:val="0"/>
          <w:divBdr>
            <w:top w:val="none" w:sz="0" w:space="0" w:color="auto"/>
            <w:left w:val="none" w:sz="0" w:space="0" w:color="auto"/>
            <w:bottom w:val="none" w:sz="0" w:space="0" w:color="auto"/>
            <w:right w:val="none" w:sz="0" w:space="0" w:color="auto"/>
          </w:divBdr>
        </w:div>
        <w:div w:id="1456828498">
          <w:marLeft w:val="480"/>
          <w:marRight w:val="0"/>
          <w:marTop w:val="0"/>
          <w:marBottom w:val="0"/>
          <w:divBdr>
            <w:top w:val="none" w:sz="0" w:space="0" w:color="auto"/>
            <w:left w:val="none" w:sz="0" w:space="0" w:color="auto"/>
            <w:bottom w:val="none" w:sz="0" w:space="0" w:color="auto"/>
            <w:right w:val="none" w:sz="0" w:space="0" w:color="auto"/>
          </w:divBdr>
        </w:div>
        <w:div w:id="1476024164">
          <w:marLeft w:val="480"/>
          <w:marRight w:val="0"/>
          <w:marTop w:val="0"/>
          <w:marBottom w:val="0"/>
          <w:divBdr>
            <w:top w:val="none" w:sz="0" w:space="0" w:color="auto"/>
            <w:left w:val="none" w:sz="0" w:space="0" w:color="auto"/>
            <w:bottom w:val="none" w:sz="0" w:space="0" w:color="auto"/>
            <w:right w:val="none" w:sz="0" w:space="0" w:color="auto"/>
          </w:divBdr>
        </w:div>
        <w:div w:id="1512335526">
          <w:marLeft w:val="480"/>
          <w:marRight w:val="0"/>
          <w:marTop w:val="0"/>
          <w:marBottom w:val="0"/>
          <w:divBdr>
            <w:top w:val="none" w:sz="0" w:space="0" w:color="auto"/>
            <w:left w:val="none" w:sz="0" w:space="0" w:color="auto"/>
            <w:bottom w:val="none" w:sz="0" w:space="0" w:color="auto"/>
            <w:right w:val="none" w:sz="0" w:space="0" w:color="auto"/>
          </w:divBdr>
        </w:div>
        <w:div w:id="1527210851">
          <w:marLeft w:val="480"/>
          <w:marRight w:val="0"/>
          <w:marTop w:val="0"/>
          <w:marBottom w:val="0"/>
          <w:divBdr>
            <w:top w:val="none" w:sz="0" w:space="0" w:color="auto"/>
            <w:left w:val="none" w:sz="0" w:space="0" w:color="auto"/>
            <w:bottom w:val="none" w:sz="0" w:space="0" w:color="auto"/>
            <w:right w:val="none" w:sz="0" w:space="0" w:color="auto"/>
          </w:divBdr>
        </w:div>
        <w:div w:id="1656059829">
          <w:marLeft w:val="480"/>
          <w:marRight w:val="0"/>
          <w:marTop w:val="0"/>
          <w:marBottom w:val="0"/>
          <w:divBdr>
            <w:top w:val="none" w:sz="0" w:space="0" w:color="auto"/>
            <w:left w:val="none" w:sz="0" w:space="0" w:color="auto"/>
            <w:bottom w:val="none" w:sz="0" w:space="0" w:color="auto"/>
            <w:right w:val="none" w:sz="0" w:space="0" w:color="auto"/>
          </w:divBdr>
        </w:div>
        <w:div w:id="1693215974">
          <w:marLeft w:val="480"/>
          <w:marRight w:val="0"/>
          <w:marTop w:val="0"/>
          <w:marBottom w:val="0"/>
          <w:divBdr>
            <w:top w:val="none" w:sz="0" w:space="0" w:color="auto"/>
            <w:left w:val="none" w:sz="0" w:space="0" w:color="auto"/>
            <w:bottom w:val="none" w:sz="0" w:space="0" w:color="auto"/>
            <w:right w:val="none" w:sz="0" w:space="0" w:color="auto"/>
          </w:divBdr>
        </w:div>
        <w:div w:id="1697778586">
          <w:marLeft w:val="480"/>
          <w:marRight w:val="0"/>
          <w:marTop w:val="0"/>
          <w:marBottom w:val="0"/>
          <w:divBdr>
            <w:top w:val="none" w:sz="0" w:space="0" w:color="auto"/>
            <w:left w:val="none" w:sz="0" w:space="0" w:color="auto"/>
            <w:bottom w:val="none" w:sz="0" w:space="0" w:color="auto"/>
            <w:right w:val="none" w:sz="0" w:space="0" w:color="auto"/>
          </w:divBdr>
        </w:div>
        <w:div w:id="1705398911">
          <w:marLeft w:val="480"/>
          <w:marRight w:val="0"/>
          <w:marTop w:val="0"/>
          <w:marBottom w:val="0"/>
          <w:divBdr>
            <w:top w:val="none" w:sz="0" w:space="0" w:color="auto"/>
            <w:left w:val="none" w:sz="0" w:space="0" w:color="auto"/>
            <w:bottom w:val="none" w:sz="0" w:space="0" w:color="auto"/>
            <w:right w:val="none" w:sz="0" w:space="0" w:color="auto"/>
          </w:divBdr>
        </w:div>
        <w:div w:id="1730229595">
          <w:marLeft w:val="480"/>
          <w:marRight w:val="0"/>
          <w:marTop w:val="0"/>
          <w:marBottom w:val="0"/>
          <w:divBdr>
            <w:top w:val="none" w:sz="0" w:space="0" w:color="auto"/>
            <w:left w:val="none" w:sz="0" w:space="0" w:color="auto"/>
            <w:bottom w:val="none" w:sz="0" w:space="0" w:color="auto"/>
            <w:right w:val="none" w:sz="0" w:space="0" w:color="auto"/>
          </w:divBdr>
        </w:div>
        <w:div w:id="1746999718">
          <w:marLeft w:val="480"/>
          <w:marRight w:val="0"/>
          <w:marTop w:val="0"/>
          <w:marBottom w:val="0"/>
          <w:divBdr>
            <w:top w:val="none" w:sz="0" w:space="0" w:color="auto"/>
            <w:left w:val="none" w:sz="0" w:space="0" w:color="auto"/>
            <w:bottom w:val="none" w:sz="0" w:space="0" w:color="auto"/>
            <w:right w:val="none" w:sz="0" w:space="0" w:color="auto"/>
          </w:divBdr>
        </w:div>
        <w:div w:id="1770193417">
          <w:marLeft w:val="480"/>
          <w:marRight w:val="0"/>
          <w:marTop w:val="0"/>
          <w:marBottom w:val="0"/>
          <w:divBdr>
            <w:top w:val="none" w:sz="0" w:space="0" w:color="auto"/>
            <w:left w:val="none" w:sz="0" w:space="0" w:color="auto"/>
            <w:bottom w:val="none" w:sz="0" w:space="0" w:color="auto"/>
            <w:right w:val="none" w:sz="0" w:space="0" w:color="auto"/>
          </w:divBdr>
        </w:div>
        <w:div w:id="1823891174">
          <w:marLeft w:val="480"/>
          <w:marRight w:val="0"/>
          <w:marTop w:val="0"/>
          <w:marBottom w:val="0"/>
          <w:divBdr>
            <w:top w:val="none" w:sz="0" w:space="0" w:color="auto"/>
            <w:left w:val="none" w:sz="0" w:space="0" w:color="auto"/>
            <w:bottom w:val="none" w:sz="0" w:space="0" w:color="auto"/>
            <w:right w:val="none" w:sz="0" w:space="0" w:color="auto"/>
          </w:divBdr>
        </w:div>
        <w:div w:id="1884561846">
          <w:marLeft w:val="480"/>
          <w:marRight w:val="0"/>
          <w:marTop w:val="0"/>
          <w:marBottom w:val="0"/>
          <w:divBdr>
            <w:top w:val="none" w:sz="0" w:space="0" w:color="auto"/>
            <w:left w:val="none" w:sz="0" w:space="0" w:color="auto"/>
            <w:bottom w:val="none" w:sz="0" w:space="0" w:color="auto"/>
            <w:right w:val="none" w:sz="0" w:space="0" w:color="auto"/>
          </w:divBdr>
        </w:div>
        <w:div w:id="1997102788">
          <w:marLeft w:val="480"/>
          <w:marRight w:val="0"/>
          <w:marTop w:val="0"/>
          <w:marBottom w:val="0"/>
          <w:divBdr>
            <w:top w:val="none" w:sz="0" w:space="0" w:color="auto"/>
            <w:left w:val="none" w:sz="0" w:space="0" w:color="auto"/>
            <w:bottom w:val="none" w:sz="0" w:space="0" w:color="auto"/>
            <w:right w:val="none" w:sz="0" w:space="0" w:color="auto"/>
          </w:divBdr>
        </w:div>
        <w:div w:id="2002342727">
          <w:marLeft w:val="480"/>
          <w:marRight w:val="0"/>
          <w:marTop w:val="0"/>
          <w:marBottom w:val="0"/>
          <w:divBdr>
            <w:top w:val="none" w:sz="0" w:space="0" w:color="auto"/>
            <w:left w:val="none" w:sz="0" w:space="0" w:color="auto"/>
            <w:bottom w:val="none" w:sz="0" w:space="0" w:color="auto"/>
            <w:right w:val="none" w:sz="0" w:space="0" w:color="auto"/>
          </w:divBdr>
        </w:div>
        <w:div w:id="2005350187">
          <w:marLeft w:val="480"/>
          <w:marRight w:val="0"/>
          <w:marTop w:val="0"/>
          <w:marBottom w:val="0"/>
          <w:divBdr>
            <w:top w:val="none" w:sz="0" w:space="0" w:color="auto"/>
            <w:left w:val="none" w:sz="0" w:space="0" w:color="auto"/>
            <w:bottom w:val="none" w:sz="0" w:space="0" w:color="auto"/>
            <w:right w:val="none" w:sz="0" w:space="0" w:color="auto"/>
          </w:divBdr>
        </w:div>
        <w:div w:id="2038120055">
          <w:marLeft w:val="480"/>
          <w:marRight w:val="0"/>
          <w:marTop w:val="0"/>
          <w:marBottom w:val="0"/>
          <w:divBdr>
            <w:top w:val="none" w:sz="0" w:space="0" w:color="auto"/>
            <w:left w:val="none" w:sz="0" w:space="0" w:color="auto"/>
            <w:bottom w:val="none" w:sz="0" w:space="0" w:color="auto"/>
            <w:right w:val="none" w:sz="0" w:space="0" w:color="auto"/>
          </w:divBdr>
        </w:div>
        <w:div w:id="2057970063">
          <w:marLeft w:val="480"/>
          <w:marRight w:val="0"/>
          <w:marTop w:val="0"/>
          <w:marBottom w:val="0"/>
          <w:divBdr>
            <w:top w:val="none" w:sz="0" w:space="0" w:color="auto"/>
            <w:left w:val="none" w:sz="0" w:space="0" w:color="auto"/>
            <w:bottom w:val="none" w:sz="0" w:space="0" w:color="auto"/>
            <w:right w:val="none" w:sz="0" w:space="0" w:color="auto"/>
          </w:divBdr>
        </w:div>
        <w:div w:id="2103061525">
          <w:marLeft w:val="480"/>
          <w:marRight w:val="0"/>
          <w:marTop w:val="0"/>
          <w:marBottom w:val="0"/>
          <w:divBdr>
            <w:top w:val="none" w:sz="0" w:space="0" w:color="auto"/>
            <w:left w:val="none" w:sz="0" w:space="0" w:color="auto"/>
            <w:bottom w:val="none" w:sz="0" w:space="0" w:color="auto"/>
            <w:right w:val="none" w:sz="0" w:space="0" w:color="auto"/>
          </w:divBdr>
        </w:div>
        <w:div w:id="2117678988">
          <w:marLeft w:val="480"/>
          <w:marRight w:val="0"/>
          <w:marTop w:val="0"/>
          <w:marBottom w:val="0"/>
          <w:divBdr>
            <w:top w:val="none" w:sz="0" w:space="0" w:color="auto"/>
            <w:left w:val="none" w:sz="0" w:space="0" w:color="auto"/>
            <w:bottom w:val="none" w:sz="0" w:space="0" w:color="auto"/>
            <w:right w:val="none" w:sz="0" w:space="0" w:color="auto"/>
          </w:divBdr>
        </w:div>
      </w:divsChild>
    </w:div>
    <w:div w:id="1541625938">
      <w:bodyDiv w:val="1"/>
      <w:marLeft w:val="0"/>
      <w:marRight w:val="0"/>
      <w:marTop w:val="0"/>
      <w:marBottom w:val="0"/>
      <w:divBdr>
        <w:top w:val="none" w:sz="0" w:space="0" w:color="auto"/>
        <w:left w:val="none" w:sz="0" w:space="0" w:color="auto"/>
        <w:bottom w:val="none" w:sz="0" w:space="0" w:color="auto"/>
        <w:right w:val="none" w:sz="0" w:space="0" w:color="auto"/>
      </w:divBdr>
    </w:div>
    <w:div w:id="1542982069">
      <w:bodyDiv w:val="1"/>
      <w:marLeft w:val="0"/>
      <w:marRight w:val="0"/>
      <w:marTop w:val="0"/>
      <w:marBottom w:val="0"/>
      <w:divBdr>
        <w:top w:val="none" w:sz="0" w:space="0" w:color="auto"/>
        <w:left w:val="none" w:sz="0" w:space="0" w:color="auto"/>
        <w:bottom w:val="none" w:sz="0" w:space="0" w:color="auto"/>
        <w:right w:val="none" w:sz="0" w:space="0" w:color="auto"/>
      </w:divBdr>
      <w:divsChild>
        <w:div w:id="23024255">
          <w:marLeft w:val="480"/>
          <w:marRight w:val="0"/>
          <w:marTop w:val="0"/>
          <w:marBottom w:val="0"/>
          <w:divBdr>
            <w:top w:val="none" w:sz="0" w:space="0" w:color="auto"/>
            <w:left w:val="none" w:sz="0" w:space="0" w:color="auto"/>
            <w:bottom w:val="none" w:sz="0" w:space="0" w:color="auto"/>
            <w:right w:val="none" w:sz="0" w:space="0" w:color="auto"/>
          </w:divBdr>
        </w:div>
        <w:div w:id="33620293">
          <w:marLeft w:val="480"/>
          <w:marRight w:val="0"/>
          <w:marTop w:val="0"/>
          <w:marBottom w:val="0"/>
          <w:divBdr>
            <w:top w:val="none" w:sz="0" w:space="0" w:color="auto"/>
            <w:left w:val="none" w:sz="0" w:space="0" w:color="auto"/>
            <w:bottom w:val="none" w:sz="0" w:space="0" w:color="auto"/>
            <w:right w:val="none" w:sz="0" w:space="0" w:color="auto"/>
          </w:divBdr>
        </w:div>
        <w:div w:id="90442410">
          <w:marLeft w:val="480"/>
          <w:marRight w:val="0"/>
          <w:marTop w:val="0"/>
          <w:marBottom w:val="0"/>
          <w:divBdr>
            <w:top w:val="none" w:sz="0" w:space="0" w:color="auto"/>
            <w:left w:val="none" w:sz="0" w:space="0" w:color="auto"/>
            <w:bottom w:val="none" w:sz="0" w:space="0" w:color="auto"/>
            <w:right w:val="none" w:sz="0" w:space="0" w:color="auto"/>
          </w:divBdr>
        </w:div>
        <w:div w:id="118957118">
          <w:marLeft w:val="480"/>
          <w:marRight w:val="0"/>
          <w:marTop w:val="0"/>
          <w:marBottom w:val="0"/>
          <w:divBdr>
            <w:top w:val="none" w:sz="0" w:space="0" w:color="auto"/>
            <w:left w:val="none" w:sz="0" w:space="0" w:color="auto"/>
            <w:bottom w:val="none" w:sz="0" w:space="0" w:color="auto"/>
            <w:right w:val="none" w:sz="0" w:space="0" w:color="auto"/>
          </w:divBdr>
        </w:div>
        <w:div w:id="134299080">
          <w:marLeft w:val="480"/>
          <w:marRight w:val="0"/>
          <w:marTop w:val="0"/>
          <w:marBottom w:val="0"/>
          <w:divBdr>
            <w:top w:val="none" w:sz="0" w:space="0" w:color="auto"/>
            <w:left w:val="none" w:sz="0" w:space="0" w:color="auto"/>
            <w:bottom w:val="none" w:sz="0" w:space="0" w:color="auto"/>
            <w:right w:val="none" w:sz="0" w:space="0" w:color="auto"/>
          </w:divBdr>
        </w:div>
        <w:div w:id="140928620">
          <w:marLeft w:val="480"/>
          <w:marRight w:val="0"/>
          <w:marTop w:val="0"/>
          <w:marBottom w:val="0"/>
          <w:divBdr>
            <w:top w:val="none" w:sz="0" w:space="0" w:color="auto"/>
            <w:left w:val="none" w:sz="0" w:space="0" w:color="auto"/>
            <w:bottom w:val="none" w:sz="0" w:space="0" w:color="auto"/>
            <w:right w:val="none" w:sz="0" w:space="0" w:color="auto"/>
          </w:divBdr>
        </w:div>
        <w:div w:id="208885605">
          <w:marLeft w:val="480"/>
          <w:marRight w:val="0"/>
          <w:marTop w:val="0"/>
          <w:marBottom w:val="0"/>
          <w:divBdr>
            <w:top w:val="none" w:sz="0" w:space="0" w:color="auto"/>
            <w:left w:val="none" w:sz="0" w:space="0" w:color="auto"/>
            <w:bottom w:val="none" w:sz="0" w:space="0" w:color="auto"/>
            <w:right w:val="none" w:sz="0" w:space="0" w:color="auto"/>
          </w:divBdr>
        </w:div>
        <w:div w:id="234366806">
          <w:marLeft w:val="480"/>
          <w:marRight w:val="0"/>
          <w:marTop w:val="0"/>
          <w:marBottom w:val="0"/>
          <w:divBdr>
            <w:top w:val="none" w:sz="0" w:space="0" w:color="auto"/>
            <w:left w:val="none" w:sz="0" w:space="0" w:color="auto"/>
            <w:bottom w:val="none" w:sz="0" w:space="0" w:color="auto"/>
            <w:right w:val="none" w:sz="0" w:space="0" w:color="auto"/>
          </w:divBdr>
        </w:div>
        <w:div w:id="278336603">
          <w:marLeft w:val="480"/>
          <w:marRight w:val="0"/>
          <w:marTop w:val="0"/>
          <w:marBottom w:val="0"/>
          <w:divBdr>
            <w:top w:val="none" w:sz="0" w:space="0" w:color="auto"/>
            <w:left w:val="none" w:sz="0" w:space="0" w:color="auto"/>
            <w:bottom w:val="none" w:sz="0" w:space="0" w:color="auto"/>
            <w:right w:val="none" w:sz="0" w:space="0" w:color="auto"/>
          </w:divBdr>
        </w:div>
        <w:div w:id="322854502">
          <w:marLeft w:val="480"/>
          <w:marRight w:val="0"/>
          <w:marTop w:val="0"/>
          <w:marBottom w:val="0"/>
          <w:divBdr>
            <w:top w:val="none" w:sz="0" w:space="0" w:color="auto"/>
            <w:left w:val="none" w:sz="0" w:space="0" w:color="auto"/>
            <w:bottom w:val="none" w:sz="0" w:space="0" w:color="auto"/>
            <w:right w:val="none" w:sz="0" w:space="0" w:color="auto"/>
          </w:divBdr>
        </w:div>
        <w:div w:id="331492628">
          <w:marLeft w:val="480"/>
          <w:marRight w:val="0"/>
          <w:marTop w:val="0"/>
          <w:marBottom w:val="0"/>
          <w:divBdr>
            <w:top w:val="none" w:sz="0" w:space="0" w:color="auto"/>
            <w:left w:val="none" w:sz="0" w:space="0" w:color="auto"/>
            <w:bottom w:val="none" w:sz="0" w:space="0" w:color="auto"/>
            <w:right w:val="none" w:sz="0" w:space="0" w:color="auto"/>
          </w:divBdr>
        </w:div>
        <w:div w:id="345132584">
          <w:marLeft w:val="480"/>
          <w:marRight w:val="0"/>
          <w:marTop w:val="0"/>
          <w:marBottom w:val="0"/>
          <w:divBdr>
            <w:top w:val="none" w:sz="0" w:space="0" w:color="auto"/>
            <w:left w:val="none" w:sz="0" w:space="0" w:color="auto"/>
            <w:bottom w:val="none" w:sz="0" w:space="0" w:color="auto"/>
            <w:right w:val="none" w:sz="0" w:space="0" w:color="auto"/>
          </w:divBdr>
        </w:div>
        <w:div w:id="356123443">
          <w:marLeft w:val="480"/>
          <w:marRight w:val="0"/>
          <w:marTop w:val="0"/>
          <w:marBottom w:val="0"/>
          <w:divBdr>
            <w:top w:val="none" w:sz="0" w:space="0" w:color="auto"/>
            <w:left w:val="none" w:sz="0" w:space="0" w:color="auto"/>
            <w:bottom w:val="none" w:sz="0" w:space="0" w:color="auto"/>
            <w:right w:val="none" w:sz="0" w:space="0" w:color="auto"/>
          </w:divBdr>
        </w:div>
        <w:div w:id="460849368">
          <w:marLeft w:val="480"/>
          <w:marRight w:val="0"/>
          <w:marTop w:val="0"/>
          <w:marBottom w:val="0"/>
          <w:divBdr>
            <w:top w:val="none" w:sz="0" w:space="0" w:color="auto"/>
            <w:left w:val="none" w:sz="0" w:space="0" w:color="auto"/>
            <w:bottom w:val="none" w:sz="0" w:space="0" w:color="auto"/>
            <w:right w:val="none" w:sz="0" w:space="0" w:color="auto"/>
          </w:divBdr>
        </w:div>
        <w:div w:id="509686589">
          <w:marLeft w:val="480"/>
          <w:marRight w:val="0"/>
          <w:marTop w:val="0"/>
          <w:marBottom w:val="0"/>
          <w:divBdr>
            <w:top w:val="none" w:sz="0" w:space="0" w:color="auto"/>
            <w:left w:val="none" w:sz="0" w:space="0" w:color="auto"/>
            <w:bottom w:val="none" w:sz="0" w:space="0" w:color="auto"/>
            <w:right w:val="none" w:sz="0" w:space="0" w:color="auto"/>
          </w:divBdr>
        </w:div>
        <w:div w:id="556933732">
          <w:marLeft w:val="480"/>
          <w:marRight w:val="0"/>
          <w:marTop w:val="0"/>
          <w:marBottom w:val="0"/>
          <w:divBdr>
            <w:top w:val="none" w:sz="0" w:space="0" w:color="auto"/>
            <w:left w:val="none" w:sz="0" w:space="0" w:color="auto"/>
            <w:bottom w:val="none" w:sz="0" w:space="0" w:color="auto"/>
            <w:right w:val="none" w:sz="0" w:space="0" w:color="auto"/>
          </w:divBdr>
        </w:div>
        <w:div w:id="576936847">
          <w:marLeft w:val="480"/>
          <w:marRight w:val="0"/>
          <w:marTop w:val="0"/>
          <w:marBottom w:val="0"/>
          <w:divBdr>
            <w:top w:val="none" w:sz="0" w:space="0" w:color="auto"/>
            <w:left w:val="none" w:sz="0" w:space="0" w:color="auto"/>
            <w:bottom w:val="none" w:sz="0" w:space="0" w:color="auto"/>
            <w:right w:val="none" w:sz="0" w:space="0" w:color="auto"/>
          </w:divBdr>
        </w:div>
        <w:div w:id="605234194">
          <w:marLeft w:val="480"/>
          <w:marRight w:val="0"/>
          <w:marTop w:val="0"/>
          <w:marBottom w:val="0"/>
          <w:divBdr>
            <w:top w:val="none" w:sz="0" w:space="0" w:color="auto"/>
            <w:left w:val="none" w:sz="0" w:space="0" w:color="auto"/>
            <w:bottom w:val="none" w:sz="0" w:space="0" w:color="auto"/>
            <w:right w:val="none" w:sz="0" w:space="0" w:color="auto"/>
          </w:divBdr>
        </w:div>
        <w:div w:id="620380644">
          <w:marLeft w:val="480"/>
          <w:marRight w:val="0"/>
          <w:marTop w:val="0"/>
          <w:marBottom w:val="0"/>
          <w:divBdr>
            <w:top w:val="none" w:sz="0" w:space="0" w:color="auto"/>
            <w:left w:val="none" w:sz="0" w:space="0" w:color="auto"/>
            <w:bottom w:val="none" w:sz="0" w:space="0" w:color="auto"/>
            <w:right w:val="none" w:sz="0" w:space="0" w:color="auto"/>
          </w:divBdr>
        </w:div>
        <w:div w:id="653799202">
          <w:marLeft w:val="480"/>
          <w:marRight w:val="0"/>
          <w:marTop w:val="0"/>
          <w:marBottom w:val="0"/>
          <w:divBdr>
            <w:top w:val="none" w:sz="0" w:space="0" w:color="auto"/>
            <w:left w:val="none" w:sz="0" w:space="0" w:color="auto"/>
            <w:bottom w:val="none" w:sz="0" w:space="0" w:color="auto"/>
            <w:right w:val="none" w:sz="0" w:space="0" w:color="auto"/>
          </w:divBdr>
        </w:div>
        <w:div w:id="707683952">
          <w:marLeft w:val="480"/>
          <w:marRight w:val="0"/>
          <w:marTop w:val="0"/>
          <w:marBottom w:val="0"/>
          <w:divBdr>
            <w:top w:val="none" w:sz="0" w:space="0" w:color="auto"/>
            <w:left w:val="none" w:sz="0" w:space="0" w:color="auto"/>
            <w:bottom w:val="none" w:sz="0" w:space="0" w:color="auto"/>
            <w:right w:val="none" w:sz="0" w:space="0" w:color="auto"/>
          </w:divBdr>
        </w:div>
        <w:div w:id="740836879">
          <w:marLeft w:val="480"/>
          <w:marRight w:val="0"/>
          <w:marTop w:val="0"/>
          <w:marBottom w:val="0"/>
          <w:divBdr>
            <w:top w:val="none" w:sz="0" w:space="0" w:color="auto"/>
            <w:left w:val="none" w:sz="0" w:space="0" w:color="auto"/>
            <w:bottom w:val="none" w:sz="0" w:space="0" w:color="auto"/>
            <w:right w:val="none" w:sz="0" w:space="0" w:color="auto"/>
          </w:divBdr>
        </w:div>
        <w:div w:id="777407867">
          <w:marLeft w:val="480"/>
          <w:marRight w:val="0"/>
          <w:marTop w:val="0"/>
          <w:marBottom w:val="0"/>
          <w:divBdr>
            <w:top w:val="none" w:sz="0" w:space="0" w:color="auto"/>
            <w:left w:val="none" w:sz="0" w:space="0" w:color="auto"/>
            <w:bottom w:val="none" w:sz="0" w:space="0" w:color="auto"/>
            <w:right w:val="none" w:sz="0" w:space="0" w:color="auto"/>
          </w:divBdr>
        </w:div>
        <w:div w:id="800194743">
          <w:marLeft w:val="480"/>
          <w:marRight w:val="0"/>
          <w:marTop w:val="0"/>
          <w:marBottom w:val="0"/>
          <w:divBdr>
            <w:top w:val="none" w:sz="0" w:space="0" w:color="auto"/>
            <w:left w:val="none" w:sz="0" w:space="0" w:color="auto"/>
            <w:bottom w:val="none" w:sz="0" w:space="0" w:color="auto"/>
            <w:right w:val="none" w:sz="0" w:space="0" w:color="auto"/>
          </w:divBdr>
        </w:div>
        <w:div w:id="863053116">
          <w:marLeft w:val="480"/>
          <w:marRight w:val="0"/>
          <w:marTop w:val="0"/>
          <w:marBottom w:val="0"/>
          <w:divBdr>
            <w:top w:val="none" w:sz="0" w:space="0" w:color="auto"/>
            <w:left w:val="none" w:sz="0" w:space="0" w:color="auto"/>
            <w:bottom w:val="none" w:sz="0" w:space="0" w:color="auto"/>
            <w:right w:val="none" w:sz="0" w:space="0" w:color="auto"/>
          </w:divBdr>
        </w:div>
        <w:div w:id="889416762">
          <w:marLeft w:val="480"/>
          <w:marRight w:val="0"/>
          <w:marTop w:val="0"/>
          <w:marBottom w:val="0"/>
          <w:divBdr>
            <w:top w:val="none" w:sz="0" w:space="0" w:color="auto"/>
            <w:left w:val="none" w:sz="0" w:space="0" w:color="auto"/>
            <w:bottom w:val="none" w:sz="0" w:space="0" w:color="auto"/>
            <w:right w:val="none" w:sz="0" w:space="0" w:color="auto"/>
          </w:divBdr>
        </w:div>
        <w:div w:id="914513052">
          <w:marLeft w:val="480"/>
          <w:marRight w:val="0"/>
          <w:marTop w:val="0"/>
          <w:marBottom w:val="0"/>
          <w:divBdr>
            <w:top w:val="none" w:sz="0" w:space="0" w:color="auto"/>
            <w:left w:val="none" w:sz="0" w:space="0" w:color="auto"/>
            <w:bottom w:val="none" w:sz="0" w:space="0" w:color="auto"/>
            <w:right w:val="none" w:sz="0" w:space="0" w:color="auto"/>
          </w:divBdr>
        </w:div>
        <w:div w:id="935946863">
          <w:marLeft w:val="480"/>
          <w:marRight w:val="0"/>
          <w:marTop w:val="0"/>
          <w:marBottom w:val="0"/>
          <w:divBdr>
            <w:top w:val="none" w:sz="0" w:space="0" w:color="auto"/>
            <w:left w:val="none" w:sz="0" w:space="0" w:color="auto"/>
            <w:bottom w:val="none" w:sz="0" w:space="0" w:color="auto"/>
            <w:right w:val="none" w:sz="0" w:space="0" w:color="auto"/>
          </w:divBdr>
        </w:div>
        <w:div w:id="983002831">
          <w:marLeft w:val="480"/>
          <w:marRight w:val="0"/>
          <w:marTop w:val="0"/>
          <w:marBottom w:val="0"/>
          <w:divBdr>
            <w:top w:val="none" w:sz="0" w:space="0" w:color="auto"/>
            <w:left w:val="none" w:sz="0" w:space="0" w:color="auto"/>
            <w:bottom w:val="none" w:sz="0" w:space="0" w:color="auto"/>
            <w:right w:val="none" w:sz="0" w:space="0" w:color="auto"/>
          </w:divBdr>
        </w:div>
        <w:div w:id="988367359">
          <w:marLeft w:val="480"/>
          <w:marRight w:val="0"/>
          <w:marTop w:val="0"/>
          <w:marBottom w:val="0"/>
          <w:divBdr>
            <w:top w:val="none" w:sz="0" w:space="0" w:color="auto"/>
            <w:left w:val="none" w:sz="0" w:space="0" w:color="auto"/>
            <w:bottom w:val="none" w:sz="0" w:space="0" w:color="auto"/>
            <w:right w:val="none" w:sz="0" w:space="0" w:color="auto"/>
          </w:divBdr>
        </w:div>
        <w:div w:id="1015762614">
          <w:marLeft w:val="480"/>
          <w:marRight w:val="0"/>
          <w:marTop w:val="0"/>
          <w:marBottom w:val="0"/>
          <w:divBdr>
            <w:top w:val="none" w:sz="0" w:space="0" w:color="auto"/>
            <w:left w:val="none" w:sz="0" w:space="0" w:color="auto"/>
            <w:bottom w:val="none" w:sz="0" w:space="0" w:color="auto"/>
            <w:right w:val="none" w:sz="0" w:space="0" w:color="auto"/>
          </w:divBdr>
        </w:div>
        <w:div w:id="1022436999">
          <w:marLeft w:val="480"/>
          <w:marRight w:val="0"/>
          <w:marTop w:val="0"/>
          <w:marBottom w:val="0"/>
          <w:divBdr>
            <w:top w:val="none" w:sz="0" w:space="0" w:color="auto"/>
            <w:left w:val="none" w:sz="0" w:space="0" w:color="auto"/>
            <w:bottom w:val="none" w:sz="0" w:space="0" w:color="auto"/>
            <w:right w:val="none" w:sz="0" w:space="0" w:color="auto"/>
          </w:divBdr>
        </w:div>
        <w:div w:id="1031565027">
          <w:marLeft w:val="480"/>
          <w:marRight w:val="0"/>
          <w:marTop w:val="0"/>
          <w:marBottom w:val="0"/>
          <w:divBdr>
            <w:top w:val="none" w:sz="0" w:space="0" w:color="auto"/>
            <w:left w:val="none" w:sz="0" w:space="0" w:color="auto"/>
            <w:bottom w:val="none" w:sz="0" w:space="0" w:color="auto"/>
            <w:right w:val="none" w:sz="0" w:space="0" w:color="auto"/>
          </w:divBdr>
        </w:div>
        <w:div w:id="1075473803">
          <w:marLeft w:val="480"/>
          <w:marRight w:val="0"/>
          <w:marTop w:val="0"/>
          <w:marBottom w:val="0"/>
          <w:divBdr>
            <w:top w:val="none" w:sz="0" w:space="0" w:color="auto"/>
            <w:left w:val="none" w:sz="0" w:space="0" w:color="auto"/>
            <w:bottom w:val="none" w:sz="0" w:space="0" w:color="auto"/>
            <w:right w:val="none" w:sz="0" w:space="0" w:color="auto"/>
          </w:divBdr>
        </w:div>
        <w:div w:id="1111322027">
          <w:marLeft w:val="480"/>
          <w:marRight w:val="0"/>
          <w:marTop w:val="0"/>
          <w:marBottom w:val="0"/>
          <w:divBdr>
            <w:top w:val="none" w:sz="0" w:space="0" w:color="auto"/>
            <w:left w:val="none" w:sz="0" w:space="0" w:color="auto"/>
            <w:bottom w:val="none" w:sz="0" w:space="0" w:color="auto"/>
            <w:right w:val="none" w:sz="0" w:space="0" w:color="auto"/>
          </w:divBdr>
        </w:div>
        <w:div w:id="1144850872">
          <w:marLeft w:val="480"/>
          <w:marRight w:val="0"/>
          <w:marTop w:val="0"/>
          <w:marBottom w:val="0"/>
          <w:divBdr>
            <w:top w:val="none" w:sz="0" w:space="0" w:color="auto"/>
            <w:left w:val="none" w:sz="0" w:space="0" w:color="auto"/>
            <w:bottom w:val="none" w:sz="0" w:space="0" w:color="auto"/>
            <w:right w:val="none" w:sz="0" w:space="0" w:color="auto"/>
          </w:divBdr>
        </w:div>
        <w:div w:id="1180581367">
          <w:marLeft w:val="480"/>
          <w:marRight w:val="0"/>
          <w:marTop w:val="0"/>
          <w:marBottom w:val="0"/>
          <w:divBdr>
            <w:top w:val="none" w:sz="0" w:space="0" w:color="auto"/>
            <w:left w:val="none" w:sz="0" w:space="0" w:color="auto"/>
            <w:bottom w:val="none" w:sz="0" w:space="0" w:color="auto"/>
            <w:right w:val="none" w:sz="0" w:space="0" w:color="auto"/>
          </w:divBdr>
        </w:div>
        <w:div w:id="1228031197">
          <w:marLeft w:val="480"/>
          <w:marRight w:val="0"/>
          <w:marTop w:val="0"/>
          <w:marBottom w:val="0"/>
          <w:divBdr>
            <w:top w:val="none" w:sz="0" w:space="0" w:color="auto"/>
            <w:left w:val="none" w:sz="0" w:space="0" w:color="auto"/>
            <w:bottom w:val="none" w:sz="0" w:space="0" w:color="auto"/>
            <w:right w:val="none" w:sz="0" w:space="0" w:color="auto"/>
          </w:divBdr>
        </w:div>
        <w:div w:id="1246112902">
          <w:marLeft w:val="480"/>
          <w:marRight w:val="0"/>
          <w:marTop w:val="0"/>
          <w:marBottom w:val="0"/>
          <w:divBdr>
            <w:top w:val="none" w:sz="0" w:space="0" w:color="auto"/>
            <w:left w:val="none" w:sz="0" w:space="0" w:color="auto"/>
            <w:bottom w:val="none" w:sz="0" w:space="0" w:color="auto"/>
            <w:right w:val="none" w:sz="0" w:space="0" w:color="auto"/>
          </w:divBdr>
        </w:div>
        <w:div w:id="1283532435">
          <w:marLeft w:val="480"/>
          <w:marRight w:val="0"/>
          <w:marTop w:val="0"/>
          <w:marBottom w:val="0"/>
          <w:divBdr>
            <w:top w:val="none" w:sz="0" w:space="0" w:color="auto"/>
            <w:left w:val="none" w:sz="0" w:space="0" w:color="auto"/>
            <w:bottom w:val="none" w:sz="0" w:space="0" w:color="auto"/>
            <w:right w:val="none" w:sz="0" w:space="0" w:color="auto"/>
          </w:divBdr>
        </w:div>
        <w:div w:id="1293436897">
          <w:marLeft w:val="480"/>
          <w:marRight w:val="0"/>
          <w:marTop w:val="0"/>
          <w:marBottom w:val="0"/>
          <w:divBdr>
            <w:top w:val="none" w:sz="0" w:space="0" w:color="auto"/>
            <w:left w:val="none" w:sz="0" w:space="0" w:color="auto"/>
            <w:bottom w:val="none" w:sz="0" w:space="0" w:color="auto"/>
            <w:right w:val="none" w:sz="0" w:space="0" w:color="auto"/>
          </w:divBdr>
        </w:div>
        <w:div w:id="1314723029">
          <w:marLeft w:val="480"/>
          <w:marRight w:val="0"/>
          <w:marTop w:val="0"/>
          <w:marBottom w:val="0"/>
          <w:divBdr>
            <w:top w:val="none" w:sz="0" w:space="0" w:color="auto"/>
            <w:left w:val="none" w:sz="0" w:space="0" w:color="auto"/>
            <w:bottom w:val="none" w:sz="0" w:space="0" w:color="auto"/>
            <w:right w:val="none" w:sz="0" w:space="0" w:color="auto"/>
          </w:divBdr>
        </w:div>
        <w:div w:id="1390029076">
          <w:marLeft w:val="480"/>
          <w:marRight w:val="0"/>
          <w:marTop w:val="0"/>
          <w:marBottom w:val="0"/>
          <w:divBdr>
            <w:top w:val="none" w:sz="0" w:space="0" w:color="auto"/>
            <w:left w:val="none" w:sz="0" w:space="0" w:color="auto"/>
            <w:bottom w:val="none" w:sz="0" w:space="0" w:color="auto"/>
            <w:right w:val="none" w:sz="0" w:space="0" w:color="auto"/>
          </w:divBdr>
        </w:div>
        <w:div w:id="1403942872">
          <w:marLeft w:val="480"/>
          <w:marRight w:val="0"/>
          <w:marTop w:val="0"/>
          <w:marBottom w:val="0"/>
          <w:divBdr>
            <w:top w:val="none" w:sz="0" w:space="0" w:color="auto"/>
            <w:left w:val="none" w:sz="0" w:space="0" w:color="auto"/>
            <w:bottom w:val="none" w:sz="0" w:space="0" w:color="auto"/>
            <w:right w:val="none" w:sz="0" w:space="0" w:color="auto"/>
          </w:divBdr>
        </w:div>
        <w:div w:id="1423334903">
          <w:marLeft w:val="480"/>
          <w:marRight w:val="0"/>
          <w:marTop w:val="0"/>
          <w:marBottom w:val="0"/>
          <w:divBdr>
            <w:top w:val="none" w:sz="0" w:space="0" w:color="auto"/>
            <w:left w:val="none" w:sz="0" w:space="0" w:color="auto"/>
            <w:bottom w:val="none" w:sz="0" w:space="0" w:color="auto"/>
            <w:right w:val="none" w:sz="0" w:space="0" w:color="auto"/>
          </w:divBdr>
        </w:div>
        <w:div w:id="1442147182">
          <w:marLeft w:val="480"/>
          <w:marRight w:val="0"/>
          <w:marTop w:val="0"/>
          <w:marBottom w:val="0"/>
          <w:divBdr>
            <w:top w:val="none" w:sz="0" w:space="0" w:color="auto"/>
            <w:left w:val="none" w:sz="0" w:space="0" w:color="auto"/>
            <w:bottom w:val="none" w:sz="0" w:space="0" w:color="auto"/>
            <w:right w:val="none" w:sz="0" w:space="0" w:color="auto"/>
          </w:divBdr>
        </w:div>
        <w:div w:id="1469787311">
          <w:marLeft w:val="480"/>
          <w:marRight w:val="0"/>
          <w:marTop w:val="0"/>
          <w:marBottom w:val="0"/>
          <w:divBdr>
            <w:top w:val="none" w:sz="0" w:space="0" w:color="auto"/>
            <w:left w:val="none" w:sz="0" w:space="0" w:color="auto"/>
            <w:bottom w:val="none" w:sz="0" w:space="0" w:color="auto"/>
            <w:right w:val="none" w:sz="0" w:space="0" w:color="auto"/>
          </w:divBdr>
        </w:div>
        <w:div w:id="1529489715">
          <w:marLeft w:val="480"/>
          <w:marRight w:val="0"/>
          <w:marTop w:val="0"/>
          <w:marBottom w:val="0"/>
          <w:divBdr>
            <w:top w:val="none" w:sz="0" w:space="0" w:color="auto"/>
            <w:left w:val="none" w:sz="0" w:space="0" w:color="auto"/>
            <w:bottom w:val="none" w:sz="0" w:space="0" w:color="auto"/>
            <w:right w:val="none" w:sz="0" w:space="0" w:color="auto"/>
          </w:divBdr>
        </w:div>
        <w:div w:id="1595670609">
          <w:marLeft w:val="480"/>
          <w:marRight w:val="0"/>
          <w:marTop w:val="0"/>
          <w:marBottom w:val="0"/>
          <w:divBdr>
            <w:top w:val="none" w:sz="0" w:space="0" w:color="auto"/>
            <w:left w:val="none" w:sz="0" w:space="0" w:color="auto"/>
            <w:bottom w:val="none" w:sz="0" w:space="0" w:color="auto"/>
            <w:right w:val="none" w:sz="0" w:space="0" w:color="auto"/>
          </w:divBdr>
        </w:div>
        <w:div w:id="1632513268">
          <w:marLeft w:val="480"/>
          <w:marRight w:val="0"/>
          <w:marTop w:val="0"/>
          <w:marBottom w:val="0"/>
          <w:divBdr>
            <w:top w:val="none" w:sz="0" w:space="0" w:color="auto"/>
            <w:left w:val="none" w:sz="0" w:space="0" w:color="auto"/>
            <w:bottom w:val="none" w:sz="0" w:space="0" w:color="auto"/>
            <w:right w:val="none" w:sz="0" w:space="0" w:color="auto"/>
          </w:divBdr>
        </w:div>
        <w:div w:id="1671256148">
          <w:marLeft w:val="480"/>
          <w:marRight w:val="0"/>
          <w:marTop w:val="0"/>
          <w:marBottom w:val="0"/>
          <w:divBdr>
            <w:top w:val="none" w:sz="0" w:space="0" w:color="auto"/>
            <w:left w:val="none" w:sz="0" w:space="0" w:color="auto"/>
            <w:bottom w:val="none" w:sz="0" w:space="0" w:color="auto"/>
            <w:right w:val="none" w:sz="0" w:space="0" w:color="auto"/>
          </w:divBdr>
        </w:div>
        <w:div w:id="1686521757">
          <w:marLeft w:val="480"/>
          <w:marRight w:val="0"/>
          <w:marTop w:val="0"/>
          <w:marBottom w:val="0"/>
          <w:divBdr>
            <w:top w:val="none" w:sz="0" w:space="0" w:color="auto"/>
            <w:left w:val="none" w:sz="0" w:space="0" w:color="auto"/>
            <w:bottom w:val="none" w:sz="0" w:space="0" w:color="auto"/>
            <w:right w:val="none" w:sz="0" w:space="0" w:color="auto"/>
          </w:divBdr>
        </w:div>
        <w:div w:id="1717705079">
          <w:marLeft w:val="480"/>
          <w:marRight w:val="0"/>
          <w:marTop w:val="0"/>
          <w:marBottom w:val="0"/>
          <w:divBdr>
            <w:top w:val="none" w:sz="0" w:space="0" w:color="auto"/>
            <w:left w:val="none" w:sz="0" w:space="0" w:color="auto"/>
            <w:bottom w:val="none" w:sz="0" w:space="0" w:color="auto"/>
            <w:right w:val="none" w:sz="0" w:space="0" w:color="auto"/>
          </w:divBdr>
        </w:div>
        <w:div w:id="1745908890">
          <w:marLeft w:val="480"/>
          <w:marRight w:val="0"/>
          <w:marTop w:val="0"/>
          <w:marBottom w:val="0"/>
          <w:divBdr>
            <w:top w:val="none" w:sz="0" w:space="0" w:color="auto"/>
            <w:left w:val="none" w:sz="0" w:space="0" w:color="auto"/>
            <w:bottom w:val="none" w:sz="0" w:space="0" w:color="auto"/>
            <w:right w:val="none" w:sz="0" w:space="0" w:color="auto"/>
          </w:divBdr>
        </w:div>
        <w:div w:id="1747412956">
          <w:marLeft w:val="480"/>
          <w:marRight w:val="0"/>
          <w:marTop w:val="0"/>
          <w:marBottom w:val="0"/>
          <w:divBdr>
            <w:top w:val="none" w:sz="0" w:space="0" w:color="auto"/>
            <w:left w:val="none" w:sz="0" w:space="0" w:color="auto"/>
            <w:bottom w:val="none" w:sz="0" w:space="0" w:color="auto"/>
            <w:right w:val="none" w:sz="0" w:space="0" w:color="auto"/>
          </w:divBdr>
        </w:div>
        <w:div w:id="1782256728">
          <w:marLeft w:val="480"/>
          <w:marRight w:val="0"/>
          <w:marTop w:val="0"/>
          <w:marBottom w:val="0"/>
          <w:divBdr>
            <w:top w:val="none" w:sz="0" w:space="0" w:color="auto"/>
            <w:left w:val="none" w:sz="0" w:space="0" w:color="auto"/>
            <w:bottom w:val="none" w:sz="0" w:space="0" w:color="auto"/>
            <w:right w:val="none" w:sz="0" w:space="0" w:color="auto"/>
          </w:divBdr>
        </w:div>
        <w:div w:id="1822381632">
          <w:marLeft w:val="480"/>
          <w:marRight w:val="0"/>
          <w:marTop w:val="0"/>
          <w:marBottom w:val="0"/>
          <w:divBdr>
            <w:top w:val="none" w:sz="0" w:space="0" w:color="auto"/>
            <w:left w:val="none" w:sz="0" w:space="0" w:color="auto"/>
            <w:bottom w:val="none" w:sz="0" w:space="0" w:color="auto"/>
            <w:right w:val="none" w:sz="0" w:space="0" w:color="auto"/>
          </w:divBdr>
        </w:div>
        <w:div w:id="1875342897">
          <w:marLeft w:val="480"/>
          <w:marRight w:val="0"/>
          <w:marTop w:val="0"/>
          <w:marBottom w:val="0"/>
          <w:divBdr>
            <w:top w:val="none" w:sz="0" w:space="0" w:color="auto"/>
            <w:left w:val="none" w:sz="0" w:space="0" w:color="auto"/>
            <w:bottom w:val="none" w:sz="0" w:space="0" w:color="auto"/>
            <w:right w:val="none" w:sz="0" w:space="0" w:color="auto"/>
          </w:divBdr>
        </w:div>
        <w:div w:id="1927684609">
          <w:marLeft w:val="480"/>
          <w:marRight w:val="0"/>
          <w:marTop w:val="0"/>
          <w:marBottom w:val="0"/>
          <w:divBdr>
            <w:top w:val="none" w:sz="0" w:space="0" w:color="auto"/>
            <w:left w:val="none" w:sz="0" w:space="0" w:color="auto"/>
            <w:bottom w:val="none" w:sz="0" w:space="0" w:color="auto"/>
            <w:right w:val="none" w:sz="0" w:space="0" w:color="auto"/>
          </w:divBdr>
        </w:div>
        <w:div w:id="1935019382">
          <w:marLeft w:val="480"/>
          <w:marRight w:val="0"/>
          <w:marTop w:val="0"/>
          <w:marBottom w:val="0"/>
          <w:divBdr>
            <w:top w:val="none" w:sz="0" w:space="0" w:color="auto"/>
            <w:left w:val="none" w:sz="0" w:space="0" w:color="auto"/>
            <w:bottom w:val="none" w:sz="0" w:space="0" w:color="auto"/>
            <w:right w:val="none" w:sz="0" w:space="0" w:color="auto"/>
          </w:divBdr>
        </w:div>
        <w:div w:id="1950776156">
          <w:marLeft w:val="480"/>
          <w:marRight w:val="0"/>
          <w:marTop w:val="0"/>
          <w:marBottom w:val="0"/>
          <w:divBdr>
            <w:top w:val="none" w:sz="0" w:space="0" w:color="auto"/>
            <w:left w:val="none" w:sz="0" w:space="0" w:color="auto"/>
            <w:bottom w:val="none" w:sz="0" w:space="0" w:color="auto"/>
            <w:right w:val="none" w:sz="0" w:space="0" w:color="auto"/>
          </w:divBdr>
        </w:div>
        <w:div w:id="1975677961">
          <w:marLeft w:val="480"/>
          <w:marRight w:val="0"/>
          <w:marTop w:val="0"/>
          <w:marBottom w:val="0"/>
          <w:divBdr>
            <w:top w:val="none" w:sz="0" w:space="0" w:color="auto"/>
            <w:left w:val="none" w:sz="0" w:space="0" w:color="auto"/>
            <w:bottom w:val="none" w:sz="0" w:space="0" w:color="auto"/>
            <w:right w:val="none" w:sz="0" w:space="0" w:color="auto"/>
          </w:divBdr>
        </w:div>
        <w:div w:id="2012485084">
          <w:marLeft w:val="480"/>
          <w:marRight w:val="0"/>
          <w:marTop w:val="0"/>
          <w:marBottom w:val="0"/>
          <w:divBdr>
            <w:top w:val="none" w:sz="0" w:space="0" w:color="auto"/>
            <w:left w:val="none" w:sz="0" w:space="0" w:color="auto"/>
            <w:bottom w:val="none" w:sz="0" w:space="0" w:color="auto"/>
            <w:right w:val="none" w:sz="0" w:space="0" w:color="auto"/>
          </w:divBdr>
        </w:div>
        <w:div w:id="2012833022">
          <w:marLeft w:val="480"/>
          <w:marRight w:val="0"/>
          <w:marTop w:val="0"/>
          <w:marBottom w:val="0"/>
          <w:divBdr>
            <w:top w:val="none" w:sz="0" w:space="0" w:color="auto"/>
            <w:left w:val="none" w:sz="0" w:space="0" w:color="auto"/>
            <w:bottom w:val="none" w:sz="0" w:space="0" w:color="auto"/>
            <w:right w:val="none" w:sz="0" w:space="0" w:color="auto"/>
          </w:divBdr>
        </w:div>
        <w:div w:id="2036342043">
          <w:marLeft w:val="480"/>
          <w:marRight w:val="0"/>
          <w:marTop w:val="0"/>
          <w:marBottom w:val="0"/>
          <w:divBdr>
            <w:top w:val="none" w:sz="0" w:space="0" w:color="auto"/>
            <w:left w:val="none" w:sz="0" w:space="0" w:color="auto"/>
            <w:bottom w:val="none" w:sz="0" w:space="0" w:color="auto"/>
            <w:right w:val="none" w:sz="0" w:space="0" w:color="auto"/>
          </w:divBdr>
        </w:div>
        <w:div w:id="2051420300">
          <w:marLeft w:val="480"/>
          <w:marRight w:val="0"/>
          <w:marTop w:val="0"/>
          <w:marBottom w:val="0"/>
          <w:divBdr>
            <w:top w:val="none" w:sz="0" w:space="0" w:color="auto"/>
            <w:left w:val="none" w:sz="0" w:space="0" w:color="auto"/>
            <w:bottom w:val="none" w:sz="0" w:space="0" w:color="auto"/>
            <w:right w:val="none" w:sz="0" w:space="0" w:color="auto"/>
          </w:divBdr>
        </w:div>
        <w:div w:id="2082872913">
          <w:marLeft w:val="480"/>
          <w:marRight w:val="0"/>
          <w:marTop w:val="0"/>
          <w:marBottom w:val="0"/>
          <w:divBdr>
            <w:top w:val="none" w:sz="0" w:space="0" w:color="auto"/>
            <w:left w:val="none" w:sz="0" w:space="0" w:color="auto"/>
            <w:bottom w:val="none" w:sz="0" w:space="0" w:color="auto"/>
            <w:right w:val="none" w:sz="0" w:space="0" w:color="auto"/>
          </w:divBdr>
        </w:div>
      </w:divsChild>
    </w:div>
    <w:div w:id="1558592534">
      <w:bodyDiv w:val="1"/>
      <w:marLeft w:val="0"/>
      <w:marRight w:val="0"/>
      <w:marTop w:val="0"/>
      <w:marBottom w:val="0"/>
      <w:divBdr>
        <w:top w:val="none" w:sz="0" w:space="0" w:color="auto"/>
        <w:left w:val="none" w:sz="0" w:space="0" w:color="auto"/>
        <w:bottom w:val="none" w:sz="0" w:space="0" w:color="auto"/>
        <w:right w:val="none" w:sz="0" w:space="0" w:color="auto"/>
      </w:divBdr>
    </w:div>
    <w:div w:id="1559126207">
      <w:bodyDiv w:val="1"/>
      <w:marLeft w:val="0"/>
      <w:marRight w:val="0"/>
      <w:marTop w:val="0"/>
      <w:marBottom w:val="0"/>
      <w:divBdr>
        <w:top w:val="none" w:sz="0" w:space="0" w:color="auto"/>
        <w:left w:val="none" w:sz="0" w:space="0" w:color="auto"/>
        <w:bottom w:val="none" w:sz="0" w:space="0" w:color="auto"/>
        <w:right w:val="none" w:sz="0" w:space="0" w:color="auto"/>
      </w:divBdr>
    </w:div>
    <w:div w:id="1567300120">
      <w:bodyDiv w:val="1"/>
      <w:marLeft w:val="0"/>
      <w:marRight w:val="0"/>
      <w:marTop w:val="0"/>
      <w:marBottom w:val="0"/>
      <w:divBdr>
        <w:top w:val="none" w:sz="0" w:space="0" w:color="auto"/>
        <w:left w:val="none" w:sz="0" w:space="0" w:color="auto"/>
        <w:bottom w:val="none" w:sz="0" w:space="0" w:color="auto"/>
        <w:right w:val="none" w:sz="0" w:space="0" w:color="auto"/>
      </w:divBdr>
      <w:divsChild>
        <w:div w:id="106393739">
          <w:marLeft w:val="480"/>
          <w:marRight w:val="0"/>
          <w:marTop w:val="0"/>
          <w:marBottom w:val="0"/>
          <w:divBdr>
            <w:top w:val="none" w:sz="0" w:space="0" w:color="auto"/>
            <w:left w:val="none" w:sz="0" w:space="0" w:color="auto"/>
            <w:bottom w:val="none" w:sz="0" w:space="0" w:color="auto"/>
            <w:right w:val="none" w:sz="0" w:space="0" w:color="auto"/>
          </w:divBdr>
        </w:div>
        <w:div w:id="133107161">
          <w:marLeft w:val="480"/>
          <w:marRight w:val="0"/>
          <w:marTop w:val="0"/>
          <w:marBottom w:val="0"/>
          <w:divBdr>
            <w:top w:val="none" w:sz="0" w:space="0" w:color="auto"/>
            <w:left w:val="none" w:sz="0" w:space="0" w:color="auto"/>
            <w:bottom w:val="none" w:sz="0" w:space="0" w:color="auto"/>
            <w:right w:val="none" w:sz="0" w:space="0" w:color="auto"/>
          </w:divBdr>
        </w:div>
        <w:div w:id="142741620">
          <w:marLeft w:val="480"/>
          <w:marRight w:val="0"/>
          <w:marTop w:val="0"/>
          <w:marBottom w:val="0"/>
          <w:divBdr>
            <w:top w:val="none" w:sz="0" w:space="0" w:color="auto"/>
            <w:left w:val="none" w:sz="0" w:space="0" w:color="auto"/>
            <w:bottom w:val="none" w:sz="0" w:space="0" w:color="auto"/>
            <w:right w:val="none" w:sz="0" w:space="0" w:color="auto"/>
          </w:divBdr>
        </w:div>
        <w:div w:id="167838011">
          <w:marLeft w:val="480"/>
          <w:marRight w:val="0"/>
          <w:marTop w:val="0"/>
          <w:marBottom w:val="0"/>
          <w:divBdr>
            <w:top w:val="none" w:sz="0" w:space="0" w:color="auto"/>
            <w:left w:val="none" w:sz="0" w:space="0" w:color="auto"/>
            <w:bottom w:val="none" w:sz="0" w:space="0" w:color="auto"/>
            <w:right w:val="none" w:sz="0" w:space="0" w:color="auto"/>
          </w:divBdr>
        </w:div>
        <w:div w:id="175383887">
          <w:marLeft w:val="480"/>
          <w:marRight w:val="0"/>
          <w:marTop w:val="0"/>
          <w:marBottom w:val="0"/>
          <w:divBdr>
            <w:top w:val="none" w:sz="0" w:space="0" w:color="auto"/>
            <w:left w:val="none" w:sz="0" w:space="0" w:color="auto"/>
            <w:bottom w:val="none" w:sz="0" w:space="0" w:color="auto"/>
            <w:right w:val="none" w:sz="0" w:space="0" w:color="auto"/>
          </w:divBdr>
        </w:div>
        <w:div w:id="193006049">
          <w:marLeft w:val="480"/>
          <w:marRight w:val="0"/>
          <w:marTop w:val="0"/>
          <w:marBottom w:val="0"/>
          <w:divBdr>
            <w:top w:val="none" w:sz="0" w:space="0" w:color="auto"/>
            <w:left w:val="none" w:sz="0" w:space="0" w:color="auto"/>
            <w:bottom w:val="none" w:sz="0" w:space="0" w:color="auto"/>
            <w:right w:val="none" w:sz="0" w:space="0" w:color="auto"/>
          </w:divBdr>
        </w:div>
        <w:div w:id="238636342">
          <w:marLeft w:val="480"/>
          <w:marRight w:val="0"/>
          <w:marTop w:val="0"/>
          <w:marBottom w:val="0"/>
          <w:divBdr>
            <w:top w:val="none" w:sz="0" w:space="0" w:color="auto"/>
            <w:left w:val="none" w:sz="0" w:space="0" w:color="auto"/>
            <w:bottom w:val="none" w:sz="0" w:space="0" w:color="auto"/>
            <w:right w:val="none" w:sz="0" w:space="0" w:color="auto"/>
          </w:divBdr>
        </w:div>
        <w:div w:id="251479218">
          <w:marLeft w:val="480"/>
          <w:marRight w:val="0"/>
          <w:marTop w:val="0"/>
          <w:marBottom w:val="0"/>
          <w:divBdr>
            <w:top w:val="none" w:sz="0" w:space="0" w:color="auto"/>
            <w:left w:val="none" w:sz="0" w:space="0" w:color="auto"/>
            <w:bottom w:val="none" w:sz="0" w:space="0" w:color="auto"/>
            <w:right w:val="none" w:sz="0" w:space="0" w:color="auto"/>
          </w:divBdr>
        </w:div>
        <w:div w:id="298195853">
          <w:marLeft w:val="480"/>
          <w:marRight w:val="0"/>
          <w:marTop w:val="0"/>
          <w:marBottom w:val="0"/>
          <w:divBdr>
            <w:top w:val="none" w:sz="0" w:space="0" w:color="auto"/>
            <w:left w:val="none" w:sz="0" w:space="0" w:color="auto"/>
            <w:bottom w:val="none" w:sz="0" w:space="0" w:color="auto"/>
            <w:right w:val="none" w:sz="0" w:space="0" w:color="auto"/>
          </w:divBdr>
        </w:div>
        <w:div w:id="313753576">
          <w:marLeft w:val="480"/>
          <w:marRight w:val="0"/>
          <w:marTop w:val="0"/>
          <w:marBottom w:val="0"/>
          <w:divBdr>
            <w:top w:val="none" w:sz="0" w:space="0" w:color="auto"/>
            <w:left w:val="none" w:sz="0" w:space="0" w:color="auto"/>
            <w:bottom w:val="none" w:sz="0" w:space="0" w:color="auto"/>
            <w:right w:val="none" w:sz="0" w:space="0" w:color="auto"/>
          </w:divBdr>
        </w:div>
        <w:div w:id="333387240">
          <w:marLeft w:val="480"/>
          <w:marRight w:val="0"/>
          <w:marTop w:val="0"/>
          <w:marBottom w:val="0"/>
          <w:divBdr>
            <w:top w:val="none" w:sz="0" w:space="0" w:color="auto"/>
            <w:left w:val="none" w:sz="0" w:space="0" w:color="auto"/>
            <w:bottom w:val="none" w:sz="0" w:space="0" w:color="auto"/>
            <w:right w:val="none" w:sz="0" w:space="0" w:color="auto"/>
          </w:divBdr>
        </w:div>
        <w:div w:id="348482842">
          <w:marLeft w:val="480"/>
          <w:marRight w:val="0"/>
          <w:marTop w:val="0"/>
          <w:marBottom w:val="0"/>
          <w:divBdr>
            <w:top w:val="none" w:sz="0" w:space="0" w:color="auto"/>
            <w:left w:val="none" w:sz="0" w:space="0" w:color="auto"/>
            <w:bottom w:val="none" w:sz="0" w:space="0" w:color="auto"/>
            <w:right w:val="none" w:sz="0" w:space="0" w:color="auto"/>
          </w:divBdr>
        </w:div>
        <w:div w:id="351802106">
          <w:marLeft w:val="480"/>
          <w:marRight w:val="0"/>
          <w:marTop w:val="0"/>
          <w:marBottom w:val="0"/>
          <w:divBdr>
            <w:top w:val="none" w:sz="0" w:space="0" w:color="auto"/>
            <w:left w:val="none" w:sz="0" w:space="0" w:color="auto"/>
            <w:bottom w:val="none" w:sz="0" w:space="0" w:color="auto"/>
            <w:right w:val="none" w:sz="0" w:space="0" w:color="auto"/>
          </w:divBdr>
        </w:div>
        <w:div w:id="389381370">
          <w:marLeft w:val="480"/>
          <w:marRight w:val="0"/>
          <w:marTop w:val="0"/>
          <w:marBottom w:val="0"/>
          <w:divBdr>
            <w:top w:val="none" w:sz="0" w:space="0" w:color="auto"/>
            <w:left w:val="none" w:sz="0" w:space="0" w:color="auto"/>
            <w:bottom w:val="none" w:sz="0" w:space="0" w:color="auto"/>
            <w:right w:val="none" w:sz="0" w:space="0" w:color="auto"/>
          </w:divBdr>
        </w:div>
        <w:div w:id="399062589">
          <w:marLeft w:val="480"/>
          <w:marRight w:val="0"/>
          <w:marTop w:val="0"/>
          <w:marBottom w:val="0"/>
          <w:divBdr>
            <w:top w:val="none" w:sz="0" w:space="0" w:color="auto"/>
            <w:left w:val="none" w:sz="0" w:space="0" w:color="auto"/>
            <w:bottom w:val="none" w:sz="0" w:space="0" w:color="auto"/>
            <w:right w:val="none" w:sz="0" w:space="0" w:color="auto"/>
          </w:divBdr>
        </w:div>
        <w:div w:id="470638648">
          <w:marLeft w:val="480"/>
          <w:marRight w:val="0"/>
          <w:marTop w:val="0"/>
          <w:marBottom w:val="0"/>
          <w:divBdr>
            <w:top w:val="none" w:sz="0" w:space="0" w:color="auto"/>
            <w:left w:val="none" w:sz="0" w:space="0" w:color="auto"/>
            <w:bottom w:val="none" w:sz="0" w:space="0" w:color="auto"/>
            <w:right w:val="none" w:sz="0" w:space="0" w:color="auto"/>
          </w:divBdr>
        </w:div>
        <w:div w:id="535434065">
          <w:marLeft w:val="480"/>
          <w:marRight w:val="0"/>
          <w:marTop w:val="0"/>
          <w:marBottom w:val="0"/>
          <w:divBdr>
            <w:top w:val="none" w:sz="0" w:space="0" w:color="auto"/>
            <w:left w:val="none" w:sz="0" w:space="0" w:color="auto"/>
            <w:bottom w:val="none" w:sz="0" w:space="0" w:color="auto"/>
            <w:right w:val="none" w:sz="0" w:space="0" w:color="auto"/>
          </w:divBdr>
        </w:div>
        <w:div w:id="554703531">
          <w:marLeft w:val="480"/>
          <w:marRight w:val="0"/>
          <w:marTop w:val="0"/>
          <w:marBottom w:val="0"/>
          <w:divBdr>
            <w:top w:val="none" w:sz="0" w:space="0" w:color="auto"/>
            <w:left w:val="none" w:sz="0" w:space="0" w:color="auto"/>
            <w:bottom w:val="none" w:sz="0" w:space="0" w:color="auto"/>
            <w:right w:val="none" w:sz="0" w:space="0" w:color="auto"/>
          </w:divBdr>
        </w:div>
        <w:div w:id="593510387">
          <w:marLeft w:val="480"/>
          <w:marRight w:val="0"/>
          <w:marTop w:val="0"/>
          <w:marBottom w:val="0"/>
          <w:divBdr>
            <w:top w:val="none" w:sz="0" w:space="0" w:color="auto"/>
            <w:left w:val="none" w:sz="0" w:space="0" w:color="auto"/>
            <w:bottom w:val="none" w:sz="0" w:space="0" w:color="auto"/>
            <w:right w:val="none" w:sz="0" w:space="0" w:color="auto"/>
          </w:divBdr>
        </w:div>
        <w:div w:id="602807338">
          <w:marLeft w:val="480"/>
          <w:marRight w:val="0"/>
          <w:marTop w:val="0"/>
          <w:marBottom w:val="0"/>
          <w:divBdr>
            <w:top w:val="none" w:sz="0" w:space="0" w:color="auto"/>
            <w:left w:val="none" w:sz="0" w:space="0" w:color="auto"/>
            <w:bottom w:val="none" w:sz="0" w:space="0" w:color="auto"/>
            <w:right w:val="none" w:sz="0" w:space="0" w:color="auto"/>
          </w:divBdr>
        </w:div>
        <w:div w:id="612588901">
          <w:marLeft w:val="480"/>
          <w:marRight w:val="0"/>
          <w:marTop w:val="0"/>
          <w:marBottom w:val="0"/>
          <w:divBdr>
            <w:top w:val="none" w:sz="0" w:space="0" w:color="auto"/>
            <w:left w:val="none" w:sz="0" w:space="0" w:color="auto"/>
            <w:bottom w:val="none" w:sz="0" w:space="0" w:color="auto"/>
            <w:right w:val="none" w:sz="0" w:space="0" w:color="auto"/>
          </w:divBdr>
        </w:div>
        <w:div w:id="616446982">
          <w:marLeft w:val="480"/>
          <w:marRight w:val="0"/>
          <w:marTop w:val="0"/>
          <w:marBottom w:val="0"/>
          <w:divBdr>
            <w:top w:val="none" w:sz="0" w:space="0" w:color="auto"/>
            <w:left w:val="none" w:sz="0" w:space="0" w:color="auto"/>
            <w:bottom w:val="none" w:sz="0" w:space="0" w:color="auto"/>
            <w:right w:val="none" w:sz="0" w:space="0" w:color="auto"/>
          </w:divBdr>
        </w:div>
        <w:div w:id="617878042">
          <w:marLeft w:val="480"/>
          <w:marRight w:val="0"/>
          <w:marTop w:val="0"/>
          <w:marBottom w:val="0"/>
          <w:divBdr>
            <w:top w:val="none" w:sz="0" w:space="0" w:color="auto"/>
            <w:left w:val="none" w:sz="0" w:space="0" w:color="auto"/>
            <w:bottom w:val="none" w:sz="0" w:space="0" w:color="auto"/>
            <w:right w:val="none" w:sz="0" w:space="0" w:color="auto"/>
          </w:divBdr>
        </w:div>
        <w:div w:id="623117307">
          <w:marLeft w:val="480"/>
          <w:marRight w:val="0"/>
          <w:marTop w:val="0"/>
          <w:marBottom w:val="0"/>
          <w:divBdr>
            <w:top w:val="none" w:sz="0" w:space="0" w:color="auto"/>
            <w:left w:val="none" w:sz="0" w:space="0" w:color="auto"/>
            <w:bottom w:val="none" w:sz="0" w:space="0" w:color="auto"/>
            <w:right w:val="none" w:sz="0" w:space="0" w:color="auto"/>
          </w:divBdr>
        </w:div>
        <w:div w:id="649333313">
          <w:marLeft w:val="480"/>
          <w:marRight w:val="0"/>
          <w:marTop w:val="0"/>
          <w:marBottom w:val="0"/>
          <w:divBdr>
            <w:top w:val="none" w:sz="0" w:space="0" w:color="auto"/>
            <w:left w:val="none" w:sz="0" w:space="0" w:color="auto"/>
            <w:bottom w:val="none" w:sz="0" w:space="0" w:color="auto"/>
            <w:right w:val="none" w:sz="0" w:space="0" w:color="auto"/>
          </w:divBdr>
        </w:div>
        <w:div w:id="702054083">
          <w:marLeft w:val="480"/>
          <w:marRight w:val="0"/>
          <w:marTop w:val="0"/>
          <w:marBottom w:val="0"/>
          <w:divBdr>
            <w:top w:val="none" w:sz="0" w:space="0" w:color="auto"/>
            <w:left w:val="none" w:sz="0" w:space="0" w:color="auto"/>
            <w:bottom w:val="none" w:sz="0" w:space="0" w:color="auto"/>
            <w:right w:val="none" w:sz="0" w:space="0" w:color="auto"/>
          </w:divBdr>
        </w:div>
        <w:div w:id="716591071">
          <w:marLeft w:val="480"/>
          <w:marRight w:val="0"/>
          <w:marTop w:val="0"/>
          <w:marBottom w:val="0"/>
          <w:divBdr>
            <w:top w:val="none" w:sz="0" w:space="0" w:color="auto"/>
            <w:left w:val="none" w:sz="0" w:space="0" w:color="auto"/>
            <w:bottom w:val="none" w:sz="0" w:space="0" w:color="auto"/>
            <w:right w:val="none" w:sz="0" w:space="0" w:color="auto"/>
          </w:divBdr>
        </w:div>
        <w:div w:id="716591357">
          <w:marLeft w:val="480"/>
          <w:marRight w:val="0"/>
          <w:marTop w:val="0"/>
          <w:marBottom w:val="0"/>
          <w:divBdr>
            <w:top w:val="none" w:sz="0" w:space="0" w:color="auto"/>
            <w:left w:val="none" w:sz="0" w:space="0" w:color="auto"/>
            <w:bottom w:val="none" w:sz="0" w:space="0" w:color="auto"/>
            <w:right w:val="none" w:sz="0" w:space="0" w:color="auto"/>
          </w:divBdr>
        </w:div>
        <w:div w:id="726685022">
          <w:marLeft w:val="480"/>
          <w:marRight w:val="0"/>
          <w:marTop w:val="0"/>
          <w:marBottom w:val="0"/>
          <w:divBdr>
            <w:top w:val="none" w:sz="0" w:space="0" w:color="auto"/>
            <w:left w:val="none" w:sz="0" w:space="0" w:color="auto"/>
            <w:bottom w:val="none" w:sz="0" w:space="0" w:color="auto"/>
            <w:right w:val="none" w:sz="0" w:space="0" w:color="auto"/>
          </w:divBdr>
        </w:div>
        <w:div w:id="751005519">
          <w:marLeft w:val="480"/>
          <w:marRight w:val="0"/>
          <w:marTop w:val="0"/>
          <w:marBottom w:val="0"/>
          <w:divBdr>
            <w:top w:val="none" w:sz="0" w:space="0" w:color="auto"/>
            <w:left w:val="none" w:sz="0" w:space="0" w:color="auto"/>
            <w:bottom w:val="none" w:sz="0" w:space="0" w:color="auto"/>
            <w:right w:val="none" w:sz="0" w:space="0" w:color="auto"/>
          </w:divBdr>
        </w:div>
        <w:div w:id="777221120">
          <w:marLeft w:val="480"/>
          <w:marRight w:val="0"/>
          <w:marTop w:val="0"/>
          <w:marBottom w:val="0"/>
          <w:divBdr>
            <w:top w:val="none" w:sz="0" w:space="0" w:color="auto"/>
            <w:left w:val="none" w:sz="0" w:space="0" w:color="auto"/>
            <w:bottom w:val="none" w:sz="0" w:space="0" w:color="auto"/>
            <w:right w:val="none" w:sz="0" w:space="0" w:color="auto"/>
          </w:divBdr>
        </w:div>
        <w:div w:id="840049656">
          <w:marLeft w:val="480"/>
          <w:marRight w:val="0"/>
          <w:marTop w:val="0"/>
          <w:marBottom w:val="0"/>
          <w:divBdr>
            <w:top w:val="none" w:sz="0" w:space="0" w:color="auto"/>
            <w:left w:val="none" w:sz="0" w:space="0" w:color="auto"/>
            <w:bottom w:val="none" w:sz="0" w:space="0" w:color="auto"/>
            <w:right w:val="none" w:sz="0" w:space="0" w:color="auto"/>
          </w:divBdr>
        </w:div>
        <w:div w:id="877085624">
          <w:marLeft w:val="480"/>
          <w:marRight w:val="0"/>
          <w:marTop w:val="0"/>
          <w:marBottom w:val="0"/>
          <w:divBdr>
            <w:top w:val="none" w:sz="0" w:space="0" w:color="auto"/>
            <w:left w:val="none" w:sz="0" w:space="0" w:color="auto"/>
            <w:bottom w:val="none" w:sz="0" w:space="0" w:color="auto"/>
            <w:right w:val="none" w:sz="0" w:space="0" w:color="auto"/>
          </w:divBdr>
        </w:div>
        <w:div w:id="926498276">
          <w:marLeft w:val="480"/>
          <w:marRight w:val="0"/>
          <w:marTop w:val="0"/>
          <w:marBottom w:val="0"/>
          <w:divBdr>
            <w:top w:val="none" w:sz="0" w:space="0" w:color="auto"/>
            <w:left w:val="none" w:sz="0" w:space="0" w:color="auto"/>
            <w:bottom w:val="none" w:sz="0" w:space="0" w:color="auto"/>
            <w:right w:val="none" w:sz="0" w:space="0" w:color="auto"/>
          </w:divBdr>
        </w:div>
        <w:div w:id="932713245">
          <w:marLeft w:val="480"/>
          <w:marRight w:val="0"/>
          <w:marTop w:val="0"/>
          <w:marBottom w:val="0"/>
          <w:divBdr>
            <w:top w:val="none" w:sz="0" w:space="0" w:color="auto"/>
            <w:left w:val="none" w:sz="0" w:space="0" w:color="auto"/>
            <w:bottom w:val="none" w:sz="0" w:space="0" w:color="auto"/>
            <w:right w:val="none" w:sz="0" w:space="0" w:color="auto"/>
          </w:divBdr>
        </w:div>
        <w:div w:id="1027028865">
          <w:marLeft w:val="480"/>
          <w:marRight w:val="0"/>
          <w:marTop w:val="0"/>
          <w:marBottom w:val="0"/>
          <w:divBdr>
            <w:top w:val="none" w:sz="0" w:space="0" w:color="auto"/>
            <w:left w:val="none" w:sz="0" w:space="0" w:color="auto"/>
            <w:bottom w:val="none" w:sz="0" w:space="0" w:color="auto"/>
            <w:right w:val="none" w:sz="0" w:space="0" w:color="auto"/>
          </w:divBdr>
        </w:div>
        <w:div w:id="1031493762">
          <w:marLeft w:val="480"/>
          <w:marRight w:val="0"/>
          <w:marTop w:val="0"/>
          <w:marBottom w:val="0"/>
          <w:divBdr>
            <w:top w:val="none" w:sz="0" w:space="0" w:color="auto"/>
            <w:left w:val="none" w:sz="0" w:space="0" w:color="auto"/>
            <w:bottom w:val="none" w:sz="0" w:space="0" w:color="auto"/>
            <w:right w:val="none" w:sz="0" w:space="0" w:color="auto"/>
          </w:divBdr>
        </w:div>
        <w:div w:id="1032221521">
          <w:marLeft w:val="480"/>
          <w:marRight w:val="0"/>
          <w:marTop w:val="0"/>
          <w:marBottom w:val="0"/>
          <w:divBdr>
            <w:top w:val="none" w:sz="0" w:space="0" w:color="auto"/>
            <w:left w:val="none" w:sz="0" w:space="0" w:color="auto"/>
            <w:bottom w:val="none" w:sz="0" w:space="0" w:color="auto"/>
            <w:right w:val="none" w:sz="0" w:space="0" w:color="auto"/>
          </w:divBdr>
        </w:div>
        <w:div w:id="1037194903">
          <w:marLeft w:val="480"/>
          <w:marRight w:val="0"/>
          <w:marTop w:val="0"/>
          <w:marBottom w:val="0"/>
          <w:divBdr>
            <w:top w:val="none" w:sz="0" w:space="0" w:color="auto"/>
            <w:left w:val="none" w:sz="0" w:space="0" w:color="auto"/>
            <w:bottom w:val="none" w:sz="0" w:space="0" w:color="auto"/>
            <w:right w:val="none" w:sz="0" w:space="0" w:color="auto"/>
          </w:divBdr>
        </w:div>
        <w:div w:id="1057585010">
          <w:marLeft w:val="480"/>
          <w:marRight w:val="0"/>
          <w:marTop w:val="0"/>
          <w:marBottom w:val="0"/>
          <w:divBdr>
            <w:top w:val="none" w:sz="0" w:space="0" w:color="auto"/>
            <w:left w:val="none" w:sz="0" w:space="0" w:color="auto"/>
            <w:bottom w:val="none" w:sz="0" w:space="0" w:color="auto"/>
            <w:right w:val="none" w:sz="0" w:space="0" w:color="auto"/>
          </w:divBdr>
        </w:div>
        <w:div w:id="1090585536">
          <w:marLeft w:val="480"/>
          <w:marRight w:val="0"/>
          <w:marTop w:val="0"/>
          <w:marBottom w:val="0"/>
          <w:divBdr>
            <w:top w:val="none" w:sz="0" w:space="0" w:color="auto"/>
            <w:left w:val="none" w:sz="0" w:space="0" w:color="auto"/>
            <w:bottom w:val="none" w:sz="0" w:space="0" w:color="auto"/>
            <w:right w:val="none" w:sz="0" w:space="0" w:color="auto"/>
          </w:divBdr>
        </w:div>
        <w:div w:id="1137727117">
          <w:marLeft w:val="480"/>
          <w:marRight w:val="0"/>
          <w:marTop w:val="0"/>
          <w:marBottom w:val="0"/>
          <w:divBdr>
            <w:top w:val="none" w:sz="0" w:space="0" w:color="auto"/>
            <w:left w:val="none" w:sz="0" w:space="0" w:color="auto"/>
            <w:bottom w:val="none" w:sz="0" w:space="0" w:color="auto"/>
            <w:right w:val="none" w:sz="0" w:space="0" w:color="auto"/>
          </w:divBdr>
        </w:div>
        <w:div w:id="1168248800">
          <w:marLeft w:val="480"/>
          <w:marRight w:val="0"/>
          <w:marTop w:val="0"/>
          <w:marBottom w:val="0"/>
          <w:divBdr>
            <w:top w:val="none" w:sz="0" w:space="0" w:color="auto"/>
            <w:left w:val="none" w:sz="0" w:space="0" w:color="auto"/>
            <w:bottom w:val="none" w:sz="0" w:space="0" w:color="auto"/>
            <w:right w:val="none" w:sz="0" w:space="0" w:color="auto"/>
          </w:divBdr>
        </w:div>
        <w:div w:id="1191265025">
          <w:marLeft w:val="480"/>
          <w:marRight w:val="0"/>
          <w:marTop w:val="0"/>
          <w:marBottom w:val="0"/>
          <w:divBdr>
            <w:top w:val="none" w:sz="0" w:space="0" w:color="auto"/>
            <w:left w:val="none" w:sz="0" w:space="0" w:color="auto"/>
            <w:bottom w:val="none" w:sz="0" w:space="0" w:color="auto"/>
            <w:right w:val="none" w:sz="0" w:space="0" w:color="auto"/>
          </w:divBdr>
        </w:div>
        <w:div w:id="1278103908">
          <w:marLeft w:val="480"/>
          <w:marRight w:val="0"/>
          <w:marTop w:val="0"/>
          <w:marBottom w:val="0"/>
          <w:divBdr>
            <w:top w:val="none" w:sz="0" w:space="0" w:color="auto"/>
            <w:left w:val="none" w:sz="0" w:space="0" w:color="auto"/>
            <w:bottom w:val="none" w:sz="0" w:space="0" w:color="auto"/>
            <w:right w:val="none" w:sz="0" w:space="0" w:color="auto"/>
          </w:divBdr>
        </w:div>
        <w:div w:id="1291665614">
          <w:marLeft w:val="480"/>
          <w:marRight w:val="0"/>
          <w:marTop w:val="0"/>
          <w:marBottom w:val="0"/>
          <w:divBdr>
            <w:top w:val="none" w:sz="0" w:space="0" w:color="auto"/>
            <w:left w:val="none" w:sz="0" w:space="0" w:color="auto"/>
            <w:bottom w:val="none" w:sz="0" w:space="0" w:color="auto"/>
            <w:right w:val="none" w:sz="0" w:space="0" w:color="auto"/>
          </w:divBdr>
        </w:div>
        <w:div w:id="1337228747">
          <w:marLeft w:val="480"/>
          <w:marRight w:val="0"/>
          <w:marTop w:val="0"/>
          <w:marBottom w:val="0"/>
          <w:divBdr>
            <w:top w:val="none" w:sz="0" w:space="0" w:color="auto"/>
            <w:left w:val="none" w:sz="0" w:space="0" w:color="auto"/>
            <w:bottom w:val="none" w:sz="0" w:space="0" w:color="auto"/>
            <w:right w:val="none" w:sz="0" w:space="0" w:color="auto"/>
          </w:divBdr>
        </w:div>
        <w:div w:id="1352223080">
          <w:marLeft w:val="480"/>
          <w:marRight w:val="0"/>
          <w:marTop w:val="0"/>
          <w:marBottom w:val="0"/>
          <w:divBdr>
            <w:top w:val="none" w:sz="0" w:space="0" w:color="auto"/>
            <w:left w:val="none" w:sz="0" w:space="0" w:color="auto"/>
            <w:bottom w:val="none" w:sz="0" w:space="0" w:color="auto"/>
            <w:right w:val="none" w:sz="0" w:space="0" w:color="auto"/>
          </w:divBdr>
        </w:div>
        <w:div w:id="1364944873">
          <w:marLeft w:val="480"/>
          <w:marRight w:val="0"/>
          <w:marTop w:val="0"/>
          <w:marBottom w:val="0"/>
          <w:divBdr>
            <w:top w:val="none" w:sz="0" w:space="0" w:color="auto"/>
            <w:left w:val="none" w:sz="0" w:space="0" w:color="auto"/>
            <w:bottom w:val="none" w:sz="0" w:space="0" w:color="auto"/>
            <w:right w:val="none" w:sz="0" w:space="0" w:color="auto"/>
          </w:divBdr>
        </w:div>
        <w:div w:id="1365596059">
          <w:marLeft w:val="480"/>
          <w:marRight w:val="0"/>
          <w:marTop w:val="0"/>
          <w:marBottom w:val="0"/>
          <w:divBdr>
            <w:top w:val="none" w:sz="0" w:space="0" w:color="auto"/>
            <w:left w:val="none" w:sz="0" w:space="0" w:color="auto"/>
            <w:bottom w:val="none" w:sz="0" w:space="0" w:color="auto"/>
            <w:right w:val="none" w:sz="0" w:space="0" w:color="auto"/>
          </w:divBdr>
        </w:div>
        <w:div w:id="1434743312">
          <w:marLeft w:val="480"/>
          <w:marRight w:val="0"/>
          <w:marTop w:val="0"/>
          <w:marBottom w:val="0"/>
          <w:divBdr>
            <w:top w:val="none" w:sz="0" w:space="0" w:color="auto"/>
            <w:left w:val="none" w:sz="0" w:space="0" w:color="auto"/>
            <w:bottom w:val="none" w:sz="0" w:space="0" w:color="auto"/>
            <w:right w:val="none" w:sz="0" w:space="0" w:color="auto"/>
          </w:divBdr>
        </w:div>
        <w:div w:id="1447505437">
          <w:marLeft w:val="480"/>
          <w:marRight w:val="0"/>
          <w:marTop w:val="0"/>
          <w:marBottom w:val="0"/>
          <w:divBdr>
            <w:top w:val="none" w:sz="0" w:space="0" w:color="auto"/>
            <w:left w:val="none" w:sz="0" w:space="0" w:color="auto"/>
            <w:bottom w:val="none" w:sz="0" w:space="0" w:color="auto"/>
            <w:right w:val="none" w:sz="0" w:space="0" w:color="auto"/>
          </w:divBdr>
        </w:div>
        <w:div w:id="1476341074">
          <w:marLeft w:val="480"/>
          <w:marRight w:val="0"/>
          <w:marTop w:val="0"/>
          <w:marBottom w:val="0"/>
          <w:divBdr>
            <w:top w:val="none" w:sz="0" w:space="0" w:color="auto"/>
            <w:left w:val="none" w:sz="0" w:space="0" w:color="auto"/>
            <w:bottom w:val="none" w:sz="0" w:space="0" w:color="auto"/>
            <w:right w:val="none" w:sz="0" w:space="0" w:color="auto"/>
          </w:divBdr>
        </w:div>
        <w:div w:id="1505362435">
          <w:marLeft w:val="480"/>
          <w:marRight w:val="0"/>
          <w:marTop w:val="0"/>
          <w:marBottom w:val="0"/>
          <w:divBdr>
            <w:top w:val="none" w:sz="0" w:space="0" w:color="auto"/>
            <w:left w:val="none" w:sz="0" w:space="0" w:color="auto"/>
            <w:bottom w:val="none" w:sz="0" w:space="0" w:color="auto"/>
            <w:right w:val="none" w:sz="0" w:space="0" w:color="auto"/>
          </w:divBdr>
        </w:div>
        <w:div w:id="1573613422">
          <w:marLeft w:val="480"/>
          <w:marRight w:val="0"/>
          <w:marTop w:val="0"/>
          <w:marBottom w:val="0"/>
          <w:divBdr>
            <w:top w:val="none" w:sz="0" w:space="0" w:color="auto"/>
            <w:left w:val="none" w:sz="0" w:space="0" w:color="auto"/>
            <w:bottom w:val="none" w:sz="0" w:space="0" w:color="auto"/>
            <w:right w:val="none" w:sz="0" w:space="0" w:color="auto"/>
          </w:divBdr>
        </w:div>
        <w:div w:id="1631284966">
          <w:marLeft w:val="480"/>
          <w:marRight w:val="0"/>
          <w:marTop w:val="0"/>
          <w:marBottom w:val="0"/>
          <w:divBdr>
            <w:top w:val="none" w:sz="0" w:space="0" w:color="auto"/>
            <w:left w:val="none" w:sz="0" w:space="0" w:color="auto"/>
            <w:bottom w:val="none" w:sz="0" w:space="0" w:color="auto"/>
            <w:right w:val="none" w:sz="0" w:space="0" w:color="auto"/>
          </w:divBdr>
        </w:div>
        <w:div w:id="1674186719">
          <w:marLeft w:val="480"/>
          <w:marRight w:val="0"/>
          <w:marTop w:val="0"/>
          <w:marBottom w:val="0"/>
          <w:divBdr>
            <w:top w:val="none" w:sz="0" w:space="0" w:color="auto"/>
            <w:left w:val="none" w:sz="0" w:space="0" w:color="auto"/>
            <w:bottom w:val="none" w:sz="0" w:space="0" w:color="auto"/>
            <w:right w:val="none" w:sz="0" w:space="0" w:color="auto"/>
          </w:divBdr>
        </w:div>
        <w:div w:id="1686588682">
          <w:marLeft w:val="480"/>
          <w:marRight w:val="0"/>
          <w:marTop w:val="0"/>
          <w:marBottom w:val="0"/>
          <w:divBdr>
            <w:top w:val="none" w:sz="0" w:space="0" w:color="auto"/>
            <w:left w:val="none" w:sz="0" w:space="0" w:color="auto"/>
            <w:bottom w:val="none" w:sz="0" w:space="0" w:color="auto"/>
            <w:right w:val="none" w:sz="0" w:space="0" w:color="auto"/>
          </w:divBdr>
        </w:div>
        <w:div w:id="1734738792">
          <w:marLeft w:val="480"/>
          <w:marRight w:val="0"/>
          <w:marTop w:val="0"/>
          <w:marBottom w:val="0"/>
          <w:divBdr>
            <w:top w:val="none" w:sz="0" w:space="0" w:color="auto"/>
            <w:left w:val="none" w:sz="0" w:space="0" w:color="auto"/>
            <w:bottom w:val="none" w:sz="0" w:space="0" w:color="auto"/>
            <w:right w:val="none" w:sz="0" w:space="0" w:color="auto"/>
          </w:divBdr>
        </w:div>
        <w:div w:id="1785415449">
          <w:marLeft w:val="480"/>
          <w:marRight w:val="0"/>
          <w:marTop w:val="0"/>
          <w:marBottom w:val="0"/>
          <w:divBdr>
            <w:top w:val="none" w:sz="0" w:space="0" w:color="auto"/>
            <w:left w:val="none" w:sz="0" w:space="0" w:color="auto"/>
            <w:bottom w:val="none" w:sz="0" w:space="0" w:color="auto"/>
            <w:right w:val="none" w:sz="0" w:space="0" w:color="auto"/>
          </w:divBdr>
        </w:div>
        <w:div w:id="1792742811">
          <w:marLeft w:val="480"/>
          <w:marRight w:val="0"/>
          <w:marTop w:val="0"/>
          <w:marBottom w:val="0"/>
          <w:divBdr>
            <w:top w:val="none" w:sz="0" w:space="0" w:color="auto"/>
            <w:left w:val="none" w:sz="0" w:space="0" w:color="auto"/>
            <w:bottom w:val="none" w:sz="0" w:space="0" w:color="auto"/>
            <w:right w:val="none" w:sz="0" w:space="0" w:color="auto"/>
          </w:divBdr>
        </w:div>
        <w:div w:id="1879196312">
          <w:marLeft w:val="480"/>
          <w:marRight w:val="0"/>
          <w:marTop w:val="0"/>
          <w:marBottom w:val="0"/>
          <w:divBdr>
            <w:top w:val="none" w:sz="0" w:space="0" w:color="auto"/>
            <w:left w:val="none" w:sz="0" w:space="0" w:color="auto"/>
            <w:bottom w:val="none" w:sz="0" w:space="0" w:color="auto"/>
            <w:right w:val="none" w:sz="0" w:space="0" w:color="auto"/>
          </w:divBdr>
        </w:div>
        <w:div w:id="1885100361">
          <w:marLeft w:val="480"/>
          <w:marRight w:val="0"/>
          <w:marTop w:val="0"/>
          <w:marBottom w:val="0"/>
          <w:divBdr>
            <w:top w:val="none" w:sz="0" w:space="0" w:color="auto"/>
            <w:left w:val="none" w:sz="0" w:space="0" w:color="auto"/>
            <w:bottom w:val="none" w:sz="0" w:space="0" w:color="auto"/>
            <w:right w:val="none" w:sz="0" w:space="0" w:color="auto"/>
          </w:divBdr>
        </w:div>
        <w:div w:id="1932935802">
          <w:marLeft w:val="480"/>
          <w:marRight w:val="0"/>
          <w:marTop w:val="0"/>
          <w:marBottom w:val="0"/>
          <w:divBdr>
            <w:top w:val="none" w:sz="0" w:space="0" w:color="auto"/>
            <w:left w:val="none" w:sz="0" w:space="0" w:color="auto"/>
            <w:bottom w:val="none" w:sz="0" w:space="0" w:color="auto"/>
            <w:right w:val="none" w:sz="0" w:space="0" w:color="auto"/>
          </w:divBdr>
        </w:div>
        <w:div w:id="1948778884">
          <w:marLeft w:val="480"/>
          <w:marRight w:val="0"/>
          <w:marTop w:val="0"/>
          <w:marBottom w:val="0"/>
          <w:divBdr>
            <w:top w:val="none" w:sz="0" w:space="0" w:color="auto"/>
            <w:left w:val="none" w:sz="0" w:space="0" w:color="auto"/>
            <w:bottom w:val="none" w:sz="0" w:space="0" w:color="auto"/>
            <w:right w:val="none" w:sz="0" w:space="0" w:color="auto"/>
          </w:divBdr>
        </w:div>
        <w:div w:id="1957373476">
          <w:marLeft w:val="480"/>
          <w:marRight w:val="0"/>
          <w:marTop w:val="0"/>
          <w:marBottom w:val="0"/>
          <w:divBdr>
            <w:top w:val="none" w:sz="0" w:space="0" w:color="auto"/>
            <w:left w:val="none" w:sz="0" w:space="0" w:color="auto"/>
            <w:bottom w:val="none" w:sz="0" w:space="0" w:color="auto"/>
            <w:right w:val="none" w:sz="0" w:space="0" w:color="auto"/>
          </w:divBdr>
        </w:div>
        <w:div w:id="1964456693">
          <w:marLeft w:val="480"/>
          <w:marRight w:val="0"/>
          <w:marTop w:val="0"/>
          <w:marBottom w:val="0"/>
          <w:divBdr>
            <w:top w:val="none" w:sz="0" w:space="0" w:color="auto"/>
            <w:left w:val="none" w:sz="0" w:space="0" w:color="auto"/>
            <w:bottom w:val="none" w:sz="0" w:space="0" w:color="auto"/>
            <w:right w:val="none" w:sz="0" w:space="0" w:color="auto"/>
          </w:divBdr>
        </w:div>
        <w:div w:id="1979988916">
          <w:marLeft w:val="480"/>
          <w:marRight w:val="0"/>
          <w:marTop w:val="0"/>
          <w:marBottom w:val="0"/>
          <w:divBdr>
            <w:top w:val="none" w:sz="0" w:space="0" w:color="auto"/>
            <w:left w:val="none" w:sz="0" w:space="0" w:color="auto"/>
            <w:bottom w:val="none" w:sz="0" w:space="0" w:color="auto"/>
            <w:right w:val="none" w:sz="0" w:space="0" w:color="auto"/>
          </w:divBdr>
        </w:div>
        <w:div w:id="1989704467">
          <w:marLeft w:val="480"/>
          <w:marRight w:val="0"/>
          <w:marTop w:val="0"/>
          <w:marBottom w:val="0"/>
          <w:divBdr>
            <w:top w:val="none" w:sz="0" w:space="0" w:color="auto"/>
            <w:left w:val="none" w:sz="0" w:space="0" w:color="auto"/>
            <w:bottom w:val="none" w:sz="0" w:space="0" w:color="auto"/>
            <w:right w:val="none" w:sz="0" w:space="0" w:color="auto"/>
          </w:divBdr>
        </w:div>
        <w:div w:id="2045054625">
          <w:marLeft w:val="480"/>
          <w:marRight w:val="0"/>
          <w:marTop w:val="0"/>
          <w:marBottom w:val="0"/>
          <w:divBdr>
            <w:top w:val="none" w:sz="0" w:space="0" w:color="auto"/>
            <w:left w:val="none" w:sz="0" w:space="0" w:color="auto"/>
            <w:bottom w:val="none" w:sz="0" w:space="0" w:color="auto"/>
            <w:right w:val="none" w:sz="0" w:space="0" w:color="auto"/>
          </w:divBdr>
        </w:div>
        <w:div w:id="2066832468">
          <w:marLeft w:val="480"/>
          <w:marRight w:val="0"/>
          <w:marTop w:val="0"/>
          <w:marBottom w:val="0"/>
          <w:divBdr>
            <w:top w:val="none" w:sz="0" w:space="0" w:color="auto"/>
            <w:left w:val="none" w:sz="0" w:space="0" w:color="auto"/>
            <w:bottom w:val="none" w:sz="0" w:space="0" w:color="auto"/>
            <w:right w:val="none" w:sz="0" w:space="0" w:color="auto"/>
          </w:divBdr>
        </w:div>
        <w:div w:id="2142457436">
          <w:marLeft w:val="480"/>
          <w:marRight w:val="0"/>
          <w:marTop w:val="0"/>
          <w:marBottom w:val="0"/>
          <w:divBdr>
            <w:top w:val="none" w:sz="0" w:space="0" w:color="auto"/>
            <w:left w:val="none" w:sz="0" w:space="0" w:color="auto"/>
            <w:bottom w:val="none" w:sz="0" w:space="0" w:color="auto"/>
            <w:right w:val="none" w:sz="0" w:space="0" w:color="auto"/>
          </w:divBdr>
        </w:div>
      </w:divsChild>
    </w:div>
    <w:div w:id="1572697936">
      <w:bodyDiv w:val="1"/>
      <w:marLeft w:val="0"/>
      <w:marRight w:val="0"/>
      <w:marTop w:val="0"/>
      <w:marBottom w:val="0"/>
      <w:divBdr>
        <w:top w:val="none" w:sz="0" w:space="0" w:color="auto"/>
        <w:left w:val="none" w:sz="0" w:space="0" w:color="auto"/>
        <w:bottom w:val="none" w:sz="0" w:space="0" w:color="auto"/>
        <w:right w:val="none" w:sz="0" w:space="0" w:color="auto"/>
      </w:divBdr>
    </w:div>
    <w:div w:id="1582332329">
      <w:bodyDiv w:val="1"/>
      <w:marLeft w:val="0"/>
      <w:marRight w:val="0"/>
      <w:marTop w:val="0"/>
      <w:marBottom w:val="0"/>
      <w:divBdr>
        <w:top w:val="none" w:sz="0" w:space="0" w:color="auto"/>
        <w:left w:val="none" w:sz="0" w:space="0" w:color="auto"/>
        <w:bottom w:val="none" w:sz="0" w:space="0" w:color="auto"/>
        <w:right w:val="none" w:sz="0" w:space="0" w:color="auto"/>
      </w:divBdr>
    </w:div>
    <w:div w:id="1591281755">
      <w:bodyDiv w:val="1"/>
      <w:marLeft w:val="0"/>
      <w:marRight w:val="0"/>
      <w:marTop w:val="0"/>
      <w:marBottom w:val="0"/>
      <w:divBdr>
        <w:top w:val="none" w:sz="0" w:space="0" w:color="auto"/>
        <w:left w:val="none" w:sz="0" w:space="0" w:color="auto"/>
        <w:bottom w:val="none" w:sz="0" w:space="0" w:color="auto"/>
        <w:right w:val="none" w:sz="0" w:space="0" w:color="auto"/>
      </w:divBdr>
    </w:div>
    <w:div w:id="1626303492">
      <w:bodyDiv w:val="1"/>
      <w:marLeft w:val="0"/>
      <w:marRight w:val="0"/>
      <w:marTop w:val="0"/>
      <w:marBottom w:val="0"/>
      <w:divBdr>
        <w:top w:val="none" w:sz="0" w:space="0" w:color="auto"/>
        <w:left w:val="none" w:sz="0" w:space="0" w:color="auto"/>
        <w:bottom w:val="none" w:sz="0" w:space="0" w:color="auto"/>
        <w:right w:val="none" w:sz="0" w:space="0" w:color="auto"/>
      </w:divBdr>
      <w:divsChild>
        <w:div w:id="79496134">
          <w:marLeft w:val="480"/>
          <w:marRight w:val="0"/>
          <w:marTop w:val="0"/>
          <w:marBottom w:val="0"/>
          <w:divBdr>
            <w:top w:val="none" w:sz="0" w:space="0" w:color="auto"/>
            <w:left w:val="none" w:sz="0" w:space="0" w:color="auto"/>
            <w:bottom w:val="none" w:sz="0" w:space="0" w:color="auto"/>
            <w:right w:val="none" w:sz="0" w:space="0" w:color="auto"/>
          </w:divBdr>
        </w:div>
        <w:div w:id="81148663">
          <w:marLeft w:val="480"/>
          <w:marRight w:val="0"/>
          <w:marTop w:val="0"/>
          <w:marBottom w:val="0"/>
          <w:divBdr>
            <w:top w:val="none" w:sz="0" w:space="0" w:color="auto"/>
            <w:left w:val="none" w:sz="0" w:space="0" w:color="auto"/>
            <w:bottom w:val="none" w:sz="0" w:space="0" w:color="auto"/>
            <w:right w:val="none" w:sz="0" w:space="0" w:color="auto"/>
          </w:divBdr>
        </w:div>
        <w:div w:id="121272604">
          <w:marLeft w:val="480"/>
          <w:marRight w:val="0"/>
          <w:marTop w:val="0"/>
          <w:marBottom w:val="0"/>
          <w:divBdr>
            <w:top w:val="none" w:sz="0" w:space="0" w:color="auto"/>
            <w:left w:val="none" w:sz="0" w:space="0" w:color="auto"/>
            <w:bottom w:val="none" w:sz="0" w:space="0" w:color="auto"/>
            <w:right w:val="none" w:sz="0" w:space="0" w:color="auto"/>
          </w:divBdr>
        </w:div>
        <w:div w:id="183255485">
          <w:marLeft w:val="480"/>
          <w:marRight w:val="0"/>
          <w:marTop w:val="0"/>
          <w:marBottom w:val="0"/>
          <w:divBdr>
            <w:top w:val="none" w:sz="0" w:space="0" w:color="auto"/>
            <w:left w:val="none" w:sz="0" w:space="0" w:color="auto"/>
            <w:bottom w:val="none" w:sz="0" w:space="0" w:color="auto"/>
            <w:right w:val="none" w:sz="0" w:space="0" w:color="auto"/>
          </w:divBdr>
        </w:div>
        <w:div w:id="185289512">
          <w:marLeft w:val="480"/>
          <w:marRight w:val="0"/>
          <w:marTop w:val="0"/>
          <w:marBottom w:val="0"/>
          <w:divBdr>
            <w:top w:val="none" w:sz="0" w:space="0" w:color="auto"/>
            <w:left w:val="none" w:sz="0" w:space="0" w:color="auto"/>
            <w:bottom w:val="none" w:sz="0" w:space="0" w:color="auto"/>
            <w:right w:val="none" w:sz="0" w:space="0" w:color="auto"/>
          </w:divBdr>
        </w:div>
        <w:div w:id="188684350">
          <w:marLeft w:val="480"/>
          <w:marRight w:val="0"/>
          <w:marTop w:val="0"/>
          <w:marBottom w:val="0"/>
          <w:divBdr>
            <w:top w:val="none" w:sz="0" w:space="0" w:color="auto"/>
            <w:left w:val="none" w:sz="0" w:space="0" w:color="auto"/>
            <w:bottom w:val="none" w:sz="0" w:space="0" w:color="auto"/>
            <w:right w:val="none" w:sz="0" w:space="0" w:color="auto"/>
          </w:divBdr>
        </w:div>
        <w:div w:id="217936034">
          <w:marLeft w:val="480"/>
          <w:marRight w:val="0"/>
          <w:marTop w:val="0"/>
          <w:marBottom w:val="0"/>
          <w:divBdr>
            <w:top w:val="none" w:sz="0" w:space="0" w:color="auto"/>
            <w:left w:val="none" w:sz="0" w:space="0" w:color="auto"/>
            <w:bottom w:val="none" w:sz="0" w:space="0" w:color="auto"/>
            <w:right w:val="none" w:sz="0" w:space="0" w:color="auto"/>
          </w:divBdr>
        </w:div>
        <w:div w:id="221329612">
          <w:marLeft w:val="480"/>
          <w:marRight w:val="0"/>
          <w:marTop w:val="0"/>
          <w:marBottom w:val="0"/>
          <w:divBdr>
            <w:top w:val="none" w:sz="0" w:space="0" w:color="auto"/>
            <w:left w:val="none" w:sz="0" w:space="0" w:color="auto"/>
            <w:bottom w:val="none" w:sz="0" w:space="0" w:color="auto"/>
            <w:right w:val="none" w:sz="0" w:space="0" w:color="auto"/>
          </w:divBdr>
        </w:div>
        <w:div w:id="247886943">
          <w:marLeft w:val="480"/>
          <w:marRight w:val="0"/>
          <w:marTop w:val="0"/>
          <w:marBottom w:val="0"/>
          <w:divBdr>
            <w:top w:val="none" w:sz="0" w:space="0" w:color="auto"/>
            <w:left w:val="none" w:sz="0" w:space="0" w:color="auto"/>
            <w:bottom w:val="none" w:sz="0" w:space="0" w:color="auto"/>
            <w:right w:val="none" w:sz="0" w:space="0" w:color="auto"/>
          </w:divBdr>
        </w:div>
        <w:div w:id="288972481">
          <w:marLeft w:val="480"/>
          <w:marRight w:val="0"/>
          <w:marTop w:val="0"/>
          <w:marBottom w:val="0"/>
          <w:divBdr>
            <w:top w:val="none" w:sz="0" w:space="0" w:color="auto"/>
            <w:left w:val="none" w:sz="0" w:space="0" w:color="auto"/>
            <w:bottom w:val="none" w:sz="0" w:space="0" w:color="auto"/>
            <w:right w:val="none" w:sz="0" w:space="0" w:color="auto"/>
          </w:divBdr>
        </w:div>
        <w:div w:id="329990423">
          <w:marLeft w:val="480"/>
          <w:marRight w:val="0"/>
          <w:marTop w:val="0"/>
          <w:marBottom w:val="0"/>
          <w:divBdr>
            <w:top w:val="none" w:sz="0" w:space="0" w:color="auto"/>
            <w:left w:val="none" w:sz="0" w:space="0" w:color="auto"/>
            <w:bottom w:val="none" w:sz="0" w:space="0" w:color="auto"/>
            <w:right w:val="none" w:sz="0" w:space="0" w:color="auto"/>
          </w:divBdr>
        </w:div>
        <w:div w:id="337194023">
          <w:marLeft w:val="480"/>
          <w:marRight w:val="0"/>
          <w:marTop w:val="0"/>
          <w:marBottom w:val="0"/>
          <w:divBdr>
            <w:top w:val="none" w:sz="0" w:space="0" w:color="auto"/>
            <w:left w:val="none" w:sz="0" w:space="0" w:color="auto"/>
            <w:bottom w:val="none" w:sz="0" w:space="0" w:color="auto"/>
            <w:right w:val="none" w:sz="0" w:space="0" w:color="auto"/>
          </w:divBdr>
        </w:div>
        <w:div w:id="377750051">
          <w:marLeft w:val="480"/>
          <w:marRight w:val="0"/>
          <w:marTop w:val="0"/>
          <w:marBottom w:val="0"/>
          <w:divBdr>
            <w:top w:val="none" w:sz="0" w:space="0" w:color="auto"/>
            <w:left w:val="none" w:sz="0" w:space="0" w:color="auto"/>
            <w:bottom w:val="none" w:sz="0" w:space="0" w:color="auto"/>
            <w:right w:val="none" w:sz="0" w:space="0" w:color="auto"/>
          </w:divBdr>
        </w:div>
        <w:div w:id="424233794">
          <w:marLeft w:val="480"/>
          <w:marRight w:val="0"/>
          <w:marTop w:val="0"/>
          <w:marBottom w:val="0"/>
          <w:divBdr>
            <w:top w:val="none" w:sz="0" w:space="0" w:color="auto"/>
            <w:left w:val="none" w:sz="0" w:space="0" w:color="auto"/>
            <w:bottom w:val="none" w:sz="0" w:space="0" w:color="auto"/>
            <w:right w:val="none" w:sz="0" w:space="0" w:color="auto"/>
          </w:divBdr>
        </w:div>
        <w:div w:id="430510680">
          <w:marLeft w:val="480"/>
          <w:marRight w:val="0"/>
          <w:marTop w:val="0"/>
          <w:marBottom w:val="0"/>
          <w:divBdr>
            <w:top w:val="none" w:sz="0" w:space="0" w:color="auto"/>
            <w:left w:val="none" w:sz="0" w:space="0" w:color="auto"/>
            <w:bottom w:val="none" w:sz="0" w:space="0" w:color="auto"/>
            <w:right w:val="none" w:sz="0" w:space="0" w:color="auto"/>
          </w:divBdr>
        </w:div>
        <w:div w:id="447355641">
          <w:marLeft w:val="480"/>
          <w:marRight w:val="0"/>
          <w:marTop w:val="0"/>
          <w:marBottom w:val="0"/>
          <w:divBdr>
            <w:top w:val="none" w:sz="0" w:space="0" w:color="auto"/>
            <w:left w:val="none" w:sz="0" w:space="0" w:color="auto"/>
            <w:bottom w:val="none" w:sz="0" w:space="0" w:color="auto"/>
            <w:right w:val="none" w:sz="0" w:space="0" w:color="auto"/>
          </w:divBdr>
        </w:div>
        <w:div w:id="596984110">
          <w:marLeft w:val="480"/>
          <w:marRight w:val="0"/>
          <w:marTop w:val="0"/>
          <w:marBottom w:val="0"/>
          <w:divBdr>
            <w:top w:val="none" w:sz="0" w:space="0" w:color="auto"/>
            <w:left w:val="none" w:sz="0" w:space="0" w:color="auto"/>
            <w:bottom w:val="none" w:sz="0" w:space="0" w:color="auto"/>
            <w:right w:val="none" w:sz="0" w:space="0" w:color="auto"/>
          </w:divBdr>
        </w:div>
        <w:div w:id="645090654">
          <w:marLeft w:val="480"/>
          <w:marRight w:val="0"/>
          <w:marTop w:val="0"/>
          <w:marBottom w:val="0"/>
          <w:divBdr>
            <w:top w:val="none" w:sz="0" w:space="0" w:color="auto"/>
            <w:left w:val="none" w:sz="0" w:space="0" w:color="auto"/>
            <w:bottom w:val="none" w:sz="0" w:space="0" w:color="auto"/>
            <w:right w:val="none" w:sz="0" w:space="0" w:color="auto"/>
          </w:divBdr>
        </w:div>
        <w:div w:id="761217645">
          <w:marLeft w:val="480"/>
          <w:marRight w:val="0"/>
          <w:marTop w:val="0"/>
          <w:marBottom w:val="0"/>
          <w:divBdr>
            <w:top w:val="none" w:sz="0" w:space="0" w:color="auto"/>
            <w:left w:val="none" w:sz="0" w:space="0" w:color="auto"/>
            <w:bottom w:val="none" w:sz="0" w:space="0" w:color="auto"/>
            <w:right w:val="none" w:sz="0" w:space="0" w:color="auto"/>
          </w:divBdr>
        </w:div>
        <w:div w:id="770391518">
          <w:marLeft w:val="480"/>
          <w:marRight w:val="0"/>
          <w:marTop w:val="0"/>
          <w:marBottom w:val="0"/>
          <w:divBdr>
            <w:top w:val="none" w:sz="0" w:space="0" w:color="auto"/>
            <w:left w:val="none" w:sz="0" w:space="0" w:color="auto"/>
            <w:bottom w:val="none" w:sz="0" w:space="0" w:color="auto"/>
            <w:right w:val="none" w:sz="0" w:space="0" w:color="auto"/>
          </w:divBdr>
        </w:div>
        <w:div w:id="771242282">
          <w:marLeft w:val="480"/>
          <w:marRight w:val="0"/>
          <w:marTop w:val="0"/>
          <w:marBottom w:val="0"/>
          <w:divBdr>
            <w:top w:val="none" w:sz="0" w:space="0" w:color="auto"/>
            <w:left w:val="none" w:sz="0" w:space="0" w:color="auto"/>
            <w:bottom w:val="none" w:sz="0" w:space="0" w:color="auto"/>
            <w:right w:val="none" w:sz="0" w:space="0" w:color="auto"/>
          </w:divBdr>
        </w:div>
        <w:div w:id="793865770">
          <w:marLeft w:val="480"/>
          <w:marRight w:val="0"/>
          <w:marTop w:val="0"/>
          <w:marBottom w:val="0"/>
          <w:divBdr>
            <w:top w:val="none" w:sz="0" w:space="0" w:color="auto"/>
            <w:left w:val="none" w:sz="0" w:space="0" w:color="auto"/>
            <w:bottom w:val="none" w:sz="0" w:space="0" w:color="auto"/>
            <w:right w:val="none" w:sz="0" w:space="0" w:color="auto"/>
          </w:divBdr>
        </w:div>
        <w:div w:id="795564722">
          <w:marLeft w:val="480"/>
          <w:marRight w:val="0"/>
          <w:marTop w:val="0"/>
          <w:marBottom w:val="0"/>
          <w:divBdr>
            <w:top w:val="none" w:sz="0" w:space="0" w:color="auto"/>
            <w:left w:val="none" w:sz="0" w:space="0" w:color="auto"/>
            <w:bottom w:val="none" w:sz="0" w:space="0" w:color="auto"/>
            <w:right w:val="none" w:sz="0" w:space="0" w:color="auto"/>
          </w:divBdr>
        </w:div>
        <w:div w:id="841509392">
          <w:marLeft w:val="480"/>
          <w:marRight w:val="0"/>
          <w:marTop w:val="0"/>
          <w:marBottom w:val="0"/>
          <w:divBdr>
            <w:top w:val="none" w:sz="0" w:space="0" w:color="auto"/>
            <w:left w:val="none" w:sz="0" w:space="0" w:color="auto"/>
            <w:bottom w:val="none" w:sz="0" w:space="0" w:color="auto"/>
            <w:right w:val="none" w:sz="0" w:space="0" w:color="auto"/>
          </w:divBdr>
        </w:div>
        <w:div w:id="846019787">
          <w:marLeft w:val="480"/>
          <w:marRight w:val="0"/>
          <w:marTop w:val="0"/>
          <w:marBottom w:val="0"/>
          <w:divBdr>
            <w:top w:val="none" w:sz="0" w:space="0" w:color="auto"/>
            <w:left w:val="none" w:sz="0" w:space="0" w:color="auto"/>
            <w:bottom w:val="none" w:sz="0" w:space="0" w:color="auto"/>
            <w:right w:val="none" w:sz="0" w:space="0" w:color="auto"/>
          </w:divBdr>
        </w:div>
        <w:div w:id="865022995">
          <w:marLeft w:val="480"/>
          <w:marRight w:val="0"/>
          <w:marTop w:val="0"/>
          <w:marBottom w:val="0"/>
          <w:divBdr>
            <w:top w:val="none" w:sz="0" w:space="0" w:color="auto"/>
            <w:left w:val="none" w:sz="0" w:space="0" w:color="auto"/>
            <w:bottom w:val="none" w:sz="0" w:space="0" w:color="auto"/>
            <w:right w:val="none" w:sz="0" w:space="0" w:color="auto"/>
          </w:divBdr>
        </w:div>
        <w:div w:id="942229857">
          <w:marLeft w:val="480"/>
          <w:marRight w:val="0"/>
          <w:marTop w:val="0"/>
          <w:marBottom w:val="0"/>
          <w:divBdr>
            <w:top w:val="none" w:sz="0" w:space="0" w:color="auto"/>
            <w:left w:val="none" w:sz="0" w:space="0" w:color="auto"/>
            <w:bottom w:val="none" w:sz="0" w:space="0" w:color="auto"/>
            <w:right w:val="none" w:sz="0" w:space="0" w:color="auto"/>
          </w:divBdr>
        </w:div>
        <w:div w:id="950092969">
          <w:marLeft w:val="480"/>
          <w:marRight w:val="0"/>
          <w:marTop w:val="0"/>
          <w:marBottom w:val="0"/>
          <w:divBdr>
            <w:top w:val="none" w:sz="0" w:space="0" w:color="auto"/>
            <w:left w:val="none" w:sz="0" w:space="0" w:color="auto"/>
            <w:bottom w:val="none" w:sz="0" w:space="0" w:color="auto"/>
            <w:right w:val="none" w:sz="0" w:space="0" w:color="auto"/>
          </w:divBdr>
        </w:div>
        <w:div w:id="1009020058">
          <w:marLeft w:val="480"/>
          <w:marRight w:val="0"/>
          <w:marTop w:val="0"/>
          <w:marBottom w:val="0"/>
          <w:divBdr>
            <w:top w:val="none" w:sz="0" w:space="0" w:color="auto"/>
            <w:left w:val="none" w:sz="0" w:space="0" w:color="auto"/>
            <w:bottom w:val="none" w:sz="0" w:space="0" w:color="auto"/>
            <w:right w:val="none" w:sz="0" w:space="0" w:color="auto"/>
          </w:divBdr>
        </w:div>
        <w:div w:id="1022166606">
          <w:marLeft w:val="480"/>
          <w:marRight w:val="0"/>
          <w:marTop w:val="0"/>
          <w:marBottom w:val="0"/>
          <w:divBdr>
            <w:top w:val="none" w:sz="0" w:space="0" w:color="auto"/>
            <w:left w:val="none" w:sz="0" w:space="0" w:color="auto"/>
            <w:bottom w:val="none" w:sz="0" w:space="0" w:color="auto"/>
            <w:right w:val="none" w:sz="0" w:space="0" w:color="auto"/>
          </w:divBdr>
        </w:div>
        <w:div w:id="1029572054">
          <w:marLeft w:val="480"/>
          <w:marRight w:val="0"/>
          <w:marTop w:val="0"/>
          <w:marBottom w:val="0"/>
          <w:divBdr>
            <w:top w:val="none" w:sz="0" w:space="0" w:color="auto"/>
            <w:left w:val="none" w:sz="0" w:space="0" w:color="auto"/>
            <w:bottom w:val="none" w:sz="0" w:space="0" w:color="auto"/>
            <w:right w:val="none" w:sz="0" w:space="0" w:color="auto"/>
          </w:divBdr>
        </w:div>
        <w:div w:id="1076585036">
          <w:marLeft w:val="480"/>
          <w:marRight w:val="0"/>
          <w:marTop w:val="0"/>
          <w:marBottom w:val="0"/>
          <w:divBdr>
            <w:top w:val="none" w:sz="0" w:space="0" w:color="auto"/>
            <w:left w:val="none" w:sz="0" w:space="0" w:color="auto"/>
            <w:bottom w:val="none" w:sz="0" w:space="0" w:color="auto"/>
            <w:right w:val="none" w:sz="0" w:space="0" w:color="auto"/>
          </w:divBdr>
        </w:div>
        <w:div w:id="1175269383">
          <w:marLeft w:val="480"/>
          <w:marRight w:val="0"/>
          <w:marTop w:val="0"/>
          <w:marBottom w:val="0"/>
          <w:divBdr>
            <w:top w:val="none" w:sz="0" w:space="0" w:color="auto"/>
            <w:left w:val="none" w:sz="0" w:space="0" w:color="auto"/>
            <w:bottom w:val="none" w:sz="0" w:space="0" w:color="auto"/>
            <w:right w:val="none" w:sz="0" w:space="0" w:color="auto"/>
          </w:divBdr>
        </w:div>
        <w:div w:id="1177884743">
          <w:marLeft w:val="480"/>
          <w:marRight w:val="0"/>
          <w:marTop w:val="0"/>
          <w:marBottom w:val="0"/>
          <w:divBdr>
            <w:top w:val="none" w:sz="0" w:space="0" w:color="auto"/>
            <w:left w:val="none" w:sz="0" w:space="0" w:color="auto"/>
            <w:bottom w:val="none" w:sz="0" w:space="0" w:color="auto"/>
            <w:right w:val="none" w:sz="0" w:space="0" w:color="auto"/>
          </w:divBdr>
        </w:div>
        <w:div w:id="1216967514">
          <w:marLeft w:val="480"/>
          <w:marRight w:val="0"/>
          <w:marTop w:val="0"/>
          <w:marBottom w:val="0"/>
          <w:divBdr>
            <w:top w:val="none" w:sz="0" w:space="0" w:color="auto"/>
            <w:left w:val="none" w:sz="0" w:space="0" w:color="auto"/>
            <w:bottom w:val="none" w:sz="0" w:space="0" w:color="auto"/>
            <w:right w:val="none" w:sz="0" w:space="0" w:color="auto"/>
          </w:divBdr>
        </w:div>
        <w:div w:id="1227763076">
          <w:marLeft w:val="480"/>
          <w:marRight w:val="0"/>
          <w:marTop w:val="0"/>
          <w:marBottom w:val="0"/>
          <w:divBdr>
            <w:top w:val="none" w:sz="0" w:space="0" w:color="auto"/>
            <w:left w:val="none" w:sz="0" w:space="0" w:color="auto"/>
            <w:bottom w:val="none" w:sz="0" w:space="0" w:color="auto"/>
            <w:right w:val="none" w:sz="0" w:space="0" w:color="auto"/>
          </w:divBdr>
        </w:div>
        <w:div w:id="1270619809">
          <w:marLeft w:val="480"/>
          <w:marRight w:val="0"/>
          <w:marTop w:val="0"/>
          <w:marBottom w:val="0"/>
          <w:divBdr>
            <w:top w:val="none" w:sz="0" w:space="0" w:color="auto"/>
            <w:left w:val="none" w:sz="0" w:space="0" w:color="auto"/>
            <w:bottom w:val="none" w:sz="0" w:space="0" w:color="auto"/>
            <w:right w:val="none" w:sz="0" w:space="0" w:color="auto"/>
          </w:divBdr>
        </w:div>
        <w:div w:id="1377006052">
          <w:marLeft w:val="480"/>
          <w:marRight w:val="0"/>
          <w:marTop w:val="0"/>
          <w:marBottom w:val="0"/>
          <w:divBdr>
            <w:top w:val="none" w:sz="0" w:space="0" w:color="auto"/>
            <w:left w:val="none" w:sz="0" w:space="0" w:color="auto"/>
            <w:bottom w:val="none" w:sz="0" w:space="0" w:color="auto"/>
            <w:right w:val="none" w:sz="0" w:space="0" w:color="auto"/>
          </w:divBdr>
        </w:div>
        <w:div w:id="1397775742">
          <w:marLeft w:val="480"/>
          <w:marRight w:val="0"/>
          <w:marTop w:val="0"/>
          <w:marBottom w:val="0"/>
          <w:divBdr>
            <w:top w:val="none" w:sz="0" w:space="0" w:color="auto"/>
            <w:left w:val="none" w:sz="0" w:space="0" w:color="auto"/>
            <w:bottom w:val="none" w:sz="0" w:space="0" w:color="auto"/>
            <w:right w:val="none" w:sz="0" w:space="0" w:color="auto"/>
          </w:divBdr>
        </w:div>
        <w:div w:id="1404987369">
          <w:marLeft w:val="480"/>
          <w:marRight w:val="0"/>
          <w:marTop w:val="0"/>
          <w:marBottom w:val="0"/>
          <w:divBdr>
            <w:top w:val="none" w:sz="0" w:space="0" w:color="auto"/>
            <w:left w:val="none" w:sz="0" w:space="0" w:color="auto"/>
            <w:bottom w:val="none" w:sz="0" w:space="0" w:color="auto"/>
            <w:right w:val="none" w:sz="0" w:space="0" w:color="auto"/>
          </w:divBdr>
        </w:div>
        <w:div w:id="1449468400">
          <w:marLeft w:val="480"/>
          <w:marRight w:val="0"/>
          <w:marTop w:val="0"/>
          <w:marBottom w:val="0"/>
          <w:divBdr>
            <w:top w:val="none" w:sz="0" w:space="0" w:color="auto"/>
            <w:left w:val="none" w:sz="0" w:space="0" w:color="auto"/>
            <w:bottom w:val="none" w:sz="0" w:space="0" w:color="auto"/>
            <w:right w:val="none" w:sz="0" w:space="0" w:color="auto"/>
          </w:divBdr>
        </w:div>
        <w:div w:id="1466310253">
          <w:marLeft w:val="480"/>
          <w:marRight w:val="0"/>
          <w:marTop w:val="0"/>
          <w:marBottom w:val="0"/>
          <w:divBdr>
            <w:top w:val="none" w:sz="0" w:space="0" w:color="auto"/>
            <w:left w:val="none" w:sz="0" w:space="0" w:color="auto"/>
            <w:bottom w:val="none" w:sz="0" w:space="0" w:color="auto"/>
            <w:right w:val="none" w:sz="0" w:space="0" w:color="auto"/>
          </w:divBdr>
        </w:div>
        <w:div w:id="1509908896">
          <w:marLeft w:val="480"/>
          <w:marRight w:val="0"/>
          <w:marTop w:val="0"/>
          <w:marBottom w:val="0"/>
          <w:divBdr>
            <w:top w:val="none" w:sz="0" w:space="0" w:color="auto"/>
            <w:left w:val="none" w:sz="0" w:space="0" w:color="auto"/>
            <w:bottom w:val="none" w:sz="0" w:space="0" w:color="auto"/>
            <w:right w:val="none" w:sz="0" w:space="0" w:color="auto"/>
          </w:divBdr>
        </w:div>
        <w:div w:id="1552423449">
          <w:marLeft w:val="480"/>
          <w:marRight w:val="0"/>
          <w:marTop w:val="0"/>
          <w:marBottom w:val="0"/>
          <w:divBdr>
            <w:top w:val="none" w:sz="0" w:space="0" w:color="auto"/>
            <w:left w:val="none" w:sz="0" w:space="0" w:color="auto"/>
            <w:bottom w:val="none" w:sz="0" w:space="0" w:color="auto"/>
            <w:right w:val="none" w:sz="0" w:space="0" w:color="auto"/>
          </w:divBdr>
        </w:div>
        <w:div w:id="1556311681">
          <w:marLeft w:val="480"/>
          <w:marRight w:val="0"/>
          <w:marTop w:val="0"/>
          <w:marBottom w:val="0"/>
          <w:divBdr>
            <w:top w:val="none" w:sz="0" w:space="0" w:color="auto"/>
            <w:left w:val="none" w:sz="0" w:space="0" w:color="auto"/>
            <w:bottom w:val="none" w:sz="0" w:space="0" w:color="auto"/>
            <w:right w:val="none" w:sz="0" w:space="0" w:color="auto"/>
          </w:divBdr>
        </w:div>
        <w:div w:id="1567184017">
          <w:marLeft w:val="480"/>
          <w:marRight w:val="0"/>
          <w:marTop w:val="0"/>
          <w:marBottom w:val="0"/>
          <w:divBdr>
            <w:top w:val="none" w:sz="0" w:space="0" w:color="auto"/>
            <w:left w:val="none" w:sz="0" w:space="0" w:color="auto"/>
            <w:bottom w:val="none" w:sz="0" w:space="0" w:color="auto"/>
            <w:right w:val="none" w:sz="0" w:space="0" w:color="auto"/>
          </w:divBdr>
        </w:div>
        <w:div w:id="1624771253">
          <w:marLeft w:val="480"/>
          <w:marRight w:val="0"/>
          <w:marTop w:val="0"/>
          <w:marBottom w:val="0"/>
          <w:divBdr>
            <w:top w:val="none" w:sz="0" w:space="0" w:color="auto"/>
            <w:left w:val="none" w:sz="0" w:space="0" w:color="auto"/>
            <w:bottom w:val="none" w:sz="0" w:space="0" w:color="auto"/>
            <w:right w:val="none" w:sz="0" w:space="0" w:color="auto"/>
          </w:divBdr>
        </w:div>
        <w:div w:id="1628197254">
          <w:marLeft w:val="480"/>
          <w:marRight w:val="0"/>
          <w:marTop w:val="0"/>
          <w:marBottom w:val="0"/>
          <w:divBdr>
            <w:top w:val="none" w:sz="0" w:space="0" w:color="auto"/>
            <w:left w:val="none" w:sz="0" w:space="0" w:color="auto"/>
            <w:bottom w:val="none" w:sz="0" w:space="0" w:color="auto"/>
            <w:right w:val="none" w:sz="0" w:space="0" w:color="auto"/>
          </w:divBdr>
        </w:div>
        <w:div w:id="1652443487">
          <w:marLeft w:val="480"/>
          <w:marRight w:val="0"/>
          <w:marTop w:val="0"/>
          <w:marBottom w:val="0"/>
          <w:divBdr>
            <w:top w:val="none" w:sz="0" w:space="0" w:color="auto"/>
            <w:left w:val="none" w:sz="0" w:space="0" w:color="auto"/>
            <w:bottom w:val="none" w:sz="0" w:space="0" w:color="auto"/>
            <w:right w:val="none" w:sz="0" w:space="0" w:color="auto"/>
          </w:divBdr>
        </w:div>
        <w:div w:id="1677921489">
          <w:marLeft w:val="480"/>
          <w:marRight w:val="0"/>
          <w:marTop w:val="0"/>
          <w:marBottom w:val="0"/>
          <w:divBdr>
            <w:top w:val="none" w:sz="0" w:space="0" w:color="auto"/>
            <w:left w:val="none" w:sz="0" w:space="0" w:color="auto"/>
            <w:bottom w:val="none" w:sz="0" w:space="0" w:color="auto"/>
            <w:right w:val="none" w:sz="0" w:space="0" w:color="auto"/>
          </w:divBdr>
        </w:div>
        <w:div w:id="1720593108">
          <w:marLeft w:val="480"/>
          <w:marRight w:val="0"/>
          <w:marTop w:val="0"/>
          <w:marBottom w:val="0"/>
          <w:divBdr>
            <w:top w:val="none" w:sz="0" w:space="0" w:color="auto"/>
            <w:left w:val="none" w:sz="0" w:space="0" w:color="auto"/>
            <w:bottom w:val="none" w:sz="0" w:space="0" w:color="auto"/>
            <w:right w:val="none" w:sz="0" w:space="0" w:color="auto"/>
          </w:divBdr>
        </w:div>
        <w:div w:id="1751585299">
          <w:marLeft w:val="480"/>
          <w:marRight w:val="0"/>
          <w:marTop w:val="0"/>
          <w:marBottom w:val="0"/>
          <w:divBdr>
            <w:top w:val="none" w:sz="0" w:space="0" w:color="auto"/>
            <w:left w:val="none" w:sz="0" w:space="0" w:color="auto"/>
            <w:bottom w:val="none" w:sz="0" w:space="0" w:color="auto"/>
            <w:right w:val="none" w:sz="0" w:space="0" w:color="auto"/>
          </w:divBdr>
        </w:div>
        <w:div w:id="1824156283">
          <w:marLeft w:val="480"/>
          <w:marRight w:val="0"/>
          <w:marTop w:val="0"/>
          <w:marBottom w:val="0"/>
          <w:divBdr>
            <w:top w:val="none" w:sz="0" w:space="0" w:color="auto"/>
            <w:left w:val="none" w:sz="0" w:space="0" w:color="auto"/>
            <w:bottom w:val="none" w:sz="0" w:space="0" w:color="auto"/>
            <w:right w:val="none" w:sz="0" w:space="0" w:color="auto"/>
          </w:divBdr>
        </w:div>
        <w:div w:id="1891184764">
          <w:marLeft w:val="480"/>
          <w:marRight w:val="0"/>
          <w:marTop w:val="0"/>
          <w:marBottom w:val="0"/>
          <w:divBdr>
            <w:top w:val="none" w:sz="0" w:space="0" w:color="auto"/>
            <w:left w:val="none" w:sz="0" w:space="0" w:color="auto"/>
            <w:bottom w:val="none" w:sz="0" w:space="0" w:color="auto"/>
            <w:right w:val="none" w:sz="0" w:space="0" w:color="auto"/>
          </w:divBdr>
        </w:div>
        <w:div w:id="1897349100">
          <w:marLeft w:val="480"/>
          <w:marRight w:val="0"/>
          <w:marTop w:val="0"/>
          <w:marBottom w:val="0"/>
          <w:divBdr>
            <w:top w:val="none" w:sz="0" w:space="0" w:color="auto"/>
            <w:left w:val="none" w:sz="0" w:space="0" w:color="auto"/>
            <w:bottom w:val="none" w:sz="0" w:space="0" w:color="auto"/>
            <w:right w:val="none" w:sz="0" w:space="0" w:color="auto"/>
          </w:divBdr>
        </w:div>
        <w:div w:id="1908227821">
          <w:marLeft w:val="480"/>
          <w:marRight w:val="0"/>
          <w:marTop w:val="0"/>
          <w:marBottom w:val="0"/>
          <w:divBdr>
            <w:top w:val="none" w:sz="0" w:space="0" w:color="auto"/>
            <w:left w:val="none" w:sz="0" w:space="0" w:color="auto"/>
            <w:bottom w:val="none" w:sz="0" w:space="0" w:color="auto"/>
            <w:right w:val="none" w:sz="0" w:space="0" w:color="auto"/>
          </w:divBdr>
        </w:div>
        <w:div w:id="1965575065">
          <w:marLeft w:val="480"/>
          <w:marRight w:val="0"/>
          <w:marTop w:val="0"/>
          <w:marBottom w:val="0"/>
          <w:divBdr>
            <w:top w:val="none" w:sz="0" w:space="0" w:color="auto"/>
            <w:left w:val="none" w:sz="0" w:space="0" w:color="auto"/>
            <w:bottom w:val="none" w:sz="0" w:space="0" w:color="auto"/>
            <w:right w:val="none" w:sz="0" w:space="0" w:color="auto"/>
          </w:divBdr>
        </w:div>
        <w:div w:id="2002074042">
          <w:marLeft w:val="480"/>
          <w:marRight w:val="0"/>
          <w:marTop w:val="0"/>
          <w:marBottom w:val="0"/>
          <w:divBdr>
            <w:top w:val="none" w:sz="0" w:space="0" w:color="auto"/>
            <w:left w:val="none" w:sz="0" w:space="0" w:color="auto"/>
            <w:bottom w:val="none" w:sz="0" w:space="0" w:color="auto"/>
            <w:right w:val="none" w:sz="0" w:space="0" w:color="auto"/>
          </w:divBdr>
        </w:div>
        <w:div w:id="2026592213">
          <w:marLeft w:val="480"/>
          <w:marRight w:val="0"/>
          <w:marTop w:val="0"/>
          <w:marBottom w:val="0"/>
          <w:divBdr>
            <w:top w:val="none" w:sz="0" w:space="0" w:color="auto"/>
            <w:left w:val="none" w:sz="0" w:space="0" w:color="auto"/>
            <w:bottom w:val="none" w:sz="0" w:space="0" w:color="auto"/>
            <w:right w:val="none" w:sz="0" w:space="0" w:color="auto"/>
          </w:divBdr>
        </w:div>
        <w:div w:id="2046563597">
          <w:marLeft w:val="480"/>
          <w:marRight w:val="0"/>
          <w:marTop w:val="0"/>
          <w:marBottom w:val="0"/>
          <w:divBdr>
            <w:top w:val="none" w:sz="0" w:space="0" w:color="auto"/>
            <w:left w:val="none" w:sz="0" w:space="0" w:color="auto"/>
            <w:bottom w:val="none" w:sz="0" w:space="0" w:color="auto"/>
            <w:right w:val="none" w:sz="0" w:space="0" w:color="auto"/>
          </w:divBdr>
        </w:div>
        <w:div w:id="2117165076">
          <w:marLeft w:val="480"/>
          <w:marRight w:val="0"/>
          <w:marTop w:val="0"/>
          <w:marBottom w:val="0"/>
          <w:divBdr>
            <w:top w:val="none" w:sz="0" w:space="0" w:color="auto"/>
            <w:left w:val="none" w:sz="0" w:space="0" w:color="auto"/>
            <w:bottom w:val="none" w:sz="0" w:space="0" w:color="auto"/>
            <w:right w:val="none" w:sz="0" w:space="0" w:color="auto"/>
          </w:divBdr>
        </w:div>
        <w:div w:id="2140537675">
          <w:marLeft w:val="480"/>
          <w:marRight w:val="0"/>
          <w:marTop w:val="0"/>
          <w:marBottom w:val="0"/>
          <w:divBdr>
            <w:top w:val="none" w:sz="0" w:space="0" w:color="auto"/>
            <w:left w:val="none" w:sz="0" w:space="0" w:color="auto"/>
            <w:bottom w:val="none" w:sz="0" w:space="0" w:color="auto"/>
            <w:right w:val="none" w:sz="0" w:space="0" w:color="auto"/>
          </w:divBdr>
        </w:div>
      </w:divsChild>
    </w:div>
    <w:div w:id="1634941015">
      <w:bodyDiv w:val="1"/>
      <w:marLeft w:val="0"/>
      <w:marRight w:val="0"/>
      <w:marTop w:val="0"/>
      <w:marBottom w:val="0"/>
      <w:divBdr>
        <w:top w:val="none" w:sz="0" w:space="0" w:color="auto"/>
        <w:left w:val="none" w:sz="0" w:space="0" w:color="auto"/>
        <w:bottom w:val="none" w:sz="0" w:space="0" w:color="auto"/>
        <w:right w:val="none" w:sz="0" w:space="0" w:color="auto"/>
      </w:divBdr>
      <w:divsChild>
        <w:div w:id="26563395">
          <w:marLeft w:val="480"/>
          <w:marRight w:val="0"/>
          <w:marTop w:val="0"/>
          <w:marBottom w:val="0"/>
          <w:divBdr>
            <w:top w:val="none" w:sz="0" w:space="0" w:color="auto"/>
            <w:left w:val="none" w:sz="0" w:space="0" w:color="auto"/>
            <w:bottom w:val="none" w:sz="0" w:space="0" w:color="auto"/>
            <w:right w:val="none" w:sz="0" w:space="0" w:color="auto"/>
          </w:divBdr>
        </w:div>
        <w:div w:id="96487938">
          <w:marLeft w:val="480"/>
          <w:marRight w:val="0"/>
          <w:marTop w:val="0"/>
          <w:marBottom w:val="0"/>
          <w:divBdr>
            <w:top w:val="none" w:sz="0" w:space="0" w:color="auto"/>
            <w:left w:val="none" w:sz="0" w:space="0" w:color="auto"/>
            <w:bottom w:val="none" w:sz="0" w:space="0" w:color="auto"/>
            <w:right w:val="none" w:sz="0" w:space="0" w:color="auto"/>
          </w:divBdr>
        </w:div>
        <w:div w:id="135411898">
          <w:marLeft w:val="480"/>
          <w:marRight w:val="0"/>
          <w:marTop w:val="0"/>
          <w:marBottom w:val="0"/>
          <w:divBdr>
            <w:top w:val="none" w:sz="0" w:space="0" w:color="auto"/>
            <w:left w:val="none" w:sz="0" w:space="0" w:color="auto"/>
            <w:bottom w:val="none" w:sz="0" w:space="0" w:color="auto"/>
            <w:right w:val="none" w:sz="0" w:space="0" w:color="auto"/>
          </w:divBdr>
        </w:div>
        <w:div w:id="148061260">
          <w:marLeft w:val="480"/>
          <w:marRight w:val="0"/>
          <w:marTop w:val="0"/>
          <w:marBottom w:val="0"/>
          <w:divBdr>
            <w:top w:val="none" w:sz="0" w:space="0" w:color="auto"/>
            <w:left w:val="none" w:sz="0" w:space="0" w:color="auto"/>
            <w:bottom w:val="none" w:sz="0" w:space="0" w:color="auto"/>
            <w:right w:val="none" w:sz="0" w:space="0" w:color="auto"/>
          </w:divBdr>
        </w:div>
        <w:div w:id="154997479">
          <w:marLeft w:val="480"/>
          <w:marRight w:val="0"/>
          <w:marTop w:val="0"/>
          <w:marBottom w:val="0"/>
          <w:divBdr>
            <w:top w:val="none" w:sz="0" w:space="0" w:color="auto"/>
            <w:left w:val="none" w:sz="0" w:space="0" w:color="auto"/>
            <w:bottom w:val="none" w:sz="0" w:space="0" w:color="auto"/>
            <w:right w:val="none" w:sz="0" w:space="0" w:color="auto"/>
          </w:divBdr>
        </w:div>
        <w:div w:id="166215307">
          <w:marLeft w:val="480"/>
          <w:marRight w:val="0"/>
          <w:marTop w:val="0"/>
          <w:marBottom w:val="0"/>
          <w:divBdr>
            <w:top w:val="none" w:sz="0" w:space="0" w:color="auto"/>
            <w:left w:val="none" w:sz="0" w:space="0" w:color="auto"/>
            <w:bottom w:val="none" w:sz="0" w:space="0" w:color="auto"/>
            <w:right w:val="none" w:sz="0" w:space="0" w:color="auto"/>
          </w:divBdr>
        </w:div>
        <w:div w:id="168370809">
          <w:marLeft w:val="480"/>
          <w:marRight w:val="0"/>
          <w:marTop w:val="0"/>
          <w:marBottom w:val="0"/>
          <w:divBdr>
            <w:top w:val="none" w:sz="0" w:space="0" w:color="auto"/>
            <w:left w:val="none" w:sz="0" w:space="0" w:color="auto"/>
            <w:bottom w:val="none" w:sz="0" w:space="0" w:color="auto"/>
            <w:right w:val="none" w:sz="0" w:space="0" w:color="auto"/>
          </w:divBdr>
        </w:div>
        <w:div w:id="201788358">
          <w:marLeft w:val="480"/>
          <w:marRight w:val="0"/>
          <w:marTop w:val="0"/>
          <w:marBottom w:val="0"/>
          <w:divBdr>
            <w:top w:val="none" w:sz="0" w:space="0" w:color="auto"/>
            <w:left w:val="none" w:sz="0" w:space="0" w:color="auto"/>
            <w:bottom w:val="none" w:sz="0" w:space="0" w:color="auto"/>
            <w:right w:val="none" w:sz="0" w:space="0" w:color="auto"/>
          </w:divBdr>
        </w:div>
        <w:div w:id="276526763">
          <w:marLeft w:val="480"/>
          <w:marRight w:val="0"/>
          <w:marTop w:val="0"/>
          <w:marBottom w:val="0"/>
          <w:divBdr>
            <w:top w:val="none" w:sz="0" w:space="0" w:color="auto"/>
            <w:left w:val="none" w:sz="0" w:space="0" w:color="auto"/>
            <w:bottom w:val="none" w:sz="0" w:space="0" w:color="auto"/>
            <w:right w:val="none" w:sz="0" w:space="0" w:color="auto"/>
          </w:divBdr>
        </w:div>
        <w:div w:id="307629673">
          <w:marLeft w:val="480"/>
          <w:marRight w:val="0"/>
          <w:marTop w:val="0"/>
          <w:marBottom w:val="0"/>
          <w:divBdr>
            <w:top w:val="none" w:sz="0" w:space="0" w:color="auto"/>
            <w:left w:val="none" w:sz="0" w:space="0" w:color="auto"/>
            <w:bottom w:val="none" w:sz="0" w:space="0" w:color="auto"/>
            <w:right w:val="none" w:sz="0" w:space="0" w:color="auto"/>
          </w:divBdr>
        </w:div>
        <w:div w:id="315188948">
          <w:marLeft w:val="480"/>
          <w:marRight w:val="0"/>
          <w:marTop w:val="0"/>
          <w:marBottom w:val="0"/>
          <w:divBdr>
            <w:top w:val="none" w:sz="0" w:space="0" w:color="auto"/>
            <w:left w:val="none" w:sz="0" w:space="0" w:color="auto"/>
            <w:bottom w:val="none" w:sz="0" w:space="0" w:color="auto"/>
            <w:right w:val="none" w:sz="0" w:space="0" w:color="auto"/>
          </w:divBdr>
        </w:div>
        <w:div w:id="446706123">
          <w:marLeft w:val="480"/>
          <w:marRight w:val="0"/>
          <w:marTop w:val="0"/>
          <w:marBottom w:val="0"/>
          <w:divBdr>
            <w:top w:val="none" w:sz="0" w:space="0" w:color="auto"/>
            <w:left w:val="none" w:sz="0" w:space="0" w:color="auto"/>
            <w:bottom w:val="none" w:sz="0" w:space="0" w:color="auto"/>
            <w:right w:val="none" w:sz="0" w:space="0" w:color="auto"/>
          </w:divBdr>
        </w:div>
        <w:div w:id="465705220">
          <w:marLeft w:val="480"/>
          <w:marRight w:val="0"/>
          <w:marTop w:val="0"/>
          <w:marBottom w:val="0"/>
          <w:divBdr>
            <w:top w:val="none" w:sz="0" w:space="0" w:color="auto"/>
            <w:left w:val="none" w:sz="0" w:space="0" w:color="auto"/>
            <w:bottom w:val="none" w:sz="0" w:space="0" w:color="auto"/>
            <w:right w:val="none" w:sz="0" w:space="0" w:color="auto"/>
          </w:divBdr>
        </w:div>
        <w:div w:id="487748392">
          <w:marLeft w:val="480"/>
          <w:marRight w:val="0"/>
          <w:marTop w:val="0"/>
          <w:marBottom w:val="0"/>
          <w:divBdr>
            <w:top w:val="none" w:sz="0" w:space="0" w:color="auto"/>
            <w:left w:val="none" w:sz="0" w:space="0" w:color="auto"/>
            <w:bottom w:val="none" w:sz="0" w:space="0" w:color="auto"/>
            <w:right w:val="none" w:sz="0" w:space="0" w:color="auto"/>
          </w:divBdr>
        </w:div>
        <w:div w:id="523372760">
          <w:marLeft w:val="480"/>
          <w:marRight w:val="0"/>
          <w:marTop w:val="0"/>
          <w:marBottom w:val="0"/>
          <w:divBdr>
            <w:top w:val="none" w:sz="0" w:space="0" w:color="auto"/>
            <w:left w:val="none" w:sz="0" w:space="0" w:color="auto"/>
            <w:bottom w:val="none" w:sz="0" w:space="0" w:color="auto"/>
            <w:right w:val="none" w:sz="0" w:space="0" w:color="auto"/>
          </w:divBdr>
        </w:div>
        <w:div w:id="534773763">
          <w:marLeft w:val="480"/>
          <w:marRight w:val="0"/>
          <w:marTop w:val="0"/>
          <w:marBottom w:val="0"/>
          <w:divBdr>
            <w:top w:val="none" w:sz="0" w:space="0" w:color="auto"/>
            <w:left w:val="none" w:sz="0" w:space="0" w:color="auto"/>
            <w:bottom w:val="none" w:sz="0" w:space="0" w:color="auto"/>
            <w:right w:val="none" w:sz="0" w:space="0" w:color="auto"/>
          </w:divBdr>
        </w:div>
        <w:div w:id="535116551">
          <w:marLeft w:val="480"/>
          <w:marRight w:val="0"/>
          <w:marTop w:val="0"/>
          <w:marBottom w:val="0"/>
          <w:divBdr>
            <w:top w:val="none" w:sz="0" w:space="0" w:color="auto"/>
            <w:left w:val="none" w:sz="0" w:space="0" w:color="auto"/>
            <w:bottom w:val="none" w:sz="0" w:space="0" w:color="auto"/>
            <w:right w:val="none" w:sz="0" w:space="0" w:color="auto"/>
          </w:divBdr>
        </w:div>
        <w:div w:id="578714719">
          <w:marLeft w:val="480"/>
          <w:marRight w:val="0"/>
          <w:marTop w:val="0"/>
          <w:marBottom w:val="0"/>
          <w:divBdr>
            <w:top w:val="none" w:sz="0" w:space="0" w:color="auto"/>
            <w:left w:val="none" w:sz="0" w:space="0" w:color="auto"/>
            <w:bottom w:val="none" w:sz="0" w:space="0" w:color="auto"/>
            <w:right w:val="none" w:sz="0" w:space="0" w:color="auto"/>
          </w:divBdr>
        </w:div>
        <w:div w:id="678238889">
          <w:marLeft w:val="480"/>
          <w:marRight w:val="0"/>
          <w:marTop w:val="0"/>
          <w:marBottom w:val="0"/>
          <w:divBdr>
            <w:top w:val="none" w:sz="0" w:space="0" w:color="auto"/>
            <w:left w:val="none" w:sz="0" w:space="0" w:color="auto"/>
            <w:bottom w:val="none" w:sz="0" w:space="0" w:color="auto"/>
            <w:right w:val="none" w:sz="0" w:space="0" w:color="auto"/>
          </w:divBdr>
        </w:div>
        <w:div w:id="691418609">
          <w:marLeft w:val="480"/>
          <w:marRight w:val="0"/>
          <w:marTop w:val="0"/>
          <w:marBottom w:val="0"/>
          <w:divBdr>
            <w:top w:val="none" w:sz="0" w:space="0" w:color="auto"/>
            <w:left w:val="none" w:sz="0" w:space="0" w:color="auto"/>
            <w:bottom w:val="none" w:sz="0" w:space="0" w:color="auto"/>
            <w:right w:val="none" w:sz="0" w:space="0" w:color="auto"/>
          </w:divBdr>
        </w:div>
        <w:div w:id="736829593">
          <w:marLeft w:val="480"/>
          <w:marRight w:val="0"/>
          <w:marTop w:val="0"/>
          <w:marBottom w:val="0"/>
          <w:divBdr>
            <w:top w:val="none" w:sz="0" w:space="0" w:color="auto"/>
            <w:left w:val="none" w:sz="0" w:space="0" w:color="auto"/>
            <w:bottom w:val="none" w:sz="0" w:space="0" w:color="auto"/>
            <w:right w:val="none" w:sz="0" w:space="0" w:color="auto"/>
          </w:divBdr>
        </w:div>
        <w:div w:id="741023356">
          <w:marLeft w:val="480"/>
          <w:marRight w:val="0"/>
          <w:marTop w:val="0"/>
          <w:marBottom w:val="0"/>
          <w:divBdr>
            <w:top w:val="none" w:sz="0" w:space="0" w:color="auto"/>
            <w:left w:val="none" w:sz="0" w:space="0" w:color="auto"/>
            <w:bottom w:val="none" w:sz="0" w:space="0" w:color="auto"/>
            <w:right w:val="none" w:sz="0" w:space="0" w:color="auto"/>
          </w:divBdr>
        </w:div>
        <w:div w:id="770319831">
          <w:marLeft w:val="480"/>
          <w:marRight w:val="0"/>
          <w:marTop w:val="0"/>
          <w:marBottom w:val="0"/>
          <w:divBdr>
            <w:top w:val="none" w:sz="0" w:space="0" w:color="auto"/>
            <w:left w:val="none" w:sz="0" w:space="0" w:color="auto"/>
            <w:bottom w:val="none" w:sz="0" w:space="0" w:color="auto"/>
            <w:right w:val="none" w:sz="0" w:space="0" w:color="auto"/>
          </w:divBdr>
        </w:div>
        <w:div w:id="791746902">
          <w:marLeft w:val="480"/>
          <w:marRight w:val="0"/>
          <w:marTop w:val="0"/>
          <w:marBottom w:val="0"/>
          <w:divBdr>
            <w:top w:val="none" w:sz="0" w:space="0" w:color="auto"/>
            <w:left w:val="none" w:sz="0" w:space="0" w:color="auto"/>
            <w:bottom w:val="none" w:sz="0" w:space="0" w:color="auto"/>
            <w:right w:val="none" w:sz="0" w:space="0" w:color="auto"/>
          </w:divBdr>
        </w:div>
        <w:div w:id="797990016">
          <w:marLeft w:val="480"/>
          <w:marRight w:val="0"/>
          <w:marTop w:val="0"/>
          <w:marBottom w:val="0"/>
          <w:divBdr>
            <w:top w:val="none" w:sz="0" w:space="0" w:color="auto"/>
            <w:left w:val="none" w:sz="0" w:space="0" w:color="auto"/>
            <w:bottom w:val="none" w:sz="0" w:space="0" w:color="auto"/>
            <w:right w:val="none" w:sz="0" w:space="0" w:color="auto"/>
          </w:divBdr>
        </w:div>
        <w:div w:id="811293233">
          <w:marLeft w:val="480"/>
          <w:marRight w:val="0"/>
          <w:marTop w:val="0"/>
          <w:marBottom w:val="0"/>
          <w:divBdr>
            <w:top w:val="none" w:sz="0" w:space="0" w:color="auto"/>
            <w:left w:val="none" w:sz="0" w:space="0" w:color="auto"/>
            <w:bottom w:val="none" w:sz="0" w:space="0" w:color="auto"/>
            <w:right w:val="none" w:sz="0" w:space="0" w:color="auto"/>
          </w:divBdr>
        </w:div>
        <w:div w:id="860556648">
          <w:marLeft w:val="480"/>
          <w:marRight w:val="0"/>
          <w:marTop w:val="0"/>
          <w:marBottom w:val="0"/>
          <w:divBdr>
            <w:top w:val="none" w:sz="0" w:space="0" w:color="auto"/>
            <w:left w:val="none" w:sz="0" w:space="0" w:color="auto"/>
            <w:bottom w:val="none" w:sz="0" w:space="0" w:color="auto"/>
            <w:right w:val="none" w:sz="0" w:space="0" w:color="auto"/>
          </w:divBdr>
        </w:div>
        <w:div w:id="917637799">
          <w:marLeft w:val="480"/>
          <w:marRight w:val="0"/>
          <w:marTop w:val="0"/>
          <w:marBottom w:val="0"/>
          <w:divBdr>
            <w:top w:val="none" w:sz="0" w:space="0" w:color="auto"/>
            <w:left w:val="none" w:sz="0" w:space="0" w:color="auto"/>
            <w:bottom w:val="none" w:sz="0" w:space="0" w:color="auto"/>
            <w:right w:val="none" w:sz="0" w:space="0" w:color="auto"/>
          </w:divBdr>
        </w:div>
        <w:div w:id="917710423">
          <w:marLeft w:val="480"/>
          <w:marRight w:val="0"/>
          <w:marTop w:val="0"/>
          <w:marBottom w:val="0"/>
          <w:divBdr>
            <w:top w:val="none" w:sz="0" w:space="0" w:color="auto"/>
            <w:left w:val="none" w:sz="0" w:space="0" w:color="auto"/>
            <w:bottom w:val="none" w:sz="0" w:space="0" w:color="auto"/>
            <w:right w:val="none" w:sz="0" w:space="0" w:color="auto"/>
          </w:divBdr>
        </w:div>
        <w:div w:id="1022511532">
          <w:marLeft w:val="480"/>
          <w:marRight w:val="0"/>
          <w:marTop w:val="0"/>
          <w:marBottom w:val="0"/>
          <w:divBdr>
            <w:top w:val="none" w:sz="0" w:space="0" w:color="auto"/>
            <w:left w:val="none" w:sz="0" w:space="0" w:color="auto"/>
            <w:bottom w:val="none" w:sz="0" w:space="0" w:color="auto"/>
            <w:right w:val="none" w:sz="0" w:space="0" w:color="auto"/>
          </w:divBdr>
        </w:div>
        <w:div w:id="1043990909">
          <w:marLeft w:val="480"/>
          <w:marRight w:val="0"/>
          <w:marTop w:val="0"/>
          <w:marBottom w:val="0"/>
          <w:divBdr>
            <w:top w:val="none" w:sz="0" w:space="0" w:color="auto"/>
            <w:left w:val="none" w:sz="0" w:space="0" w:color="auto"/>
            <w:bottom w:val="none" w:sz="0" w:space="0" w:color="auto"/>
            <w:right w:val="none" w:sz="0" w:space="0" w:color="auto"/>
          </w:divBdr>
        </w:div>
        <w:div w:id="1084449530">
          <w:marLeft w:val="480"/>
          <w:marRight w:val="0"/>
          <w:marTop w:val="0"/>
          <w:marBottom w:val="0"/>
          <w:divBdr>
            <w:top w:val="none" w:sz="0" w:space="0" w:color="auto"/>
            <w:left w:val="none" w:sz="0" w:space="0" w:color="auto"/>
            <w:bottom w:val="none" w:sz="0" w:space="0" w:color="auto"/>
            <w:right w:val="none" w:sz="0" w:space="0" w:color="auto"/>
          </w:divBdr>
        </w:div>
        <w:div w:id="1180969705">
          <w:marLeft w:val="480"/>
          <w:marRight w:val="0"/>
          <w:marTop w:val="0"/>
          <w:marBottom w:val="0"/>
          <w:divBdr>
            <w:top w:val="none" w:sz="0" w:space="0" w:color="auto"/>
            <w:left w:val="none" w:sz="0" w:space="0" w:color="auto"/>
            <w:bottom w:val="none" w:sz="0" w:space="0" w:color="auto"/>
            <w:right w:val="none" w:sz="0" w:space="0" w:color="auto"/>
          </w:divBdr>
        </w:div>
        <w:div w:id="1238398852">
          <w:marLeft w:val="480"/>
          <w:marRight w:val="0"/>
          <w:marTop w:val="0"/>
          <w:marBottom w:val="0"/>
          <w:divBdr>
            <w:top w:val="none" w:sz="0" w:space="0" w:color="auto"/>
            <w:left w:val="none" w:sz="0" w:space="0" w:color="auto"/>
            <w:bottom w:val="none" w:sz="0" w:space="0" w:color="auto"/>
            <w:right w:val="none" w:sz="0" w:space="0" w:color="auto"/>
          </w:divBdr>
        </w:div>
        <w:div w:id="1246913505">
          <w:marLeft w:val="480"/>
          <w:marRight w:val="0"/>
          <w:marTop w:val="0"/>
          <w:marBottom w:val="0"/>
          <w:divBdr>
            <w:top w:val="none" w:sz="0" w:space="0" w:color="auto"/>
            <w:left w:val="none" w:sz="0" w:space="0" w:color="auto"/>
            <w:bottom w:val="none" w:sz="0" w:space="0" w:color="auto"/>
            <w:right w:val="none" w:sz="0" w:space="0" w:color="auto"/>
          </w:divBdr>
        </w:div>
        <w:div w:id="1271667329">
          <w:marLeft w:val="480"/>
          <w:marRight w:val="0"/>
          <w:marTop w:val="0"/>
          <w:marBottom w:val="0"/>
          <w:divBdr>
            <w:top w:val="none" w:sz="0" w:space="0" w:color="auto"/>
            <w:left w:val="none" w:sz="0" w:space="0" w:color="auto"/>
            <w:bottom w:val="none" w:sz="0" w:space="0" w:color="auto"/>
            <w:right w:val="none" w:sz="0" w:space="0" w:color="auto"/>
          </w:divBdr>
        </w:div>
        <w:div w:id="1283000992">
          <w:marLeft w:val="480"/>
          <w:marRight w:val="0"/>
          <w:marTop w:val="0"/>
          <w:marBottom w:val="0"/>
          <w:divBdr>
            <w:top w:val="none" w:sz="0" w:space="0" w:color="auto"/>
            <w:left w:val="none" w:sz="0" w:space="0" w:color="auto"/>
            <w:bottom w:val="none" w:sz="0" w:space="0" w:color="auto"/>
            <w:right w:val="none" w:sz="0" w:space="0" w:color="auto"/>
          </w:divBdr>
        </w:div>
        <w:div w:id="1290890177">
          <w:marLeft w:val="480"/>
          <w:marRight w:val="0"/>
          <w:marTop w:val="0"/>
          <w:marBottom w:val="0"/>
          <w:divBdr>
            <w:top w:val="none" w:sz="0" w:space="0" w:color="auto"/>
            <w:left w:val="none" w:sz="0" w:space="0" w:color="auto"/>
            <w:bottom w:val="none" w:sz="0" w:space="0" w:color="auto"/>
            <w:right w:val="none" w:sz="0" w:space="0" w:color="auto"/>
          </w:divBdr>
        </w:div>
        <w:div w:id="1299191464">
          <w:marLeft w:val="480"/>
          <w:marRight w:val="0"/>
          <w:marTop w:val="0"/>
          <w:marBottom w:val="0"/>
          <w:divBdr>
            <w:top w:val="none" w:sz="0" w:space="0" w:color="auto"/>
            <w:left w:val="none" w:sz="0" w:space="0" w:color="auto"/>
            <w:bottom w:val="none" w:sz="0" w:space="0" w:color="auto"/>
            <w:right w:val="none" w:sz="0" w:space="0" w:color="auto"/>
          </w:divBdr>
        </w:div>
        <w:div w:id="1311595072">
          <w:marLeft w:val="480"/>
          <w:marRight w:val="0"/>
          <w:marTop w:val="0"/>
          <w:marBottom w:val="0"/>
          <w:divBdr>
            <w:top w:val="none" w:sz="0" w:space="0" w:color="auto"/>
            <w:left w:val="none" w:sz="0" w:space="0" w:color="auto"/>
            <w:bottom w:val="none" w:sz="0" w:space="0" w:color="auto"/>
            <w:right w:val="none" w:sz="0" w:space="0" w:color="auto"/>
          </w:divBdr>
        </w:div>
        <w:div w:id="1396079610">
          <w:marLeft w:val="480"/>
          <w:marRight w:val="0"/>
          <w:marTop w:val="0"/>
          <w:marBottom w:val="0"/>
          <w:divBdr>
            <w:top w:val="none" w:sz="0" w:space="0" w:color="auto"/>
            <w:left w:val="none" w:sz="0" w:space="0" w:color="auto"/>
            <w:bottom w:val="none" w:sz="0" w:space="0" w:color="auto"/>
            <w:right w:val="none" w:sz="0" w:space="0" w:color="auto"/>
          </w:divBdr>
        </w:div>
        <w:div w:id="1478719403">
          <w:marLeft w:val="480"/>
          <w:marRight w:val="0"/>
          <w:marTop w:val="0"/>
          <w:marBottom w:val="0"/>
          <w:divBdr>
            <w:top w:val="none" w:sz="0" w:space="0" w:color="auto"/>
            <w:left w:val="none" w:sz="0" w:space="0" w:color="auto"/>
            <w:bottom w:val="none" w:sz="0" w:space="0" w:color="auto"/>
            <w:right w:val="none" w:sz="0" w:space="0" w:color="auto"/>
          </w:divBdr>
        </w:div>
        <w:div w:id="1482236047">
          <w:marLeft w:val="480"/>
          <w:marRight w:val="0"/>
          <w:marTop w:val="0"/>
          <w:marBottom w:val="0"/>
          <w:divBdr>
            <w:top w:val="none" w:sz="0" w:space="0" w:color="auto"/>
            <w:left w:val="none" w:sz="0" w:space="0" w:color="auto"/>
            <w:bottom w:val="none" w:sz="0" w:space="0" w:color="auto"/>
            <w:right w:val="none" w:sz="0" w:space="0" w:color="auto"/>
          </w:divBdr>
        </w:div>
        <w:div w:id="1550071699">
          <w:marLeft w:val="480"/>
          <w:marRight w:val="0"/>
          <w:marTop w:val="0"/>
          <w:marBottom w:val="0"/>
          <w:divBdr>
            <w:top w:val="none" w:sz="0" w:space="0" w:color="auto"/>
            <w:left w:val="none" w:sz="0" w:space="0" w:color="auto"/>
            <w:bottom w:val="none" w:sz="0" w:space="0" w:color="auto"/>
            <w:right w:val="none" w:sz="0" w:space="0" w:color="auto"/>
          </w:divBdr>
        </w:div>
        <w:div w:id="1600288157">
          <w:marLeft w:val="480"/>
          <w:marRight w:val="0"/>
          <w:marTop w:val="0"/>
          <w:marBottom w:val="0"/>
          <w:divBdr>
            <w:top w:val="none" w:sz="0" w:space="0" w:color="auto"/>
            <w:left w:val="none" w:sz="0" w:space="0" w:color="auto"/>
            <w:bottom w:val="none" w:sz="0" w:space="0" w:color="auto"/>
            <w:right w:val="none" w:sz="0" w:space="0" w:color="auto"/>
          </w:divBdr>
        </w:div>
        <w:div w:id="1635791508">
          <w:marLeft w:val="480"/>
          <w:marRight w:val="0"/>
          <w:marTop w:val="0"/>
          <w:marBottom w:val="0"/>
          <w:divBdr>
            <w:top w:val="none" w:sz="0" w:space="0" w:color="auto"/>
            <w:left w:val="none" w:sz="0" w:space="0" w:color="auto"/>
            <w:bottom w:val="none" w:sz="0" w:space="0" w:color="auto"/>
            <w:right w:val="none" w:sz="0" w:space="0" w:color="auto"/>
          </w:divBdr>
        </w:div>
        <w:div w:id="1642029613">
          <w:marLeft w:val="480"/>
          <w:marRight w:val="0"/>
          <w:marTop w:val="0"/>
          <w:marBottom w:val="0"/>
          <w:divBdr>
            <w:top w:val="none" w:sz="0" w:space="0" w:color="auto"/>
            <w:left w:val="none" w:sz="0" w:space="0" w:color="auto"/>
            <w:bottom w:val="none" w:sz="0" w:space="0" w:color="auto"/>
            <w:right w:val="none" w:sz="0" w:space="0" w:color="auto"/>
          </w:divBdr>
        </w:div>
        <w:div w:id="1698114437">
          <w:marLeft w:val="480"/>
          <w:marRight w:val="0"/>
          <w:marTop w:val="0"/>
          <w:marBottom w:val="0"/>
          <w:divBdr>
            <w:top w:val="none" w:sz="0" w:space="0" w:color="auto"/>
            <w:left w:val="none" w:sz="0" w:space="0" w:color="auto"/>
            <w:bottom w:val="none" w:sz="0" w:space="0" w:color="auto"/>
            <w:right w:val="none" w:sz="0" w:space="0" w:color="auto"/>
          </w:divBdr>
        </w:div>
        <w:div w:id="1713382388">
          <w:marLeft w:val="480"/>
          <w:marRight w:val="0"/>
          <w:marTop w:val="0"/>
          <w:marBottom w:val="0"/>
          <w:divBdr>
            <w:top w:val="none" w:sz="0" w:space="0" w:color="auto"/>
            <w:left w:val="none" w:sz="0" w:space="0" w:color="auto"/>
            <w:bottom w:val="none" w:sz="0" w:space="0" w:color="auto"/>
            <w:right w:val="none" w:sz="0" w:space="0" w:color="auto"/>
          </w:divBdr>
        </w:div>
        <w:div w:id="1718554257">
          <w:marLeft w:val="480"/>
          <w:marRight w:val="0"/>
          <w:marTop w:val="0"/>
          <w:marBottom w:val="0"/>
          <w:divBdr>
            <w:top w:val="none" w:sz="0" w:space="0" w:color="auto"/>
            <w:left w:val="none" w:sz="0" w:space="0" w:color="auto"/>
            <w:bottom w:val="none" w:sz="0" w:space="0" w:color="auto"/>
            <w:right w:val="none" w:sz="0" w:space="0" w:color="auto"/>
          </w:divBdr>
        </w:div>
        <w:div w:id="1743402760">
          <w:marLeft w:val="480"/>
          <w:marRight w:val="0"/>
          <w:marTop w:val="0"/>
          <w:marBottom w:val="0"/>
          <w:divBdr>
            <w:top w:val="none" w:sz="0" w:space="0" w:color="auto"/>
            <w:left w:val="none" w:sz="0" w:space="0" w:color="auto"/>
            <w:bottom w:val="none" w:sz="0" w:space="0" w:color="auto"/>
            <w:right w:val="none" w:sz="0" w:space="0" w:color="auto"/>
          </w:divBdr>
        </w:div>
        <w:div w:id="1750928702">
          <w:marLeft w:val="480"/>
          <w:marRight w:val="0"/>
          <w:marTop w:val="0"/>
          <w:marBottom w:val="0"/>
          <w:divBdr>
            <w:top w:val="none" w:sz="0" w:space="0" w:color="auto"/>
            <w:left w:val="none" w:sz="0" w:space="0" w:color="auto"/>
            <w:bottom w:val="none" w:sz="0" w:space="0" w:color="auto"/>
            <w:right w:val="none" w:sz="0" w:space="0" w:color="auto"/>
          </w:divBdr>
        </w:div>
        <w:div w:id="1764646163">
          <w:marLeft w:val="480"/>
          <w:marRight w:val="0"/>
          <w:marTop w:val="0"/>
          <w:marBottom w:val="0"/>
          <w:divBdr>
            <w:top w:val="none" w:sz="0" w:space="0" w:color="auto"/>
            <w:left w:val="none" w:sz="0" w:space="0" w:color="auto"/>
            <w:bottom w:val="none" w:sz="0" w:space="0" w:color="auto"/>
            <w:right w:val="none" w:sz="0" w:space="0" w:color="auto"/>
          </w:divBdr>
        </w:div>
        <w:div w:id="1783572653">
          <w:marLeft w:val="480"/>
          <w:marRight w:val="0"/>
          <w:marTop w:val="0"/>
          <w:marBottom w:val="0"/>
          <w:divBdr>
            <w:top w:val="none" w:sz="0" w:space="0" w:color="auto"/>
            <w:left w:val="none" w:sz="0" w:space="0" w:color="auto"/>
            <w:bottom w:val="none" w:sz="0" w:space="0" w:color="auto"/>
            <w:right w:val="none" w:sz="0" w:space="0" w:color="auto"/>
          </w:divBdr>
        </w:div>
        <w:div w:id="1791779324">
          <w:marLeft w:val="480"/>
          <w:marRight w:val="0"/>
          <w:marTop w:val="0"/>
          <w:marBottom w:val="0"/>
          <w:divBdr>
            <w:top w:val="none" w:sz="0" w:space="0" w:color="auto"/>
            <w:left w:val="none" w:sz="0" w:space="0" w:color="auto"/>
            <w:bottom w:val="none" w:sz="0" w:space="0" w:color="auto"/>
            <w:right w:val="none" w:sz="0" w:space="0" w:color="auto"/>
          </w:divBdr>
        </w:div>
        <w:div w:id="1806190743">
          <w:marLeft w:val="480"/>
          <w:marRight w:val="0"/>
          <w:marTop w:val="0"/>
          <w:marBottom w:val="0"/>
          <w:divBdr>
            <w:top w:val="none" w:sz="0" w:space="0" w:color="auto"/>
            <w:left w:val="none" w:sz="0" w:space="0" w:color="auto"/>
            <w:bottom w:val="none" w:sz="0" w:space="0" w:color="auto"/>
            <w:right w:val="none" w:sz="0" w:space="0" w:color="auto"/>
          </w:divBdr>
        </w:div>
        <w:div w:id="1939870381">
          <w:marLeft w:val="480"/>
          <w:marRight w:val="0"/>
          <w:marTop w:val="0"/>
          <w:marBottom w:val="0"/>
          <w:divBdr>
            <w:top w:val="none" w:sz="0" w:space="0" w:color="auto"/>
            <w:left w:val="none" w:sz="0" w:space="0" w:color="auto"/>
            <w:bottom w:val="none" w:sz="0" w:space="0" w:color="auto"/>
            <w:right w:val="none" w:sz="0" w:space="0" w:color="auto"/>
          </w:divBdr>
        </w:div>
        <w:div w:id="1959990460">
          <w:marLeft w:val="480"/>
          <w:marRight w:val="0"/>
          <w:marTop w:val="0"/>
          <w:marBottom w:val="0"/>
          <w:divBdr>
            <w:top w:val="none" w:sz="0" w:space="0" w:color="auto"/>
            <w:left w:val="none" w:sz="0" w:space="0" w:color="auto"/>
            <w:bottom w:val="none" w:sz="0" w:space="0" w:color="auto"/>
            <w:right w:val="none" w:sz="0" w:space="0" w:color="auto"/>
          </w:divBdr>
        </w:div>
        <w:div w:id="2089957465">
          <w:marLeft w:val="480"/>
          <w:marRight w:val="0"/>
          <w:marTop w:val="0"/>
          <w:marBottom w:val="0"/>
          <w:divBdr>
            <w:top w:val="none" w:sz="0" w:space="0" w:color="auto"/>
            <w:left w:val="none" w:sz="0" w:space="0" w:color="auto"/>
            <w:bottom w:val="none" w:sz="0" w:space="0" w:color="auto"/>
            <w:right w:val="none" w:sz="0" w:space="0" w:color="auto"/>
          </w:divBdr>
        </w:div>
      </w:divsChild>
    </w:div>
    <w:div w:id="1638102415">
      <w:bodyDiv w:val="1"/>
      <w:marLeft w:val="0"/>
      <w:marRight w:val="0"/>
      <w:marTop w:val="0"/>
      <w:marBottom w:val="0"/>
      <w:divBdr>
        <w:top w:val="none" w:sz="0" w:space="0" w:color="auto"/>
        <w:left w:val="none" w:sz="0" w:space="0" w:color="auto"/>
        <w:bottom w:val="none" w:sz="0" w:space="0" w:color="auto"/>
        <w:right w:val="none" w:sz="0" w:space="0" w:color="auto"/>
      </w:divBdr>
      <w:divsChild>
        <w:div w:id="28142259">
          <w:marLeft w:val="480"/>
          <w:marRight w:val="0"/>
          <w:marTop w:val="0"/>
          <w:marBottom w:val="0"/>
          <w:divBdr>
            <w:top w:val="none" w:sz="0" w:space="0" w:color="auto"/>
            <w:left w:val="none" w:sz="0" w:space="0" w:color="auto"/>
            <w:bottom w:val="none" w:sz="0" w:space="0" w:color="auto"/>
            <w:right w:val="none" w:sz="0" w:space="0" w:color="auto"/>
          </w:divBdr>
        </w:div>
        <w:div w:id="29037216">
          <w:marLeft w:val="480"/>
          <w:marRight w:val="0"/>
          <w:marTop w:val="0"/>
          <w:marBottom w:val="0"/>
          <w:divBdr>
            <w:top w:val="none" w:sz="0" w:space="0" w:color="auto"/>
            <w:left w:val="none" w:sz="0" w:space="0" w:color="auto"/>
            <w:bottom w:val="none" w:sz="0" w:space="0" w:color="auto"/>
            <w:right w:val="none" w:sz="0" w:space="0" w:color="auto"/>
          </w:divBdr>
        </w:div>
        <w:div w:id="29303773">
          <w:marLeft w:val="480"/>
          <w:marRight w:val="0"/>
          <w:marTop w:val="0"/>
          <w:marBottom w:val="0"/>
          <w:divBdr>
            <w:top w:val="none" w:sz="0" w:space="0" w:color="auto"/>
            <w:left w:val="none" w:sz="0" w:space="0" w:color="auto"/>
            <w:bottom w:val="none" w:sz="0" w:space="0" w:color="auto"/>
            <w:right w:val="none" w:sz="0" w:space="0" w:color="auto"/>
          </w:divBdr>
        </w:div>
        <w:div w:id="66924040">
          <w:marLeft w:val="480"/>
          <w:marRight w:val="0"/>
          <w:marTop w:val="0"/>
          <w:marBottom w:val="0"/>
          <w:divBdr>
            <w:top w:val="none" w:sz="0" w:space="0" w:color="auto"/>
            <w:left w:val="none" w:sz="0" w:space="0" w:color="auto"/>
            <w:bottom w:val="none" w:sz="0" w:space="0" w:color="auto"/>
            <w:right w:val="none" w:sz="0" w:space="0" w:color="auto"/>
          </w:divBdr>
        </w:div>
        <w:div w:id="103041668">
          <w:marLeft w:val="480"/>
          <w:marRight w:val="0"/>
          <w:marTop w:val="0"/>
          <w:marBottom w:val="0"/>
          <w:divBdr>
            <w:top w:val="none" w:sz="0" w:space="0" w:color="auto"/>
            <w:left w:val="none" w:sz="0" w:space="0" w:color="auto"/>
            <w:bottom w:val="none" w:sz="0" w:space="0" w:color="auto"/>
            <w:right w:val="none" w:sz="0" w:space="0" w:color="auto"/>
          </w:divBdr>
        </w:div>
        <w:div w:id="120854628">
          <w:marLeft w:val="480"/>
          <w:marRight w:val="0"/>
          <w:marTop w:val="0"/>
          <w:marBottom w:val="0"/>
          <w:divBdr>
            <w:top w:val="none" w:sz="0" w:space="0" w:color="auto"/>
            <w:left w:val="none" w:sz="0" w:space="0" w:color="auto"/>
            <w:bottom w:val="none" w:sz="0" w:space="0" w:color="auto"/>
            <w:right w:val="none" w:sz="0" w:space="0" w:color="auto"/>
          </w:divBdr>
        </w:div>
        <w:div w:id="160051916">
          <w:marLeft w:val="480"/>
          <w:marRight w:val="0"/>
          <w:marTop w:val="0"/>
          <w:marBottom w:val="0"/>
          <w:divBdr>
            <w:top w:val="none" w:sz="0" w:space="0" w:color="auto"/>
            <w:left w:val="none" w:sz="0" w:space="0" w:color="auto"/>
            <w:bottom w:val="none" w:sz="0" w:space="0" w:color="auto"/>
            <w:right w:val="none" w:sz="0" w:space="0" w:color="auto"/>
          </w:divBdr>
        </w:div>
        <w:div w:id="164710745">
          <w:marLeft w:val="480"/>
          <w:marRight w:val="0"/>
          <w:marTop w:val="0"/>
          <w:marBottom w:val="0"/>
          <w:divBdr>
            <w:top w:val="none" w:sz="0" w:space="0" w:color="auto"/>
            <w:left w:val="none" w:sz="0" w:space="0" w:color="auto"/>
            <w:bottom w:val="none" w:sz="0" w:space="0" w:color="auto"/>
            <w:right w:val="none" w:sz="0" w:space="0" w:color="auto"/>
          </w:divBdr>
        </w:div>
        <w:div w:id="178470096">
          <w:marLeft w:val="480"/>
          <w:marRight w:val="0"/>
          <w:marTop w:val="0"/>
          <w:marBottom w:val="0"/>
          <w:divBdr>
            <w:top w:val="none" w:sz="0" w:space="0" w:color="auto"/>
            <w:left w:val="none" w:sz="0" w:space="0" w:color="auto"/>
            <w:bottom w:val="none" w:sz="0" w:space="0" w:color="auto"/>
            <w:right w:val="none" w:sz="0" w:space="0" w:color="auto"/>
          </w:divBdr>
        </w:div>
        <w:div w:id="259459955">
          <w:marLeft w:val="480"/>
          <w:marRight w:val="0"/>
          <w:marTop w:val="0"/>
          <w:marBottom w:val="0"/>
          <w:divBdr>
            <w:top w:val="none" w:sz="0" w:space="0" w:color="auto"/>
            <w:left w:val="none" w:sz="0" w:space="0" w:color="auto"/>
            <w:bottom w:val="none" w:sz="0" w:space="0" w:color="auto"/>
            <w:right w:val="none" w:sz="0" w:space="0" w:color="auto"/>
          </w:divBdr>
        </w:div>
        <w:div w:id="311637892">
          <w:marLeft w:val="480"/>
          <w:marRight w:val="0"/>
          <w:marTop w:val="0"/>
          <w:marBottom w:val="0"/>
          <w:divBdr>
            <w:top w:val="none" w:sz="0" w:space="0" w:color="auto"/>
            <w:left w:val="none" w:sz="0" w:space="0" w:color="auto"/>
            <w:bottom w:val="none" w:sz="0" w:space="0" w:color="auto"/>
            <w:right w:val="none" w:sz="0" w:space="0" w:color="auto"/>
          </w:divBdr>
        </w:div>
        <w:div w:id="378209650">
          <w:marLeft w:val="480"/>
          <w:marRight w:val="0"/>
          <w:marTop w:val="0"/>
          <w:marBottom w:val="0"/>
          <w:divBdr>
            <w:top w:val="none" w:sz="0" w:space="0" w:color="auto"/>
            <w:left w:val="none" w:sz="0" w:space="0" w:color="auto"/>
            <w:bottom w:val="none" w:sz="0" w:space="0" w:color="auto"/>
            <w:right w:val="none" w:sz="0" w:space="0" w:color="auto"/>
          </w:divBdr>
        </w:div>
        <w:div w:id="452484332">
          <w:marLeft w:val="480"/>
          <w:marRight w:val="0"/>
          <w:marTop w:val="0"/>
          <w:marBottom w:val="0"/>
          <w:divBdr>
            <w:top w:val="none" w:sz="0" w:space="0" w:color="auto"/>
            <w:left w:val="none" w:sz="0" w:space="0" w:color="auto"/>
            <w:bottom w:val="none" w:sz="0" w:space="0" w:color="auto"/>
            <w:right w:val="none" w:sz="0" w:space="0" w:color="auto"/>
          </w:divBdr>
        </w:div>
        <w:div w:id="453066087">
          <w:marLeft w:val="480"/>
          <w:marRight w:val="0"/>
          <w:marTop w:val="0"/>
          <w:marBottom w:val="0"/>
          <w:divBdr>
            <w:top w:val="none" w:sz="0" w:space="0" w:color="auto"/>
            <w:left w:val="none" w:sz="0" w:space="0" w:color="auto"/>
            <w:bottom w:val="none" w:sz="0" w:space="0" w:color="auto"/>
            <w:right w:val="none" w:sz="0" w:space="0" w:color="auto"/>
          </w:divBdr>
        </w:div>
        <w:div w:id="531722633">
          <w:marLeft w:val="480"/>
          <w:marRight w:val="0"/>
          <w:marTop w:val="0"/>
          <w:marBottom w:val="0"/>
          <w:divBdr>
            <w:top w:val="none" w:sz="0" w:space="0" w:color="auto"/>
            <w:left w:val="none" w:sz="0" w:space="0" w:color="auto"/>
            <w:bottom w:val="none" w:sz="0" w:space="0" w:color="auto"/>
            <w:right w:val="none" w:sz="0" w:space="0" w:color="auto"/>
          </w:divBdr>
        </w:div>
        <w:div w:id="577860471">
          <w:marLeft w:val="480"/>
          <w:marRight w:val="0"/>
          <w:marTop w:val="0"/>
          <w:marBottom w:val="0"/>
          <w:divBdr>
            <w:top w:val="none" w:sz="0" w:space="0" w:color="auto"/>
            <w:left w:val="none" w:sz="0" w:space="0" w:color="auto"/>
            <w:bottom w:val="none" w:sz="0" w:space="0" w:color="auto"/>
            <w:right w:val="none" w:sz="0" w:space="0" w:color="auto"/>
          </w:divBdr>
        </w:div>
        <w:div w:id="635457253">
          <w:marLeft w:val="480"/>
          <w:marRight w:val="0"/>
          <w:marTop w:val="0"/>
          <w:marBottom w:val="0"/>
          <w:divBdr>
            <w:top w:val="none" w:sz="0" w:space="0" w:color="auto"/>
            <w:left w:val="none" w:sz="0" w:space="0" w:color="auto"/>
            <w:bottom w:val="none" w:sz="0" w:space="0" w:color="auto"/>
            <w:right w:val="none" w:sz="0" w:space="0" w:color="auto"/>
          </w:divBdr>
        </w:div>
        <w:div w:id="664282604">
          <w:marLeft w:val="480"/>
          <w:marRight w:val="0"/>
          <w:marTop w:val="0"/>
          <w:marBottom w:val="0"/>
          <w:divBdr>
            <w:top w:val="none" w:sz="0" w:space="0" w:color="auto"/>
            <w:left w:val="none" w:sz="0" w:space="0" w:color="auto"/>
            <w:bottom w:val="none" w:sz="0" w:space="0" w:color="auto"/>
            <w:right w:val="none" w:sz="0" w:space="0" w:color="auto"/>
          </w:divBdr>
        </w:div>
        <w:div w:id="782574568">
          <w:marLeft w:val="480"/>
          <w:marRight w:val="0"/>
          <w:marTop w:val="0"/>
          <w:marBottom w:val="0"/>
          <w:divBdr>
            <w:top w:val="none" w:sz="0" w:space="0" w:color="auto"/>
            <w:left w:val="none" w:sz="0" w:space="0" w:color="auto"/>
            <w:bottom w:val="none" w:sz="0" w:space="0" w:color="auto"/>
            <w:right w:val="none" w:sz="0" w:space="0" w:color="auto"/>
          </w:divBdr>
        </w:div>
        <w:div w:id="791485607">
          <w:marLeft w:val="480"/>
          <w:marRight w:val="0"/>
          <w:marTop w:val="0"/>
          <w:marBottom w:val="0"/>
          <w:divBdr>
            <w:top w:val="none" w:sz="0" w:space="0" w:color="auto"/>
            <w:left w:val="none" w:sz="0" w:space="0" w:color="auto"/>
            <w:bottom w:val="none" w:sz="0" w:space="0" w:color="auto"/>
            <w:right w:val="none" w:sz="0" w:space="0" w:color="auto"/>
          </w:divBdr>
        </w:div>
        <w:div w:id="874194037">
          <w:marLeft w:val="480"/>
          <w:marRight w:val="0"/>
          <w:marTop w:val="0"/>
          <w:marBottom w:val="0"/>
          <w:divBdr>
            <w:top w:val="none" w:sz="0" w:space="0" w:color="auto"/>
            <w:left w:val="none" w:sz="0" w:space="0" w:color="auto"/>
            <w:bottom w:val="none" w:sz="0" w:space="0" w:color="auto"/>
            <w:right w:val="none" w:sz="0" w:space="0" w:color="auto"/>
          </w:divBdr>
        </w:div>
        <w:div w:id="882864558">
          <w:marLeft w:val="480"/>
          <w:marRight w:val="0"/>
          <w:marTop w:val="0"/>
          <w:marBottom w:val="0"/>
          <w:divBdr>
            <w:top w:val="none" w:sz="0" w:space="0" w:color="auto"/>
            <w:left w:val="none" w:sz="0" w:space="0" w:color="auto"/>
            <w:bottom w:val="none" w:sz="0" w:space="0" w:color="auto"/>
            <w:right w:val="none" w:sz="0" w:space="0" w:color="auto"/>
          </w:divBdr>
        </w:div>
        <w:div w:id="945964932">
          <w:marLeft w:val="480"/>
          <w:marRight w:val="0"/>
          <w:marTop w:val="0"/>
          <w:marBottom w:val="0"/>
          <w:divBdr>
            <w:top w:val="none" w:sz="0" w:space="0" w:color="auto"/>
            <w:left w:val="none" w:sz="0" w:space="0" w:color="auto"/>
            <w:bottom w:val="none" w:sz="0" w:space="0" w:color="auto"/>
            <w:right w:val="none" w:sz="0" w:space="0" w:color="auto"/>
          </w:divBdr>
        </w:div>
        <w:div w:id="947007193">
          <w:marLeft w:val="480"/>
          <w:marRight w:val="0"/>
          <w:marTop w:val="0"/>
          <w:marBottom w:val="0"/>
          <w:divBdr>
            <w:top w:val="none" w:sz="0" w:space="0" w:color="auto"/>
            <w:left w:val="none" w:sz="0" w:space="0" w:color="auto"/>
            <w:bottom w:val="none" w:sz="0" w:space="0" w:color="auto"/>
            <w:right w:val="none" w:sz="0" w:space="0" w:color="auto"/>
          </w:divBdr>
        </w:div>
        <w:div w:id="957640176">
          <w:marLeft w:val="480"/>
          <w:marRight w:val="0"/>
          <w:marTop w:val="0"/>
          <w:marBottom w:val="0"/>
          <w:divBdr>
            <w:top w:val="none" w:sz="0" w:space="0" w:color="auto"/>
            <w:left w:val="none" w:sz="0" w:space="0" w:color="auto"/>
            <w:bottom w:val="none" w:sz="0" w:space="0" w:color="auto"/>
            <w:right w:val="none" w:sz="0" w:space="0" w:color="auto"/>
          </w:divBdr>
        </w:div>
        <w:div w:id="960652209">
          <w:marLeft w:val="480"/>
          <w:marRight w:val="0"/>
          <w:marTop w:val="0"/>
          <w:marBottom w:val="0"/>
          <w:divBdr>
            <w:top w:val="none" w:sz="0" w:space="0" w:color="auto"/>
            <w:left w:val="none" w:sz="0" w:space="0" w:color="auto"/>
            <w:bottom w:val="none" w:sz="0" w:space="0" w:color="auto"/>
            <w:right w:val="none" w:sz="0" w:space="0" w:color="auto"/>
          </w:divBdr>
        </w:div>
        <w:div w:id="970015489">
          <w:marLeft w:val="480"/>
          <w:marRight w:val="0"/>
          <w:marTop w:val="0"/>
          <w:marBottom w:val="0"/>
          <w:divBdr>
            <w:top w:val="none" w:sz="0" w:space="0" w:color="auto"/>
            <w:left w:val="none" w:sz="0" w:space="0" w:color="auto"/>
            <w:bottom w:val="none" w:sz="0" w:space="0" w:color="auto"/>
            <w:right w:val="none" w:sz="0" w:space="0" w:color="auto"/>
          </w:divBdr>
        </w:div>
        <w:div w:id="1013268231">
          <w:marLeft w:val="480"/>
          <w:marRight w:val="0"/>
          <w:marTop w:val="0"/>
          <w:marBottom w:val="0"/>
          <w:divBdr>
            <w:top w:val="none" w:sz="0" w:space="0" w:color="auto"/>
            <w:left w:val="none" w:sz="0" w:space="0" w:color="auto"/>
            <w:bottom w:val="none" w:sz="0" w:space="0" w:color="auto"/>
            <w:right w:val="none" w:sz="0" w:space="0" w:color="auto"/>
          </w:divBdr>
        </w:div>
        <w:div w:id="1167474023">
          <w:marLeft w:val="480"/>
          <w:marRight w:val="0"/>
          <w:marTop w:val="0"/>
          <w:marBottom w:val="0"/>
          <w:divBdr>
            <w:top w:val="none" w:sz="0" w:space="0" w:color="auto"/>
            <w:left w:val="none" w:sz="0" w:space="0" w:color="auto"/>
            <w:bottom w:val="none" w:sz="0" w:space="0" w:color="auto"/>
            <w:right w:val="none" w:sz="0" w:space="0" w:color="auto"/>
          </w:divBdr>
        </w:div>
        <w:div w:id="1170636604">
          <w:marLeft w:val="480"/>
          <w:marRight w:val="0"/>
          <w:marTop w:val="0"/>
          <w:marBottom w:val="0"/>
          <w:divBdr>
            <w:top w:val="none" w:sz="0" w:space="0" w:color="auto"/>
            <w:left w:val="none" w:sz="0" w:space="0" w:color="auto"/>
            <w:bottom w:val="none" w:sz="0" w:space="0" w:color="auto"/>
            <w:right w:val="none" w:sz="0" w:space="0" w:color="auto"/>
          </w:divBdr>
        </w:div>
        <w:div w:id="1228960375">
          <w:marLeft w:val="480"/>
          <w:marRight w:val="0"/>
          <w:marTop w:val="0"/>
          <w:marBottom w:val="0"/>
          <w:divBdr>
            <w:top w:val="none" w:sz="0" w:space="0" w:color="auto"/>
            <w:left w:val="none" w:sz="0" w:space="0" w:color="auto"/>
            <w:bottom w:val="none" w:sz="0" w:space="0" w:color="auto"/>
            <w:right w:val="none" w:sz="0" w:space="0" w:color="auto"/>
          </w:divBdr>
        </w:div>
        <w:div w:id="1262033161">
          <w:marLeft w:val="480"/>
          <w:marRight w:val="0"/>
          <w:marTop w:val="0"/>
          <w:marBottom w:val="0"/>
          <w:divBdr>
            <w:top w:val="none" w:sz="0" w:space="0" w:color="auto"/>
            <w:left w:val="none" w:sz="0" w:space="0" w:color="auto"/>
            <w:bottom w:val="none" w:sz="0" w:space="0" w:color="auto"/>
            <w:right w:val="none" w:sz="0" w:space="0" w:color="auto"/>
          </w:divBdr>
        </w:div>
        <w:div w:id="1348824987">
          <w:marLeft w:val="480"/>
          <w:marRight w:val="0"/>
          <w:marTop w:val="0"/>
          <w:marBottom w:val="0"/>
          <w:divBdr>
            <w:top w:val="none" w:sz="0" w:space="0" w:color="auto"/>
            <w:left w:val="none" w:sz="0" w:space="0" w:color="auto"/>
            <w:bottom w:val="none" w:sz="0" w:space="0" w:color="auto"/>
            <w:right w:val="none" w:sz="0" w:space="0" w:color="auto"/>
          </w:divBdr>
        </w:div>
        <w:div w:id="1407651955">
          <w:marLeft w:val="480"/>
          <w:marRight w:val="0"/>
          <w:marTop w:val="0"/>
          <w:marBottom w:val="0"/>
          <w:divBdr>
            <w:top w:val="none" w:sz="0" w:space="0" w:color="auto"/>
            <w:left w:val="none" w:sz="0" w:space="0" w:color="auto"/>
            <w:bottom w:val="none" w:sz="0" w:space="0" w:color="auto"/>
            <w:right w:val="none" w:sz="0" w:space="0" w:color="auto"/>
          </w:divBdr>
        </w:div>
        <w:div w:id="1431773949">
          <w:marLeft w:val="480"/>
          <w:marRight w:val="0"/>
          <w:marTop w:val="0"/>
          <w:marBottom w:val="0"/>
          <w:divBdr>
            <w:top w:val="none" w:sz="0" w:space="0" w:color="auto"/>
            <w:left w:val="none" w:sz="0" w:space="0" w:color="auto"/>
            <w:bottom w:val="none" w:sz="0" w:space="0" w:color="auto"/>
            <w:right w:val="none" w:sz="0" w:space="0" w:color="auto"/>
          </w:divBdr>
        </w:div>
        <w:div w:id="1473325239">
          <w:marLeft w:val="480"/>
          <w:marRight w:val="0"/>
          <w:marTop w:val="0"/>
          <w:marBottom w:val="0"/>
          <w:divBdr>
            <w:top w:val="none" w:sz="0" w:space="0" w:color="auto"/>
            <w:left w:val="none" w:sz="0" w:space="0" w:color="auto"/>
            <w:bottom w:val="none" w:sz="0" w:space="0" w:color="auto"/>
            <w:right w:val="none" w:sz="0" w:space="0" w:color="auto"/>
          </w:divBdr>
        </w:div>
        <w:div w:id="1501697137">
          <w:marLeft w:val="480"/>
          <w:marRight w:val="0"/>
          <w:marTop w:val="0"/>
          <w:marBottom w:val="0"/>
          <w:divBdr>
            <w:top w:val="none" w:sz="0" w:space="0" w:color="auto"/>
            <w:left w:val="none" w:sz="0" w:space="0" w:color="auto"/>
            <w:bottom w:val="none" w:sz="0" w:space="0" w:color="auto"/>
            <w:right w:val="none" w:sz="0" w:space="0" w:color="auto"/>
          </w:divBdr>
        </w:div>
        <w:div w:id="1508784229">
          <w:marLeft w:val="480"/>
          <w:marRight w:val="0"/>
          <w:marTop w:val="0"/>
          <w:marBottom w:val="0"/>
          <w:divBdr>
            <w:top w:val="none" w:sz="0" w:space="0" w:color="auto"/>
            <w:left w:val="none" w:sz="0" w:space="0" w:color="auto"/>
            <w:bottom w:val="none" w:sz="0" w:space="0" w:color="auto"/>
            <w:right w:val="none" w:sz="0" w:space="0" w:color="auto"/>
          </w:divBdr>
        </w:div>
        <w:div w:id="1511676085">
          <w:marLeft w:val="480"/>
          <w:marRight w:val="0"/>
          <w:marTop w:val="0"/>
          <w:marBottom w:val="0"/>
          <w:divBdr>
            <w:top w:val="none" w:sz="0" w:space="0" w:color="auto"/>
            <w:left w:val="none" w:sz="0" w:space="0" w:color="auto"/>
            <w:bottom w:val="none" w:sz="0" w:space="0" w:color="auto"/>
            <w:right w:val="none" w:sz="0" w:space="0" w:color="auto"/>
          </w:divBdr>
        </w:div>
        <w:div w:id="1544292303">
          <w:marLeft w:val="480"/>
          <w:marRight w:val="0"/>
          <w:marTop w:val="0"/>
          <w:marBottom w:val="0"/>
          <w:divBdr>
            <w:top w:val="none" w:sz="0" w:space="0" w:color="auto"/>
            <w:left w:val="none" w:sz="0" w:space="0" w:color="auto"/>
            <w:bottom w:val="none" w:sz="0" w:space="0" w:color="auto"/>
            <w:right w:val="none" w:sz="0" w:space="0" w:color="auto"/>
          </w:divBdr>
        </w:div>
        <w:div w:id="1582569726">
          <w:marLeft w:val="480"/>
          <w:marRight w:val="0"/>
          <w:marTop w:val="0"/>
          <w:marBottom w:val="0"/>
          <w:divBdr>
            <w:top w:val="none" w:sz="0" w:space="0" w:color="auto"/>
            <w:left w:val="none" w:sz="0" w:space="0" w:color="auto"/>
            <w:bottom w:val="none" w:sz="0" w:space="0" w:color="auto"/>
            <w:right w:val="none" w:sz="0" w:space="0" w:color="auto"/>
          </w:divBdr>
        </w:div>
        <w:div w:id="1603343148">
          <w:marLeft w:val="480"/>
          <w:marRight w:val="0"/>
          <w:marTop w:val="0"/>
          <w:marBottom w:val="0"/>
          <w:divBdr>
            <w:top w:val="none" w:sz="0" w:space="0" w:color="auto"/>
            <w:left w:val="none" w:sz="0" w:space="0" w:color="auto"/>
            <w:bottom w:val="none" w:sz="0" w:space="0" w:color="auto"/>
            <w:right w:val="none" w:sz="0" w:space="0" w:color="auto"/>
          </w:divBdr>
        </w:div>
        <w:div w:id="1606765188">
          <w:marLeft w:val="480"/>
          <w:marRight w:val="0"/>
          <w:marTop w:val="0"/>
          <w:marBottom w:val="0"/>
          <w:divBdr>
            <w:top w:val="none" w:sz="0" w:space="0" w:color="auto"/>
            <w:left w:val="none" w:sz="0" w:space="0" w:color="auto"/>
            <w:bottom w:val="none" w:sz="0" w:space="0" w:color="auto"/>
            <w:right w:val="none" w:sz="0" w:space="0" w:color="auto"/>
          </w:divBdr>
        </w:div>
        <w:div w:id="1610382945">
          <w:marLeft w:val="480"/>
          <w:marRight w:val="0"/>
          <w:marTop w:val="0"/>
          <w:marBottom w:val="0"/>
          <w:divBdr>
            <w:top w:val="none" w:sz="0" w:space="0" w:color="auto"/>
            <w:left w:val="none" w:sz="0" w:space="0" w:color="auto"/>
            <w:bottom w:val="none" w:sz="0" w:space="0" w:color="auto"/>
            <w:right w:val="none" w:sz="0" w:space="0" w:color="auto"/>
          </w:divBdr>
        </w:div>
        <w:div w:id="1620606672">
          <w:marLeft w:val="480"/>
          <w:marRight w:val="0"/>
          <w:marTop w:val="0"/>
          <w:marBottom w:val="0"/>
          <w:divBdr>
            <w:top w:val="none" w:sz="0" w:space="0" w:color="auto"/>
            <w:left w:val="none" w:sz="0" w:space="0" w:color="auto"/>
            <w:bottom w:val="none" w:sz="0" w:space="0" w:color="auto"/>
            <w:right w:val="none" w:sz="0" w:space="0" w:color="auto"/>
          </w:divBdr>
        </w:div>
        <w:div w:id="1646818183">
          <w:marLeft w:val="480"/>
          <w:marRight w:val="0"/>
          <w:marTop w:val="0"/>
          <w:marBottom w:val="0"/>
          <w:divBdr>
            <w:top w:val="none" w:sz="0" w:space="0" w:color="auto"/>
            <w:left w:val="none" w:sz="0" w:space="0" w:color="auto"/>
            <w:bottom w:val="none" w:sz="0" w:space="0" w:color="auto"/>
            <w:right w:val="none" w:sz="0" w:space="0" w:color="auto"/>
          </w:divBdr>
        </w:div>
        <w:div w:id="1659845448">
          <w:marLeft w:val="480"/>
          <w:marRight w:val="0"/>
          <w:marTop w:val="0"/>
          <w:marBottom w:val="0"/>
          <w:divBdr>
            <w:top w:val="none" w:sz="0" w:space="0" w:color="auto"/>
            <w:left w:val="none" w:sz="0" w:space="0" w:color="auto"/>
            <w:bottom w:val="none" w:sz="0" w:space="0" w:color="auto"/>
            <w:right w:val="none" w:sz="0" w:space="0" w:color="auto"/>
          </w:divBdr>
        </w:div>
        <w:div w:id="1661889283">
          <w:marLeft w:val="480"/>
          <w:marRight w:val="0"/>
          <w:marTop w:val="0"/>
          <w:marBottom w:val="0"/>
          <w:divBdr>
            <w:top w:val="none" w:sz="0" w:space="0" w:color="auto"/>
            <w:left w:val="none" w:sz="0" w:space="0" w:color="auto"/>
            <w:bottom w:val="none" w:sz="0" w:space="0" w:color="auto"/>
            <w:right w:val="none" w:sz="0" w:space="0" w:color="auto"/>
          </w:divBdr>
        </w:div>
        <w:div w:id="1727992209">
          <w:marLeft w:val="480"/>
          <w:marRight w:val="0"/>
          <w:marTop w:val="0"/>
          <w:marBottom w:val="0"/>
          <w:divBdr>
            <w:top w:val="none" w:sz="0" w:space="0" w:color="auto"/>
            <w:left w:val="none" w:sz="0" w:space="0" w:color="auto"/>
            <w:bottom w:val="none" w:sz="0" w:space="0" w:color="auto"/>
            <w:right w:val="none" w:sz="0" w:space="0" w:color="auto"/>
          </w:divBdr>
        </w:div>
        <w:div w:id="1762023374">
          <w:marLeft w:val="480"/>
          <w:marRight w:val="0"/>
          <w:marTop w:val="0"/>
          <w:marBottom w:val="0"/>
          <w:divBdr>
            <w:top w:val="none" w:sz="0" w:space="0" w:color="auto"/>
            <w:left w:val="none" w:sz="0" w:space="0" w:color="auto"/>
            <w:bottom w:val="none" w:sz="0" w:space="0" w:color="auto"/>
            <w:right w:val="none" w:sz="0" w:space="0" w:color="auto"/>
          </w:divBdr>
        </w:div>
        <w:div w:id="1762874887">
          <w:marLeft w:val="480"/>
          <w:marRight w:val="0"/>
          <w:marTop w:val="0"/>
          <w:marBottom w:val="0"/>
          <w:divBdr>
            <w:top w:val="none" w:sz="0" w:space="0" w:color="auto"/>
            <w:left w:val="none" w:sz="0" w:space="0" w:color="auto"/>
            <w:bottom w:val="none" w:sz="0" w:space="0" w:color="auto"/>
            <w:right w:val="none" w:sz="0" w:space="0" w:color="auto"/>
          </w:divBdr>
        </w:div>
        <w:div w:id="1887519413">
          <w:marLeft w:val="480"/>
          <w:marRight w:val="0"/>
          <w:marTop w:val="0"/>
          <w:marBottom w:val="0"/>
          <w:divBdr>
            <w:top w:val="none" w:sz="0" w:space="0" w:color="auto"/>
            <w:left w:val="none" w:sz="0" w:space="0" w:color="auto"/>
            <w:bottom w:val="none" w:sz="0" w:space="0" w:color="auto"/>
            <w:right w:val="none" w:sz="0" w:space="0" w:color="auto"/>
          </w:divBdr>
        </w:div>
        <w:div w:id="1940285286">
          <w:marLeft w:val="480"/>
          <w:marRight w:val="0"/>
          <w:marTop w:val="0"/>
          <w:marBottom w:val="0"/>
          <w:divBdr>
            <w:top w:val="none" w:sz="0" w:space="0" w:color="auto"/>
            <w:left w:val="none" w:sz="0" w:space="0" w:color="auto"/>
            <w:bottom w:val="none" w:sz="0" w:space="0" w:color="auto"/>
            <w:right w:val="none" w:sz="0" w:space="0" w:color="auto"/>
          </w:divBdr>
        </w:div>
        <w:div w:id="1992519289">
          <w:marLeft w:val="480"/>
          <w:marRight w:val="0"/>
          <w:marTop w:val="0"/>
          <w:marBottom w:val="0"/>
          <w:divBdr>
            <w:top w:val="none" w:sz="0" w:space="0" w:color="auto"/>
            <w:left w:val="none" w:sz="0" w:space="0" w:color="auto"/>
            <w:bottom w:val="none" w:sz="0" w:space="0" w:color="auto"/>
            <w:right w:val="none" w:sz="0" w:space="0" w:color="auto"/>
          </w:divBdr>
        </w:div>
        <w:div w:id="2050374735">
          <w:marLeft w:val="480"/>
          <w:marRight w:val="0"/>
          <w:marTop w:val="0"/>
          <w:marBottom w:val="0"/>
          <w:divBdr>
            <w:top w:val="none" w:sz="0" w:space="0" w:color="auto"/>
            <w:left w:val="none" w:sz="0" w:space="0" w:color="auto"/>
            <w:bottom w:val="none" w:sz="0" w:space="0" w:color="auto"/>
            <w:right w:val="none" w:sz="0" w:space="0" w:color="auto"/>
          </w:divBdr>
        </w:div>
        <w:div w:id="2089038614">
          <w:marLeft w:val="480"/>
          <w:marRight w:val="0"/>
          <w:marTop w:val="0"/>
          <w:marBottom w:val="0"/>
          <w:divBdr>
            <w:top w:val="none" w:sz="0" w:space="0" w:color="auto"/>
            <w:left w:val="none" w:sz="0" w:space="0" w:color="auto"/>
            <w:bottom w:val="none" w:sz="0" w:space="0" w:color="auto"/>
            <w:right w:val="none" w:sz="0" w:space="0" w:color="auto"/>
          </w:divBdr>
        </w:div>
        <w:div w:id="2100439279">
          <w:marLeft w:val="480"/>
          <w:marRight w:val="0"/>
          <w:marTop w:val="0"/>
          <w:marBottom w:val="0"/>
          <w:divBdr>
            <w:top w:val="none" w:sz="0" w:space="0" w:color="auto"/>
            <w:left w:val="none" w:sz="0" w:space="0" w:color="auto"/>
            <w:bottom w:val="none" w:sz="0" w:space="0" w:color="auto"/>
            <w:right w:val="none" w:sz="0" w:space="0" w:color="auto"/>
          </w:divBdr>
        </w:div>
        <w:div w:id="2105999815">
          <w:marLeft w:val="480"/>
          <w:marRight w:val="0"/>
          <w:marTop w:val="0"/>
          <w:marBottom w:val="0"/>
          <w:divBdr>
            <w:top w:val="none" w:sz="0" w:space="0" w:color="auto"/>
            <w:left w:val="none" w:sz="0" w:space="0" w:color="auto"/>
            <w:bottom w:val="none" w:sz="0" w:space="0" w:color="auto"/>
            <w:right w:val="none" w:sz="0" w:space="0" w:color="auto"/>
          </w:divBdr>
        </w:div>
        <w:div w:id="2106995616">
          <w:marLeft w:val="480"/>
          <w:marRight w:val="0"/>
          <w:marTop w:val="0"/>
          <w:marBottom w:val="0"/>
          <w:divBdr>
            <w:top w:val="none" w:sz="0" w:space="0" w:color="auto"/>
            <w:left w:val="none" w:sz="0" w:space="0" w:color="auto"/>
            <w:bottom w:val="none" w:sz="0" w:space="0" w:color="auto"/>
            <w:right w:val="none" w:sz="0" w:space="0" w:color="auto"/>
          </w:divBdr>
        </w:div>
        <w:div w:id="2111464996">
          <w:marLeft w:val="480"/>
          <w:marRight w:val="0"/>
          <w:marTop w:val="0"/>
          <w:marBottom w:val="0"/>
          <w:divBdr>
            <w:top w:val="none" w:sz="0" w:space="0" w:color="auto"/>
            <w:left w:val="none" w:sz="0" w:space="0" w:color="auto"/>
            <w:bottom w:val="none" w:sz="0" w:space="0" w:color="auto"/>
            <w:right w:val="none" w:sz="0" w:space="0" w:color="auto"/>
          </w:divBdr>
        </w:div>
      </w:divsChild>
    </w:div>
    <w:div w:id="1641838200">
      <w:bodyDiv w:val="1"/>
      <w:marLeft w:val="0"/>
      <w:marRight w:val="0"/>
      <w:marTop w:val="0"/>
      <w:marBottom w:val="0"/>
      <w:divBdr>
        <w:top w:val="none" w:sz="0" w:space="0" w:color="auto"/>
        <w:left w:val="none" w:sz="0" w:space="0" w:color="auto"/>
        <w:bottom w:val="none" w:sz="0" w:space="0" w:color="auto"/>
        <w:right w:val="none" w:sz="0" w:space="0" w:color="auto"/>
      </w:divBdr>
    </w:div>
    <w:div w:id="1646854862">
      <w:bodyDiv w:val="1"/>
      <w:marLeft w:val="0"/>
      <w:marRight w:val="0"/>
      <w:marTop w:val="0"/>
      <w:marBottom w:val="0"/>
      <w:divBdr>
        <w:top w:val="none" w:sz="0" w:space="0" w:color="auto"/>
        <w:left w:val="none" w:sz="0" w:space="0" w:color="auto"/>
        <w:bottom w:val="none" w:sz="0" w:space="0" w:color="auto"/>
        <w:right w:val="none" w:sz="0" w:space="0" w:color="auto"/>
      </w:divBdr>
    </w:div>
    <w:div w:id="1657493212">
      <w:bodyDiv w:val="1"/>
      <w:marLeft w:val="0"/>
      <w:marRight w:val="0"/>
      <w:marTop w:val="0"/>
      <w:marBottom w:val="0"/>
      <w:divBdr>
        <w:top w:val="none" w:sz="0" w:space="0" w:color="auto"/>
        <w:left w:val="none" w:sz="0" w:space="0" w:color="auto"/>
        <w:bottom w:val="none" w:sz="0" w:space="0" w:color="auto"/>
        <w:right w:val="none" w:sz="0" w:space="0" w:color="auto"/>
      </w:divBdr>
      <w:divsChild>
        <w:div w:id="51080610">
          <w:marLeft w:val="480"/>
          <w:marRight w:val="0"/>
          <w:marTop w:val="0"/>
          <w:marBottom w:val="0"/>
          <w:divBdr>
            <w:top w:val="none" w:sz="0" w:space="0" w:color="auto"/>
            <w:left w:val="none" w:sz="0" w:space="0" w:color="auto"/>
            <w:bottom w:val="none" w:sz="0" w:space="0" w:color="auto"/>
            <w:right w:val="none" w:sz="0" w:space="0" w:color="auto"/>
          </w:divBdr>
        </w:div>
        <w:div w:id="118961522">
          <w:marLeft w:val="480"/>
          <w:marRight w:val="0"/>
          <w:marTop w:val="0"/>
          <w:marBottom w:val="0"/>
          <w:divBdr>
            <w:top w:val="none" w:sz="0" w:space="0" w:color="auto"/>
            <w:left w:val="none" w:sz="0" w:space="0" w:color="auto"/>
            <w:bottom w:val="none" w:sz="0" w:space="0" w:color="auto"/>
            <w:right w:val="none" w:sz="0" w:space="0" w:color="auto"/>
          </w:divBdr>
        </w:div>
        <w:div w:id="130634248">
          <w:marLeft w:val="480"/>
          <w:marRight w:val="0"/>
          <w:marTop w:val="0"/>
          <w:marBottom w:val="0"/>
          <w:divBdr>
            <w:top w:val="none" w:sz="0" w:space="0" w:color="auto"/>
            <w:left w:val="none" w:sz="0" w:space="0" w:color="auto"/>
            <w:bottom w:val="none" w:sz="0" w:space="0" w:color="auto"/>
            <w:right w:val="none" w:sz="0" w:space="0" w:color="auto"/>
          </w:divBdr>
        </w:div>
        <w:div w:id="132791033">
          <w:marLeft w:val="480"/>
          <w:marRight w:val="0"/>
          <w:marTop w:val="0"/>
          <w:marBottom w:val="0"/>
          <w:divBdr>
            <w:top w:val="none" w:sz="0" w:space="0" w:color="auto"/>
            <w:left w:val="none" w:sz="0" w:space="0" w:color="auto"/>
            <w:bottom w:val="none" w:sz="0" w:space="0" w:color="auto"/>
            <w:right w:val="none" w:sz="0" w:space="0" w:color="auto"/>
          </w:divBdr>
        </w:div>
        <w:div w:id="201938893">
          <w:marLeft w:val="480"/>
          <w:marRight w:val="0"/>
          <w:marTop w:val="0"/>
          <w:marBottom w:val="0"/>
          <w:divBdr>
            <w:top w:val="none" w:sz="0" w:space="0" w:color="auto"/>
            <w:left w:val="none" w:sz="0" w:space="0" w:color="auto"/>
            <w:bottom w:val="none" w:sz="0" w:space="0" w:color="auto"/>
            <w:right w:val="none" w:sz="0" w:space="0" w:color="auto"/>
          </w:divBdr>
        </w:div>
        <w:div w:id="205408700">
          <w:marLeft w:val="480"/>
          <w:marRight w:val="0"/>
          <w:marTop w:val="0"/>
          <w:marBottom w:val="0"/>
          <w:divBdr>
            <w:top w:val="none" w:sz="0" w:space="0" w:color="auto"/>
            <w:left w:val="none" w:sz="0" w:space="0" w:color="auto"/>
            <w:bottom w:val="none" w:sz="0" w:space="0" w:color="auto"/>
            <w:right w:val="none" w:sz="0" w:space="0" w:color="auto"/>
          </w:divBdr>
        </w:div>
        <w:div w:id="290599212">
          <w:marLeft w:val="480"/>
          <w:marRight w:val="0"/>
          <w:marTop w:val="0"/>
          <w:marBottom w:val="0"/>
          <w:divBdr>
            <w:top w:val="none" w:sz="0" w:space="0" w:color="auto"/>
            <w:left w:val="none" w:sz="0" w:space="0" w:color="auto"/>
            <w:bottom w:val="none" w:sz="0" w:space="0" w:color="auto"/>
            <w:right w:val="none" w:sz="0" w:space="0" w:color="auto"/>
          </w:divBdr>
        </w:div>
        <w:div w:id="322658202">
          <w:marLeft w:val="480"/>
          <w:marRight w:val="0"/>
          <w:marTop w:val="0"/>
          <w:marBottom w:val="0"/>
          <w:divBdr>
            <w:top w:val="none" w:sz="0" w:space="0" w:color="auto"/>
            <w:left w:val="none" w:sz="0" w:space="0" w:color="auto"/>
            <w:bottom w:val="none" w:sz="0" w:space="0" w:color="auto"/>
            <w:right w:val="none" w:sz="0" w:space="0" w:color="auto"/>
          </w:divBdr>
        </w:div>
        <w:div w:id="340814795">
          <w:marLeft w:val="480"/>
          <w:marRight w:val="0"/>
          <w:marTop w:val="0"/>
          <w:marBottom w:val="0"/>
          <w:divBdr>
            <w:top w:val="none" w:sz="0" w:space="0" w:color="auto"/>
            <w:left w:val="none" w:sz="0" w:space="0" w:color="auto"/>
            <w:bottom w:val="none" w:sz="0" w:space="0" w:color="auto"/>
            <w:right w:val="none" w:sz="0" w:space="0" w:color="auto"/>
          </w:divBdr>
        </w:div>
        <w:div w:id="377975047">
          <w:marLeft w:val="480"/>
          <w:marRight w:val="0"/>
          <w:marTop w:val="0"/>
          <w:marBottom w:val="0"/>
          <w:divBdr>
            <w:top w:val="none" w:sz="0" w:space="0" w:color="auto"/>
            <w:left w:val="none" w:sz="0" w:space="0" w:color="auto"/>
            <w:bottom w:val="none" w:sz="0" w:space="0" w:color="auto"/>
            <w:right w:val="none" w:sz="0" w:space="0" w:color="auto"/>
          </w:divBdr>
        </w:div>
        <w:div w:id="471292086">
          <w:marLeft w:val="480"/>
          <w:marRight w:val="0"/>
          <w:marTop w:val="0"/>
          <w:marBottom w:val="0"/>
          <w:divBdr>
            <w:top w:val="none" w:sz="0" w:space="0" w:color="auto"/>
            <w:left w:val="none" w:sz="0" w:space="0" w:color="auto"/>
            <w:bottom w:val="none" w:sz="0" w:space="0" w:color="auto"/>
            <w:right w:val="none" w:sz="0" w:space="0" w:color="auto"/>
          </w:divBdr>
        </w:div>
        <w:div w:id="500971870">
          <w:marLeft w:val="480"/>
          <w:marRight w:val="0"/>
          <w:marTop w:val="0"/>
          <w:marBottom w:val="0"/>
          <w:divBdr>
            <w:top w:val="none" w:sz="0" w:space="0" w:color="auto"/>
            <w:left w:val="none" w:sz="0" w:space="0" w:color="auto"/>
            <w:bottom w:val="none" w:sz="0" w:space="0" w:color="auto"/>
            <w:right w:val="none" w:sz="0" w:space="0" w:color="auto"/>
          </w:divBdr>
        </w:div>
        <w:div w:id="507643911">
          <w:marLeft w:val="480"/>
          <w:marRight w:val="0"/>
          <w:marTop w:val="0"/>
          <w:marBottom w:val="0"/>
          <w:divBdr>
            <w:top w:val="none" w:sz="0" w:space="0" w:color="auto"/>
            <w:left w:val="none" w:sz="0" w:space="0" w:color="auto"/>
            <w:bottom w:val="none" w:sz="0" w:space="0" w:color="auto"/>
            <w:right w:val="none" w:sz="0" w:space="0" w:color="auto"/>
          </w:divBdr>
        </w:div>
        <w:div w:id="561915253">
          <w:marLeft w:val="480"/>
          <w:marRight w:val="0"/>
          <w:marTop w:val="0"/>
          <w:marBottom w:val="0"/>
          <w:divBdr>
            <w:top w:val="none" w:sz="0" w:space="0" w:color="auto"/>
            <w:left w:val="none" w:sz="0" w:space="0" w:color="auto"/>
            <w:bottom w:val="none" w:sz="0" w:space="0" w:color="auto"/>
            <w:right w:val="none" w:sz="0" w:space="0" w:color="auto"/>
          </w:divBdr>
        </w:div>
        <w:div w:id="605890002">
          <w:marLeft w:val="480"/>
          <w:marRight w:val="0"/>
          <w:marTop w:val="0"/>
          <w:marBottom w:val="0"/>
          <w:divBdr>
            <w:top w:val="none" w:sz="0" w:space="0" w:color="auto"/>
            <w:left w:val="none" w:sz="0" w:space="0" w:color="auto"/>
            <w:bottom w:val="none" w:sz="0" w:space="0" w:color="auto"/>
            <w:right w:val="none" w:sz="0" w:space="0" w:color="auto"/>
          </w:divBdr>
        </w:div>
        <w:div w:id="684097086">
          <w:marLeft w:val="480"/>
          <w:marRight w:val="0"/>
          <w:marTop w:val="0"/>
          <w:marBottom w:val="0"/>
          <w:divBdr>
            <w:top w:val="none" w:sz="0" w:space="0" w:color="auto"/>
            <w:left w:val="none" w:sz="0" w:space="0" w:color="auto"/>
            <w:bottom w:val="none" w:sz="0" w:space="0" w:color="auto"/>
            <w:right w:val="none" w:sz="0" w:space="0" w:color="auto"/>
          </w:divBdr>
        </w:div>
        <w:div w:id="732506157">
          <w:marLeft w:val="480"/>
          <w:marRight w:val="0"/>
          <w:marTop w:val="0"/>
          <w:marBottom w:val="0"/>
          <w:divBdr>
            <w:top w:val="none" w:sz="0" w:space="0" w:color="auto"/>
            <w:left w:val="none" w:sz="0" w:space="0" w:color="auto"/>
            <w:bottom w:val="none" w:sz="0" w:space="0" w:color="auto"/>
            <w:right w:val="none" w:sz="0" w:space="0" w:color="auto"/>
          </w:divBdr>
        </w:div>
        <w:div w:id="750198571">
          <w:marLeft w:val="480"/>
          <w:marRight w:val="0"/>
          <w:marTop w:val="0"/>
          <w:marBottom w:val="0"/>
          <w:divBdr>
            <w:top w:val="none" w:sz="0" w:space="0" w:color="auto"/>
            <w:left w:val="none" w:sz="0" w:space="0" w:color="auto"/>
            <w:bottom w:val="none" w:sz="0" w:space="0" w:color="auto"/>
            <w:right w:val="none" w:sz="0" w:space="0" w:color="auto"/>
          </w:divBdr>
        </w:div>
        <w:div w:id="756172650">
          <w:marLeft w:val="480"/>
          <w:marRight w:val="0"/>
          <w:marTop w:val="0"/>
          <w:marBottom w:val="0"/>
          <w:divBdr>
            <w:top w:val="none" w:sz="0" w:space="0" w:color="auto"/>
            <w:left w:val="none" w:sz="0" w:space="0" w:color="auto"/>
            <w:bottom w:val="none" w:sz="0" w:space="0" w:color="auto"/>
            <w:right w:val="none" w:sz="0" w:space="0" w:color="auto"/>
          </w:divBdr>
        </w:div>
        <w:div w:id="758214543">
          <w:marLeft w:val="480"/>
          <w:marRight w:val="0"/>
          <w:marTop w:val="0"/>
          <w:marBottom w:val="0"/>
          <w:divBdr>
            <w:top w:val="none" w:sz="0" w:space="0" w:color="auto"/>
            <w:left w:val="none" w:sz="0" w:space="0" w:color="auto"/>
            <w:bottom w:val="none" w:sz="0" w:space="0" w:color="auto"/>
            <w:right w:val="none" w:sz="0" w:space="0" w:color="auto"/>
          </w:divBdr>
        </w:div>
        <w:div w:id="809975753">
          <w:marLeft w:val="480"/>
          <w:marRight w:val="0"/>
          <w:marTop w:val="0"/>
          <w:marBottom w:val="0"/>
          <w:divBdr>
            <w:top w:val="none" w:sz="0" w:space="0" w:color="auto"/>
            <w:left w:val="none" w:sz="0" w:space="0" w:color="auto"/>
            <w:bottom w:val="none" w:sz="0" w:space="0" w:color="auto"/>
            <w:right w:val="none" w:sz="0" w:space="0" w:color="auto"/>
          </w:divBdr>
        </w:div>
        <w:div w:id="832991800">
          <w:marLeft w:val="480"/>
          <w:marRight w:val="0"/>
          <w:marTop w:val="0"/>
          <w:marBottom w:val="0"/>
          <w:divBdr>
            <w:top w:val="none" w:sz="0" w:space="0" w:color="auto"/>
            <w:left w:val="none" w:sz="0" w:space="0" w:color="auto"/>
            <w:bottom w:val="none" w:sz="0" w:space="0" w:color="auto"/>
            <w:right w:val="none" w:sz="0" w:space="0" w:color="auto"/>
          </w:divBdr>
        </w:div>
        <w:div w:id="841356623">
          <w:marLeft w:val="480"/>
          <w:marRight w:val="0"/>
          <w:marTop w:val="0"/>
          <w:marBottom w:val="0"/>
          <w:divBdr>
            <w:top w:val="none" w:sz="0" w:space="0" w:color="auto"/>
            <w:left w:val="none" w:sz="0" w:space="0" w:color="auto"/>
            <w:bottom w:val="none" w:sz="0" w:space="0" w:color="auto"/>
            <w:right w:val="none" w:sz="0" w:space="0" w:color="auto"/>
          </w:divBdr>
        </w:div>
        <w:div w:id="846598938">
          <w:marLeft w:val="480"/>
          <w:marRight w:val="0"/>
          <w:marTop w:val="0"/>
          <w:marBottom w:val="0"/>
          <w:divBdr>
            <w:top w:val="none" w:sz="0" w:space="0" w:color="auto"/>
            <w:left w:val="none" w:sz="0" w:space="0" w:color="auto"/>
            <w:bottom w:val="none" w:sz="0" w:space="0" w:color="auto"/>
            <w:right w:val="none" w:sz="0" w:space="0" w:color="auto"/>
          </w:divBdr>
        </w:div>
        <w:div w:id="851067121">
          <w:marLeft w:val="480"/>
          <w:marRight w:val="0"/>
          <w:marTop w:val="0"/>
          <w:marBottom w:val="0"/>
          <w:divBdr>
            <w:top w:val="none" w:sz="0" w:space="0" w:color="auto"/>
            <w:left w:val="none" w:sz="0" w:space="0" w:color="auto"/>
            <w:bottom w:val="none" w:sz="0" w:space="0" w:color="auto"/>
            <w:right w:val="none" w:sz="0" w:space="0" w:color="auto"/>
          </w:divBdr>
        </w:div>
        <w:div w:id="901141216">
          <w:marLeft w:val="480"/>
          <w:marRight w:val="0"/>
          <w:marTop w:val="0"/>
          <w:marBottom w:val="0"/>
          <w:divBdr>
            <w:top w:val="none" w:sz="0" w:space="0" w:color="auto"/>
            <w:left w:val="none" w:sz="0" w:space="0" w:color="auto"/>
            <w:bottom w:val="none" w:sz="0" w:space="0" w:color="auto"/>
            <w:right w:val="none" w:sz="0" w:space="0" w:color="auto"/>
          </w:divBdr>
        </w:div>
        <w:div w:id="904488790">
          <w:marLeft w:val="480"/>
          <w:marRight w:val="0"/>
          <w:marTop w:val="0"/>
          <w:marBottom w:val="0"/>
          <w:divBdr>
            <w:top w:val="none" w:sz="0" w:space="0" w:color="auto"/>
            <w:left w:val="none" w:sz="0" w:space="0" w:color="auto"/>
            <w:bottom w:val="none" w:sz="0" w:space="0" w:color="auto"/>
            <w:right w:val="none" w:sz="0" w:space="0" w:color="auto"/>
          </w:divBdr>
        </w:div>
        <w:div w:id="992025334">
          <w:marLeft w:val="480"/>
          <w:marRight w:val="0"/>
          <w:marTop w:val="0"/>
          <w:marBottom w:val="0"/>
          <w:divBdr>
            <w:top w:val="none" w:sz="0" w:space="0" w:color="auto"/>
            <w:left w:val="none" w:sz="0" w:space="0" w:color="auto"/>
            <w:bottom w:val="none" w:sz="0" w:space="0" w:color="auto"/>
            <w:right w:val="none" w:sz="0" w:space="0" w:color="auto"/>
          </w:divBdr>
        </w:div>
        <w:div w:id="993340766">
          <w:marLeft w:val="480"/>
          <w:marRight w:val="0"/>
          <w:marTop w:val="0"/>
          <w:marBottom w:val="0"/>
          <w:divBdr>
            <w:top w:val="none" w:sz="0" w:space="0" w:color="auto"/>
            <w:left w:val="none" w:sz="0" w:space="0" w:color="auto"/>
            <w:bottom w:val="none" w:sz="0" w:space="0" w:color="auto"/>
            <w:right w:val="none" w:sz="0" w:space="0" w:color="auto"/>
          </w:divBdr>
        </w:div>
        <w:div w:id="1018431069">
          <w:marLeft w:val="480"/>
          <w:marRight w:val="0"/>
          <w:marTop w:val="0"/>
          <w:marBottom w:val="0"/>
          <w:divBdr>
            <w:top w:val="none" w:sz="0" w:space="0" w:color="auto"/>
            <w:left w:val="none" w:sz="0" w:space="0" w:color="auto"/>
            <w:bottom w:val="none" w:sz="0" w:space="0" w:color="auto"/>
            <w:right w:val="none" w:sz="0" w:space="0" w:color="auto"/>
          </w:divBdr>
        </w:div>
        <w:div w:id="1038893746">
          <w:marLeft w:val="480"/>
          <w:marRight w:val="0"/>
          <w:marTop w:val="0"/>
          <w:marBottom w:val="0"/>
          <w:divBdr>
            <w:top w:val="none" w:sz="0" w:space="0" w:color="auto"/>
            <w:left w:val="none" w:sz="0" w:space="0" w:color="auto"/>
            <w:bottom w:val="none" w:sz="0" w:space="0" w:color="auto"/>
            <w:right w:val="none" w:sz="0" w:space="0" w:color="auto"/>
          </w:divBdr>
        </w:div>
        <w:div w:id="1073089181">
          <w:marLeft w:val="480"/>
          <w:marRight w:val="0"/>
          <w:marTop w:val="0"/>
          <w:marBottom w:val="0"/>
          <w:divBdr>
            <w:top w:val="none" w:sz="0" w:space="0" w:color="auto"/>
            <w:left w:val="none" w:sz="0" w:space="0" w:color="auto"/>
            <w:bottom w:val="none" w:sz="0" w:space="0" w:color="auto"/>
            <w:right w:val="none" w:sz="0" w:space="0" w:color="auto"/>
          </w:divBdr>
        </w:div>
        <w:div w:id="1081105634">
          <w:marLeft w:val="480"/>
          <w:marRight w:val="0"/>
          <w:marTop w:val="0"/>
          <w:marBottom w:val="0"/>
          <w:divBdr>
            <w:top w:val="none" w:sz="0" w:space="0" w:color="auto"/>
            <w:left w:val="none" w:sz="0" w:space="0" w:color="auto"/>
            <w:bottom w:val="none" w:sz="0" w:space="0" w:color="auto"/>
            <w:right w:val="none" w:sz="0" w:space="0" w:color="auto"/>
          </w:divBdr>
        </w:div>
        <w:div w:id="1087459682">
          <w:marLeft w:val="480"/>
          <w:marRight w:val="0"/>
          <w:marTop w:val="0"/>
          <w:marBottom w:val="0"/>
          <w:divBdr>
            <w:top w:val="none" w:sz="0" w:space="0" w:color="auto"/>
            <w:left w:val="none" w:sz="0" w:space="0" w:color="auto"/>
            <w:bottom w:val="none" w:sz="0" w:space="0" w:color="auto"/>
            <w:right w:val="none" w:sz="0" w:space="0" w:color="auto"/>
          </w:divBdr>
        </w:div>
        <w:div w:id="1127507666">
          <w:marLeft w:val="480"/>
          <w:marRight w:val="0"/>
          <w:marTop w:val="0"/>
          <w:marBottom w:val="0"/>
          <w:divBdr>
            <w:top w:val="none" w:sz="0" w:space="0" w:color="auto"/>
            <w:left w:val="none" w:sz="0" w:space="0" w:color="auto"/>
            <w:bottom w:val="none" w:sz="0" w:space="0" w:color="auto"/>
            <w:right w:val="none" w:sz="0" w:space="0" w:color="auto"/>
          </w:divBdr>
        </w:div>
        <w:div w:id="1152141333">
          <w:marLeft w:val="480"/>
          <w:marRight w:val="0"/>
          <w:marTop w:val="0"/>
          <w:marBottom w:val="0"/>
          <w:divBdr>
            <w:top w:val="none" w:sz="0" w:space="0" w:color="auto"/>
            <w:left w:val="none" w:sz="0" w:space="0" w:color="auto"/>
            <w:bottom w:val="none" w:sz="0" w:space="0" w:color="auto"/>
            <w:right w:val="none" w:sz="0" w:space="0" w:color="auto"/>
          </w:divBdr>
        </w:div>
        <w:div w:id="1155874499">
          <w:marLeft w:val="480"/>
          <w:marRight w:val="0"/>
          <w:marTop w:val="0"/>
          <w:marBottom w:val="0"/>
          <w:divBdr>
            <w:top w:val="none" w:sz="0" w:space="0" w:color="auto"/>
            <w:left w:val="none" w:sz="0" w:space="0" w:color="auto"/>
            <w:bottom w:val="none" w:sz="0" w:space="0" w:color="auto"/>
            <w:right w:val="none" w:sz="0" w:space="0" w:color="auto"/>
          </w:divBdr>
        </w:div>
        <w:div w:id="1157107623">
          <w:marLeft w:val="480"/>
          <w:marRight w:val="0"/>
          <w:marTop w:val="0"/>
          <w:marBottom w:val="0"/>
          <w:divBdr>
            <w:top w:val="none" w:sz="0" w:space="0" w:color="auto"/>
            <w:left w:val="none" w:sz="0" w:space="0" w:color="auto"/>
            <w:bottom w:val="none" w:sz="0" w:space="0" w:color="auto"/>
            <w:right w:val="none" w:sz="0" w:space="0" w:color="auto"/>
          </w:divBdr>
        </w:div>
        <w:div w:id="1160192283">
          <w:marLeft w:val="480"/>
          <w:marRight w:val="0"/>
          <w:marTop w:val="0"/>
          <w:marBottom w:val="0"/>
          <w:divBdr>
            <w:top w:val="none" w:sz="0" w:space="0" w:color="auto"/>
            <w:left w:val="none" w:sz="0" w:space="0" w:color="auto"/>
            <w:bottom w:val="none" w:sz="0" w:space="0" w:color="auto"/>
            <w:right w:val="none" w:sz="0" w:space="0" w:color="auto"/>
          </w:divBdr>
        </w:div>
        <w:div w:id="1178815769">
          <w:marLeft w:val="480"/>
          <w:marRight w:val="0"/>
          <w:marTop w:val="0"/>
          <w:marBottom w:val="0"/>
          <w:divBdr>
            <w:top w:val="none" w:sz="0" w:space="0" w:color="auto"/>
            <w:left w:val="none" w:sz="0" w:space="0" w:color="auto"/>
            <w:bottom w:val="none" w:sz="0" w:space="0" w:color="auto"/>
            <w:right w:val="none" w:sz="0" w:space="0" w:color="auto"/>
          </w:divBdr>
        </w:div>
        <w:div w:id="1206671824">
          <w:marLeft w:val="480"/>
          <w:marRight w:val="0"/>
          <w:marTop w:val="0"/>
          <w:marBottom w:val="0"/>
          <w:divBdr>
            <w:top w:val="none" w:sz="0" w:space="0" w:color="auto"/>
            <w:left w:val="none" w:sz="0" w:space="0" w:color="auto"/>
            <w:bottom w:val="none" w:sz="0" w:space="0" w:color="auto"/>
            <w:right w:val="none" w:sz="0" w:space="0" w:color="auto"/>
          </w:divBdr>
        </w:div>
        <w:div w:id="1429427621">
          <w:marLeft w:val="480"/>
          <w:marRight w:val="0"/>
          <w:marTop w:val="0"/>
          <w:marBottom w:val="0"/>
          <w:divBdr>
            <w:top w:val="none" w:sz="0" w:space="0" w:color="auto"/>
            <w:left w:val="none" w:sz="0" w:space="0" w:color="auto"/>
            <w:bottom w:val="none" w:sz="0" w:space="0" w:color="auto"/>
            <w:right w:val="none" w:sz="0" w:space="0" w:color="auto"/>
          </w:divBdr>
        </w:div>
        <w:div w:id="1450204585">
          <w:marLeft w:val="480"/>
          <w:marRight w:val="0"/>
          <w:marTop w:val="0"/>
          <w:marBottom w:val="0"/>
          <w:divBdr>
            <w:top w:val="none" w:sz="0" w:space="0" w:color="auto"/>
            <w:left w:val="none" w:sz="0" w:space="0" w:color="auto"/>
            <w:bottom w:val="none" w:sz="0" w:space="0" w:color="auto"/>
            <w:right w:val="none" w:sz="0" w:space="0" w:color="auto"/>
          </w:divBdr>
        </w:div>
        <w:div w:id="1487934749">
          <w:marLeft w:val="480"/>
          <w:marRight w:val="0"/>
          <w:marTop w:val="0"/>
          <w:marBottom w:val="0"/>
          <w:divBdr>
            <w:top w:val="none" w:sz="0" w:space="0" w:color="auto"/>
            <w:left w:val="none" w:sz="0" w:space="0" w:color="auto"/>
            <w:bottom w:val="none" w:sz="0" w:space="0" w:color="auto"/>
            <w:right w:val="none" w:sz="0" w:space="0" w:color="auto"/>
          </w:divBdr>
        </w:div>
        <w:div w:id="1508906991">
          <w:marLeft w:val="480"/>
          <w:marRight w:val="0"/>
          <w:marTop w:val="0"/>
          <w:marBottom w:val="0"/>
          <w:divBdr>
            <w:top w:val="none" w:sz="0" w:space="0" w:color="auto"/>
            <w:left w:val="none" w:sz="0" w:space="0" w:color="auto"/>
            <w:bottom w:val="none" w:sz="0" w:space="0" w:color="auto"/>
            <w:right w:val="none" w:sz="0" w:space="0" w:color="auto"/>
          </w:divBdr>
        </w:div>
        <w:div w:id="1531918965">
          <w:marLeft w:val="480"/>
          <w:marRight w:val="0"/>
          <w:marTop w:val="0"/>
          <w:marBottom w:val="0"/>
          <w:divBdr>
            <w:top w:val="none" w:sz="0" w:space="0" w:color="auto"/>
            <w:left w:val="none" w:sz="0" w:space="0" w:color="auto"/>
            <w:bottom w:val="none" w:sz="0" w:space="0" w:color="auto"/>
            <w:right w:val="none" w:sz="0" w:space="0" w:color="auto"/>
          </w:divBdr>
        </w:div>
        <w:div w:id="1558857242">
          <w:marLeft w:val="480"/>
          <w:marRight w:val="0"/>
          <w:marTop w:val="0"/>
          <w:marBottom w:val="0"/>
          <w:divBdr>
            <w:top w:val="none" w:sz="0" w:space="0" w:color="auto"/>
            <w:left w:val="none" w:sz="0" w:space="0" w:color="auto"/>
            <w:bottom w:val="none" w:sz="0" w:space="0" w:color="auto"/>
            <w:right w:val="none" w:sz="0" w:space="0" w:color="auto"/>
          </w:divBdr>
        </w:div>
        <w:div w:id="1561672036">
          <w:marLeft w:val="480"/>
          <w:marRight w:val="0"/>
          <w:marTop w:val="0"/>
          <w:marBottom w:val="0"/>
          <w:divBdr>
            <w:top w:val="none" w:sz="0" w:space="0" w:color="auto"/>
            <w:left w:val="none" w:sz="0" w:space="0" w:color="auto"/>
            <w:bottom w:val="none" w:sz="0" w:space="0" w:color="auto"/>
            <w:right w:val="none" w:sz="0" w:space="0" w:color="auto"/>
          </w:divBdr>
        </w:div>
        <w:div w:id="1617785569">
          <w:marLeft w:val="480"/>
          <w:marRight w:val="0"/>
          <w:marTop w:val="0"/>
          <w:marBottom w:val="0"/>
          <w:divBdr>
            <w:top w:val="none" w:sz="0" w:space="0" w:color="auto"/>
            <w:left w:val="none" w:sz="0" w:space="0" w:color="auto"/>
            <w:bottom w:val="none" w:sz="0" w:space="0" w:color="auto"/>
            <w:right w:val="none" w:sz="0" w:space="0" w:color="auto"/>
          </w:divBdr>
        </w:div>
        <w:div w:id="1629815974">
          <w:marLeft w:val="480"/>
          <w:marRight w:val="0"/>
          <w:marTop w:val="0"/>
          <w:marBottom w:val="0"/>
          <w:divBdr>
            <w:top w:val="none" w:sz="0" w:space="0" w:color="auto"/>
            <w:left w:val="none" w:sz="0" w:space="0" w:color="auto"/>
            <w:bottom w:val="none" w:sz="0" w:space="0" w:color="auto"/>
            <w:right w:val="none" w:sz="0" w:space="0" w:color="auto"/>
          </w:divBdr>
        </w:div>
        <w:div w:id="1635410028">
          <w:marLeft w:val="480"/>
          <w:marRight w:val="0"/>
          <w:marTop w:val="0"/>
          <w:marBottom w:val="0"/>
          <w:divBdr>
            <w:top w:val="none" w:sz="0" w:space="0" w:color="auto"/>
            <w:left w:val="none" w:sz="0" w:space="0" w:color="auto"/>
            <w:bottom w:val="none" w:sz="0" w:space="0" w:color="auto"/>
            <w:right w:val="none" w:sz="0" w:space="0" w:color="auto"/>
          </w:divBdr>
        </w:div>
        <w:div w:id="1733700746">
          <w:marLeft w:val="480"/>
          <w:marRight w:val="0"/>
          <w:marTop w:val="0"/>
          <w:marBottom w:val="0"/>
          <w:divBdr>
            <w:top w:val="none" w:sz="0" w:space="0" w:color="auto"/>
            <w:left w:val="none" w:sz="0" w:space="0" w:color="auto"/>
            <w:bottom w:val="none" w:sz="0" w:space="0" w:color="auto"/>
            <w:right w:val="none" w:sz="0" w:space="0" w:color="auto"/>
          </w:divBdr>
        </w:div>
        <w:div w:id="1780950264">
          <w:marLeft w:val="480"/>
          <w:marRight w:val="0"/>
          <w:marTop w:val="0"/>
          <w:marBottom w:val="0"/>
          <w:divBdr>
            <w:top w:val="none" w:sz="0" w:space="0" w:color="auto"/>
            <w:left w:val="none" w:sz="0" w:space="0" w:color="auto"/>
            <w:bottom w:val="none" w:sz="0" w:space="0" w:color="auto"/>
            <w:right w:val="none" w:sz="0" w:space="0" w:color="auto"/>
          </w:divBdr>
        </w:div>
        <w:div w:id="1858153879">
          <w:marLeft w:val="480"/>
          <w:marRight w:val="0"/>
          <w:marTop w:val="0"/>
          <w:marBottom w:val="0"/>
          <w:divBdr>
            <w:top w:val="none" w:sz="0" w:space="0" w:color="auto"/>
            <w:left w:val="none" w:sz="0" w:space="0" w:color="auto"/>
            <w:bottom w:val="none" w:sz="0" w:space="0" w:color="auto"/>
            <w:right w:val="none" w:sz="0" w:space="0" w:color="auto"/>
          </w:divBdr>
        </w:div>
        <w:div w:id="1924684926">
          <w:marLeft w:val="480"/>
          <w:marRight w:val="0"/>
          <w:marTop w:val="0"/>
          <w:marBottom w:val="0"/>
          <w:divBdr>
            <w:top w:val="none" w:sz="0" w:space="0" w:color="auto"/>
            <w:left w:val="none" w:sz="0" w:space="0" w:color="auto"/>
            <w:bottom w:val="none" w:sz="0" w:space="0" w:color="auto"/>
            <w:right w:val="none" w:sz="0" w:space="0" w:color="auto"/>
          </w:divBdr>
        </w:div>
        <w:div w:id="2003197216">
          <w:marLeft w:val="480"/>
          <w:marRight w:val="0"/>
          <w:marTop w:val="0"/>
          <w:marBottom w:val="0"/>
          <w:divBdr>
            <w:top w:val="none" w:sz="0" w:space="0" w:color="auto"/>
            <w:left w:val="none" w:sz="0" w:space="0" w:color="auto"/>
            <w:bottom w:val="none" w:sz="0" w:space="0" w:color="auto"/>
            <w:right w:val="none" w:sz="0" w:space="0" w:color="auto"/>
          </w:divBdr>
        </w:div>
        <w:div w:id="2027898973">
          <w:marLeft w:val="480"/>
          <w:marRight w:val="0"/>
          <w:marTop w:val="0"/>
          <w:marBottom w:val="0"/>
          <w:divBdr>
            <w:top w:val="none" w:sz="0" w:space="0" w:color="auto"/>
            <w:left w:val="none" w:sz="0" w:space="0" w:color="auto"/>
            <w:bottom w:val="none" w:sz="0" w:space="0" w:color="auto"/>
            <w:right w:val="none" w:sz="0" w:space="0" w:color="auto"/>
          </w:divBdr>
        </w:div>
        <w:div w:id="2041854671">
          <w:marLeft w:val="480"/>
          <w:marRight w:val="0"/>
          <w:marTop w:val="0"/>
          <w:marBottom w:val="0"/>
          <w:divBdr>
            <w:top w:val="none" w:sz="0" w:space="0" w:color="auto"/>
            <w:left w:val="none" w:sz="0" w:space="0" w:color="auto"/>
            <w:bottom w:val="none" w:sz="0" w:space="0" w:color="auto"/>
            <w:right w:val="none" w:sz="0" w:space="0" w:color="auto"/>
          </w:divBdr>
        </w:div>
        <w:div w:id="2103184597">
          <w:marLeft w:val="480"/>
          <w:marRight w:val="0"/>
          <w:marTop w:val="0"/>
          <w:marBottom w:val="0"/>
          <w:divBdr>
            <w:top w:val="none" w:sz="0" w:space="0" w:color="auto"/>
            <w:left w:val="none" w:sz="0" w:space="0" w:color="auto"/>
            <w:bottom w:val="none" w:sz="0" w:space="0" w:color="auto"/>
            <w:right w:val="none" w:sz="0" w:space="0" w:color="auto"/>
          </w:divBdr>
        </w:div>
      </w:divsChild>
    </w:div>
    <w:div w:id="1658144238">
      <w:bodyDiv w:val="1"/>
      <w:marLeft w:val="0"/>
      <w:marRight w:val="0"/>
      <w:marTop w:val="0"/>
      <w:marBottom w:val="0"/>
      <w:divBdr>
        <w:top w:val="none" w:sz="0" w:space="0" w:color="auto"/>
        <w:left w:val="none" w:sz="0" w:space="0" w:color="auto"/>
        <w:bottom w:val="none" w:sz="0" w:space="0" w:color="auto"/>
        <w:right w:val="none" w:sz="0" w:space="0" w:color="auto"/>
      </w:divBdr>
      <w:divsChild>
        <w:div w:id="42533637">
          <w:marLeft w:val="480"/>
          <w:marRight w:val="0"/>
          <w:marTop w:val="0"/>
          <w:marBottom w:val="0"/>
          <w:divBdr>
            <w:top w:val="none" w:sz="0" w:space="0" w:color="auto"/>
            <w:left w:val="none" w:sz="0" w:space="0" w:color="auto"/>
            <w:bottom w:val="none" w:sz="0" w:space="0" w:color="auto"/>
            <w:right w:val="none" w:sz="0" w:space="0" w:color="auto"/>
          </w:divBdr>
        </w:div>
        <w:div w:id="57021537">
          <w:marLeft w:val="480"/>
          <w:marRight w:val="0"/>
          <w:marTop w:val="0"/>
          <w:marBottom w:val="0"/>
          <w:divBdr>
            <w:top w:val="none" w:sz="0" w:space="0" w:color="auto"/>
            <w:left w:val="none" w:sz="0" w:space="0" w:color="auto"/>
            <w:bottom w:val="none" w:sz="0" w:space="0" w:color="auto"/>
            <w:right w:val="none" w:sz="0" w:space="0" w:color="auto"/>
          </w:divBdr>
        </w:div>
        <w:div w:id="70543311">
          <w:marLeft w:val="480"/>
          <w:marRight w:val="0"/>
          <w:marTop w:val="0"/>
          <w:marBottom w:val="0"/>
          <w:divBdr>
            <w:top w:val="none" w:sz="0" w:space="0" w:color="auto"/>
            <w:left w:val="none" w:sz="0" w:space="0" w:color="auto"/>
            <w:bottom w:val="none" w:sz="0" w:space="0" w:color="auto"/>
            <w:right w:val="none" w:sz="0" w:space="0" w:color="auto"/>
          </w:divBdr>
        </w:div>
        <w:div w:id="72240265">
          <w:marLeft w:val="480"/>
          <w:marRight w:val="0"/>
          <w:marTop w:val="0"/>
          <w:marBottom w:val="0"/>
          <w:divBdr>
            <w:top w:val="none" w:sz="0" w:space="0" w:color="auto"/>
            <w:left w:val="none" w:sz="0" w:space="0" w:color="auto"/>
            <w:bottom w:val="none" w:sz="0" w:space="0" w:color="auto"/>
            <w:right w:val="none" w:sz="0" w:space="0" w:color="auto"/>
          </w:divBdr>
        </w:div>
        <w:div w:id="80493987">
          <w:marLeft w:val="480"/>
          <w:marRight w:val="0"/>
          <w:marTop w:val="0"/>
          <w:marBottom w:val="0"/>
          <w:divBdr>
            <w:top w:val="none" w:sz="0" w:space="0" w:color="auto"/>
            <w:left w:val="none" w:sz="0" w:space="0" w:color="auto"/>
            <w:bottom w:val="none" w:sz="0" w:space="0" w:color="auto"/>
            <w:right w:val="none" w:sz="0" w:space="0" w:color="auto"/>
          </w:divBdr>
        </w:div>
        <w:div w:id="96601864">
          <w:marLeft w:val="480"/>
          <w:marRight w:val="0"/>
          <w:marTop w:val="0"/>
          <w:marBottom w:val="0"/>
          <w:divBdr>
            <w:top w:val="none" w:sz="0" w:space="0" w:color="auto"/>
            <w:left w:val="none" w:sz="0" w:space="0" w:color="auto"/>
            <w:bottom w:val="none" w:sz="0" w:space="0" w:color="auto"/>
            <w:right w:val="none" w:sz="0" w:space="0" w:color="auto"/>
          </w:divBdr>
        </w:div>
        <w:div w:id="128669918">
          <w:marLeft w:val="480"/>
          <w:marRight w:val="0"/>
          <w:marTop w:val="0"/>
          <w:marBottom w:val="0"/>
          <w:divBdr>
            <w:top w:val="none" w:sz="0" w:space="0" w:color="auto"/>
            <w:left w:val="none" w:sz="0" w:space="0" w:color="auto"/>
            <w:bottom w:val="none" w:sz="0" w:space="0" w:color="auto"/>
            <w:right w:val="none" w:sz="0" w:space="0" w:color="auto"/>
          </w:divBdr>
        </w:div>
        <w:div w:id="144782737">
          <w:marLeft w:val="480"/>
          <w:marRight w:val="0"/>
          <w:marTop w:val="0"/>
          <w:marBottom w:val="0"/>
          <w:divBdr>
            <w:top w:val="none" w:sz="0" w:space="0" w:color="auto"/>
            <w:left w:val="none" w:sz="0" w:space="0" w:color="auto"/>
            <w:bottom w:val="none" w:sz="0" w:space="0" w:color="auto"/>
            <w:right w:val="none" w:sz="0" w:space="0" w:color="auto"/>
          </w:divBdr>
        </w:div>
        <w:div w:id="152835998">
          <w:marLeft w:val="480"/>
          <w:marRight w:val="0"/>
          <w:marTop w:val="0"/>
          <w:marBottom w:val="0"/>
          <w:divBdr>
            <w:top w:val="none" w:sz="0" w:space="0" w:color="auto"/>
            <w:left w:val="none" w:sz="0" w:space="0" w:color="auto"/>
            <w:bottom w:val="none" w:sz="0" w:space="0" w:color="auto"/>
            <w:right w:val="none" w:sz="0" w:space="0" w:color="auto"/>
          </w:divBdr>
        </w:div>
        <w:div w:id="179465952">
          <w:marLeft w:val="480"/>
          <w:marRight w:val="0"/>
          <w:marTop w:val="0"/>
          <w:marBottom w:val="0"/>
          <w:divBdr>
            <w:top w:val="none" w:sz="0" w:space="0" w:color="auto"/>
            <w:left w:val="none" w:sz="0" w:space="0" w:color="auto"/>
            <w:bottom w:val="none" w:sz="0" w:space="0" w:color="auto"/>
            <w:right w:val="none" w:sz="0" w:space="0" w:color="auto"/>
          </w:divBdr>
        </w:div>
        <w:div w:id="186674238">
          <w:marLeft w:val="480"/>
          <w:marRight w:val="0"/>
          <w:marTop w:val="0"/>
          <w:marBottom w:val="0"/>
          <w:divBdr>
            <w:top w:val="none" w:sz="0" w:space="0" w:color="auto"/>
            <w:left w:val="none" w:sz="0" w:space="0" w:color="auto"/>
            <w:bottom w:val="none" w:sz="0" w:space="0" w:color="auto"/>
            <w:right w:val="none" w:sz="0" w:space="0" w:color="auto"/>
          </w:divBdr>
        </w:div>
        <w:div w:id="232008363">
          <w:marLeft w:val="480"/>
          <w:marRight w:val="0"/>
          <w:marTop w:val="0"/>
          <w:marBottom w:val="0"/>
          <w:divBdr>
            <w:top w:val="none" w:sz="0" w:space="0" w:color="auto"/>
            <w:left w:val="none" w:sz="0" w:space="0" w:color="auto"/>
            <w:bottom w:val="none" w:sz="0" w:space="0" w:color="auto"/>
            <w:right w:val="none" w:sz="0" w:space="0" w:color="auto"/>
          </w:divBdr>
        </w:div>
        <w:div w:id="247077360">
          <w:marLeft w:val="480"/>
          <w:marRight w:val="0"/>
          <w:marTop w:val="0"/>
          <w:marBottom w:val="0"/>
          <w:divBdr>
            <w:top w:val="none" w:sz="0" w:space="0" w:color="auto"/>
            <w:left w:val="none" w:sz="0" w:space="0" w:color="auto"/>
            <w:bottom w:val="none" w:sz="0" w:space="0" w:color="auto"/>
            <w:right w:val="none" w:sz="0" w:space="0" w:color="auto"/>
          </w:divBdr>
        </w:div>
        <w:div w:id="251354251">
          <w:marLeft w:val="480"/>
          <w:marRight w:val="0"/>
          <w:marTop w:val="0"/>
          <w:marBottom w:val="0"/>
          <w:divBdr>
            <w:top w:val="none" w:sz="0" w:space="0" w:color="auto"/>
            <w:left w:val="none" w:sz="0" w:space="0" w:color="auto"/>
            <w:bottom w:val="none" w:sz="0" w:space="0" w:color="auto"/>
            <w:right w:val="none" w:sz="0" w:space="0" w:color="auto"/>
          </w:divBdr>
        </w:div>
        <w:div w:id="256063761">
          <w:marLeft w:val="480"/>
          <w:marRight w:val="0"/>
          <w:marTop w:val="0"/>
          <w:marBottom w:val="0"/>
          <w:divBdr>
            <w:top w:val="none" w:sz="0" w:space="0" w:color="auto"/>
            <w:left w:val="none" w:sz="0" w:space="0" w:color="auto"/>
            <w:bottom w:val="none" w:sz="0" w:space="0" w:color="auto"/>
            <w:right w:val="none" w:sz="0" w:space="0" w:color="auto"/>
          </w:divBdr>
        </w:div>
        <w:div w:id="257830457">
          <w:marLeft w:val="480"/>
          <w:marRight w:val="0"/>
          <w:marTop w:val="0"/>
          <w:marBottom w:val="0"/>
          <w:divBdr>
            <w:top w:val="none" w:sz="0" w:space="0" w:color="auto"/>
            <w:left w:val="none" w:sz="0" w:space="0" w:color="auto"/>
            <w:bottom w:val="none" w:sz="0" w:space="0" w:color="auto"/>
            <w:right w:val="none" w:sz="0" w:space="0" w:color="auto"/>
          </w:divBdr>
        </w:div>
        <w:div w:id="290592766">
          <w:marLeft w:val="480"/>
          <w:marRight w:val="0"/>
          <w:marTop w:val="0"/>
          <w:marBottom w:val="0"/>
          <w:divBdr>
            <w:top w:val="none" w:sz="0" w:space="0" w:color="auto"/>
            <w:left w:val="none" w:sz="0" w:space="0" w:color="auto"/>
            <w:bottom w:val="none" w:sz="0" w:space="0" w:color="auto"/>
            <w:right w:val="none" w:sz="0" w:space="0" w:color="auto"/>
          </w:divBdr>
        </w:div>
        <w:div w:id="294455677">
          <w:marLeft w:val="480"/>
          <w:marRight w:val="0"/>
          <w:marTop w:val="0"/>
          <w:marBottom w:val="0"/>
          <w:divBdr>
            <w:top w:val="none" w:sz="0" w:space="0" w:color="auto"/>
            <w:left w:val="none" w:sz="0" w:space="0" w:color="auto"/>
            <w:bottom w:val="none" w:sz="0" w:space="0" w:color="auto"/>
            <w:right w:val="none" w:sz="0" w:space="0" w:color="auto"/>
          </w:divBdr>
        </w:div>
        <w:div w:id="311953746">
          <w:marLeft w:val="480"/>
          <w:marRight w:val="0"/>
          <w:marTop w:val="0"/>
          <w:marBottom w:val="0"/>
          <w:divBdr>
            <w:top w:val="none" w:sz="0" w:space="0" w:color="auto"/>
            <w:left w:val="none" w:sz="0" w:space="0" w:color="auto"/>
            <w:bottom w:val="none" w:sz="0" w:space="0" w:color="auto"/>
            <w:right w:val="none" w:sz="0" w:space="0" w:color="auto"/>
          </w:divBdr>
        </w:div>
        <w:div w:id="409737829">
          <w:marLeft w:val="480"/>
          <w:marRight w:val="0"/>
          <w:marTop w:val="0"/>
          <w:marBottom w:val="0"/>
          <w:divBdr>
            <w:top w:val="none" w:sz="0" w:space="0" w:color="auto"/>
            <w:left w:val="none" w:sz="0" w:space="0" w:color="auto"/>
            <w:bottom w:val="none" w:sz="0" w:space="0" w:color="auto"/>
            <w:right w:val="none" w:sz="0" w:space="0" w:color="auto"/>
          </w:divBdr>
        </w:div>
        <w:div w:id="415248879">
          <w:marLeft w:val="480"/>
          <w:marRight w:val="0"/>
          <w:marTop w:val="0"/>
          <w:marBottom w:val="0"/>
          <w:divBdr>
            <w:top w:val="none" w:sz="0" w:space="0" w:color="auto"/>
            <w:left w:val="none" w:sz="0" w:space="0" w:color="auto"/>
            <w:bottom w:val="none" w:sz="0" w:space="0" w:color="auto"/>
            <w:right w:val="none" w:sz="0" w:space="0" w:color="auto"/>
          </w:divBdr>
        </w:div>
        <w:div w:id="446850820">
          <w:marLeft w:val="480"/>
          <w:marRight w:val="0"/>
          <w:marTop w:val="0"/>
          <w:marBottom w:val="0"/>
          <w:divBdr>
            <w:top w:val="none" w:sz="0" w:space="0" w:color="auto"/>
            <w:left w:val="none" w:sz="0" w:space="0" w:color="auto"/>
            <w:bottom w:val="none" w:sz="0" w:space="0" w:color="auto"/>
            <w:right w:val="none" w:sz="0" w:space="0" w:color="auto"/>
          </w:divBdr>
        </w:div>
        <w:div w:id="460155231">
          <w:marLeft w:val="480"/>
          <w:marRight w:val="0"/>
          <w:marTop w:val="0"/>
          <w:marBottom w:val="0"/>
          <w:divBdr>
            <w:top w:val="none" w:sz="0" w:space="0" w:color="auto"/>
            <w:left w:val="none" w:sz="0" w:space="0" w:color="auto"/>
            <w:bottom w:val="none" w:sz="0" w:space="0" w:color="auto"/>
            <w:right w:val="none" w:sz="0" w:space="0" w:color="auto"/>
          </w:divBdr>
        </w:div>
        <w:div w:id="466052186">
          <w:marLeft w:val="480"/>
          <w:marRight w:val="0"/>
          <w:marTop w:val="0"/>
          <w:marBottom w:val="0"/>
          <w:divBdr>
            <w:top w:val="none" w:sz="0" w:space="0" w:color="auto"/>
            <w:left w:val="none" w:sz="0" w:space="0" w:color="auto"/>
            <w:bottom w:val="none" w:sz="0" w:space="0" w:color="auto"/>
            <w:right w:val="none" w:sz="0" w:space="0" w:color="auto"/>
          </w:divBdr>
        </w:div>
        <w:div w:id="484981283">
          <w:marLeft w:val="480"/>
          <w:marRight w:val="0"/>
          <w:marTop w:val="0"/>
          <w:marBottom w:val="0"/>
          <w:divBdr>
            <w:top w:val="none" w:sz="0" w:space="0" w:color="auto"/>
            <w:left w:val="none" w:sz="0" w:space="0" w:color="auto"/>
            <w:bottom w:val="none" w:sz="0" w:space="0" w:color="auto"/>
            <w:right w:val="none" w:sz="0" w:space="0" w:color="auto"/>
          </w:divBdr>
        </w:div>
        <w:div w:id="495534215">
          <w:marLeft w:val="480"/>
          <w:marRight w:val="0"/>
          <w:marTop w:val="0"/>
          <w:marBottom w:val="0"/>
          <w:divBdr>
            <w:top w:val="none" w:sz="0" w:space="0" w:color="auto"/>
            <w:left w:val="none" w:sz="0" w:space="0" w:color="auto"/>
            <w:bottom w:val="none" w:sz="0" w:space="0" w:color="auto"/>
            <w:right w:val="none" w:sz="0" w:space="0" w:color="auto"/>
          </w:divBdr>
        </w:div>
        <w:div w:id="496772745">
          <w:marLeft w:val="480"/>
          <w:marRight w:val="0"/>
          <w:marTop w:val="0"/>
          <w:marBottom w:val="0"/>
          <w:divBdr>
            <w:top w:val="none" w:sz="0" w:space="0" w:color="auto"/>
            <w:left w:val="none" w:sz="0" w:space="0" w:color="auto"/>
            <w:bottom w:val="none" w:sz="0" w:space="0" w:color="auto"/>
            <w:right w:val="none" w:sz="0" w:space="0" w:color="auto"/>
          </w:divBdr>
        </w:div>
        <w:div w:id="515653304">
          <w:marLeft w:val="480"/>
          <w:marRight w:val="0"/>
          <w:marTop w:val="0"/>
          <w:marBottom w:val="0"/>
          <w:divBdr>
            <w:top w:val="none" w:sz="0" w:space="0" w:color="auto"/>
            <w:left w:val="none" w:sz="0" w:space="0" w:color="auto"/>
            <w:bottom w:val="none" w:sz="0" w:space="0" w:color="auto"/>
            <w:right w:val="none" w:sz="0" w:space="0" w:color="auto"/>
          </w:divBdr>
        </w:div>
        <w:div w:id="534196263">
          <w:marLeft w:val="480"/>
          <w:marRight w:val="0"/>
          <w:marTop w:val="0"/>
          <w:marBottom w:val="0"/>
          <w:divBdr>
            <w:top w:val="none" w:sz="0" w:space="0" w:color="auto"/>
            <w:left w:val="none" w:sz="0" w:space="0" w:color="auto"/>
            <w:bottom w:val="none" w:sz="0" w:space="0" w:color="auto"/>
            <w:right w:val="none" w:sz="0" w:space="0" w:color="auto"/>
          </w:divBdr>
        </w:div>
        <w:div w:id="549731007">
          <w:marLeft w:val="480"/>
          <w:marRight w:val="0"/>
          <w:marTop w:val="0"/>
          <w:marBottom w:val="0"/>
          <w:divBdr>
            <w:top w:val="none" w:sz="0" w:space="0" w:color="auto"/>
            <w:left w:val="none" w:sz="0" w:space="0" w:color="auto"/>
            <w:bottom w:val="none" w:sz="0" w:space="0" w:color="auto"/>
            <w:right w:val="none" w:sz="0" w:space="0" w:color="auto"/>
          </w:divBdr>
        </w:div>
        <w:div w:id="560947898">
          <w:marLeft w:val="480"/>
          <w:marRight w:val="0"/>
          <w:marTop w:val="0"/>
          <w:marBottom w:val="0"/>
          <w:divBdr>
            <w:top w:val="none" w:sz="0" w:space="0" w:color="auto"/>
            <w:left w:val="none" w:sz="0" w:space="0" w:color="auto"/>
            <w:bottom w:val="none" w:sz="0" w:space="0" w:color="auto"/>
            <w:right w:val="none" w:sz="0" w:space="0" w:color="auto"/>
          </w:divBdr>
        </w:div>
        <w:div w:id="584413378">
          <w:marLeft w:val="480"/>
          <w:marRight w:val="0"/>
          <w:marTop w:val="0"/>
          <w:marBottom w:val="0"/>
          <w:divBdr>
            <w:top w:val="none" w:sz="0" w:space="0" w:color="auto"/>
            <w:left w:val="none" w:sz="0" w:space="0" w:color="auto"/>
            <w:bottom w:val="none" w:sz="0" w:space="0" w:color="auto"/>
            <w:right w:val="none" w:sz="0" w:space="0" w:color="auto"/>
          </w:divBdr>
        </w:div>
        <w:div w:id="587664270">
          <w:marLeft w:val="480"/>
          <w:marRight w:val="0"/>
          <w:marTop w:val="0"/>
          <w:marBottom w:val="0"/>
          <w:divBdr>
            <w:top w:val="none" w:sz="0" w:space="0" w:color="auto"/>
            <w:left w:val="none" w:sz="0" w:space="0" w:color="auto"/>
            <w:bottom w:val="none" w:sz="0" w:space="0" w:color="auto"/>
            <w:right w:val="none" w:sz="0" w:space="0" w:color="auto"/>
          </w:divBdr>
        </w:div>
        <w:div w:id="594440063">
          <w:marLeft w:val="480"/>
          <w:marRight w:val="0"/>
          <w:marTop w:val="0"/>
          <w:marBottom w:val="0"/>
          <w:divBdr>
            <w:top w:val="none" w:sz="0" w:space="0" w:color="auto"/>
            <w:left w:val="none" w:sz="0" w:space="0" w:color="auto"/>
            <w:bottom w:val="none" w:sz="0" w:space="0" w:color="auto"/>
            <w:right w:val="none" w:sz="0" w:space="0" w:color="auto"/>
          </w:divBdr>
        </w:div>
        <w:div w:id="613363976">
          <w:marLeft w:val="480"/>
          <w:marRight w:val="0"/>
          <w:marTop w:val="0"/>
          <w:marBottom w:val="0"/>
          <w:divBdr>
            <w:top w:val="none" w:sz="0" w:space="0" w:color="auto"/>
            <w:left w:val="none" w:sz="0" w:space="0" w:color="auto"/>
            <w:bottom w:val="none" w:sz="0" w:space="0" w:color="auto"/>
            <w:right w:val="none" w:sz="0" w:space="0" w:color="auto"/>
          </w:divBdr>
        </w:div>
        <w:div w:id="646202429">
          <w:marLeft w:val="480"/>
          <w:marRight w:val="0"/>
          <w:marTop w:val="0"/>
          <w:marBottom w:val="0"/>
          <w:divBdr>
            <w:top w:val="none" w:sz="0" w:space="0" w:color="auto"/>
            <w:left w:val="none" w:sz="0" w:space="0" w:color="auto"/>
            <w:bottom w:val="none" w:sz="0" w:space="0" w:color="auto"/>
            <w:right w:val="none" w:sz="0" w:space="0" w:color="auto"/>
          </w:divBdr>
        </w:div>
        <w:div w:id="650796727">
          <w:marLeft w:val="480"/>
          <w:marRight w:val="0"/>
          <w:marTop w:val="0"/>
          <w:marBottom w:val="0"/>
          <w:divBdr>
            <w:top w:val="none" w:sz="0" w:space="0" w:color="auto"/>
            <w:left w:val="none" w:sz="0" w:space="0" w:color="auto"/>
            <w:bottom w:val="none" w:sz="0" w:space="0" w:color="auto"/>
            <w:right w:val="none" w:sz="0" w:space="0" w:color="auto"/>
          </w:divBdr>
        </w:div>
        <w:div w:id="660735756">
          <w:marLeft w:val="480"/>
          <w:marRight w:val="0"/>
          <w:marTop w:val="0"/>
          <w:marBottom w:val="0"/>
          <w:divBdr>
            <w:top w:val="none" w:sz="0" w:space="0" w:color="auto"/>
            <w:left w:val="none" w:sz="0" w:space="0" w:color="auto"/>
            <w:bottom w:val="none" w:sz="0" w:space="0" w:color="auto"/>
            <w:right w:val="none" w:sz="0" w:space="0" w:color="auto"/>
          </w:divBdr>
        </w:div>
        <w:div w:id="661353668">
          <w:marLeft w:val="480"/>
          <w:marRight w:val="0"/>
          <w:marTop w:val="0"/>
          <w:marBottom w:val="0"/>
          <w:divBdr>
            <w:top w:val="none" w:sz="0" w:space="0" w:color="auto"/>
            <w:left w:val="none" w:sz="0" w:space="0" w:color="auto"/>
            <w:bottom w:val="none" w:sz="0" w:space="0" w:color="auto"/>
            <w:right w:val="none" w:sz="0" w:space="0" w:color="auto"/>
          </w:divBdr>
        </w:div>
        <w:div w:id="695469270">
          <w:marLeft w:val="480"/>
          <w:marRight w:val="0"/>
          <w:marTop w:val="0"/>
          <w:marBottom w:val="0"/>
          <w:divBdr>
            <w:top w:val="none" w:sz="0" w:space="0" w:color="auto"/>
            <w:left w:val="none" w:sz="0" w:space="0" w:color="auto"/>
            <w:bottom w:val="none" w:sz="0" w:space="0" w:color="auto"/>
            <w:right w:val="none" w:sz="0" w:space="0" w:color="auto"/>
          </w:divBdr>
        </w:div>
        <w:div w:id="722758653">
          <w:marLeft w:val="480"/>
          <w:marRight w:val="0"/>
          <w:marTop w:val="0"/>
          <w:marBottom w:val="0"/>
          <w:divBdr>
            <w:top w:val="none" w:sz="0" w:space="0" w:color="auto"/>
            <w:left w:val="none" w:sz="0" w:space="0" w:color="auto"/>
            <w:bottom w:val="none" w:sz="0" w:space="0" w:color="auto"/>
            <w:right w:val="none" w:sz="0" w:space="0" w:color="auto"/>
          </w:divBdr>
        </w:div>
        <w:div w:id="752241555">
          <w:marLeft w:val="480"/>
          <w:marRight w:val="0"/>
          <w:marTop w:val="0"/>
          <w:marBottom w:val="0"/>
          <w:divBdr>
            <w:top w:val="none" w:sz="0" w:space="0" w:color="auto"/>
            <w:left w:val="none" w:sz="0" w:space="0" w:color="auto"/>
            <w:bottom w:val="none" w:sz="0" w:space="0" w:color="auto"/>
            <w:right w:val="none" w:sz="0" w:space="0" w:color="auto"/>
          </w:divBdr>
        </w:div>
        <w:div w:id="783305188">
          <w:marLeft w:val="480"/>
          <w:marRight w:val="0"/>
          <w:marTop w:val="0"/>
          <w:marBottom w:val="0"/>
          <w:divBdr>
            <w:top w:val="none" w:sz="0" w:space="0" w:color="auto"/>
            <w:left w:val="none" w:sz="0" w:space="0" w:color="auto"/>
            <w:bottom w:val="none" w:sz="0" w:space="0" w:color="auto"/>
            <w:right w:val="none" w:sz="0" w:space="0" w:color="auto"/>
          </w:divBdr>
        </w:div>
        <w:div w:id="803473298">
          <w:marLeft w:val="480"/>
          <w:marRight w:val="0"/>
          <w:marTop w:val="0"/>
          <w:marBottom w:val="0"/>
          <w:divBdr>
            <w:top w:val="none" w:sz="0" w:space="0" w:color="auto"/>
            <w:left w:val="none" w:sz="0" w:space="0" w:color="auto"/>
            <w:bottom w:val="none" w:sz="0" w:space="0" w:color="auto"/>
            <w:right w:val="none" w:sz="0" w:space="0" w:color="auto"/>
          </w:divBdr>
        </w:div>
        <w:div w:id="818545065">
          <w:marLeft w:val="480"/>
          <w:marRight w:val="0"/>
          <w:marTop w:val="0"/>
          <w:marBottom w:val="0"/>
          <w:divBdr>
            <w:top w:val="none" w:sz="0" w:space="0" w:color="auto"/>
            <w:left w:val="none" w:sz="0" w:space="0" w:color="auto"/>
            <w:bottom w:val="none" w:sz="0" w:space="0" w:color="auto"/>
            <w:right w:val="none" w:sz="0" w:space="0" w:color="auto"/>
          </w:divBdr>
        </w:div>
        <w:div w:id="833956464">
          <w:marLeft w:val="480"/>
          <w:marRight w:val="0"/>
          <w:marTop w:val="0"/>
          <w:marBottom w:val="0"/>
          <w:divBdr>
            <w:top w:val="none" w:sz="0" w:space="0" w:color="auto"/>
            <w:left w:val="none" w:sz="0" w:space="0" w:color="auto"/>
            <w:bottom w:val="none" w:sz="0" w:space="0" w:color="auto"/>
            <w:right w:val="none" w:sz="0" w:space="0" w:color="auto"/>
          </w:divBdr>
        </w:div>
        <w:div w:id="848376297">
          <w:marLeft w:val="480"/>
          <w:marRight w:val="0"/>
          <w:marTop w:val="0"/>
          <w:marBottom w:val="0"/>
          <w:divBdr>
            <w:top w:val="none" w:sz="0" w:space="0" w:color="auto"/>
            <w:left w:val="none" w:sz="0" w:space="0" w:color="auto"/>
            <w:bottom w:val="none" w:sz="0" w:space="0" w:color="auto"/>
            <w:right w:val="none" w:sz="0" w:space="0" w:color="auto"/>
          </w:divBdr>
        </w:div>
        <w:div w:id="884683599">
          <w:marLeft w:val="480"/>
          <w:marRight w:val="0"/>
          <w:marTop w:val="0"/>
          <w:marBottom w:val="0"/>
          <w:divBdr>
            <w:top w:val="none" w:sz="0" w:space="0" w:color="auto"/>
            <w:left w:val="none" w:sz="0" w:space="0" w:color="auto"/>
            <w:bottom w:val="none" w:sz="0" w:space="0" w:color="auto"/>
            <w:right w:val="none" w:sz="0" w:space="0" w:color="auto"/>
          </w:divBdr>
        </w:div>
        <w:div w:id="926304598">
          <w:marLeft w:val="480"/>
          <w:marRight w:val="0"/>
          <w:marTop w:val="0"/>
          <w:marBottom w:val="0"/>
          <w:divBdr>
            <w:top w:val="none" w:sz="0" w:space="0" w:color="auto"/>
            <w:left w:val="none" w:sz="0" w:space="0" w:color="auto"/>
            <w:bottom w:val="none" w:sz="0" w:space="0" w:color="auto"/>
            <w:right w:val="none" w:sz="0" w:space="0" w:color="auto"/>
          </w:divBdr>
        </w:div>
        <w:div w:id="941182471">
          <w:marLeft w:val="480"/>
          <w:marRight w:val="0"/>
          <w:marTop w:val="0"/>
          <w:marBottom w:val="0"/>
          <w:divBdr>
            <w:top w:val="none" w:sz="0" w:space="0" w:color="auto"/>
            <w:left w:val="none" w:sz="0" w:space="0" w:color="auto"/>
            <w:bottom w:val="none" w:sz="0" w:space="0" w:color="auto"/>
            <w:right w:val="none" w:sz="0" w:space="0" w:color="auto"/>
          </w:divBdr>
        </w:div>
        <w:div w:id="979112254">
          <w:marLeft w:val="480"/>
          <w:marRight w:val="0"/>
          <w:marTop w:val="0"/>
          <w:marBottom w:val="0"/>
          <w:divBdr>
            <w:top w:val="none" w:sz="0" w:space="0" w:color="auto"/>
            <w:left w:val="none" w:sz="0" w:space="0" w:color="auto"/>
            <w:bottom w:val="none" w:sz="0" w:space="0" w:color="auto"/>
            <w:right w:val="none" w:sz="0" w:space="0" w:color="auto"/>
          </w:divBdr>
        </w:div>
        <w:div w:id="980619457">
          <w:marLeft w:val="480"/>
          <w:marRight w:val="0"/>
          <w:marTop w:val="0"/>
          <w:marBottom w:val="0"/>
          <w:divBdr>
            <w:top w:val="none" w:sz="0" w:space="0" w:color="auto"/>
            <w:left w:val="none" w:sz="0" w:space="0" w:color="auto"/>
            <w:bottom w:val="none" w:sz="0" w:space="0" w:color="auto"/>
            <w:right w:val="none" w:sz="0" w:space="0" w:color="auto"/>
          </w:divBdr>
        </w:div>
        <w:div w:id="993988430">
          <w:marLeft w:val="480"/>
          <w:marRight w:val="0"/>
          <w:marTop w:val="0"/>
          <w:marBottom w:val="0"/>
          <w:divBdr>
            <w:top w:val="none" w:sz="0" w:space="0" w:color="auto"/>
            <w:left w:val="none" w:sz="0" w:space="0" w:color="auto"/>
            <w:bottom w:val="none" w:sz="0" w:space="0" w:color="auto"/>
            <w:right w:val="none" w:sz="0" w:space="0" w:color="auto"/>
          </w:divBdr>
        </w:div>
        <w:div w:id="1026713208">
          <w:marLeft w:val="480"/>
          <w:marRight w:val="0"/>
          <w:marTop w:val="0"/>
          <w:marBottom w:val="0"/>
          <w:divBdr>
            <w:top w:val="none" w:sz="0" w:space="0" w:color="auto"/>
            <w:left w:val="none" w:sz="0" w:space="0" w:color="auto"/>
            <w:bottom w:val="none" w:sz="0" w:space="0" w:color="auto"/>
            <w:right w:val="none" w:sz="0" w:space="0" w:color="auto"/>
          </w:divBdr>
        </w:div>
        <w:div w:id="1050149226">
          <w:marLeft w:val="480"/>
          <w:marRight w:val="0"/>
          <w:marTop w:val="0"/>
          <w:marBottom w:val="0"/>
          <w:divBdr>
            <w:top w:val="none" w:sz="0" w:space="0" w:color="auto"/>
            <w:left w:val="none" w:sz="0" w:space="0" w:color="auto"/>
            <w:bottom w:val="none" w:sz="0" w:space="0" w:color="auto"/>
            <w:right w:val="none" w:sz="0" w:space="0" w:color="auto"/>
          </w:divBdr>
        </w:div>
        <w:div w:id="1060901987">
          <w:marLeft w:val="480"/>
          <w:marRight w:val="0"/>
          <w:marTop w:val="0"/>
          <w:marBottom w:val="0"/>
          <w:divBdr>
            <w:top w:val="none" w:sz="0" w:space="0" w:color="auto"/>
            <w:left w:val="none" w:sz="0" w:space="0" w:color="auto"/>
            <w:bottom w:val="none" w:sz="0" w:space="0" w:color="auto"/>
            <w:right w:val="none" w:sz="0" w:space="0" w:color="auto"/>
          </w:divBdr>
        </w:div>
        <w:div w:id="1081830272">
          <w:marLeft w:val="480"/>
          <w:marRight w:val="0"/>
          <w:marTop w:val="0"/>
          <w:marBottom w:val="0"/>
          <w:divBdr>
            <w:top w:val="none" w:sz="0" w:space="0" w:color="auto"/>
            <w:left w:val="none" w:sz="0" w:space="0" w:color="auto"/>
            <w:bottom w:val="none" w:sz="0" w:space="0" w:color="auto"/>
            <w:right w:val="none" w:sz="0" w:space="0" w:color="auto"/>
          </w:divBdr>
        </w:div>
        <w:div w:id="1112942917">
          <w:marLeft w:val="480"/>
          <w:marRight w:val="0"/>
          <w:marTop w:val="0"/>
          <w:marBottom w:val="0"/>
          <w:divBdr>
            <w:top w:val="none" w:sz="0" w:space="0" w:color="auto"/>
            <w:left w:val="none" w:sz="0" w:space="0" w:color="auto"/>
            <w:bottom w:val="none" w:sz="0" w:space="0" w:color="auto"/>
            <w:right w:val="none" w:sz="0" w:space="0" w:color="auto"/>
          </w:divBdr>
        </w:div>
        <w:div w:id="1135177256">
          <w:marLeft w:val="480"/>
          <w:marRight w:val="0"/>
          <w:marTop w:val="0"/>
          <w:marBottom w:val="0"/>
          <w:divBdr>
            <w:top w:val="none" w:sz="0" w:space="0" w:color="auto"/>
            <w:left w:val="none" w:sz="0" w:space="0" w:color="auto"/>
            <w:bottom w:val="none" w:sz="0" w:space="0" w:color="auto"/>
            <w:right w:val="none" w:sz="0" w:space="0" w:color="auto"/>
          </w:divBdr>
        </w:div>
        <w:div w:id="1136919890">
          <w:marLeft w:val="480"/>
          <w:marRight w:val="0"/>
          <w:marTop w:val="0"/>
          <w:marBottom w:val="0"/>
          <w:divBdr>
            <w:top w:val="none" w:sz="0" w:space="0" w:color="auto"/>
            <w:left w:val="none" w:sz="0" w:space="0" w:color="auto"/>
            <w:bottom w:val="none" w:sz="0" w:space="0" w:color="auto"/>
            <w:right w:val="none" w:sz="0" w:space="0" w:color="auto"/>
          </w:divBdr>
        </w:div>
        <w:div w:id="1193686006">
          <w:marLeft w:val="480"/>
          <w:marRight w:val="0"/>
          <w:marTop w:val="0"/>
          <w:marBottom w:val="0"/>
          <w:divBdr>
            <w:top w:val="none" w:sz="0" w:space="0" w:color="auto"/>
            <w:left w:val="none" w:sz="0" w:space="0" w:color="auto"/>
            <w:bottom w:val="none" w:sz="0" w:space="0" w:color="auto"/>
            <w:right w:val="none" w:sz="0" w:space="0" w:color="auto"/>
          </w:divBdr>
        </w:div>
        <w:div w:id="1215116778">
          <w:marLeft w:val="480"/>
          <w:marRight w:val="0"/>
          <w:marTop w:val="0"/>
          <w:marBottom w:val="0"/>
          <w:divBdr>
            <w:top w:val="none" w:sz="0" w:space="0" w:color="auto"/>
            <w:left w:val="none" w:sz="0" w:space="0" w:color="auto"/>
            <w:bottom w:val="none" w:sz="0" w:space="0" w:color="auto"/>
            <w:right w:val="none" w:sz="0" w:space="0" w:color="auto"/>
          </w:divBdr>
        </w:div>
        <w:div w:id="1234390420">
          <w:marLeft w:val="480"/>
          <w:marRight w:val="0"/>
          <w:marTop w:val="0"/>
          <w:marBottom w:val="0"/>
          <w:divBdr>
            <w:top w:val="none" w:sz="0" w:space="0" w:color="auto"/>
            <w:left w:val="none" w:sz="0" w:space="0" w:color="auto"/>
            <w:bottom w:val="none" w:sz="0" w:space="0" w:color="auto"/>
            <w:right w:val="none" w:sz="0" w:space="0" w:color="auto"/>
          </w:divBdr>
        </w:div>
        <w:div w:id="1245605299">
          <w:marLeft w:val="480"/>
          <w:marRight w:val="0"/>
          <w:marTop w:val="0"/>
          <w:marBottom w:val="0"/>
          <w:divBdr>
            <w:top w:val="none" w:sz="0" w:space="0" w:color="auto"/>
            <w:left w:val="none" w:sz="0" w:space="0" w:color="auto"/>
            <w:bottom w:val="none" w:sz="0" w:space="0" w:color="auto"/>
            <w:right w:val="none" w:sz="0" w:space="0" w:color="auto"/>
          </w:divBdr>
        </w:div>
        <w:div w:id="1246845782">
          <w:marLeft w:val="480"/>
          <w:marRight w:val="0"/>
          <w:marTop w:val="0"/>
          <w:marBottom w:val="0"/>
          <w:divBdr>
            <w:top w:val="none" w:sz="0" w:space="0" w:color="auto"/>
            <w:left w:val="none" w:sz="0" w:space="0" w:color="auto"/>
            <w:bottom w:val="none" w:sz="0" w:space="0" w:color="auto"/>
            <w:right w:val="none" w:sz="0" w:space="0" w:color="auto"/>
          </w:divBdr>
        </w:div>
        <w:div w:id="1268539034">
          <w:marLeft w:val="480"/>
          <w:marRight w:val="0"/>
          <w:marTop w:val="0"/>
          <w:marBottom w:val="0"/>
          <w:divBdr>
            <w:top w:val="none" w:sz="0" w:space="0" w:color="auto"/>
            <w:left w:val="none" w:sz="0" w:space="0" w:color="auto"/>
            <w:bottom w:val="none" w:sz="0" w:space="0" w:color="auto"/>
            <w:right w:val="none" w:sz="0" w:space="0" w:color="auto"/>
          </w:divBdr>
        </w:div>
        <w:div w:id="1285968387">
          <w:marLeft w:val="480"/>
          <w:marRight w:val="0"/>
          <w:marTop w:val="0"/>
          <w:marBottom w:val="0"/>
          <w:divBdr>
            <w:top w:val="none" w:sz="0" w:space="0" w:color="auto"/>
            <w:left w:val="none" w:sz="0" w:space="0" w:color="auto"/>
            <w:bottom w:val="none" w:sz="0" w:space="0" w:color="auto"/>
            <w:right w:val="none" w:sz="0" w:space="0" w:color="auto"/>
          </w:divBdr>
        </w:div>
        <w:div w:id="1299846556">
          <w:marLeft w:val="480"/>
          <w:marRight w:val="0"/>
          <w:marTop w:val="0"/>
          <w:marBottom w:val="0"/>
          <w:divBdr>
            <w:top w:val="none" w:sz="0" w:space="0" w:color="auto"/>
            <w:left w:val="none" w:sz="0" w:space="0" w:color="auto"/>
            <w:bottom w:val="none" w:sz="0" w:space="0" w:color="auto"/>
            <w:right w:val="none" w:sz="0" w:space="0" w:color="auto"/>
          </w:divBdr>
        </w:div>
        <w:div w:id="1311208403">
          <w:marLeft w:val="480"/>
          <w:marRight w:val="0"/>
          <w:marTop w:val="0"/>
          <w:marBottom w:val="0"/>
          <w:divBdr>
            <w:top w:val="none" w:sz="0" w:space="0" w:color="auto"/>
            <w:left w:val="none" w:sz="0" w:space="0" w:color="auto"/>
            <w:bottom w:val="none" w:sz="0" w:space="0" w:color="auto"/>
            <w:right w:val="none" w:sz="0" w:space="0" w:color="auto"/>
          </w:divBdr>
        </w:div>
        <w:div w:id="1347752370">
          <w:marLeft w:val="480"/>
          <w:marRight w:val="0"/>
          <w:marTop w:val="0"/>
          <w:marBottom w:val="0"/>
          <w:divBdr>
            <w:top w:val="none" w:sz="0" w:space="0" w:color="auto"/>
            <w:left w:val="none" w:sz="0" w:space="0" w:color="auto"/>
            <w:bottom w:val="none" w:sz="0" w:space="0" w:color="auto"/>
            <w:right w:val="none" w:sz="0" w:space="0" w:color="auto"/>
          </w:divBdr>
        </w:div>
        <w:div w:id="1355158835">
          <w:marLeft w:val="480"/>
          <w:marRight w:val="0"/>
          <w:marTop w:val="0"/>
          <w:marBottom w:val="0"/>
          <w:divBdr>
            <w:top w:val="none" w:sz="0" w:space="0" w:color="auto"/>
            <w:left w:val="none" w:sz="0" w:space="0" w:color="auto"/>
            <w:bottom w:val="none" w:sz="0" w:space="0" w:color="auto"/>
            <w:right w:val="none" w:sz="0" w:space="0" w:color="auto"/>
          </w:divBdr>
        </w:div>
        <w:div w:id="1373260885">
          <w:marLeft w:val="480"/>
          <w:marRight w:val="0"/>
          <w:marTop w:val="0"/>
          <w:marBottom w:val="0"/>
          <w:divBdr>
            <w:top w:val="none" w:sz="0" w:space="0" w:color="auto"/>
            <w:left w:val="none" w:sz="0" w:space="0" w:color="auto"/>
            <w:bottom w:val="none" w:sz="0" w:space="0" w:color="auto"/>
            <w:right w:val="none" w:sz="0" w:space="0" w:color="auto"/>
          </w:divBdr>
        </w:div>
        <w:div w:id="1382098215">
          <w:marLeft w:val="480"/>
          <w:marRight w:val="0"/>
          <w:marTop w:val="0"/>
          <w:marBottom w:val="0"/>
          <w:divBdr>
            <w:top w:val="none" w:sz="0" w:space="0" w:color="auto"/>
            <w:left w:val="none" w:sz="0" w:space="0" w:color="auto"/>
            <w:bottom w:val="none" w:sz="0" w:space="0" w:color="auto"/>
            <w:right w:val="none" w:sz="0" w:space="0" w:color="auto"/>
          </w:divBdr>
        </w:div>
        <w:div w:id="1391154851">
          <w:marLeft w:val="480"/>
          <w:marRight w:val="0"/>
          <w:marTop w:val="0"/>
          <w:marBottom w:val="0"/>
          <w:divBdr>
            <w:top w:val="none" w:sz="0" w:space="0" w:color="auto"/>
            <w:left w:val="none" w:sz="0" w:space="0" w:color="auto"/>
            <w:bottom w:val="none" w:sz="0" w:space="0" w:color="auto"/>
            <w:right w:val="none" w:sz="0" w:space="0" w:color="auto"/>
          </w:divBdr>
        </w:div>
        <w:div w:id="1394691640">
          <w:marLeft w:val="480"/>
          <w:marRight w:val="0"/>
          <w:marTop w:val="0"/>
          <w:marBottom w:val="0"/>
          <w:divBdr>
            <w:top w:val="none" w:sz="0" w:space="0" w:color="auto"/>
            <w:left w:val="none" w:sz="0" w:space="0" w:color="auto"/>
            <w:bottom w:val="none" w:sz="0" w:space="0" w:color="auto"/>
            <w:right w:val="none" w:sz="0" w:space="0" w:color="auto"/>
          </w:divBdr>
        </w:div>
        <w:div w:id="1418016276">
          <w:marLeft w:val="480"/>
          <w:marRight w:val="0"/>
          <w:marTop w:val="0"/>
          <w:marBottom w:val="0"/>
          <w:divBdr>
            <w:top w:val="none" w:sz="0" w:space="0" w:color="auto"/>
            <w:left w:val="none" w:sz="0" w:space="0" w:color="auto"/>
            <w:bottom w:val="none" w:sz="0" w:space="0" w:color="auto"/>
            <w:right w:val="none" w:sz="0" w:space="0" w:color="auto"/>
          </w:divBdr>
        </w:div>
        <w:div w:id="1424691941">
          <w:marLeft w:val="480"/>
          <w:marRight w:val="0"/>
          <w:marTop w:val="0"/>
          <w:marBottom w:val="0"/>
          <w:divBdr>
            <w:top w:val="none" w:sz="0" w:space="0" w:color="auto"/>
            <w:left w:val="none" w:sz="0" w:space="0" w:color="auto"/>
            <w:bottom w:val="none" w:sz="0" w:space="0" w:color="auto"/>
            <w:right w:val="none" w:sz="0" w:space="0" w:color="auto"/>
          </w:divBdr>
        </w:div>
        <w:div w:id="1440906772">
          <w:marLeft w:val="480"/>
          <w:marRight w:val="0"/>
          <w:marTop w:val="0"/>
          <w:marBottom w:val="0"/>
          <w:divBdr>
            <w:top w:val="none" w:sz="0" w:space="0" w:color="auto"/>
            <w:left w:val="none" w:sz="0" w:space="0" w:color="auto"/>
            <w:bottom w:val="none" w:sz="0" w:space="0" w:color="auto"/>
            <w:right w:val="none" w:sz="0" w:space="0" w:color="auto"/>
          </w:divBdr>
        </w:div>
        <w:div w:id="1461458064">
          <w:marLeft w:val="480"/>
          <w:marRight w:val="0"/>
          <w:marTop w:val="0"/>
          <w:marBottom w:val="0"/>
          <w:divBdr>
            <w:top w:val="none" w:sz="0" w:space="0" w:color="auto"/>
            <w:left w:val="none" w:sz="0" w:space="0" w:color="auto"/>
            <w:bottom w:val="none" w:sz="0" w:space="0" w:color="auto"/>
            <w:right w:val="none" w:sz="0" w:space="0" w:color="auto"/>
          </w:divBdr>
        </w:div>
        <w:div w:id="1475679239">
          <w:marLeft w:val="480"/>
          <w:marRight w:val="0"/>
          <w:marTop w:val="0"/>
          <w:marBottom w:val="0"/>
          <w:divBdr>
            <w:top w:val="none" w:sz="0" w:space="0" w:color="auto"/>
            <w:left w:val="none" w:sz="0" w:space="0" w:color="auto"/>
            <w:bottom w:val="none" w:sz="0" w:space="0" w:color="auto"/>
            <w:right w:val="none" w:sz="0" w:space="0" w:color="auto"/>
          </w:divBdr>
        </w:div>
        <w:div w:id="1476022015">
          <w:marLeft w:val="480"/>
          <w:marRight w:val="0"/>
          <w:marTop w:val="0"/>
          <w:marBottom w:val="0"/>
          <w:divBdr>
            <w:top w:val="none" w:sz="0" w:space="0" w:color="auto"/>
            <w:left w:val="none" w:sz="0" w:space="0" w:color="auto"/>
            <w:bottom w:val="none" w:sz="0" w:space="0" w:color="auto"/>
            <w:right w:val="none" w:sz="0" w:space="0" w:color="auto"/>
          </w:divBdr>
        </w:div>
        <w:div w:id="1479607848">
          <w:marLeft w:val="480"/>
          <w:marRight w:val="0"/>
          <w:marTop w:val="0"/>
          <w:marBottom w:val="0"/>
          <w:divBdr>
            <w:top w:val="none" w:sz="0" w:space="0" w:color="auto"/>
            <w:left w:val="none" w:sz="0" w:space="0" w:color="auto"/>
            <w:bottom w:val="none" w:sz="0" w:space="0" w:color="auto"/>
            <w:right w:val="none" w:sz="0" w:space="0" w:color="auto"/>
          </w:divBdr>
        </w:div>
        <w:div w:id="1484201904">
          <w:marLeft w:val="480"/>
          <w:marRight w:val="0"/>
          <w:marTop w:val="0"/>
          <w:marBottom w:val="0"/>
          <w:divBdr>
            <w:top w:val="none" w:sz="0" w:space="0" w:color="auto"/>
            <w:left w:val="none" w:sz="0" w:space="0" w:color="auto"/>
            <w:bottom w:val="none" w:sz="0" w:space="0" w:color="auto"/>
            <w:right w:val="none" w:sz="0" w:space="0" w:color="auto"/>
          </w:divBdr>
        </w:div>
        <w:div w:id="1506897722">
          <w:marLeft w:val="480"/>
          <w:marRight w:val="0"/>
          <w:marTop w:val="0"/>
          <w:marBottom w:val="0"/>
          <w:divBdr>
            <w:top w:val="none" w:sz="0" w:space="0" w:color="auto"/>
            <w:left w:val="none" w:sz="0" w:space="0" w:color="auto"/>
            <w:bottom w:val="none" w:sz="0" w:space="0" w:color="auto"/>
            <w:right w:val="none" w:sz="0" w:space="0" w:color="auto"/>
          </w:divBdr>
        </w:div>
        <w:div w:id="1509834101">
          <w:marLeft w:val="480"/>
          <w:marRight w:val="0"/>
          <w:marTop w:val="0"/>
          <w:marBottom w:val="0"/>
          <w:divBdr>
            <w:top w:val="none" w:sz="0" w:space="0" w:color="auto"/>
            <w:left w:val="none" w:sz="0" w:space="0" w:color="auto"/>
            <w:bottom w:val="none" w:sz="0" w:space="0" w:color="auto"/>
            <w:right w:val="none" w:sz="0" w:space="0" w:color="auto"/>
          </w:divBdr>
        </w:div>
        <w:div w:id="1533877746">
          <w:marLeft w:val="480"/>
          <w:marRight w:val="0"/>
          <w:marTop w:val="0"/>
          <w:marBottom w:val="0"/>
          <w:divBdr>
            <w:top w:val="none" w:sz="0" w:space="0" w:color="auto"/>
            <w:left w:val="none" w:sz="0" w:space="0" w:color="auto"/>
            <w:bottom w:val="none" w:sz="0" w:space="0" w:color="auto"/>
            <w:right w:val="none" w:sz="0" w:space="0" w:color="auto"/>
          </w:divBdr>
        </w:div>
        <w:div w:id="1541550214">
          <w:marLeft w:val="480"/>
          <w:marRight w:val="0"/>
          <w:marTop w:val="0"/>
          <w:marBottom w:val="0"/>
          <w:divBdr>
            <w:top w:val="none" w:sz="0" w:space="0" w:color="auto"/>
            <w:left w:val="none" w:sz="0" w:space="0" w:color="auto"/>
            <w:bottom w:val="none" w:sz="0" w:space="0" w:color="auto"/>
            <w:right w:val="none" w:sz="0" w:space="0" w:color="auto"/>
          </w:divBdr>
        </w:div>
        <w:div w:id="1548905846">
          <w:marLeft w:val="480"/>
          <w:marRight w:val="0"/>
          <w:marTop w:val="0"/>
          <w:marBottom w:val="0"/>
          <w:divBdr>
            <w:top w:val="none" w:sz="0" w:space="0" w:color="auto"/>
            <w:left w:val="none" w:sz="0" w:space="0" w:color="auto"/>
            <w:bottom w:val="none" w:sz="0" w:space="0" w:color="auto"/>
            <w:right w:val="none" w:sz="0" w:space="0" w:color="auto"/>
          </w:divBdr>
        </w:div>
        <w:div w:id="1585870797">
          <w:marLeft w:val="480"/>
          <w:marRight w:val="0"/>
          <w:marTop w:val="0"/>
          <w:marBottom w:val="0"/>
          <w:divBdr>
            <w:top w:val="none" w:sz="0" w:space="0" w:color="auto"/>
            <w:left w:val="none" w:sz="0" w:space="0" w:color="auto"/>
            <w:bottom w:val="none" w:sz="0" w:space="0" w:color="auto"/>
            <w:right w:val="none" w:sz="0" w:space="0" w:color="auto"/>
          </w:divBdr>
        </w:div>
        <w:div w:id="1601059165">
          <w:marLeft w:val="480"/>
          <w:marRight w:val="0"/>
          <w:marTop w:val="0"/>
          <w:marBottom w:val="0"/>
          <w:divBdr>
            <w:top w:val="none" w:sz="0" w:space="0" w:color="auto"/>
            <w:left w:val="none" w:sz="0" w:space="0" w:color="auto"/>
            <w:bottom w:val="none" w:sz="0" w:space="0" w:color="auto"/>
            <w:right w:val="none" w:sz="0" w:space="0" w:color="auto"/>
          </w:divBdr>
        </w:div>
        <w:div w:id="1604342372">
          <w:marLeft w:val="480"/>
          <w:marRight w:val="0"/>
          <w:marTop w:val="0"/>
          <w:marBottom w:val="0"/>
          <w:divBdr>
            <w:top w:val="none" w:sz="0" w:space="0" w:color="auto"/>
            <w:left w:val="none" w:sz="0" w:space="0" w:color="auto"/>
            <w:bottom w:val="none" w:sz="0" w:space="0" w:color="auto"/>
            <w:right w:val="none" w:sz="0" w:space="0" w:color="auto"/>
          </w:divBdr>
        </w:div>
        <w:div w:id="1637027444">
          <w:marLeft w:val="480"/>
          <w:marRight w:val="0"/>
          <w:marTop w:val="0"/>
          <w:marBottom w:val="0"/>
          <w:divBdr>
            <w:top w:val="none" w:sz="0" w:space="0" w:color="auto"/>
            <w:left w:val="none" w:sz="0" w:space="0" w:color="auto"/>
            <w:bottom w:val="none" w:sz="0" w:space="0" w:color="auto"/>
            <w:right w:val="none" w:sz="0" w:space="0" w:color="auto"/>
          </w:divBdr>
        </w:div>
        <w:div w:id="1667322375">
          <w:marLeft w:val="480"/>
          <w:marRight w:val="0"/>
          <w:marTop w:val="0"/>
          <w:marBottom w:val="0"/>
          <w:divBdr>
            <w:top w:val="none" w:sz="0" w:space="0" w:color="auto"/>
            <w:left w:val="none" w:sz="0" w:space="0" w:color="auto"/>
            <w:bottom w:val="none" w:sz="0" w:space="0" w:color="auto"/>
            <w:right w:val="none" w:sz="0" w:space="0" w:color="auto"/>
          </w:divBdr>
        </w:div>
        <w:div w:id="1675835912">
          <w:marLeft w:val="480"/>
          <w:marRight w:val="0"/>
          <w:marTop w:val="0"/>
          <w:marBottom w:val="0"/>
          <w:divBdr>
            <w:top w:val="none" w:sz="0" w:space="0" w:color="auto"/>
            <w:left w:val="none" w:sz="0" w:space="0" w:color="auto"/>
            <w:bottom w:val="none" w:sz="0" w:space="0" w:color="auto"/>
            <w:right w:val="none" w:sz="0" w:space="0" w:color="auto"/>
          </w:divBdr>
        </w:div>
        <w:div w:id="1698040983">
          <w:marLeft w:val="480"/>
          <w:marRight w:val="0"/>
          <w:marTop w:val="0"/>
          <w:marBottom w:val="0"/>
          <w:divBdr>
            <w:top w:val="none" w:sz="0" w:space="0" w:color="auto"/>
            <w:left w:val="none" w:sz="0" w:space="0" w:color="auto"/>
            <w:bottom w:val="none" w:sz="0" w:space="0" w:color="auto"/>
            <w:right w:val="none" w:sz="0" w:space="0" w:color="auto"/>
          </w:divBdr>
        </w:div>
        <w:div w:id="1727143733">
          <w:marLeft w:val="480"/>
          <w:marRight w:val="0"/>
          <w:marTop w:val="0"/>
          <w:marBottom w:val="0"/>
          <w:divBdr>
            <w:top w:val="none" w:sz="0" w:space="0" w:color="auto"/>
            <w:left w:val="none" w:sz="0" w:space="0" w:color="auto"/>
            <w:bottom w:val="none" w:sz="0" w:space="0" w:color="auto"/>
            <w:right w:val="none" w:sz="0" w:space="0" w:color="auto"/>
          </w:divBdr>
        </w:div>
        <w:div w:id="1737582888">
          <w:marLeft w:val="480"/>
          <w:marRight w:val="0"/>
          <w:marTop w:val="0"/>
          <w:marBottom w:val="0"/>
          <w:divBdr>
            <w:top w:val="none" w:sz="0" w:space="0" w:color="auto"/>
            <w:left w:val="none" w:sz="0" w:space="0" w:color="auto"/>
            <w:bottom w:val="none" w:sz="0" w:space="0" w:color="auto"/>
            <w:right w:val="none" w:sz="0" w:space="0" w:color="auto"/>
          </w:divBdr>
        </w:div>
        <w:div w:id="1763456318">
          <w:marLeft w:val="480"/>
          <w:marRight w:val="0"/>
          <w:marTop w:val="0"/>
          <w:marBottom w:val="0"/>
          <w:divBdr>
            <w:top w:val="none" w:sz="0" w:space="0" w:color="auto"/>
            <w:left w:val="none" w:sz="0" w:space="0" w:color="auto"/>
            <w:bottom w:val="none" w:sz="0" w:space="0" w:color="auto"/>
            <w:right w:val="none" w:sz="0" w:space="0" w:color="auto"/>
          </w:divBdr>
        </w:div>
        <w:div w:id="1769428638">
          <w:marLeft w:val="480"/>
          <w:marRight w:val="0"/>
          <w:marTop w:val="0"/>
          <w:marBottom w:val="0"/>
          <w:divBdr>
            <w:top w:val="none" w:sz="0" w:space="0" w:color="auto"/>
            <w:left w:val="none" w:sz="0" w:space="0" w:color="auto"/>
            <w:bottom w:val="none" w:sz="0" w:space="0" w:color="auto"/>
            <w:right w:val="none" w:sz="0" w:space="0" w:color="auto"/>
          </w:divBdr>
        </w:div>
        <w:div w:id="1779593162">
          <w:marLeft w:val="480"/>
          <w:marRight w:val="0"/>
          <w:marTop w:val="0"/>
          <w:marBottom w:val="0"/>
          <w:divBdr>
            <w:top w:val="none" w:sz="0" w:space="0" w:color="auto"/>
            <w:left w:val="none" w:sz="0" w:space="0" w:color="auto"/>
            <w:bottom w:val="none" w:sz="0" w:space="0" w:color="auto"/>
            <w:right w:val="none" w:sz="0" w:space="0" w:color="auto"/>
          </w:divBdr>
        </w:div>
        <w:div w:id="1864587788">
          <w:marLeft w:val="480"/>
          <w:marRight w:val="0"/>
          <w:marTop w:val="0"/>
          <w:marBottom w:val="0"/>
          <w:divBdr>
            <w:top w:val="none" w:sz="0" w:space="0" w:color="auto"/>
            <w:left w:val="none" w:sz="0" w:space="0" w:color="auto"/>
            <w:bottom w:val="none" w:sz="0" w:space="0" w:color="auto"/>
            <w:right w:val="none" w:sz="0" w:space="0" w:color="auto"/>
          </w:divBdr>
        </w:div>
        <w:div w:id="1883245301">
          <w:marLeft w:val="480"/>
          <w:marRight w:val="0"/>
          <w:marTop w:val="0"/>
          <w:marBottom w:val="0"/>
          <w:divBdr>
            <w:top w:val="none" w:sz="0" w:space="0" w:color="auto"/>
            <w:left w:val="none" w:sz="0" w:space="0" w:color="auto"/>
            <w:bottom w:val="none" w:sz="0" w:space="0" w:color="auto"/>
            <w:right w:val="none" w:sz="0" w:space="0" w:color="auto"/>
          </w:divBdr>
        </w:div>
        <w:div w:id="1895005540">
          <w:marLeft w:val="480"/>
          <w:marRight w:val="0"/>
          <w:marTop w:val="0"/>
          <w:marBottom w:val="0"/>
          <w:divBdr>
            <w:top w:val="none" w:sz="0" w:space="0" w:color="auto"/>
            <w:left w:val="none" w:sz="0" w:space="0" w:color="auto"/>
            <w:bottom w:val="none" w:sz="0" w:space="0" w:color="auto"/>
            <w:right w:val="none" w:sz="0" w:space="0" w:color="auto"/>
          </w:divBdr>
        </w:div>
        <w:div w:id="1898777243">
          <w:marLeft w:val="480"/>
          <w:marRight w:val="0"/>
          <w:marTop w:val="0"/>
          <w:marBottom w:val="0"/>
          <w:divBdr>
            <w:top w:val="none" w:sz="0" w:space="0" w:color="auto"/>
            <w:left w:val="none" w:sz="0" w:space="0" w:color="auto"/>
            <w:bottom w:val="none" w:sz="0" w:space="0" w:color="auto"/>
            <w:right w:val="none" w:sz="0" w:space="0" w:color="auto"/>
          </w:divBdr>
        </w:div>
        <w:div w:id="1900939916">
          <w:marLeft w:val="480"/>
          <w:marRight w:val="0"/>
          <w:marTop w:val="0"/>
          <w:marBottom w:val="0"/>
          <w:divBdr>
            <w:top w:val="none" w:sz="0" w:space="0" w:color="auto"/>
            <w:left w:val="none" w:sz="0" w:space="0" w:color="auto"/>
            <w:bottom w:val="none" w:sz="0" w:space="0" w:color="auto"/>
            <w:right w:val="none" w:sz="0" w:space="0" w:color="auto"/>
          </w:divBdr>
        </w:div>
        <w:div w:id="1919246440">
          <w:marLeft w:val="480"/>
          <w:marRight w:val="0"/>
          <w:marTop w:val="0"/>
          <w:marBottom w:val="0"/>
          <w:divBdr>
            <w:top w:val="none" w:sz="0" w:space="0" w:color="auto"/>
            <w:left w:val="none" w:sz="0" w:space="0" w:color="auto"/>
            <w:bottom w:val="none" w:sz="0" w:space="0" w:color="auto"/>
            <w:right w:val="none" w:sz="0" w:space="0" w:color="auto"/>
          </w:divBdr>
        </w:div>
        <w:div w:id="1936739785">
          <w:marLeft w:val="480"/>
          <w:marRight w:val="0"/>
          <w:marTop w:val="0"/>
          <w:marBottom w:val="0"/>
          <w:divBdr>
            <w:top w:val="none" w:sz="0" w:space="0" w:color="auto"/>
            <w:left w:val="none" w:sz="0" w:space="0" w:color="auto"/>
            <w:bottom w:val="none" w:sz="0" w:space="0" w:color="auto"/>
            <w:right w:val="none" w:sz="0" w:space="0" w:color="auto"/>
          </w:divBdr>
        </w:div>
        <w:div w:id="1978755255">
          <w:marLeft w:val="480"/>
          <w:marRight w:val="0"/>
          <w:marTop w:val="0"/>
          <w:marBottom w:val="0"/>
          <w:divBdr>
            <w:top w:val="none" w:sz="0" w:space="0" w:color="auto"/>
            <w:left w:val="none" w:sz="0" w:space="0" w:color="auto"/>
            <w:bottom w:val="none" w:sz="0" w:space="0" w:color="auto"/>
            <w:right w:val="none" w:sz="0" w:space="0" w:color="auto"/>
          </w:divBdr>
        </w:div>
        <w:div w:id="1991903385">
          <w:marLeft w:val="480"/>
          <w:marRight w:val="0"/>
          <w:marTop w:val="0"/>
          <w:marBottom w:val="0"/>
          <w:divBdr>
            <w:top w:val="none" w:sz="0" w:space="0" w:color="auto"/>
            <w:left w:val="none" w:sz="0" w:space="0" w:color="auto"/>
            <w:bottom w:val="none" w:sz="0" w:space="0" w:color="auto"/>
            <w:right w:val="none" w:sz="0" w:space="0" w:color="auto"/>
          </w:divBdr>
        </w:div>
        <w:div w:id="2000112273">
          <w:marLeft w:val="480"/>
          <w:marRight w:val="0"/>
          <w:marTop w:val="0"/>
          <w:marBottom w:val="0"/>
          <w:divBdr>
            <w:top w:val="none" w:sz="0" w:space="0" w:color="auto"/>
            <w:left w:val="none" w:sz="0" w:space="0" w:color="auto"/>
            <w:bottom w:val="none" w:sz="0" w:space="0" w:color="auto"/>
            <w:right w:val="none" w:sz="0" w:space="0" w:color="auto"/>
          </w:divBdr>
        </w:div>
        <w:div w:id="2043624420">
          <w:marLeft w:val="480"/>
          <w:marRight w:val="0"/>
          <w:marTop w:val="0"/>
          <w:marBottom w:val="0"/>
          <w:divBdr>
            <w:top w:val="none" w:sz="0" w:space="0" w:color="auto"/>
            <w:left w:val="none" w:sz="0" w:space="0" w:color="auto"/>
            <w:bottom w:val="none" w:sz="0" w:space="0" w:color="auto"/>
            <w:right w:val="none" w:sz="0" w:space="0" w:color="auto"/>
          </w:divBdr>
        </w:div>
        <w:div w:id="2087995470">
          <w:marLeft w:val="480"/>
          <w:marRight w:val="0"/>
          <w:marTop w:val="0"/>
          <w:marBottom w:val="0"/>
          <w:divBdr>
            <w:top w:val="none" w:sz="0" w:space="0" w:color="auto"/>
            <w:left w:val="none" w:sz="0" w:space="0" w:color="auto"/>
            <w:bottom w:val="none" w:sz="0" w:space="0" w:color="auto"/>
            <w:right w:val="none" w:sz="0" w:space="0" w:color="auto"/>
          </w:divBdr>
        </w:div>
        <w:div w:id="2134858007">
          <w:marLeft w:val="480"/>
          <w:marRight w:val="0"/>
          <w:marTop w:val="0"/>
          <w:marBottom w:val="0"/>
          <w:divBdr>
            <w:top w:val="none" w:sz="0" w:space="0" w:color="auto"/>
            <w:left w:val="none" w:sz="0" w:space="0" w:color="auto"/>
            <w:bottom w:val="none" w:sz="0" w:space="0" w:color="auto"/>
            <w:right w:val="none" w:sz="0" w:space="0" w:color="auto"/>
          </w:divBdr>
        </w:div>
      </w:divsChild>
    </w:div>
    <w:div w:id="1658652166">
      <w:bodyDiv w:val="1"/>
      <w:marLeft w:val="0"/>
      <w:marRight w:val="0"/>
      <w:marTop w:val="0"/>
      <w:marBottom w:val="0"/>
      <w:divBdr>
        <w:top w:val="none" w:sz="0" w:space="0" w:color="auto"/>
        <w:left w:val="none" w:sz="0" w:space="0" w:color="auto"/>
        <w:bottom w:val="none" w:sz="0" w:space="0" w:color="auto"/>
        <w:right w:val="none" w:sz="0" w:space="0" w:color="auto"/>
      </w:divBdr>
    </w:div>
    <w:div w:id="1665930608">
      <w:bodyDiv w:val="1"/>
      <w:marLeft w:val="0"/>
      <w:marRight w:val="0"/>
      <w:marTop w:val="0"/>
      <w:marBottom w:val="0"/>
      <w:divBdr>
        <w:top w:val="none" w:sz="0" w:space="0" w:color="auto"/>
        <w:left w:val="none" w:sz="0" w:space="0" w:color="auto"/>
        <w:bottom w:val="none" w:sz="0" w:space="0" w:color="auto"/>
        <w:right w:val="none" w:sz="0" w:space="0" w:color="auto"/>
      </w:divBdr>
    </w:div>
    <w:div w:id="1682273645">
      <w:bodyDiv w:val="1"/>
      <w:marLeft w:val="0"/>
      <w:marRight w:val="0"/>
      <w:marTop w:val="0"/>
      <w:marBottom w:val="0"/>
      <w:divBdr>
        <w:top w:val="none" w:sz="0" w:space="0" w:color="auto"/>
        <w:left w:val="none" w:sz="0" w:space="0" w:color="auto"/>
        <w:bottom w:val="none" w:sz="0" w:space="0" w:color="auto"/>
        <w:right w:val="none" w:sz="0" w:space="0" w:color="auto"/>
      </w:divBdr>
    </w:div>
    <w:div w:id="1721856162">
      <w:bodyDiv w:val="1"/>
      <w:marLeft w:val="0"/>
      <w:marRight w:val="0"/>
      <w:marTop w:val="0"/>
      <w:marBottom w:val="0"/>
      <w:divBdr>
        <w:top w:val="none" w:sz="0" w:space="0" w:color="auto"/>
        <w:left w:val="none" w:sz="0" w:space="0" w:color="auto"/>
        <w:bottom w:val="none" w:sz="0" w:space="0" w:color="auto"/>
        <w:right w:val="none" w:sz="0" w:space="0" w:color="auto"/>
      </w:divBdr>
      <w:divsChild>
        <w:div w:id="9841823">
          <w:marLeft w:val="480"/>
          <w:marRight w:val="0"/>
          <w:marTop w:val="0"/>
          <w:marBottom w:val="0"/>
          <w:divBdr>
            <w:top w:val="none" w:sz="0" w:space="0" w:color="auto"/>
            <w:left w:val="none" w:sz="0" w:space="0" w:color="auto"/>
            <w:bottom w:val="none" w:sz="0" w:space="0" w:color="auto"/>
            <w:right w:val="none" w:sz="0" w:space="0" w:color="auto"/>
          </w:divBdr>
        </w:div>
        <w:div w:id="58138276">
          <w:marLeft w:val="480"/>
          <w:marRight w:val="0"/>
          <w:marTop w:val="0"/>
          <w:marBottom w:val="0"/>
          <w:divBdr>
            <w:top w:val="none" w:sz="0" w:space="0" w:color="auto"/>
            <w:left w:val="none" w:sz="0" w:space="0" w:color="auto"/>
            <w:bottom w:val="none" w:sz="0" w:space="0" w:color="auto"/>
            <w:right w:val="none" w:sz="0" w:space="0" w:color="auto"/>
          </w:divBdr>
        </w:div>
        <w:div w:id="67195073">
          <w:marLeft w:val="480"/>
          <w:marRight w:val="0"/>
          <w:marTop w:val="0"/>
          <w:marBottom w:val="0"/>
          <w:divBdr>
            <w:top w:val="none" w:sz="0" w:space="0" w:color="auto"/>
            <w:left w:val="none" w:sz="0" w:space="0" w:color="auto"/>
            <w:bottom w:val="none" w:sz="0" w:space="0" w:color="auto"/>
            <w:right w:val="none" w:sz="0" w:space="0" w:color="auto"/>
          </w:divBdr>
        </w:div>
        <w:div w:id="197283426">
          <w:marLeft w:val="480"/>
          <w:marRight w:val="0"/>
          <w:marTop w:val="0"/>
          <w:marBottom w:val="0"/>
          <w:divBdr>
            <w:top w:val="none" w:sz="0" w:space="0" w:color="auto"/>
            <w:left w:val="none" w:sz="0" w:space="0" w:color="auto"/>
            <w:bottom w:val="none" w:sz="0" w:space="0" w:color="auto"/>
            <w:right w:val="none" w:sz="0" w:space="0" w:color="auto"/>
          </w:divBdr>
        </w:div>
        <w:div w:id="245529768">
          <w:marLeft w:val="480"/>
          <w:marRight w:val="0"/>
          <w:marTop w:val="0"/>
          <w:marBottom w:val="0"/>
          <w:divBdr>
            <w:top w:val="none" w:sz="0" w:space="0" w:color="auto"/>
            <w:left w:val="none" w:sz="0" w:space="0" w:color="auto"/>
            <w:bottom w:val="none" w:sz="0" w:space="0" w:color="auto"/>
            <w:right w:val="none" w:sz="0" w:space="0" w:color="auto"/>
          </w:divBdr>
        </w:div>
        <w:div w:id="266819308">
          <w:marLeft w:val="480"/>
          <w:marRight w:val="0"/>
          <w:marTop w:val="0"/>
          <w:marBottom w:val="0"/>
          <w:divBdr>
            <w:top w:val="none" w:sz="0" w:space="0" w:color="auto"/>
            <w:left w:val="none" w:sz="0" w:space="0" w:color="auto"/>
            <w:bottom w:val="none" w:sz="0" w:space="0" w:color="auto"/>
            <w:right w:val="none" w:sz="0" w:space="0" w:color="auto"/>
          </w:divBdr>
        </w:div>
        <w:div w:id="272252461">
          <w:marLeft w:val="480"/>
          <w:marRight w:val="0"/>
          <w:marTop w:val="0"/>
          <w:marBottom w:val="0"/>
          <w:divBdr>
            <w:top w:val="none" w:sz="0" w:space="0" w:color="auto"/>
            <w:left w:val="none" w:sz="0" w:space="0" w:color="auto"/>
            <w:bottom w:val="none" w:sz="0" w:space="0" w:color="auto"/>
            <w:right w:val="none" w:sz="0" w:space="0" w:color="auto"/>
          </w:divBdr>
        </w:div>
        <w:div w:id="274093212">
          <w:marLeft w:val="480"/>
          <w:marRight w:val="0"/>
          <w:marTop w:val="0"/>
          <w:marBottom w:val="0"/>
          <w:divBdr>
            <w:top w:val="none" w:sz="0" w:space="0" w:color="auto"/>
            <w:left w:val="none" w:sz="0" w:space="0" w:color="auto"/>
            <w:bottom w:val="none" w:sz="0" w:space="0" w:color="auto"/>
            <w:right w:val="none" w:sz="0" w:space="0" w:color="auto"/>
          </w:divBdr>
        </w:div>
        <w:div w:id="285544398">
          <w:marLeft w:val="480"/>
          <w:marRight w:val="0"/>
          <w:marTop w:val="0"/>
          <w:marBottom w:val="0"/>
          <w:divBdr>
            <w:top w:val="none" w:sz="0" w:space="0" w:color="auto"/>
            <w:left w:val="none" w:sz="0" w:space="0" w:color="auto"/>
            <w:bottom w:val="none" w:sz="0" w:space="0" w:color="auto"/>
            <w:right w:val="none" w:sz="0" w:space="0" w:color="auto"/>
          </w:divBdr>
        </w:div>
        <w:div w:id="363023190">
          <w:marLeft w:val="480"/>
          <w:marRight w:val="0"/>
          <w:marTop w:val="0"/>
          <w:marBottom w:val="0"/>
          <w:divBdr>
            <w:top w:val="none" w:sz="0" w:space="0" w:color="auto"/>
            <w:left w:val="none" w:sz="0" w:space="0" w:color="auto"/>
            <w:bottom w:val="none" w:sz="0" w:space="0" w:color="auto"/>
            <w:right w:val="none" w:sz="0" w:space="0" w:color="auto"/>
          </w:divBdr>
        </w:div>
        <w:div w:id="441147198">
          <w:marLeft w:val="480"/>
          <w:marRight w:val="0"/>
          <w:marTop w:val="0"/>
          <w:marBottom w:val="0"/>
          <w:divBdr>
            <w:top w:val="none" w:sz="0" w:space="0" w:color="auto"/>
            <w:left w:val="none" w:sz="0" w:space="0" w:color="auto"/>
            <w:bottom w:val="none" w:sz="0" w:space="0" w:color="auto"/>
            <w:right w:val="none" w:sz="0" w:space="0" w:color="auto"/>
          </w:divBdr>
        </w:div>
        <w:div w:id="523205837">
          <w:marLeft w:val="480"/>
          <w:marRight w:val="0"/>
          <w:marTop w:val="0"/>
          <w:marBottom w:val="0"/>
          <w:divBdr>
            <w:top w:val="none" w:sz="0" w:space="0" w:color="auto"/>
            <w:left w:val="none" w:sz="0" w:space="0" w:color="auto"/>
            <w:bottom w:val="none" w:sz="0" w:space="0" w:color="auto"/>
            <w:right w:val="none" w:sz="0" w:space="0" w:color="auto"/>
          </w:divBdr>
        </w:div>
        <w:div w:id="611325737">
          <w:marLeft w:val="480"/>
          <w:marRight w:val="0"/>
          <w:marTop w:val="0"/>
          <w:marBottom w:val="0"/>
          <w:divBdr>
            <w:top w:val="none" w:sz="0" w:space="0" w:color="auto"/>
            <w:left w:val="none" w:sz="0" w:space="0" w:color="auto"/>
            <w:bottom w:val="none" w:sz="0" w:space="0" w:color="auto"/>
            <w:right w:val="none" w:sz="0" w:space="0" w:color="auto"/>
          </w:divBdr>
        </w:div>
        <w:div w:id="611859343">
          <w:marLeft w:val="480"/>
          <w:marRight w:val="0"/>
          <w:marTop w:val="0"/>
          <w:marBottom w:val="0"/>
          <w:divBdr>
            <w:top w:val="none" w:sz="0" w:space="0" w:color="auto"/>
            <w:left w:val="none" w:sz="0" w:space="0" w:color="auto"/>
            <w:bottom w:val="none" w:sz="0" w:space="0" w:color="auto"/>
            <w:right w:val="none" w:sz="0" w:space="0" w:color="auto"/>
          </w:divBdr>
        </w:div>
        <w:div w:id="705520860">
          <w:marLeft w:val="480"/>
          <w:marRight w:val="0"/>
          <w:marTop w:val="0"/>
          <w:marBottom w:val="0"/>
          <w:divBdr>
            <w:top w:val="none" w:sz="0" w:space="0" w:color="auto"/>
            <w:left w:val="none" w:sz="0" w:space="0" w:color="auto"/>
            <w:bottom w:val="none" w:sz="0" w:space="0" w:color="auto"/>
            <w:right w:val="none" w:sz="0" w:space="0" w:color="auto"/>
          </w:divBdr>
        </w:div>
        <w:div w:id="707872645">
          <w:marLeft w:val="480"/>
          <w:marRight w:val="0"/>
          <w:marTop w:val="0"/>
          <w:marBottom w:val="0"/>
          <w:divBdr>
            <w:top w:val="none" w:sz="0" w:space="0" w:color="auto"/>
            <w:left w:val="none" w:sz="0" w:space="0" w:color="auto"/>
            <w:bottom w:val="none" w:sz="0" w:space="0" w:color="auto"/>
            <w:right w:val="none" w:sz="0" w:space="0" w:color="auto"/>
          </w:divBdr>
        </w:div>
        <w:div w:id="757213870">
          <w:marLeft w:val="480"/>
          <w:marRight w:val="0"/>
          <w:marTop w:val="0"/>
          <w:marBottom w:val="0"/>
          <w:divBdr>
            <w:top w:val="none" w:sz="0" w:space="0" w:color="auto"/>
            <w:left w:val="none" w:sz="0" w:space="0" w:color="auto"/>
            <w:bottom w:val="none" w:sz="0" w:space="0" w:color="auto"/>
            <w:right w:val="none" w:sz="0" w:space="0" w:color="auto"/>
          </w:divBdr>
        </w:div>
        <w:div w:id="780146902">
          <w:marLeft w:val="480"/>
          <w:marRight w:val="0"/>
          <w:marTop w:val="0"/>
          <w:marBottom w:val="0"/>
          <w:divBdr>
            <w:top w:val="none" w:sz="0" w:space="0" w:color="auto"/>
            <w:left w:val="none" w:sz="0" w:space="0" w:color="auto"/>
            <w:bottom w:val="none" w:sz="0" w:space="0" w:color="auto"/>
            <w:right w:val="none" w:sz="0" w:space="0" w:color="auto"/>
          </w:divBdr>
        </w:div>
        <w:div w:id="854151939">
          <w:marLeft w:val="480"/>
          <w:marRight w:val="0"/>
          <w:marTop w:val="0"/>
          <w:marBottom w:val="0"/>
          <w:divBdr>
            <w:top w:val="none" w:sz="0" w:space="0" w:color="auto"/>
            <w:left w:val="none" w:sz="0" w:space="0" w:color="auto"/>
            <w:bottom w:val="none" w:sz="0" w:space="0" w:color="auto"/>
            <w:right w:val="none" w:sz="0" w:space="0" w:color="auto"/>
          </w:divBdr>
        </w:div>
        <w:div w:id="872109021">
          <w:marLeft w:val="480"/>
          <w:marRight w:val="0"/>
          <w:marTop w:val="0"/>
          <w:marBottom w:val="0"/>
          <w:divBdr>
            <w:top w:val="none" w:sz="0" w:space="0" w:color="auto"/>
            <w:left w:val="none" w:sz="0" w:space="0" w:color="auto"/>
            <w:bottom w:val="none" w:sz="0" w:space="0" w:color="auto"/>
            <w:right w:val="none" w:sz="0" w:space="0" w:color="auto"/>
          </w:divBdr>
        </w:div>
        <w:div w:id="905921227">
          <w:marLeft w:val="480"/>
          <w:marRight w:val="0"/>
          <w:marTop w:val="0"/>
          <w:marBottom w:val="0"/>
          <w:divBdr>
            <w:top w:val="none" w:sz="0" w:space="0" w:color="auto"/>
            <w:left w:val="none" w:sz="0" w:space="0" w:color="auto"/>
            <w:bottom w:val="none" w:sz="0" w:space="0" w:color="auto"/>
            <w:right w:val="none" w:sz="0" w:space="0" w:color="auto"/>
          </w:divBdr>
        </w:div>
        <w:div w:id="909190790">
          <w:marLeft w:val="480"/>
          <w:marRight w:val="0"/>
          <w:marTop w:val="0"/>
          <w:marBottom w:val="0"/>
          <w:divBdr>
            <w:top w:val="none" w:sz="0" w:space="0" w:color="auto"/>
            <w:left w:val="none" w:sz="0" w:space="0" w:color="auto"/>
            <w:bottom w:val="none" w:sz="0" w:space="0" w:color="auto"/>
            <w:right w:val="none" w:sz="0" w:space="0" w:color="auto"/>
          </w:divBdr>
        </w:div>
        <w:div w:id="911892799">
          <w:marLeft w:val="480"/>
          <w:marRight w:val="0"/>
          <w:marTop w:val="0"/>
          <w:marBottom w:val="0"/>
          <w:divBdr>
            <w:top w:val="none" w:sz="0" w:space="0" w:color="auto"/>
            <w:left w:val="none" w:sz="0" w:space="0" w:color="auto"/>
            <w:bottom w:val="none" w:sz="0" w:space="0" w:color="auto"/>
            <w:right w:val="none" w:sz="0" w:space="0" w:color="auto"/>
          </w:divBdr>
        </w:div>
        <w:div w:id="981927832">
          <w:marLeft w:val="480"/>
          <w:marRight w:val="0"/>
          <w:marTop w:val="0"/>
          <w:marBottom w:val="0"/>
          <w:divBdr>
            <w:top w:val="none" w:sz="0" w:space="0" w:color="auto"/>
            <w:left w:val="none" w:sz="0" w:space="0" w:color="auto"/>
            <w:bottom w:val="none" w:sz="0" w:space="0" w:color="auto"/>
            <w:right w:val="none" w:sz="0" w:space="0" w:color="auto"/>
          </w:divBdr>
        </w:div>
        <w:div w:id="982271747">
          <w:marLeft w:val="480"/>
          <w:marRight w:val="0"/>
          <w:marTop w:val="0"/>
          <w:marBottom w:val="0"/>
          <w:divBdr>
            <w:top w:val="none" w:sz="0" w:space="0" w:color="auto"/>
            <w:left w:val="none" w:sz="0" w:space="0" w:color="auto"/>
            <w:bottom w:val="none" w:sz="0" w:space="0" w:color="auto"/>
            <w:right w:val="none" w:sz="0" w:space="0" w:color="auto"/>
          </w:divBdr>
        </w:div>
        <w:div w:id="989141001">
          <w:marLeft w:val="480"/>
          <w:marRight w:val="0"/>
          <w:marTop w:val="0"/>
          <w:marBottom w:val="0"/>
          <w:divBdr>
            <w:top w:val="none" w:sz="0" w:space="0" w:color="auto"/>
            <w:left w:val="none" w:sz="0" w:space="0" w:color="auto"/>
            <w:bottom w:val="none" w:sz="0" w:space="0" w:color="auto"/>
            <w:right w:val="none" w:sz="0" w:space="0" w:color="auto"/>
          </w:divBdr>
        </w:div>
        <w:div w:id="992181977">
          <w:marLeft w:val="480"/>
          <w:marRight w:val="0"/>
          <w:marTop w:val="0"/>
          <w:marBottom w:val="0"/>
          <w:divBdr>
            <w:top w:val="none" w:sz="0" w:space="0" w:color="auto"/>
            <w:left w:val="none" w:sz="0" w:space="0" w:color="auto"/>
            <w:bottom w:val="none" w:sz="0" w:space="0" w:color="auto"/>
            <w:right w:val="none" w:sz="0" w:space="0" w:color="auto"/>
          </w:divBdr>
        </w:div>
        <w:div w:id="1031801597">
          <w:marLeft w:val="480"/>
          <w:marRight w:val="0"/>
          <w:marTop w:val="0"/>
          <w:marBottom w:val="0"/>
          <w:divBdr>
            <w:top w:val="none" w:sz="0" w:space="0" w:color="auto"/>
            <w:left w:val="none" w:sz="0" w:space="0" w:color="auto"/>
            <w:bottom w:val="none" w:sz="0" w:space="0" w:color="auto"/>
            <w:right w:val="none" w:sz="0" w:space="0" w:color="auto"/>
          </w:divBdr>
        </w:div>
        <w:div w:id="1043627843">
          <w:marLeft w:val="480"/>
          <w:marRight w:val="0"/>
          <w:marTop w:val="0"/>
          <w:marBottom w:val="0"/>
          <w:divBdr>
            <w:top w:val="none" w:sz="0" w:space="0" w:color="auto"/>
            <w:left w:val="none" w:sz="0" w:space="0" w:color="auto"/>
            <w:bottom w:val="none" w:sz="0" w:space="0" w:color="auto"/>
            <w:right w:val="none" w:sz="0" w:space="0" w:color="auto"/>
          </w:divBdr>
        </w:div>
        <w:div w:id="1049232338">
          <w:marLeft w:val="480"/>
          <w:marRight w:val="0"/>
          <w:marTop w:val="0"/>
          <w:marBottom w:val="0"/>
          <w:divBdr>
            <w:top w:val="none" w:sz="0" w:space="0" w:color="auto"/>
            <w:left w:val="none" w:sz="0" w:space="0" w:color="auto"/>
            <w:bottom w:val="none" w:sz="0" w:space="0" w:color="auto"/>
            <w:right w:val="none" w:sz="0" w:space="0" w:color="auto"/>
          </w:divBdr>
        </w:div>
        <w:div w:id="1081953970">
          <w:marLeft w:val="480"/>
          <w:marRight w:val="0"/>
          <w:marTop w:val="0"/>
          <w:marBottom w:val="0"/>
          <w:divBdr>
            <w:top w:val="none" w:sz="0" w:space="0" w:color="auto"/>
            <w:left w:val="none" w:sz="0" w:space="0" w:color="auto"/>
            <w:bottom w:val="none" w:sz="0" w:space="0" w:color="auto"/>
            <w:right w:val="none" w:sz="0" w:space="0" w:color="auto"/>
          </w:divBdr>
        </w:div>
        <w:div w:id="1115825904">
          <w:marLeft w:val="480"/>
          <w:marRight w:val="0"/>
          <w:marTop w:val="0"/>
          <w:marBottom w:val="0"/>
          <w:divBdr>
            <w:top w:val="none" w:sz="0" w:space="0" w:color="auto"/>
            <w:left w:val="none" w:sz="0" w:space="0" w:color="auto"/>
            <w:bottom w:val="none" w:sz="0" w:space="0" w:color="auto"/>
            <w:right w:val="none" w:sz="0" w:space="0" w:color="auto"/>
          </w:divBdr>
        </w:div>
        <w:div w:id="1127360253">
          <w:marLeft w:val="480"/>
          <w:marRight w:val="0"/>
          <w:marTop w:val="0"/>
          <w:marBottom w:val="0"/>
          <w:divBdr>
            <w:top w:val="none" w:sz="0" w:space="0" w:color="auto"/>
            <w:left w:val="none" w:sz="0" w:space="0" w:color="auto"/>
            <w:bottom w:val="none" w:sz="0" w:space="0" w:color="auto"/>
            <w:right w:val="none" w:sz="0" w:space="0" w:color="auto"/>
          </w:divBdr>
        </w:div>
        <w:div w:id="1141800203">
          <w:marLeft w:val="480"/>
          <w:marRight w:val="0"/>
          <w:marTop w:val="0"/>
          <w:marBottom w:val="0"/>
          <w:divBdr>
            <w:top w:val="none" w:sz="0" w:space="0" w:color="auto"/>
            <w:left w:val="none" w:sz="0" w:space="0" w:color="auto"/>
            <w:bottom w:val="none" w:sz="0" w:space="0" w:color="auto"/>
            <w:right w:val="none" w:sz="0" w:space="0" w:color="auto"/>
          </w:divBdr>
        </w:div>
        <w:div w:id="1177617013">
          <w:marLeft w:val="480"/>
          <w:marRight w:val="0"/>
          <w:marTop w:val="0"/>
          <w:marBottom w:val="0"/>
          <w:divBdr>
            <w:top w:val="none" w:sz="0" w:space="0" w:color="auto"/>
            <w:left w:val="none" w:sz="0" w:space="0" w:color="auto"/>
            <w:bottom w:val="none" w:sz="0" w:space="0" w:color="auto"/>
            <w:right w:val="none" w:sz="0" w:space="0" w:color="auto"/>
          </w:divBdr>
        </w:div>
        <w:div w:id="1182666549">
          <w:marLeft w:val="480"/>
          <w:marRight w:val="0"/>
          <w:marTop w:val="0"/>
          <w:marBottom w:val="0"/>
          <w:divBdr>
            <w:top w:val="none" w:sz="0" w:space="0" w:color="auto"/>
            <w:left w:val="none" w:sz="0" w:space="0" w:color="auto"/>
            <w:bottom w:val="none" w:sz="0" w:space="0" w:color="auto"/>
            <w:right w:val="none" w:sz="0" w:space="0" w:color="auto"/>
          </w:divBdr>
        </w:div>
        <w:div w:id="1187645832">
          <w:marLeft w:val="480"/>
          <w:marRight w:val="0"/>
          <w:marTop w:val="0"/>
          <w:marBottom w:val="0"/>
          <w:divBdr>
            <w:top w:val="none" w:sz="0" w:space="0" w:color="auto"/>
            <w:left w:val="none" w:sz="0" w:space="0" w:color="auto"/>
            <w:bottom w:val="none" w:sz="0" w:space="0" w:color="auto"/>
            <w:right w:val="none" w:sz="0" w:space="0" w:color="auto"/>
          </w:divBdr>
        </w:div>
        <w:div w:id="1270310448">
          <w:marLeft w:val="480"/>
          <w:marRight w:val="0"/>
          <w:marTop w:val="0"/>
          <w:marBottom w:val="0"/>
          <w:divBdr>
            <w:top w:val="none" w:sz="0" w:space="0" w:color="auto"/>
            <w:left w:val="none" w:sz="0" w:space="0" w:color="auto"/>
            <w:bottom w:val="none" w:sz="0" w:space="0" w:color="auto"/>
            <w:right w:val="none" w:sz="0" w:space="0" w:color="auto"/>
          </w:divBdr>
        </w:div>
        <w:div w:id="1298606853">
          <w:marLeft w:val="480"/>
          <w:marRight w:val="0"/>
          <w:marTop w:val="0"/>
          <w:marBottom w:val="0"/>
          <w:divBdr>
            <w:top w:val="none" w:sz="0" w:space="0" w:color="auto"/>
            <w:left w:val="none" w:sz="0" w:space="0" w:color="auto"/>
            <w:bottom w:val="none" w:sz="0" w:space="0" w:color="auto"/>
            <w:right w:val="none" w:sz="0" w:space="0" w:color="auto"/>
          </w:divBdr>
        </w:div>
        <w:div w:id="1301033823">
          <w:marLeft w:val="480"/>
          <w:marRight w:val="0"/>
          <w:marTop w:val="0"/>
          <w:marBottom w:val="0"/>
          <w:divBdr>
            <w:top w:val="none" w:sz="0" w:space="0" w:color="auto"/>
            <w:left w:val="none" w:sz="0" w:space="0" w:color="auto"/>
            <w:bottom w:val="none" w:sz="0" w:space="0" w:color="auto"/>
            <w:right w:val="none" w:sz="0" w:space="0" w:color="auto"/>
          </w:divBdr>
        </w:div>
        <w:div w:id="1302223963">
          <w:marLeft w:val="480"/>
          <w:marRight w:val="0"/>
          <w:marTop w:val="0"/>
          <w:marBottom w:val="0"/>
          <w:divBdr>
            <w:top w:val="none" w:sz="0" w:space="0" w:color="auto"/>
            <w:left w:val="none" w:sz="0" w:space="0" w:color="auto"/>
            <w:bottom w:val="none" w:sz="0" w:space="0" w:color="auto"/>
            <w:right w:val="none" w:sz="0" w:space="0" w:color="auto"/>
          </w:divBdr>
        </w:div>
        <w:div w:id="1321618235">
          <w:marLeft w:val="480"/>
          <w:marRight w:val="0"/>
          <w:marTop w:val="0"/>
          <w:marBottom w:val="0"/>
          <w:divBdr>
            <w:top w:val="none" w:sz="0" w:space="0" w:color="auto"/>
            <w:left w:val="none" w:sz="0" w:space="0" w:color="auto"/>
            <w:bottom w:val="none" w:sz="0" w:space="0" w:color="auto"/>
            <w:right w:val="none" w:sz="0" w:space="0" w:color="auto"/>
          </w:divBdr>
        </w:div>
        <w:div w:id="1350831803">
          <w:marLeft w:val="480"/>
          <w:marRight w:val="0"/>
          <w:marTop w:val="0"/>
          <w:marBottom w:val="0"/>
          <w:divBdr>
            <w:top w:val="none" w:sz="0" w:space="0" w:color="auto"/>
            <w:left w:val="none" w:sz="0" w:space="0" w:color="auto"/>
            <w:bottom w:val="none" w:sz="0" w:space="0" w:color="auto"/>
            <w:right w:val="none" w:sz="0" w:space="0" w:color="auto"/>
          </w:divBdr>
        </w:div>
        <w:div w:id="1357928465">
          <w:marLeft w:val="480"/>
          <w:marRight w:val="0"/>
          <w:marTop w:val="0"/>
          <w:marBottom w:val="0"/>
          <w:divBdr>
            <w:top w:val="none" w:sz="0" w:space="0" w:color="auto"/>
            <w:left w:val="none" w:sz="0" w:space="0" w:color="auto"/>
            <w:bottom w:val="none" w:sz="0" w:space="0" w:color="auto"/>
            <w:right w:val="none" w:sz="0" w:space="0" w:color="auto"/>
          </w:divBdr>
        </w:div>
        <w:div w:id="1386445449">
          <w:marLeft w:val="480"/>
          <w:marRight w:val="0"/>
          <w:marTop w:val="0"/>
          <w:marBottom w:val="0"/>
          <w:divBdr>
            <w:top w:val="none" w:sz="0" w:space="0" w:color="auto"/>
            <w:left w:val="none" w:sz="0" w:space="0" w:color="auto"/>
            <w:bottom w:val="none" w:sz="0" w:space="0" w:color="auto"/>
            <w:right w:val="none" w:sz="0" w:space="0" w:color="auto"/>
          </w:divBdr>
        </w:div>
        <w:div w:id="1554922001">
          <w:marLeft w:val="480"/>
          <w:marRight w:val="0"/>
          <w:marTop w:val="0"/>
          <w:marBottom w:val="0"/>
          <w:divBdr>
            <w:top w:val="none" w:sz="0" w:space="0" w:color="auto"/>
            <w:left w:val="none" w:sz="0" w:space="0" w:color="auto"/>
            <w:bottom w:val="none" w:sz="0" w:space="0" w:color="auto"/>
            <w:right w:val="none" w:sz="0" w:space="0" w:color="auto"/>
          </w:divBdr>
        </w:div>
        <w:div w:id="1556239235">
          <w:marLeft w:val="480"/>
          <w:marRight w:val="0"/>
          <w:marTop w:val="0"/>
          <w:marBottom w:val="0"/>
          <w:divBdr>
            <w:top w:val="none" w:sz="0" w:space="0" w:color="auto"/>
            <w:left w:val="none" w:sz="0" w:space="0" w:color="auto"/>
            <w:bottom w:val="none" w:sz="0" w:space="0" w:color="auto"/>
            <w:right w:val="none" w:sz="0" w:space="0" w:color="auto"/>
          </w:divBdr>
        </w:div>
        <w:div w:id="1587693681">
          <w:marLeft w:val="480"/>
          <w:marRight w:val="0"/>
          <w:marTop w:val="0"/>
          <w:marBottom w:val="0"/>
          <w:divBdr>
            <w:top w:val="none" w:sz="0" w:space="0" w:color="auto"/>
            <w:left w:val="none" w:sz="0" w:space="0" w:color="auto"/>
            <w:bottom w:val="none" w:sz="0" w:space="0" w:color="auto"/>
            <w:right w:val="none" w:sz="0" w:space="0" w:color="auto"/>
          </w:divBdr>
        </w:div>
        <w:div w:id="1675378393">
          <w:marLeft w:val="480"/>
          <w:marRight w:val="0"/>
          <w:marTop w:val="0"/>
          <w:marBottom w:val="0"/>
          <w:divBdr>
            <w:top w:val="none" w:sz="0" w:space="0" w:color="auto"/>
            <w:left w:val="none" w:sz="0" w:space="0" w:color="auto"/>
            <w:bottom w:val="none" w:sz="0" w:space="0" w:color="auto"/>
            <w:right w:val="none" w:sz="0" w:space="0" w:color="auto"/>
          </w:divBdr>
        </w:div>
        <w:div w:id="1682967345">
          <w:marLeft w:val="480"/>
          <w:marRight w:val="0"/>
          <w:marTop w:val="0"/>
          <w:marBottom w:val="0"/>
          <w:divBdr>
            <w:top w:val="none" w:sz="0" w:space="0" w:color="auto"/>
            <w:left w:val="none" w:sz="0" w:space="0" w:color="auto"/>
            <w:bottom w:val="none" w:sz="0" w:space="0" w:color="auto"/>
            <w:right w:val="none" w:sz="0" w:space="0" w:color="auto"/>
          </w:divBdr>
        </w:div>
        <w:div w:id="1685210364">
          <w:marLeft w:val="480"/>
          <w:marRight w:val="0"/>
          <w:marTop w:val="0"/>
          <w:marBottom w:val="0"/>
          <w:divBdr>
            <w:top w:val="none" w:sz="0" w:space="0" w:color="auto"/>
            <w:left w:val="none" w:sz="0" w:space="0" w:color="auto"/>
            <w:bottom w:val="none" w:sz="0" w:space="0" w:color="auto"/>
            <w:right w:val="none" w:sz="0" w:space="0" w:color="auto"/>
          </w:divBdr>
        </w:div>
        <w:div w:id="1720400397">
          <w:marLeft w:val="480"/>
          <w:marRight w:val="0"/>
          <w:marTop w:val="0"/>
          <w:marBottom w:val="0"/>
          <w:divBdr>
            <w:top w:val="none" w:sz="0" w:space="0" w:color="auto"/>
            <w:left w:val="none" w:sz="0" w:space="0" w:color="auto"/>
            <w:bottom w:val="none" w:sz="0" w:space="0" w:color="auto"/>
            <w:right w:val="none" w:sz="0" w:space="0" w:color="auto"/>
          </w:divBdr>
        </w:div>
        <w:div w:id="1792284530">
          <w:marLeft w:val="480"/>
          <w:marRight w:val="0"/>
          <w:marTop w:val="0"/>
          <w:marBottom w:val="0"/>
          <w:divBdr>
            <w:top w:val="none" w:sz="0" w:space="0" w:color="auto"/>
            <w:left w:val="none" w:sz="0" w:space="0" w:color="auto"/>
            <w:bottom w:val="none" w:sz="0" w:space="0" w:color="auto"/>
            <w:right w:val="none" w:sz="0" w:space="0" w:color="auto"/>
          </w:divBdr>
        </w:div>
        <w:div w:id="1875001014">
          <w:marLeft w:val="480"/>
          <w:marRight w:val="0"/>
          <w:marTop w:val="0"/>
          <w:marBottom w:val="0"/>
          <w:divBdr>
            <w:top w:val="none" w:sz="0" w:space="0" w:color="auto"/>
            <w:left w:val="none" w:sz="0" w:space="0" w:color="auto"/>
            <w:bottom w:val="none" w:sz="0" w:space="0" w:color="auto"/>
            <w:right w:val="none" w:sz="0" w:space="0" w:color="auto"/>
          </w:divBdr>
        </w:div>
        <w:div w:id="1908150747">
          <w:marLeft w:val="480"/>
          <w:marRight w:val="0"/>
          <w:marTop w:val="0"/>
          <w:marBottom w:val="0"/>
          <w:divBdr>
            <w:top w:val="none" w:sz="0" w:space="0" w:color="auto"/>
            <w:left w:val="none" w:sz="0" w:space="0" w:color="auto"/>
            <w:bottom w:val="none" w:sz="0" w:space="0" w:color="auto"/>
            <w:right w:val="none" w:sz="0" w:space="0" w:color="auto"/>
          </w:divBdr>
        </w:div>
        <w:div w:id="1985968056">
          <w:marLeft w:val="480"/>
          <w:marRight w:val="0"/>
          <w:marTop w:val="0"/>
          <w:marBottom w:val="0"/>
          <w:divBdr>
            <w:top w:val="none" w:sz="0" w:space="0" w:color="auto"/>
            <w:left w:val="none" w:sz="0" w:space="0" w:color="auto"/>
            <w:bottom w:val="none" w:sz="0" w:space="0" w:color="auto"/>
            <w:right w:val="none" w:sz="0" w:space="0" w:color="auto"/>
          </w:divBdr>
        </w:div>
        <w:div w:id="1988391813">
          <w:marLeft w:val="480"/>
          <w:marRight w:val="0"/>
          <w:marTop w:val="0"/>
          <w:marBottom w:val="0"/>
          <w:divBdr>
            <w:top w:val="none" w:sz="0" w:space="0" w:color="auto"/>
            <w:left w:val="none" w:sz="0" w:space="0" w:color="auto"/>
            <w:bottom w:val="none" w:sz="0" w:space="0" w:color="auto"/>
            <w:right w:val="none" w:sz="0" w:space="0" w:color="auto"/>
          </w:divBdr>
        </w:div>
        <w:div w:id="2003660190">
          <w:marLeft w:val="480"/>
          <w:marRight w:val="0"/>
          <w:marTop w:val="0"/>
          <w:marBottom w:val="0"/>
          <w:divBdr>
            <w:top w:val="none" w:sz="0" w:space="0" w:color="auto"/>
            <w:left w:val="none" w:sz="0" w:space="0" w:color="auto"/>
            <w:bottom w:val="none" w:sz="0" w:space="0" w:color="auto"/>
            <w:right w:val="none" w:sz="0" w:space="0" w:color="auto"/>
          </w:divBdr>
        </w:div>
        <w:div w:id="2081557553">
          <w:marLeft w:val="480"/>
          <w:marRight w:val="0"/>
          <w:marTop w:val="0"/>
          <w:marBottom w:val="0"/>
          <w:divBdr>
            <w:top w:val="none" w:sz="0" w:space="0" w:color="auto"/>
            <w:left w:val="none" w:sz="0" w:space="0" w:color="auto"/>
            <w:bottom w:val="none" w:sz="0" w:space="0" w:color="auto"/>
            <w:right w:val="none" w:sz="0" w:space="0" w:color="auto"/>
          </w:divBdr>
        </w:div>
        <w:div w:id="2083405644">
          <w:marLeft w:val="480"/>
          <w:marRight w:val="0"/>
          <w:marTop w:val="0"/>
          <w:marBottom w:val="0"/>
          <w:divBdr>
            <w:top w:val="none" w:sz="0" w:space="0" w:color="auto"/>
            <w:left w:val="none" w:sz="0" w:space="0" w:color="auto"/>
            <w:bottom w:val="none" w:sz="0" w:space="0" w:color="auto"/>
            <w:right w:val="none" w:sz="0" w:space="0" w:color="auto"/>
          </w:divBdr>
        </w:div>
        <w:div w:id="2120099341">
          <w:marLeft w:val="480"/>
          <w:marRight w:val="0"/>
          <w:marTop w:val="0"/>
          <w:marBottom w:val="0"/>
          <w:divBdr>
            <w:top w:val="none" w:sz="0" w:space="0" w:color="auto"/>
            <w:left w:val="none" w:sz="0" w:space="0" w:color="auto"/>
            <w:bottom w:val="none" w:sz="0" w:space="0" w:color="auto"/>
            <w:right w:val="none" w:sz="0" w:space="0" w:color="auto"/>
          </w:divBdr>
        </w:div>
        <w:div w:id="2143846287">
          <w:marLeft w:val="480"/>
          <w:marRight w:val="0"/>
          <w:marTop w:val="0"/>
          <w:marBottom w:val="0"/>
          <w:divBdr>
            <w:top w:val="none" w:sz="0" w:space="0" w:color="auto"/>
            <w:left w:val="none" w:sz="0" w:space="0" w:color="auto"/>
            <w:bottom w:val="none" w:sz="0" w:space="0" w:color="auto"/>
            <w:right w:val="none" w:sz="0" w:space="0" w:color="auto"/>
          </w:divBdr>
        </w:div>
      </w:divsChild>
    </w:div>
    <w:div w:id="1725831635">
      <w:bodyDiv w:val="1"/>
      <w:marLeft w:val="0"/>
      <w:marRight w:val="0"/>
      <w:marTop w:val="0"/>
      <w:marBottom w:val="0"/>
      <w:divBdr>
        <w:top w:val="none" w:sz="0" w:space="0" w:color="auto"/>
        <w:left w:val="none" w:sz="0" w:space="0" w:color="auto"/>
        <w:bottom w:val="none" w:sz="0" w:space="0" w:color="auto"/>
        <w:right w:val="none" w:sz="0" w:space="0" w:color="auto"/>
      </w:divBdr>
    </w:div>
    <w:div w:id="1735860206">
      <w:bodyDiv w:val="1"/>
      <w:marLeft w:val="0"/>
      <w:marRight w:val="0"/>
      <w:marTop w:val="0"/>
      <w:marBottom w:val="0"/>
      <w:divBdr>
        <w:top w:val="none" w:sz="0" w:space="0" w:color="auto"/>
        <w:left w:val="none" w:sz="0" w:space="0" w:color="auto"/>
        <w:bottom w:val="none" w:sz="0" w:space="0" w:color="auto"/>
        <w:right w:val="none" w:sz="0" w:space="0" w:color="auto"/>
      </w:divBdr>
      <w:divsChild>
        <w:div w:id="2975326">
          <w:marLeft w:val="480"/>
          <w:marRight w:val="0"/>
          <w:marTop w:val="0"/>
          <w:marBottom w:val="0"/>
          <w:divBdr>
            <w:top w:val="none" w:sz="0" w:space="0" w:color="auto"/>
            <w:left w:val="none" w:sz="0" w:space="0" w:color="auto"/>
            <w:bottom w:val="none" w:sz="0" w:space="0" w:color="auto"/>
            <w:right w:val="none" w:sz="0" w:space="0" w:color="auto"/>
          </w:divBdr>
        </w:div>
        <w:div w:id="39475084">
          <w:marLeft w:val="480"/>
          <w:marRight w:val="0"/>
          <w:marTop w:val="0"/>
          <w:marBottom w:val="0"/>
          <w:divBdr>
            <w:top w:val="none" w:sz="0" w:space="0" w:color="auto"/>
            <w:left w:val="none" w:sz="0" w:space="0" w:color="auto"/>
            <w:bottom w:val="none" w:sz="0" w:space="0" w:color="auto"/>
            <w:right w:val="none" w:sz="0" w:space="0" w:color="auto"/>
          </w:divBdr>
        </w:div>
        <w:div w:id="88086387">
          <w:marLeft w:val="480"/>
          <w:marRight w:val="0"/>
          <w:marTop w:val="0"/>
          <w:marBottom w:val="0"/>
          <w:divBdr>
            <w:top w:val="none" w:sz="0" w:space="0" w:color="auto"/>
            <w:left w:val="none" w:sz="0" w:space="0" w:color="auto"/>
            <w:bottom w:val="none" w:sz="0" w:space="0" w:color="auto"/>
            <w:right w:val="none" w:sz="0" w:space="0" w:color="auto"/>
          </w:divBdr>
        </w:div>
        <w:div w:id="89276565">
          <w:marLeft w:val="480"/>
          <w:marRight w:val="0"/>
          <w:marTop w:val="0"/>
          <w:marBottom w:val="0"/>
          <w:divBdr>
            <w:top w:val="none" w:sz="0" w:space="0" w:color="auto"/>
            <w:left w:val="none" w:sz="0" w:space="0" w:color="auto"/>
            <w:bottom w:val="none" w:sz="0" w:space="0" w:color="auto"/>
            <w:right w:val="none" w:sz="0" w:space="0" w:color="auto"/>
          </w:divBdr>
        </w:div>
        <w:div w:id="100148987">
          <w:marLeft w:val="480"/>
          <w:marRight w:val="0"/>
          <w:marTop w:val="0"/>
          <w:marBottom w:val="0"/>
          <w:divBdr>
            <w:top w:val="none" w:sz="0" w:space="0" w:color="auto"/>
            <w:left w:val="none" w:sz="0" w:space="0" w:color="auto"/>
            <w:bottom w:val="none" w:sz="0" w:space="0" w:color="auto"/>
            <w:right w:val="none" w:sz="0" w:space="0" w:color="auto"/>
          </w:divBdr>
        </w:div>
        <w:div w:id="193810847">
          <w:marLeft w:val="480"/>
          <w:marRight w:val="0"/>
          <w:marTop w:val="0"/>
          <w:marBottom w:val="0"/>
          <w:divBdr>
            <w:top w:val="none" w:sz="0" w:space="0" w:color="auto"/>
            <w:left w:val="none" w:sz="0" w:space="0" w:color="auto"/>
            <w:bottom w:val="none" w:sz="0" w:space="0" w:color="auto"/>
            <w:right w:val="none" w:sz="0" w:space="0" w:color="auto"/>
          </w:divBdr>
        </w:div>
        <w:div w:id="213858104">
          <w:marLeft w:val="480"/>
          <w:marRight w:val="0"/>
          <w:marTop w:val="0"/>
          <w:marBottom w:val="0"/>
          <w:divBdr>
            <w:top w:val="none" w:sz="0" w:space="0" w:color="auto"/>
            <w:left w:val="none" w:sz="0" w:space="0" w:color="auto"/>
            <w:bottom w:val="none" w:sz="0" w:space="0" w:color="auto"/>
            <w:right w:val="none" w:sz="0" w:space="0" w:color="auto"/>
          </w:divBdr>
        </w:div>
        <w:div w:id="215050180">
          <w:marLeft w:val="480"/>
          <w:marRight w:val="0"/>
          <w:marTop w:val="0"/>
          <w:marBottom w:val="0"/>
          <w:divBdr>
            <w:top w:val="none" w:sz="0" w:space="0" w:color="auto"/>
            <w:left w:val="none" w:sz="0" w:space="0" w:color="auto"/>
            <w:bottom w:val="none" w:sz="0" w:space="0" w:color="auto"/>
            <w:right w:val="none" w:sz="0" w:space="0" w:color="auto"/>
          </w:divBdr>
        </w:div>
        <w:div w:id="244611381">
          <w:marLeft w:val="480"/>
          <w:marRight w:val="0"/>
          <w:marTop w:val="0"/>
          <w:marBottom w:val="0"/>
          <w:divBdr>
            <w:top w:val="none" w:sz="0" w:space="0" w:color="auto"/>
            <w:left w:val="none" w:sz="0" w:space="0" w:color="auto"/>
            <w:bottom w:val="none" w:sz="0" w:space="0" w:color="auto"/>
            <w:right w:val="none" w:sz="0" w:space="0" w:color="auto"/>
          </w:divBdr>
        </w:div>
        <w:div w:id="246228334">
          <w:marLeft w:val="480"/>
          <w:marRight w:val="0"/>
          <w:marTop w:val="0"/>
          <w:marBottom w:val="0"/>
          <w:divBdr>
            <w:top w:val="none" w:sz="0" w:space="0" w:color="auto"/>
            <w:left w:val="none" w:sz="0" w:space="0" w:color="auto"/>
            <w:bottom w:val="none" w:sz="0" w:space="0" w:color="auto"/>
            <w:right w:val="none" w:sz="0" w:space="0" w:color="auto"/>
          </w:divBdr>
        </w:div>
        <w:div w:id="271783211">
          <w:marLeft w:val="480"/>
          <w:marRight w:val="0"/>
          <w:marTop w:val="0"/>
          <w:marBottom w:val="0"/>
          <w:divBdr>
            <w:top w:val="none" w:sz="0" w:space="0" w:color="auto"/>
            <w:left w:val="none" w:sz="0" w:space="0" w:color="auto"/>
            <w:bottom w:val="none" w:sz="0" w:space="0" w:color="auto"/>
            <w:right w:val="none" w:sz="0" w:space="0" w:color="auto"/>
          </w:divBdr>
        </w:div>
        <w:div w:id="277420384">
          <w:marLeft w:val="480"/>
          <w:marRight w:val="0"/>
          <w:marTop w:val="0"/>
          <w:marBottom w:val="0"/>
          <w:divBdr>
            <w:top w:val="none" w:sz="0" w:space="0" w:color="auto"/>
            <w:left w:val="none" w:sz="0" w:space="0" w:color="auto"/>
            <w:bottom w:val="none" w:sz="0" w:space="0" w:color="auto"/>
            <w:right w:val="none" w:sz="0" w:space="0" w:color="auto"/>
          </w:divBdr>
        </w:div>
        <w:div w:id="285935126">
          <w:marLeft w:val="480"/>
          <w:marRight w:val="0"/>
          <w:marTop w:val="0"/>
          <w:marBottom w:val="0"/>
          <w:divBdr>
            <w:top w:val="none" w:sz="0" w:space="0" w:color="auto"/>
            <w:left w:val="none" w:sz="0" w:space="0" w:color="auto"/>
            <w:bottom w:val="none" w:sz="0" w:space="0" w:color="auto"/>
            <w:right w:val="none" w:sz="0" w:space="0" w:color="auto"/>
          </w:divBdr>
        </w:div>
        <w:div w:id="310251636">
          <w:marLeft w:val="480"/>
          <w:marRight w:val="0"/>
          <w:marTop w:val="0"/>
          <w:marBottom w:val="0"/>
          <w:divBdr>
            <w:top w:val="none" w:sz="0" w:space="0" w:color="auto"/>
            <w:left w:val="none" w:sz="0" w:space="0" w:color="auto"/>
            <w:bottom w:val="none" w:sz="0" w:space="0" w:color="auto"/>
            <w:right w:val="none" w:sz="0" w:space="0" w:color="auto"/>
          </w:divBdr>
        </w:div>
        <w:div w:id="316500453">
          <w:marLeft w:val="480"/>
          <w:marRight w:val="0"/>
          <w:marTop w:val="0"/>
          <w:marBottom w:val="0"/>
          <w:divBdr>
            <w:top w:val="none" w:sz="0" w:space="0" w:color="auto"/>
            <w:left w:val="none" w:sz="0" w:space="0" w:color="auto"/>
            <w:bottom w:val="none" w:sz="0" w:space="0" w:color="auto"/>
            <w:right w:val="none" w:sz="0" w:space="0" w:color="auto"/>
          </w:divBdr>
        </w:div>
        <w:div w:id="335377057">
          <w:marLeft w:val="480"/>
          <w:marRight w:val="0"/>
          <w:marTop w:val="0"/>
          <w:marBottom w:val="0"/>
          <w:divBdr>
            <w:top w:val="none" w:sz="0" w:space="0" w:color="auto"/>
            <w:left w:val="none" w:sz="0" w:space="0" w:color="auto"/>
            <w:bottom w:val="none" w:sz="0" w:space="0" w:color="auto"/>
            <w:right w:val="none" w:sz="0" w:space="0" w:color="auto"/>
          </w:divBdr>
        </w:div>
        <w:div w:id="337193193">
          <w:marLeft w:val="480"/>
          <w:marRight w:val="0"/>
          <w:marTop w:val="0"/>
          <w:marBottom w:val="0"/>
          <w:divBdr>
            <w:top w:val="none" w:sz="0" w:space="0" w:color="auto"/>
            <w:left w:val="none" w:sz="0" w:space="0" w:color="auto"/>
            <w:bottom w:val="none" w:sz="0" w:space="0" w:color="auto"/>
            <w:right w:val="none" w:sz="0" w:space="0" w:color="auto"/>
          </w:divBdr>
        </w:div>
        <w:div w:id="369183228">
          <w:marLeft w:val="480"/>
          <w:marRight w:val="0"/>
          <w:marTop w:val="0"/>
          <w:marBottom w:val="0"/>
          <w:divBdr>
            <w:top w:val="none" w:sz="0" w:space="0" w:color="auto"/>
            <w:left w:val="none" w:sz="0" w:space="0" w:color="auto"/>
            <w:bottom w:val="none" w:sz="0" w:space="0" w:color="auto"/>
            <w:right w:val="none" w:sz="0" w:space="0" w:color="auto"/>
          </w:divBdr>
        </w:div>
        <w:div w:id="379944073">
          <w:marLeft w:val="480"/>
          <w:marRight w:val="0"/>
          <w:marTop w:val="0"/>
          <w:marBottom w:val="0"/>
          <w:divBdr>
            <w:top w:val="none" w:sz="0" w:space="0" w:color="auto"/>
            <w:left w:val="none" w:sz="0" w:space="0" w:color="auto"/>
            <w:bottom w:val="none" w:sz="0" w:space="0" w:color="auto"/>
            <w:right w:val="none" w:sz="0" w:space="0" w:color="auto"/>
          </w:divBdr>
        </w:div>
        <w:div w:id="411851685">
          <w:marLeft w:val="480"/>
          <w:marRight w:val="0"/>
          <w:marTop w:val="0"/>
          <w:marBottom w:val="0"/>
          <w:divBdr>
            <w:top w:val="none" w:sz="0" w:space="0" w:color="auto"/>
            <w:left w:val="none" w:sz="0" w:space="0" w:color="auto"/>
            <w:bottom w:val="none" w:sz="0" w:space="0" w:color="auto"/>
            <w:right w:val="none" w:sz="0" w:space="0" w:color="auto"/>
          </w:divBdr>
        </w:div>
        <w:div w:id="442381751">
          <w:marLeft w:val="480"/>
          <w:marRight w:val="0"/>
          <w:marTop w:val="0"/>
          <w:marBottom w:val="0"/>
          <w:divBdr>
            <w:top w:val="none" w:sz="0" w:space="0" w:color="auto"/>
            <w:left w:val="none" w:sz="0" w:space="0" w:color="auto"/>
            <w:bottom w:val="none" w:sz="0" w:space="0" w:color="auto"/>
            <w:right w:val="none" w:sz="0" w:space="0" w:color="auto"/>
          </w:divBdr>
        </w:div>
        <w:div w:id="446462021">
          <w:marLeft w:val="480"/>
          <w:marRight w:val="0"/>
          <w:marTop w:val="0"/>
          <w:marBottom w:val="0"/>
          <w:divBdr>
            <w:top w:val="none" w:sz="0" w:space="0" w:color="auto"/>
            <w:left w:val="none" w:sz="0" w:space="0" w:color="auto"/>
            <w:bottom w:val="none" w:sz="0" w:space="0" w:color="auto"/>
            <w:right w:val="none" w:sz="0" w:space="0" w:color="auto"/>
          </w:divBdr>
        </w:div>
        <w:div w:id="484667331">
          <w:marLeft w:val="480"/>
          <w:marRight w:val="0"/>
          <w:marTop w:val="0"/>
          <w:marBottom w:val="0"/>
          <w:divBdr>
            <w:top w:val="none" w:sz="0" w:space="0" w:color="auto"/>
            <w:left w:val="none" w:sz="0" w:space="0" w:color="auto"/>
            <w:bottom w:val="none" w:sz="0" w:space="0" w:color="auto"/>
            <w:right w:val="none" w:sz="0" w:space="0" w:color="auto"/>
          </w:divBdr>
        </w:div>
        <w:div w:id="527792244">
          <w:marLeft w:val="480"/>
          <w:marRight w:val="0"/>
          <w:marTop w:val="0"/>
          <w:marBottom w:val="0"/>
          <w:divBdr>
            <w:top w:val="none" w:sz="0" w:space="0" w:color="auto"/>
            <w:left w:val="none" w:sz="0" w:space="0" w:color="auto"/>
            <w:bottom w:val="none" w:sz="0" w:space="0" w:color="auto"/>
            <w:right w:val="none" w:sz="0" w:space="0" w:color="auto"/>
          </w:divBdr>
        </w:div>
        <w:div w:id="535889611">
          <w:marLeft w:val="480"/>
          <w:marRight w:val="0"/>
          <w:marTop w:val="0"/>
          <w:marBottom w:val="0"/>
          <w:divBdr>
            <w:top w:val="none" w:sz="0" w:space="0" w:color="auto"/>
            <w:left w:val="none" w:sz="0" w:space="0" w:color="auto"/>
            <w:bottom w:val="none" w:sz="0" w:space="0" w:color="auto"/>
            <w:right w:val="none" w:sz="0" w:space="0" w:color="auto"/>
          </w:divBdr>
        </w:div>
        <w:div w:id="562063531">
          <w:marLeft w:val="480"/>
          <w:marRight w:val="0"/>
          <w:marTop w:val="0"/>
          <w:marBottom w:val="0"/>
          <w:divBdr>
            <w:top w:val="none" w:sz="0" w:space="0" w:color="auto"/>
            <w:left w:val="none" w:sz="0" w:space="0" w:color="auto"/>
            <w:bottom w:val="none" w:sz="0" w:space="0" w:color="auto"/>
            <w:right w:val="none" w:sz="0" w:space="0" w:color="auto"/>
          </w:divBdr>
        </w:div>
        <w:div w:id="618412296">
          <w:marLeft w:val="480"/>
          <w:marRight w:val="0"/>
          <w:marTop w:val="0"/>
          <w:marBottom w:val="0"/>
          <w:divBdr>
            <w:top w:val="none" w:sz="0" w:space="0" w:color="auto"/>
            <w:left w:val="none" w:sz="0" w:space="0" w:color="auto"/>
            <w:bottom w:val="none" w:sz="0" w:space="0" w:color="auto"/>
            <w:right w:val="none" w:sz="0" w:space="0" w:color="auto"/>
          </w:divBdr>
        </w:div>
        <w:div w:id="622002468">
          <w:marLeft w:val="480"/>
          <w:marRight w:val="0"/>
          <w:marTop w:val="0"/>
          <w:marBottom w:val="0"/>
          <w:divBdr>
            <w:top w:val="none" w:sz="0" w:space="0" w:color="auto"/>
            <w:left w:val="none" w:sz="0" w:space="0" w:color="auto"/>
            <w:bottom w:val="none" w:sz="0" w:space="0" w:color="auto"/>
            <w:right w:val="none" w:sz="0" w:space="0" w:color="auto"/>
          </w:divBdr>
        </w:div>
        <w:div w:id="642926651">
          <w:marLeft w:val="480"/>
          <w:marRight w:val="0"/>
          <w:marTop w:val="0"/>
          <w:marBottom w:val="0"/>
          <w:divBdr>
            <w:top w:val="none" w:sz="0" w:space="0" w:color="auto"/>
            <w:left w:val="none" w:sz="0" w:space="0" w:color="auto"/>
            <w:bottom w:val="none" w:sz="0" w:space="0" w:color="auto"/>
            <w:right w:val="none" w:sz="0" w:space="0" w:color="auto"/>
          </w:divBdr>
        </w:div>
        <w:div w:id="716973651">
          <w:marLeft w:val="480"/>
          <w:marRight w:val="0"/>
          <w:marTop w:val="0"/>
          <w:marBottom w:val="0"/>
          <w:divBdr>
            <w:top w:val="none" w:sz="0" w:space="0" w:color="auto"/>
            <w:left w:val="none" w:sz="0" w:space="0" w:color="auto"/>
            <w:bottom w:val="none" w:sz="0" w:space="0" w:color="auto"/>
            <w:right w:val="none" w:sz="0" w:space="0" w:color="auto"/>
          </w:divBdr>
        </w:div>
        <w:div w:id="724255444">
          <w:marLeft w:val="480"/>
          <w:marRight w:val="0"/>
          <w:marTop w:val="0"/>
          <w:marBottom w:val="0"/>
          <w:divBdr>
            <w:top w:val="none" w:sz="0" w:space="0" w:color="auto"/>
            <w:left w:val="none" w:sz="0" w:space="0" w:color="auto"/>
            <w:bottom w:val="none" w:sz="0" w:space="0" w:color="auto"/>
            <w:right w:val="none" w:sz="0" w:space="0" w:color="auto"/>
          </w:divBdr>
        </w:div>
        <w:div w:id="731735049">
          <w:marLeft w:val="480"/>
          <w:marRight w:val="0"/>
          <w:marTop w:val="0"/>
          <w:marBottom w:val="0"/>
          <w:divBdr>
            <w:top w:val="none" w:sz="0" w:space="0" w:color="auto"/>
            <w:left w:val="none" w:sz="0" w:space="0" w:color="auto"/>
            <w:bottom w:val="none" w:sz="0" w:space="0" w:color="auto"/>
            <w:right w:val="none" w:sz="0" w:space="0" w:color="auto"/>
          </w:divBdr>
        </w:div>
        <w:div w:id="743070102">
          <w:marLeft w:val="480"/>
          <w:marRight w:val="0"/>
          <w:marTop w:val="0"/>
          <w:marBottom w:val="0"/>
          <w:divBdr>
            <w:top w:val="none" w:sz="0" w:space="0" w:color="auto"/>
            <w:left w:val="none" w:sz="0" w:space="0" w:color="auto"/>
            <w:bottom w:val="none" w:sz="0" w:space="0" w:color="auto"/>
            <w:right w:val="none" w:sz="0" w:space="0" w:color="auto"/>
          </w:divBdr>
        </w:div>
        <w:div w:id="745036665">
          <w:marLeft w:val="480"/>
          <w:marRight w:val="0"/>
          <w:marTop w:val="0"/>
          <w:marBottom w:val="0"/>
          <w:divBdr>
            <w:top w:val="none" w:sz="0" w:space="0" w:color="auto"/>
            <w:left w:val="none" w:sz="0" w:space="0" w:color="auto"/>
            <w:bottom w:val="none" w:sz="0" w:space="0" w:color="auto"/>
            <w:right w:val="none" w:sz="0" w:space="0" w:color="auto"/>
          </w:divBdr>
        </w:div>
        <w:div w:id="777289329">
          <w:marLeft w:val="480"/>
          <w:marRight w:val="0"/>
          <w:marTop w:val="0"/>
          <w:marBottom w:val="0"/>
          <w:divBdr>
            <w:top w:val="none" w:sz="0" w:space="0" w:color="auto"/>
            <w:left w:val="none" w:sz="0" w:space="0" w:color="auto"/>
            <w:bottom w:val="none" w:sz="0" w:space="0" w:color="auto"/>
            <w:right w:val="none" w:sz="0" w:space="0" w:color="auto"/>
          </w:divBdr>
        </w:div>
        <w:div w:id="780804204">
          <w:marLeft w:val="480"/>
          <w:marRight w:val="0"/>
          <w:marTop w:val="0"/>
          <w:marBottom w:val="0"/>
          <w:divBdr>
            <w:top w:val="none" w:sz="0" w:space="0" w:color="auto"/>
            <w:left w:val="none" w:sz="0" w:space="0" w:color="auto"/>
            <w:bottom w:val="none" w:sz="0" w:space="0" w:color="auto"/>
            <w:right w:val="none" w:sz="0" w:space="0" w:color="auto"/>
          </w:divBdr>
        </w:div>
        <w:div w:id="785270712">
          <w:marLeft w:val="480"/>
          <w:marRight w:val="0"/>
          <w:marTop w:val="0"/>
          <w:marBottom w:val="0"/>
          <w:divBdr>
            <w:top w:val="none" w:sz="0" w:space="0" w:color="auto"/>
            <w:left w:val="none" w:sz="0" w:space="0" w:color="auto"/>
            <w:bottom w:val="none" w:sz="0" w:space="0" w:color="auto"/>
            <w:right w:val="none" w:sz="0" w:space="0" w:color="auto"/>
          </w:divBdr>
        </w:div>
        <w:div w:id="853687736">
          <w:marLeft w:val="480"/>
          <w:marRight w:val="0"/>
          <w:marTop w:val="0"/>
          <w:marBottom w:val="0"/>
          <w:divBdr>
            <w:top w:val="none" w:sz="0" w:space="0" w:color="auto"/>
            <w:left w:val="none" w:sz="0" w:space="0" w:color="auto"/>
            <w:bottom w:val="none" w:sz="0" w:space="0" w:color="auto"/>
            <w:right w:val="none" w:sz="0" w:space="0" w:color="auto"/>
          </w:divBdr>
        </w:div>
        <w:div w:id="857277634">
          <w:marLeft w:val="480"/>
          <w:marRight w:val="0"/>
          <w:marTop w:val="0"/>
          <w:marBottom w:val="0"/>
          <w:divBdr>
            <w:top w:val="none" w:sz="0" w:space="0" w:color="auto"/>
            <w:left w:val="none" w:sz="0" w:space="0" w:color="auto"/>
            <w:bottom w:val="none" w:sz="0" w:space="0" w:color="auto"/>
            <w:right w:val="none" w:sz="0" w:space="0" w:color="auto"/>
          </w:divBdr>
        </w:div>
        <w:div w:id="865480902">
          <w:marLeft w:val="480"/>
          <w:marRight w:val="0"/>
          <w:marTop w:val="0"/>
          <w:marBottom w:val="0"/>
          <w:divBdr>
            <w:top w:val="none" w:sz="0" w:space="0" w:color="auto"/>
            <w:left w:val="none" w:sz="0" w:space="0" w:color="auto"/>
            <w:bottom w:val="none" w:sz="0" w:space="0" w:color="auto"/>
            <w:right w:val="none" w:sz="0" w:space="0" w:color="auto"/>
          </w:divBdr>
        </w:div>
        <w:div w:id="877745071">
          <w:marLeft w:val="480"/>
          <w:marRight w:val="0"/>
          <w:marTop w:val="0"/>
          <w:marBottom w:val="0"/>
          <w:divBdr>
            <w:top w:val="none" w:sz="0" w:space="0" w:color="auto"/>
            <w:left w:val="none" w:sz="0" w:space="0" w:color="auto"/>
            <w:bottom w:val="none" w:sz="0" w:space="0" w:color="auto"/>
            <w:right w:val="none" w:sz="0" w:space="0" w:color="auto"/>
          </w:divBdr>
        </w:div>
        <w:div w:id="895972346">
          <w:marLeft w:val="480"/>
          <w:marRight w:val="0"/>
          <w:marTop w:val="0"/>
          <w:marBottom w:val="0"/>
          <w:divBdr>
            <w:top w:val="none" w:sz="0" w:space="0" w:color="auto"/>
            <w:left w:val="none" w:sz="0" w:space="0" w:color="auto"/>
            <w:bottom w:val="none" w:sz="0" w:space="0" w:color="auto"/>
            <w:right w:val="none" w:sz="0" w:space="0" w:color="auto"/>
          </w:divBdr>
        </w:div>
        <w:div w:id="936449721">
          <w:marLeft w:val="480"/>
          <w:marRight w:val="0"/>
          <w:marTop w:val="0"/>
          <w:marBottom w:val="0"/>
          <w:divBdr>
            <w:top w:val="none" w:sz="0" w:space="0" w:color="auto"/>
            <w:left w:val="none" w:sz="0" w:space="0" w:color="auto"/>
            <w:bottom w:val="none" w:sz="0" w:space="0" w:color="auto"/>
            <w:right w:val="none" w:sz="0" w:space="0" w:color="auto"/>
          </w:divBdr>
        </w:div>
        <w:div w:id="966593815">
          <w:marLeft w:val="480"/>
          <w:marRight w:val="0"/>
          <w:marTop w:val="0"/>
          <w:marBottom w:val="0"/>
          <w:divBdr>
            <w:top w:val="none" w:sz="0" w:space="0" w:color="auto"/>
            <w:left w:val="none" w:sz="0" w:space="0" w:color="auto"/>
            <w:bottom w:val="none" w:sz="0" w:space="0" w:color="auto"/>
            <w:right w:val="none" w:sz="0" w:space="0" w:color="auto"/>
          </w:divBdr>
        </w:div>
        <w:div w:id="1030836249">
          <w:marLeft w:val="480"/>
          <w:marRight w:val="0"/>
          <w:marTop w:val="0"/>
          <w:marBottom w:val="0"/>
          <w:divBdr>
            <w:top w:val="none" w:sz="0" w:space="0" w:color="auto"/>
            <w:left w:val="none" w:sz="0" w:space="0" w:color="auto"/>
            <w:bottom w:val="none" w:sz="0" w:space="0" w:color="auto"/>
            <w:right w:val="none" w:sz="0" w:space="0" w:color="auto"/>
          </w:divBdr>
        </w:div>
        <w:div w:id="1063529827">
          <w:marLeft w:val="480"/>
          <w:marRight w:val="0"/>
          <w:marTop w:val="0"/>
          <w:marBottom w:val="0"/>
          <w:divBdr>
            <w:top w:val="none" w:sz="0" w:space="0" w:color="auto"/>
            <w:left w:val="none" w:sz="0" w:space="0" w:color="auto"/>
            <w:bottom w:val="none" w:sz="0" w:space="0" w:color="auto"/>
            <w:right w:val="none" w:sz="0" w:space="0" w:color="auto"/>
          </w:divBdr>
        </w:div>
        <w:div w:id="1072315131">
          <w:marLeft w:val="480"/>
          <w:marRight w:val="0"/>
          <w:marTop w:val="0"/>
          <w:marBottom w:val="0"/>
          <w:divBdr>
            <w:top w:val="none" w:sz="0" w:space="0" w:color="auto"/>
            <w:left w:val="none" w:sz="0" w:space="0" w:color="auto"/>
            <w:bottom w:val="none" w:sz="0" w:space="0" w:color="auto"/>
            <w:right w:val="none" w:sz="0" w:space="0" w:color="auto"/>
          </w:divBdr>
        </w:div>
        <w:div w:id="1074550627">
          <w:marLeft w:val="480"/>
          <w:marRight w:val="0"/>
          <w:marTop w:val="0"/>
          <w:marBottom w:val="0"/>
          <w:divBdr>
            <w:top w:val="none" w:sz="0" w:space="0" w:color="auto"/>
            <w:left w:val="none" w:sz="0" w:space="0" w:color="auto"/>
            <w:bottom w:val="none" w:sz="0" w:space="0" w:color="auto"/>
            <w:right w:val="none" w:sz="0" w:space="0" w:color="auto"/>
          </w:divBdr>
        </w:div>
        <w:div w:id="1075589592">
          <w:marLeft w:val="480"/>
          <w:marRight w:val="0"/>
          <w:marTop w:val="0"/>
          <w:marBottom w:val="0"/>
          <w:divBdr>
            <w:top w:val="none" w:sz="0" w:space="0" w:color="auto"/>
            <w:left w:val="none" w:sz="0" w:space="0" w:color="auto"/>
            <w:bottom w:val="none" w:sz="0" w:space="0" w:color="auto"/>
            <w:right w:val="none" w:sz="0" w:space="0" w:color="auto"/>
          </w:divBdr>
        </w:div>
        <w:div w:id="1080100488">
          <w:marLeft w:val="480"/>
          <w:marRight w:val="0"/>
          <w:marTop w:val="0"/>
          <w:marBottom w:val="0"/>
          <w:divBdr>
            <w:top w:val="none" w:sz="0" w:space="0" w:color="auto"/>
            <w:left w:val="none" w:sz="0" w:space="0" w:color="auto"/>
            <w:bottom w:val="none" w:sz="0" w:space="0" w:color="auto"/>
            <w:right w:val="none" w:sz="0" w:space="0" w:color="auto"/>
          </w:divBdr>
        </w:div>
        <w:div w:id="1103260542">
          <w:marLeft w:val="480"/>
          <w:marRight w:val="0"/>
          <w:marTop w:val="0"/>
          <w:marBottom w:val="0"/>
          <w:divBdr>
            <w:top w:val="none" w:sz="0" w:space="0" w:color="auto"/>
            <w:left w:val="none" w:sz="0" w:space="0" w:color="auto"/>
            <w:bottom w:val="none" w:sz="0" w:space="0" w:color="auto"/>
            <w:right w:val="none" w:sz="0" w:space="0" w:color="auto"/>
          </w:divBdr>
        </w:div>
        <w:div w:id="1120224223">
          <w:marLeft w:val="480"/>
          <w:marRight w:val="0"/>
          <w:marTop w:val="0"/>
          <w:marBottom w:val="0"/>
          <w:divBdr>
            <w:top w:val="none" w:sz="0" w:space="0" w:color="auto"/>
            <w:left w:val="none" w:sz="0" w:space="0" w:color="auto"/>
            <w:bottom w:val="none" w:sz="0" w:space="0" w:color="auto"/>
            <w:right w:val="none" w:sz="0" w:space="0" w:color="auto"/>
          </w:divBdr>
        </w:div>
        <w:div w:id="1133715290">
          <w:marLeft w:val="480"/>
          <w:marRight w:val="0"/>
          <w:marTop w:val="0"/>
          <w:marBottom w:val="0"/>
          <w:divBdr>
            <w:top w:val="none" w:sz="0" w:space="0" w:color="auto"/>
            <w:left w:val="none" w:sz="0" w:space="0" w:color="auto"/>
            <w:bottom w:val="none" w:sz="0" w:space="0" w:color="auto"/>
            <w:right w:val="none" w:sz="0" w:space="0" w:color="auto"/>
          </w:divBdr>
        </w:div>
        <w:div w:id="1199970698">
          <w:marLeft w:val="480"/>
          <w:marRight w:val="0"/>
          <w:marTop w:val="0"/>
          <w:marBottom w:val="0"/>
          <w:divBdr>
            <w:top w:val="none" w:sz="0" w:space="0" w:color="auto"/>
            <w:left w:val="none" w:sz="0" w:space="0" w:color="auto"/>
            <w:bottom w:val="none" w:sz="0" w:space="0" w:color="auto"/>
            <w:right w:val="none" w:sz="0" w:space="0" w:color="auto"/>
          </w:divBdr>
        </w:div>
        <w:div w:id="1233008025">
          <w:marLeft w:val="480"/>
          <w:marRight w:val="0"/>
          <w:marTop w:val="0"/>
          <w:marBottom w:val="0"/>
          <w:divBdr>
            <w:top w:val="none" w:sz="0" w:space="0" w:color="auto"/>
            <w:left w:val="none" w:sz="0" w:space="0" w:color="auto"/>
            <w:bottom w:val="none" w:sz="0" w:space="0" w:color="auto"/>
            <w:right w:val="none" w:sz="0" w:space="0" w:color="auto"/>
          </w:divBdr>
        </w:div>
        <w:div w:id="1304844975">
          <w:marLeft w:val="480"/>
          <w:marRight w:val="0"/>
          <w:marTop w:val="0"/>
          <w:marBottom w:val="0"/>
          <w:divBdr>
            <w:top w:val="none" w:sz="0" w:space="0" w:color="auto"/>
            <w:left w:val="none" w:sz="0" w:space="0" w:color="auto"/>
            <w:bottom w:val="none" w:sz="0" w:space="0" w:color="auto"/>
            <w:right w:val="none" w:sz="0" w:space="0" w:color="auto"/>
          </w:divBdr>
        </w:div>
        <w:div w:id="1313945631">
          <w:marLeft w:val="480"/>
          <w:marRight w:val="0"/>
          <w:marTop w:val="0"/>
          <w:marBottom w:val="0"/>
          <w:divBdr>
            <w:top w:val="none" w:sz="0" w:space="0" w:color="auto"/>
            <w:left w:val="none" w:sz="0" w:space="0" w:color="auto"/>
            <w:bottom w:val="none" w:sz="0" w:space="0" w:color="auto"/>
            <w:right w:val="none" w:sz="0" w:space="0" w:color="auto"/>
          </w:divBdr>
        </w:div>
        <w:div w:id="1319308572">
          <w:marLeft w:val="480"/>
          <w:marRight w:val="0"/>
          <w:marTop w:val="0"/>
          <w:marBottom w:val="0"/>
          <w:divBdr>
            <w:top w:val="none" w:sz="0" w:space="0" w:color="auto"/>
            <w:left w:val="none" w:sz="0" w:space="0" w:color="auto"/>
            <w:bottom w:val="none" w:sz="0" w:space="0" w:color="auto"/>
            <w:right w:val="none" w:sz="0" w:space="0" w:color="auto"/>
          </w:divBdr>
        </w:div>
        <w:div w:id="1362437450">
          <w:marLeft w:val="480"/>
          <w:marRight w:val="0"/>
          <w:marTop w:val="0"/>
          <w:marBottom w:val="0"/>
          <w:divBdr>
            <w:top w:val="none" w:sz="0" w:space="0" w:color="auto"/>
            <w:left w:val="none" w:sz="0" w:space="0" w:color="auto"/>
            <w:bottom w:val="none" w:sz="0" w:space="0" w:color="auto"/>
            <w:right w:val="none" w:sz="0" w:space="0" w:color="auto"/>
          </w:divBdr>
        </w:div>
        <w:div w:id="1396512673">
          <w:marLeft w:val="480"/>
          <w:marRight w:val="0"/>
          <w:marTop w:val="0"/>
          <w:marBottom w:val="0"/>
          <w:divBdr>
            <w:top w:val="none" w:sz="0" w:space="0" w:color="auto"/>
            <w:left w:val="none" w:sz="0" w:space="0" w:color="auto"/>
            <w:bottom w:val="none" w:sz="0" w:space="0" w:color="auto"/>
            <w:right w:val="none" w:sz="0" w:space="0" w:color="auto"/>
          </w:divBdr>
        </w:div>
        <w:div w:id="1399397315">
          <w:marLeft w:val="480"/>
          <w:marRight w:val="0"/>
          <w:marTop w:val="0"/>
          <w:marBottom w:val="0"/>
          <w:divBdr>
            <w:top w:val="none" w:sz="0" w:space="0" w:color="auto"/>
            <w:left w:val="none" w:sz="0" w:space="0" w:color="auto"/>
            <w:bottom w:val="none" w:sz="0" w:space="0" w:color="auto"/>
            <w:right w:val="none" w:sz="0" w:space="0" w:color="auto"/>
          </w:divBdr>
        </w:div>
        <w:div w:id="1442187342">
          <w:marLeft w:val="480"/>
          <w:marRight w:val="0"/>
          <w:marTop w:val="0"/>
          <w:marBottom w:val="0"/>
          <w:divBdr>
            <w:top w:val="none" w:sz="0" w:space="0" w:color="auto"/>
            <w:left w:val="none" w:sz="0" w:space="0" w:color="auto"/>
            <w:bottom w:val="none" w:sz="0" w:space="0" w:color="auto"/>
            <w:right w:val="none" w:sz="0" w:space="0" w:color="auto"/>
          </w:divBdr>
        </w:div>
        <w:div w:id="1456632867">
          <w:marLeft w:val="480"/>
          <w:marRight w:val="0"/>
          <w:marTop w:val="0"/>
          <w:marBottom w:val="0"/>
          <w:divBdr>
            <w:top w:val="none" w:sz="0" w:space="0" w:color="auto"/>
            <w:left w:val="none" w:sz="0" w:space="0" w:color="auto"/>
            <w:bottom w:val="none" w:sz="0" w:space="0" w:color="auto"/>
            <w:right w:val="none" w:sz="0" w:space="0" w:color="auto"/>
          </w:divBdr>
        </w:div>
        <w:div w:id="1479958349">
          <w:marLeft w:val="480"/>
          <w:marRight w:val="0"/>
          <w:marTop w:val="0"/>
          <w:marBottom w:val="0"/>
          <w:divBdr>
            <w:top w:val="none" w:sz="0" w:space="0" w:color="auto"/>
            <w:left w:val="none" w:sz="0" w:space="0" w:color="auto"/>
            <w:bottom w:val="none" w:sz="0" w:space="0" w:color="auto"/>
            <w:right w:val="none" w:sz="0" w:space="0" w:color="auto"/>
          </w:divBdr>
        </w:div>
        <w:div w:id="1520898065">
          <w:marLeft w:val="480"/>
          <w:marRight w:val="0"/>
          <w:marTop w:val="0"/>
          <w:marBottom w:val="0"/>
          <w:divBdr>
            <w:top w:val="none" w:sz="0" w:space="0" w:color="auto"/>
            <w:left w:val="none" w:sz="0" w:space="0" w:color="auto"/>
            <w:bottom w:val="none" w:sz="0" w:space="0" w:color="auto"/>
            <w:right w:val="none" w:sz="0" w:space="0" w:color="auto"/>
          </w:divBdr>
        </w:div>
        <w:div w:id="1614943721">
          <w:marLeft w:val="480"/>
          <w:marRight w:val="0"/>
          <w:marTop w:val="0"/>
          <w:marBottom w:val="0"/>
          <w:divBdr>
            <w:top w:val="none" w:sz="0" w:space="0" w:color="auto"/>
            <w:left w:val="none" w:sz="0" w:space="0" w:color="auto"/>
            <w:bottom w:val="none" w:sz="0" w:space="0" w:color="auto"/>
            <w:right w:val="none" w:sz="0" w:space="0" w:color="auto"/>
          </w:divBdr>
        </w:div>
        <w:div w:id="1629625530">
          <w:marLeft w:val="480"/>
          <w:marRight w:val="0"/>
          <w:marTop w:val="0"/>
          <w:marBottom w:val="0"/>
          <w:divBdr>
            <w:top w:val="none" w:sz="0" w:space="0" w:color="auto"/>
            <w:left w:val="none" w:sz="0" w:space="0" w:color="auto"/>
            <w:bottom w:val="none" w:sz="0" w:space="0" w:color="auto"/>
            <w:right w:val="none" w:sz="0" w:space="0" w:color="auto"/>
          </w:divBdr>
        </w:div>
        <w:div w:id="1646739059">
          <w:marLeft w:val="480"/>
          <w:marRight w:val="0"/>
          <w:marTop w:val="0"/>
          <w:marBottom w:val="0"/>
          <w:divBdr>
            <w:top w:val="none" w:sz="0" w:space="0" w:color="auto"/>
            <w:left w:val="none" w:sz="0" w:space="0" w:color="auto"/>
            <w:bottom w:val="none" w:sz="0" w:space="0" w:color="auto"/>
            <w:right w:val="none" w:sz="0" w:space="0" w:color="auto"/>
          </w:divBdr>
        </w:div>
        <w:div w:id="1658605692">
          <w:marLeft w:val="480"/>
          <w:marRight w:val="0"/>
          <w:marTop w:val="0"/>
          <w:marBottom w:val="0"/>
          <w:divBdr>
            <w:top w:val="none" w:sz="0" w:space="0" w:color="auto"/>
            <w:left w:val="none" w:sz="0" w:space="0" w:color="auto"/>
            <w:bottom w:val="none" w:sz="0" w:space="0" w:color="auto"/>
            <w:right w:val="none" w:sz="0" w:space="0" w:color="auto"/>
          </w:divBdr>
        </w:div>
        <w:div w:id="1669939988">
          <w:marLeft w:val="480"/>
          <w:marRight w:val="0"/>
          <w:marTop w:val="0"/>
          <w:marBottom w:val="0"/>
          <w:divBdr>
            <w:top w:val="none" w:sz="0" w:space="0" w:color="auto"/>
            <w:left w:val="none" w:sz="0" w:space="0" w:color="auto"/>
            <w:bottom w:val="none" w:sz="0" w:space="0" w:color="auto"/>
            <w:right w:val="none" w:sz="0" w:space="0" w:color="auto"/>
          </w:divBdr>
        </w:div>
        <w:div w:id="1700397427">
          <w:marLeft w:val="480"/>
          <w:marRight w:val="0"/>
          <w:marTop w:val="0"/>
          <w:marBottom w:val="0"/>
          <w:divBdr>
            <w:top w:val="none" w:sz="0" w:space="0" w:color="auto"/>
            <w:left w:val="none" w:sz="0" w:space="0" w:color="auto"/>
            <w:bottom w:val="none" w:sz="0" w:space="0" w:color="auto"/>
            <w:right w:val="none" w:sz="0" w:space="0" w:color="auto"/>
          </w:divBdr>
        </w:div>
        <w:div w:id="1732852696">
          <w:marLeft w:val="480"/>
          <w:marRight w:val="0"/>
          <w:marTop w:val="0"/>
          <w:marBottom w:val="0"/>
          <w:divBdr>
            <w:top w:val="none" w:sz="0" w:space="0" w:color="auto"/>
            <w:left w:val="none" w:sz="0" w:space="0" w:color="auto"/>
            <w:bottom w:val="none" w:sz="0" w:space="0" w:color="auto"/>
            <w:right w:val="none" w:sz="0" w:space="0" w:color="auto"/>
          </w:divBdr>
        </w:div>
        <w:div w:id="1767648246">
          <w:marLeft w:val="480"/>
          <w:marRight w:val="0"/>
          <w:marTop w:val="0"/>
          <w:marBottom w:val="0"/>
          <w:divBdr>
            <w:top w:val="none" w:sz="0" w:space="0" w:color="auto"/>
            <w:left w:val="none" w:sz="0" w:space="0" w:color="auto"/>
            <w:bottom w:val="none" w:sz="0" w:space="0" w:color="auto"/>
            <w:right w:val="none" w:sz="0" w:space="0" w:color="auto"/>
          </w:divBdr>
        </w:div>
        <w:div w:id="1796361763">
          <w:marLeft w:val="480"/>
          <w:marRight w:val="0"/>
          <w:marTop w:val="0"/>
          <w:marBottom w:val="0"/>
          <w:divBdr>
            <w:top w:val="none" w:sz="0" w:space="0" w:color="auto"/>
            <w:left w:val="none" w:sz="0" w:space="0" w:color="auto"/>
            <w:bottom w:val="none" w:sz="0" w:space="0" w:color="auto"/>
            <w:right w:val="none" w:sz="0" w:space="0" w:color="auto"/>
          </w:divBdr>
        </w:div>
        <w:div w:id="1809862693">
          <w:marLeft w:val="480"/>
          <w:marRight w:val="0"/>
          <w:marTop w:val="0"/>
          <w:marBottom w:val="0"/>
          <w:divBdr>
            <w:top w:val="none" w:sz="0" w:space="0" w:color="auto"/>
            <w:left w:val="none" w:sz="0" w:space="0" w:color="auto"/>
            <w:bottom w:val="none" w:sz="0" w:space="0" w:color="auto"/>
            <w:right w:val="none" w:sz="0" w:space="0" w:color="auto"/>
          </w:divBdr>
        </w:div>
        <w:div w:id="1818721102">
          <w:marLeft w:val="480"/>
          <w:marRight w:val="0"/>
          <w:marTop w:val="0"/>
          <w:marBottom w:val="0"/>
          <w:divBdr>
            <w:top w:val="none" w:sz="0" w:space="0" w:color="auto"/>
            <w:left w:val="none" w:sz="0" w:space="0" w:color="auto"/>
            <w:bottom w:val="none" w:sz="0" w:space="0" w:color="auto"/>
            <w:right w:val="none" w:sz="0" w:space="0" w:color="auto"/>
          </w:divBdr>
        </w:div>
        <w:div w:id="1821996191">
          <w:marLeft w:val="480"/>
          <w:marRight w:val="0"/>
          <w:marTop w:val="0"/>
          <w:marBottom w:val="0"/>
          <w:divBdr>
            <w:top w:val="none" w:sz="0" w:space="0" w:color="auto"/>
            <w:left w:val="none" w:sz="0" w:space="0" w:color="auto"/>
            <w:bottom w:val="none" w:sz="0" w:space="0" w:color="auto"/>
            <w:right w:val="none" w:sz="0" w:space="0" w:color="auto"/>
          </w:divBdr>
        </w:div>
        <w:div w:id="1861162255">
          <w:marLeft w:val="480"/>
          <w:marRight w:val="0"/>
          <w:marTop w:val="0"/>
          <w:marBottom w:val="0"/>
          <w:divBdr>
            <w:top w:val="none" w:sz="0" w:space="0" w:color="auto"/>
            <w:left w:val="none" w:sz="0" w:space="0" w:color="auto"/>
            <w:bottom w:val="none" w:sz="0" w:space="0" w:color="auto"/>
            <w:right w:val="none" w:sz="0" w:space="0" w:color="auto"/>
          </w:divBdr>
        </w:div>
        <w:div w:id="1911847658">
          <w:marLeft w:val="480"/>
          <w:marRight w:val="0"/>
          <w:marTop w:val="0"/>
          <w:marBottom w:val="0"/>
          <w:divBdr>
            <w:top w:val="none" w:sz="0" w:space="0" w:color="auto"/>
            <w:left w:val="none" w:sz="0" w:space="0" w:color="auto"/>
            <w:bottom w:val="none" w:sz="0" w:space="0" w:color="auto"/>
            <w:right w:val="none" w:sz="0" w:space="0" w:color="auto"/>
          </w:divBdr>
        </w:div>
        <w:div w:id="1920557680">
          <w:marLeft w:val="480"/>
          <w:marRight w:val="0"/>
          <w:marTop w:val="0"/>
          <w:marBottom w:val="0"/>
          <w:divBdr>
            <w:top w:val="none" w:sz="0" w:space="0" w:color="auto"/>
            <w:left w:val="none" w:sz="0" w:space="0" w:color="auto"/>
            <w:bottom w:val="none" w:sz="0" w:space="0" w:color="auto"/>
            <w:right w:val="none" w:sz="0" w:space="0" w:color="auto"/>
          </w:divBdr>
        </w:div>
        <w:div w:id="1921912912">
          <w:marLeft w:val="480"/>
          <w:marRight w:val="0"/>
          <w:marTop w:val="0"/>
          <w:marBottom w:val="0"/>
          <w:divBdr>
            <w:top w:val="none" w:sz="0" w:space="0" w:color="auto"/>
            <w:left w:val="none" w:sz="0" w:space="0" w:color="auto"/>
            <w:bottom w:val="none" w:sz="0" w:space="0" w:color="auto"/>
            <w:right w:val="none" w:sz="0" w:space="0" w:color="auto"/>
          </w:divBdr>
        </w:div>
        <w:div w:id="1954361620">
          <w:marLeft w:val="480"/>
          <w:marRight w:val="0"/>
          <w:marTop w:val="0"/>
          <w:marBottom w:val="0"/>
          <w:divBdr>
            <w:top w:val="none" w:sz="0" w:space="0" w:color="auto"/>
            <w:left w:val="none" w:sz="0" w:space="0" w:color="auto"/>
            <w:bottom w:val="none" w:sz="0" w:space="0" w:color="auto"/>
            <w:right w:val="none" w:sz="0" w:space="0" w:color="auto"/>
          </w:divBdr>
        </w:div>
        <w:div w:id="2022659019">
          <w:marLeft w:val="480"/>
          <w:marRight w:val="0"/>
          <w:marTop w:val="0"/>
          <w:marBottom w:val="0"/>
          <w:divBdr>
            <w:top w:val="none" w:sz="0" w:space="0" w:color="auto"/>
            <w:left w:val="none" w:sz="0" w:space="0" w:color="auto"/>
            <w:bottom w:val="none" w:sz="0" w:space="0" w:color="auto"/>
            <w:right w:val="none" w:sz="0" w:space="0" w:color="auto"/>
          </w:divBdr>
        </w:div>
        <w:div w:id="2026783095">
          <w:marLeft w:val="480"/>
          <w:marRight w:val="0"/>
          <w:marTop w:val="0"/>
          <w:marBottom w:val="0"/>
          <w:divBdr>
            <w:top w:val="none" w:sz="0" w:space="0" w:color="auto"/>
            <w:left w:val="none" w:sz="0" w:space="0" w:color="auto"/>
            <w:bottom w:val="none" w:sz="0" w:space="0" w:color="auto"/>
            <w:right w:val="none" w:sz="0" w:space="0" w:color="auto"/>
          </w:divBdr>
        </w:div>
        <w:div w:id="2078355056">
          <w:marLeft w:val="480"/>
          <w:marRight w:val="0"/>
          <w:marTop w:val="0"/>
          <w:marBottom w:val="0"/>
          <w:divBdr>
            <w:top w:val="none" w:sz="0" w:space="0" w:color="auto"/>
            <w:left w:val="none" w:sz="0" w:space="0" w:color="auto"/>
            <w:bottom w:val="none" w:sz="0" w:space="0" w:color="auto"/>
            <w:right w:val="none" w:sz="0" w:space="0" w:color="auto"/>
          </w:divBdr>
        </w:div>
        <w:div w:id="2113553236">
          <w:marLeft w:val="480"/>
          <w:marRight w:val="0"/>
          <w:marTop w:val="0"/>
          <w:marBottom w:val="0"/>
          <w:divBdr>
            <w:top w:val="none" w:sz="0" w:space="0" w:color="auto"/>
            <w:left w:val="none" w:sz="0" w:space="0" w:color="auto"/>
            <w:bottom w:val="none" w:sz="0" w:space="0" w:color="auto"/>
            <w:right w:val="none" w:sz="0" w:space="0" w:color="auto"/>
          </w:divBdr>
        </w:div>
        <w:div w:id="2120028914">
          <w:marLeft w:val="480"/>
          <w:marRight w:val="0"/>
          <w:marTop w:val="0"/>
          <w:marBottom w:val="0"/>
          <w:divBdr>
            <w:top w:val="none" w:sz="0" w:space="0" w:color="auto"/>
            <w:left w:val="none" w:sz="0" w:space="0" w:color="auto"/>
            <w:bottom w:val="none" w:sz="0" w:space="0" w:color="auto"/>
            <w:right w:val="none" w:sz="0" w:space="0" w:color="auto"/>
          </w:divBdr>
        </w:div>
      </w:divsChild>
    </w:div>
    <w:div w:id="1738893386">
      <w:bodyDiv w:val="1"/>
      <w:marLeft w:val="0"/>
      <w:marRight w:val="0"/>
      <w:marTop w:val="0"/>
      <w:marBottom w:val="0"/>
      <w:divBdr>
        <w:top w:val="none" w:sz="0" w:space="0" w:color="auto"/>
        <w:left w:val="none" w:sz="0" w:space="0" w:color="auto"/>
        <w:bottom w:val="none" w:sz="0" w:space="0" w:color="auto"/>
        <w:right w:val="none" w:sz="0" w:space="0" w:color="auto"/>
      </w:divBdr>
      <w:divsChild>
        <w:div w:id="23335188">
          <w:marLeft w:val="480"/>
          <w:marRight w:val="0"/>
          <w:marTop w:val="0"/>
          <w:marBottom w:val="0"/>
          <w:divBdr>
            <w:top w:val="none" w:sz="0" w:space="0" w:color="auto"/>
            <w:left w:val="none" w:sz="0" w:space="0" w:color="auto"/>
            <w:bottom w:val="none" w:sz="0" w:space="0" w:color="auto"/>
            <w:right w:val="none" w:sz="0" w:space="0" w:color="auto"/>
          </w:divBdr>
        </w:div>
        <w:div w:id="65810802">
          <w:marLeft w:val="480"/>
          <w:marRight w:val="0"/>
          <w:marTop w:val="0"/>
          <w:marBottom w:val="0"/>
          <w:divBdr>
            <w:top w:val="none" w:sz="0" w:space="0" w:color="auto"/>
            <w:left w:val="none" w:sz="0" w:space="0" w:color="auto"/>
            <w:bottom w:val="none" w:sz="0" w:space="0" w:color="auto"/>
            <w:right w:val="none" w:sz="0" w:space="0" w:color="auto"/>
          </w:divBdr>
        </w:div>
        <w:div w:id="87504816">
          <w:marLeft w:val="480"/>
          <w:marRight w:val="0"/>
          <w:marTop w:val="0"/>
          <w:marBottom w:val="0"/>
          <w:divBdr>
            <w:top w:val="none" w:sz="0" w:space="0" w:color="auto"/>
            <w:left w:val="none" w:sz="0" w:space="0" w:color="auto"/>
            <w:bottom w:val="none" w:sz="0" w:space="0" w:color="auto"/>
            <w:right w:val="none" w:sz="0" w:space="0" w:color="auto"/>
          </w:divBdr>
        </w:div>
        <w:div w:id="95253846">
          <w:marLeft w:val="480"/>
          <w:marRight w:val="0"/>
          <w:marTop w:val="0"/>
          <w:marBottom w:val="0"/>
          <w:divBdr>
            <w:top w:val="none" w:sz="0" w:space="0" w:color="auto"/>
            <w:left w:val="none" w:sz="0" w:space="0" w:color="auto"/>
            <w:bottom w:val="none" w:sz="0" w:space="0" w:color="auto"/>
            <w:right w:val="none" w:sz="0" w:space="0" w:color="auto"/>
          </w:divBdr>
        </w:div>
        <w:div w:id="104274681">
          <w:marLeft w:val="480"/>
          <w:marRight w:val="0"/>
          <w:marTop w:val="0"/>
          <w:marBottom w:val="0"/>
          <w:divBdr>
            <w:top w:val="none" w:sz="0" w:space="0" w:color="auto"/>
            <w:left w:val="none" w:sz="0" w:space="0" w:color="auto"/>
            <w:bottom w:val="none" w:sz="0" w:space="0" w:color="auto"/>
            <w:right w:val="none" w:sz="0" w:space="0" w:color="auto"/>
          </w:divBdr>
        </w:div>
        <w:div w:id="122770834">
          <w:marLeft w:val="480"/>
          <w:marRight w:val="0"/>
          <w:marTop w:val="0"/>
          <w:marBottom w:val="0"/>
          <w:divBdr>
            <w:top w:val="none" w:sz="0" w:space="0" w:color="auto"/>
            <w:left w:val="none" w:sz="0" w:space="0" w:color="auto"/>
            <w:bottom w:val="none" w:sz="0" w:space="0" w:color="auto"/>
            <w:right w:val="none" w:sz="0" w:space="0" w:color="auto"/>
          </w:divBdr>
        </w:div>
        <w:div w:id="123352233">
          <w:marLeft w:val="480"/>
          <w:marRight w:val="0"/>
          <w:marTop w:val="0"/>
          <w:marBottom w:val="0"/>
          <w:divBdr>
            <w:top w:val="none" w:sz="0" w:space="0" w:color="auto"/>
            <w:left w:val="none" w:sz="0" w:space="0" w:color="auto"/>
            <w:bottom w:val="none" w:sz="0" w:space="0" w:color="auto"/>
            <w:right w:val="none" w:sz="0" w:space="0" w:color="auto"/>
          </w:divBdr>
        </w:div>
        <w:div w:id="136805321">
          <w:marLeft w:val="480"/>
          <w:marRight w:val="0"/>
          <w:marTop w:val="0"/>
          <w:marBottom w:val="0"/>
          <w:divBdr>
            <w:top w:val="none" w:sz="0" w:space="0" w:color="auto"/>
            <w:left w:val="none" w:sz="0" w:space="0" w:color="auto"/>
            <w:bottom w:val="none" w:sz="0" w:space="0" w:color="auto"/>
            <w:right w:val="none" w:sz="0" w:space="0" w:color="auto"/>
          </w:divBdr>
        </w:div>
        <w:div w:id="142160407">
          <w:marLeft w:val="480"/>
          <w:marRight w:val="0"/>
          <w:marTop w:val="0"/>
          <w:marBottom w:val="0"/>
          <w:divBdr>
            <w:top w:val="none" w:sz="0" w:space="0" w:color="auto"/>
            <w:left w:val="none" w:sz="0" w:space="0" w:color="auto"/>
            <w:bottom w:val="none" w:sz="0" w:space="0" w:color="auto"/>
            <w:right w:val="none" w:sz="0" w:space="0" w:color="auto"/>
          </w:divBdr>
        </w:div>
        <w:div w:id="152724069">
          <w:marLeft w:val="480"/>
          <w:marRight w:val="0"/>
          <w:marTop w:val="0"/>
          <w:marBottom w:val="0"/>
          <w:divBdr>
            <w:top w:val="none" w:sz="0" w:space="0" w:color="auto"/>
            <w:left w:val="none" w:sz="0" w:space="0" w:color="auto"/>
            <w:bottom w:val="none" w:sz="0" w:space="0" w:color="auto"/>
            <w:right w:val="none" w:sz="0" w:space="0" w:color="auto"/>
          </w:divBdr>
        </w:div>
        <w:div w:id="162555060">
          <w:marLeft w:val="480"/>
          <w:marRight w:val="0"/>
          <w:marTop w:val="0"/>
          <w:marBottom w:val="0"/>
          <w:divBdr>
            <w:top w:val="none" w:sz="0" w:space="0" w:color="auto"/>
            <w:left w:val="none" w:sz="0" w:space="0" w:color="auto"/>
            <w:bottom w:val="none" w:sz="0" w:space="0" w:color="auto"/>
            <w:right w:val="none" w:sz="0" w:space="0" w:color="auto"/>
          </w:divBdr>
        </w:div>
        <w:div w:id="186258947">
          <w:marLeft w:val="480"/>
          <w:marRight w:val="0"/>
          <w:marTop w:val="0"/>
          <w:marBottom w:val="0"/>
          <w:divBdr>
            <w:top w:val="none" w:sz="0" w:space="0" w:color="auto"/>
            <w:left w:val="none" w:sz="0" w:space="0" w:color="auto"/>
            <w:bottom w:val="none" w:sz="0" w:space="0" w:color="auto"/>
            <w:right w:val="none" w:sz="0" w:space="0" w:color="auto"/>
          </w:divBdr>
        </w:div>
        <w:div w:id="191768602">
          <w:marLeft w:val="480"/>
          <w:marRight w:val="0"/>
          <w:marTop w:val="0"/>
          <w:marBottom w:val="0"/>
          <w:divBdr>
            <w:top w:val="none" w:sz="0" w:space="0" w:color="auto"/>
            <w:left w:val="none" w:sz="0" w:space="0" w:color="auto"/>
            <w:bottom w:val="none" w:sz="0" w:space="0" w:color="auto"/>
            <w:right w:val="none" w:sz="0" w:space="0" w:color="auto"/>
          </w:divBdr>
        </w:div>
        <w:div w:id="199250433">
          <w:marLeft w:val="480"/>
          <w:marRight w:val="0"/>
          <w:marTop w:val="0"/>
          <w:marBottom w:val="0"/>
          <w:divBdr>
            <w:top w:val="none" w:sz="0" w:space="0" w:color="auto"/>
            <w:left w:val="none" w:sz="0" w:space="0" w:color="auto"/>
            <w:bottom w:val="none" w:sz="0" w:space="0" w:color="auto"/>
            <w:right w:val="none" w:sz="0" w:space="0" w:color="auto"/>
          </w:divBdr>
        </w:div>
        <w:div w:id="201527379">
          <w:marLeft w:val="480"/>
          <w:marRight w:val="0"/>
          <w:marTop w:val="0"/>
          <w:marBottom w:val="0"/>
          <w:divBdr>
            <w:top w:val="none" w:sz="0" w:space="0" w:color="auto"/>
            <w:left w:val="none" w:sz="0" w:space="0" w:color="auto"/>
            <w:bottom w:val="none" w:sz="0" w:space="0" w:color="auto"/>
            <w:right w:val="none" w:sz="0" w:space="0" w:color="auto"/>
          </w:divBdr>
        </w:div>
        <w:div w:id="213393793">
          <w:marLeft w:val="480"/>
          <w:marRight w:val="0"/>
          <w:marTop w:val="0"/>
          <w:marBottom w:val="0"/>
          <w:divBdr>
            <w:top w:val="none" w:sz="0" w:space="0" w:color="auto"/>
            <w:left w:val="none" w:sz="0" w:space="0" w:color="auto"/>
            <w:bottom w:val="none" w:sz="0" w:space="0" w:color="auto"/>
            <w:right w:val="none" w:sz="0" w:space="0" w:color="auto"/>
          </w:divBdr>
        </w:div>
        <w:div w:id="241381066">
          <w:marLeft w:val="480"/>
          <w:marRight w:val="0"/>
          <w:marTop w:val="0"/>
          <w:marBottom w:val="0"/>
          <w:divBdr>
            <w:top w:val="none" w:sz="0" w:space="0" w:color="auto"/>
            <w:left w:val="none" w:sz="0" w:space="0" w:color="auto"/>
            <w:bottom w:val="none" w:sz="0" w:space="0" w:color="auto"/>
            <w:right w:val="none" w:sz="0" w:space="0" w:color="auto"/>
          </w:divBdr>
        </w:div>
        <w:div w:id="263071901">
          <w:marLeft w:val="480"/>
          <w:marRight w:val="0"/>
          <w:marTop w:val="0"/>
          <w:marBottom w:val="0"/>
          <w:divBdr>
            <w:top w:val="none" w:sz="0" w:space="0" w:color="auto"/>
            <w:left w:val="none" w:sz="0" w:space="0" w:color="auto"/>
            <w:bottom w:val="none" w:sz="0" w:space="0" w:color="auto"/>
            <w:right w:val="none" w:sz="0" w:space="0" w:color="auto"/>
          </w:divBdr>
        </w:div>
        <w:div w:id="277296107">
          <w:marLeft w:val="480"/>
          <w:marRight w:val="0"/>
          <w:marTop w:val="0"/>
          <w:marBottom w:val="0"/>
          <w:divBdr>
            <w:top w:val="none" w:sz="0" w:space="0" w:color="auto"/>
            <w:left w:val="none" w:sz="0" w:space="0" w:color="auto"/>
            <w:bottom w:val="none" w:sz="0" w:space="0" w:color="auto"/>
            <w:right w:val="none" w:sz="0" w:space="0" w:color="auto"/>
          </w:divBdr>
        </w:div>
        <w:div w:id="326176967">
          <w:marLeft w:val="480"/>
          <w:marRight w:val="0"/>
          <w:marTop w:val="0"/>
          <w:marBottom w:val="0"/>
          <w:divBdr>
            <w:top w:val="none" w:sz="0" w:space="0" w:color="auto"/>
            <w:left w:val="none" w:sz="0" w:space="0" w:color="auto"/>
            <w:bottom w:val="none" w:sz="0" w:space="0" w:color="auto"/>
            <w:right w:val="none" w:sz="0" w:space="0" w:color="auto"/>
          </w:divBdr>
        </w:div>
        <w:div w:id="356079617">
          <w:marLeft w:val="480"/>
          <w:marRight w:val="0"/>
          <w:marTop w:val="0"/>
          <w:marBottom w:val="0"/>
          <w:divBdr>
            <w:top w:val="none" w:sz="0" w:space="0" w:color="auto"/>
            <w:left w:val="none" w:sz="0" w:space="0" w:color="auto"/>
            <w:bottom w:val="none" w:sz="0" w:space="0" w:color="auto"/>
            <w:right w:val="none" w:sz="0" w:space="0" w:color="auto"/>
          </w:divBdr>
        </w:div>
        <w:div w:id="373585449">
          <w:marLeft w:val="480"/>
          <w:marRight w:val="0"/>
          <w:marTop w:val="0"/>
          <w:marBottom w:val="0"/>
          <w:divBdr>
            <w:top w:val="none" w:sz="0" w:space="0" w:color="auto"/>
            <w:left w:val="none" w:sz="0" w:space="0" w:color="auto"/>
            <w:bottom w:val="none" w:sz="0" w:space="0" w:color="auto"/>
            <w:right w:val="none" w:sz="0" w:space="0" w:color="auto"/>
          </w:divBdr>
        </w:div>
        <w:div w:id="379475594">
          <w:marLeft w:val="480"/>
          <w:marRight w:val="0"/>
          <w:marTop w:val="0"/>
          <w:marBottom w:val="0"/>
          <w:divBdr>
            <w:top w:val="none" w:sz="0" w:space="0" w:color="auto"/>
            <w:left w:val="none" w:sz="0" w:space="0" w:color="auto"/>
            <w:bottom w:val="none" w:sz="0" w:space="0" w:color="auto"/>
            <w:right w:val="none" w:sz="0" w:space="0" w:color="auto"/>
          </w:divBdr>
        </w:div>
        <w:div w:id="439880520">
          <w:marLeft w:val="480"/>
          <w:marRight w:val="0"/>
          <w:marTop w:val="0"/>
          <w:marBottom w:val="0"/>
          <w:divBdr>
            <w:top w:val="none" w:sz="0" w:space="0" w:color="auto"/>
            <w:left w:val="none" w:sz="0" w:space="0" w:color="auto"/>
            <w:bottom w:val="none" w:sz="0" w:space="0" w:color="auto"/>
            <w:right w:val="none" w:sz="0" w:space="0" w:color="auto"/>
          </w:divBdr>
        </w:div>
        <w:div w:id="500973850">
          <w:marLeft w:val="480"/>
          <w:marRight w:val="0"/>
          <w:marTop w:val="0"/>
          <w:marBottom w:val="0"/>
          <w:divBdr>
            <w:top w:val="none" w:sz="0" w:space="0" w:color="auto"/>
            <w:left w:val="none" w:sz="0" w:space="0" w:color="auto"/>
            <w:bottom w:val="none" w:sz="0" w:space="0" w:color="auto"/>
            <w:right w:val="none" w:sz="0" w:space="0" w:color="auto"/>
          </w:divBdr>
        </w:div>
        <w:div w:id="541328619">
          <w:marLeft w:val="480"/>
          <w:marRight w:val="0"/>
          <w:marTop w:val="0"/>
          <w:marBottom w:val="0"/>
          <w:divBdr>
            <w:top w:val="none" w:sz="0" w:space="0" w:color="auto"/>
            <w:left w:val="none" w:sz="0" w:space="0" w:color="auto"/>
            <w:bottom w:val="none" w:sz="0" w:space="0" w:color="auto"/>
            <w:right w:val="none" w:sz="0" w:space="0" w:color="auto"/>
          </w:divBdr>
        </w:div>
        <w:div w:id="555942443">
          <w:marLeft w:val="480"/>
          <w:marRight w:val="0"/>
          <w:marTop w:val="0"/>
          <w:marBottom w:val="0"/>
          <w:divBdr>
            <w:top w:val="none" w:sz="0" w:space="0" w:color="auto"/>
            <w:left w:val="none" w:sz="0" w:space="0" w:color="auto"/>
            <w:bottom w:val="none" w:sz="0" w:space="0" w:color="auto"/>
            <w:right w:val="none" w:sz="0" w:space="0" w:color="auto"/>
          </w:divBdr>
        </w:div>
        <w:div w:id="556205203">
          <w:marLeft w:val="480"/>
          <w:marRight w:val="0"/>
          <w:marTop w:val="0"/>
          <w:marBottom w:val="0"/>
          <w:divBdr>
            <w:top w:val="none" w:sz="0" w:space="0" w:color="auto"/>
            <w:left w:val="none" w:sz="0" w:space="0" w:color="auto"/>
            <w:bottom w:val="none" w:sz="0" w:space="0" w:color="auto"/>
            <w:right w:val="none" w:sz="0" w:space="0" w:color="auto"/>
          </w:divBdr>
        </w:div>
        <w:div w:id="573977670">
          <w:marLeft w:val="480"/>
          <w:marRight w:val="0"/>
          <w:marTop w:val="0"/>
          <w:marBottom w:val="0"/>
          <w:divBdr>
            <w:top w:val="none" w:sz="0" w:space="0" w:color="auto"/>
            <w:left w:val="none" w:sz="0" w:space="0" w:color="auto"/>
            <w:bottom w:val="none" w:sz="0" w:space="0" w:color="auto"/>
            <w:right w:val="none" w:sz="0" w:space="0" w:color="auto"/>
          </w:divBdr>
        </w:div>
        <w:div w:id="576868168">
          <w:marLeft w:val="480"/>
          <w:marRight w:val="0"/>
          <w:marTop w:val="0"/>
          <w:marBottom w:val="0"/>
          <w:divBdr>
            <w:top w:val="none" w:sz="0" w:space="0" w:color="auto"/>
            <w:left w:val="none" w:sz="0" w:space="0" w:color="auto"/>
            <w:bottom w:val="none" w:sz="0" w:space="0" w:color="auto"/>
            <w:right w:val="none" w:sz="0" w:space="0" w:color="auto"/>
          </w:divBdr>
        </w:div>
        <w:div w:id="597908964">
          <w:marLeft w:val="480"/>
          <w:marRight w:val="0"/>
          <w:marTop w:val="0"/>
          <w:marBottom w:val="0"/>
          <w:divBdr>
            <w:top w:val="none" w:sz="0" w:space="0" w:color="auto"/>
            <w:left w:val="none" w:sz="0" w:space="0" w:color="auto"/>
            <w:bottom w:val="none" w:sz="0" w:space="0" w:color="auto"/>
            <w:right w:val="none" w:sz="0" w:space="0" w:color="auto"/>
          </w:divBdr>
        </w:div>
        <w:div w:id="691956469">
          <w:marLeft w:val="480"/>
          <w:marRight w:val="0"/>
          <w:marTop w:val="0"/>
          <w:marBottom w:val="0"/>
          <w:divBdr>
            <w:top w:val="none" w:sz="0" w:space="0" w:color="auto"/>
            <w:left w:val="none" w:sz="0" w:space="0" w:color="auto"/>
            <w:bottom w:val="none" w:sz="0" w:space="0" w:color="auto"/>
            <w:right w:val="none" w:sz="0" w:space="0" w:color="auto"/>
          </w:divBdr>
        </w:div>
        <w:div w:id="725638963">
          <w:marLeft w:val="480"/>
          <w:marRight w:val="0"/>
          <w:marTop w:val="0"/>
          <w:marBottom w:val="0"/>
          <w:divBdr>
            <w:top w:val="none" w:sz="0" w:space="0" w:color="auto"/>
            <w:left w:val="none" w:sz="0" w:space="0" w:color="auto"/>
            <w:bottom w:val="none" w:sz="0" w:space="0" w:color="auto"/>
            <w:right w:val="none" w:sz="0" w:space="0" w:color="auto"/>
          </w:divBdr>
        </w:div>
        <w:div w:id="786848603">
          <w:marLeft w:val="480"/>
          <w:marRight w:val="0"/>
          <w:marTop w:val="0"/>
          <w:marBottom w:val="0"/>
          <w:divBdr>
            <w:top w:val="none" w:sz="0" w:space="0" w:color="auto"/>
            <w:left w:val="none" w:sz="0" w:space="0" w:color="auto"/>
            <w:bottom w:val="none" w:sz="0" w:space="0" w:color="auto"/>
            <w:right w:val="none" w:sz="0" w:space="0" w:color="auto"/>
          </w:divBdr>
        </w:div>
        <w:div w:id="821311746">
          <w:marLeft w:val="480"/>
          <w:marRight w:val="0"/>
          <w:marTop w:val="0"/>
          <w:marBottom w:val="0"/>
          <w:divBdr>
            <w:top w:val="none" w:sz="0" w:space="0" w:color="auto"/>
            <w:left w:val="none" w:sz="0" w:space="0" w:color="auto"/>
            <w:bottom w:val="none" w:sz="0" w:space="0" w:color="auto"/>
            <w:right w:val="none" w:sz="0" w:space="0" w:color="auto"/>
          </w:divBdr>
        </w:div>
        <w:div w:id="857229935">
          <w:marLeft w:val="480"/>
          <w:marRight w:val="0"/>
          <w:marTop w:val="0"/>
          <w:marBottom w:val="0"/>
          <w:divBdr>
            <w:top w:val="none" w:sz="0" w:space="0" w:color="auto"/>
            <w:left w:val="none" w:sz="0" w:space="0" w:color="auto"/>
            <w:bottom w:val="none" w:sz="0" w:space="0" w:color="auto"/>
            <w:right w:val="none" w:sz="0" w:space="0" w:color="auto"/>
          </w:divBdr>
        </w:div>
        <w:div w:id="902175178">
          <w:marLeft w:val="480"/>
          <w:marRight w:val="0"/>
          <w:marTop w:val="0"/>
          <w:marBottom w:val="0"/>
          <w:divBdr>
            <w:top w:val="none" w:sz="0" w:space="0" w:color="auto"/>
            <w:left w:val="none" w:sz="0" w:space="0" w:color="auto"/>
            <w:bottom w:val="none" w:sz="0" w:space="0" w:color="auto"/>
            <w:right w:val="none" w:sz="0" w:space="0" w:color="auto"/>
          </w:divBdr>
        </w:div>
        <w:div w:id="916354923">
          <w:marLeft w:val="480"/>
          <w:marRight w:val="0"/>
          <w:marTop w:val="0"/>
          <w:marBottom w:val="0"/>
          <w:divBdr>
            <w:top w:val="none" w:sz="0" w:space="0" w:color="auto"/>
            <w:left w:val="none" w:sz="0" w:space="0" w:color="auto"/>
            <w:bottom w:val="none" w:sz="0" w:space="0" w:color="auto"/>
            <w:right w:val="none" w:sz="0" w:space="0" w:color="auto"/>
          </w:divBdr>
        </w:div>
        <w:div w:id="925387535">
          <w:marLeft w:val="480"/>
          <w:marRight w:val="0"/>
          <w:marTop w:val="0"/>
          <w:marBottom w:val="0"/>
          <w:divBdr>
            <w:top w:val="none" w:sz="0" w:space="0" w:color="auto"/>
            <w:left w:val="none" w:sz="0" w:space="0" w:color="auto"/>
            <w:bottom w:val="none" w:sz="0" w:space="0" w:color="auto"/>
            <w:right w:val="none" w:sz="0" w:space="0" w:color="auto"/>
          </w:divBdr>
        </w:div>
        <w:div w:id="979922720">
          <w:marLeft w:val="480"/>
          <w:marRight w:val="0"/>
          <w:marTop w:val="0"/>
          <w:marBottom w:val="0"/>
          <w:divBdr>
            <w:top w:val="none" w:sz="0" w:space="0" w:color="auto"/>
            <w:left w:val="none" w:sz="0" w:space="0" w:color="auto"/>
            <w:bottom w:val="none" w:sz="0" w:space="0" w:color="auto"/>
            <w:right w:val="none" w:sz="0" w:space="0" w:color="auto"/>
          </w:divBdr>
        </w:div>
        <w:div w:id="984891406">
          <w:marLeft w:val="480"/>
          <w:marRight w:val="0"/>
          <w:marTop w:val="0"/>
          <w:marBottom w:val="0"/>
          <w:divBdr>
            <w:top w:val="none" w:sz="0" w:space="0" w:color="auto"/>
            <w:left w:val="none" w:sz="0" w:space="0" w:color="auto"/>
            <w:bottom w:val="none" w:sz="0" w:space="0" w:color="auto"/>
            <w:right w:val="none" w:sz="0" w:space="0" w:color="auto"/>
          </w:divBdr>
        </w:div>
        <w:div w:id="1011762843">
          <w:marLeft w:val="480"/>
          <w:marRight w:val="0"/>
          <w:marTop w:val="0"/>
          <w:marBottom w:val="0"/>
          <w:divBdr>
            <w:top w:val="none" w:sz="0" w:space="0" w:color="auto"/>
            <w:left w:val="none" w:sz="0" w:space="0" w:color="auto"/>
            <w:bottom w:val="none" w:sz="0" w:space="0" w:color="auto"/>
            <w:right w:val="none" w:sz="0" w:space="0" w:color="auto"/>
          </w:divBdr>
        </w:div>
        <w:div w:id="1036076021">
          <w:marLeft w:val="480"/>
          <w:marRight w:val="0"/>
          <w:marTop w:val="0"/>
          <w:marBottom w:val="0"/>
          <w:divBdr>
            <w:top w:val="none" w:sz="0" w:space="0" w:color="auto"/>
            <w:left w:val="none" w:sz="0" w:space="0" w:color="auto"/>
            <w:bottom w:val="none" w:sz="0" w:space="0" w:color="auto"/>
            <w:right w:val="none" w:sz="0" w:space="0" w:color="auto"/>
          </w:divBdr>
        </w:div>
        <w:div w:id="1046829612">
          <w:marLeft w:val="480"/>
          <w:marRight w:val="0"/>
          <w:marTop w:val="0"/>
          <w:marBottom w:val="0"/>
          <w:divBdr>
            <w:top w:val="none" w:sz="0" w:space="0" w:color="auto"/>
            <w:left w:val="none" w:sz="0" w:space="0" w:color="auto"/>
            <w:bottom w:val="none" w:sz="0" w:space="0" w:color="auto"/>
            <w:right w:val="none" w:sz="0" w:space="0" w:color="auto"/>
          </w:divBdr>
        </w:div>
        <w:div w:id="1046948488">
          <w:marLeft w:val="480"/>
          <w:marRight w:val="0"/>
          <w:marTop w:val="0"/>
          <w:marBottom w:val="0"/>
          <w:divBdr>
            <w:top w:val="none" w:sz="0" w:space="0" w:color="auto"/>
            <w:left w:val="none" w:sz="0" w:space="0" w:color="auto"/>
            <w:bottom w:val="none" w:sz="0" w:space="0" w:color="auto"/>
            <w:right w:val="none" w:sz="0" w:space="0" w:color="auto"/>
          </w:divBdr>
        </w:div>
        <w:div w:id="1074084631">
          <w:marLeft w:val="480"/>
          <w:marRight w:val="0"/>
          <w:marTop w:val="0"/>
          <w:marBottom w:val="0"/>
          <w:divBdr>
            <w:top w:val="none" w:sz="0" w:space="0" w:color="auto"/>
            <w:left w:val="none" w:sz="0" w:space="0" w:color="auto"/>
            <w:bottom w:val="none" w:sz="0" w:space="0" w:color="auto"/>
            <w:right w:val="none" w:sz="0" w:space="0" w:color="auto"/>
          </w:divBdr>
        </w:div>
        <w:div w:id="1093820084">
          <w:marLeft w:val="480"/>
          <w:marRight w:val="0"/>
          <w:marTop w:val="0"/>
          <w:marBottom w:val="0"/>
          <w:divBdr>
            <w:top w:val="none" w:sz="0" w:space="0" w:color="auto"/>
            <w:left w:val="none" w:sz="0" w:space="0" w:color="auto"/>
            <w:bottom w:val="none" w:sz="0" w:space="0" w:color="auto"/>
            <w:right w:val="none" w:sz="0" w:space="0" w:color="auto"/>
          </w:divBdr>
        </w:div>
        <w:div w:id="1095059518">
          <w:marLeft w:val="480"/>
          <w:marRight w:val="0"/>
          <w:marTop w:val="0"/>
          <w:marBottom w:val="0"/>
          <w:divBdr>
            <w:top w:val="none" w:sz="0" w:space="0" w:color="auto"/>
            <w:left w:val="none" w:sz="0" w:space="0" w:color="auto"/>
            <w:bottom w:val="none" w:sz="0" w:space="0" w:color="auto"/>
            <w:right w:val="none" w:sz="0" w:space="0" w:color="auto"/>
          </w:divBdr>
        </w:div>
        <w:div w:id="1095708593">
          <w:marLeft w:val="480"/>
          <w:marRight w:val="0"/>
          <w:marTop w:val="0"/>
          <w:marBottom w:val="0"/>
          <w:divBdr>
            <w:top w:val="none" w:sz="0" w:space="0" w:color="auto"/>
            <w:left w:val="none" w:sz="0" w:space="0" w:color="auto"/>
            <w:bottom w:val="none" w:sz="0" w:space="0" w:color="auto"/>
            <w:right w:val="none" w:sz="0" w:space="0" w:color="auto"/>
          </w:divBdr>
        </w:div>
        <w:div w:id="1098982710">
          <w:marLeft w:val="480"/>
          <w:marRight w:val="0"/>
          <w:marTop w:val="0"/>
          <w:marBottom w:val="0"/>
          <w:divBdr>
            <w:top w:val="none" w:sz="0" w:space="0" w:color="auto"/>
            <w:left w:val="none" w:sz="0" w:space="0" w:color="auto"/>
            <w:bottom w:val="none" w:sz="0" w:space="0" w:color="auto"/>
            <w:right w:val="none" w:sz="0" w:space="0" w:color="auto"/>
          </w:divBdr>
        </w:div>
        <w:div w:id="1104308093">
          <w:marLeft w:val="480"/>
          <w:marRight w:val="0"/>
          <w:marTop w:val="0"/>
          <w:marBottom w:val="0"/>
          <w:divBdr>
            <w:top w:val="none" w:sz="0" w:space="0" w:color="auto"/>
            <w:left w:val="none" w:sz="0" w:space="0" w:color="auto"/>
            <w:bottom w:val="none" w:sz="0" w:space="0" w:color="auto"/>
            <w:right w:val="none" w:sz="0" w:space="0" w:color="auto"/>
          </w:divBdr>
        </w:div>
        <w:div w:id="1141310602">
          <w:marLeft w:val="480"/>
          <w:marRight w:val="0"/>
          <w:marTop w:val="0"/>
          <w:marBottom w:val="0"/>
          <w:divBdr>
            <w:top w:val="none" w:sz="0" w:space="0" w:color="auto"/>
            <w:left w:val="none" w:sz="0" w:space="0" w:color="auto"/>
            <w:bottom w:val="none" w:sz="0" w:space="0" w:color="auto"/>
            <w:right w:val="none" w:sz="0" w:space="0" w:color="auto"/>
          </w:divBdr>
        </w:div>
        <w:div w:id="1157455185">
          <w:marLeft w:val="480"/>
          <w:marRight w:val="0"/>
          <w:marTop w:val="0"/>
          <w:marBottom w:val="0"/>
          <w:divBdr>
            <w:top w:val="none" w:sz="0" w:space="0" w:color="auto"/>
            <w:left w:val="none" w:sz="0" w:space="0" w:color="auto"/>
            <w:bottom w:val="none" w:sz="0" w:space="0" w:color="auto"/>
            <w:right w:val="none" w:sz="0" w:space="0" w:color="auto"/>
          </w:divBdr>
        </w:div>
        <w:div w:id="1176923023">
          <w:marLeft w:val="480"/>
          <w:marRight w:val="0"/>
          <w:marTop w:val="0"/>
          <w:marBottom w:val="0"/>
          <w:divBdr>
            <w:top w:val="none" w:sz="0" w:space="0" w:color="auto"/>
            <w:left w:val="none" w:sz="0" w:space="0" w:color="auto"/>
            <w:bottom w:val="none" w:sz="0" w:space="0" w:color="auto"/>
            <w:right w:val="none" w:sz="0" w:space="0" w:color="auto"/>
          </w:divBdr>
        </w:div>
        <w:div w:id="1198808715">
          <w:marLeft w:val="480"/>
          <w:marRight w:val="0"/>
          <w:marTop w:val="0"/>
          <w:marBottom w:val="0"/>
          <w:divBdr>
            <w:top w:val="none" w:sz="0" w:space="0" w:color="auto"/>
            <w:left w:val="none" w:sz="0" w:space="0" w:color="auto"/>
            <w:bottom w:val="none" w:sz="0" w:space="0" w:color="auto"/>
            <w:right w:val="none" w:sz="0" w:space="0" w:color="auto"/>
          </w:divBdr>
        </w:div>
        <w:div w:id="1204445747">
          <w:marLeft w:val="480"/>
          <w:marRight w:val="0"/>
          <w:marTop w:val="0"/>
          <w:marBottom w:val="0"/>
          <w:divBdr>
            <w:top w:val="none" w:sz="0" w:space="0" w:color="auto"/>
            <w:left w:val="none" w:sz="0" w:space="0" w:color="auto"/>
            <w:bottom w:val="none" w:sz="0" w:space="0" w:color="auto"/>
            <w:right w:val="none" w:sz="0" w:space="0" w:color="auto"/>
          </w:divBdr>
        </w:div>
        <w:div w:id="1237790339">
          <w:marLeft w:val="480"/>
          <w:marRight w:val="0"/>
          <w:marTop w:val="0"/>
          <w:marBottom w:val="0"/>
          <w:divBdr>
            <w:top w:val="none" w:sz="0" w:space="0" w:color="auto"/>
            <w:left w:val="none" w:sz="0" w:space="0" w:color="auto"/>
            <w:bottom w:val="none" w:sz="0" w:space="0" w:color="auto"/>
            <w:right w:val="none" w:sz="0" w:space="0" w:color="auto"/>
          </w:divBdr>
        </w:div>
        <w:div w:id="1245457418">
          <w:marLeft w:val="480"/>
          <w:marRight w:val="0"/>
          <w:marTop w:val="0"/>
          <w:marBottom w:val="0"/>
          <w:divBdr>
            <w:top w:val="none" w:sz="0" w:space="0" w:color="auto"/>
            <w:left w:val="none" w:sz="0" w:space="0" w:color="auto"/>
            <w:bottom w:val="none" w:sz="0" w:space="0" w:color="auto"/>
            <w:right w:val="none" w:sz="0" w:space="0" w:color="auto"/>
          </w:divBdr>
        </w:div>
        <w:div w:id="1283221291">
          <w:marLeft w:val="480"/>
          <w:marRight w:val="0"/>
          <w:marTop w:val="0"/>
          <w:marBottom w:val="0"/>
          <w:divBdr>
            <w:top w:val="none" w:sz="0" w:space="0" w:color="auto"/>
            <w:left w:val="none" w:sz="0" w:space="0" w:color="auto"/>
            <w:bottom w:val="none" w:sz="0" w:space="0" w:color="auto"/>
            <w:right w:val="none" w:sz="0" w:space="0" w:color="auto"/>
          </w:divBdr>
        </w:div>
        <w:div w:id="1304001006">
          <w:marLeft w:val="480"/>
          <w:marRight w:val="0"/>
          <w:marTop w:val="0"/>
          <w:marBottom w:val="0"/>
          <w:divBdr>
            <w:top w:val="none" w:sz="0" w:space="0" w:color="auto"/>
            <w:left w:val="none" w:sz="0" w:space="0" w:color="auto"/>
            <w:bottom w:val="none" w:sz="0" w:space="0" w:color="auto"/>
            <w:right w:val="none" w:sz="0" w:space="0" w:color="auto"/>
          </w:divBdr>
        </w:div>
        <w:div w:id="1321424508">
          <w:marLeft w:val="480"/>
          <w:marRight w:val="0"/>
          <w:marTop w:val="0"/>
          <w:marBottom w:val="0"/>
          <w:divBdr>
            <w:top w:val="none" w:sz="0" w:space="0" w:color="auto"/>
            <w:left w:val="none" w:sz="0" w:space="0" w:color="auto"/>
            <w:bottom w:val="none" w:sz="0" w:space="0" w:color="auto"/>
            <w:right w:val="none" w:sz="0" w:space="0" w:color="auto"/>
          </w:divBdr>
        </w:div>
        <w:div w:id="1396514720">
          <w:marLeft w:val="480"/>
          <w:marRight w:val="0"/>
          <w:marTop w:val="0"/>
          <w:marBottom w:val="0"/>
          <w:divBdr>
            <w:top w:val="none" w:sz="0" w:space="0" w:color="auto"/>
            <w:left w:val="none" w:sz="0" w:space="0" w:color="auto"/>
            <w:bottom w:val="none" w:sz="0" w:space="0" w:color="auto"/>
            <w:right w:val="none" w:sz="0" w:space="0" w:color="auto"/>
          </w:divBdr>
        </w:div>
        <w:div w:id="1397823061">
          <w:marLeft w:val="480"/>
          <w:marRight w:val="0"/>
          <w:marTop w:val="0"/>
          <w:marBottom w:val="0"/>
          <w:divBdr>
            <w:top w:val="none" w:sz="0" w:space="0" w:color="auto"/>
            <w:left w:val="none" w:sz="0" w:space="0" w:color="auto"/>
            <w:bottom w:val="none" w:sz="0" w:space="0" w:color="auto"/>
            <w:right w:val="none" w:sz="0" w:space="0" w:color="auto"/>
          </w:divBdr>
        </w:div>
        <w:div w:id="1428960470">
          <w:marLeft w:val="480"/>
          <w:marRight w:val="0"/>
          <w:marTop w:val="0"/>
          <w:marBottom w:val="0"/>
          <w:divBdr>
            <w:top w:val="none" w:sz="0" w:space="0" w:color="auto"/>
            <w:left w:val="none" w:sz="0" w:space="0" w:color="auto"/>
            <w:bottom w:val="none" w:sz="0" w:space="0" w:color="auto"/>
            <w:right w:val="none" w:sz="0" w:space="0" w:color="auto"/>
          </w:divBdr>
        </w:div>
        <w:div w:id="1466511405">
          <w:marLeft w:val="480"/>
          <w:marRight w:val="0"/>
          <w:marTop w:val="0"/>
          <w:marBottom w:val="0"/>
          <w:divBdr>
            <w:top w:val="none" w:sz="0" w:space="0" w:color="auto"/>
            <w:left w:val="none" w:sz="0" w:space="0" w:color="auto"/>
            <w:bottom w:val="none" w:sz="0" w:space="0" w:color="auto"/>
            <w:right w:val="none" w:sz="0" w:space="0" w:color="auto"/>
          </w:divBdr>
        </w:div>
        <w:div w:id="1477335974">
          <w:marLeft w:val="480"/>
          <w:marRight w:val="0"/>
          <w:marTop w:val="0"/>
          <w:marBottom w:val="0"/>
          <w:divBdr>
            <w:top w:val="none" w:sz="0" w:space="0" w:color="auto"/>
            <w:left w:val="none" w:sz="0" w:space="0" w:color="auto"/>
            <w:bottom w:val="none" w:sz="0" w:space="0" w:color="auto"/>
            <w:right w:val="none" w:sz="0" w:space="0" w:color="auto"/>
          </w:divBdr>
        </w:div>
        <w:div w:id="1518233935">
          <w:marLeft w:val="480"/>
          <w:marRight w:val="0"/>
          <w:marTop w:val="0"/>
          <w:marBottom w:val="0"/>
          <w:divBdr>
            <w:top w:val="none" w:sz="0" w:space="0" w:color="auto"/>
            <w:left w:val="none" w:sz="0" w:space="0" w:color="auto"/>
            <w:bottom w:val="none" w:sz="0" w:space="0" w:color="auto"/>
            <w:right w:val="none" w:sz="0" w:space="0" w:color="auto"/>
          </w:divBdr>
        </w:div>
        <w:div w:id="1527988221">
          <w:marLeft w:val="480"/>
          <w:marRight w:val="0"/>
          <w:marTop w:val="0"/>
          <w:marBottom w:val="0"/>
          <w:divBdr>
            <w:top w:val="none" w:sz="0" w:space="0" w:color="auto"/>
            <w:left w:val="none" w:sz="0" w:space="0" w:color="auto"/>
            <w:bottom w:val="none" w:sz="0" w:space="0" w:color="auto"/>
            <w:right w:val="none" w:sz="0" w:space="0" w:color="auto"/>
          </w:divBdr>
        </w:div>
        <w:div w:id="1551182869">
          <w:marLeft w:val="480"/>
          <w:marRight w:val="0"/>
          <w:marTop w:val="0"/>
          <w:marBottom w:val="0"/>
          <w:divBdr>
            <w:top w:val="none" w:sz="0" w:space="0" w:color="auto"/>
            <w:left w:val="none" w:sz="0" w:space="0" w:color="auto"/>
            <w:bottom w:val="none" w:sz="0" w:space="0" w:color="auto"/>
            <w:right w:val="none" w:sz="0" w:space="0" w:color="auto"/>
          </w:divBdr>
        </w:div>
        <w:div w:id="1592657967">
          <w:marLeft w:val="480"/>
          <w:marRight w:val="0"/>
          <w:marTop w:val="0"/>
          <w:marBottom w:val="0"/>
          <w:divBdr>
            <w:top w:val="none" w:sz="0" w:space="0" w:color="auto"/>
            <w:left w:val="none" w:sz="0" w:space="0" w:color="auto"/>
            <w:bottom w:val="none" w:sz="0" w:space="0" w:color="auto"/>
            <w:right w:val="none" w:sz="0" w:space="0" w:color="auto"/>
          </w:divBdr>
        </w:div>
        <w:div w:id="1595478059">
          <w:marLeft w:val="480"/>
          <w:marRight w:val="0"/>
          <w:marTop w:val="0"/>
          <w:marBottom w:val="0"/>
          <w:divBdr>
            <w:top w:val="none" w:sz="0" w:space="0" w:color="auto"/>
            <w:left w:val="none" w:sz="0" w:space="0" w:color="auto"/>
            <w:bottom w:val="none" w:sz="0" w:space="0" w:color="auto"/>
            <w:right w:val="none" w:sz="0" w:space="0" w:color="auto"/>
          </w:divBdr>
        </w:div>
        <w:div w:id="1605264613">
          <w:marLeft w:val="480"/>
          <w:marRight w:val="0"/>
          <w:marTop w:val="0"/>
          <w:marBottom w:val="0"/>
          <w:divBdr>
            <w:top w:val="none" w:sz="0" w:space="0" w:color="auto"/>
            <w:left w:val="none" w:sz="0" w:space="0" w:color="auto"/>
            <w:bottom w:val="none" w:sz="0" w:space="0" w:color="auto"/>
            <w:right w:val="none" w:sz="0" w:space="0" w:color="auto"/>
          </w:divBdr>
        </w:div>
        <w:div w:id="1657102719">
          <w:marLeft w:val="480"/>
          <w:marRight w:val="0"/>
          <w:marTop w:val="0"/>
          <w:marBottom w:val="0"/>
          <w:divBdr>
            <w:top w:val="none" w:sz="0" w:space="0" w:color="auto"/>
            <w:left w:val="none" w:sz="0" w:space="0" w:color="auto"/>
            <w:bottom w:val="none" w:sz="0" w:space="0" w:color="auto"/>
            <w:right w:val="none" w:sz="0" w:space="0" w:color="auto"/>
          </w:divBdr>
        </w:div>
        <w:div w:id="1702705465">
          <w:marLeft w:val="480"/>
          <w:marRight w:val="0"/>
          <w:marTop w:val="0"/>
          <w:marBottom w:val="0"/>
          <w:divBdr>
            <w:top w:val="none" w:sz="0" w:space="0" w:color="auto"/>
            <w:left w:val="none" w:sz="0" w:space="0" w:color="auto"/>
            <w:bottom w:val="none" w:sz="0" w:space="0" w:color="auto"/>
            <w:right w:val="none" w:sz="0" w:space="0" w:color="auto"/>
          </w:divBdr>
        </w:div>
        <w:div w:id="1702781470">
          <w:marLeft w:val="480"/>
          <w:marRight w:val="0"/>
          <w:marTop w:val="0"/>
          <w:marBottom w:val="0"/>
          <w:divBdr>
            <w:top w:val="none" w:sz="0" w:space="0" w:color="auto"/>
            <w:left w:val="none" w:sz="0" w:space="0" w:color="auto"/>
            <w:bottom w:val="none" w:sz="0" w:space="0" w:color="auto"/>
            <w:right w:val="none" w:sz="0" w:space="0" w:color="auto"/>
          </w:divBdr>
        </w:div>
        <w:div w:id="1704356349">
          <w:marLeft w:val="480"/>
          <w:marRight w:val="0"/>
          <w:marTop w:val="0"/>
          <w:marBottom w:val="0"/>
          <w:divBdr>
            <w:top w:val="none" w:sz="0" w:space="0" w:color="auto"/>
            <w:left w:val="none" w:sz="0" w:space="0" w:color="auto"/>
            <w:bottom w:val="none" w:sz="0" w:space="0" w:color="auto"/>
            <w:right w:val="none" w:sz="0" w:space="0" w:color="auto"/>
          </w:divBdr>
        </w:div>
        <w:div w:id="1716655142">
          <w:marLeft w:val="480"/>
          <w:marRight w:val="0"/>
          <w:marTop w:val="0"/>
          <w:marBottom w:val="0"/>
          <w:divBdr>
            <w:top w:val="none" w:sz="0" w:space="0" w:color="auto"/>
            <w:left w:val="none" w:sz="0" w:space="0" w:color="auto"/>
            <w:bottom w:val="none" w:sz="0" w:space="0" w:color="auto"/>
            <w:right w:val="none" w:sz="0" w:space="0" w:color="auto"/>
          </w:divBdr>
        </w:div>
        <w:div w:id="1788158959">
          <w:marLeft w:val="480"/>
          <w:marRight w:val="0"/>
          <w:marTop w:val="0"/>
          <w:marBottom w:val="0"/>
          <w:divBdr>
            <w:top w:val="none" w:sz="0" w:space="0" w:color="auto"/>
            <w:left w:val="none" w:sz="0" w:space="0" w:color="auto"/>
            <w:bottom w:val="none" w:sz="0" w:space="0" w:color="auto"/>
            <w:right w:val="none" w:sz="0" w:space="0" w:color="auto"/>
          </w:divBdr>
        </w:div>
        <w:div w:id="1797871099">
          <w:marLeft w:val="480"/>
          <w:marRight w:val="0"/>
          <w:marTop w:val="0"/>
          <w:marBottom w:val="0"/>
          <w:divBdr>
            <w:top w:val="none" w:sz="0" w:space="0" w:color="auto"/>
            <w:left w:val="none" w:sz="0" w:space="0" w:color="auto"/>
            <w:bottom w:val="none" w:sz="0" w:space="0" w:color="auto"/>
            <w:right w:val="none" w:sz="0" w:space="0" w:color="auto"/>
          </w:divBdr>
        </w:div>
        <w:div w:id="1826163242">
          <w:marLeft w:val="480"/>
          <w:marRight w:val="0"/>
          <w:marTop w:val="0"/>
          <w:marBottom w:val="0"/>
          <w:divBdr>
            <w:top w:val="none" w:sz="0" w:space="0" w:color="auto"/>
            <w:left w:val="none" w:sz="0" w:space="0" w:color="auto"/>
            <w:bottom w:val="none" w:sz="0" w:space="0" w:color="auto"/>
            <w:right w:val="none" w:sz="0" w:space="0" w:color="auto"/>
          </w:divBdr>
        </w:div>
        <w:div w:id="1894533836">
          <w:marLeft w:val="480"/>
          <w:marRight w:val="0"/>
          <w:marTop w:val="0"/>
          <w:marBottom w:val="0"/>
          <w:divBdr>
            <w:top w:val="none" w:sz="0" w:space="0" w:color="auto"/>
            <w:left w:val="none" w:sz="0" w:space="0" w:color="auto"/>
            <w:bottom w:val="none" w:sz="0" w:space="0" w:color="auto"/>
            <w:right w:val="none" w:sz="0" w:space="0" w:color="auto"/>
          </w:divBdr>
        </w:div>
        <w:div w:id="1901742040">
          <w:marLeft w:val="480"/>
          <w:marRight w:val="0"/>
          <w:marTop w:val="0"/>
          <w:marBottom w:val="0"/>
          <w:divBdr>
            <w:top w:val="none" w:sz="0" w:space="0" w:color="auto"/>
            <w:left w:val="none" w:sz="0" w:space="0" w:color="auto"/>
            <w:bottom w:val="none" w:sz="0" w:space="0" w:color="auto"/>
            <w:right w:val="none" w:sz="0" w:space="0" w:color="auto"/>
          </w:divBdr>
        </w:div>
        <w:div w:id="1902785922">
          <w:marLeft w:val="480"/>
          <w:marRight w:val="0"/>
          <w:marTop w:val="0"/>
          <w:marBottom w:val="0"/>
          <w:divBdr>
            <w:top w:val="none" w:sz="0" w:space="0" w:color="auto"/>
            <w:left w:val="none" w:sz="0" w:space="0" w:color="auto"/>
            <w:bottom w:val="none" w:sz="0" w:space="0" w:color="auto"/>
            <w:right w:val="none" w:sz="0" w:space="0" w:color="auto"/>
          </w:divBdr>
        </w:div>
        <w:div w:id="1948736893">
          <w:marLeft w:val="480"/>
          <w:marRight w:val="0"/>
          <w:marTop w:val="0"/>
          <w:marBottom w:val="0"/>
          <w:divBdr>
            <w:top w:val="none" w:sz="0" w:space="0" w:color="auto"/>
            <w:left w:val="none" w:sz="0" w:space="0" w:color="auto"/>
            <w:bottom w:val="none" w:sz="0" w:space="0" w:color="auto"/>
            <w:right w:val="none" w:sz="0" w:space="0" w:color="auto"/>
          </w:divBdr>
        </w:div>
        <w:div w:id="1999727309">
          <w:marLeft w:val="480"/>
          <w:marRight w:val="0"/>
          <w:marTop w:val="0"/>
          <w:marBottom w:val="0"/>
          <w:divBdr>
            <w:top w:val="none" w:sz="0" w:space="0" w:color="auto"/>
            <w:left w:val="none" w:sz="0" w:space="0" w:color="auto"/>
            <w:bottom w:val="none" w:sz="0" w:space="0" w:color="auto"/>
            <w:right w:val="none" w:sz="0" w:space="0" w:color="auto"/>
          </w:divBdr>
        </w:div>
        <w:div w:id="2008902837">
          <w:marLeft w:val="480"/>
          <w:marRight w:val="0"/>
          <w:marTop w:val="0"/>
          <w:marBottom w:val="0"/>
          <w:divBdr>
            <w:top w:val="none" w:sz="0" w:space="0" w:color="auto"/>
            <w:left w:val="none" w:sz="0" w:space="0" w:color="auto"/>
            <w:bottom w:val="none" w:sz="0" w:space="0" w:color="auto"/>
            <w:right w:val="none" w:sz="0" w:space="0" w:color="auto"/>
          </w:divBdr>
        </w:div>
        <w:div w:id="2042319853">
          <w:marLeft w:val="480"/>
          <w:marRight w:val="0"/>
          <w:marTop w:val="0"/>
          <w:marBottom w:val="0"/>
          <w:divBdr>
            <w:top w:val="none" w:sz="0" w:space="0" w:color="auto"/>
            <w:left w:val="none" w:sz="0" w:space="0" w:color="auto"/>
            <w:bottom w:val="none" w:sz="0" w:space="0" w:color="auto"/>
            <w:right w:val="none" w:sz="0" w:space="0" w:color="auto"/>
          </w:divBdr>
        </w:div>
        <w:div w:id="2105608683">
          <w:marLeft w:val="480"/>
          <w:marRight w:val="0"/>
          <w:marTop w:val="0"/>
          <w:marBottom w:val="0"/>
          <w:divBdr>
            <w:top w:val="none" w:sz="0" w:space="0" w:color="auto"/>
            <w:left w:val="none" w:sz="0" w:space="0" w:color="auto"/>
            <w:bottom w:val="none" w:sz="0" w:space="0" w:color="auto"/>
            <w:right w:val="none" w:sz="0" w:space="0" w:color="auto"/>
          </w:divBdr>
        </w:div>
        <w:div w:id="2119787194">
          <w:marLeft w:val="480"/>
          <w:marRight w:val="0"/>
          <w:marTop w:val="0"/>
          <w:marBottom w:val="0"/>
          <w:divBdr>
            <w:top w:val="none" w:sz="0" w:space="0" w:color="auto"/>
            <w:left w:val="none" w:sz="0" w:space="0" w:color="auto"/>
            <w:bottom w:val="none" w:sz="0" w:space="0" w:color="auto"/>
            <w:right w:val="none" w:sz="0" w:space="0" w:color="auto"/>
          </w:divBdr>
        </w:div>
        <w:div w:id="2123070726">
          <w:marLeft w:val="480"/>
          <w:marRight w:val="0"/>
          <w:marTop w:val="0"/>
          <w:marBottom w:val="0"/>
          <w:divBdr>
            <w:top w:val="none" w:sz="0" w:space="0" w:color="auto"/>
            <w:left w:val="none" w:sz="0" w:space="0" w:color="auto"/>
            <w:bottom w:val="none" w:sz="0" w:space="0" w:color="auto"/>
            <w:right w:val="none" w:sz="0" w:space="0" w:color="auto"/>
          </w:divBdr>
        </w:div>
        <w:div w:id="2129543314">
          <w:marLeft w:val="480"/>
          <w:marRight w:val="0"/>
          <w:marTop w:val="0"/>
          <w:marBottom w:val="0"/>
          <w:divBdr>
            <w:top w:val="none" w:sz="0" w:space="0" w:color="auto"/>
            <w:left w:val="none" w:sz="0" w:space="0" w:color="auto"/>
            <w:bottom w:val="none" w:sz="0" w:space="0" w:color="auto"/>
            <w:right w:val="none" w:sz="0" w:space="0" w:color="auto"/>
          </w:divBdr>
        </w:div>
      </w:divsChild>
    </w:div>
    <w:div w:id="1744259729">
      <w:bodyDiv w:val="1"/>
      <w:marLeft w:val="0"/>
      <w:marRight w:val="0"/>
      <w:marTop w:val="0"/>
      <w:marBottom w:val="0"/>
      <w:divBdr>
        <w:top w:val="none" w:sz="0" w:space="0" w:color="auto"/>
        <w:left w:val="none" w:sz="0" w:space="0" w:color="auto"/>
        <w:bottom w:val="none" w:sz="0" w:space="0" w:color="auto"/>
        <w:right w:val="none" w:sz="0" w:space="0" w:color="auto"/>
      </w:divBdr>
    </w:div>
    <w:div w:id="1746686074">
      <w:bodyDiv w:val="1"/>
      <w:marLeft w:val="0"/>
      <w:marRight w:val="0"/>
      <w:marTop w:val="0"/>
      <w:marBottom w:val="0"/>
      <w:divBdr>
        <w:top w:val="none" w:sz="0" w:space="0" w:color="auto"/>
        <w:left w:val="none" w:sz="0" w:space="0" w:color="auto"/>
        <w:bottom w:val="none" w:sz="0" w:space="0" w:color="auto"/>
        <w:right w:val="none" w:sz="0" w:space="0" w:color="auto"/>
      </w:divBdr>
    </w:div>
    <w:div w:id="1747417146">
      <w:bodyDiv w:val="1"/>
      <w:marLeft w:val="0"/>
      <w:marRight w:val="0"/>
      <w:marTop w:val="0"/>
      <w:marBottom w:val="0"/>
      <w:divBdr>
        <w:top w:val="none" w:sz="0" w:space="0" w:color="auto"/>
        <w:left w:val="none" w:sz="0" w:space="0" w:color="auto"/>
        <w:bottom w:val="none" w:sz="0" w:space="0" w:color="auto"/>
        <w:right w:val="none" w:sz="0" w:space="0" w:color="auto"/>
      </w:divBdr>
      <w:divsChild>
        <w:div w:id="11537802">
          <w:marLeft w:val="480"/>
          <w:marRight w:val="0"/>
          <w:marTop w:val="0"/>
          <w:marBottom w:val="0"/>
          <w:divBdr>
            <w:top w:val="none" w:sz="0" w:space="0" w:color="auto"/>
            <w:left w:val="none" w:sz="0" w:space="0" w:color="auto"/>
            <w:bottom w:val="none" w:sz="0" w:space="0" w:color="auto"/>
            <w:right w:val="none" w:sz="0" w:space="0" w:color="auto"/>
          </w:divBdr>
        </w:div>
        <w:div w:id="15235124">
          <w:marLeft w:val="480"/>
          <w:marRight w:val="0"/>
          <w:marTop w:val="0"/>
          <w:marBottom w:val="0"/>
          <w:divBdr>
            <w:top w:val="none" w:sz="0" w:space="0" w:color="auto"/>
            <w:left w:val="none" w:sz="0" w:space="0" w:color="auto"/>
            <w:bottom w:val="none" w:sz="0" w:space="0" w:color="auto"/>
            <w:right w:val="none" w:sz="0" w:space="0" w:color="auto"/>
          </w:divBdr>
        </w:div>
        <w:div w:id="43332695">
          <w:marLeft w:val="480"/>
          <w:marRight w:val="0"/>
          <w:marTop w:val="0"/>
          <w:marBottom w:val="0"/>
          <w:divBdr>
            <w:top w:val="none" w:sz="0" w:space="0" w:color="auto"/>
            <w:left w:val="none" w:sz="0" w:space="0" w:color="auto"/>
            <w:bottom w:val="none" w:sz="0" w:space="0" w:color="auto"/>
            <w:right w:val="none" w:sz="0" w:space="0" w:color="auto"/>
          </w:divBdr>
        </w:div>
        <w:div w:id="65418645">
          <w:marLeft w:val="480"/>
          <w:marRight w:val="0"/>
          <w:marTop w:val="0"/>
          <w:marBottom w:val="0"/>
          <w:divBdr>
            <w:top w:val="none" w:sz="0" w:space="0" w:color="auto"/>
            <w:left w:val="none" w:sz="0" w:space="0" w:color="auto"/>
            <w:bottom w:val="none" w:sz="0" w:space="0" w:color="auto"/>
            <w:right w:val="none" w:sz="0" w:space="0" w:color="auto"/>
          </w:divBdr>
        </w:div>
        <w:div w:id="102264916">
          <w:marLeft w:val="480"/>
          <w:marRight w:val="0"/>
          <w:marTop w:val="0"/>
          <w:marBottom w:val="0"/>
          <w:divBdr>
            <w:top w:val="none" w:sz="0" w:space="0" w:color="auto"/>
            <w:left w:val="none" w:sz="0" w:space="0" w:color="auto"/>
            <w:bottom w:val="none" w:sz="0" w:space="0" w:color="auto"/>
            <w:right w:val="none" w:sz="0" w:space="0" w:color="auto"/>
          </w:divBdr>
        </w:div>
        <w:div w:id="131558998">
          <w:marLeft w:val="480"/>
          <w:marRight w:val="0"/>
          <w:marTop w:val="0"/>
          <w:marBottom w:val="0"/>
          <w:divBdr>
            <w:top w:val="none" w:sz="0" w:space="0" w:color="auto"/>
            <w:left w:val="none" w:sz="0" w:space="0" w:color="auto"/>
            <w:bottom w:val="none" w:sz="0" w:space="0" w:color="auto"/>
            <w:right w:val="none" w:sz="0" w:space="0" w:color="auto"/>
          </w:divBdr>
        </w:div>
        <w:div w:id="174538942">
          <w:marLeft w:val="480"/>
          <w:marRight w:val="0"/>
          <w:marTop w:val="0"/>
          <w:marBottom w:val="0"/>
          <w:divBdr>
            <w:top w:val="none" w:sz="0" w:space="0" w:color="auto"/>
            <w:left w:val="none" w:sz="0" w:space="0" w:color="auto"/>
            <w:bottom w:val="none" w:sz="0" w:space="0" w:color="auto"/>
            <w:right w:val="none" w:sz="0" w:space="0" w:color="auto"/>
          </w:divBdr>
        </w:div>
        <w:div w:id="177236387">
          <w:marLeft w:val="480"/>
          <w:marRight w:val="0"/>
          <w:marTop w:val="0"/>
          <w:marBottom w:val="0"/>
          <w:divBdr>
            <w:top w:val="none" w:sz="0" w:space="0" w:color="auto"/>
            <w:left w:val="none" w:sz="0" w:space="0" w:color="auto"/>
            <w:bottom w:val="none" w:sz="0" w:space="0" w:color="auto"/>
            <w:right w:val="none" w:sz="0" w:space="0" w:color="auto"/>
          </w:divBdr>
        </w:div>
        <w:div w:id="184485845">
          <w:marLeft w:val="480"/>
          <w:marRight w:val="0"/>
          <w:marTop w:val="0"/>
          <w:marBottom w:val="0"/>
          <w:divBdr>
            <w:top w:val="none" w:sz="0" w:space="0" w:color="auto"/>
            <w:left w:val="none" w:sz="0" w:space="0" w:color="auto"/>
            <w:bottom w:val="none" w:sz="0" w:space="0" w:color="auto"/>
            <w:right w:val="none" w:sz="0" w:space="0" w:color="auto"/>
          </w:divBdr>
        </w:div>
        <w:div w:id="211818964">
          <w:marLeft w:val="480"/>
          <w:marRight w:val="0"/>
          <w:marTop w:val="0"/>
          <w:marBottom w:val="0"/>
          <w:divBdr>
            <w:top w:val="none" w:sz="0" w:space="0" w:color="auto"/>
            <w:left w:val="none" w:sz="0" w:space="0" w:color="auto"/>
            <w:bottom w:val="none" w:sz="0" w:space="0" w:color="auto"/>
            <w:right w:val="none" w:sz="0" w:space="0" w:color="auto"/>
          </w:divBdr>
        </w:div>
        <w:div w:id="212356533">
          <w:marLeft w:val="480"/>
          <w:marRight w:val="0"/>
          <w:marTop w:val="0"/>
          <w:marBottom w:val="0"/>
          <w:divBdr>
            <w:top w:val="none" w:sz="0" w:space="0" w:color="auto"/>
            <w:left w:val="none" w:sz="0" w:space="0" w:color="auto"/>
            <w:bottom w:val="none" w:sz="0" w:space="0" w:color="auto"/>
            <w:right w:val="none" w:sz="0" w:space="0" w:color="auto"/>
          </w:divBdr>
        </w:div>
        <w:div w:id="234706631">
          <w:marLeft w:val="480"/>
          <w:marRight w:val="0"/>
          <w:marTop w:val="0"/>
          <w:marBottom w:val="0"/>
          <w:divBdr>
            <w:top w:val="none" w:sz="0" w:space="0" w:color="auto"/>
            <w:left w:val="none" w:sz="0" w:space="0" w:color="auto"/>
            <w:bottom w:val="none" w:sz="0" w:space="0" w:color="auto"/>
            <w:right w:val="none" w:sz="0" w:space="0" w:color="auto"/>
          </w:divBdr>
        </w:div>
        <w:div w:id="257568110">
          <w:marLeft w:val="480"/>
          <w:marRight w:val="0"/>
          <w:marTop w:val="0"/>
          <w:marBottom w:val="0"/>
          <w:divBdr>
            <w:top w:val="none" w:sz="0" w:space="0" w:color="auto"/>
            <w:left w:val="none" w:sz="0" w:space="0" w:color="auto"/>
            <w:bottom w:val="none" w:sz="0" w:space="0" w:color="auto"/>
            <w:right w:val="none" w:sz="0" w:space="0" w:color="auto"/>
          </w:divBdr>
        </w:div>
        <w:div w:id="258106104">
          <w:marLeft w:val="480"/>
          <w:marRight w:val="0"/>
          <w:marTop w:val="0"/>
          <w:marBottom w:val="0"/>
          <w:divBdr>
            <w:top w:val="none" w:sz="0" w:space="0" w:color="auto"/>
            <w:left w:val="none" w:sz="0" w:space="0" w:color="auto"/>
            <w:bottom w:val="none" w:sz="0" w:space="0" w:color="auto"/>
            <w:right w:val="none" w:sz="0" w:space="0" w:color="auto"/>
          </w:divBdr>
        </w:div>
        <w:div w:id="260458567">
          <w:marLeft w:val="480"/>
          <w:marRight w:val="0"/>
          <w:marTop w:val="0"/>
          <w:marBottom w:val="0"/>
          <w:divBdr>
            <w:top w:val="none" w:sz="0" w:space="0" w:color="auto"/>
            <w:left w:val="none" w:sz="0" w:space="0" w:color="auto"/>
            <w:bottom w:val="none" w:sz="0" w:space="0" w:color="auto"/>
            <w:right w:val="none" w:sz="0" w:space="0" w:color="auto"/>
          </w:divBdr>
        </w:div>
        <w:div w:id="278150489">
          <w:marLeft w:val="480"/>
          <w:marRight w:val="0"/>
          <w:marTop w:val="0"/>
          <w:marBottom w:val="0"/>
          <w:divBdr>
            <w:top w:val="none" w:sz="0" w:space="0" w:color="auto"/>
            <w:left w:val="none" w:sz="0" w:space="0" w:color="auto"/>
            <w:bottom w:val="none" w:sz="0" w:space="0" w:color="auto"/>
            <w:right w:val="none" w:sz="0" w:space="0" w:color="auto"/>
          </w:divBdr>
        </w:div>
        <w:div w:id="406463673">
          <w:marLeft w:val="480"/>
          <w:marRight w:val="0"/>
          <w:marTop w:val="0"/>
          <w:marBottom w:val="0"/>
          <w:divBdr>
            <w:top w:val="none" w:sz="0" w:space="0" w:color="auto"/>
            <w:left w:val="none" w:sz="0" w:space="0" w:color="auto"/>
            <w:bottom w:val="none" w:sz="0" w:space="0" w:color="auto"/>
            <w:right w:val="none" w:sz="0" w:space="0" w:color="auto"/>
          </w:divBdr>
        </w:div>
        <w:div w:id="435952153">
          <w:marLeft w:val="480"/>
          <w:marRight w:val="0"/>
          <w:marTop w:val="0"/>
          <w:marBottom w:val="0"/>
          <w:divBdr>
            <w:top w:val="none" w:sz="0" w:space="0" w:color="auto"/>
            <w:left w:val="none" w:sz="0" w:space="0" w:color="auto"/>
            <w:bottom w:val="none" w:sz="0" w:space="0" w:color="auto"/>
            <w:right w:val="none" w:sz="0" w:space="0" w:color="auto"/>
          </w:divBdr>
        </w:div>
        <w:div w:id="447746978">
          <w:marLeft w:val="480"/>
          <w:marRight w:val="0"/>
          <w:marTop w:val="0"/>
          <w:marBottom w:val="0"/>
          <w:divBdr>
            <w:top w:val="none" w:sz="0" w:space="0" w:color="auto"/>
            <w:left w:val="none" w:sz="0" w:space="0" w:color="auto"/>
            <w:bottom w:val="none" w:sz="0" w:space="0" w:color="auto"/>
            <w:right w:val="none" w:sz="0" w:space="0" w:color="auto"/>
          </w:divBdr>
        </w:div>
        <w:div w:id="453059729">
          <w:marLeft w:val="480"/>
          <w:marRight w:val="0"/>
          <w:marTop w:val="0"/>
          <w:marBottom w:val="0"/>
          <w:divBdr>
            <w:top w:val="none" w:sz="0" w:space="0" w:color="auto"/>
            <w:left w:val="none" w:sz="0" w:space="0" w:color="auto"/>
            <w:bottom w:val="none" w:sz="0" w:space="0" w:color="auto"/>
            <w:right w:val="none" w:sz="0" w:space="0" w:color="auto"/>
          </w:divBdr>
        </w:div>
        <w:div w:id="456068743">
          <w:marLeft w:val="480"/>
          <w:marRight w:val="0"/>
          <w:marTop w:val="0"/>
          <w:marBottom w:val="0"/>
          <w:divBdr>
            <w:top w:val="none" w:sz="0" w:space="0" w:color="auto"/>
            <w:left w:val="none" w:sz="0" w:space="0" w:color="auto"/>
            <w:bottom w:val="none" w:sz="0" w:space="0" w:color="auto"/>
            <w:right w:val="none" w:sz="0" w:space="0" w:color="auto"/>
          </w:divBdr>
        </w:div>
        <w:div w:id="461508582">
          <w:marLeft w:val="480"/>
          <w:marRight w:val="0"/>
          <w:marTop w:val="0"/>
          <w:marBottom w:val="0"/>
          <w:divBdr>
            <w:top w:val="none" w:sz="0" w:space="0" w:color="auto"/>
            <w:left w:val="none" w:sz="0" w:space="0" w:color="auto"/>
            <w:bottom w:val="none" w:sz="0" w:space="0" w:color="auto"/>
            <w:right w:val="none" w:sz="0" w:space="0" w:color="auto"/>
          </w:divBdr>
        </w:div>
        <w:div w:id="471869084">
          <w:marLeft w:val="480"/>
          <w:marRight w:val="0"/>
          <w:marTop w:val="0"/>
          <w:marBottom w:val="0"/>
          <w:divBdr>
            <w:top w:val="none" w:sz="0" w:space="0" w:color="auto"/>
            <w:left w:val="none" w:sz="0" w:space="0" w:color="auto"/>
            <w:bottom w:val="none" w:sz="0" w:space="0" w:color="auto"/>
            <w:right w:val="none" w:sz="0" w:space="0" w:color="auto"/>
          </w:divBdr>
        </w:div>
        <w:div w:id="522867973">
          <w:marLeft w:val="480"/>
          <w:marRight w:val="0"/>
          <w:marTop w:val="0"/>
          <w:marBottom w:val="0"/>
          <w:divBdr>
            <w:top w:val="none" w:sz="0" w:space="0" w:color="auto"/>
            <w:left w:val="none" w:sz="0" w:space="0" w:color="auto"/>
            <w:bottom w:val="none" w:sz="0" w:space="0" w:color="auto"/>
            <w:right w:val="none" w:sz="0" w:space="0" w:color="auto"/>
          </w:divBdr>
        </w:div>
        <w:div w:id="587346410">
          <w:marLeft w:val="480"/>
          <w:marRight w:val="0"/>
          <w:marTop w:val="0"/>
          <w:marBottom w:val="0"/>
          <w:divBdr>
            <w:top w:val="none" w:sz="0" w:space="0" w:color="auto"/>
            <w:left w:val="none" w:sz="0" w:space="0" w:color="auto"/>
            <w:bottom w:val="none" w:sz="0" w:space="0" w:color="auto"/>
            <w:right w:val="none" w:sz="0" w:space="0" w:color="auto"/>
          </w:divBdr>
        </w:div>
        <w:div w:id="589582430">
          <w:marLeft w:val="480"/>
          <w:marRight w:val="0"/>
          <w:marTop w:val="0"/>
          <w:marBottom w:val="0"/>
          <w:divBdr>
            <w:top w:val="none" w:sz="0" w:space="0" w:color="auto"/>
            <w:left w:val="none" w:sz="0" w:space="0" w:color="auto"/>
            <w:bottom w:val="none" w:sz="0" w:space="0" w:color="auto"/>
            <w:right w:val="none" w:sz="0" w:space="0" w:color="auto"/>
          </w:divBdr>
        </w:div>
        <w:div w:id="605772153">
          <w:marLeft w:val="480"/>
          <w:marRight w:val="0"/>
          <w:marTop w:val="0"/>
          <w:marBottom w:val="0"/>
          <w:divBdr>
            <w:top w:val="none" w:sz="0" w:space="0" w:color="auto"/>
            <w:left w:val="none" w:sz="0" w:space="0" w:color="auto"/>
            <w:bottom w:val="none" w:sz="0" w:space="0" w:color="auto"/>
            <w:right w:val="none" w:sz="0" w:space="0" w:color="auto"/>
          </w:divBdr>
        </w:div>
        <w:div w:id="619067478">
          <w:marLeft w:val="480"/>
          <w:marRight w:val="0"/>
          <w:marTop w:val="0"/>
          <w:marBottom w:val="0"/>
          <w:divBdr>
            <w:top w:val="none" w:sz="0" w:space="0" w:color="auto"/>
            <w:left w:val="none" w:sz="0" w:space="0" w:color="auto"/>
            <w:bottom w:val="none" w:sz="0" w:space="0" w:color="auto"/>
            <w:right w:val="none" w:sz="0" w:space="0" w:color="auto"/>
          </w:divBdr>
        </w:div>
        <w:div w:id="634139683">
          <w:marLeft w:val="480"/>
          <w:marRight w:val="0"/>
          <w:marTop w:val="0"/>
          <w:marBottom w:val="0"/>
          <w:divBdr>
            <w:top w:val="none" w:sz="0" w:space="0" w:color="auto"/>
            <w:left w:val="none" w:sz="0" w:space="0" w:color="auto"/>
            <w:bottom w:val="none" w:sz="0" w:space="0" w:color="auto"/>
            <w:right w:val="none" w:sz="0" w:space="0" w:color="auto"/>
          </w:divBdr>
        </w:div>
        <w:div w:id="647172014">
          <w:marLeft w:val="480"/>
          <w:marRight w:val="0"/>
          <w:marTop w:val="0"/>
          <w:marBottom w:val="0"/>
          <w:divBdr>
            <w:top w:val="none" w:sz="0" w:space="0" w:color="auto"/>
            <w:left w:val="none" w:sz="0" w:space="0" w:color="auto"/>
            <w:bottom w:val="none" w:sz="0" w:space="0" w:color="auto"/>
            <w:right w:val="none" w:sz="0" w:space="0" w:color="auto"/>
          </w:divBdr>
        </w:div>
        <w:div w:id="670913430">
          <w:marLeft w:val="480"/>
          <w:marRight w:val="0"/>
          <w:marTop w:val="0"/>
          <w:marBottom w:val="0"/>
          <w:divBdr>
            <w:top w:val="none" w:sz="0" w:space="0" w:color="auto"/>
            <w:left w:val="none" w:sz="0" w:space="0" w:color="auto"/>
            <w:bottom w:val="none" w:sz="0" w:space="0" w:color="auto"/>
            <w:right w:val="none" w:sz="0" w:space="0" w:color="auto"/>
          </w:divBdr>
        </w:div>
        <w:div w:id="694887819">
          <w:marLeft w:val="480"/>
          <w:marRight w:val="0"/>
          <w:marTop w:val="0"/>
          <w:marBottom w:val="0"/>
          <w:divBdr>
            <w:top w:val="none" w:sz="0" w:space="0" w:color="auto"/>
            <w:left w:val="none" w:sz="0" w:space="0" w:color="auto"/>
            <w:bottom w:val="none" w:sz="0" w:space="0" w:color="auto"/>
            <w:right w:val="none" w:sz="0" w:space="0" w:color="auto"/>
          </w:divBdr>
        </w:div>
        <w:div w:id="761992185">
          <w:marLeft w:val="480"/>
          <w:marRight w:val="0"/>
          <w:marTop w:val="0"/>
          <w:marBottom w:val="0"/>
          <w:divBdr>
            <w:top w:val="none" w:sz="0" w:space="0" w:color="auto"/>
            <w:left w:val="none" w:sz="0" w:space="0" w:color="auto"/>
            <w:bottom w:val="none" w:sz="0" w:space="0" w:color="auto"/>
            <w:right w:val="none" w:sz="0" w:space="0" w:color="auto"/>
          </w:divBdr>
        </w:div>
        <w:div w:id="776097464">
          <w:marLeft w:val="480"/>
          <w:marRight w:val="0"/>
          <w:marTop w:val="0"/>
          <w:marBottom w:val="0"/>
          <w:divBdr>
            <w:top w:val="none" w:sz="0" w:space="0" w:color="auto"/>
            <w:left w:val="none" w:sz="0" w:space="0" w:color="auto"/>
            <w:bottom w:val="none" w:sz="0" w:space="0" w:color="auto"/>
            <w:right w:val="none" w:sz="0" w:space="0" w:color="auto"/>
          </w:divBdr>
        </w:div>
        <w:div w:id="785080303">
          <w:marLeft w:val="480"/>
          <w:marRight w:val="0"/>
          <w:marTop w:val="0"/>
          <w:marBottom w:val="0"/>
          <w:divBdr>
            <w:top w:val="none" w:sz="0" w:space="0" w:color="auto"/>
            <w:left w:val="none" w:sz="0" w:space="0" w:color="auto"/>
            <w:bottom w:val="none" w:sz="0" w:space="0" w:color="auto"/>
            <w:right w:val="none" w:sz="0" w:space="0" w:color="auto"/>
          </w:divBdr>
        </w:div>
        <w:div w:id="786505206">
          <w:marLeft w:val="480"/>
          <w:marRight w:val="0"/>
          <w:marTop w:val="0"/>
          <w:marBottom w:val="0"/>
          <w:divBdr>
            <w:top w:val="none" w:sz="0" w:space="0" w:color="auto"/>
            <w:left w:val="none" w:sz="0" w:space="0" w:color="auto"/>
            <w:bottom w:val="none" w:sz="0" w:space="0" w:color="auto"/>
            <w:right w:val="none" w:sz="0" w:space="0" w:color="auto"/>
          </w:divBdr>
        </w:div>
        <w:div w:id="794374579">
          <w:marLeft w:val="480"/>
          <w:marRight w:val="0"/>
          <w:marTop w:val="0"/>
          <w:marBottom w:val="0"/>
          <w:divBdr>
            <w:top w:val="none" w:sz="0" w:space="0" w:color="auto"/>
            <w:left w:val="none" w:sz="0" w:space="0" w:color="auto"/>
            <w:bottom w:val="none" w:sz="0" w:space="0" w:color="auto"/>
            <w:right w:val="none" w:sz="0" w:space="0" w:color="auto"/>
          </w:divBdr>
        </w:div>
        <w:div w:id="834764550">
          <w:marLeft w:val="480"/>
          <w:marRight w:val="0"/>
          <w:marTop w:val="0"/>
          <w:marBottom w:val="0"/>
          <w:divBdr>
            <w:top w:val="none" w:sz="0" w:space="0" w:color="auto"/>
            <w:left w:val="none" w:sz="0" w:space="0" w:color="auto"/>
            <w:bottom w:val="none" w:sz="0" w:space="0" w:color="auto"/>
            <w:right w:val="none" w:sz="0" w:space="0" w:color="auto"/>
          </w:divBdr>
        </w:div>
        <w:div w:id="910895025">
          <w:marLeft w:val="480"/>
          <w:marRight w:val="0"/>
          <w:marTop w:val="0"/>
          <w:marBottom w:val="0"/>
          <w:divBdr>
            <w:top w:val="none" w:sz="0" w:space="0" w:color="auto"/>
            <w:left w:val="none" w:sz="0" w:space="0" w:color="auto"/>
            <w:bottom w:val="none" w:sz="0" w:space="0" w:color="auto"/>
            <w:right w:val="none" w:sz="0" w:space="0" w:color="auto"/>
          </w:divBdr>
        </w:div>
        <w:div w:id="916284914">
          <w:marLeft w:val="480"/>
          <w:marRight w:val="0"/>
          <w:marTop w:val="0"/>
          <w:marBottom w:val="0"/>
          <w:divBdr>
            <w:top w:val="none" w:sz="0" w:space="0" w:color="auto"/>
            <w:left w:val="none" w:sz="0" w:space="0" w:color="auto"/>
            <w:bottom w:val="none" w:sz="0" w:space="0" w:color="auto"/>
            <w:right w:val="none" w:sz="0" w:space="0" w:color="auto"/>
          </w:divBdr>
        </w:div>
        <w:div w:id="941957309">
          <w:marLeft w:val="480"/>
          <w:marRight w:val="0"/>
          <w:marTop w:val="0"/>
          <w:marBottom w:val="0"/>
          <w:divBdr>
            <w:top w:val="none" w:sz="0" w:space="0" w:color="auto"/>
            <w:left w:val="none" w:sz="0" w:space="0" w:color="auto"/>
            <w:bottom w:val="none" w:sz="0" w:space="0" w:color="auto"/>
            <w:right w:val="none" w:sz="0" w:space="0" w:color="auto"/>
          </w:divBdr>
        </w:div>
        <w:div w:id="948049302">
          <w:marLeft w:val="480"/>
          <w:marRight w:val="0"/>
          <w:marTop w:val="0"/>
          <w:marBottom w:val="0"/>
          <w:divBdr>
            <w:top w:val="none" w:sz="0" w:space="0" w:color="auto"/>
            <w:left w:val="none" w:sz="0" w:space="0" w:color="auto"/>
            <w:bottom w:val="none" w:sz="0" w:space="0" w:color="auto"/>
            <w:right w:val="none" w:sz="0" w:space="0" w:color="auto"/>
          </w:divBdr>
        </w:div>
        <w:div w:id="959149601">
          <w:marLeft w:val="480"/>
          <w:marRight w:val="0"/>
          <w:marTop w:val="0"/>
          <w:marBottom w:val="0"/>
          <w:divBdr>
            <w:top w:val="none" w:sz="0" w:space="0" w:color="auto"/>
            <w:left w:val="none" w:sz="0" w:space="0" w:color="auto"/>
            <w:bottom w:val="none" w:sz="0" w:space="0" w:color="auto"/>
            <w:right w:val="none" w:sz="0" w:space="0" w:color="auto"/>
          </w:divBdr>
        </w:div>
        <w:div w:id="969552490">
          <w:marLeft w:val="480"/>
          <w:marRight w:val="0"/>
          <w:marTop w:val="0"/>
          <w:marBottom w:val="0"/>
          <w:divBdr>
            <w:top w:val="none" w:sz="0" w:space="0" w:color="auto"/>
            <w:left w:val="none" w:sz="0" w:space="0" w:color="auto"/>
            <w:bottom w:val="none" w:sz="0" w:space="0" w:color="auto"/>
            <w:right w:val="none" w:sz="0" w:space="0" w:color="auto"/>
          </w:divBdr>
        </w:div>
        <w:div w:id="1014267763">
          <w:marLeft w:val="480"/>
          <w:marRight w:val="0"/>
          <w:marTop w:val="0"/>
          <w:marBottom w:val="0"/>
          <w:divBdr>
            <w:top w:val="none" w:sz="0" w:space="0" w:color="auto"/>
            <w:left w:val="none" w:sz="0" w:space="0" w:color="auto"/>
            <w:bottom w:val="none" w:sz="0" w:space="0" w:color="auto"/>
            <w:right w:val="none" w:sz="0" w:space="0" w:color="auto"/>
          </w:divBdr>
        </w:div>
        <w:div w:id="1031496246">
          <w:marLeft w:val="480"/>
          <w:marRight w:val="0"/>
          <w:marTop w:val="0"/>
          <w:marBottom w:val="0"/>
          <w:divBdr>
            <w:top w:val="none" w:sz="0" w:space="0" w:color="auto"/>
            <w:left w:val="none" w:sz="0" w:space="0" w:color="auto"/>
            <w:bottom w:val="none" w:sz="0" w:space="0" w:color="auto"/>
            <w:right w:val="none" w:sz="0" w:space="0" w:color="auto"/>
          </w:divBdr>
        </w:div>
        <w:div w:id="1043411318">
          <w:marLeft w:val="480"/>
          <w:marRight w:val="0"/>
          <w:marTop w:val="0"/>
          <w:marBottom w:val="0"/>
          <w:divBdr>
            <w:top w:val="none" w:sz="0" w:space="0" w:color="auto"/>
            <w:left w:val="none" w:sz="0" w:space="0" w:color="auto"/>
            <w:bottom w:val="none" w:sz="0" w:space="0" w:color="auto"/>
            <w:right w:val="none" w:sz="0" w:space="0" w:color="auto"/>
          </w:divBdr>
        </w:div>
        <w:div w:id="1072503469">
          <w:marLeft w:val="480"/>
          <w:marRight w:val="0"/>
          <w:marTop w:val="0"/>
          <w:marBottom w:val="0"/>
          <w:divBdr>
            <w:top w:val="none" w:sz="0" w:space="0" w:color="auto"/>
            <w:left w:val="none" w:sz="0" w:space="0" w:color="auto"/>
            <w:bottom w:val="none" w:sz="0" w:space="0" w:color="auto"/>
            <w:right w:val="none" w:sz="0" w:space="0" w:color="auto"/>
          </w:divBdr>
        </w:div>
        <w:div w:id="1074159317">
          <w:marLeft w:val="480"/>
          <w:marRight w:val="0"/>
          <w:marTop w:val="0"/>
          <w:marBottom w:val="0"/>
          <w:divBdr>
            <w:top w:val="none" w:sz="0" w:space="0" w:color="auto"/>
            <w:left w:val="none" w:sz="0" w:space="0" w:color="auto"/>
            <w:bottom w:val="none" w:sz="0" w:space="0" w:color="auto"/>
            <w:right w:val="none" w:sz="0" w:space="0" w:color="auto"/>
          </w:divBdr>
        </w:div>
        <w:div w:id="1081175349">
          <w:marLeft w:val="480"/>
          <w:marRight w:val="0"/>
          <w:marTop w:val="0"/>
          <w:marBottom w:val="0"/>
          <w:divBdr>
            <w:top w:val="none" w:sz="0" w:space="0" w:color="auto"/>
            <w:left w:val="none" w:sz="0" w:space="0" w:color="auto"/>
            <w:bottom w:val="none" w:sz="0" w:space="0" w:color="auto"/>
            <w:right w:val="none" w:sz="0" w:space="0" w:color="auto"/>
          </w:divBdr>
        </w:div>
        <w:div w:id="1126629477">
          <w:marLeft w:val="480"/>
          <w:marRight w:val="0"/>
          <w:marTop w:val="0"/>
          <w:marBottom w:val="0"/>
          <w:divBdr>
            <w:top w:val="none" w:sz="0" w:space="0" w:color="auto"/>
            <w:left w:val="none" w:sz="0" w:space="0" w:color="auto"/>
            <w:bottom w:val="none" w:sz="0" w:space="0" w:color="auto"/>
            <w:right w:val="none" w:sz="0" w:space="0" w:color="auto"/>
          </w:divBdr>
        </w:div>
        <w:div w:id="1127507822">
          <w:marLeft w:val="480"/>
          <w:marRight w:val="0"/>
          <w:marTop w:val="0"/>
          <w:marBottom w:val="0"/>
          <w:divBdr>
            <w:top w:val="none" w:sz="0" w:space="0" w:color="auto"/>
            <w:left w:val="none" w:sz="0" w:space="0" w:color="auto"/>
            <w:bottom w:val="none" w:sz="0" w:space="0" w:color="auto"/>
            <w:right w:val="none" w:sz="0" w:space="0" w:color="auto"/>
          </w:divBdr>
        </w:div>
        <w:div w:id="1132871005">
          <w:marLeft w:val="480"/>
          <w:marRight w:val="0"/>
          <w:marTop w:val="0"/>
          <w:marBottom w:val="0"/>
          <w:divBdr>
            <w:top w:val="none" w:sz="0" w:space="0" w:color="auto"/>
            <w:left w:val="none" w:sz="0" w:space="0" w:color="auto"/>
            <w:bottom w:val="none" w:sz="0" w:space="0" w:color="auto"/>
            <w:right w:val="none" w:sz="0" w:space="0" w:color="auto"/>
          </w:divBdr>
        </w:div>
        <w:div w:id="1146707498">
          <w:marLeft w:val="480"/>
          <w:marRight w:val="0"/>
          <w:marTop w:val="0"/>
          <w:marBottom w:val="0"/>
          <w:divBdr>
            <w:top w:val="none" w:sz="0" w:space="0" w:color="auto"/>
            <w:left w:val="none" w:sz="0" w:space="0" w:color="auto"/>
            <w:bottom w:val="none" w:sz="0" w:space="0" w:color="auto"/>
            <w:right w:val="none" w:sz="0" w:space="0" w:color="auto"/>
          </w:divBdr>
        </w:div>
        <w:div w:id="1158309131">
          <w:marLeft w:val="480"/>
          <w:marRight w:val="0"/>
          <w:marTop w:val="0"/>
          <w:marBottom w:val="0"/>
          <w:divBdr>
            <w:top w:val="none" w:sz="0" w:space="0" w:color="auto"/>
            <w:left w:val="none" w:sz="0" w:space="0" w:color="auto"/>
            <w:bottom w:val="none" w:sz="0" w:space="0" w:color="auto"/>
            <w:right w:val="none" w:sz="0" w:space="0" w:color="auto"/>
          </w:divBdr>
        </w:div>
        <w:div w:id="1163886526">
          <w:marLeft w:val="480"/>
          <w:marRight w:val="0"/>
          <w:marTop w:val="0"/>
          <w:marBottom w:val="0"/>
          <w:divBdr>
            <w:top w:val="none" w:sz="0" w:space="0" w:color="auto"/>
            <w:left w:val="none" w:sz="0" w:space="0" w:color="auto"/>
            <w:bottom w:val="none" w:sz="0" w:space="0" w:color="auto"/>
            <w:right w:val="none" w:sz="0" w:space="0" w:color="auto"/>
          </w:divBdr>
        </w:div>
        <w:div w:id="1176194253">
          <w:marLeft w:val="480"/>
          <w:marRight w:val="0"/>
          <w:marTop w:val="0"/>
          <w:marBottom w:val="0"/>
          <w:divBdr>
            <w:top w:val="none" w:sz="0" w:space="0" w:color="auto"/>
            <w:left w:val="none" w:sz="0" w:space="0" w:color="auto"/>
            <w:bottom w:val="none" w:sz="0" w:space="0" w:color="auto"/>
            <w:right w:val="none" w:sz="0" w:space="0" w:color="auto"/>
          </w:divBdr>
        </w:div>
        <w:div w:id="1211772365">
          <w:marLeft w:val="480"/>
          <w:marRight w:val="0"/>
          <w:marTop w:val="0"/>
          <w:marBottom w:val="0"/>
          <w:divBdr>
            <w:top w:val="none" w:sz="0" w:space="0" w:color="auto"/>
            <w:left w:val="none" w:sz="0" w:space="0" w:color="auto"/>
            <w:bottom w:val="none" w:sz="0" w:space="0" w:color="auto"/>
            <w:right w:val="none" w:sz="0" w:space="0" w:color="auto"/>
          </w:divBdr>
        </w:div>
        <w:div w:id="1267228020">
          <w:marLeft w:val="480"/>
          <w:marRight w:val="0"/>
          <w:marTop w:val="0"/>
          <w:marBottom w:val="0"/>
          <w:divBdr>
            <w:top w:val="none" w:sz="0" w:space="0" w:color="auto"/>
            <w:left w:val="none" w:sz="0" w:space="0" w:color="auto"/>
            <w:bottom w:val="none" w:sz="0" w:space="0" w:color="auto"/>
            <w:right w:val="none" w:sz="0" w:space="0" w:color="auto"/>
          </w:divBdr>
        </w:div>
        <w:div w:id="1277447698">
          <w:marLeft w:val="480"/>
          <w:marRight w:val="0"/>
          <w:marTop w:val="0"/>
          <w:marBottom w:val="0"/>
          <w:divBdr>
            <w:top w:val="none" w:sz="0" w:space="0" w:color="auto"/>
            <w:left w:val="none" w:sz="0" w:space="0" w:color="auto"/>
            <w:bottom w:val="none" w:sz="0" w:space="0" w:color="auto"/>
            <w:right w:val="none" w:sz="0" w:space="0" w:color="auto"/>
          </w:divBdr>
        </w:div>
        <w:div w:id="1280377661">
          <w:marLeft w:val="480"/>
          <w:marRight w:val="0"/>
          <w:marTop w:val="0"/>
          <w:marBottom w:val="0"/>
          <w:divBdr>
            <w:top w:val="none" w:sz="0" w:space="0" w:color="auto"/>
            <w:left w:val="none" w:sz="0" w:space="0" w:color="auto"/>
            <w:bottom w:val="none" w:sz="0" w:space="0" w:color="auto"/>
            <w:right w:val="none" w:sz="0" w:space="0" w:color="auto"/>
          </w:divBdr>
        </w:div>
        <w:div w:id="1291328185">
          <w:marLeft w:val="480"/>
          <w:marRight w:val="0"/>
          <w:marTop w:val="0"/>
          <w:marBottom w:val="0"/>
          <w:divBdr>
            <w:top w:val="none" w:sz="0" w:space="0" w:color="auto"/>
            <w:left w:val="none" w:sz="0" w:space="0" w:color="auto"/>
            <w:bottom w:val="none" w:sz="0" w:space="0" w:color="auto"/>
            <w:right w:val="none" w:sz="0" w:space="0" w:color="auto"/>
          </w:divBdr>
        </w:div>
        <w:div w:id="1316177573">
          <w:marLeft w:val="480"/>
          <w:marRight w:val="0"/>
          <w:marTop w:val="0"/>
          <w:marBottom w:val="0"/>
          <w:divBdr>
            <w:top w:val="none" w:sz="0" w:space="0" w:color="auto"/>
            <w:left w:val="none" w:sz="0" w:space="0" w:color="auto"/>
            <w:bottom w:val="none" w:sz="0" w:space="0" w:color="auto"/>
            <w:right w:val="none" w:sz="0" w:space="0" w:color="auto"/>
          </w:divBdr>
        </w:div>
        <w:div w:id="1379739315">
          <w:marLeft w:val="480"/>
          <w:marRight w:val="0"/>
          <w:marTop w:val="0"/>
          <w:marBottom w:val="0"/>
          <w:divBdr>
            <w:top w:val="none" w:sz="0" w:space="0" w:color="auto"/>
            <w:left w:val="none" w:sz="0" w:space="0" w:color="auto"/>
            <w:bottom w:val="none" w:sz="0" w:space="0" w:color="auto"/>
            <w:right w:val="none" w:sz="0" w:space="0" w:color="auto"/>
          </w:divBdr>
        </w:div>
        <w:div w:id="1397431550">
          <w:marLeft w:val="480"/>
          <w:marRight w:val="0"/>
          <w:marTop w:val="0"/>
          <w:marBottom w:val="0"/>
          <w:divBdr>
            <w:top w:val="none" w:sz="0" w:space="0" w:color="auto"/>
            <w:left w:val="none" w:sz="0" w:space="0" w:color="auto"/>
            <w:bottom w:val="none" w:sz="0" w:space="0" w:color="auto"/>
            <w:right w:val="none" w:sz="0" w:space="0" w:color="auto"/>
          </w:divBdr>
        </w:div>
        <w:div w:id="1401830188">
          <w:marLeft w:val="480"/>
          <w:marRight w:val="0"/>
          <w:marTop w:val="0"/>
          <w:marBottom w:val="0"/>
          <w:divBdr>
            <w:top w:val="none" w:sz="0" w:space="0" w:color="auto"/>
            <w:left w:val="none" w:sz="0" w:space="0" w:color="auto"/>
            <w:bottom w:val="none" w:sz="0" w:space="0" w:color="auto"/>
            <w:right w:val="none" w:sz="0" w:space="0" w:color="auto"/>
          </w:divBdr>
        </w:div>
        <w:div w:id="1421488786">
          <w:marLeft w:val="480"/>
          <w:marRight w:val="0"/>
          <w:marTop w:val="0"/>
          <w:marBottom w:val="0"/>
          <w:divBdr>
            <w:top w:val="none" w:sz="0" w:space="0" w:color="auto"/>
            <w:left w:val="none" w:sz="0" w:space="0" w:color="auto"/>
            <w:bottom w:val="none" w:sz="0" w:space="0" w:color="auto"/>
            <w:right w:val="none" w:sz="0" w:space="0" w:color="auto"/>
          </w:divBdr>
        </w:div>
        <w:div w:id="1445465274">
          <w:marLeft w:val="480"/>
          <w:marRight w:val="0"/>
          <w:marTop w:val="0"/>
          <w:marBottom w:val="0"/>
          <w:divBdr>
            <w:top w:val="none" w:sz="0" w:space="0" w:color="auto"/>
            <w:left w:val="none" w:sz="0" w:space="0" w:color="auto"/>
            <w:bottom w:val="none" w:sz="0" w:space="0" w:color="auto"/>
            <w:right w:val="none" w:sz="0" w:space="0" w:color="auto"/>
          </w:divBdr>
        </w:div>
        <w:div w:id="1454179107">
          <w:marLeft w:val="480"/>
          <w:marRight w:val="0"/>
          <w:marTop w:val="0"/>
          <w:marBottom w:val="0"/>
          <w:divBdr>
            <w:top w:val="none" w:sz="0" w:space="0" w:color="auto"/>
            <w:left w:val="none" w:sz="0" w:space="0" w:color="auto"/>
            <w:bottom w:val="none" w:sz="0" w:space="0" w:color="auto"/>
            <w:right w:val="none" w:sz="0" w:space="0" w:color="auto"/>
          </w:divBdr>
        </w:div>
        <w:div w:id="1461460614">
          <w:marLeft w:val="480"/>
          <w:marRight w:val="0"/>
          <w:marTop w:val="0"/>
          <w:marBottom w:val="0"/>
          <w:divBdr>
            <w:top w:val="none" w:sz="0" w:space="0" w:color="auto"/>
            <w:left w:val="none" w:sz="0" w:space="0" w:color="auto"/>
            <w:bottom w:val="none" w:sz="0" w:space="0" w:color="auto"/>
            <w:right w:val="none" w:sz="0" w:space="0" w:color="auto"/>
          </w:divBdr>
        </w:div>
        <w:div w:id="1581451595">
          <w:marLeft w:val="480"/>
          <w:marRight w:val="0"/>
          <w:marTop w:val="0"/>
          <w:marBottom w:val="0"/>
          <w:divBdr>
            <w:top w:val="none" w:sz="0" w:space="0" w:color="auto"/>
            <w:left w:val="none" w:sz="0" w:space="0" w:color="auto"/>
            <w:bottom w:val="none" w:sz="0" w:space="0" w:color="auto"/>
            <w:right w:val="none" w:sz="0" w:space="0" w:color="auto"/>
          </w:divBdr>
        </w:div>
        <w:div w:id="1589656580">
          <w:marLeft w:val="480"/>
          <w:marRight w:val="0"/>
          <w:marTop w:val="0"/>
          <w:marBottom w:val="0"/>
          <w:divBdr>
            <w:top w:val="none" w:sz="0" w:space="0" w:color="auto"/>
            <w:left w:val="none" w:sz="0" w:space="0" w:color="auto"/>
            <w:bottom w:val="none" w:sz="0" w:space="0" w:color="auto"/>
            <w:right w:val="none" w:sz="0" w:space="0" w:color="auto"/>
          </w:divBdr>
        </w:div>
        <w:div w:id="1621105292">
          <w:marLeft w:val="480"/>
          <w:marRight w:val="0"/>
          <w:marTop w:val="0"/>
          <w:marBottom w:val="0"/>
          <w:divBdr>
            <w:top w:val="none" w:sz="0" w:space="0" w:color="auto"/>
            <w:left w:val="none" w:sz="0" w:space="0" w:color="auto"/>
            <w:bottom w:val="none" w:sz="0" w:space="0" w:color="auto"/>
            <w:right w:val="none" w:sz="0" w:space="0" w:color="auto"/>
          </w:divBdr>
        </w:div>
        <w:div w:id="1744913246">
          <w:marLeft w:val="480"/>
          <w:marRight w:val="0"/>
          <w:marTop w:val="0"/>
          <w:marBottom w:val="0"/>
          <w:divBdr>
            <w:top w:val="none" w:sz="0" w:space="0" w:color="auto"/>
            <w:left w:val="none" w:sz="0" w:space="0" w:color="auto"/>
            <w:bottom w:val="none" w:sz="0" w:space="0" w:color="auto"/>
            <w:right w:val="none" w:sz="0" w:space="0" w:color="auto"/>
          </w:divBdr>
        </w:div>
        <w:div w:id="1746221410">
          <w:marLeft w:val="480"/>
          <w:marRight w:val="0"/>
          <w:marTop w:val="0"/>
          <w:marBottom w:val="0"/>
          <w:divBdr>
            <w:top w:val="none" w:sz="0" w:space="0" w:color="auto"/>
            <w:left w:val="none" w:sz="0" w:space="0" w:color="auto"/>
            <w:bottom w:val="none" w:sz="0" w:space="0" w:color="auto"/>
            <w:right w:val="none" w:sz="0" w:space="0" w:color="auto"/>
          </w:divBdr>
        </w:div>
        <w:div w:id="1774937018">
          <w:marLeft w:val="480"/>
          <w:marRight w:val="0"/>
          <w:marTop w:val="0"/>
          <w:marBottom w:val="0"/>
          <w:divBdr>
            <w:top w:val="none" w:sz="0" w:space="0" w:color="auto"/>
            <w:left w:val="none" w:sz="0" w:space="0" w:color="auto"/>
            <w:bottom w:val="none" w:sz="0" w:space="0" w:color="auto"/>
            <w:right w:val="none" w:sz="0" w:space="0" w:color="auto"/>
          </w:divBdr>
        </w:div>
        <w:div w:id="1778872052">
          <w:marLeft w:val="480"/>
          <w:marRight w:val="0"/>
          <w:marTop w:val="0"/>
          <w:marBottom w:val="0"/>
          <w:divBdr>
            <w:top w:val="none" w:sz="0" w:space="0" w:color="auto"/>
            <w:left w:val="none" w:sz="0" w:space="0" w:color="auto"/>
            <w:bottom w:val="none" w:sz="0" w:space="0" w:color="auto"/>
            <w:right w:val="none" w:sz="0" w:space="0" w:color="auto"/>
          </w:divBdr>
        </w:div>
        <w:div w:id="1796560753">
          <w:marLeft w:val="480"/>
          <w:marRight w:val="0"/>
          <w:marTop w:val="0"/>
          <w:marBottom w:val="0"/>
          <w:divBdr>
            <w:top w:val="none" w:sz="0" w:space="0" w:color="auto"/>
            <w:left w:val="none" w:sz="0" w:space="0" w:color="auto"/>
            <w:bottom w:val="none" w:sz="0" w:space="0" w:color="auto"/>
            <w:right w:val="none" w:sz="0" w:space="0" w:color="auto"/>
          </w:divBdr>
        </w:div>
        <w:div w:id="1805542346">
          <w:marLeft w:val="480"/>
          <w:marRight w:val="0"/>
          <w:marTop w:val="0"/>
          <w:marBottom w:val="0"/>
          <w:divBdr>
            <w:top w:val="none" w:sz="0" w:space="0" w:color="auto"/>
            <w:left w:val="none" w:sz="0" w:space="0" w:color="auto"/>
            <w:bottom w:val="none" w:sz="0" w:space="0" w:color="auto"/>
            <w:right w:val="none" w:sz="0" w:space="0" w:color="auto"/>
          </w:divBdr>
        </w:div>
        <w:div w:id="1825126525">
          <w:marLeft w:val="480"/>
          <w:marRight w:val="0"/>
          <w:marTop w:val="0"/>
          <w:marBottom w:val="0"/>
          <w:divBdr>
            <w:top w:val="none" w:sz="0" w:space="0" w:color="auto"/>
            <w:left w:val="none" w:sz="0" w:space="0" w:color="auto"/>
            <w:bottom w:val="none" w:sz="0" w:space="0" w:color="auto"/>
            <w:right w:val="none" w:sz="0" w:space="0" w:color="auto"/>
          </w:divBdr>
        </w:div>
        <w:div w:id="1847011089">
          <w:marLeft w:val="480"/>
          <w:marRight w:val="0"/>
          <w:marTop w:val="0"/>
          <w:marBottom w:val="0"/>
          <w:divBdr>
            <w:top w:val="none" w:sz="0" w:space="0" w:color="auto"/>
            <w:left w:val="none" w:sz="0" w:space="0" w:color="auto"/>
            <w:bottom w:val="none" w:sz="0" w:space="0" w:color="auto"/>
            <w:right w:val="none" w:sz="0" w:space="0" w:color="auto"/>
          </w:divBdr>
        </w:div>
        <w:div w:id="1880512376">
          <w:marLeft w:val="480"/>
          <w:marRight w:val="0"/>
          <w:marTop w:val="0"/>
          <w:marBottom w:val="0"/>
          <w:divBdr>
            <w:top w:val="none" w:sz="0" w:space="0" w:color="auto"/>
            <w:left w:val="none" w:sz="0" w:space="0" w:color="auto"/>
            <w:bottom w:val="none" w:sz="0" w:space="0" w:color="auto"/>
            <w:right w:val="none" w:sz="0" w:space="0" w:color="auto"/>
          </w:divBdr>
        </w:div>
        <w:div w:id="1930847849">
          <w:marLeft w:val="480"/>
          <w:marRight w:val="0"/>
          <w:marTop w:val="0"/>
          <w:marBottom w:val="0"/>
          <w:divBdr>
            <w:top w:val="none" w:sz="0" w:space="0" w:color="auto"/>
            <w:left w:val="none" w:sz="0" w:space="0" w:color="auto"/>
            <w:bottom w:val="none" w:sz="0" w:space="0" w:color="auto"/>
            <w:right w:val="none" w:sz="0" w:space="0" w:color="auto"/>
          </w:divBdr>
        </w:div>
        <w:div w:id="1961374967">
          <w:marLeft w:val="480"/>
          <w:marRight w:val="0"/>
          <w:marTop w:val="0"/>
          <w:marBottom w:val="0"/>
          <w:divBdr>
            <w:top w:val="none" w:sz="0" w:space="0" w:color="auto"/>
            <w:left w:val="none" w:sz="0" w:space="0" w:color="auto"/>
            <w:bottom w:val="none" w:sz="0" w:space="0" w:color="auto"/>
            <w:right w:val="none" w:sz="0" w:space="0" w:color="auto"/>
          </w:divBdr>
        </w:div>
        <w:div w:id="1979994649">
          <w:marLeft w:val="480"/>
          <w:marRight w:val="0"/>
          <w:marTop w:val="0"/>
          <w:marBottom w:val="0"/>
          <w:divBdr>
            <w:top w:val="none" w:sz="0" w:space="0" w:color="auto"/>
            <w:left w:val="none" w:sz="0" w:space="0" w:color="auto"/>
            <w:bottom w:val="none" w:sz="0" w:space="0" w:color="auto"/>
            <w:right w:val="none" w:sz="0" w:space="0" w:color="auto"/>
          </w:divBdr>
        </w:div>
        <w:div w:id="2002466208">
          <w:marLeft w:val="480"/>
          <w:marRight w:val="0"/>
          <w:marTop w:val="0"/>
          <w:marBottom w:val="0"/>
          <w:divBdr>
            <w:top w:val="none" w:sz="0" w:space="0" w:color="auto"/>
            <w:left w:val="none" w:sz="0" w:space="0" w:color="auto"/>
            <w:bottom w:val="none" w:sz="0" w:space="0" w:color="auto"/>
            <w:right w:val="none" w:sz="0" w:space="0" w:color="auto"/>
          </w:divBdr>
        </w:div>
        <w:div w:id="2018658060">
          <w:marLeft w:val="480"/>
          <w:marRight w:val="0"/>
          <w:marTop w:val="0"/>
          <w:marBottom w:val="0"/>
          <w:divBdr>
            <w:top w:val="none" w:sz="0" w:space="0" w:color="auto"/>
            <w:left w:val="none" w:sz="0" w:space="0" w:color="auto"/>
            <w:bottom w:val="none" w:sz="0" w:space="0" w:color="auto"/>
            <w:right w:val="none" w:sz="0" w:space="0" w:color="auto"/>
          </w:divBdr>
        </w:div>
        <w:div w:id="2047096147">
          <w:marLeft w:val="480"/>
          <w:marRight w:val="0"/>
          <w:marTop w:val="0"/>
          <w:marBottom w:val="0"/>
          <w:divBdr>
            <w:top w:val="none" w:sz="0" w:space="0" w:color="auto"/>
            <w:left w:val="none" w:sz="0" w:space="0" w:color="auto"/>
            <w:bottom w:val="none" w:sz="0" w:space="0" w:color="auto"/>
            <w:right w:val="none" w:sz="0" w:space="0" w:color="auto"/>
          </w:divBdr>
        </w:div>
        <w:div w:id="2062903155">
          <w:marLeft w:val="480"/>
          <w:marRight w:val="0"/>
          <w:marTop w:val="0"/>
          <w:marBottom w:val="0"/>
          <w:divBdr>
            <w:top w:val="none" w:sz="0" w:space="0" w:color="auto"/>
            <w:left w:val="none" w:sz="0" w:space="0" w:color="auto"/>
            <w:bottom w:val="none" w:sz="0" w:space="0" w:color="auto"/>
            <w:right w:val="none" w:sz="0" w:space="0" w:color="auto"/>
          </w:divBdr>
        </w:div>
        <w:div w:id="2079590820">
          <w:marLeft w:val="480"/>
          <w:marRight w:val="0"/>
          <w:marTop w:val="0"/>
          <w:marBottom w:val="0"/>
          <w:divBdr>
            <w:top w:val="none" w:sz="0" w:space="0" w:color="auto"/>
            <w:left w:val="none" w:sz="0" w:space="0" w:color="auto"/>
            <w:bottom w:val="none" w:sz="0" w:space="0" w:color="auto"/>
            <w:right w:val="none" w:sz="0" w:space="0" w:color="auto"/>
          </w:divBdr>
        </w:div>
        <w:div w:id="2096902494">
          <w:marLeft w:val="480"/>
          <w:marRight w:val="0"/>
          <w:marTop w:val="0"/>
          <w:marBottom w:val="0"/>
          <w:divBdr>
            <w:top w:val="none" w:sz="0" w:space="0" w:color="auto"/>
            <w:left w:val="none" w:sz="0" w:space="0" w:color="auto"/>
            <w:bottom w:val="none" w:sz="0" w:space="0" w:color="auto"/>
            <w:right w:val="none" w:sz="0" w:space="0" w:color="auto"/>
          </w:divBdr>
        </w:div>
        <w:div w:id="2101172785">
          <w:marLeft w:val="480"/>
          <w:marRight w:val="0"/>
          <w:marTop w:val="0"/>
          <w:marBottom w:val="0"/>
          <w:divBdr>
            <w:top w:val="none" w:sz="0" w:space="0" w:color="auto"/>
            <w:left w:val="none" w:sz="0" w:space="0" w:color="auto"/>
            <w:bottom w:val="none" w:sz="0" w:space="0" w:color="auto"/>
            <w:right w:val="none" w:sz="0" w:space="0" w:color="auto"/>
          </w:divBdr>
        </w:div>
      </w:divsChild>
    </w:div>
    <w:div w:id="1751197002">
      <w:bodyDiv w:val="1"/>
      <w:marLeft w:val="0"/>
      <w:marRight w:val="0"/>
      <w:marTop w:val="0"/>
      <w:marBottom w:val="0"/>
      <w:divBdr>
        <w:top w:val="none" w:sz="0" w:space="0" w:color="auto"/>
        <w:left w:val="none" w:sz="0" w:space="0" w:color="auto"/>
        <w:bottom w:val="none" w:sz="0" w:space="0" w:color="auto"/>
        <w:right w:val="none" w:sz="0" w:space="0" w:color="auto"/>
      </w:divBdr>
      <w:divsChild>
        <w:div w:id="34475215">
          <w:marLeft w:val="480"/>
          <w:marRight w:val="0"/>
          <w:marTop w:val="0"/>
          <w:marBottom w:val="0"/>
          <w:divBdr>
            <w:top w:val="none" w:sz="0" w:space="0" w:color="auto"/>
            <w:left w:val="none" w:sz="0" w:space="0" w:color="auto"/>
            <w:bottom w:val="none" w:sz="0" w:space="0" w:color="auto"/>
            <w:right w:val="none" w:sz="0" w:space="0" w:color="auto"/>
          </w:divBdr>
        </w:div>
        <w:div w:id="73087246">
          <w:marLeft w:val="480"/>
          <w:marRight w:val="0"/>
          <w:marTop w:val="0"/>
          <w:marBottom w:val="0"/>
          <w:divBdr>
            <w:top w:val="none" w:sz="0" w:space="0" w:color="auto"/>
            <w:left w:val="none" w:sz="0" w:space="0" w:color="auto"/>
            <w:bottom w:val="none" w:sz="0" w:space="0" w:color="auto"/>
            <w:right w:val="none" w:sz="0" w:space="0" w:color="auto"/>
          </w:divBdr>
        </w:div>
        <w:div w:id="124661791">
          <w:marLeft w:val="480"/>
          <w:marRight w:val="0"/>
          <w:marTop w:val="0"/>
          <w:marBottom w:val="0"/>
          <w:divBdr>
            <w:top w:val="none" w:sz="0" w:space="0" w:color="auto"/>
            <w:left w:val="none" w:sz="0" w:space="0" w:color="auto"/>
            <w:bottom w:val="none" w:sz="0" w:space="0" w:color="auto"/>
            <w:right w:val="none" w:sz="0" w:space="0" w:color="auto"/>
          </w:divBdr>
        </w:div>
        <w:div w:id="126169496">
          <w:marLeft w:val="480"/>
          <w:marRight w:val="0"/>
          <w:marTop w:val="0"/>
          <w:marBottom w:val="0"/>
          <w:divBdr>
            <w:top w:val="none" w:sz="0" w:space="0" w:color="auto"/>
            <w:left w:val="none" w:sz="0" w:space="0" w:color="auto"/>
            <w:bottom w:val="none" w:sz="0" w:space="0" w:color="auto"/>
            <w:right w:val="none" w:sz="0" w:space="0" w:color="auto"/>
          </w:divBdr>
        </w:div>
        <w:div w:id="185215095">
          <w:marLeft w:val="480"/>
          <w:marRight w:val="0"/>
          <w:marTop w:val="0"/>
          <w:marBottom w:val="0"/>
          <w:divBdr>
            <w:top w:val="none" w:sz="0" w:space="0" w:color="auto"/>
            <w:left w:val="none" w:sz="0" w:space="0" w:color="auto"/>
            <w:bottom w:val="none" w:sz="0" w:space="0" w:color="auto"/>
            <w:right w:val="none" w:sz="0" w:space="0" w:color="auto"/>
          </w:divBdr>
        </w:div>
        <w:div w:id="192808114">
          <w:marLeft w:val="480"/>
          <w:marRight w:val="0"/>
          <w:marTop w:val="0"/>
          <w:marBottom w:val="0"/>
          <w:divBdr>
            <w:top w:val="none" w:sz="0" w:space="0" w:color="auto"/>
            <w:left w:val="none" w:sz="0" w:space="0" w:color="auto"/>
            <w:bottom w:val="none" w:sz="0" w:space="0" w:color="auto"/>
            <w:right w:val="none" w:sz="0" w:space="0" w:color="auto"/>
          </w:divBdr>
        </w:div>
        <w:div w:id="193465171">
          <w:marLeft w:val="480"/>
          <w:marRight w:val="0"/>
          <w:marTop w:val="0"/>
          <w:marBottom w:val="0"/>
          <w:divBdr>
            <w:top w:val="none" w:sz="0" w:space="0" w:color="auto"/>
            <w:left w:val="none" w:sz="0" w:space="0" w:color="auto"/>
            <w:bottom w:val="none" w:sz="0" w:space="0" w:color="auto"/>
            <w:right w:val="none" w:sz="0" w:space="0" w:color="auto"/>
          </w:divBdr>
        </w:div>
        <w:div w:id="216670608">
          <w:marLeft w:val="480"/>
          <w:marRight w:val="0"/>
          <w:marTop w:val="0"/>
          <w:marBottom w:val="0"/>
          <w:divBdr>
            <w:top w:val="none" w:sz="0" w:space="0" w:color="auto"/>
            <w:left w:val="none" w:sz="0" w:space="0" w:color="auto"/>
            <w:bottom w:val="none" w:sz="0" w:space="0" w:color="auto"/>
            <w:right w:val="none" w:sz="0" w:space="0" w:color="auto"/>
          </w:divBdr>
        </w:div>
        <w:div w:id="223028357">
          <w:marLeft w:val="480"/>
          <w:marRight w:val="0"/>
          <w:marTop w:val="0"/>
          <w:marBottom w:val="0"/>
          <w:divBdr>
            <w:top w:val="none" w:sz="0" w:space="0" w:color="auto"/>
            <w:left w:val="none" w:sz="0" w:space="0" w:color="auto"/>
            <w:bottom w:val="none" w:sz="0" w:space="0" w:color="auto"/>
            <w:right w:val="none" w:sz="0" w:space="0" w:color="auto"/>
          </w:divBdr>
        </w:div>
        <w:div w:id="271285814">
          <w:marLeft w:val="480"/>
          <w:marRight w:val="0"/>
          <w:marTop w:val="0"/>
          <w:marBottom w:val="0"/>
          <w:divBdr>
            <w:top w:val="none" w:sz="0" w:space="0" w:color="auto"/>
            <w:left w:val="none" w:sz="0" w:space="0" w:color="auto"/>
            <w:bottom w:val="none" w:sz="0" w:space="0" w:color="auto"/>
            <w:right w:val="none" w:sz="0" w:space="0" w:color="auto"/>
          </w:divBdr>
        </w:div>
        <w:div w:id="345374804">
          <w:marLeft w:val="480"/>
          <w:marRight w:val="0"/>
          <w:marTop w:val="0"/>
          <w:marBottom w:val="0"/>
          <w:divBdr>
            <w:top w:val="none" w:sz="0" w:space="0" w:color="auto"/>
            <w:left w:val="none" w:sz="0" w:space="0" w:color="auto"/>
            <w:bottom w:val="none" w:sz="0" w:space="0" w:color="auto"/>
            <w:right w:val="none" w:sz="0" w:space="0" w:color="auto"/>
          </w:divBdr>
        </w:div>
        <w:div w:id="419912348">
          <w:marLeft w:val="480"/>
          <w:marRight w:val="0"/>
          <w:marTop w:val="0"/>
          <w:marBottom w:val="0"/>
          <w:divBdr>
            <w:top w:val="none" w:sz="0" w:space="0" w:color="auto"/>
            <w:left w:val="none" w:sz="0" w:space="0" w:color="auto"/>
            <w:bottom w:val="none" w:sz="0" w:space="0" w:color="auto"/>
            <w:right w:val="none" w:sz="0" w:space="0" w:color="auto"/>
          </w:divBdr>
        </w:div>
        <w:div w:id="435173052">
          <w:marLeft w:val="480"/>
          <w:marRight w:val="0"/>
          <w:marTop w:val="0"/>
          <w:marBottom w:val="0"/>
          <w:divBdr>
            <w:top w:val="none" w:sz="0" w:space="0" w:color="auto"/>
            <w:left w:val="none" w:sz="0" w:space="0" w:color="auto"/>
            <w:bottom w:val="none" w:sz="0" w:space="0" w:color="auto"/>
            <w:right w:val="none" w:sz="0" w:space="0" w:color="auto"/>
          </w:divBdr>
        </w:div>
        <w:div w:id="440994927">
          <w:marLeft w:val="480"/>
          <w:marRight w:val="0"/>
          <w:marTop w:val="0"/>
          <w:marBottom w:val="0"/>
          <w:divBdr>
            <w:top w:val="none" w:sz="0" w:space="0" w:color="auto"/>
            <w:left w:val="none" w:sz="0" w:space="0" w:color="auto"/>
            <w:bottom w:val="none" w:sz="0" w:space="0" w:color="auto"/>
            <w:right w:val="none" w:sz="0" w:space="0" w:color="auto"/>
          </w:divBdr>
        </w:div>
        <w:div w:id="466895859">
          <w:marLeft w:val="480"/>
          <w:marRight w:val="0"/>
          <w:marTop w:val="0"/>
          <w:marBottom w:val="0"/>
          <w:divBdr>
            <w:top w:val="none" w:sz="0" w:space="0" w:color="auto"/>
            <w:left w:val="none" w:sz="0" w:space="0" w:color="auto"/>
            <w:bottom w:val="none" w:sz="0" w:space="0" w:color="auto"/>
            <w:right w:val="none" w:sz="0" w:space="0" w:color="auto"/>
          </w:divBdr>
        </w:div>
        <w:div w:id="532111585">
          <w:marLeft w:val="480"/>
          <w:marRight w:val="0"/>
          <w:marTop w:val="0"/>
          <w:marBottom w:val="0"/>
          <w:divBdr>
            <w:top w:val="none" w:sz="0" w:space="0" w:color="auto"/>
            <w:left w:val="none" w:sz="0" w:space="0" w:color="auto"/>
            <w:bottom w:val="none" w:sz="0" w:space="0" w:color="auto"/>
            <w:right w:val="none" w:sz="0" w:space="0" w:color="auto"/>
          </w:divBdr>
        </w:div>
        <w:div w:id="532309436">
          <w:marLeft w:val="480"/>
          <w:marRight w:val="0"/>
          <w:marTop w:val="0"/>
          <w:marBottom w:val="0"/>
          <w:divBdr>
            <w:top w:val="none" w:sz="0" w:space="0" w:color="auto"/>
            <w:left w:val="none" w:sz="0" w:space="0" w:color="auto"/>
            <w:bottom w:val="none" w:sz="0" w:space="0" w:color="auto"/>
            <w:right w:val="none" w:sz="0" w:space="0" w:color="auto"/>
          </w:divBdr>
        </w:div>
        <w:div w:id="603223085">
          <w:marLeft w:val="480"/>
          <w:marRight w:val="0"/>
          <w:marTop w:val="0"/>
          <w:marBottom w:val="0"/>
          <w:divBdr>
            <w:top w:val="none" w:sz="0" w:space="0" w:color="auto"/>
            <w:left w:val="none" w:sz="0" w:space="0" w:color="auto"/>
            <w:bottom w:val="none" w:sz="0" w:space="0" w:color="auto"/>
            <w:right w:val="none" w:sz="0" w:space="0" w:color="auto"/>
          </w:divBdr>
        </w:div>
        <w:div w:id="668606048">
          <w:marLeft w:val="480"/>
          <w:marRight w:val="0"/>
          <w:marTop w:val="0"/>
          <w:marBottom w:val="0"/>
          <w:divBdr>
            <w:top w:val="none" w:sz="0" w:space="0" w:color="auto"/>
            <w:left w:val="none" w:sz="0" w:space="0" w:color="auto"/>
            <w:bottom w:val="none" w:sz="0" w:space="0" w:color="auto"/>
            <w:right w:val="none" w:sz="0" w:space="0" w:color="auto"/>
          </w:divBdr>
        </w:div>
        <w:div w:id="676931927">
          <w:marLeft w:val="480"/>
          <w:marRight w:val="0"/>
          <w:marTop w:val="0"/>
          <w:marBottom w:val="0"/>
          <w:divBdr>
            <w:top w:val="none" w:sz="0" w:space="0" w:color="auto"/>
            <w:left w:val="none" w:sz="0" w:space="0" w:color="auto"/>
            <w:bottom w:val="none" w:sz="0" w:space="0" w:color="auto"/>
            <w:right w:val="none" w:sz="0" w:space="0" w:color="auto"/>
          </w:divBdr>
        </w:div>
        <w:div w:id="709499183">
          <w:marLeft w:val="480"/>
          <w:marRight w:val="0"/>
          <w:marTop w:val="0"/>
          <w:marBottom w:val="0"/>
          <w:divBdr>
            <w:top w:val="none" w:sz="0" w:space="0" w:color="auto"/>
            <w:left w:val="none" w:sz="0" w:space="0" w:color="auto"/>
            <w:bottom w:val="none" w:sz="0" w:space="0" w:color="auto"/>
            <w:right w:val="none" w:sz="0" w:space="0" w:color="auto"/>
          </w:divBdr>
        </w:div>
        <w:div w:id="785658393">
          <w:marLeft w:val="480"/>
          <w:marRight w:val="0"/>
          <w:marTop w:val="0"/>
          <w:marBottom w:val="0"/>
          <w:divBdr>
            <w:top w:val="none" w:sz="0" w:space="0" w:color="auto"/>
            <w:left w:val="none" w:sz="0" w:space="0" w:color="auto"/>
            <w:bottom w:val="none" w:sz="0" w:space="0" w:color="auto"/>
            <w:right w:val="none" w:sz="0" w:space="0" w:color="auto"/>
          </w:divBdr>
        </w:div>
        <w:div w:id="798719083">
          <w:marLeft w:val="480"/>
          <w:marRight w:val="0"/>
          <w:marTop w:val="0"/>
          <w:marBottom w:val="0"/>
          <w:divBdr>
            <w:top w:val="none" w:sz="0" w:space="0" w:color="auto"/>
            <w:left w:val="none" w:sz="0" w:space="0" w:color="auto"/>
            <w:bottom w:val="none" w:sz="0" w:space="0" w:color="auto"/>
            <w:right w:val="none" w:sz="0" w:space="0" w:color="auto"/>
          </w:divBdr>
        </w:div>
        <w:div w:id="887645402">
          <w:marLeft w:val="480"/>
          <w:marRight w:val="0"/>
          <w:marTop w:val="0"/>
          <w:marBottom w:val="0"/>
          <w:divBdr>
            <w:top w:val="none" w:sz="0" w:space="0" w:color="auto"/>
            <w:left w:val="none" w:sz="0" w:space="0" w:color="auto"/>
            <w:bottom w:val="none" w:sz="0" w:space="0" w:color="auto"/>
            <w:right w:val="none" w:sz="0" w:space="0" w:color="auto"/>
          </w:divBdr>
        </w:div>
        <w:div w:id="900989954">
          <w:marLeft w:val="480"/>
          <w:marRight w:val="0"/>
          <w:marTop w:val="0"/>
          <w:marBottom w:val="0"/>
          <w:divBdr>
            <w:top w:val="none" w:sz="0" w:space="0" w:color="auto"/>
            <w:left w:val="none" w:sz="0" w:space="0" w:color="auto"/>
            <w:bottom w:val="none" w:sz="0" w:space="0" w:color="auto"/>
            <w:right w:val="none" w:sz="0" w:space="0" w:color="auto"/>
          </w:divBdr>
        </w:div>
        <w:div w:id="992295916">
          <w:marLeft w:val="480"/>
          <w:marRight w:val="0"/>
          <w:marTop w:val="0"/>
          <w:marBottom w:val="0"/>
          <w:divBdr>
            <w:top w:val="none" w:sz="0" w:space="0" w:color="auto"/>
            <w:left w:val="none" w:sz="0" w:space="0" w:color="auto"/>
            <w:bottom w:val="none" w:sz="0" w:space="0" w:color="auto"/>
            <w:right w:val="none" w:sz="0" w:space="0" w:color="auto"/>
          </w:divBdr>
        </w:div>
        <w:div w:id="993147173">
          <w:marLeft w:val="480"/>
          <w:marRight w:val="0"/>
          <w:marTop w:val="0"/>
          <w:marBottom w:val="0"/>
          <w:divBdr>
            <w:top w:val="none" w:sz="0" w:space="0" w:color="auto"/>
            <w:left w:val="none" w:sz="0" w:space="0" w:color="auto"/>
            <w:bottom w:val="none" w:sz="0" w:space="0" w:color="auto"/>
            <w:right w:val="none" w:sz="0" w:space="0" w:color="auto"/>
          </w:divBdr>
        </w:div>
        <w:div w:id="996422715">
          <w:marLeft w:val="480"/>
          <w:marRight w:val="0"/>
          <w:marTop w:val="0"/>
          <w:marBottom w:val="0"/>
          <w:divBdr>
            <w:top w:val="none" w:sz="0" w:space="0" w:color="auto"/>
            <w:left w:val="none" w:sz="0" w:space="0" w:color="auto"/>
            <w:bottom w:val="none" w:sz="0" w:space="0" w:color="auto"/>
            <w:right w:val="none" w:sz="0" w:space="0" w:color="auto"/>
          </w:divBdr>
        </w:div>
        <w:div w:id="1028919909">
          <w:marLeft w:val="480"/>
          <w:marRight w:val="0"/>
          <w:marTop w:val="0"/>
          <w:marBottom w:val="0"/>
          <w:divBdr>
            <w:top w:val="none" w:sz="0" w:space="0" w:color="auto"/>
            <w:left w:val="none" w:sz="0" w:space="0" w:color="auto"/>
            <w:bottom w:val="none" w:sz="0" w:space="0" w:color="auto"/>
            <w:right w:val="none" w:sz="0" w:space="0" w:color="auto"/>
          </w:divBdr>
        </w:div>
        <w:div w:id="1052777567">
          <w:marLeft w:val="480"/>
          <w:marRight w:val="0"/>
          <w:marTop w:val="0"/>
          <w:marBottom w:val="0"/>
          <w:divBdr>
            <w:top w:val="none" w:sz="0" w:space="0" w:color="auto"/>
            <w:left w:val="none" w:sz="0" w:space="0" w:color="auto"/>
            <w:bottom w:val="none" w:sz="0" w:space="0" w:color="auto"/>
            <w:right w:val="none" w:sz="0" w:space="0" w:color="auto"/>
          </w:divBdr>
        </w:div>
        <w:div w:id="1089809793">
          <w:marLeft w:val="480"/>
          <w:marRight w:val="0"/>
          <w:marTop w:val="0"/>
          <w:marBottom w:val="0"/>
          <w:divBdr>
            <w:top w:val="none" w:sz="0" w:space="0" w:color="auto"/>
            <w:left w:val="none" w:sz="0" w:space="0" w:color="auto"/>
            <w:bottom w:val="none" w:sz="0" w:space="0" w:color="auto"/>
            <w:right w:val="none" w:sz="0" w:space="0" w:color="auto"/>
          </w:divBdr>
        </w:div>
        <w:div w:id="1147824805">
          <w:marLeft w:val="480"/>
          <w:marRight w:val="0"/>
          <w:marTop w:val="0"/>
          <w:marBottom w:val="0"/>
          <w:divBdr>
            <w:top w:val="none" w:sz="0" w:space="0" w:color="auto"/>
            <w:left w:val="none" w:sz="0" w:space="0" w:color="auto"/>
            <w:bottom w:val="none" w:sz="0" w:space="0" w:color="auto"/>
            <w:right w:val="none" w:sz="0" w:space="0" w:color="auto"/>
          </w:divBdr>
        </w:div>
        <w:div w:id="1159807248">
          <w:marLeft w:val="480"/>
          <w:marRight w:val="0"/>
          <w:marTop w:val="0"/>
          <w:marBottom w:val="0"/>
          <w:divBdr>
            <w:top w:val="none" w:sz="0" w:space="0" w:color="auto"/>
            <w:left w:val="none" w:sz="0" w:space="0" w:color="auto"/>
            <w:bottom w:val="none" w:sz="0" w:space="0" w:color="auto"/>
            <w:right w:val="none" w:sz="0" w:space="0" w:color="auto"/>
          </w:divBdr>
        </w:div>
        <w:div w:id="1189611663">
          <w:marLeft w:val="480"/>
          <w:marRight w:val="0"/>
          <w:marTop w:val="0"/>
          <w:marBottom w:val="0"/>
          <w:divBdr>
            <w:top w:val="none" w:sz="0" w:space="0" w:color="auto"/>
            <w:left w:val="none" w:sz="0" w:space="0" w:color="auto"/>
            <w:bottom w:val="none" w:sz="0" w:space="0" w:color="auto"/>
            <w:right w:val="none" w:sz="0" w:space="0" w:color="auto"/>
          </w:divBdr>
        </w:div>
        <w:div w:id="1210678887">
          <w:marLeft w:val="480"/>
          <w:marRight w:val="0"/>
          <w:marTop w:val="0"/>
          <w:marBottom w:val="0"/>
          <w:divBdr>
            <w:top w:val="none" w:sz="0" w:space="0" w:color="auto"/>
            <w:left w:val="none" w:sz="0" w:space="0" w:color="auto"/>
            <w:bottom w:val="none" w:sz="0" w:space="0" w:color="auto"/>
            <w:right w:val="none" w:sz="0" w:space="0" w:color="auto"/>
          </w:divBdr>
        </w:div>
        <w:div w:id="1232161276">
          <w:marLeft w:val="480"/>
          <w:marRight w:val="0"/>
          <w:marTop w:val="0"/>
          <w:marBottom w:val="0"/>
          <w:divBdr>
            <w:top w:val="none" w:sz="0" w:space="0" w:color="auto"/>
            <w:left w:val="none" w:sz="0" w:space="0" w:color="auto"/>
            <w:bottom w:val="none" w:sz="0" w:space="0" w:color="auto"/>
            <w:right w:val="none" w:sz="0" w:space="0" w:color="auto"/>
          </w:divBdr>
        </w:div>
        <w:div w:id="1271275674">
          <w:marLeft w:val="480"/>
          <w:marRight w:val="0"/>
          <w:marTop w:val="0"/>
          <w:marBottom w:val="0"/>
          <w:divBdr>
            <w:top w:val="none" w:sz="0" w:space="0" w:color="auto"/>
            <w:left w:val="none" w:sz="0" w:space="0" w:color="auto"/>
            <w:bottom w:val="none" w:sz="0" w:space="0" w:color="auto"/>
            <w:right w:val="none" w:sz="0" w:space="0" w:color="auto"/>
          </w:divBdr>
        </w:div>
        <w:div w:id="1306425029">
          <w:marLeft w:val="480"/>
          <w:marRight w:val="0"/>
          <w:marTop w:val="0"/>
          <w:marBottom w:val="0"/>
          <w:divBdr>
            <w:top w:val="none" w:sz="0" w:space="0" w:color="auto"/>
            <w:left w:val="none" w:sz="0" w:space="0" w:color="auto"/>
            <w:bottom w:val="none" w:sz="0" w:space="0" w:color="auto"/>
            <w:right w:val="none" w:sz="0" w:space="0" w:color="auto"/>
          </w:divBdr>
        </w:div>
        <w:div w:id="1325890050">
          <w:marLeft w:val="480"/>
          <w:marRight w:val="0"/>
          <w:marTop w:val="0"/>
          <w:marBottom w:val="0"/>
          <w:divBdr>
            <w:top w:val="none" w:sz="0" w:space="0" w:color="auto"/>
            <w:left w:val="none" w:sz="0" w:space="0" w:color="auto"/>
            <w:bottom w:val="none" w:sz="0" w:space="0" w:color="auto"/>
            <w:right w:val="none" w:sz="0" w:space="0" w:color="auto"/>
          </w:divBdr>
        </w:div>
        <w:div w:id="1429496748">
          <w:marLeft w:val="480"/>
          <w:marRight w:val="0"/>
          <w:marTop w:val="0"/>
          <w:marBottom w:val="0"/>
          <w:divBdr>
            <w:top w:val="none" w:sz="0" w:space="0" w:color="auto"/>
            <w:left w:val="none" w:sz="0" w:space="0" w:color="auto"/>
            <w:bottom w:val="none" w:sz="0" w:space="0" w:color="auto"/>
            <w:right w:val="none" w:sz="0" w:space="0" w:color="auto"/>
          </w:divBdr>
        </w:div>
        <w:div w:id="1505168431">
          <w:marLeft w:val="480"/>
          <w:marRight w:val="0"/>
          <w:marTop w:val="0"/>
          <w:marBottom w:val="0"/>
          <w:divBdr>
            <w:top w:val="none" w:sz="0" w:space="0" w:color="auto"/>
            <w:left w:val="none" w:sz="0" w:space="0" w:color="auto"/>
            <w:bottom w:val="none" w:sz="0" w:space="0" w:color="auto"/>
            <w:right w:val="none" w:sz="0" w:space="0" w:color="auto"/>
          </w:divBdr>
        </w:div>
        <w:div w:id="1518731836">
          <w:marLeft w:val="480"/>
          <w:marRight w:val="0"/>
          <w:marTop w:val="0"/>
          <w:marBottom w:val="0"/>
          <w:divBdr>
            <w:top w:val="none" w:sz="0" w:space="0" w:color="auto"/>
            <w:left w:val="none" w:sz="0" w:space="0" w:color="auto"/>
            <w:bottom w:val="none" w:sz="0" w:space="0" w:color="auto"/>
            <w:right w:val="none" w:sz="0" w:space="0" w:color="auto"/>
          </w:divBdr>
        </w:div>
        <w:div w:id="1563641243">
          <w:marLeft w:val="480"/>
          <w:marRight w:val="0"/>
          <w:marTop w:val="0"/>
          <w:marBottom w:val="0"/>
          <w:divBdr>
            <w:top w:val="none" w:sz="0" w:space="0" w:color="auto"/>
            <w:left w:val="none" w:sz="0" w:space="0" w:color="auto"/>
            <w:bottom w:val="none" w:sz="0" w:space="0" w:color="auto"/>
            <w:right w:val="none" w:sz="0" w:space="0" w:color="auto"/>
          </w:divBdr>
        </w:div>
        <w:div w:id="1575162630">
          <w:marLeft w:val="480"/>
          <w:marRight w:val="0"/>
          <w:marTop w:val="0"/>
          <w:marBottom w:val="0"/>
          <w:divBdr>
            <w:top w:val="none" w:sz="0" w:space="0" w:color="auto"/>
            <w:left w:val="none" w:sz="0" w:space="0" w:color="auto"/>
            <w:bottom w:val="none" w:sz="0" w:space="0" w:color="auto"/>
            <w:right w:val="none" w:sz="0" w:space="0" w:color="auto"/>
          </w:divBdr>
        </w:div>
        <w:div w:id="1590191471">
          <w:marLeft w:val="480"/>
          <w:marRight w:val="0"/>
          <w:marTop w:val="0"/>
          <w:marBottom w:val="0"/>
          <w:divBdr>
            <w:top w:val="none" w:sz="0" w:space="0" w:color="auto"/>
            <w:left w:val="none" w:sz="0" w:space="0" w:color="auto"/>
            <w:bottom w:val="none" w:sz="0" w:space="0" w:color="auto"/>
            <w:right w:val="none" w:sz="0" w:space="0" w:color="auto"/>
          </w:divBdr>
        </w:div>
        <w:div w:id="1610744906">
          <w:marLeft w:val="480"/>
          <w:marRight w:val="0"/>
          <w:marTop w:val="0"/>
          <w:marBottom w:val="0"/>
          <w:divBdr>
            <w:top w:val="none" w:sz="0" w:space="0" w:color="auto"/>
            <w:left w:val="none" w:sz="0" w:space="0" w:color="auto"/>
            <w:bottom w:val="none" w:sz="0" w:space="0" w:color="auto"/>
            <w:right w:val="none" w:sz="0" w:space="0" w:color="auto"/>
          </w:divBdr>
        </w:div>
        <w:div w:id="1769429184">
          <w:marLeft w:val="480"/>
          <w:marRight w:val="0"/>
          <w:marTop w:val="0"/>
          <w:marBottom w:val="0"/>
          <w:divBdr>
            <w:top w:val="none" w:sz="0" w:space="0" w:color="auto"/>
            <w:left w:val="none" w:sz="0" w:space="0" w:color="auto"/>
            <w:bottom w:val="none" w:sz="0" w:space="0" w:color="auto"/>
            <w:right w:val="none" w:sz="0" w:space="0" w:color="auto"/>
          </w:divBdr>
        </w:div>
        <w:div w:id="1806923456">
          <w:marLeft w:val="480"/>
          <w:marRight w:val="0"/>
          <w:marTop w:val="0"/>
          <w:marBottom w:val="0"/>
          <w:divBdr>
            <w:top w:val="none" w:sz="0" w:space="0" w:color="auto"/>
            <w:left w:val="none" w:sz="0" w:space="0" w:color="auto"/>
            <w:bottom w:val="none" w:sz="0" w:space="0" w:color="auto"/>
            <w:right w:val="none" w:sz="0" w:space="0" w:color="auto"/>
          </w:divBdr>
        </w:div>
        <w:div w:id="1900021489">
          <w:marLeft w:val="480"/>
          <w:marRight w:val="0"/>
          <w:marTop w:val="0"/>
          <w:marBottom w:val="0"/>
          <w:divBdr>
            <w:top w:val="none" w:sz="0" w:space="0" w:color="auto"/>
            <w:left w:val="none" w:sz="0" w:space="0" w:color="auto"/>
            <w:bottom w:val="none" w:sz="0" w:space="0" w:color="auto"/>
            <w:right w:val="none" w:sz="0" w:space="0" w:color="auto"/>
          </w:divBdr>
        </w:div>
        <w:div w:id="1908416691">
          <w:marLeft w:val="480"/>
          <w:marRight w:val="0"/>
          <w:marTop w:val="0"/>
          <w:marBottom w:val="0"/>
          <w:divBdr>
            <w:top w:val="none" w:sz="0" w:space="0" w:color="auto"/>
            <w:left w:val="none" w:sz="0" w:space="0" w:color="auto"/>
            <w:bottom w:val="none" w:sz="0" w:space="0" w:color="auto"/>
            <w:right w:val="none" w:sz="0" w:space="0" w:color="auto"/>
          </w:divBdr>
        </w:div>
        <w:div w:id="1914201462">
          <w:marLeft w:val="480"/>
          <w:marRight w:val="0"/>
          <w:marTop w:val="0"/>
          <w:marBottom w:val="0"/>
          <w:divBdr>
            <w:top w:val="none" w:sz="0" w:space="0" w:color="auto"/>
            <w:left w:val="none" w:sz="0" w:space="0" w:color="auto"/>
            <w:bottom w:val="none" w:sz="0" w:space="0" w:color="auto"/>
            <w:right w:val="none" w:sz="0" w:space="0" w:color="auto"/>
          </w:divBdr>
        </w:div>
        <w:div w:id="1939362137">
          <w:marLeft w:val="480"/>
          <w:marRight w:val="0"/>
          <w:marTop w:val="0"/>
          <w:marBottom w:val="0"/>
          <w:divBdr>
            <w:top w:val="none" w:sz="0" w:space="0" w:color="auto"/>
            <w:left w:val="none" w:sz="0" w:space="0" w:color="auto"/>
            <w:bottom w:val="none" w:sz="0" w:space="0" w:color="auto"/>
            <w:right w:val="none" w:sz="0" w:space="0" w:color="auto"/>
          </w:divBdr>
        </w:div>
        <w:div w:id="1974287370">
          <w:marLeft w:val="480"/>
          <w:marRight w:val="0"/>
          <w:marTop w:val="0"/>
          <w:marBottom w:val="0"/>
          <w:divBdr>
            <w:top w:val="none" w:sz="0" w:space="0" w:color="auto"/>
            <w:left w:val="none" w:sz="0" w:space="0" w:color="auto"/>
            <w:bottom w:val="none" w:sz="0" w:space="0" w:color="auto"/>
            <w:right w:val="none" w:sz="0" w:space="0" w:color="auto"/>
          </w:divBdr>
        </w:div>
        <w:div w:id="2023126023">
          <w:marLeft w:val="480"/>
          <w:marRight w:val="0"/>
          <w:marTop w:val="0"/>
          <w:marBottom w:val="0"/>
          <w:divBdr>
            <w:top w:val="none" w:sz="0" w:space="0" w:color="auto"/>
            <w:left w:val="none" w:sz="0" w:space="0" w:color="auto"/>
            <w:bottom w:val="none" w:sz="0" w:space="0" w:color="auto"/>
            <w:right w:val="none" w:sz="0" w:space="0" w:color="auto"/>
          </w:divBdr>
        </w:div>
        <w:div w:id="2057046919">
          <w:marLeft w:val="480"/>
          <w:marRight w:val="0"/>
          <w:marTop w:val="0"/>
          <w:marBottom w:val="0"/>
          <w:divBdr>
            <w:top w:val="none" w:sz="0" w:space="0" w:color="auto"/>
            <w:left w:val="none" w:sz="0" w:space="0" w:color="auto"/>
            <w:bottom w:val="none" w:sz="0" w:space="0" w:color="auto"/>
            <w:right w:val="none" w:sz="0" w:space="0" w:color="auto"/>
          </w:divBdr>
        </w:div>
        <w:div w:id="2057388498">
          <w:marLeft w:val="480"/>
          <w:marRight w:val="0"/>
          <w:marTop w:val="0"/>
          <w:marBottom w:val="0"/>
          <w:divBdr>
            <w:top w:val="none" w:sz="0" w:space="0" w:color="auto"/>
            <w:left w:val="none" w:sz="0" w:space="0" w:color="auto"/>
            <w:bottom w:val="none" w:sz="0" w:space="0" w:color="auto"/>
            <w:right w:val="none" w:sz="0" w:space="0" w:color="auto"/>
          </w:divBdr>
        </w:div>
        <w:div w:id="2059234389">
          <w:marLeft w:val="480"/>
          <w:marRight w:val="0"/>
          <w:marTop w:val="0"/>
          <w:marBottom w:val="0"/>
          <w:divBdr>
            <w:top w:val="none" w:sz="0" w:space="0" w:color="auto"/>
            <w:left w:val="none" w:sz="0" w:space="0" w:color="auto"/>
            <w:bottom w:val="none" w:sz="0" w:space="0" w:color="auto"/>
            <w:right w:val="none" w:sz="0" w:space="0" w:color="auto"/>
          </w:divBdr>
        </w:div>
        <w:div w:id="2100055216">
          <w:marLeft w:val="480"/>
          <w:marRight w:val="0"/>
          <w:marTop w:val="0"/>
          <w:marBottom w:val="0"/>
          <w:divBdr>
            <w:top w:val="none" w:sz="0" w:space="0" w:color="auto"/>
            <w:left w:val="none" w:sz="0" w:space="0" w:color="auto"/>
            <w:bottom w:val="none" w:sz="0" w:space="0" w:color="auto"/>
            <w:right w:val="none" w:sz="0" w:space="0" w:color="auto"/>
          </w:divBdr>
        </w:div>
        <w:div w:id="2117022892">
          <w:marLeft w:val="480"/>
          <w:marRight w:val="0"/>
          <w:marTop w:val="0"/>
          <w:marBottom w:val="0"/>
          <w:divBdr>
            <w:top w:val="none" w:sz="0" w:space="0" w:color="auto"/>
            <w:left w:val="none" w:sz="0" w:space="0" w:color="auto"/>
            <w:bottom w:val="none" w:sz="0" w:space="0" w:color="auto"/>
            <w:right w:val="none" w:sz="0" w:space="0" w:color="auto"/>
          </w:divBdr>
        </w:div>
        <w:div w:id="2138067538">
          <w:marLeft w:val="480"/>
          <w:marRight w:val="0"/>
          <w:marTop w:val="0"/>
          <w:marBottom w:val="0"/>
          <w:divBdr>
            <w:top w:val="none" w:sz="0" w:space="0" w:color="auto"/>
            <w:left w:val="none" w:sz="0" w:space="0" w:color="auto"/>
            <w:bottom w:val="none" w:sz="0" w:space="0" w:color="auto"/>
            <w:right w:val="none" w:sz="0" w:space="0" w:color="auto"/>
          </w:divBdr>
        </w:div>
        <w:div w:id="2145732600">
          <w:marLeft w:val="480"/>
          <w:marRight w:val="0"/>
          <w:marTop w:val="0"/>
          <w:marBottom w:val="0"/>
          <w:divBdr>
            <w:top w:val="none" w:sz="0" w:space="0" w:color="auto"/>
            <w:left w:val="none" w:sz="0" w:space="0" w:color="auto"/>
            <w:bottom w:val="none" w:sz="0" w:space="0" w:color="auto"/>
            <w:right w:val="none" w:sz="0" w:space="0" w:color="auto"/>
          </w:divBdr>
        </w:div>
      </w:divsChild>
    </w:div>
    <w:div w:id="1762218109">
      <w:bodyDiv w:val="1"/>
      <w:marLeft w:val="0"/>
      <w:marRight w:val="0"/>
      <w:marTop w:val="0"/>
      <w:marBottom w:val="0"/>
      <w:divBdr>
        <w:top w:val="none" w:sz="0" w:space="0" w:color="auto"/>
        <w:left w:val="none" w:sz="0" w:space="0" w:color="auto"/>
        <w:bottom w:val="none" w:sz="0" w:space="0" w:color="auto"/>
        <w:right w:val="none" w:sz="0" w:space="0" w:color="auto"/>
      </w:divBdr>
      <w:divsChild>
        <w:div w:id="16856336">
          <w:marLeft w:val="480"/>
          <w:marRight w:val="0"/>
          <w:marTop w:val="0"/>
          <w:marBottom w:val="0"/>
          <w:divBdr>
            <w:top w:val="none" w:sz="0" w:space="0" w:color="auto"/>
            <w:left w:val="none" w:sz="0" w:space="0" w:color="auto"/>
            <w:bottom w:val="none" w:sz="0" w:space="0" w:color="auto"/>
            <w:right w:val="none" w:sz="0" w:space="0" w:color="auto"/>
          </w:divBdr>
        </w:div>
        <w:div w:id="25956717">
          <w:marLeft w:val="480"/>
          <w:marRight w:val="0"/>
          <w:marTop w:val="0"/>
          <w:marBottom w:val="0"/>
          <w:divBdr>
            <w:top w:val="none" w:sz="0" w:space="0" w:color="auto"/>
            <w:left w:val="none" w:sz="0" w:space="0" w:color="auto"/>
            <w:bottom w:val="none" w:sz="0" w:space="0" w:color="auto"/>
            <w:right w:val="none" w:sz="0" w:space="0" w:color="auto"/>
          </w:divBdr>
        </w:div>
        <w:div w:id="44915739">
          <w:marLeft w:val="480"/>
          <w:marRight w:val="0"/>
          <w:marTop w:val="0"/>
          <w:marBottom w:val="0"/>
          <w:divBdr>
            <w:top w:val="none" w:sz="0" w:space="0" w:color="auto"/>
            <w:left w:val="none" w:sz="0" w:space="0" w:color="auto"/>
            <w:bottom w:val="none" w:sz="0" w:space="0" w:color="auto"/>
            <w:right w:val="none" w:sz="0" w:space="0" w:color="auto"/>
          </w:divBdr>
        </w:div>
        <w:div w:id="54477171">
          <w:marLeft w:val="480"/>
          <w:marRight w:val="0"/>
          <w:marTop w:val="0"/>
          <w:marBottom w:val="0"/>
          <w:divBdr>
            <w:top w:val="none" w:sz="0" w:space="0" w:color="auto"/>
            <w:left w:val="none" w:sz="0" w:space="0" w:color="auto"/>
            <w:bottom w:val="none" w:sz="0" w:space="0" w:color="auto"/>
            <w:right w:val="none" w:sz="0" w:space="0" w:color="auto"/>
          </w:divBdr>
        </w:div>
        <w:div w:id="114982788">
          <w:marLeft w:val="480"/>
          <w:marRight w:val="0"/>
          <w:marTop w:val="0"/>
          <w:marBottom w:val="0"/>
          <w:divBdr>
            <w:top w:val="none" w:sz="0" w:space="0" w:color="auto"/>
            <w:left w:val="none" w:sz="0" w:space="0" w:color="auto"/>
            <w:bottom w:val="none" w:sz="0" w:space="0" w:color="auto"/>
            <w:right w:val="none" w:sz="0" w:space="0" w:color="auto"/>
          </w:divBdr>
        </w:div>
        <w:div w:id="160388340">
          <w:marLeft w:val="480"/>
          <w:marRight w:val="0"/>
          <w:marTop w:val="0"/>
          <w:marBottom w:val="0"/>
          <w:divBdr>
            <w:top w:val="none" w:sz="0" w:space="0" w:color="auto"/>
            <w:left w:val="none" w:sz="0" w:space="0" w:color="auto"/>
            <w:bottom w:val="none" w:sz="0" w:space="0" w:color="auto"/>
            <w:right w:val="none" w:sz="0" w:space="0" w:color="auto"/>
          </w:divBdr>
        </w:div>
        <w:div w:id="160972136">
          <w:marLeft w:val="480"/>
          <w:marRight w:val="0"/>
          <w:marTop w:val="0"/>
          <w:marBottom w:val="0"/>
          <w:divBdr>
            <w:top w:val="none" w:sz="0" w:space="0" w:color="auto"/>
            <w:left w:val="none" w:sz="0" w:space="0" w:color="auto"/>
            <w:bottom w:val="none" w:sz="0" w:space="0" w:color="auto"/>
            <w:right w:val="none" w:sz="0" w:space="0" w:color="auto"/>
          </w:divBdr>
        </w:div>
        <w:div w:id="185367285">
          <w:marLeft w:val="480"/>
          <w:marRight w:val="0"/>
          <w:marTop w:val="0"/>
          <w:marBottom w:val="0"/>
          <w:divBdr>
            <w:top w:val="none" w:sz="0" w:space="0" w:color="auto"/>
            <w:left w:val="none" w:sz="0" w:space="0" w:color="auto"/>
            <w:bottom w:val="none" w:sz="0" w:space="0" w:color="auto"/>
            <w:right w:val="none" w:sz="0" w:space="0" w:color="auto"/>
          </w:divBdr>
        </w:div>
        <w:div w:id="207451842">
          <w:marLeft w:val="480"/>
          <w:marRight w:val="0"/>
          <w:marTop w:val="0"/>
          <w:marBottom w:val="0"/>
          <w:divBdr>
            <w:top w:val="none" w:sz="0" w:space="0" w:color="auto"/>
            <w:left w:val="none" w:sz="0" w:space="0" w:color="auto"/>
            <w:bottom w:val="none" w:sz="0" w:space="0" w:color="auto"/>
            <w:right w:val="none" w:sz="0" w:space="0" w:color="auto"/>
          </w:divBdr>
        </w:div>
        <w:div w:id="240872266">
          <w:marLeft w:val="480"/>
          <w:marRight w:val="0"/>
          <w:marTop w:val="0"/>
          <w:marBottom w:val="0"/>
          <w:divBdr>
            <w:top w:val="none" w:sz="0" w:space="0" w:color="auto"/>
            <w:left w:val="none" w:sz="0" w:space="0" w:color="auto"/>
            <w:bottom w:val="none" w:sz="0" w:space="0" w:color="auto"/>
            <w:right w:val="none" w:sz="0" w:space="0" w:color="auto"/>
          </w:divBdr>
        </w:div>
        <w:div w:id="259023547">
          <w:marLeft w:val="480"/>
          <w:marRight w:val="0"/>
          <w:marTop w:val="0"/>
          <w:marBottom w:val="0"/>
          <w:divBdr>
            <w:top w:val="none" w:sz="0" w:space="0" w:color="auto"/>
            <w:left w:val="none" w:sz="0" w:space="0" w:color="auto"/>
            <w:bottom w:val="none" w:sz="0" w:space="0" w:color="auto"/>
            <w:right w:val="none" w:sz="0" w:space="0" w:color="auto"/>
          </w:divBdr>
        </w:div>
        <w:div w:id="260571319">
          <w:marLeft w:val="480"/>
          <w:marRight w:val="0"/>
          <w:marTop w:val="0"/>
          <w:marBottom w:val="0"/>
          <w:divBdr>
            <w:top w:val="none" w:sz="0" w:space="0" w:color="auto"/>
            <w:left w:val="none" w:sz="0" w:space="0" w:color="auto"/>
            <w:bottom w:val="none" w:sz="0" w:space="0" w:color="auto"/>
            <w:right w:val="none" w:sz="0" w:space="0" w:color="auto"/>
          </w:divBdr>
        </w:div>
        <w:div w:id="281150988">
          <w:marLeft w:val="480"/>
          <w:marRight w:val="0"/>
          <w:marTop w:val="0"/>
          <w:marBottom w:val="0"/>
          <w:divBdr>
            <w:top w:val="none" w:sz="0" w:space="0" w:color="auto"/>
            <w:left w:val="none" w:sz="0" w:space="0" w:color="auto"/>
            <w:bottom w:val="none" w:sz="0" w:space="0" w:color="auto"/>
            <w:right w:val="none" w:sz="0" w:space="0" w:color="auto"/>
          </w:divBdr>
        </w:div>
        <w:div w:id="308175995">
          <w:marLeft w:val="480"/>
          <w:marRight w:val="0"/>
          <w:marTop w:val="0"/>
          <w:marBottom w:val="0"/>
          <w:divBdr>
            <w:top w:val="none" w:sz="0" w:space="0" w:color="auto"/>
            <w:left w:val="none" w:sz="0" w:space="0" w:color="auto"/>
            <w:bottom w:val="none" w:sz="0" w:space="0" w:color="auto"/>
            <w:right w:val="none" w:sz="0" w:space="0" w:color="auto"/>
          </w:divBdr>
        </w:div>
        <w:div w:id="369039068">
          <w:marLeft w:val="480"/>
          <w:marRight w:val="0"/>
          <w:marTop w:val="0"/>
          <w:marBottom w:val="0"/>
          <w:divBdr>
            <w:top w:val="none" w:sz="0" w:space="0" w:color="auto"/>
            <w:left w:val="none" w:sz="0" w:space="0" w:color="auto"/>
            <w:bottom w:val="none" w:sz="0" w:space="0" w:color="auto"/>
            <w:right w:val="none" w:sz="0" w:space="0" w:color="auto"/>
          </w:divBdr>
        </w:div>
        <w:div w:id="370811312">
          <w:marLeft w:val="480"/>
          <w:marRight w:val="0"/>
          <w:marTop w:val="0"/>
          <w:marBottom w:val="0"/>
          <w:divBdr>
            <w:top w:val="none" w:sz="0" w:space="0" w:color="auto"/>
            <w:left w:val="none" w:sz="0" w:space="0" w:color="auto"/>
            <w:bottom w:val="none" w:sz="0" w:space="0" w:color="auto"/>
            <w:right w:val="none" w:sz="0" w:space="0" w:color="auto"/>
          </w:divBdr>
        </w:div>
        <w:div w:id="407118398">
          <w:marLeft w:val="480"/>
          <w:marRight w:val="0"/>
          <w:marTop w:val="0"/>
          <w:marBottom w:val="0"/>
          <w:divBdr>
            <w:top w:val="none" w:sz="0" w:space="0" w:color="auto"/>
            <w:left w:val="none" w:sz="0" w:space="0" w:color="auto"/>
            <w:bottom w:val="none" w:sz="0" w:space="0" w:color="auto"/>
            <w:right w:val="none" w:sz="0" w:space="0" w:color="auto"/>
          </w:divBdr>
        </w:div>
        <w:div w:id="478503710">
          <w:marLeft w:val="480"/>
          <w:marRight w:val="0"/>
          <w:marTop w:val="0"/>
          <w:marBottom w:val="0"/>
          <w:divBdr>
            <w:top w:val="none" w:sz="0" w:space="0" w:color="auto"/>
            <w:left w:val="none" w:sz="0" w:space="0" w:color="auto"/>
            <w:bottom w:val="none" w:sz="0" w:space="0" w:color="auto"/>
            <w:right w:val="none" w:sz="0" w:space="0" w:color="auto"/>
          </w:divBdr>
        </w:div>
        <w:div w:id="509639277">
          <w:marLeft w:val="480"/>
          <w:marRight w:val="0"/>
          <w:marTop w:val="0"/>
          <w:marBottom w:val="0"/>
          <w:divBdr>
            <w:top w:val="none" w:sz="0" w:space="0" w:color="auto"/>
            <w:left w:val="none" w:sz="0" w:space="0" w:color="auto"/>
            <w:bottom w:val="none" w:sz="0" w:space="0" w:color="auto"/>
            <w:right w:val="none" w:sz="0" w:space="0" w:color="auto"/>
          </w:divBdr>
        </w:div>
        <w:div w:id="512453555">
          <w:marLeft w:val="480"/>
          <w:marRight w:val="0"/>
          <w:marTop w:val="0"/>
          <w:marBottom w:val="0"/>
          <w:divBdr>
            <w:top w:val="none" w:sz="0" w:space="0" w:color="auto"/>
            <w:left w:val="none" w:sz="0" w:space="0" w:color="auto"/>
            <w:bottom w:val="none" w:sz="0" w:space="0" w:color="auto"/>
            <w:right w:val="none" w:sz="0" w:space="0" w:color="auto"/>
          </w:divBdr>
        </w:div>
        <w:div w:id="569535471">
          <w:marLeft w:val="480"/>
          <w:marRight w:val="0"/>
          <w:marTop w:val="0"/>
          <w:marBottom w:val="0"/>
          <w:divBdr>
            <w:top w:val="none" w:sz="0" w:space="0" w:color="auto"/>
            <w:left w:val="none" w:sz="0" w:space="0" w:color="auto"/>
            <w:bottom w:val="none" w:sz="0" w:space="0" w:color="auto"/>
            <w:right w:val="none" w:sz="0" w:space="0" w:color="auto"/>
          </w:divBdr>
        </w:div>
        <w:div w:id="576749035">
          <w:marLeft w:val="480"/>
          <w:marRight w:val="0"/>
          <w:marTop w:val="0"/>
          <w:marBottom w:val="0"/>
          <w:divBdr>
            <w:top w:val="none" w:sz="0" w:space="0" w:color="auto"/>
            <w:left w:val="none" w:sz="0" w:space="0" w:color="auto"/>
            <w:bottom w:val="none" w:sz="0" w:space="0" w:color="auto"/>
            <w:right w:val="none" w:sz="0" w:space="0" w:color="auto"/>
          </w:divBdr>
        </w:div>
        <w:div w:id="595333009">
          <w:marLeft w:val="480"/>
          <w:marRight w:val="0"/>
          <w:marTop w:val="0"/>
          <w:marBottom w:val="0"/>
          <w:divBdr>
            <w:top w:val="none" w:sz="0" w:space="0" w:color="auto"/>
            <w:left w:val="none" w:sz="0" w:space="0" w:color="auto"/>
            <w:bottom w:val="none" w:sz="0" w:space="0" w:color="auto"/>
            <w:right w:val="none" w:sz="0" w:space="0" w:color="auto"/>
          </w:divBdr>
        </w:div>
        <w:div w:id="602495314">
          <w:marLeft w:val="480"/>
          <w:marRight w:val="0"/>
          <w:marTop w:val="0"/>
          <w:marBottom w:val="0"/>
          <w:divBdr>
            <w:top w:val="none" w:sz="0" w:space="0" w:color="auto"/>
            <w:left w:val="none" w:sz="0" w:space="0" w:color="auto"/>
            <w:bottom w:val="none" w:sz="0" w:space="0" w:color="auto"/>
            <w:right w:val="none" w:sz="0" w:space="0" w:color="auto"/>
          </w:divBdr>
        </w:div>
        <w:div w:id="603267493">
          <w:marLeft w:val="480"/>
          <w:marRight w:val="0"/>
          <w:marTop w:val="0"/>
          <w:marBottom w:val="0"/>
          <w:divBdr>
            <w:top w:val="none" w:sz="0" w:space="0" w:color="auto"/>
            <w:left w:val="none" w:sz="0" w:space="0" w:color="auto"/>
            <w:bottom w:val="none" w:sz="0" w:space="0" w:color="auto"/>
            <w:right w:val="none" w:sz="0" w:space="0" w:color="auto"/>
          </w:divBdr>
        </w:div>
        <w:div w:id="629751399">
          <w:marLeft w:val="480"/>
          <w:marRight w:val="0"/>
          <w:marTop w:val="0"/>
          <w:marBottom w:val="0"/>
          <w:divBdr>
            <w:top w:val="none" w:sz="0" w:space="0" w:color="auto"/>
            <w:left w:val="none" w:sz="0" w:space="0" w:color="auto"/>
            <w:bottom w:val="none" w:sz="0" w:space="0" w:color="auto"/>
            <w:right w:val="none" w:sz="0" w:space="0" w:color="auto"/>
          </w:divBdr>
        </w:div>
        <w:div w:id="641034276">
          <w:marLeft w:val="480"/>
          <w:marRight w:val="0"/>
          <w:marTop w:val="0"/>
          <w:marBottom w:val="0"/>
          <w:divBdr>
            <w:top w:val="none" w:sz="0" w:space="0" w:color="auto"/>
            <w:left w:val="none" w:sz="0" w:space="0" w:color="auto"/>
            <w:bottom w:val="none" w:sz="0" w:space="0" w:color="auto"/>
            <w:right w:val="none" w:sz="0" w:space="0" w:color="auto"/>
          </w:divBdr>
        </w:div>
        <w:div w:id="655652109">
          <w:marLeft w:val="480"/>
          <w:marRight w:val="0"/>
          <w:marTop w:val="0"/>
          <w:marBottom w:val="0"/>
          <w:divBdr>
            <w:top w:val="none" w:sz="0" w:space="0" w:color="auto"/>
            <w:left w:val="none" w:sz="0" w:space="0" w:color="auto"/>
            <w:bottom w:val="none" w:sz="0" w:space="0" w:color="auto"/>
            <w:right w:val="none" w:sz="0" w:space="0" w:color="auto"/>
          </w:divBdr>
        </w:div>
        <w:div w:id="687752155">
          <w:marLeft w:val="480"/>
          <w:marRight w:val="0"/>
          <w:marTop w:val="0"/>
          <w:marBottom w:val="0"/>
          <w:divBdr>
            <w:top w:val="none" w:sz="0" w:space="0" w:color="auto"/>
            <w:left w:val="none" w:sz="0" w:space="0" w:color="auto"/>
            <w:bottom w:val="none" w:sz="0" w:space="0" w:color="auto"/>
            <w:right w:val="none" w:sz="0" w:space="0" w:color="auto"/>
          </w:divBdr>
        </w:div>
        <w:div w:id="696085617">
          <w:marLeft w:val="480"/>
          <w:marRight w:val="0"/>
          <w:marTop w:val="0"/>
          <w:marBottom w:val="0"/>
          <w:divBdr>
            <w:top w:val="none" w:sz="0" w:space="0" w:color="auto"/>
            <w:left w:val="none" w:sz="0" w:space="0" w:color="auto"/>
            <w:bottom w:val="none" w:sz="0" w:space="0" w:color="auto"/>
            <w:right w:val="none" w:sz="0" w:space="0" w:color="auto"/>
          </w:divBdr>
        </w:div>
        <w:div w:id="733547546">
          <w:marLeft w:val="480"/>
          <w:marRight w:val="0"/>
          <w:marTop w:val="0"/>
          <w:marBottom w:val="0"/>
          <w:divBdr>
            <w:top w:val="none" w:sz="0" w:space="0" w:color="auto"/>
            <w:left w:val="none" w:sz="0" w:space="0" w:color="auto"/>
            <w:bottom w:val="none" w:sz="0" w:space="0" w:color="auto"/>
            <w:right w:val="none" w:sz="0" w:space="0" w:color="auto"/>
          </w:divBdr>
        </w:div>
        <w:div w:id="740099086">
          <w:marLeft w:val="480"/>
          <w:marRight w:val="0"/>
          <w:marTop w:val="0"/>
          <w:marBottom w:val="0"/>
          <w:divBdr>
            <w:top w:val="none" w:sz="0" w:space="0" w:color="auto"/>
            <w:left w:val="none" w:sz="0" w:space="0" w:color="auto"/>
            <w:bottom w:val="none" w:sz="0" w:space="0" w:color="auto"/>
            <w:right w:val="none" w:sz="0" w:space="0" w:color="auto"/>
          </w:divBdr>
        </w:div>
        <w:div w:id="761334553">
          <w:marLeft w:val="480"/>
          <w:marRight w:val="0"/>
          <w:marTop w:val="0"/>
          <w:marBottom w:val="0"/>
          <w:divBdr>
            <w:top w:val="none" w:sz="0" w:space="0" w:color="auto"/>
            <w:left w:val="none" w:sz="0" w:space="0" w:color="auto"/>
            <w:bottom w:val="none" w:sz="0" w:space="0" w:color="auto"/>
            <w:right w:val="none" w:sz="0" w:space="0" w:color="auto"/>
          </w:divBdr>
        </w:div>
        <w:div w:id="768624654">
          <w:marLeft w:val="480"/>
          <w:marRight w:val="0"/>
          <w:marTop w:val="0"/>
          <w:marBottom w:val="0"/>
          <w:divBdr>
            <w:top w:val="none" w:sz="0" w:space="0" w:color="auto"/>
            <w:left w:val="none" w:sz="0" w:space="0" w:color="auto"/>
            <w:bottom w:val="none" w:sz="0" w:space="0" w:color="auto"/>
            <w:right w:val="none" w:sz="0" w:space="0" w:color="auto"/>
          </w:divBdr>
        </w:div>
        <w:div w:id="804349821">
          <w:marLeft w:val="480"/>
          <w:marRight w:val="0"/>
          <w:marTop w:val="0"/>
          <w:marBottom w:val="0"/>
          <w:divBdr>
            <w:top w:val="none" w:sz="0" w:space="0" w:color="auto"/>
            <w:left w:val="none" w:sz="0" w:space="0" w:color="auto"/>
            <w:bottom w:val="none" w:sz="0" w:space="0" w:color="auto"/>
            <w:right w:val="none" w:sz="0" w:space="0" w:color="auto"/>
          </w:divBdr>
        </w:div>
        <w:div w:id="837843836">
          <w:marLeft w:val="480"/>
          <w:marRight w:val="0"/>
          <w:marTop w:val="0"/>
          <w:marBottom w:val="0"/>
          <w:divBdr>
            <w:top w:val="none" w:sz="0" w:space="0" w:color="auto"/>
            <w:left w:val="none" w:sz="0" w:space="0" w:color="auto"/>
            <w:bottom w:val="none" w:sz="0" w:space="0" w:color="auto"/>
            <w:right w:val="none" w:sz="0" w:space="0" w:color="auto"/>
          </w:divBdr>
        </w:div>
        <w:div w:id="844898235">
          <w:marLeft w:val="480"/>
          <w:marRight w:val="0"/>
          <w:marTop w:val="0"/>
          <w:marBottom w:val="0"/>
          <w:divBdr>
            <w:top w:val="none" w:sz="0" w:space="0" w:color="auto"/>
            <w:left w:val="none" w:sz="0" w:space="0" w:color="auto"/>
            <w:bottom w:val="none" w:sz="0" w:space="0" w:color="auto"/>
            <w:right w:val="none" w:sz="0" w:space="0" w:color="auto"/>
          </w:divBdr>
        </w:div>
        <w:div w:id="923302321">
          <w:marLeft w:val="480"/>
          <w:marRight w:val="0"/>
          <w:marTop w:val="0"/>
          <w:marBottom w:val="0"/>
          <w:divBdr>
            <w:top w:val="none" w:sz="0" w:space="0" w:color="auto"/>
            <w:left w:val="none" w:sz="0" w:space="0" w:color="auto"/>
            <w:bottom w:val="none" w:sz="0" w:space="0" w:color="auto"/>
            <w:right w:val="none" w:sz="0" w:space="0" w:color="auto"/>
          </w:divBdr>
        </w:div>
        <w:div w:id="957486586">
          <w:marLeft w:val="480"/>
          <w:marRight w:val="0"/>
          <w:marTop w:val="0"/>
          <w:marBottom w:val="0"/>
          <w:divBdr>
            <w:top w:val="none" w:sz="0" w:space="0" w:color="auto"/>
            <w:left w:val="none" w:sz="0" w:space="0" w:color="auto"/>
            <w:bottom w:val="none" w:sz="0" w:space="0" w:color="auto"/>
            <w:right w:val="none" w:sz="0" w:space="0" w:color="auto"/>
          </w:divBdr>
        </w:div>
        <w:div w:id="995184478">
          <w:marLeft w:val="480"/>
          <w:marRight w:val="0"/>
          <w:marTop w:val="0"/>
          <w:marBottom w:val="0"/>
          <w:divBdr>
            <w:top w:val="none" w:sz="0" w:space="0" w:color="auto"/>
            <w:left w:val="none" w:sz="0" w:space="0" w:color="auto"/>
            <w:bottom w:val="none" w:sz="0" w:space="0" w:color="auto"/>
            <w:right w:val="none" w:sz="0" w:space="0" w:color="auto"/>
          </w:divBdr>
        </w:div>
        <w:div w:id="998769716">
          <w:marLeft w:val="480"/>
          <w:marRight w:val="0"/>
          <w:marTop w:val="0"/>
          <w:marBottom w:val="0"/>
          <w:divBdr>
            <w:top w:val="none" w:sz="0" w:space="0" w:color="auto"/>
            <w:left w:val="none" w:sz="0" w:space="0" w:color="auto"/>
            <w:bottom w:val="none" w:sz="0" w:space="0" w:color="auto"/>
            <w:right w:val="none" w:sz="0" w:space="0" w:color="auto"/>
          </w:divBdr>
        </w:div>
        <w:div w:id="1018890418">
          <w:marLeft w:val="480"/>
          <w:marRight w:val="0"/>
          <w:marTop w:val="0"/>
          <w:marBottom w:val="0"/>
          <w:divBdr>
            <w:top w:val="none" w:sz="0" w:space="0" w:color="auto"/>
            <w:left w:val="none" w:sz="0" w:space="0" w:color="auto"/>
            <w:bottom w:val="none" w:sz="0" w:space="0" w:color="auto"/>
            <w:right w:val="none" w:sz="0" w:space="0" w:color="auto"/>
          </w:divBdr>
        </w:div>
        <w:div w:id="1031497678">
          <w:marLeft w:val="480"/>
          <w:marRight w:val="0"/>
          <w:marTop w:val="0"/>
          <w:marBottom w:val="0"/>
          <w:divBdr>
            <w:top w:val="none" w:sz="0" w:space="0" w:color="auto"/>
            <w:left w:val="none" w:sz="0" w:space="0" w:color="auto"/>
            <w:bottom w:val="none" w:sz="0" w:space="0" w:color="auto"/>
            <w:right w:val="none" w:sz="0" w:space="0" w:color="auto"/>
          </w:divBdr>
        </w:div>
        <w:div w:id="1049918323">
          <w:marLeft w:val="480"/>
          <w:marRight w:val="0"/>
          <w:marTop w:val="0"/>
          <w:marBottom w:val="0"/>
          <w:divBdr>
            <w:top w:val="none" w:sz="0" w:space="0" w:color="auto"/>
            <w:left w:val="none" w:sz="0" w:space="0" w:color="auto"/>
            <w:bottom w:val="none" w:sz="0" w:space="0" w:color="auto"/>
            <w:right w:val="none" w:sz="0" w:space="0" w:color="auto"/>
          </w:divBdr>
        </w:div>
        <w:div w:id="1059087143">
          <w:marLeft w:val="480"/>
          <w:marRight w:val="0"/>
          <w:marTop w:val="0"/>
          <w:marBottom w:val="0"/>
          <w:divBdr>
            <w:top w:val="none" w:sz="0" w:space="0" w:color="auto"/>
            <w:left w:val="none" w:sz="0" w:space="0" w:color="auto"/>
            <w:bottom w:val="none" w:sz="0" w:space="0" w:color="auto"/>
            <w:right w:val="none" w:sz="0" w:space="0" w:color="auto"/>
          </w:divBdr>
        </w:div>
        <w:div w:id="1084186397">
          <w:marLeft w:val="480"/>
          <w:marRight w:val="0"/>
          <w:marTop w:val="0"/>
          <w:marBottom w:val="0"/>
          <w:divBdr>
            <w:top w:val="none" w:sz="0" w:space="0" w:color="auto"/>
            <w:left w:val="none" w:sz="0" w:space="0" w:color="auto"/>
            <w:bottom w:val="none" w:sz="0" w:space="0" w:color="auto"/>
            <w:right w:val="none" w:sz="0" w:space="0" w:color="auto"/>
          </w:divBdr>
        </w:div>
        <w:div w:id="1102841791">
          <w:marLeft w:val="480"/>
          <w:marRight w:val="0"/>
          <w:marTop w:val="0"/>
          <w:marBottom w:val="0"/>
          <w:divBdr>
            <w:top w:val="none" w:sz="0" w:space="0" w:color="auto"/>
            <w:left w:val="none" w:sz="0" w:space="0" w:color="auto"/>
            <w:bottom w:val="none" w:sz="0" w:space="0" w:color="auto"/>
            <w:right w:val="none" w:sz="0" w:space="0" w:color="auto"/>
          </w:divBdr>
        </w:div>
        <w:div w:id="1123958981">
          <w:marLeft w:val="480"/>
          <w:marRight w:val="0"/>
          <w:marTop w:val="0"/>
          <w:marBottom w:val="0"/>
          <w:divBdr>
            <w:top w:val="none" w:sz="0" w:space="0" w:color="auto"/>
            <w:left w:val="none" w:sz="0" w:space="0" w:color="auto"/>
            <w:bottom w:val="none" w:sz="0" w:space="0" w:color="auto"/>
            <w:right w:val="none" w:sz="0" w:space="0" w:color="auto"/>
          </w:divBdr>
        </w:div>
        <w:div w:id="1136676256">
          <w:marLeft w:val="480"/>
          <w:marRight w:val="0"/>
          <w:marTop w:val="0"/>
          <w:marBottom w:val="0"/>
          <w:divBdr>
            <w:top w:val="none" w:sz="0" w:space="0" w:color="auto"/>
            <w:left w:val="none" w:sz="0" w:space="0" w:color="auto"/>
            <w:bottom w:val="none" w:sz="0" w:space="0" w:color="auto"/>
            <w:right w:val="none" w:sz="0" w:space="0" w:color="auto"/>
          </w:divBdr>
        </w:div>
        <w:div w:id="1142238152">
          <w:marLeft w:val="480"/>
          <w:marRight w:val="0"/>
          <w:marTop w:val="0"/>
          <w:marBottom w:val="0"/>
          <w:divBdr>
            <w:top w:val="none" w:sz="0" w:space="0" w:color="auto"/>
            <w:left w:val="none" w:sz="0" w:space="0" w:color="auto"/>
            <w:bottom w:val="none" w:sz="0" w:space="0" w:color="auto"/>
            <w:right w:val="none" w:sz="0" w:space="0" w:color="auto"/>
          </w:divBdr>
        </w:div>
        <w:div w:id="1195969894">
          <w:marLeft w:val="480"/>
          <w:marRight w:val="0"/>
          <w:marTop w:val="0"/>
          <w:marBottom w:val="0"/>
          <w:divBdr>
            <w:top w:val="none" w:sz="0" w:space="0" w:color="auto"/>
            <w:left w:val="none" w:sz="0" w:space="0" w:color="auto"/>
            <w:bottom w:val="none" w:sz="0" w:space="0" w:color="auto"/>
            <w:right w:val="none" w:sz="0" w:space="0" w:color="auto"/>
          </w:divBdr>
        </w:div>
        <w:div w:id="1214389525">
          <w:marLeft w:val="480"/>
          <w:marRight w:val="0"/>
          <w:marTop w:val="0"/>
          <w:marBottom w:val="0"/>
          <w:divBdr>
            <w:top w:val="none" w:sz="0" w:space="0" w:color="auto"/>
            <w:left w:val="none" w:sz="0" w:space="0" w:color="auto"/>
            <w:bottom w:val="none" w:sz="0" w:space="0" w:color="auto"/>
            <w:right w:val="none" w:sz="0" w:space="0" w:color="auto"/>
          </w:divBdr>
        </w:div>
        <w:div w:id="1234391745">
          <w:marLeft w:val="480"/>
          <w:marRight w:val="0"/>
          <w:marTop w:val="0"/>
          <w:marBottom w:val="0"/>
          <w:divBdr>
            <w:top w:val="none" w:sz="0" w:space="0" w:color="auto"/>
            <w:left w:val="none" w:sz="0" w:space="0" w:color="auto"/>
            <w:bottom w:val="none" w:sz="0" w:space="0" w:color="auto"/>
            <w:right w:val="none" w:sz="0" w:space="0" w:color="auto"/>
          </w:divBdr>
        </w:div>
        <w:div w:id="1246306318">
          <w:marLeft w:val="480"/>
          <w:marRight w:val="0"/>
          <w:marTop w:val="0"/>
          <w:marBottom w:val="0"/>
          <w:divBdr>
            <w:top w:val="none" w:sz="0" w:space="0" w:color="auto"/>
            <w:left w:val="none" w:sz="0" w:space="0" w:color="auto"/>
            <w:bottom w:val="none" w:sz="0" w:space="0" w:color="auto"/>
            <w:right w:val="none" w:sz="0" w:space="0" w:color="auto"/>
          </w:divBdr>
        </w:div>
        <w:div w:id="1271203022">
          <w:marLeft w:val="480"/>
          <w:marRight w:val="0"/>
          <w:marTop w:val="0"/>
          <w:marBottom w:val="0"/>
          <w:divBdr>
            <w:top w:val="none" w:sz="0" w:space="0" w:color="auto"/>
            <w:left w:val="none" w:sz="0" w:space="0" w:color="auto"/>
            <w:bottom w:val="none" w:sz="0" w:space="0" w:color="auto"/>
            <w:right w:val="none" w:sz="0" w:space="0" w:color="auto"/>
          </w:divBdr>
        </w:div>
        <w:div w:id="1285886932">
          <w:marLeft w:val="480"/>
          <w:marRight w:val="0"/>
          <w:marTop w:val="0"/>
          <w:marBottom w:val="0"/>
          <w:divBdr>
            <w:top w:val="none" w:sz="0" w:space="0" w:color="auto"/>
            <w:left w:val="none" w:sz="0" w:space="0" w:color="auto"/>
            <w:bottom w:val="none" w:sz="0" w:space="0" w:color="auto"/>
            <w:right w:val="none" w:sz="0" w:space="0" w:color="auto"/>
          </w:divBdr>
        </w:div>
        <w:div w:id="1315181295">
          <w:marLeft w:val="480"/>
          <w:marRight w:val="0"/>
          <w:marTop w:val="0"/>
          <w:marBottom w:val="0"/>
          <w:divBdr>
            <w:top w:val="none" w:sz="0" w:space="0" w:color="auto"/>
            <w:left w:val="none" w:sz="0" w:space="0" w:color="auto"/>
            <w:bottom w:val="none" w:sz="0" w:space="0" w:color="auto"/>
            <w:right w:val="none" w:sz="0" w:space="0" w:color="auto"/>
          </w:divBdr>
        </w:div>
        <w:div w:id="1339849001">
          <w:marLeft w:val="480"/>
          <w:marRight w:val="0"/>
          <w:marTop w:val="0"/>
          <w:marBottom w:val="0"/>
          <w:divBdr>
            <w:top w:val="none" w:sz="0" w:space="0" w:color="auto"/>
            <w:left w:val="none" w:sz="0" w:space="0" w:color="auto"/>
            <w:bottom w:val="none" w:sz="0" w:space="0" w:color="auto"/>
            <w:right w:val="none" w:sz="0" w:space="0" w:color="auto"/>
          </w:divBdr>
        </w:div>
        <w:div w:id="1357392021">
          <w:marLeft w:val="480"/>
          <w:marRight w:val="0"/>
          <w:marTop w:val="0"/>
          <w:marBottom w:val="0"/>
          <w:divBdr>
            <w:top w:val="none" w:sz="0" w:space="0" w:color="auto"/>
            <w:left w:val="none" w:sz="0" w:space="0" w:color="auto"/>
            <w:bottom w:val="none" w:sz="0" w:space="0" w:color="auto"/>
            <w:right w:val="none" w:sz="0" w:space="0" w:color="auto"/>
          </w:divBdr>
        </w:div>
        <w:div w:id="1379623353">
          <w:marLeft w:val="480"/>
          <w:marRight w:val="0"/>
          <w:marTop w:val="0"/>
          <w:marBottom w:val="0"/>
          <w:divBdr>
            <w:top w:val="none" w:sz="0" w:space="0" w:color="auto"/>
            <w:left w:val="none" w:sz="0" w:space="0" w:color="auto"/>
            <w:bottom w:val="none" w:sz="0" w:space="0" w:color="auto"/>
            <w:right w:val="none" w:sz="0" w:space="0" w:color="auto"/>
          </w:divBdr>
        </w:div>
        <w:div w:id="1401250153">
          <w:marLeft w:val="480"/>
          <w:marRight w:val="0"/>
          <w:marTop w:val="0"/>
          <w:marBottom w:val="0"/>
          <w:divBdr>
            <w:top w:val="none" w:sz="0" w:space="0" w:color="auto"/>
            <w:left w:val="none" w:sz="0" w:space="0" w:color="auto"/>
            <w:bottom w:val="none" w:sz="0" w:space="0" w:color="auto"/>
            <w:right w:val="none" w:sz="0" w:space="0" w:color="auto"/>
          </w:divBdr>
        </w:div>
        <w:div w:id="1403408293">
          <w:marLeft w:val="480"/>
          <w:marRight w:val="0"/>
          <w:marTop w:val="0"/>
          <w:marBottom w:val="0"/>
          <w:divBdr>
            <w:top w:val="none" w:sz="0" w:space="0" w:color="auto"/>
            <w:left w:val="none" w:sz="0" w:space="0" w:color="auto"/>
            <w:bottom w:val="none" w:sz="0" w:space="0" w:color="auto"/>
            <w:right w:val="none" w:sz="0" w:space="0" w:color="auto"/>
          </w:divBdr>
        </w:div>
        <w:div w:id="1404597640">
          <w:marLeft w:val="480"/>
          <w:marRight w:val="0"/>
          <w:marTop w:val="0"/>
          <w:marBottom w:val="0"/>
          <w:divBdr>
            <w:top w:val="none" w:sz="0" w:space="0" w:color="auto"/>
            <w:left w:val="none" w:sz="0" w:space="0" w:color="auto"/>
            <w:bottom w:val="none" w:sz="0" w:space="0" w:color="auto"/>
            <w:right w:val="none" w:sz="0" w:space="0" w:color="auto"/>
          </w:divBdr>
        </w:div>
        <w:div w:id="1418210527">
          <w:marLeft w:val="480"/>
          <w:marRight w:val="0"/>
          <w:marTop w:val="0"/>
          <w:marBottom w:val="0"/>
          <w:divBdr>
            <w:top w:val="none" w:sz="0" w:space="0" w:color="auto"/>
            <w:left w:val="none" w:sz="0" w:space="0" w:color="auto"/>
            <w:bottom w:val="none" w:sz="0" w:space="0" w:color="auto"/>
            <w:right w:val="none" w:sz="0" w:space="0" w:color="auto"/>
          </w:divBdr>
        </w:div>
        <w:div w:id="1439176511">
          <w:marLeft w:val="480"/>
          <w:marRight w:val="0"/>
          <w:marTop w:val="0"/>
          <w:marBottom w:val="0"/>
          <w:divBdr>
            <w:top w:val="none" w:sz="0" w:space="0" w:color="auto"/>
            <w:left w:val="none" w:sz="0" w:space="0" w:color="auto"/>
            <w:bottom w:val="none" w:sz="0" w:space="0" w:color="auto"/>
            <w:right w:val="none" w:sz="0" w:space="0" w:color="auto"/>
          </w:divBdr>
        </w:div>
        <w:div w:id="1511330296">
          <w:marLeft w:val="480"/>
          <w:marRight w:val="0"/>
          <w:marTop w:val="0"/>
          <w:marBottom w:val="0"/>
          <w:divBdr>
            <w:top w:val="none" w:sz="0" w:space="0" w:color="auto"/>
            <w:left w:val="none" w:sz="0" w:space="0" w:color="auto"/>
            <w:bottom w:val="none" w:sz="0" w:space="0" w:color="auto"/>
            <w:right w:val="none" w:sz="0" w:space="0" w:color="auto"/>
          </w:divBdr>
        </w:div>
        <w:div w:id="1564752224">
          <w:marLeft w:val="480"/>
          <w:marRight w:val="0"/>
          <w:marTop w:val="0"/>
          <w:marBottom w:val="0"/>
          <w:divBdr>
            <w:top w:val="none" w:sz="0" w:space="0" w:color="auto"/>
            <w:left w:val="none" w:sz="0" w:space="0" w:color="auto"/>
            <w:bottom w:val="none" w:sz="0" w:space="0" w:color="auto"/>
            <w:right w:val="none" w:sz="0" w:space="0" w:color="auto"/>
          </w:divBdr>
        </w:div>
        <w:div w:id="1568952825">
          <w:marLeft w:val="480"/>
          <w:marRight w:val="0"/>
          <w:marTop w:val="0"/>
          <w:marBottom w:val="0"/>
          <w:divBdr>
            <w:top w:val="none" w:sz="0" w:space="0" w:color="auto"/>
            <w:left w:val="none" w:sz="0" w:space="0" w:color="auto"/>
            <w:bottom w:val="none" w:sz="0" w:space="0" w:color="auto"/>
            <w:right w:val="none" w:sz="0" w:space="0" w:color="auto"/>
          </w:divBdr>
        </w:div>
        <w:div w:id="1662539273">
          <w:marLeft w:val="480"/>
          <w:marRight w:val="0"/>
          <w:marTop w:val="0"/>
          <w:marBottom w:val="0"/>
          <w:divBdr>
            <w:top w:val="none" w:sz="0" w:space="0" w:color="auto"/>
            <w:left w:val="none" w:sz="0" w:space="0" w:color="auto"/>
            <w:bottom w:val="none" w:sz="0" w:space="0" w:color="auto"/>
            <w:right w:val="none" w:sz="0" w:space="0" w:color="auto"/>
          </w:divBdr>
        </w:div>
        <w:div w:id="1692024733">
          <w:marLeft w:val="480"/>
          <w:marRight w:val="0"/>
          <w:marTop w:val="0"/>
          <w:marBottom w:val="0"/>
          <w:divBdr>
            <w:top w:val="none" w:sz="0" w:space="0" w:color="auto"/>
            <w:left w:val="none" w:sz="0" w:space="0" w:color="auto"/>
            <w:bottom w:val="none" w:sz="0" w:space="0" w:color="auto"/>
            <w:right w:val="none" w:sz="0" w:space="0" w:color="auto"/>
          </w:divBdr>
        </w:div>
        <w:div w:id="1726447205">
          <w:marLeft w:val="480"/>
          <w:marRight w:val="0"/>
          <w:marTop w:val="0"/>
          <w:marBottom w:val="0"/>
          <w:divBdr>
            <w:top w:val="none" w:sz="0" w:space="0" w:color="auto"/>
            <w:left w:val="none" w:sz="0" w:space="0" w:color="auto"/>
            <w:bottom w:val="none" w:sz="0" w:space="0" w:color="auto"/>
            <w:right w:val="none" w:sz="0" w:space="0" w:color="auto"/>
          </w:divBdr>
        </w:div>
        <w:div w:id="1728718831">
          <w:marLeft w:val="480"/>
          <w:marRight w:val="0"/>
          <w:marTop w:val="0"/>
          <w:marBottom w:val="0"/>
          <w:divBdr>
            <w:top w:val="none" w:sz="0" w:space="0" w:color="auto"/>
            <w:left w:val="none" w:sz="0" w:space="0" w:color="auto"/>
            <w:bottom w:val="none" w:sz="0" w:space="0" w:color="auto"/>
            <w:right w:val="none" w:sz="0" w:space="0" w:color="auto"/>
          </w:divBdr>
        </w:div>
        <w:div w:id="1757479847">
          <w:marLeft w:val="480"/>
          <w:marRight w:val="0"/>
          <w:marTop w:val="0"/>
          <w:marBottom w:val="0"/>
          <w:divBdr>
            <w:top w:val="none" w:sz="0" w:space="0" w:color="auto"/>
            <w:left w:val="none" w:sz="0" w:space="0" w:color="auto"/>
            <w:bottom w:val="none" w:sz="0" w:space="0" w:color="auto"/>
            <w:right w:val="none" w:sz="0" w:space="0" w:color="auto"/>
          </w:divBdr>
        </w:div>
        <w:div w:id="1769497768">
          <w:marLeft w:val="480"/>
          <w:marRight w:val="0"/>
          <w:marTop w:val="0"/>
          <w:marBottom w:val="0"/>
          <w:divBdr>
            <w:top w:val="none" w:sz="0" w:space="0" w:color="auto"/>
            <w:left w:val="none" w:sz="0" w:space="0" w:color="auto"/>
            <w:bottom w:val="none" w:sz="0" w:space="0" w:color="auto"/>
            <w:right w:val="none" w:sz="0" w:space="0" w:color="auto"/>
          </w:divBdr>
        </w:div>
        <w:div w:id="1837383408">
          <w:marLeft w:val="480"/>
          <w:marRight w:val="0"/>
          <w:marTop w:val="0"/>
          <w:marBottom w:val="0"/>
          <w:divBdr>
            <w:top w:val="none" w:sz="0" w:space="0" w:color="auto"/>
            <w:left w:val="none" w:sz="0" w:space="0" w:color="auto"/>
            <w:bottom w:val="none" w:sz="0" w:space="0" w:color="auto"/>
            <w:right w:val="none" w:sz="0" w:space="0" w:color="auto"/>
          </w:divBdr>
        </w:div>
        <w:div w:id="1906987485">
          <w:marLeft w:val="480"/>
          <w:marRight w:val="0"/>
          <w:marTop w:val="0"/>
          <w:marBottom w:val="0"/>
          <w:divBdr>
            <w:top w:val="none" w:sz="0" w:space="0" w:color="auto"/>
            <w:left w:val="none" w:sz="0" w:space="0" w:color="auto"/>
            <w:bottom w:val="none" w:sz="0" w:space="0" w:color="auto"/>
            <w:right w:val="none" w:sz="0" w:space="0" w:color="auto"/>
          </w:divBdr>
        </w:div>
        <w:div w:id="1992098520">
          <w:marLeft w:val="480"/>
          <w:marRight w:val="0"/>
          <w:marTop w:val="0"/>
          <w:marBottom w:val="0"/>
          <w:divBdr>
            <w:top w:val="none" w:sz="0" w:space="0" w:color="auto"/>
            <w:left w:val="none" w:sz="0" w:space="0" w:color="auto"/>
            <w:bottom w:val="none" w:sz="0" w:space="0" w:color="auto"/>
            <w:right w:val="none" w:sz="0" w:space="0" w:color="auto"/>
          </w:divBdr>
        </w:div>
        <w:div w:id="1994487603">
          <w:marLeft w:val="480"/>
          <w:marRight w:val="0"/>
          <w:marTop w:val="0"/>
          <w:marBottom w:val="0"/>
          <w:divBdr>
            <w:top w:val="none" w:sz="0" w:space="0" w:color="auto"/>
            <w:left w:val="none" w:sz="0" w:space="0" w:color="auto"/>
            <w:bottom w:val="none" w:sz="0" w:space="0" w:color="auto"/>
            <w:right w:val="none" w:sz="0" w:space="0" w:color="auto"/>
          </w:divBdr>
        </w:div>
        <w:div w:id="2001957772">
          <w:marLeft w:val="480"/>
          <w:marRight w:val="0"/>
          <w:marTop w:val="0"/>
          <w:marBottom w:val="0"/>
          <w:divBdr>
            <w:top w:val="none" w:sz="0" w:space="0" w:color="auto"/>
            <w:left w:val="none" w:sz="0" w:space="0" w:color="auto"/>
            <w:bottom w:val="none" w:sz="0" w:space="0" w:color="auto"/>
            <w:right w:val="none" w:sz="0" w:space="0" w:color="auto"/>
          </w:divBdr>
        </w:div>
        <w:div w:id="2003502560">
          <w:marLeft w:val="480"/>
          <w:marRight w:val="0"/>
          <w:marTop w:val="0"/>
          <w:marBottom w:val="0"/>
          <w:divBdr>
            <w:top w:val="none" w:sz="0" w:space="0" w:color="auto"/>
            <w:left w:val="none" w:sz="0" w:space="0" w:color="auto"/>
            <w:bottom w:val="none" w:sz="0" w:space="0" w:color="auto"/>
            <w:right w:val="none" w:sz="0" w:space="0" w:color="auto"/>
          </w:divBdr>
        </w:div>
        <w:div w:id="2008440767">
          <w:marLeft w:val="480"/>
          <w:marRight w:val="0"/>
          <w:marTop w:val="0"/>
          <w:marBottom w:val="0"/>
          <w:divBdr>
            <w:top w:val="none" w:sz="0" w:space="0" w:color="auto"/>
            <w:left w:val="none" w:sz="0" w:space="0" w:color="auto"/>
            <w:bottom w:val="none" w:sz="0" w:space="0" w:color="auto"/>
            <w:right w:val="none" w:sz="0" w:space="0" w:color="auto"/>
          </w:divBdr>
        </w:div>
        <w:div w:id="2044555210">
          <w:marLeft w:val="480"/>
          <w:marRight w:val="0"/>
          <w:marTop w:val="0"/>
          <w:marBottom w:val="0"/>
          <w:divBdr>
            <w:top w:val="none" w:sz="0" w:space="0" w:color="auto"/>
            <w:left w:val="none" w:sz="0" w:space="0" w:color="auto"/>
            <w:bottom w:val="none" w:sz="0" w:space="0" w:color="auto"/>
            <w:right w:val="none" w:sz="0" w:space="0" w:color="auto"/>
          </w:divBdr>
        </w:div>
        <w:div w:id="2064213638">
          <w:marLeft w:val="480"/>
          <w:marRight w:val="0"/>
          <w:marTop w:val="0"/>
          <w:marBottom w:val="0"/>
          <w:divBdr>
            <w:top w:val="none" w:sz="0" w:space="0" w:color="auto"/>
            <w:left w:val="none" w:sz="0" w:space="0" w:color="auto"/>
            <w:bottom w:val="none" w:sz="0" w:space="0" w:color="auto"/>
            <w:right w:val="none" w:sz="0" w:space="0" w:color="auto"/>
          </w:divBdr>
        </w:div>
        <w:div w:id="2076970658">
          <w:marLeft w:val="480"/>
          <w:marRight w:val="0"/>
          <w:marTop w:val="0"/>
          <w:marBottom w:val="0"/>
          <w:divBdr>
            <w:top w:val="none" w:sz="0" w:space="0" w:color="auto"/>
            <w:left w:val="none" w:sz="0" w:space="0" w:color="auto"/>
            <w:bottom w:val="none" w:sz="0" w:space="0" w:color="auto"/>
            <w:right w:val="none" w:sz="0" w:space="0" w:color="auto"/>
          </w:divBdr>
        </w:div>
        <w:div w:id="2099674309">
          <w:marLeft w:val="480"/>
          <w:marRight w:val="0"/>
          <w:marTop w:val="0"/>
          <w:marBottom w:val="0"/>
          <w:divBdr>
            <w:top w:val="none" w:sz="0" w:space="0" w:color="auto"/>
            <w:left w:val="none" w:sz="0" w:space="0" w:color="auto"/>
            <w:bottom w:val="none" w:sz="0" w:space="0" w:color="auto"/>
            <w:right w:val="none" w:sz="0" w:space="0" w:color="auto"/>
          </w:divBdr>
        </w:div>
        <w:div w:id="2112162286">
          <w:marLeft w:val="480"/>
          <w:marRight w:val="0"/>
          <w:marTop w:val="0"/>
          <w:marBottom w:val="0"/>
          <w:divBdr>
            <w:top w:val="none" w:sz="0" w:space="0" w:color="auto"/>
            <w:left w:val="none" w:sz="0" w:space="0" w:color="auto"/>
            <w:bottom w:val="none" w:sz="0" w:space="0" w:color="auto"/>
            <w:right w:val="none" w:sz="0" w:space="0" w:color="auto"/>
          </w:divBdr>
        </w:div>
        <w:div w:id="2131778447">
          <w:marLeft w:val="480"/>
          <w:marRight w:val="0"/>
          <w:marTop w:val="0"/>
          <w:marBottom w:val="0"/>
          <w:divBdr>
            <w:top w:val="none" w:sz="0" w:space="0" w:color="auto"/>
            <w:left w:val="none" w:sz="0" w:space="0" w:color="auto"/>
            <w:bottom w:val="none" w:sz="0" w:space="0" w:color="auto"/>
            <w:right w:val="none" w:sz="0" w:space="0" w:color="auto"/>
          </w:divBdr>
        </w:div>
        <w:div w:id="2142112502">
          <w:marLeft w:val="480"/>
          <w:marRight w:val="0"/>
          <w:marTop w:val="0"/>
          <w:marBottom w:val="0"/>
          <w:divBdr>
            <w:top w:val="none" w:sz="0" w:space="0" w:color="auto"/>
            <w:left w:val="none" w:sz="0" w:space="0" w:color="auto"/>
            <w:bottom w:val="none" w:sz="0" w:space="0" w:color="auto"/>
            <w:right w:val="none" w:sz="0" w:space="0" w:color="auto"/>
          </w:divBdr>
        </w:div>
      </w:divsChild>
    </w:div>
    <w:div w:id="1764495129">
      <w:bodyDiv w:val="1"/>
      <w:marLeft w:val="0"/>
      <w:marRight w:val="0"/>
      <w:marTop w:val="0"/>
      <w:marBottom w:val="0"/>
      <w:divBdr>
        <w:top w:val="none" w:sz="0" w:space="0" w:color="auto"/>
        <w:left w:val="none" w:sz="0" w:space="0" w:color="auto"/>
        <w:bottom w:val="none" w:sz="0" w:space="0" w:color="auto"/>
        <w:right w:val="none" w:sz="0" w:space="0" w:color="auto"/>
      </w:divBdr>
    </w:div>
    <w:div w:id="1768034718">
      <w:bodyDiv w:val="1"/>
      <w:marLeft w:val="0"/>
      <w:marRight w:val="0"/>
      <w:marTop w:val="0"/>
      <w:marBottom w:val="0"/>
      <w:divBdr>
        <w:top w:val="none" w:sz="0" w:space="0" w:color="auto"/>
        <w:left w:val="none" w:sz="0" w:space="0" w:color="auto"/>
        <w:bottom w:val="none" w:sz="0" w:space="0" w:color="auto"/>
        <w:right w:val="none" w:sz="0" w:space="0" w:color="auto"/>
      </w:divBdr>
      <w:divsChild>
        <w:div w:id="28923864">
          <w:marLeft w:val="480"/>
          <w:marRight w:val="0"/>
          <w:marTop w:val="0"/>
          <w:marBottom w:val="0"/>
          <w:divBdr>
            <w:top w:val="none" w:sz="0" w:space="0" w:color="auto"/>
            <w:left w:val="none" w:sz="0" w:space="0" w:color="auto"/>
            <w:bottom w:val="none" w:sz="0" w:space="0" w:color="auto"/>
            <w:right w:val="none" w:sz="0" w:space="0" w:color="auto"/>
          </w:divBdr>
        </w:div>
        <w:div w:id="31808233">
          <w:marLeft w:val="480"/>
          <w:marRight w:val="0"/>
          <w:marTop w:val="0"/>
          <w:marBottom w:val="0"/>
          <w:divBdr>
            <w:top w:val="none" w:sz="0" w:space="0" w:color="auto"/>
            <w:left w:val="none" w:sz="0" w:space="0" w:color="auto"/>
            <w:bottom w:val="none" w:sz="0" w:space="0" w:color="auto"/>
            <w:right w:val="none" w:sz="0" w:space="0" w:color="auto"/>
          </w:divBdr>
        </w:div>
        <w:div w:id="55587728">
          <w:marLeft w:val="480"/>
          <w:marRight w:val="0"/>
          <w:marTop w:val="0"/>
          <w:marBottom w:val="0"/>
          <w:divBdr>
            <w:top w:val="none" w:sz="0" w:space="0" w:color="auto"/>
            <w:left w:val="none" w:sz="0" w:space="0" w:color="auto"/>
            <w:bottom w:val="none" w:sz="0" w:space="0" w:color="auto"/>
            <w:right w:val="none" w:sz="0" w:space="0" w:color="auto"/>
          </w:divBdr>
        </w:div>
        <w:div w:id="58410184">
          <w:marLeft w:val="480"/>
          <w:marRight w:val="0"/>
          <w:marTop w:val="0"/>
          <w:marBottom w:val="0"/>
          <w:divBdr>
            <w:top w:val="none" w:sz="0" w:space="0" w:color="auto"/>
            <w:left w:val="none" w:sz="0" w:space="0" w:color="auto"/>
            <w:bottom w:val="none" w:sz="0" w:space="0" w:color="auto"/>
            <w:right w:val="none" w:sz="0" w:space="0" w:color="auto"/>
          </w:divBdr>
        </w:div>
        <w:div w:id="63066648">
          <w:marLeft w:val="480"/>
          <w:marRight w:val="0"/>
          <w:marTop w:val="0"/>
          <w:marBottom w:val="0"/>
          <w:divBdr>
            <w:top w:val="none" w:sz="0" w:space="0" w:color="auto"/>
            <w:left w:val="none" w:sz="0" w:space="0" w:color="auto"/>
            <w:bottom w:val="none" w:sz="0" w:space="0" w:color="auto"/>
            <w:right w:val="none" w:sz="0" w:space="0" w:color="auto"/>
          </w:divBdr>
        </w:div>
        <w:div w:id="75706932">
          <w:marLeft w:val="480"/>
          <w:marRight w:val="0"/>
          <w:marTop w:val="0"/>
          <w:marBottom w:val="0"/>
          <w:divBdr>
            <w:top w:val="none" w:sz="0" w:space="0" w:color="auto"/>
            <w:left w:val="none" w:sz="0" w:space="0" w:color="auto"/>
            <w:bottom w:val="none" w:sz="0" w:space="0" w:color="auto"/>
            <w:right w:val="none" w:sz="0" w:space="0" w:color="auto"/>
          </w:divBdr>
        </w:div>
        <w:div w:id="127357536">
          <w:marLeft w:val="480"/>
          <w:marRight w:val="0"/>
          <w:marTop w:val="0"/>
          <w:marBottom w:val="0"/>
          <w:divBdr>
            <w:top w:val="none" w:sz="0" w:space="0" w:color="auto"/>
            <w:left w:val="none" w:sz="0" w:space="0" w:color="auto"/>
            <w:bottom w:val="none" w:sz="0" w:space="0" w:color="auto"/>
            <w:right w:val="none" w:sz="0" w:space="0" w:color="auto"/>
          </w:divBdr>
        </w:div>
        <w:div w:id="146364670">
          <w:marLeft w:val="480"/>
          <w:marRight w:val="0"/>
          <w:marTop w:val="0"/>
          <w:marBottom w:val="0"/>
          <w:divBdr>
            <w:top w:val="none" w:sz="0" w:space="0" w:color="auto"/>
            <w:left w:val="none" w:sz="0" w:space="0" w:color="auto"/>
            <w:bottom w:val="none" w:sz="0" w:space="0" w:color="auto"/>
            <w:right w:val="none" w:sz="0" w:space="0" w:color="auto"/>
          </w:divBdr>
        </w:div>
        <w:div w:id="150410602">
          <w:marLeft w:val="480"/>
          <w:marRight w:val="0"/>
          <w:marTop w:val="0"/>
          <w:marBottom w:val="0"/>
          <w:divBdr>
            <w:top w:val="none" w:sz="0" w:space="0" w:color="auto"/>
            <w:left w:val="none" w:sz="0" w:space="0" w:color="auto"/>
            <w:bottom w:val="none" w:sz="0" w:space="0" w:color="auto"/>
            <w:right w:val="none" w:sz="0" w:space="0" w:color="auto"/>
          </w:divBdr>
        </w:div>
        <w:div w:id="198471096">
          <w:marLeft w:val="480"/>
          <w:marRight w:val="0"/>
          <w:marTop w:val="0"/>
          <w:marBottom w:val="0"/>
          <w:divBdr>
            <w:top w:val="none" w:sz="0" w:space="0" w:color="auto"/>
            <w:left w:val="none" w:sz="0" w:space="0" w:color="auto"/>
            <w:bottom w:val="none" w:sz="0" w:space="0" w:color="auto"/>
            <w:right w:val="none" w:sz="0" w:space="0" w:color="auto"/>
          </w:divBdr>
        </w:div>
        <w:div w:id="224948814">
          <w:marLeft w:val="480"/>
          <w:marRight w:val="0"/>
          <w:marTop w:val="0"/>
          <w:marBottom w:val="0"/>
          <w:divBdr>
            <w:top w:val="none" w:sz="0" w:space="0" w:color="auto"/>
            <w:left w:val="none" w:sz="0" w:space="0" w:color="auto"/>
            <w:bottom w:val="none" w:sz="0" w:space="0" w:color="auto"/>
            <w:right w:val="none" w:sz="0" w:space="0" w:color="auto"/>
          </w:divBdr>
        </w:div>
        <w:div w:id="229733409">
          <w:marLeft w:val="480"/>
          <w:marRight w:val="0"/>
          <w:marTop w:val="0"/>
          <w:marBottom w:val="0"/>
          <w:divBdr>
            <w:top w:val="none" w:sz="0" w:space="0" w:color="auto"/>
            <w:left w:val="none" w:sz="0" w:space="0" w:color="auto"/>
            <w:bottom w:val="none" w:sz="0" w:space="0" w:color="auto"/>
            <w:right w:val="none" w:sz="0" w:space="0" w:color="auto"/>
          </w:divBdr>
        </w:div>
        <w:div w:id="256712117">
          <w:marLeft w:val="480"/>
          <w:marRight w:val="0"/>
          <w:marTop w:val="0"/>
          <w:marBottom w:val="0"/>
          <w:divBdr>
            <w:top w:val="none" w:sz="0" w:space="0" w:color="auto"/>
            <w:left w:val="none" w:sz="0" w:space="0" w:color="auto"/>
            <w:bottom w:val="none" w:sz="0" w:space="0" w:color="auto"/>
            <w:right w:val="none" w:sz="0" w:space="0" w:color="auto"/>
          </w:divBdr>
        </w:div>
        <w:div w:id="284821987">
          <w:marLeft w:val="480"/>
          <w:marRight w:val="0"/>
          <w:marTop w:val="0"/>
          <w:marBottom w:val="0"/>
          <w:divBdr>
            <w:top w:val="none" w:sz="0" w:space="0" w:color="auto"/>
            <w:left w:val="none" w:sz="0" w:space="0" w:color="auto"/>
            <w:bottom w:val="none" w:sz="0" w:space="0" w:color="auto"/>
            <w:right w:val="none" w:sz="0" w:space="0" w:color="auto"/>
          </w:divBdr>
        </w:div>
        <w:div w:id="303195391">
          <w:marLeft w:val="480"/>
          <w:marRight w:val="0"/>
          <w:marTop w:val="0"/>
          <w:marBottom w:val="0"/>
          <w:divBdr>
            <w:top w:val="none" w:sz="0" w:space="0" w:color="auto"/>
            <w:left w:val="none" w:sz="0" w:space="0" w:color="auto"/>
            <w:bottom w:val="none" w:sz="0" w:space="0" w:color="auto"/>
            <w:right w:val="none" w:sz="0" w:space="0" w:color="auto"/>
          </w:divBdr>
        </w:div>
        <w:div w:id="306669216">
          <w:marLeft w:val="480"/>
          <w:marRight w:val="0"/>
          <w:marTop w:val="0"/>
          <w:marBottom w:val="0"/>
          <w:divBdr>
            <w:top w:val="none" w:sz="0" w:space="0" w:color="auto"/>
            <w:left w:val="none" w:sz="0" w:space="0" w:color="auto"/>
            <w:bottom w:val="none" w:sz="0" w:space="0" w:color="auto"/>
            <w:right w:val="none" w:sz="0" w:space="0" w:color="auto"/>
          </w:divBdr>
        </w:div>
        <w:div w:id="311181604">
          <w:marLeft w:val="480"/>
          <w:marRight w:val="0"/>
          <w:marTop w:val="0"/>
          <w:marBottom w:val="0"/>
          <w:divBdr>
            <w:top w:val="none" w:sz="0" w:space="0" w:color="auto"/>
            <w:left w:val="none" w:sz="0" w:space="0" w:color="auto"/>
            <w:bottom w:val="none" w:sz="0" w:space="0" w:color="auto"/>
            <w:right w:val="none" w:sz="0" w:space="0" w:color="auto"/>
          </w:divBdr>
        </w:div>
        <w:div w:id="316880545">
          <w:marLeft w:val="480"/>
          <w:marRight w:val="0"/>
          <w:marTop w:val="0"/>
          <w:marBottom w:val="0"/>
          <w:divBdr>
            <w:top w:val="none" w:sz="0" w:space="0" w:color="auto"/>
            <w:left w:val="none" w:sz="0" w:space="0" w:color="auto"/>
            <w:bottom w:val="none" w:sz="0" w:space="0" w:color="auto"/>
            <w:right w:val="none" w:sz="0" w:space="0" w:color="auto"/>
          </w:divBdr>
        </w:div>
        <w:div w:id="367149348">
          <w:marLeft w:val="480"/>
          <w:marRight w:val="0"/>
          <w:marTop w:val="0"/>
          <w:marBottom w:val="0"/>
          <w:divBdr>
            <w:top w:val="none" w:sz="0" w:space="0" w:color="auto"/>
            <w:left w:val="none" w:sz="0" w:space="0" w:color="auto"/>
            <w:bottom w:val="none" w:sz="0" w:space="0" w:color="auto"/>
            <w:right w:val="none" w:sz="0" w:space="0" w:color="auto"/>
          </w:divBdr>
        </w:div>
        <w:div w:id="367604367">
          <w:marLeft w:val="480"/>
          <w:marRight w:val="0"/>
          <w:marTop w:val="0"/>
          <w:marBottom w:val="0"/>
          <w:divBdr>
            <w:top w:val="none" w:sz="0" w:space="0" w:color="auto"/>
            <w:left w:val="none" w:sz="0" w:space="0" w:color="auto"/>
            <w:bottom w:val="none" w:sz="0" w:space="0" w:color="auto"/>
            <w:right w:val="none" w:sz="0" w:space="0" w:color="auto"/>
          </w:divBdr>
        </w:div>
        <w:div w:id="380708827">
          <w:marLeft w:val="480"/>
          <w:marRight w:val="0"/>
          <w:marTop w:val="0"/>
          <w:marBottom w:val="0"/>
          <w:divBdr>
            <w:top w:val="none" w:sz="0" w:space="0" w:color="auto"/>
            <w:left w:val="none" w:sz="0" w:space="0" w:color="auto"/>
            <w:bottom w:val="none" w:sz="0" w:space="0" w:color="auto"/>
            <w:right w:val="none" w:sz="0" w:space="0" w:color="auto"/>
          </w:divBdr>
        </w:div>
        <w:div w:id="513038557">
          <w:marLeft w:val="480"/>
          <w:marRight w:val="0"/>
          <w:marTop w:val="0"/>
          <w:marBottom w:val="0"/>
          <w:divBdr>
            <w:top w:val="none" w:sz="0" w:space="0" w:color="auto"/>
            <w:left w:val="none" w:sz="0" w:space="0" w:color="auto"/>
            <w:bottom w:val="none" w:sz="0" w:space="0" w:color="auto"/>
            <w:right w:val="none" w:sz="0" w:space="0" w:color="auto"/>
          </w:divBdr>
        </w:div>
        <w:div w:id="661741662">
          <w:marLeft w:val="480"/>
          <w:marRight w:val="0"/>
          <w:marTop w:val="0"/>
          <w:marBottom w:val="0"/>
          <w:divBdr>
            <w:top w:val="none" w:sz="0" w:space="0" w:color="auto"/>
            <w:left w:val="none" w:sz="0" w:space="0" w:color="auto"/>
            <w:bottom w:val="none" w:sz="0" w:space="0" w:color="auto"/>
            <w:right w:val="none" w:sz="0" w:space="0" w:color="auto"/>
          </w:divBdr>
        </w:div>
        <w:div w:id="670838146">
          <w:marLeft w:val="480"/>
          <w:marRight w:val="0"/>
          <w:marTop w:val="0"/>
          <w:marBottom w:val="0"/>
          <w:divBdr>
            <w:top w:val="none" w:sz="0" w:space="0" w:color="auto"/>
            <w:left w:val="none" w:sz="0" w:space="0" w:color="auto"/>
            <w:bottom w:val="none" w:sz="0" w:space="0" w:color="auto"/>
            <w:right w:val="none" w:sz="0" w:space="0" w:color="auto"/>
          </w:divBdr>
        </w:div>
        <w:div w:id="785274954">
          <w:marLeft w:val="480"/>
          <w:marRight w:val="0"/>
          <w:marTop w:val="0"/>
          <w:marBottom w:val="0"/>
          <w:divBdr>
            <w:top w:val="none" w:sz="0" w:space="0" w:color="auto"/>
            <w:left w:val="none" w:sz="0" w:space="0" w:color="auto"/>
            <w:bottom w:val="none" w:sz="0" w:space="0" w:color="auto"/>
            <w:right w:val="none" w:sz="0" w:space="0" w:color="auto"/>
          </w:divBdr>
        </w:div>
        <w:div w:id="789320738">
          <w:marLeft w:val="480"/>
          <w:marRight w:val="0"/>
          <w:marTop w:val="0"/>
          <w:marBottom w:val="0"/>
          <w:divBdr>
            <w:top w:val="none" w:sz="0" w:space="0" w:color="auto"/>
            <w:left w:val="none" w:sz="0" w:space="0" w:color="auto"/>
            <w:bottom w:val="none" w:sz="0" w:space="0" w:color="auto"/>
            <w:right w:val="none" w:sz="0" w:space="0" w:color="auto"/>
          </w:divBdr>
        </w:div>
        <w:div w:id="890462749">
          <w:marLeft w:val="480"/>
          <w:marRight w:val="0"/>
          <w:marTop w:val="0"/>
          <w:marBottom w:val="0"/>
          <w:divBdr>
            <w:top w:val="none" w:sz="0" w:space="0" w:color="auto"/>
            <w:left w:val="none" w:sz="0" w:space="0" w:color="auto"/>
            <w:bottom w:val="none" w:sz="0" w:space="0" w:color="auto"/>
            <w:right w:val="none" w:sz="0" w:space="0" w:color="auto"/>
          </w:divBdr>
        </w:div>
        <w:div w:id="899748178">
          <w:marLeft w:val="480"/>
          <w:marRight w:val="0"/>
          <w:marTop w:val="0"/>
          <w:marBottom w:val="0"/>
          <w:divBdr>
            <w:top w:val="none" w:sz="0" w:space="0" w:color="auto"/>
            <w:left w:val="none" w:sz="0" w:space="0" w:color="auto"/>
            <w:bottom w:val="none" w:sz="0" w:space="0" w:color="auto"/>
            <w:right w:val="none" w:sz="0" w:space="0" w:color="auto"/>
          </w:divBdr>
        </w:div>
        <w:div w:id="938948864">
          <w:marLeft w:val="480"/>
          <w:marRight w:val="0"/>
          <w:marTop w:val="0"/>
          <w:marBottom w:val="0"/>
          <w:divBdr>
            <w:top w:val="none" w:sz="0" w:space="0" w:color="auto"/>
            <w:left w:val="none" w:sz="0" w:space="0" w:color="auto"/>
            <w:bottom w:val="none" w:sz="0" w:space="0" w:color="auto"/>
            <w:right w:val="none" w:sz="0" w:space="0" w:color="auto"/>
          </w:divBdr>
        </w:div>
        <w:div w:id="955910576">
          <w:marLeft w:val="480"/>
          <w:marRight w:val="0"/>
          <w:marTop w:val="0"/>
          <w:marBottom w:val="0"/>
          <w:divBdr>
            <w:top w:val="none" w:sz="0" w:space="0" w:color="auto"/>
            <w:left w:val="none" w:sz="0" w:space="0" w:color="auto"/>
            <w:bottom w:val="none" w:sz="0" w:space="0" w:color="auto"/>
            <w:right w:val="none" w:sz="0" w:space="0" w:color="auto"/>
          </w:divBdr>
        </w:div>
        <w:div w:id="1014726381">
          <w:marLeft w:val="480"/>
          <w:marRight w:val="0"/>
          <w:marTop w:val="0"/>
          <w:marBottom w:val="0"/>
          <w:divBdr>
            <w:top w:val="none" w:sz="0" w:space="0" w:color="auto"/>
            <w:left w:val="none" w:sz="0" w:space="0" w:color="auto"/>
            <w:bottom w:val="none" w:sz="0" w:space="0" w:color="auto"/>
            <w:right w:val="none" w:sz="0" w:space="0" w:color="auto"/>
          </w:divBdr>
        </w:div>
        <w:div w:id="1046492387">
          <w:marLeft w:val="480"/>
          <w:marRight w:val="0"/>
          <w:marTop w:val="0"/>
          <w:marBottom w:val="0"/>
          <w:divBdr>
            <w:top w:val="none" w:sz="0" w:space="0" w:color="auto"/>
            <w:left w:val="none" w:sz="0" w:space="0" w:color="auto"/>
            <w:bottom w:val="none" w:sz="0" w:space="0" w:color="auto"/>
            <w:right w:val="none" w:sz="0" w:space="0" w:color="auto"/>
          </w:divBdr>
        </w:div>
        <w:div w:id="1067876195">
          <w:marLeft w:val="480"/>
          <w:marRight w:val="0"/>
          <w:marTop w:val="0"/>
          <w:marBottom w:val="0"/>
          <w:divBdr>
            <w:top w:val="none" w:sz="0" w:space="0" w:color="auto"/>
            <w:left w:val="none" w:sz="0" w:space="0" w:color="auto"/>
            <w:bottom w:val="none" w:sz="0" w:space="0" w:color="auto"/>
            <w:right w:val="none" w:sz="0" w:space="0" w:color="auto"/>
          </w:divBdr>
        </w:div>
        <w:div w:id="1113133420">
          <w:marLeft w:val="480"/>
          <w:marRight w:val="0"/>
          <w:marTop w:val="0"/>
          <w:marBottom w:val="0"/>
          <w:divBdr>
            <w:top w:val="none" w:sz="0" w:space="0" w:color="auto"/>
            <w:left w:val="none" w:sz="0" w:space="0" w:color="auto"/>
            <w:bottom w:val="none" w:sz="0" w:space="0" w:color="auto"/>
            <w:right w:val="none" w:sz="0" w:space="0" w:color="auto"/>
          </w:divBdr>
        </w:div>
        <w:div w:id="1126630521">
          <w:marLeft w:val="480"/>
          <w:marRight w:val="0"/>
          <w:marTop w:val="0"/>
          <w:marBottom w:val="0"/>
          <w:divBdr>
            <w:top w:val="none" w:sz="0" w:space="0" w:color="auto"/>
            <w:left w:val="none" w:sz="0" w:space="0" w:color="auto"/>
            <w:bottom w:val="none" w:sz="0" w:space="0" w:color="auto"/>
            <w:right w:val="none" w:sz="0" w:space="0" w:color="auto"/>
          </w:divBdr>
        </w:div>
        <w:div w:id="1178496865">
          <w:marLeft w:val="480"/>
          <w:marRight w:val="0"/>
          <w:marTop w:val="0"/>
          <w:marBottom w:val="0"/>
          <w:divBdr>
            <w:top w:val="none" w:sz="0" w:space="0" w:color="auto"/>
            <w:left w:val="none" w:sz="0" w:space="0" w:color="auto"/>
            <w:bottom w:val="none" w:sz="0" w:space="0" w:color="auto"/>
            <w:right w:val="none" w:sz="0" w:space="0" w:color="auto"/>
          </w:divBdr>
        </w:div>
        <w:div w:id="1239749896">
          <w:marLeft w:val="480"/>
          <w:marRight w:val="0"/>
          <w:marTop w:val="0"/>
          <w:marBottom w:val="0"/>
          <w:divBdr>
            <w:top w:val="none" w:sz="0" w:space="0" w:color="auto"/>
            <w:left w:val="none" w:sz="0" w:space="0" w:color="auto"/>
            <w:bottom w:val="none" w:sz="0" w:space="0" w:color="auto"/>
            <w:right w:val="none" w:sz="0" w:space="0" w:color="auto"/>
          </w:divBdr>
        </w:div>
        <w:div w:id="1271818935">
          <w:marLeft w:val="480"/>
          <w:marRight w:val="0"/>
          <w:marTop w:val="0"/>
          <w:marBottom w:val="0"/>
          <w:divBdr>
            <w:top w:val="none" w:sz="0" w:space="0" w:color="auto"/>
            <w:left w:val="none" w:sz="0" w:space="0" w:color="auto"/>
            <w:bottom w:val="none" w:sz="0" w:space="0" w:color="auto"/>
            <w:right w:val="none" w:sz="0" w:space="0" w:color="auto"/>
          </w:divBdr>
        </w:div>
        <w:div w:id="1289701323">
          <w:marLeft w:val="480"/>
          <w:marRight w:val="0"/>
          <w:marTop w:val="0"/>
          <w:marBottom w:val="0"/>
          <w:divBdr>
            <w:top w:val="none" w:sz="0" w:space="0" w:color="auto"/>
            <w:left w:val="none" w:sz="0" w:space="0" w:color="auto"/>
            <w:bottom w:val="none" w:sz="0" w:space="0" w:color="auto"/>
            <w:right w:val="none" w:sz="0" w:space="0" w:color="auto"/>
          </w:divBdr>
        </w:div>
        <w:div w:id="1289748936">
          <w:marLeft w:val="480"/>
          <w:marRight w:val="0"/>
          <w:marTop w:val="0"/>
          <w:marBottom w:val="0"/>
          <w:divBdr>
            <w:top w:val="none" w:sz="0" w:space="0" w:color="auto"/>
            <w:left w:val="none" w:sz="0" w:space="0" w:color="auto"/>
            <w:bottom w:val="none" w:sz="0" w:space="0" w:color="auto"/>
            <w:right w:val="none" w:sz="0" w:space="0" w:color="auto"/>
          </w:divBdr>
        </w:div>
        <w:div w:id="1301574476">
          <w:marLeft w:val="480"/>
          <w:marRight w:val="0"/>
          <w:marTop w:val="0"/>
          <w:marBottom w:val="0"/>
          <w:divBdr>
            <w:top w:val="none" w:sz="0" w:space="0" w:color="auto"/>
            <w:left w:val="none" w:sz="0" w:space="0" w:color="auto"/>
            <w:bottom w:val="none" w:sz="0" w:space="0" w:color="auto"/>
            <w:right w:val="none" w:sz="0" w:space="0" w:color="auto"/>
          </w:divBdr>
        </w:div>
        <w:div w:id="1303730082">
          <w:marLeft w:val="480"/>
          <w:marRight w:val="0"/>
          <w:marTop w:val="0"/>
          <w:marBottom w:val="0"/>
          <w:divBdr>
            <w:top w:val="none" w:sz="0" w:space="0" w:color="auto"/>
            <w:left w:val="none" w:sz="0" w:space="0" w:color="auto"/>
            <w:bottom w:val="none" w:sz="0" w:space="0" w:color="auto"/>
            <w:right w:val="none" w:sz="0" w:space="0" w:color="auto"/>
          </w:divBdr>
        </w:div>
        <w:div w:id="1326127534">
          <w:marLeft w:val="480"/>
          <w:marRight w:val="0"/>
          <w:marTop w:val="0"/>
          <w:marBottom w:val="0"/>
          <w:divBdr>
            <w:top w:val="none" w:sz="0" w:space="0" w:color="auto"/>
            <w:left w:val="none" w:sz="0" w:space="0" w:color="auto"/>
            <w:bottom w:val="none" w:sz="0" w:space="0" w:color="auto"/>
            <w:right w:val="none" w:sz="0" w:space="0" w:color="auto"/>
          </w:divBdr>
        </w:div>
        <w:div w:id="1375807007">
          <w:marLeft w:val="480"/>
          <w:marRight w:val="0"/>
          <w:marTop w:val="0"/>
          <w:marBottom w:val="0"/>
          <w:divBdr>
            <w:top w:val="none" w:sz="0" w:space="0" w:color="auto"/>
            <w:left w:val="none" w:sz="0" w:space="0" w:color="auto"/>
            <w:bottom w:val="none" w:sz="0" w:space="0" w:color="auto"/>
            <w:right w:val="none" w:sz="0" w:space="0" w:color="auto"/>
          </w:divBdr>
        </w:div>
        <w:div w:id="1382633404">
          <w:marLeft w:val="480"/>
          <w:marRight w:val="0"/>
          <w:marTop w:val="0"/>
          <w:marBottom w:val="0"/>
          <w:divBdr>
            <w:top w:val="none" w:sz="0" w:space="0" w:color="auto"/>
            <w:left w:val="none" w:sz="0" w:space="0" w:color="auto"/>
            <w:bottom w:val="none" w:sz="0" w:space="0" w:color="auto"/>
            <w:right w:val="none" w:sz="0" w:space="0" w:color="auto"/>
          </w:divBdr>
        </w:div>
        <w:div w:id="1389572828">
          <w:marLeft w:val="480"/>
          <w:marRight w:val="0"/>
          <w:marTop w:val="0"/>
          <w:marBottom w:val="0"/>
          <w:divBdr>
            <w:top w:val="none" w:sz="0" w:space="0" w:color="auto"/>
            <w:left w:val="none" w:sz="0" w:space="0" w:color="auto"/>
            <w:bottom w:val="none" w:sz="0" w:space="0" w:color="auto"/>
            <w:right w:val="none" w:sz="0" w:space="0" w:color="auto"/>
          </w:divBdr>
        </w:div>
        <w:div w:id="1427191500">
          <w:marLeft w:val="480"/>
          <w:marRight w:val="0"/>
          <w:marTop w:val="0"/>
          <w:marBottom w:val="0"/>
          <w:divBdr>
            <w:top w:val="none" w:sz="0" w:space="0" w:color="auto"/>
            <w:left w:val="none" w:sz="0" w:space="0" w:color="auto"/>
            <w:bottom w:val="none" w:sz="0" w:space="0" w:color="auto"/>
            <w:right w:val="none" w:sz="0" w:space="0" w:color="auto"/>
          </w:divBdr>
        </w:div>
        <w:div w:id="1454668393">
          <w:marLeft w:val="480"/>
          <w:marRight w:val="0"/>
          <w:marTop w:val="0"/>
          <w:marBottom w:val="0"/>
          <w:divBdr>
            <w:top w:val="none" w:sz="0" w:space="0" w:color="auto"/>
            <w:left w:val="none" w:sz="0" w:space="0" w:color="auto"/>
            <w:bottom w:val="none" w:sz="0" w:space="0" w:color="auto"/>
            <w:right w:val="none" w:sz="0" w:space="0" w:color="auto"/>
          </w:divBdr>
        </w:div>
        <w:div w:id="1485076926">
          <w:marLeft w:val="480"/>
          <w:marRight w:val="0"/>
          <w:marTop w:val="0"/>
          <w:marBottom w:val="0"/>
          <w:divBdr>
            <w:top w:val="none" w:sz="0" w:space="0" w:color="auto"/>
            <w:left w:val="none" w:sz="0" w:space="0" w:color="auto"/>
            <w:bottom w:val="none" w:sz="0" w:space="0" w:color="auto"/>
            <w:right w:val="none" w:sz="0" w:space="0" w:color="auto"/>
          </w:divBdr>
        </w:div>
        <w:div w:id="1619799199">
          <w:marLeft w:val="480"/>
          <w:marRight w:val="0"/>
          <w:marTop w:val="0"/>
          <w:marBottom w:val="0"/>
          <w:divBdr>
            <w:top w:val="none" w:sz="0" w:space="0" w:color="auto"/>
            <w:left w:val="none" w:sz="0" w:space="0" w:color="auto"/>
            <w:bottom w:val="none" w:sz="0" w:space="0" w:color="auto"/>
            <w:right w:val="none" w:sz="0" w:space="0" w:color="auto"/>
          </w:divBdr>
        </w:div>
        <w:div w:id="1677221141">
          <w:marLeft w:val="480"/>
          <w:marRight w:val="0"/>
          <w:marTop w:val="0"/>
          <w:marBottom w:val="0"/>
          <w:divBdr>
            <w:top w:val="none" w:sz="0" w:space="0" w:color="auto"/>
            <w:left w:val="none" w:sz="0" w:space="0" w:color="auto"/>
            <w:bottom w:val="none" w:sz="0" w:space="0" w:color="auto"/>
            <w:right w:val="none" w:sz="0" w:space="0" w:color="auto"/>
          </w:divBdr>
        </w:div>
        <w:div w:id="1699238040">
          <w:marLeft w:val="480"/>
          <w:marRight w:val="0"/>
          <w:marTop w:val="0"/>
          <w:marBottom w:val="0"/>
          <w:divBdr>
            <w:top w:val="none" w:sz="0" w:space="0" w:color="auto"/>
            <w:left w:val="none" w:sz="0" w:space="0" w:color="auto"/>
            <w:bottom w:val="none" w:sz="0" w:space="0" w:color="auto"/>
            <w:right w:val="none" w:sz="0" w:space="0" w:color="auto"/>
          </w:divBdr>
        </w:div>
        <w:div w:id="1730373224">
          <w:marLeft w:val="480"/>
          <w:marRight w:val="0"/>
          <w:marTop w:val="0"/>
          <w:marBottom w:val="0"/>
          <w:divBdr>
            <w:top w:val="none" w:sz="0" w:space="0" w:color="auto"/>
            <w:left w:val="none" w:sz="0" w:space="0" w:color="auto"/>
            <w:bottom w:val="none" w:sz="0" w:space="0" w:color="auto"/>
            <w:right w:val="none" w:sz="0" w:space="0" w:color="auto"/>
          </w:divBdr>
        </w:div>
        <w:div w:id="1739747752">
          <w:marLeft w:val="480"/>
          <w:marRight w:val="0"/>
          <w:marTop w:val="0"/>
          <w:marBottom w:val="0"/>
          <w:divBdr>
            <w:top w:val="none" w:sz="0" w:space="0" w:color="auto"/>
            <w:left w:val="none" w:sz="0" w:space="0" w:color="auto"/>
            <w:bottom w:val="none" w:sz="0" w:space="0" w:color="auto"/>
            <w:right w:val="none" w:sz="0" w:space="0" w:color="auto"/>
          </w:divBdr>
        </w:div>
        <w:div w:id="1776828240">
          <w:marLeft w:val="480"/>
          <w:marRight w:val="0"/>
          <w:marTop w:val="0"/>
          <w:marBottom w:val="0"/>
          <w:divBdr>
            <w:top w:val="none" w:sz="0" w:space="0" w:color="auto"/>
            <w:left w:val="none" w:sz="0" w:space="0" w:color="auto"/>
            <w:bottom w:val="none" w:sz="0" w:space="0" w:color="auto"/>
            <w:right w:val="none" w:sz="0" w:space="0" w:color="auto"/>
          </w:divBdr>
        </w:div>
        <w:div w:id="1797063895">
          <w:marLeft w:val="480"/>
          <w:marRight w:val="0"/>
          <w:marTop w:val="0"/>
          <w:marBottom w:val="0"/>
          <w:divBdr>
            <w:top w:val="none" w:sz="0" w:space="0" w:color="auto"/>
            <w:left w:val="none" w:sz="0" w:space="0" w:color="auto"/>
            <w:bottom w:val="none" w:sz="0" w:space="0" w:color="auto"/>
            <w:right w:val="none" w:sz="0" w:space="0" w:color="auto"/>
          </w:divBdr>
        </w:div>
        <w:div w:id="1815440649">
          <w:marLeft w:val="480"/>
          <w:marRight w:val="0"/>
          <w:marTop w:val="0"/>
          <w:marBottom w:val="0"/>
          <w:divBdr>
            <w:top w:val="none" w:sz="0" w:space="0" w:color="auto"/>
            <w:left w:val="none" w:sz="0" w:space="0" w:color="auto"/>
            <w:bottom w:val="none" w:sz="0" w:space="0" w:color="auto"/>
            <w:right w:val="none" w:sz="0" w:space="0" w:color="auto"/>
          </w:divBdr>
        </w:div>
        <w:div w:id="1824544593">
          <w:marLeft w:val="480"/>
          <w:marRight w:val="0"/>
          <w:marTop w:val="0"/>
          <w:marBottom w:val="0"/>
          <w:divBdr>
            <w:top w:val="none" w:sz="0" w:space="0" w:color="auto"/>
            <w:left w:val="none" w:sz="0" w:space="0" w:color="auto"/>
            <w:bottom w:val="none" w:sz="0" w:space="0" w:color="auto"/>
            <w:right w:val="none" w:sz="0" w:space="0" w:color="auto"/>
          </w:divBdr>
        </w:div>
        <w:div w:id="1905800085">
          <w:marLeft w:val="480"/>
          <w:marRight w:val="0"/>
          <w:marTop w:val="0"/>
          <w:marBottom w:val="0"/>
          <w:divBdr>
            <w:top w:val="none" w:sz="0" w:space="0" w:color="auto"/>
            <w:left w:val="none" w:sz="0" w:space="0" w:color="auto"/>
            <w:bottom w:val="none" w:sz="0" w:space="0" w:color="auto"/>
            <w:right w:val="none" w:sz="0" w:space="0" w:color="auto"/>
          </w:divBdr>
        </w:div>
        <w:div w:id="1973561278">
          <w:marLeft w:val="480"/>
          <w:marRight w:val="0"/>
          <w:marTop w:val="0"/>
          <w:marBottom w:val="0"/>
          <w:divBdr>
            <w:top w:val="none" w:sz="0" w:space="0" w:color="auto"/>
            <w:left w:val="none" w:sz="0" w:space="0" w:color="auto"/>
            <w:bottom w:val="none" w:sz="0" w:space="0" w:color="auto"/>
            <w:right w:val="none" w:sz="0" w:space="0" w:color="auto"/>
          </w:divBdr>
        </w:div>
        <w:div w:id="1975134509">
          <w:marLeft w:val="480"/>
          <w:marRight w:val="0"/>
          <w:marTop w:val="0"/>
          <w:marBottom w:val="0"/>
          <w:divBdr>
            <w:top w:val="none" w:sz="0" w:space="0" w:color="auto"/>
            <w:left w:val="none" w:sz="0" w:space="0" w:color="auto"/>
            <w:bottom w:val="none" w:sz="0" w:space="0" w:color="auto"/>
            <w:right w:val="none" w:sz="0" w:space="0" w:color="auto"/>
          </w:divBdr>
        </w:div>
        <w:div w:id="2080669335">
          <w:marLeft w:val="480"/>
          <w:marRight w:val="0"/>
          <w:marTop w:val="0"/>
          <w:marBottom w:val="0"/>
          <w:divBdr>
            <w:top w:val="none" w:sz="0" w:space="0" w:color="auto"/>
            <w:left w:val="none" w:sz="0" w:space="0" w:color="auto"/>
            <w:bottom w:val="none" w:sz="0" w:space="0" w:color="auto"/>
            <w:right w:val="none" w:sz="0" w:space="0" w:color="auto"/>
          </w:divBdr>
        </w:div>
        <w:div w:id="2089382004">
          <w:marLeft w:val="480"/>
          <w:marRight w:val="0"/>
          <w:marTop w:val="0"/>
          <w:marBottom w:val="0"/>
          <w:divBdr>
            <w:top w:val="none" w:sz="0" w:space="0" w:color="auto"/>
            <w:left w:val="none" w:sz="0" w:space="0" w:color="auto"/>
            <w:bottom w:val="none" w:sz="0" w:space="0" w:color="auto"/>
            <w:right w:val="none" w:sz="0" w:space="0" w:color="auto"/>
          </w:divBdr>
        </w:div>
        <w:div w:id="2102292047">
          <w:marLeft w:val="480"/>
          <w:marRight w:val="0"/>
          <w:marTop w:val="0"/>
          <w:marBottom w:val="0"/>
          <w:divBdr>
            <w:top w:val="none" w:sz="0" w:space="0" w:color="auto"/>
            <w:left w:val="none" w:sz="0" w:space="0" w:color="auto"/>
            <w:bottom w:val="none" w:sz="0" w:space="0" w:color="auto"/>
            <w:right w:val="none" w:sz="0" w:space="0" w:color="auto"/>
          </w:divBdr>
        </w:div>
      </w:divsChild>
    </w:div>
    <w:div w:id="1775784850">
      <w:bodyDiv w:val="1"/>
      <w:marLeft w:val="0"/>
      <w:marRight w:val="0"/>
      <w:marTop w:val="0"/>
      <w:marBottom w:val="0"/>
      <w:divBdr>
        <w:top w:val="none" w:sz="0" w:space="0" w:color="auto"/>
        <w:left w:val="none" w:sz="0" w:space="0" w:color="auto"/>
        <w:bottom w:val="none" w:sz="0" w:space="0" w:color="auto"/>
        <w:right w:val="none" w:sz="0" w:space="0" w:color="auto"/>
      </w:divBdr>
      <w:divsChild>
        <w:div w:id="131485020">
          <w:marLeft w:val="480"/>
          <w:marRight w:val="0"/>
          <w:marTop w:val="0"/>
          <w:marBottom w:val="0"/>
          <w:divBdr>
            <w:top w:val="none" w:sz="0" w:space="0" w:color="auto"/>
            <w:left w:val="none" w:sz="0" w:space="0" w:color="auto"/>
            <w:bottom w:val="none" w:sz="0" w:space="0" w:color="auto"/>
            <w:right w:val="none" w:sz="0" w:space="0" w:color="auto"/>
          </w:divBdr>
        </w:div>
        <w:div w:id="137574575">
          <w:marLeft w:val="480"/>
          <w:marRight w:val="0"/>
          <w:marTop w:val="0"/>
          <w:marBottom w:val="0"/>
          <w:divBdr>
            <w:top w:val="none" w:sz="0" w:space="0" w:color="auto"/>
            <w:left w:val="none" w:sz="0" w:space="0" w:color="auto"/>
            <w:bottom w:val="none" w:sz="0" w:space="0" w:color="auto"/>
            <w:right w:val="none" w:sz="0" w:space="0" w:color="auto"/>
          </w:divBdr>
        </w:div>
        <w:div w:id="169881879">
          <w:marLeft w:val="480"/>
          <w:marRight w:val="0"/>
          <w:marTop w:val="0"/>
          <w:marBottom w:val="0"/>
          <w:divBdr>
            <w:top w:val="none" w:sz="0" w:space="0" w:color="auto"/>
            <w:left w:val="none" w:sz="0" w:space="0" w:color="auto"/>
            <w:bottom w:val="none" w:sz="0" w:space="0" w:color="auto"/>
            <w:right w:val="none" w:sz="0" w:space="0" w:color="auto"/>
          </w:divBdr>
        </w:div>
        <w:div w:id="176387238">
          <w:marLeft w:val="480"/>
          <w:marRight w:val="0"/>
          <w:marTop w:val="0"/>
          <w:marBottom w:val="0"/>
          <w:divBdr>
            <w:top w:val="none" w:sz="0" w:space="0" w:color="auto"/>
            <w:left w:val="none" w:sz="0" w:space="0" w:color="auto"/>
            <w:bottom w:val="none" w:sz="0" w:space="0" w:color="auto"/>
            <w:right w:val="none" w:sz="0" w:space="0" w:color="auto"/>
          </w:divBdr>
        </w:div>
        <w:div w:id="289823752">
          <w:marLeft w:val="480"/>
          <w:marRight w:val="0"/>
          <w:marTop w:val="0"/>
          <w:marBottom w:val="0"/>
          <w:divBdr>
            <w:top w:val="none" w:sz="0" w:space="0" w:color="auto"/>
            <w:left w:val="none" w:sz="0" w:space="0" w:color="auto"/>
            <w:bottom w:val="none" w:sz="0" w:space="0" w:color="auto"/>
            <w:right w:val="none" w:sz="0" w:space="0" w:color="auto"/>
          </w:divBdr>
        </w:div>
        <w:div w:id="357849502">
          <w:marLeft w:val="480"/>
          <w:marRight w:val="0"/>
          <w:marTop w:val="0"/>
          <w:marBottom w:val="0"/>
          <w:divBdr>
            <w:top w:val="none" w:sz="0" w:space="0" w:color="auto"/>
            <w:left w:val="none" w:sz="0" w:space="0" w:color="auto"/>
            <w:bottom w:val="none" w:sz="0" w:space="0" w:color="auto"/>
            <w:right w:val="none" w:sz="0" w:space="0" w:color="auto"/>
          </w:divBdr>
        </w:div>
        <w:div w:id="391464923">
          <w:marLeft w:val="480"/>
          <w:marRight w:val="0"/>
          <w:marTop w:val="0"/>
          <w:marBottom w:val="0"/>
          <w:divBdr>
            <w:top w:val="none" w:sz="0" w:space="0" w:color="auto"/>
            <w:left w:val="none" w:sz="0" w:space="0" w:color="auto"/>
            <w:bottom w:val="none" w:sz="0" w:space="0" w:color="auto"/>
            <w:right w:val="none" w:sz="0" w:space="0" w:color="auto"/>
          </w:divBdr>
        </w:div>
        <w:div w:id="417674876">
          <w:marLeft w:val="480"/>
          <w:marRight w:val="0"/>
          <w:marTop w:val="0"/>
          <w:marBottom w:val="0"/>
          <w:divBdr>
            <w:top w:val="none" w:sz="0" w:space="0" w:color="auto"/>
            <w:left w:val="none" w:sz="0" w:space="0" w:color="auto"/>
            <w:bottom w:val="none" w:sz="0" w:space="0" w:color="auto"/>
            <w:right w:val="none" w:sz="0" w:space="0" w:color="auto"/>
          </w:divBdr>
        </w:div>
        <w:div w:id="461733459">
          <w:marLeft w:val="480"/>
          <w:marRight w:val="0"/>
          <w:marTop w:val="0"/>
          <w:marBottom w:val="0"/>
          <w:divBdr>
            <w:top w:val="none" w:sz="0" w:space="0" w:color="auto"/>
            <w:left w:val="none" w:sz="0" w:space="0" w:color="auto"/>
            <w:bottom w:val="none" w:sz="0" w:space="0" w:color="auto"/>
            <w:right w:val="none" w:sz="0" w:space="0" w:color="auto"/>
          </w:divBdr>
        </w:div>
        <w:div w:id="463935625">
          <w:marLeft w:val="480"/>
          <w:marRight w:val="0"/>
          <w:marTop w:val="0"/>
          <w:marBottom w:val="0"/>
          <w:divBdr>
            <w:top w:val="none" w:sz="0" w:space="0" w:color="auto"/>
            <w:left w:val="none" w:sz="0" w:space="0" w:color="auto"/>
            <w:bottom w:val="none" w:sz="0" w:space="0" w:color="auto"/>
            <w:right w:val="none" w:sz="0" w:space="0" w:color="auto"/>
          </w:divBdr>
        </w:div>
        <w:div w:id="517042385">
          <w:marLeft w:val="480"/>
          <w:marRight w:val="0"/>
          <w:marTop w:val="0"/>
          <w:marBottom w:val="0"/>
          <w:divBdr>
            <w:top w:val="none" w:sz="0" w:space="0" w:color="auto"/>
            <w:left w:val="none" w:sz="0" w:space="0" w:color="auto"/>
            <w:bottom w:val="none" w:sz="0" w:space="0" w:color="auto"/>
            <w:right w:val="none" w:sz="0" w:space="0" w:color="auto"/>
          </w:divBdr>
        </w:div>
        <w:div w:id="526912243">
          <w:marLeft w:val="480"/>
          <w:marRight w:val="0"/>
          <w:marTop w:val="0"/>
          <w:marBottom w:val="0"/>
          <w:divBdr>
            <w:top w:val="none" w:sz="0" w:space="0" w:color="auto"/>
            <w:left w:val="none" w:sz="0" w:space="0" w:color="auto"/>
            <w:bottom w:val="none" w:sz="0" w:space="0" w:color="auto"/>
            <w:right w:val="none" w:sz="0" w:space="0" w:color="auto"/>
          </w:divBdr>
        </w:div>
        <w:div w:id="565838972">
          <w:marLeft w:val="480"/>
          <w:marRight w:val="0"/>
          <w:marTop w:val="0"/>
          <w:marBottom w:val="0"/>
          <w:divBdr>
            <w:top w:val="none" w:sz="0" w:space="0" w:color="auto"/>
            <w:left w:val="none" w:sz="0" w:space="0" w:color="auto"/>
            <w:bottom w:val="none" w:sz="0" w:space="0" w:color="auto"/>
            <w:right w:val="none" w:sz="0" w:space="0" w:color="auto"/>
          </w:divBdr>
        </w:div>
        <w:div w:id="581112484">
          <w:marLeft w:val="480"/>
          <w:marRight w:val="0"/>
          <w:marTop w:val="0"/>
          <w:marBottom w:val="0"/>
          <w:divBdr>
            <w:top w:val="none" w:sz="0" w:space="0" w:color="auto"/>
            <w:left w:val="none" w:sz="0" w:space="0" w:color="auto"/>
            <w:bottom w:val="none" w:sz="0" w:space="0" w:color="auto"/>
            <w:right w:val="none" w:sz="0" w:space="0" w:color="auto"/>
          </w:divBdr>
        </w:div>
        <w:div w:id="596717134">
          <w:marLeft w:val="480"/>
          <w:marRight w:val="0"/>
          <w:marTop w:val="0"/>
          <w:marBottom w:val="0"/>
          <w:divBdr>
            <w:top w:val="none" w:sz="0" w:space="0" w:color="auto"/>
            <w:left w:val="none" w:sz="0" w:space="0" w:color="auto"/>
            <w:bottom w:val="none" w:sz="0" w:space="0" w:color="auto"/>
            <w:right w:val="none" w:sz="0" w:space="0" w:color="auto"/>
          </w:divBdr>
        </w:div>
        <w:div w:id="682711101">
          <w:marLeft w:val="480"/>
          <w:marRight w:val="0"/>
          <w:marTop w:val="0"/>
          <w:marBottom w:val="0"/>
          <w:divBdr>
            <w:top w:val="none" w:sz="0" w:space="0" w:color="auto"/>
            <w:left w:val="none" w:sz="0" w:space="0" w:color="auto"/>
            <w:bottom w:val="none" w:sz="0" w:space="0" w:color="auto"/>
            <w:right w:val="none" w:sz="0" w:space="0" w:color="auto"/>
          </w:divBdr>
        </w:div>
        <w:div w:id="765421080">
          <w:marLeft w:val="480"/>
          <w:marRight w:val="0"/>
          <w:marTop w:val="0"/>
          <w:marBottom w:val="0"/>
          <w:divBdr>
            <w:top w:val="none" w:sz="0" w:space="0" w:color="auto"/>
            <w:left w:val="none" w:sz="0" w:space="0" w:color="auto"/>
            <w:bottom w:val="none" w:sz="0" w:space="0" w:color="auto"/>
            <w:right w:val="none" w:sz="0" w:space="0" w:color="auto"/>
          </w:divBdr>
        </w:div>
        <w:div w:id="778642402">
          <w:marLeft w:val="480"/>
          <w:marRight w:val="0"/>
          <w:marTop w:val="0"/>
          <w:marBottom w:val="0"/>
          <w:divBdr>
            <w:top w:val="none" w:sz="0" w:space="0" w:color="auto"/>
            <w:left w:val="none" w:sz="0" w:space="0" w:color="auto"/>
            <w:bottom w:val="none" w:sz="0" w:space="0" w:color="auto"/>
            <w:right w:val="none" w:sz="0" w:space="0" w:color="auto"/>
          </w:divBdr>
        </w:div>
        <w:div w:id="819618454">
          <w:marLeft w:val="480"/>
          <w:marRight w:val="0"/>
          <w:marTop w:val="0"/>
          <w:marBottom w:val="0"/>
          <w:divBdr>
            <w:top w:val="none" w:sz="0" w:space="0" w:color="auto"/>
            <w:left w:val="none" w:sz="0" w:space="0" w:color="auto"/>
            <w:bottom w:val="none" w:sz="0" w:space="0" w:color="auto"/>
            <w:right w:val="none" w:sz="0" w:space="0" w:color="auto"/>
          </w:divBdr>
        </w:div>
        <w:div w:id="851264151">
          <w:marLeft w:val="480"/>
          <w:marRight w:val="0"/>
          <w:marTop w:val="0"/>
          <w:marBottom w:val="0"/>
          <w:divBdr>
            <w:top w:val="none" w:sz="0" w:space="0" w:color="auto"/>
            <w:left w:val="none" w:sz="0" w:space="0" w:color="auto"/>
            <w:bottom w:val="none" w:sz="0" w:space="0" w:color="auto"/>
            <w:right w:val="none" w:sz="0" w:space="0" w:color="auto"/>
          </w:divBdr>
        </w:div>
        <w:div w:id="859003662">
          <w:marLeft w:val="480"/>
          <w:marRight w:val="0"/>
          <w:marTop w:val="0"/>
          <w:marBottom w:val="0"/>
          <w:divBdr>
            <w:top w:val="none" w:sz="0" w:space="0" w:color="auto"/>
            <w:left w:val="none" w:sz="0" w:space="0" w:color="auto"/>
            <w:bottom w:val="none" w:sz="0" w:space="0" w:color="auto"/>
            <w:right w:val="none" w:sz="0" w:space="0" w:color="auto"/>
          </w:divBdr>
        </w:div>
        <w:div w:id="895551427">
          <w:marLeft w:val="480"/>
          <w:marRight w:val="0"/>
          <w:marTop w:val="0"/>
          <w:marBottom w:val="0"/>
          <w:divBdr>
            <w:top w:val="none" w:sz="0" w:space="0" w:color="auto"/>
            <w:left w:val="none" w:sz="0" w:space="0" w:color="auto"/>
            <w:bottom w:val="none" w:sz="0" w:space="0" w:color="auto"/>
            <w:right w:val="none" w:sz="0" w:space="0" w:color="auto"/>
          </w:divBdr>
        </w:div>
        <w:div w:id="899441912">
          <w:marLeft w:val="480"/>
          <w:marRight w:val="0"/>
          <w:marTop w:val="0"/>
          <w:marBottom w:val="0"/>
          <w:divBdr>
            <w:top w:val="none" w:sz="0" w:space="0" w:color="auto"/>
            <w:left w:val="none" w:sz="0" w:space="0" w:color="auto"/>
            <w:bottom w:val="none" w:sz="0" w:space="0" w:color="auto"/>
            <w:right w:val="none" w:sz="0" w:space="0" w:color="auto"/>
          </w:divBdr>
        </w:div>
        <w:div w:id="932544013">
          <w:marLeft w:val="480"/>
          <w:marRight w:val="0"/>
          <w:marTop w:val="0"/>
          <w:marBottom w:val="0"/>
          <w:divBdr>
            <w:top w:val="none" w:sz="0" w:space="0" w:color="auto"/>
            <w:left w:val="none" w:sz="0" w:space="0" w:color="auto"/>
            <w:bottom w:val="none" w:sz="0" w:space="0" w:color="auto"/>
            <w:right w:val="none" w:sz="0" w:space="0" w:color="auto"/>
          </w:divBdr>
        </w:div>
        <w:div w:id="952053908">
          <w:marLeft w:val="480"/>
          <w:marRight w:val="0"/>
          <w:marTop w:val="0"/>
          <w:marBottom w:val="0"/>
          <w:divBdr>
            <w:top w:val="none" w:sz="0" w:space="0" w:color="auto"/>
            <w:left w:val="none" w:sz="0" w:space="0" w:color="auto"/>
            <w:bottom w:val="none" w:sz="0" w:space="0" w:color="auto"/>
            <w:right w:val="none" w:sz="0" w:space="0" w:color="auto"/>
          </w:divBdr>
        </w:div>
        <w:div w:id="964895348">
          <w:marLeft w:val="480"/>
          <w:marRight w:val="0"/>
          <w:marTop w:val="0"/>
          <w:marBottom w:val="0"/>
          <w:divBdr>
            <w:top w:val="none" w:sz="0" w:space="0" w:color="auto"/>
            <w:left w:val="none" w:sz="0" w:space="0" w:color="auto"/>
            <w:bottom w:val="none" w:sz="0" w:space="0" w:color="auto"/>
            <w:right w:val="none" w:sz="0" w:space="0" w:color="auto"/>
          </w:divBdr>
        </w:div>
        <w:div w:id="1025905266">
          <w:marLeft w:val="480"/>
          <w:marRight w:val="0"/>
          <w:marTop w:val="0"/>
          <w:marBottom w:val="0"/>
          <w:divBdr>
            <w:top w:val="none" w:sz="0" w:space="0" w:color="auto"/>
            <w:left w:val="none" w:sz="0" w:space="0" w:color="auto"/>
            <w:bottom w:val="none" w:sz="0" w:space="0" w:color="auto"/>
            <w:right w:val="none" w:sz="0" w:space="0" w:color="auto"/>
          </w:divBdr>
        </w:div>
        <w:div w:id="1103647547">
          <w:marLeft w:val="480"/>
          <w:marRight w:val="0"/>
          <w:marTop w:val="0"/>
          <w:marBottom w:val="0"/>
          <w:divBdr>
            <w:top w:val="none" w:sz="0" w:space="0" w:color="auto"/>
            <w:left w:val="none" w:sz="0" w:space="0" w:color="auto"/>
            <w:bottom w:val="none" w:sz="0" w:space="0" w:color="auto"/>
            <w:right w:val="none" w:sz="0" w:space="0" w:color="auto"/>
          </w:divBdr>
        </w:div>
        <w:div w:id="1117023665">
          <w:marLeft w:val="480"/>
          <w:marRight w:val="0"/>
          <w:marTop w:val="0"/>
          <w:marBottom w:val="0"/>
          <w:divBdr>
            <w:top w:val="none" w:sz="0" w:space="0" w:color="auto"/>
            <w:left w:val="none" w:sz="0" w:space="0" w:color="auto"/>
            <w:bottom w:val="none" w:sz="0" w:space="0" w:color="auto"/>
            <w:right w:val="none" w:sz="0" w:space="0" w:color="auto"/>
          </w:divBdr>
        </w:div>
        <w:div w:id="1138307394">
          <w:marLeft w:val="480"/>
          <w:marRight w:val="0"/>
          <w:marTop w:val="0"/>
          <w:marBottom w:val="0"/>
          <w:divBdr>
            <w:top w:val="none" w:sz="0" w:space="0" w:color="auto"/>
            <w:left w:val="none" w:sz="0" w:space="0" w:color="auto"/>
            <w:bottom w:val="none" w:sz="0" w:space="0" w:color="auto"/>
            <w:right w:val="none" w:sz="0" w:space="0" w:color="auto"/>
          </w:divBdr>
        </w:div>
        <w:div w:id="1156915684">
          <w:marLeft w:val="480"/>
          <w:marRight w:val="0"/>
          <w:marTop w:val="0"/>
          <w:marBottom w:val="0"/>
          <w:divBdr>
            <w:top w:val="none" w:sz="0" w:space="0" w:color="auto"/>
            <w:left w:val="none" w:sz="0" w:space="0" w:color="auto"/>
            <w:bottom w:val="none" w:sz="0" w:space="0" w:color="auto"/>
            <w:right w:val="none" w:sz="0" w:space="0" w:color="auto"/>
          </w:divBdr>
        </w:div>
        <w:div w:id="1160735209">
          <w:marLeft w:val="480"/>
          <w:marRight w:val="0"/>
          <w:marTop w:val="0"/>
          <w:marBottom w:val="0"/>
          <w:divBdr>
            <w:top w:val="none" w:sz="0" w:space="0" w:color="auto"/>
            <w:left w:val="none" w:sz="0" w:space="0" w:color="auto"/>
            <w:bottom w:val="none" w:sz="0" w:space="0" w:color="auto"/>
            <w:right w:val="none" w:sz="0" w:space="0" w:color="auto"/>
          </w:divBdr>
        </w:div>
        <w:div w:id="1205017891">
          <w:marLeft w:val="480"/>
          <w:marRight w:val="0"/>
          <w:marTop w:val="0"/>
          <w:marBottom w:val="0"/>
          <w:divBdr>
            <w:top w:val="none" w:sz="0" w:space="0" w:color="auto"/>
            <w:left w:val="none" w:sz="0" w:space="0" w:color="auto"/>
            <w:bottom w:val="none" w:sz="0" w:space="0" w:color="auto"/>
            <w:right w:val="none" w:sz="0" w:space="0" w:color="auto"/>
          </w:divBdr>
        </w:div>
        <w:div w:id="1229801088">
          <w:marLeft w:val="480"/>
          <w:marRight w:val="0"/>
          <w:marTop w:val="0"/>
          <w:marBottom w:val="0"/>
          <w:divBdr>
            <w:top w:val="none" w:sz="0" w:space="0" w:color="auto"/>
            <w:left w:val="none" w:sz="0" w:space="0" w:color="auto"/>
            <w:bottom w:val="none" w:sz="0" w:space="0" w:color="auto"/>
            <w:right w:val="none" w:sz="0" w:space="0" w:color="auto"/>
          </w:divBdr>
        </w:div>
        <w:div w:id="1298028079">
          <w:marLeft w:val="480"/>
          <w:marRight w:val="0"/>
          <w:marTop w:val="0"/>
          <w:marBottom w:val="0"/>
          <w:divBdr>
            <w:top w:val="none" w:sz="0" w:space="0" w:color="auto"/>
            <w:left w:val="none" w:sz="0" w:space="0" w:color="auto"/>
            <w:bottom w:val="none" w:sz="0" w:space="0" w:color="auto"/>
            <w:right w:val="none" w:sz="0" w:space="0" w:color="auto"/>
          </w:divBdr>
        </w:div>
        <w:div w:id="1307201323">
          <w:marLeft w:val="480"/>
          <w:marRight w:val="0"/>
          <w:marTop w:val="0"/>
          <w:marBottom w:val="0"/>
          <w:divBdr>
            <w:top w:val="none" w:sz="0" w:space="0" w:color="auto"/>
            <w:left w:val="none" w:sz="0" w:space="0" w:color="auto"/>
            <w:bottom w:val="none" w:sz="0" w:space="0" w:color="auto"/>
            <w:right w:val="none" w:sz="0" w:space="0" w:color="auto"/>
          </w:divBdr>
        </w:div>
        <w:div w:id="1364405518">
          <w:marLeft w:val="480"/>
          <w:marRight w:val="0"/>
          <w:marTop w:val="0"/>
          <w:marBottom w:val="0"/>
          <w:divBdr>
            <w:top w:val="none" w:sz="0" w:space="0" w:color="auto"/>
            <w:left w:val="none" w:sz="0" w:space="0" w:color="auto"/>
            <w:bottom w:val="none" w:sz="0" w:space="0" w:color="auto"/>
            <w:right w:val="none" w:sz="0" w:space="0" w:color="auto"/>
          </w:divBdr>
        </w:div>
        <w:div w:id="1389256350">
          <w:marLeft w:val="480"/>
          <w:marRight w:val="0"/>
          <w:marTop w:val="0"/>
          <w:marBottom w:val="0"/>
          <w:divBdr>
            <w:top w:val="none" w:sz="0" w:space="0" w:color="auto"/>
            <w:left w:val="none" w:sz="0" w:space="0" w:color="auto"/>
            <w:bottom w:val="none" w:sz="0" w:space="0" w:color="auto"/>
            <w:right w:val="none" w:sz="0" w:space="0" w:color="auto"/>
          </w:divBdr>
        </w:div>
        <w:div w:id="1453862700">
          <w:marLeft w:val="480"/>
          <w:marRight w:val="0"/>
          <w:marTop w:val="0"/>
          <w:marBottom w:val="0"/>
          <w:divBdr>
            <w:top w:val="none" w:sz="0" w:space="0" w:color="auto"/>
            <w:left w:val="none" w:sz="0" w:space="0" w:color="auto"/>
            <w:bottom w:val="none" w:sz="0" w:space="0" w:color="auto"/>
            <w:right w:val="none" w:sz="0" w:space="0" w:color="auto"/>
          </w:divBdr>
        </w:div>
        <w:div w:id="1490824133">
          <w:marLeft w:val="480"/>
          <w:marRight w:val="0"/>
          <w:marTop w:val="0"/>
          <w:marBottom w:val="0"/>
          <w:divBdr>
            <w:top w:val="none" w:sz="0" w:space="0" w:color="auto"/>
            <w:left w:val="none" w:sz="0" w:space="0" w:color="auto"/>
            <w:bottom w:val="none" w:sz="0" w:space="0" w:color="auto"/>
            <w:right w:val="none" w:sz="0" w:space="0" w:color="auto"/>
          </w:divBdr>
        </w:div>
        <w:div w:id="1535999908">
          <w:marLeft w:val="480"/>
          <w:marRight w:val="0"/>
          <w:marTop w:val="0"/>
          <w:marBottom w:val="0"/>
          <w:divBdr>
            <w:top w:val="none" w:sz="0" w:space="0" w:color="auto"/>
            <w:left w:val="none" w:sz="0" w:space="0" w:color="auto"/>
            <w:bottom w:val="none" w:sz="0" w:space="0" w:color="auto"/>
            <w:right w:val="none" w:sz="0" w:space="0" w:color="auto"/>
          </w:divBdr>
        </w:div>
        <w:div w:id="1545798910">
          <w:marLeft w:val="480"/>
          <w:marRight w:val="0"/>
          <w:marTop w:val="0"/>
          <w:marBottom w:val="0"/>
          <w:divBdr>
            <w:top w:val="none" w:sz="0" w:space="0" w:color="auto"/>
            <w:left w:val="none" w:sz="0" w:space="0" w:color="auto"/>
            <w:bottom w:val="none" w:sz="0" w:space="0" w:color="auto"/>
            <w:right w:val="none" w:sz="0" w:space="0" w:color="auto"/>
          </w:divBdr>
        </w:div>
        <w:div w:id="1616984112">
          <w:marLeft w:val="480"/>
          <w:marRight w:val="0"/>
          <w:marTop w:val="0"/>
          <w:marBottom w:val="0"/>
          <w:divBdr>
            <w:top w:val="none" w:sz="0" w:space="0" w:color="auto"/>
            <w:left w:val="none" w:sz="0" w:space="0" w:color="auto"/>
            <w:bottom w:val="none" w:sz="0" w:space="0" w:color="auto"/>
            <w:right w:val="none" w:sz="0" w:space="0" w:color="auto"/>
          </w:divBdr>
        </w:div>
        <w:div w:id="1639411492">
          <w:marLeft w:val="480"/>
          <w:marRight w:val="0"/>
          <w:marTop w:val="0"/>
          <w:marBottom w:val="0"/>
          <w:divBdr>
            <w:top w:val="none" w:sz="0" w:space="0" w:color="auto"/>
            <w:left w:val="none" w:sz="0" w:space="0" w:color="auto"/>
            <w:bottom w:val="none" w:sz="0" w:space="0" w:color="auto"/>
            <w:right w:val="none" w:sz="0" w:space="0" w:color="auto"/>
          </w:divBdr>
        </w:div>
        <w:div w:id="1648129622">
          <w:marLeft w:val="480"/>
          <w:marRight w:val="0"/>
          <w:marTop w:val="0"/>
          <w:marBottom w:val="0"/>
          <w:divBdr>
            <w:top w:val="none" w:sz="0" w:space="0" w:color="auto"/>
            <w:left w:val="none" w:sz="0" w:space="0" w:color="auto"/>
            <w:bottom w:val="none" w:sz="0" w:space="0" w:color="auto"/>
            <w:right w:val="none" w:sz="0" w:space="0" w:color="auto"/>
          </w:divBdr>
        </w:div>
        <w:div w:id="1677263072">
          <w:marLeft w:val="480"/>
          <w:marRight w:val="0"/>
          <w:marTop w:val="0"/>
          <w:marBottom w:val="0"/>
          <w:divBdr>
            <w:top w:val="none" w:sz="0" w:space="0" w:color="auto"/>
            <w:left w:val="none" w:sz="0" w:space="0" w:color="auto"/>
            <w:bottom w:val="none" w:sz="0" w:space="0" w:color="auto"/>
            <w:right w:val="none" w:sz="0" w:space="0" w:color="auto"/>
          </w:divBdr>
        </w:div>
        <w:div w:id="1680161216">
          <w:marLeft w:val="480"/>
          <w:marRight w:val="0"/>
          <w:marTop w:val="0"/>
          <w:marBottom w:val="0"/>
          <w:divBdr>
            <w:top w:val="none" w:sz="0" w:space="0" w:color="auto"/>
            <w:left w:val="none" w:sz="0" w:space="0" w:color="auto"/>
            <w:bottom w:val="none" w:sz="0" w:space="0" w:color="auto"/>
            <w:right w:val="none" w:sz="0" w:space="0" w:color="auto"/>
          </w:divBdr>
        </w:div>
        <w:div w:id="1713844667">
          <w:marLeft w:val="480"/>
          <w:marRight w:val="0"/>
          <w:marTop w:val="0"/>
          <w:marBottom w:val="0"/>
          <w:divBdr>
            <w:top w:val="none" w:sz="0" w:space="0" w:color="auto"/>
            <w:left w:val="none" w:sz="0" w:space="0" w:color="auto"/>
            <w:bottom w:val="none" w:sz="0" w:space="0" w:color="auto"/>
            <w:right w:val="none" w:sz="0" w:space="0" w:color="auto"/>
          </w:divBdr>
        </w:div>
        <w:div w:id="1729643288">
          <w:marLeft w:val="480"/>
          <w:marRight w:val="0"/>
          <w:marTop w:val="0"/>
          <w:marBottom w:val="0"/>
          <w:divBdr>
            <w:top w:val="none" w:sz="0" w:space="0" w:color="auto"/>
            <w:left w:val="none" w:sz="0" w:space="0" w:color="auto"/>
            <w:bottom w:val="none" w:sz="0" w:space="0" w:color="auto"/>
            <w:right w:val="none" w:sz="0" w:space="0" w:color="auto"/>
          </w:divBdr>
        </w:div>
        <w:div w:id="1755977298">
          <w:marLeft w:val="480"/>
          <w:marRight w:val="0"/>
          <w:marTop w:val="0"/>
          <w:marBottom w:val="0"/>
          <w:divBdr>
            <w:top w:val="none" w:sz="0" w:space="0" w:color="auto"/>
            <w:left w:val="none" w:sz="0" w:space="0" w:color="auto"/>
            <w:bottom w:val="none" w:sz="0" w:space="0" w:color="auto"/>
            <w:right w:val="none" w:sz="0" w:space="0" w:color="auto"/>
          </w:divBdr>
        </w:div>
        <w:div w:id="1766221222">
          <w:marLeft w:val="480"/>
          <w:marRight w:val="0"/>
          <w:marTop w:val="0"/>
          <w:marBottom w:val="0"/>
          <w:divBdr>
            <w:top w:val="none" w:sz="0" w:space="0" w:color="auto"/>
            <w:left w:val="none" w:sz="0" w:space="0" w:color="auto"/>
            <w:bottom w:val="none" w:sz="0" w:space="0" w:color="auto"/>
            <w:right w:val="none" w:sz="0" w:space="0" w:color="auto"/>
          </w:divBdr>
        </w:div>
        <w:div w:id="1864660217">
          <w:marLeft w:val="480"/>
          <w:marRight w:val="0"/>
          <w:marTop w:val="0"/>
          <w:marBottom w:val="0"/>
          <w:divBdr>
            <w:top w:val="none" w:sz="0" w:space="0" w:color="auto"/>
            <w:left w:val="none" w:sz="0" w:space="0" w:color="auto"/>
            <w:bottom w:val="none" w:sz="0" w:space="0" w:color="auto"/>
            <w:right w:val="none" w:sz="0" w:space="0" w:color="auto"/>
          </w:divBdr>
        </w:div>
        <w:div w:id="1877934269">
          <w:marLeft w:val="480"/>
          <w:marRight w:val="0"/>
          <w:marTop w:val="0"/>
          <w:marBottom w:val="0"/>
          <w:divBdr>
            <w:top w:val="none" w:sz="0" w:space="0" w:color="auto"/>
            <w:left w:val="none" w:sz="0" w:space="0" w:color="auto"/>
            <w:bottom w:val="none" w:sz="0" w:space="0" w:color="auto"/>
            <w:right w:val="none" w:sz="0" w:space="0" w:color="auto"/>
          </w:divBdr>
        </w:div>
        <w:div w:id="1968393363">
          <w:marLeft w:val="480"/>
          <w:marRight w:val="0"/>
          <w:marTop w:val="0"/>
          <w:marBottom w:val="0"/>
          <w:divBdr>
            <w:top w:val="none" w:sz="0" w:space="0" w:color="auto"/>
            <w:left w:val="none" w:sz="0" w:space="0" w:color="auto"/>
            <w:bottom w:val="none" w:sz="0" w:space="0" w:color="auto"/>
            <w:right w:val="none" w:sz="0" w:space="0" w:color="auto"/>
          </w:divBdr>
        </w:div>
        <w:div w:id="2000110937">
          <w:marLeft w:val="480"/>
          <w:marRight w:val="0"/>
          <w:marTop w:val="0"/>
          <w:marBottom w:val="0"/>
          <w:divBdr>
            <w:top w:val="none" w:sz="0" w:space="0" w:color="auto"/>
            <w:left w:val="none" w:sz="0" w:space="0" w:color="auto"/>
            <w:bottom w:val="none" w:sz="0" w:space="0" w:color="auto"/>
            <w:right w:val="none" w:sz="0" w:space="0" w:color="auto"/>
          </w:divBdr>
        </w:div>
        <w:div w:id="2029527161">
          <w:marLeft w:val="480"/>
          <w:marRight w:val="0"/>
          <w:marTop w:val="0"/>
          <w:marBottom w:val="0"/>
          <w:divBdr>
            <w:top w:val="none" w:sz="0" w:space="0" w:color="auto"/>
            <w:left w:val="none" w:sz="0" w:space="0" w:color="auto"/>
            <w:bottom w:val="none" w:sz="0" w:space="0" w:color="auto"/>
            <w:right w:val="none" w:sz="0" w:space="0" w:color="auto"/>
          </w:divBdr>
        </w:div>
        <w:div w:id="2035767622">
          <w:marLeft w:val="480"/>
          <w:marRight w:val="0"/>
          <w:marTop w:val="0"/>
          <w:marBottom w:val="0"/>
          <w:divBdr>
            <w:top w:val="none" w:sz="0" w:space="0" w:color="auto"/>
            <w:left w:val="none" w:sz="0" w:space="0" w:color="auto"/>
            <w:bottom w:val="none" w:sz="0" w:space="0" w:color="auto"/>
            <w:right w:val="none" w:sz="0" w:space="0" w:color="auto"/>
          </w:divBdr>
        </w:div>
        <w:div w:id="2039575600">
          <w:marLeft w:val="480"/>
          <w:marRight w:val="0"/>
          <w:marTop w:val="0"/>
          <w:marBottom w:val="0"/>
          <w:divBdr>
            <w:top w:val="none" w:sz="0" w:space="0" w:color="auto"/>
            <w:left w:val="none" w:sz="0" w:space="0" w:color="auto"/>
            <w:bottom w:val="none" w:sz="0" w:space="0" w:color="auto"/>
            <w:right w:val="none" w:sz="0" w:space="0" w:color="auto"/>
          </w:divBdr>
        </w:div>
        <w:div w:id="2082217695">
          <w:marLeft w:val="480"/>
          <w:marRight w:val="0"/>
          <w:marTop w:val="0"/>
          <w:marBottom w:val="0"/>
          <w:divBdr>
            <w:top w:val="none" w:sz="0" w:space="0" w:color="auto"/>
            <w:left w:val="none" w:sz="0" w:space="0" w:color="auto"/>
            <w:bottom w:val="none" w:sz="0" w:space="0" w:color="auto"/>
            <w:right w:val="none" w:sz="0" w:space="0" w:color="auto"/>
          </w:divBdr>
        </w:div>
        <w:div w:id="2118400274">
          <w:marLeft w:val="480"/>
          <w:marRight w:val="0"/>
          <w:marTop w:val="0"/>
          <w:marBottom w:val="0"/>
          <w:divBdr>
            <w:top w:val="none" w:sz="0" w:space="0" w:color="auto"/>
            <w:left w:val="none" w:sz="0" w:space="0" w:color="auto"/>
            <w:bottom w:val="none" w:sz="0" w:space="0" w:color="auto"/>
            <w:right w:val="none" w:sz="0" w:space="0" w:color="auto"/>
          </w:divBdr>
        </w:div>
        <w:div w:id="2137210276">
          <w:marLeft w:val="480"/>
          <w:marRight w:val="0"/>
          <w:marTop w:val="0"/>
          <w:marBottom w:val="0"/>
          <w:divBdr>
            <w:top w:val="none" w:sz="0" w:space="0" w:color="auto"/>
            <w:left w:val="none" w:sz="0" w:space="0" w:color="auto"/>
            <w:bottom w:val="none" w:sz="0" w:space="0" w:color="auto"/>
            <w:right w:val="none" w:sz="0" w:space="0" w:color="auto"/>
          </w:divBdr>
        </w:div>
        <w:div w:id="2140831571">
          <w:marLeft w:val="480"/>
          <w:marRight w:val="0"/>
          <w:marTop w:val="0"/>
          <w:marBottom w:val="0"/>
          <w:divBdr>
            <w:top w:val="none" w:sz="0" w:space="0" w:color="auto"/>
            <w:left w:val="none" w:sz="0" w:space="0" w:color="auto"/>
            <w:bottom w:val="none" w:sz="0" w:space="0" w:color="auto"/>
            <w:right w:val="none" w:sz="0" w:space="0" w:color="auto"/>
          </w:divBdr>
        </w:div>
      </w:divsChild>
    </w:div>
    <w:div w:id="1782991465">
      <w:bodyDiv w:val="1"/>
      <w:marLeft w:val="0"/>
      <w:marRight w:val="0"/>
      <w:marTop w:val="0"/>
      <w:marBottom w:val="0"/>
      <w:divBdr>
        <w:top w:val="none" w:sz="0" w:space="0" w:color="auto"/>
        <w:left w:val="none" w:sz="0" w:space="0" w:color="auto"/>
        <w:bottom w:val="none" w:sz="0" w:space="0" w:color="auto"/>
        <w:right w:val="none" w:sz="0" w:space="0" w:color="auto"/>
      </w:divBdr>
    </w:div>
    <w:div w:id="1784961683">
      <w:bodyDiv w:val="1"/>
      <w:marLeft w:val="0"/>
      <w:marRight w:val="0"/>
      <w:marTop w:val="0"/>
      <w:marBottom w:val="0"/>
      <w:divBdr>
        <w:top w:val="none" w:sz="0" w:space="0" w:color="auto"/>
        <w:left w:val="none" w:sz="0" w:space="0" w:color="auto"/>
        <w:bottom w:val="none" w:sz="0" w:space="0" w:color="auto"/>
        <w:right w:val="none" w:sz="0" w:space="0" w:color="auto"/>
      </w:divBdr>
    </w:div>
    <w:div w:id="1805847601">
      <w:bodyDiv w:val="1"/>
      <w:marLeft w:val="0"/>
      <w:marRight w:val="0"/>
      <w:marTop w:val="0"/>
      <w:marBottom w:val="0"/>
      <w:divBdr>
        <w:top w:val="none" w:sz="0" w:space="0" w:color="auto"/>
        <w:left w:val="none" w:sz="0" w:space="0" w:color="auto"/>
        <w:bottom w:val="none" w:sz="0" w:space="0" w:color="auto"/>
        <w:right w:val="none" w:sz="0" w:space="0" w:color="auto"/>
      </w:divBdr>
    </w:div>
    <w:div w:id="1806190957">
      <w:bodyDiv w:val="1"/>
      <w:marLeft w:val="0"/>
      <w:marRight w:val="0"/>
      <w:marTop w:val="0"/>
      <w:marBottom w:val="0"/>
      <w:divBdr>
        <w:top w:val="none" w:sz="0" w:space="0" w:color="auto"/>
        <w:left w:val="none" w:sz="0" w:space="0" w:color="auto"/>
        <w:bottom w:val="none" w:sz="0" w:space="0" w:color="auto"/>
        <w:right w:val="none" w:sz="0" w:space="0" w:color="auto"/>
      </w:divBdr>
      <w:divsChild>
        <w:div w:id="40635846">
          <w:marLeft w:val="480"/>
          <w:marRight w:val="0"/>
          <w:marTop w:val="0"/>
          <w:marBottom w:val="0"/>
          <w:divBdr>
            <w:top w:val="none" w:sz="0" w:space="0" w:color="auto"/>
            <w:left w:val="none" w:sz="0" w:space="0" w:color="auto"/>
            <w:bottom w:val="none" w:sz="0" w:space="0" w:color="auto"/>
            <w:right w:val="none" w:sz="0" w:space="0" w:color="auto"/>
          </w:divBdr>
        </w:div>
        <w:div w:id="46225067">
          <w:marLeft w:val="480"/>
          <w:marRight w:val="0"/>
          <w:marTop w:val="0"/>
          <w:marBottom w:val="0"/>
          <w:divBdr>
            <w:top w:val="none" w:sz="0" w:space="0" w:color="auto"/>
            <w:left w:val="none" w:sz="0" w:space="0" w:color="auto"/>
            <w:bottom w:val="none" w:sz="0" w:space="0" w:color="auto"/>
            <w:right w:val="none" w:sz="0" w:space="0" w:color="auto"/>
          </w:divBdr>
        </w:div>
        <w:div w:id="55860538">
          <w:marLeft w:val="480"/>
          <w:marRight w:val="0"/>
          <w:marTop w:val="0"/>
          <w:marBottom w:val="0"/>
          <w:divBdr>
            <w:top w:val="none" w:sz="0" w:space="0" w:color="auto"/>
            <w:left w:val="none" w:sz="0" w:space="0" w:color="auto"/>
            <w:bottom w:val="none" w:sz="0" w:space="0" w:color="auto"/>
            <w:right w:val="none" w:sz="0" w:space="0" w:color="auto"/>
          </w:divBdr>
        </w:div>
        <w:div w:id="72170404">
          <w:marLeft w:val="480"/>
          <w:marRight w:val="0"/>
          <w:marTop w:val="0"/>
          <w:marBottom w:val="0"/>
          <w:divBdr>
            <w:top w:val="none" w:sz="0" w:space="0" w:color="auto"/>
            <w:left w:val="none" w:sz="0" w:space="0" w:color="auto"/>
            <w:bottom w:val="none" w:sz="0" w:space="0" w:color="auto"/>
            <w:right w:val="none" w:sz="0" w:space="0" w:color="auto"/>
          </w:divBdr>
        </w:div>
        <w:div w:id="96682456">
          <w:marLeft w:val="480"/>
          <w:marRight w:val="0"/>
          <w:marTop w:val="0"/>
          <w:marBottom w:val="0"/>
          <w:divBdr>
            <w:top w:val="none" w:sz="0" w:space="0" w:color="auto"/>
            <w:left w:val="none" w:sz="0" w:space="0" w:color="auto"/>
            <w:bottom w:val="none" w:sz="0" w:space="0" w:color="auto"/>
            <w:right w:val="none" w:sz="0" w:space="0" w:color="auto"/>
          </w:divBdr>
        </w:div>
        <w:div w:id="149173028">
          <w:marLeft w:val="480"/>
          <w:marRight w:val="0"/>
          <w:marTop w:val="0"/>
          <w:marBottom w:val="0"/>
          <w:divBdr>
            <w:top w:val="none" w:sz="0" w:space="0" w:color="auto"/>
            <w:left w:val="none" w:sz="0" w:space="0" w:color="auto"/>
            <w:bottom w:val="none" w:sz="0" w:space="0" w:color="auto"/>
            <w:right w:val="none" w:sz="0" w:space="0" w:color="auto"/>
          </w:divBdr>
        </w:div>
        <w:div w:id="205487549">
          <w:marLeft w:val="480"/>
          <w:marRight w:val="0"/>
          <w:marTop w:val="0"/>
          <w:marBottom w:val="0"/>
          <w:divBdr>
            <w:top w:val="none" w:sz="0" w:space="0" w:color="auto"/>
            <w:left w:val="none" w:sz="0" w:space="0" w:color="auto"/>
            <w:bottom w:val="none" w:sz="0" w:space="0" w:color="auto"/>
            <w:right w:val="none" w:sz="0" w:space="0" w:color="auto"/>
          </w:divBdr>
        </w:div>
        <w:div w:id="245237006">
          <w:marLeft w:val="480"/>
          <w:marRight w:val="0"/>
          <w:marTop w:val="0"/>
          <w:marBottom w:val="0"/>
          <w:divBdr>
            <w:top w:val="none" w:sz="0" w:space="0" w:color="auto"/>
            <w:left w:val="none" w:sz="0" w:space="0" w:color="auto"/>
            <w:bottom w:val="none" w:sz="0" w:space="0" w:color="auto"/>
            <w:right w:val="none" w:sz="0" w:space="0" w:color="auto"/>
          </w:divBdr>
        </w:div>
        <w:div w:id="286619768">
          <w:marLeft w:val="480"/>
          <w:marRight w:val="0"/>
          <w:marTop w:val="0"/>
          <w:marBottom w:val="0"/>
          <w:divBdr>
            <w:top w:val="none" w:sz="0" w:space="0" w:color="auto"/>
            <w:left w:val="none" w:sz="0" w:space="0" w:color="auto"/>
            <w:bottom w:val="none" w:sz="0" w:space="0" w:color="auto"/>
            <w:right w:val="none" w:sz="0" w:space="0" w:color="auto"/>
          </w:divBdr>
        </w:div>
        <w:div w:id="290525255">
          <w:marLeft w:val="480"/>
          <w:marRight w:val="0"/>
          <w:marTop w:val="0"/>
          <w:marBottom w:val="0"/>
          <w:divBdr>
            <w:top w:val="none" w:sz="0" w:space="0" w:color="auto"/>
            <w:left w:val="none" w:sz="0" w:space="0" w:color="auto"/>
            <w:bottom w:val="none" w:sz="0" w:space="0" w:color="auto"/>
            <w:right w:val="none" w:sz="0" w:space="0" w:color="auto"/>
          </w:divBdr>
        </w:div>
        <w:div w:id="294068409">
          <w:marLeft w:val="480"/>
          <w:marRight w:val="0"/>
          <w:marTop w:val="0"/>
          <w:marBottom w:val="0"/>
          <w:divBdr>
            <w:top w:val="none" w:sz="0" w:space="0" w:color="auto"/>
            <w:left w:val="none" w:sz="0" w:space="0" w:color="auto"/>
            <w:bottom w:val="none" w:sz="0" w:space="0" w:color="auto"/>
            <w:right w:val="none" w:sz="0" w:space="0" w:color="auto"/>
          </w:divBdr>
        </w:div>
        <w:div w:id="322393704">
          <w:marLeft w:val="480"/>
          <w:marRight w:val="0"/>
          <w:marTop w:val="0"/>
          <w:marBottom w:val="0"/>
          <w:divBdr>
            <w:top w:val="none" w:sz="0" w:space="0" w:color="auto"/>
            <w:left w:val="none" w:sz="0" w:space="0" w:color="auto"/>
            <w:bottom w:val="none" w:sz="0" w:space="0" w:color="auto"/>
            <w:right w:val="none" w:sz="0" w:space="0" w:color="auto"/>
          </w:divBdr>
        </w:div>
        <w:div w:id="420417744">
          <w:marLeft w:val="480"/>
          <w:marRight w:val="0"/>
          <w:marTop w:val="0"/>
          <w:marBottom w:val="0"/>
          <w:divBdr>
            <w:top w:val="none" w:sz="0" w:space="0" w:color="auto"/>
            <w:left w:val="none" w:sz="0" w:space="0" w:color="auto"/>
            <w:bottom w:val="none" w:sz="0" w:space="0" w:color="auto"/>
            <w:right w:val="none" w:sz="0" w:space="0" w:color="auto"/>
          </w:divBdr>
        </w:div>
        <w:div w:id="438067836">
          <w:marLeft w:val="480"/>
          <w:marRight w:val="0"/>
          <w:marTop w:val="0"/>
          <w:marBottom w:val="0"/>
          <w:divBdr>
            <w:top w:val="none" w:sz="0" w:space="0" w:color="auto"/>
            <w:left w:val="none" w:sz="0" w:space="0" w:color="auto"/>
            <w:bottom w:val="none" w:sz="0" w:space="0" w:color="auto"/>
            <w:right w:val="none" w:sz="0" w:space="0" w:color="auto"/>
          </w:divBdr>
        </w:div>
        <w:div w:id="456802031">
          <w:marLeft w:val="480"/>
          <w:marRight w:val="0"/>
          <w:marTop w:val="0"/>
          <w:marBottom w:val="0"/>
          <w:divBdr>
            <w:top w:val="none" w:sz="0" w:space="0" w:color="auto"/>
            <w:left w:val="none" w:sz="0" w:space="0" w:color="auto"/>
            <w:bottom w:val="none" w:sz="0" w:space="0" w:color="auto"/>
            <w:right w:val="none" w:sz="0" w:space="0" w:color="auto"/>
          </w:divBdr>
        </w:div>
        <w:div w:id="527068494">
          <w:marLeft w:val="480"/>
          <w:marRight w:val="0"/>
          <w:marTop w:val="0"/>
          <w:marBottom w:val="0"/>
          <w:divBdr>
            <w:top w:val="none" w:sz="0" w:space="0" w:color="auto"/>
            <w:left w:val="none" w:sz="0" w:space="0" w:color="auto"/>
            <w:bottom w:val="none" w:sz="0" w:space="0" w:color="auto"/>
            <w:right w:val="none" w:sz="0" w:space="0" w:color="auto"/>
          </w:divBdr>
        </w:div>
        <w:div w:id="574826665">
          <w:marLeft w:val="480"/>
          <w:marRight w:val="0"/>
          <w:marTop w:val="0"/>
          <w:marBottom w:val="0"/>
          <w:divBdr>
            <w:top w:val="none" w:sz="0" w:space="0" w:color="auto"/>
            <w:left w:val="none" w:sz="0" w:space="0" w:color="auto"/>
            <w:bottom w:val="none" w:sz="0" w:space="0" w:color="auto"/>
            <w:right w:val="none" w:sz="0" w:space="0" w:color="auto"/>
          </w:divBdr>
        </w:div>
        <w:div w:id="599334066">
          <w:marLeft w:val="480"/>
          <w:marRight w:val="0"/>
          <w:marTop w:val="0"/>
          <w:marBottom w:val="0"/>
          <w:divBdr>
            <w:top w:val="none" w:sz="0" w:space="0" w:color="auto"/>
            <w:left w:val="none" w:sz="0" w:space="0" w:color="auto"/>
            <w:bottom w:val="none" w:sz="0" w:space="0" w:color="auto"/>
            <w:right w:val="none" w:sz="0" w:space="0" w:color="auto"/>
          </w:divBdr>
        </w:div>
        <w:div w:id="602423093">
          <w:marLeft w:val="480"/>
          <w:marRight w:val="0"/>
          <w:marTop w:val="0"/>
          <w:marBottom w:val="0"/>
          <w:divBdr>
            <w:top w:val="none" w:sz="0" w:space="0" w:color="auto"/>
            <w:left w:val="none" w:sz="0" w:space="0" w:color="auto"/>
            <w:bottom w:val="none" w:sz="0" w:space="0" w:color="auto"/>
            <w:right w:val="none" w:sz="0" w:space="0" w:color="auto"/>
          </w:divBdr>
        </w:div>
        <w:div w:id="630718998">
          <w:marLeft w:val="480"/>
          <w:marRight w:val="0"/>
          <w:marTop w:val="0"/>
          <w:marBottom w:val="0"/>
          <w:divBdr>
            <w:top w:val="none" w:sz="0" w:space="0" w:color="auto"/>
            <w:left w:val="none" w:sz="0" w:space="0" w:color="auto"/>
            <w:bottom w:val="none" w:sz="0" w:space="0" w:color="auto"/>
            <w:right w:val="none" w:sz="0" w:space="0" w:color="auto"/>
          </w:divBdr>
        </w:div>
        <w:div w:id="638457549">
          <w:marLeft w:val="480"/>
          <w:marRight w:val="0"/>
          <w:marTop w:val="0"/>
          <w:marBottom w:val="0"/>
          <w:divBdr>
            <w:top w:val="none" w:sz="0" w:space="0" w:color="auto"/>
            <w:left w:val="none" w:sz="0" w:space="0" w:color="auto"/>
            <w:bottom w:val="none" w:sz="0" w:space="0" w:color="auto"/>
            <w:right w:val="none" w:sz="0" w:space="0" w:color="auto"/>
          </w:divBdr>
        </w:div>
        <w:div w:id="699428159">
          <w:marLeft w:val="480"/>
          <w:marRight w:val="0"/>
          <w:marTop w:val="0"/>
          <w:marBottom w:val="0"/>
          <w:divBdr>
            <w:top w:val="none" w:sz="0" w:space="0" w:color="auto"/>
            <w:left w:val="none" w:sz="0" w:space="0" w:color="auto"/>
            <w:bottom w:val="none" w:sz="0" w:space="0" w:color="auto"/>
            <w:right w:val="none" w:sz="0" w:space="0" w:color="auto"/>
          </w:divBdr>
        </w:div>
        <w:div w:id="761411458">
          <w:marLeft w:val="480"/>
          <w:marRight w:val="0"/>
          <w:marTop w:val="0"/>
          <w:marBottom w:val="0"/>
          <w:divBdr>
            <w:top w:val="none" w:sz="0" w:space="0" w:color="auto"/>
            <w:left w:val="none" w:sz="0" w:space="0" w:color="auto"/>
            <w:bottom w:val="none" w:sz="0" w:space="0" w:color="auto"/>
            <w:right w:val="none" w:sz="0" w:space="0" w:color="auto"/>
          </w:divBdr>
        </w:div>
        <w:div w:id="795413148">
          <w:marLeft w:val="480"/>
          <w:marRight w:val="0"/>
          <w:marTop w:val="0"/>
          <w:marBottom w:val="0"/>
          <w:divBdr>
            <w:top w:val="none" w:sz="0" w:space="0" w:color="auto"/>
            <w:left w:val="none" w:sz="0" w:space="0" w:color="auto"/>
            <w:bottom w:val="none" w:sz="0" w:space="0" w:color="auto"/>
            <w:right w:val="none" w:sz="0" w:space="0" w:color="auto"/>
          </w:divBdr>
        </w:div>
        <w:div w:id="880558090">
          <w:marLeft w:val="480"/>
          <w:marRight w:val="0"/>
          <w:marTop w:val="0"/>
          <w:marBottom w:val="0"/>
          <w:divBdr>
            <w:top w:val="none" w:sz="0" w:space="0" w:color="auto"/>
            <w:left w:val="none" w:sz="0" w:space="0" w:color="auto"/>
            <w:bottom w:val="none" w:sz="0" w:space="0" w:color="auto"/>
            <w:right w:val="none" w:sz="0" w:space="0" w:color="auto"/>
          </w:divBdr>
        </w:div>
        <w:div w:id="958145617">
          <w:marLeft w:val="480"/>
          <w:marRight w:val="0"/>
          <w:marTop w:val="0"/>
          <w:marBottom w:val="0"/>
          <w:divBdr>
            <w:top w:val="none" w:sz="0" w:space="0" w:color="auto"/>
            <w:left w:val="none" w:sz="0" w:space="0" w:color="auto"/>
            <w:bottom w:val="none" w:sz="0" w:space="0" w:color="auto"/>
            <w:right w:val="none" w:sz="0" w:space="0" w:color="auto"/>
          </w:divBdr>
        </w:div>
        <w:div w:id="994261639">
          <w:marLeft w:val="480"/>
          <w:marRight w:val="0"/>
          <w:marTop w:val="0"/>
          <w:marBottom w:val="0"/>
          <w:divBdr>
            <w:top w:val="none" w:sz="0" w:space="0" w:color="auto"/>
            <w:left w:val="none" w:sz="0" w:space="0" w:color="auto"/>
            <w:bottom w:val="none" w:sz="0" w:space="0" w:color="auto"/>
            <w:right w:val="none" w:sz="0" w:space="0" w:color="auto"/>
          </w:divBdr>
        </w:div>
        <w:div w:id="1014184942">
          <w:marLeft w:val="480"/>
          <w:marRight w:val="0"/>
          <w:marTop w:val="0"/>
          <w:marBottom w:val="0"/>
          <w:divBdr>
            <w:top w:val="none" w:sz="0" w:space="0" w:color="auto"/>
            <w:left w:val="none" w:sz="0" w:space="0" w:color="auto"/>
            <w:bottom w:val="none" w:sz="0" w:space="0" w:color="auto"/>
            <w:right w:val="none" w:sz="0" w:space="0" w:color="auto"/>
          </w:divBdr>
        </w:div>
        <w:div w:id="1025792508">
          <w:marLeft w:val="480"/>
          <w:marRight w:val="0"/>
          <w:marTop w:val="0"/>
          <w:marBottom w:val="0"/>
          <w:divBdr>
            <w:top w:val="none" w:sz="0" w:space="0" w:color="auto"/>
            <w:left w:val="none" w:sz="0" w:space="0" w:color="auto"/>
            <w:bottom w:val="none" w:sz="0" w:space="0" w:color="auto"/>
            <w:right w:val="none" w:sz="0" w:space="0" w:color="auto"/>
          </w:divBdr>
        </w:div>
        <w:div w:id="1028486875">
          <w:marLeft w:val="480"/>
          <w:marRight w:val="0"/>
          <w:marTop w:val="0"/>
          <w:marBottom w:val="0"/>
          <w:divBdr>
            <w:top w:val="none" w:sz="0" w:space="0" w:color="auto"/>
            <w:left w:val="none" w:sz="0" w:space="0" w:color="auto"/>
            <w:bottom w:val="none" w:sz="0" w:space="0" w:color="auto"/>
            <w:right w:val="none" w:sz="0" w:space="0" w:color="auto"/>
          </w:divBdr>
        </w:div>
        <w:div w:id="1030227360">
          <w:marLeft w:val="480"/>
          <w:marRight w:val="0"/>
          <w:marTop w:val="0"/>
          <w:marBottom w:val="0"/>
          <w:divBdr>
            <w:top w:val="none" w:sz="0" w:space="0" w:color="auto"/>
            <w:left w:val="none" w:sz="0" w:space="0" w:color="auto"/>
            <w:bottom w:val="none" w:sz="0" w:space="0" w:color="auto"/>
            <w:right w:val="none" w:sz="0" w:space="0" w:color="auto"/>
          </w:divBdr>
        </w:div>
        <w:div w:id="1046300967">
          <w:marLeft w:val="480"/>
          <w:marRight w:val="0"/>
          <w:marTop w:val="0"/>
          <w:marBottom w:val="0"/>
          <w:divBdr>
            <w:top w:val="none" w:sz="0" w:space="0" w:color="auto"/>
            <w:left w:val="none" w:sz="0" w:space="0" w:color="auto"/>
            <w:bottom w:val="none" w:sz="0" w:space="0" w:color="auto"/>
            <w:right w:val="none" w:sz="0" w:space="0" w:color="auto"/>
          </w:divBdr>
        </w:div>
        <w:div w:id="1119488407">
          <w:marLeft w:val="480"/>
          <w:marRight w:val="0"/>
          <w:marTop w:val="0"/>
          <w:marBottom w:val="0"/>
          <w:divBdr>
            <w:top w:val="none" w:sz="0" w:space="0" w:color="auto"/>
            <w:left w:val="none" w:sz="0" w:space="0" w:color="auto"/>
            <w:bottom w:val="none" w:sz="0" w:space="0" w:color="auto"/>
            <w:right w:val="none" w:sz="0" w:space="0" w:color="auto"/>
          </w:divBdr>
        </w:div>
        <w:div w:id="1169368144">
          <w:marLeft w:val="480"/>
          <w:marRight w:val="0"/>
          <w:marTop w:val="0"/>
          <w:marBottom w:val="0"/>
          <w:divBdr>
            <w:top w:val="none" w:sz="0" w:space="0" w:color="auto"/>
            <w:left w:val="none" w:sz="0" w:space="0" w:color="auto"/>
            <w:bottom w:val="none" w:sz="0" w:space="0" w:color="auto"/>
            <w:right w:val="none" w:sz="0" w:space="0" w:color="auto"/>
          </w:divBdr>
        </w:div>
        <w:div w:id="1175994656">
          <w:marLeft w:val="480"/>
          <w:marRight w:val="0"/>
          <w:marTop w:val="0"/>
          <w:marBottom w:val="0"/>
          <w:divBdr>
            <w:top w:val="none" w:sz="0" w:space="0" w:color="auto"/>
            <w:left w:val="none" w:sz="0" w:space="0" w:color="auto"/>
            <w:bottom w:val="none" w:sz="0" w:space="0" w:color="auto"/>
            <w:right w:val="none" w:sz="0" w:space="0" w:color="auto"/>
          </w:divBdr>
        </w:div>
        <w:div w:id="1203440859">
          <w:marLeft w:val="480"/>
          <w:marRight w:val="0"/>
          <w:marTop w:val="0"/>
          <w:marBottom w:val="0"/>
          <w:divBdr>
            <w:top w:val="none" w:sz="0" w:space="0" w:color="auto"/>
            <w:left w:val="none" w:sz="0" w:space="0" w:color="auto"/>
            <w:bottom w:val="none" w:sz="0" w:space="0" w:color="auto"/>
            <w:right w:val="none" w:sz="0" w:space="0" w:color="auto"/>
          </w:divBdr>
        </w:div>
        <w:div w:id="1249190954">
          <w:marLeft w:val="480"/>
          <w:marRight w:val="0"/>
          <w:marTop w:val="0"/>
          <w:marBottom w:val="0"/>
          <w:divBdr>
            <w:top w:val="none" w:sz="0" w:space="0" w:color="auto"/>
            <w:left w:val="none" w:sz="0" w:space="0" w:color="auto"/>
            <w:bottom w:val="none" w:sz="0" w:space="0" w:color="auto"/>
            <w:right w:val="none" w:sz="0" w:space="0" w:color="auto"/>
          </w:divBdr>
        </w:div>
        <w:div w:id="1283919728">
          <w:marLeft w:val="480"/>
          <w:marRight w:val="0"/>
          <w:marTop w:val="0"/>
          <w:marBottom w:val="0"/>
          <w:divBdr>
            <w:top w:val="none" w:sz="0" w:space="0" w:color="auto"/>
            <w:left w:val="none" w:sz="0" w:space="0" w:color="auto"/>
            <w:bottom w:val="none" w:sz="0" w:space="0" w:color="auto"/>
            <w:right w:val="none" w:sz="0" w:space="0" w:color="auto"/>
          </w:divBdr>
        </w:div>
        <w:div w:id="1296980930">
          <w:marLeft w:val="480"/>
          <w:marRight w:val="0"/>
          <w:marTop w:val="0"/>
          <w:marBottom w:val="0"/>
          <w:divBdr>
            <w:top w:val="none" w:sz="0" w:space="0" w:color="auto"/>
            <w:left w:val="none" w:sz="0" w:space="0" w:color="auto"/>
            <w:bottom w:val="none" w:sz="0" w:space="0" w:color="auto"/>
            <w:right w:val="none" w:sz="0" w:space="0" w:color="auto"/>
          </w:divBdr>
        </w:div>
        <w:div w:id="1303388128">
          <w:marLeft w:val="480"/>
          <w:marRight w:val="0"/>
          <w:marTop w:val="0"/>
          <w:marBottom w:val="0"/>
          <w:divBdr>
            <w:top w:val="none" w:sz="0" w:space="0" w:color="auto"/>
            <w:left w:val="none" w:sz="0" w:space="0" w:color="auto"/>
            <w:bottom w:val="none" w:sz="0" w:space="0" w:color="auto"/>
            <w:right w:val="none" w:sz="0" w:space="0" w:color="auto"/>
          </w:divBdr>
        </w:div>
        <w:div w:id="1305350038">
          <w:marLeft w:val="480"/>
          <w:marRight w:val="0"/>
          <w:marTop w:val="0"/>
          <w:marBottom w:val="0"/>
          <w:divBdr>
            <w:top w:val="none" w:sz="0" w:space="0" w:color="auto"/>
            <w:left w:val="none" w:sz="0" w:space="0" w:color="auto"/>
            <w:bottom w:val="none" w:sz="0" w:space="0" w:color="auto"/>
            <w:right w:val="none" w:sz="0" w:space="0" w:color="auto"/>
          </w:divBdr>
        </w:div>
        <w:div w:id="1342008890">
          <w:marLeft w:val="480"/>
          <w:marRight w:val="0"/>
          <w:marTop w:val="0"/>
          <w:marBottom w:val="0"/>
          <w:divBdr>
            <w:top w:val="none" w:sz="0" w:space="0" w:color="auto"/>
            <w:left w:val="none" w:sz="0" w:space="0" w:color="auto"/>
            <w:bottom w:val="none" w:sz="0" w:space="0" w:color="auto"/>
            <w:right w:val="none" w:sz="0" w:space="0" w:color="auto"/>
          </w:divBdr>
        </w:div>
        <w:div w:id="1351295307">
          <w:marLeft w:val="480"/>
          <w:marRight w:val="0"/>
          <w:marTop w:val="0"/>
          <w:marBottom w:val="0"/>
          <w:divBdr>
            <w:top w:val="none" w:sz="0" w:space="0" w:color="auto"/>
            <w:left w:val="none" w:sz="0" w:space="0" w:color="auto"/>
            <w:bottom w:val="none" w:sz="0" w:space="0" w:color="auto"/>
            <w:right w:val="none" w:sz="0" w:space="0" w:color="auto"/>
          </w:divBdr>
        </w:div>
        <w:div w:id="1351834727">
          <w:marLeft w:val="480"/>
          <w:marRight w:val="0"/>
          <w:marTop w:val="0"/>
          <w:marBottom w:val="0"/>
          <w:divBdr>
            <w:top w:val="none" w:sz="0" w:space="0" w:color="auto"/>
            <w:left w:val="none" w:sz="0" w:space="0" w:color="auto"/>
            <w:bottom w:val="none" w:sz="0" w:space="0" w:color="auto"/>
            <w:right w:val="none" w:sz="0" w:space="0" w:color="auto"/>
          </w:divBdr>
        </w:div>
        <w:div w:id="1384402160">
          <w:marLeft w:val="480"/>
          <w:marRight w:val="0"/>
          <w:marTop w:val="0"/>
          <w:marBottom w:val="0"/>
          <w:divBdr>
            <w:top w:val="none" w:sz="0" w:space="0" w:color="auto"/>
            <w:left w:val="none" w:sz="0" w:space="0" w:color="auto"/>
            <w:bottom w:val="none" w:sz="0" w:space="0" w:color="auto"/>
            <w:right w:val="none" w:sz="0" w:space="0" w:color="auto"/>
          </w:divBdr>
        </w:div>
        <w:div w:id="1388141125">
          <w:marLeft w:val="480"/>
          <w:marRight w:val="0"/>
          <w:marTop w:val="0"/>
          <w:marBottom w:val="0"/>
          <w:divBdr>
            <w:top w:val="none" w:sz="0" w:space="0" w:color="auto"/>
            <w:left w:val="none" w:sz="0" w:space="0" w:color="auto"/>
            <w:bottom w:val="none" w:sz="0" w:space="0" w:color="auto"/>
            <w:right w:val="none" w:sz="0" w:space="0" w:color="auto"/>
          </w:divBdr>
        </w:div>
        <w:div w:id="1419055330">
          <w:marLeft w:val="480"/>
          <w:marRight w:val="0"/>
          <w:marTop w:val="0"/>
          <w:marBottom w:val="0"/>
          <w:divBdr>
            <w:top w:val="none" w:sz="0" w:space="0" w:color="auto"/>
            <w:left w:val="none" w:sz="0" w:space="0" w:color="auto"/>
            <w:bottom w:val="none" w:sz="0" w:space="0" w:color="auto"/>
            <w:right w:val="none" w:sz="0" w:space="0" w:color="auto"/>
          </w:divBdr>
        </w:div>
        <w:div w:id="1557202898">
          <w:marLeft w:val="480"/>
          <w:marRight w:val="0"/>
          <w:marTop w:val="0"/>
          <w:marBottom w:val="0"/>
          <w:divBdr>
            <w:top w:val="none" w:sz="0" w:space="0" w:color="auto"/>
            <w:left w:val="none" w:sz="0" w:space="0" w:color="auto"/>
            <w:bottom w:val="none" w:sz="0" w:space="0" w:color="auto"/>
            <w:right w:val="none" w:sz="0" w:space="0" w:color="auto"/>
          </w:divBdr>
        </w:div>
        <w:div w:id="1574463522">
          <w:marLeft w:val="480"/>
          <w:marRight w:val="0"/>
          <w:marTop w:val="0"/>
          <w:marBottom w:val="0"/>
          <w:divBdr>
            <w:top w:val="none" w:sz="0" w:space="0" w:color="auto"/>
            <w:left w:val="none" w:sz="0" w:space="0" w:color="auto"/>
            <w:bottom w:val="none" w:sz="0" w:space="0" w:color="auto"/>
            <w:right w:val="none" w:sz="0" w:space="0" w:color="auto"/>
          </w:divBdr>
        </w:div>
        <w:div w:id="1588419092">
          <w:marLeft w:val="480"/>
          <w:marRight w:val="0"/>
          <w:marTop w:val="0"/>
          <w:marBottom w:val="0"/>
          <w:divBdr>
            <w:top w:val="none" w:sz="0" w:space="0" w:color="auto"/>
            <w:left w:val="none" w:sz="0" w:space="0" w:color="auto"/>
            <w:bottom w:val="none" w:sz="0" w:space="0" w:color="auto"/>
            <w:right w:val="none" w:sz="0" w:space="0" w:color="auto"/>
          </w:divBdr>
        </w:div>
        <w:div w:id="1597447609">
          <w:marLeft w:val="480"/>
          <w:marRight w:val="0"/>
          <w:marTop w:val="0"/>
          <w:marBottom w:val="0"/>
          <w:divBdr>
            <w:top w:val="none" w:sz="0" w:space="0" w:color="auto"/>
            <w:left w:val="none" w:sz="0" w:space="0" w:color="auto"/>
            <w:bottom w:val="none" w:sz="0" w:space="0" w:color="auto"/>
            <w:right w:val="none" w:sz="0" w:space="0" w:color="auto"/>
          </w:divBdr>
        </w:div>
        <w:div w:id="1601254542">
          <w:marLeft w:val="480"/>
          <w:marRight w:val="0"/>
          <w:marTop w:val="0"/>
          <w:marBottom w:val="0"/>
          <w:divBdr>
            <w:top w:val="none" w:sz="0" w:space="0" w:color="auto"/>
            <w:left w:val="none" w:sz="0" w:space="0" w:color="auto"/>
            <w:bottom w:val="none" w:sz="0" w:space="0" w:color="auto"/>
            <w:right w:val="none" w:sz="0" w:space="0" w:color="auto"/>
          </w:divBdr>
        </w:div>
        <w:div w:id="1634672299">
          <w:marLeft w:val="480"/>
          <w:marRight w:val="0"/>
          <w:marTop w:val="0"/>
          <w:marBottom w:val="0"/>
          <w:divBdr>
            <w:top w:val="none" w:sz="0" w:space="0" w:color="auto"/>
            <w:left w:val="none" w:sz="0" w:space="0" w:color="auto"/>
            <w:bottom w:val="none" w:sz="0" w:space="0" w:color="auto"/>
            <w:right w:val="none" w:sz="0" w:space="0" w:color="auto"/>
          </w:divBdr>
        </w:div>
        <w:div w:id="1683701571">
          <w:marLeft w:val="480"/>
          <w:marRight w:val="0"/>
          <w:marTop w:val="0"/>
          <w:marBottom w:val="0"/>
          <w:divBdr>
            <w:top w:val="none" w:sz="0" w:space="0" w:color="auto"/>
            <w:left w:val="none" w:sz="0" w:space="0" w:color="auto"/>
            <w:bottom w:val="none" w:sz="0" w:space="0" w:color="auto"/>
            <w:right w:val="none" w:sz="0" w:space="0" w:color="auto"/>
          </w:divBdr>
        </w:div>
        <w:div w:id="1688948162">
          <w:marLeft w:val="480"/>
          <w:marRight w:val="0"/>
          <w:marTop w:val="0"/>
          <w:marBottom w:val="0"/>
          <w:divBdr>
            <w:top w:val="none" w:sz="0" w:space="0" w:color="auto"/>
            <w:left w:val="none" w:sz="0" w:space="0" w:color="auto"/>
            <w:bottom w:val="none" w:sz="0" w:space="0" w:color="auto"/>
            <w:right w:val="none" w:sz="0" w:space="0" w:color="auto"/>
          </w:divBdr>
        </w:div>
        <w:div w:id="1725445182">
          <w:marLeft w:val="480"/>
          <w:marRight w:val="0"/>
          <w:marTop w:val="0"/>
          <w:marBottom w:val="0"/>
          <w:divBdr>
            <w:top w:val="none" w:sz="0" w:space="0" w:color="auto"/>
            <w:left w:val="none" w:sz="0" w:space="0" w:color="auto"/>
            <w:bottom w:val="none" w:sz="0" w:space="0" w:color="auto"/>
            <w:right w:val="none" w:sz="0" w:space="0" w:color="auto"/>
          </w:divBdr>
        </w:div>
        <w:div w:id="1785684478">
          <w:marLeft w:val="480"/>
          <w:marRight w:val="0"/>
          <w:marTop w:val="0"/>
          <w:marBottom w:val="0"/>
          <w:divBdr>
            <w:top w:val="none" w:sz="0" w:space="0" w:color="auto"/>
            <w:left w:val="none" w:sz="0" w:space="0" w:color="auto"/>
            <w:bottom w:val="none" w:sz="0" w:space="0" w:color="auto"/>
            <w:right w:val="none" w:sz="0" w:space="0" w:color="auto"/>
          </w:divBdr>
        </w:div>
        <w:div w:id="1785729755">
          <w:marLeft w:val="480"/>
          <w:marRight w:val="0"/>
          <w:marTop w:val="0"/>
          <w:marBottom w:val="0"/>
          <w:divBdr>
            <w:top w:val="none" w:sz="0" w:space="0" w:color="auto"/>
            <w:left w:val="none" w:sz="0" w:space="0" w:color="auto"/>
            <w:bottom w:val="none" w:sz="0" w:space="0" w:color="auto"/>
            <w:right w:val="none" w:sz="0" w:space="0" w:color="auto"/>
          </w:divBdr>
        </w:div>
        <w:div w:id="1830515839">
          <w:marLeft w:val="480"/>
          <w:marRight w:val="0"/>
          <w:marTop w:val="0"/>
          <w:marBottom w:val="0"/>
          <w:divBdr>
            <w:top w:val="none" w:sz="0" w:space="0" w:color="auto"/>
            <w:left w:val="none" w:sz="0" w:space="0" w:color="auto"/>
            <w:bottom w:val="none" w:sz="0" w:space="0" w:color="auto"/>
            <w:right w:val="none" w:sz="0" w:space="0" w:color="auto"/>
          </w:divBdr>
        </w:div>
        <w:div w:id="1837257952">
          <w:marLeft w:val="480"/>
          <w:marRight w:val="0"/>
          <w:marTop w:val="0"/>
          <w:marBottom w:val="0"/>
          <w:divBdr>
            <w:top w:val="none" w:sz="0" w:space="0" w:color="auto"/>
            <w:left w:val="none" w:sz="0" w:space="0" w:color="auto"/>
            <w:bottom w:val="none" w:sz="0" w:space="0" w:color="auto"/>
            <w:right w:val="none" w:sz="0" w:space="0" w:color="auto"/>
          </w:divBdr>
        </w:div>
        <w:div w:id="1838567439">
          <w:marLeft w:val="480"/>
          <w:marRight w:val="0"/>
          <w:marTop w:val="0"/>
          <w:marBottom w:val="0"/>
          <w:divBdr>
            <w:top w:val="none" w:sz="0" w:space="0" w:color="auto"/>
            <w:left w:val="none" w:sz="0" w:space="0" w:color="auto"/>
            <w:bottom w:val="none" w:sz="0" w:space="0" w:color="auto"/>
            <w:right w:val="none" w:sz="0" w:space="0" w:color="auto"/>
          </w:divBdr>
        </w:div>
        <w:div w:id="1861122731">
          <w:marLeft w:val="480"/>
          <w:marRight w:val="0"/>
          <w:marTop w:val="0"/>
          <w:marBottom w:val="0"/>
          <w:divBdr>
            <w:top w:val="none" w:sz="0" w:space="0" w:color="auto"/>
            <w:left w:val="none" w:sz="0" w:space="0" w:color="auto"/>
            <w:bottom w:val="none" w:sz="0" w:space="0" w:color="auto"/>
            <w:right w:val="none" w:sz="0" w:space="0" w:color="auto"/>
          </w:divBdr>
        </w:div>
        <w:div w:id="1904370319">
          <w:marLeft w:val="480"/>
          <w:marRight w:val="0"/>
          <w:marTop w:val="0"/>
          <w:marBottom w:val="0"/>
          <w:divBdr>
            <w:top w:val="none" w:sz="0" w:space="0" w:color="auto"/>
            <w:left w:val="none" w:sz="0" w:space="0" w:color="auto"/>
            <w:bottom w:val="none" w:sz="0" w:space="0" w:color="auto"/>
            <w:right w:val="none" w:sz="0" w:space="0" w:color="auto"/>
          </w:divBdr>
        </w:div>
        <w:div w:id="1907761095">
          <w:marLeft w:val="480"/>
          <w:marRight w:val="0"/>
          <w:marTop w:val="0"/>
          <w:marBottom w:val="0"/>
          <w:divBdr>
            <w:top w:val="none" w:sz="0" w:space="0" w:color="auto"/>
            <w:left w:val="none" w:sz="0" w:space="0" w:color="auto"/>
            <w:bottom w:val="none" w:sz="0" w:space="0" w:color="auto"/>
            <w:right w:val="none" w:sz="0" w:space="0" w:color="auto"/>
          </w:divBdr>
        </w:div>
        <w:div w:id="2014334278">
          <w:marLeft w:val="480"/>
          <w:marRight w:val="0"/>
          <w:marTop w:val="0"/>
          <w:marBottom w:val="0"/>
          <w:divBdr>
            <w:top w:val="none" w:sz="0" w:space="0" w:color="auto"/>
            <w:left w:val="none" w:sz="0" w:space="0" w:color="auto"/>
            <w:bottom w:val="none" w:sz="0" w:space="0" w:color="auto"/>
            <w:right w:val="none" w:sz="0" w:space="0" w:color="auto"/>
          </w:divBdr>
        </w:div>
        <w:div w:id="2016688073">
          <w:marLeft w:val="480"/>
          <w:marRight w:val="0"/>
          <w:marTop w:val="0"/>
          <w:marBottom w:val="0"/>
          <w:divBdr>
            <w:top w:val="none" w:sz="0" w:space="0" w:color="auto"/>
            <w:left w:val="none" w:sz="0" w:space="0" w:color="auto"/>
            <w:bottom w:val="none" w:sz="0" w:space="0" w:color="auto"/>
            <w:right w:val="none" w:sz="0" w:space="0" w:color="auto"/>
          </w:divBdr>
        </w:div>
        <w:div w:id="2063090491">
          <w:marLeft w:val="480"/>
          <w:marRight w:val="0"/>
          <w:marTop w:val="0"/>
          <w:marBottom w:val="0"/>
          <w:divBdr>
            <w:top w:val="none" w:sz="0" w:space="0" w:color="auto"/>
            <w:left w:val="none" w:sz="0" w:space="0" w:color="auto"/>
            <w:bottom w:val="none" w:sz="0" w:space="0" w:color="auto"/>
            <w:right w:val="none" w:sz="0" w:space="0" w:color="auto"/>
          </w:divBdr>
        </w:div>
        <w:div w:id="2145078930">
          <w:marLeft w:val="480"/>
          <w:marRight w:val="0"/>
          <w:marTop w:val="0"/>
          <w:marBottom w:val="0"/>
          <w:divBdr>
            <w:top w:val="none" w:sz="0" w:space="0" w:color="auto"/>
            <w:left w:val="none" w:sz="0" w:space="0" w:color="auto"/>
            <w:bottom w:val="none" w:sz="0" w:space="0" w:color="auto"/>
            <w:right w:val="none" w:sz="0" w:space="0" w:color="auto"/>
          </w:divBdr>
        </w:div>
      </w:divsChild>
    </w:div>
    <w:div w:id="1818181848">
      <w:bodyDiv w:val="1"/>
      <w:marLeft w:val="0"/>
      <w:marRight w:val="0"/>
      <w:marTop w:val="0"/>
      <w:marBottom w:val="0"/>
      <w:divBdr>
        <w:top w:val="none" w:sz="0" w:space="0" w:color="auto"/>
        <w:left w:val="none" w:sz="0" w:space="0" w:color="auto"/>
        <w:bottom w:val="none" w:sz="0" w:space="0" w:color="auto"/>
        <w:right w:val="none" w:sz="0" w:space="0" w:color="auto"/>
      </w:divBdr>
    </w:div>
    <w:div w:id="1836262478">
      <w:bodyDiv w:val="1"/>
      <w:marLeft w:val="0"/>
      <w:marRight w:val="0"/>
      <w:marTop w:val="0"/>
      <w:marBottom w:val="0"/>
      <w:divBdr>
        <w:top w:val="none" w:sz="0" w:space="0" w:color="auto"/>
        <w:left w:val="none" w:sz="0" w:space="0" w:color="auto"/>
        <w:bottom w:val="none" w:sz="0" w:space="0" w:color="auto"/>
        <w:right w:val="none" w:sz="0" w:space="0" w:color="auto"/>
      </w:divBdr>
      <w:divsChild>
        <w:div w:id="62411257">
          <w:marLeft w:val="480"/>
          <w:marRight w:val="0"/>
          <w:marTop w:val="0"/>
          <w:marBottom w:val="0"/>
          <w:divBdr>
            <w:top w:val="none" w:sz="0" w:space="0" w:color="auto"/>
            <w:left w:val="none" w:sz="0" w:space="0" w:color="auto"/>
            <w:bottom w:val="none" w:sz="0" w:space="0" w:color="auto"/>
            <w:right w:val="none" w:sz="0" w:space="0" w:color="auto"/>
          </w:divBdr>
        </w:div>
        <w:div w:id="68044927">
          <w:marLeft w:val="480"/>
          <w:marRight w:val="0"/>
          <w:marTop w:val="0"/>
          <w:marBottom w:val="0"/>
          <w:divBdr>
            <w:top w:val="none" w:sz="0" w:space="0" w:color="auto"/>
            <w:left w:val="none" w:sz="0" w:space="0" w:color="auto"/>
            <w:bottom w:val="none" w:sz="0" w:space="0" w:color="auto"/>
            <w:right w:val="none" w:sz="0" w:space="0" w:color="auto"/>
          </w:divBdr>
        </w:div>
        <w:div w:id="71007363">
          <w:marLeft w:val="480"/>
          <w:marRight w:val="0"/>
          <w:marTop w:val="0"/>
          <w:marBottom w:val="0"/>
          <w:divBdr>
            <w:top w:val="none" w:sz="0" w:space="0" w:color="auto"/>
            <w:left w:val="none" w:sz="0" w:space="0" w:color="auto"/>
            <w:bottom w:val="none" w:sz="0" w:space="0" w:color="auto"/>
            <w:right w:val="none" w:sz="0" w:space="0" w:color="auto"/>
          </w:divBdr>
        </w:div>
        <w:div w:id="95949018">
          <w:marLeft w:val="480"/>
          <w:marRight w:val="0"/>
          <w:marTop w:val="0"/>
          <w:marBottom w:val="0"/>
          <w:divBdr>
            <w:top w:val="none" w:sz="0" w:space="0" w:color="auto"/>
            <w:left w:val="none" w:sz="0" w:space="0" w:color="auto"/>
            <w:bottom w:val="none" w:sz="0" w:space="0" w:color="auto"/>
            <w:right w:val="none" w:sz="0" w:space="0" w:color="auto"/>
          </w:divBdr>
        </w:div>
        <w:div w:id="110395066">
          <w:marLeft w:val="480"/>
          <w:marRight w:val="0"/>
          <w:marTop w:val="0"/>
          <w:marBottom w:val="0"/>
          <w:divBdr>
            <w:top w:val="none" w:sz="0" w:space="0" w:color="auto"/>
            <w:left w:val="none" w:sz="0" w:space="0" w:color="auto"/>
            <w:bottom w:val="none" w:sz="0" w:space="0" w:color="auto"/>
            <w:right w:val="none" w:sz="0" w:space="0" w:color="auto"/>
          </w:divBdr>
        </w:div>
        <w:div w:id="165288877">
          <w:marLeft w:val="480"/>
          <w:marRight w:val="0"/>
          <w:marTop w:val="0"/>
          <w:marBottom w:val="0"/>
          <w:divBdr>
            <w:top w:val="none" w:sz="0" w:space="0" w:color="auto"/>
            <w:left w:val="none" w:sz="0" w:space="0" w:color="auto"/>
            <w:bottom w:val="none" w:sz="0" w:space="0" w:color="auto"/>
            <w:right w:val="none" w:sz="0" w:space="0" w:color="auto"/>
          </w:divBdr>
        </w:div>
        <w:div w:id="177279271">
          <w:marLeft w:val="480"/>
          <w:marRight w:val="0"/>
          <w:marTop w:val="0"/>
          <w:marBottom w:val="0"/>
          <w:divBdr>
            <w:top w:val="none" w:sz="0" w:space="0" w:color="auto"/>
            <w:left w:val="none" w:sz="0" w:space="0" w:color="auto"/>
            <w:bottom w:val="none" w:sz="0" w:space="0" w:color="auto"/>
            <w:right w:val="none" w:sz="0" w:space="0" w:color="auto"/>
          </w:divBdr>
        </w:div>
        <w:div w:id="212743199">
          <w:marLeft w:val="480"/>
          <w:marRight w:val="0"/>
          <w:marTop w:val="0"/>
          <w:marBottom w:val="0"/>
          <w:divBdr>
            <w:top w:val="none" w:sz="0" w:space="0" w:color="auto"/>
            <w:left w:val="none" w:sz="0" w:space="0" w:color="auto"/>
            <w:bottom w:val="none" w:sz="0" w:space="0" w:color="auto"/>
            <w:right w:val="none" w:sz="0" w:space="0" w:color="auto"/>
          </w:divBdr>
        </w:div>
        <w:div w:id="220751631">
          <w:marLeft w:val="480"/>
          <w:marRight w:val="0"/>
          <w:marTop w:val="0"/>
          <w:marBottom w:val="0"/>
          <w:divBdr>
            <w:top w:val="none" w:sz="0" w:space="0" w:color="auto"/>
            <w:left w:val="none" w:sz="0" w:space="0" w:color="auto"/>
            <w:bottom w:val="none" w:sz="0" w:space="0" w:color="auto"/>
            <w:right w:val="none" w:sz="0" w:space="0" w:color="auto"/>
          </w:divBdr>
        </w:div>
        <w:div w:id="228462450">
          <w:marLeft w:val="480"/>
          <w:marRight w:val="0"/>
          <w:marTop w:val="0"/>
          <w:marBottom w:val="0"/>
          <w:divBdr>
            <w:top w:val="none" w:sz="0" w:space="0" w:color="auto"/>
            <w:left w:val="none" w:sz="0" w:space="0" w:color="auto"/>
            <w:bottom w:val="none" w:sz="0" w:space="0" w:color="auto"/>
            <w:right w:val="none" w:sz="0" w:space="0" w:color="auto"/>
          </w:divBdr>
        </w:div>
        <w:div w:id="230507634">
          <w:marLeft w:val="480"/>
          <w:marRight w:val="0"/>
          <w:marTop w:val="0"/>
          <w:marBottom w:val="0"/>
          <w:divBdr>
            <w:top w:val="none" w:sz="0" w:space="0" w:color="auto"/>
            <w:left w:val="none" w:sz="0" w:space="0" w:color="auto"/>
            <w:bottom w:val="none" w:sz="0" w:space="0" w:color="auto"/>
            <w:right w:val="none" w:sz="0" w:space="0" w:color="auto"/>
          </w:divBdr>
        </w:div>
        <w:div w:id="272521401">
          <w:marLeft w:val="480"/>
          <w:marRight w:val="0"/>
          <w:marTop w:val="0"/>
          <w:marBottom w:val="0"/>
          <w:divBdr>
            <w:top w:val="none" w:sz="0" w:space="0" w:color="auto"/>
            <w:left w:val="none" w:sz="0" w:space="0" w:color="auto"/>
            <w:bottom w:val="none" w:sz="0" w:space="0" w:color="auto"/>
            <w:right w:val="none" w:sz="0" w:space="0" w:color="auto"/>
          </w:divBdr>
        </w:div>
        <w:div w:id="336886668">
          <w:marLeft w:val="480"/>
          <w:marRight w:val="0"/>
          <w:marTop w:val="0"/>
          <w:marBottom w:val="0"/>
          <w:divBdr>
            <w:top w:val="none" w:sz="0" w:space="0" w:color="auto"/>
            <w:left w:val="none" w:sz="0" w:space="0" w:color="auto"/>
            <w:bottom w:val="none" w:sz="0" w:space="0" w:color="auto"/>
            <w:right w:val="none" w:sz="0" w:space="0" w:color="auto"/>
          </w:divBdr>
        </w:div>
        <w:div w:id="338393276">
          <w:marLeft w:val="480"/>
          <w:marRight w:val="0"/>
          <w:marTop w:val="0"/>
          <w:marBottom w:val="0"/>
          <w:divBdr>
            <w:top w:val="none" w:sz="0" w:space="0" w:color="auto"/>
            <w:left w:val="none" w:sz="0" w:space="0" w:color="auto"/>
            <w:bottom w:val="none" w:sz="0" w:space="0" w:color="auto"/>
            <w:right w:val="none" w:sz="0" w:space="0" w:color="auto"/>
          </w:divBdr>
        </w:div>
        <w:div w:id="475798248">
          <w:marLeft w:val="480"/>
          <w:marRight w:val="0"/>
          <w:marTop w:val="0"/>
          <w:marBottom w:val="0"/>
          <w:divBdr>
            <w:top w:val="none" w:sz="0" w:space="0" w:color="auto"/>
            <w:left w:val="none" w:sz="0" w:space="0" w:color="auto"/>
            <w:bottom w:val="none" w:sz="0" w:space="0" w:color="auto"/>
            <w:right w:val="none" w:sz="0" w:space="0" w:color="auto"/>
          </w:divBdr>
        </w:div>
        <w:div w:id="480080834">
          <w:marLeft w:val="480"/>
          <w:marRight w:val="0"/>
          <w:marTop w:val="0"/>
          <w:marBottom w:val="0"/>
          <w:divBdr>
            <w:top w:val="none" w:sz="0" w:space="0" w:color="auto"/>
            <w:left w:val="none" w:sz="0" w:space="0" w:color="auto"/>
            <w:bottom w:val="none" w:sz="0" w:space="0" w:color="auto"/>
            <w:right w:val="none" w:sz="0" w:space="0" w:color="auto"/>
          </w:divBdr>
        </w:div>
        <w:div w:id="555816689">
          <w:marLeft w:val="480"/>
          <w:marRight w:val="0"/>
          <w:marTop w:val="0"/>
          <w:marBottom w:val="0"/>
          <w:divBdr>
            <w:top w:val="none" w:sz="0" w:space="0" w:color="auto"/>
            <w:left w:val="none" w:sz="0" w:space="0" w:color="auto"/>
            <w:bottom w:val="none" w:sz="0" w:space="0" w:color="auto"/>
            <w:right w:val="none" w:sz="0" w:space="0" w:color="auto"/>
          </w:divBdr>
        </w:div>
        <w:div w:id="567034721">
          <w:marLeft w:val="480"/>
          <w:marRight w:val="0"/>
          <w:marTop w:val="0"/>
          <w:marBottom w:val="0"/>
          <w:divBdr>
            <w:top w:val="none" w:sz="0" w:space="0" w:color="auto"/>
            <w:left w:val="none" w:sz="0" w:space="0" w:color="auto"/>
            <w:bottom w:val="none" w:sz="0" w:space="0" w:color="auto"/>
            <w:right w:val="none" w:sz="0" w:space="0" w:color="auto"/>
          </w:divBdr>
        </w:div>
        <w:div w:id="649601773">
          <w:marLeft w:val="480"/>
          <w:marRight w:val="0"/>
          <w:marTop w:val="0"/>
          <w:marBottom w:val="0"/>
          <w:divBdr>
            <w:top w:val="none" w:sz="0" w:space="0" w:color="auto"/>
            <w:left w:val="none" w:sz="0" w:space="0" w:color="auto"/>
            <w:bottom w:val="none" w:sz="0" w:space="0" w:color="auto"/>
            <w:right w:val="none" w:sz="0" w:space="0" w:color="auto"/>
          </w:divBdr>
        </w:div>
        <w:div w:id="703482829">
          <w:marLeft w:val="480"/>
          <w:marRight w:val="0"/>
          <w:marTop w:val="0"/>
          <w:marBottom w:val="0"/>
          <w:divBdr>
            <w:top w:val="none" w:sz="0" w:space="0" w:color="auto"/>
            <w:left w:val="none" w:sz="0" w:space="0" w:color="auto"/>
            <w:bottom w:val="none" w:sz="0" w:space="0" w:color="auto"/>
            <w:right w:val="none" w:sz="0" w:space="0" w:color="auto"/>
          </w:divBdr>
        </w:div>
        <w:div w:id="718095363">
          <w:marLeft w:val="480"/>
          <w:marRight w:val="0"/>
          <w:marTop w:val="0"/>
          <w:marBottom w:val="0"/>
          <w:divBdr>
            <w:top w:val="none" w:sz="0" w:space="0" w:color="auto"/>
            <w:left w:val="none" w:sz="0" w:space="0" w:color="auto"/>
            <w:bottom w:val="none" w:sz="0" w:space="0" w:color="auto"/>
            <w:right w:val="none" w:sz="0" w:space="0" w:color="auto"/>
          </w:divBdr>
        </w:div>
        <w:div w:id="735862251">
          <w:marLeft w:val="480"/>
          <w:marRight w:val="0"/>
          <w:marTop w:val="0"/>
          <w:marBottom w:val="0"/>
          <w:divBdr>
            <w:top w:val="none" w:sz="0" w:space="0" w:color="auto"/>
            <w:left w:val="none" w:sz="0" w:space="0" w:color="auto"/>
            <w:bottom w:val="none" w:sz="0" w:space="0" w:color="auto"/>
            <w:right w:val="none" w:sz="0" w:space="0" w:color="auto"/>
          </w:divBdr>
        </w:div>
        <w:div w:id="803885482">
          <w:marLeft w:val="480"/>
          <w:marRight w:val="0"/>
          <w:marTop w:val="0"/>
          <w:marBottom w:val="0"/>
          <w:divBdr>
            <w:top w:val="none" w:sz="0" w:space="0" w:color="auto"/>
            <w:left w:val="none" w:sz="0" w:space="0" w:color="auto"/>
            <w:bottom w:val="none" w:sz="0" w:space="0" w:color="auto"/>
            <w:right w:val="none" w:sz="0" w:space="0" w:color="auto"/>
          </w:divBdr>
        </w:div>
        <w:div w:id="855266592">
          <w:marLeft w:val="480"/>
          <w:marRight w:val="0"/>
          <w:marTop w:val="0"/>
          <w:marBottom w:val="0"/>
          <w:divBdr>
            <w:top w:val="none" w:sz="0" w:space="0" w:color="auto"/>
            <w:left w:val="none" w:sz="0" w:space="0" w:color="auto"/>
            <w:bottom w:val="none" w:sz="0" w:space="0" w:color="auto"/>
            <w:right w:val="none" w:sz="0" w:space="0" w:color="auto"/>
          </w:divBdr>
        </w:div>
        <w:div w:id="856768649">
          <w:marLeft w:val="480"/>
          <w:marRight w:val="0"/>
          <w:marTop w:val="0"/>
          <w:marBottom w:val="0"/>
          <w:divBdr>
            <w:top w:val="none" w:sz="0" w:space="0" w:color="auto"/>
            <w:left w:val="none" w:sz="0" w:space="0" w:color="auto"/>
            <w:bottom w:val="none" w:sz="0" w:space="0" w:color="auto"/>
            <w:right w:val="none" w:sz="0" w:space="0" w:color="auto"/>
          </w:divBdr>
        </w:div>
        <w:div w:id="862088764">
          <w:marLeft w:val="480"/>
          <w:marRight w:val="0"/>
          <w:marTop w:val="0"/>
          <w:marBottom w:val="0"/>
          <w:divBdr>
            <w:top w:val="none" w:sz="0" w:space="0" w:color="auto"/>
            <w:left w:val="none" w:sz="0" w:space="0" w:color="auto"/>
            <w:bottom w:val="none" w:sz="0" w:space="0" w:color="auto"/>
            <w:right w:val="none" w:sz="0" w:space="0" w:color="auto"/>
          </w:divBdr>
        </w:div>
        <w:div w:id="946424201">
          <w:marLeft w:val="480"/>
          <w:marRight w:val="0"/>
          <w:marTop w:val="0"/>
          <w:marBottom w:val="0"/>
          <w:divBdr>
            <w:top w:val="none" w:sz="0" w:space="0" w:color="auto"/>
            <w:left w:val="none" w:sz="0" w:space="0" w:color="auto"/>
            <w:bottom w:val="none" w:sz="0" w:space="0" w:color="auto"/>
            <w:right w:val="none" w:sz="0" w:space="0" w:color="auto"/>
          </w:divBdr>
        </w:div>
        <w:div w:id="1027413090">
          <w:marLeft w:val="480"/>
          <w:marRight w:val="0"/>
          <w:marTop w:val="0"/>
          <w:marBottom w:val="0"/>
          <w:divBdr>
            <w:top w:val="none" w:sz="0" w:space="0" w:color="auto"/>
            <w:left w:val="none" w:sz="0" w:space="0" w:color="auto"/>
            <w:bottom w:val="none" w:sz="0" w:space="0" w:color="auto"/>
            <w:right w:val="none" w:sz="0" w:space="0" w:color="auto"/>
          </w:divBdr>
        </w:div>
        <w:div w:id="1031299697">
          <w:marLeft w:val="480"/>
          <w:marRight w:val="0"/>
          <w:marTop w:val="0"/>
          <w:marBottom w:val="0"/>
          <w:divBdr>
            <w:top w:val="none" w:sz="0" w:space="0" w:color="auto"/>
            <w:left w:val="none" w:sz="0" w:space="0" w:color="auto"/>
            <w:bottom w:val="none" w:sz="0" w:space="0" w:color="auto"/>
            <w:right w:val="none" w:sz="0" w:space="0" w:color="auto"/>
          </w:divBdr>
        </w:div>
        <w:div w:id="1036125957">
          <w:marLeft w:val="480"/>
          <w:marRight w:val="0"/>
          <w:marTop w:val="0"/>
          <w:marBottom w:val="0"/>
          <w:divBdr>
            <w:top w:val="none" w:sz="0" w:space="0" w:color="auto"/>
            <w:left w:val="none" w:sz="0" w:space="0" w:color="auto"/>
            <w:bottom w:val="none" w:sz="0" w:space="0" w:color="auto"/>
            <w:right w:val="none" w:sz="0" w:space="0" w:color="auto"/>
          </w:divBdr>
        </w:div>
        <w:div w:id="1054277984">
          <w:marLeft w:val="480"/>
          <w:marRight w:val="0"/>
          <w:marTop w:val="0"/>
          <w:marBottom w:val="0"/>
          <w:divBdr>
            <w:top w:val="none" w:sz="0" w:space="0" w:color="auto"/>
            <w:left w:val="none" w:sz="0" w:space="0" w:color="auto"/>
            <w:bottom w:val="none" w:sz="0" w:space="0" w:color="auto"/>
            <w:right w:val="none" w:sz="0" w:space="0" w:color="auto"/>
          </w:divBdr>
        </w:div>
        <w:div w:id="1060831953">
          <w:marLeft w:val="480"/>
          <w:marRight w:val="0"/>
          <w:marTop w:val="0"/>
          <w:marBottom w:val="0"/>
          <w:divBdr>
            <w:top w:val="none" w:sz="0" w:space="0" w:color="auto"/>
            <w:left w:val="none" w:sz="0" w:space="0" w:color="auto"/>
            <w:bottom w:val="none" w:sz="0" w:space="0" w:color="auto"/>
            <w:right w:val="none" w:sz="0" w:space="0" w:color="auto"/>
          </w:divBdr>
        </w:div>
        <w:div w:id="1128209211">
          <w:marLeft w:val="480"/>
          <w:marRight w:val="0"/>
          <w:marTop w:val="0"/>
          <w:marBottom w:val="0"/>
          <w:divBdr>
            <w:top w:val="none" w:sz="0" w:space="0" w:color="auto"/>
            <w:left w:val="none" w:sz="0" w:space="0" w:color="auto"/>
            <w:bottom w:val="none" w:sz="0" w:space="0" w:color="auto"/>
            <w:right w:val="none" w:sz="0" w:space="0" w:color="auto"/>
          </w:divBdr>
        </w:div>
        <w:div w:id="1201357746">
          <w:marLeft w:val="480"/>
          <w:marRight w:val="0"/>
          <w:marTop w:val="0"/>
          <w:marBottom w:val="0"/>
          <w:divBdr>
            <w:top w:val="none" w:sz="0" w:space="0" w:color="auto"/>
            <w:left w:val="none" w:sz="0" w:space="0" w:color="auto"/>
            <w:bottom w:val="none" w:sz="0" w:space="0" w:color="auto"/>
            <w:right w:val="none" w:sz="0" w:space="0" w:color="auto"/>
          </w:divBdr>
        </w:div>
        <w:div w:id="1222792712">
          <w:marLeft w:val="480"/>
          <w:marRight w:val="0"/>
          <w:marTop w:val="0"/>
          <w:marBottom w:val="0"/>
          <w:divBdr>
            <w:top w:val="none" w:sz="0" w:space="0" w:color="auto"/>
            <w:left w:val="none" w:sz="0" w:space="0" w:color="auto"/>
            <w:bottom w:val="none" w:sz="0" w:space="0" w:color="auto"/>
            <w:right w:val="none" w:sz="0" w:space="0" w:color="auto"/>
          </w:divBdr>
        </w:div>
        <w:div w:id="1244879958">
          <w:marLeft w:val="480"/>
          <w:marRight w:val="0"/>
          <w:marTop w:val="0"/>
          <w:marBottom w:val="0"/>
          <w:divBdr>
            <w:top w:val="none" w:sz="0" w:space="0" w:color="auto"/>
            <w:left w:val="none" w:sz="0" w:space="0" w:color="auto"/>
            <w:bottom w:val="none" w:sz="0" w:space="0" w:color="auto"/>
            <w:right w:val="none" w:sz="0" w:space="0" w:color="auto"/>
          </w:divBdr>
        </w:div>
        <w:div w:id="1293169945">
          <w:marLeft w:val="480"/>
          <w:marRight w:val="0"/>
          <w:marTop w:val="0"/>
          <w:marBottom w:val="0"/>
          <w:divBdr>
            <w:top w:val="none" w:sz="0" w:space="0" w:color="auto"/>
            <w:left w:val="none" w:sz="0" w:space="0" w:color="auto"/>
            <w:bottom w:val="none" w:sz="0" w:space="0" w:color="auto"/>
            <w:right w:val="none" w:sz="0" w:space="0" w:color="auto"/>
          </w:divBdr>
        </w:div>
        <w:div w:id="1317761945">
          <w:marLeft w:val="480"/>
          <w:marRight w:val="0"/>
          <w:marTop w:val="0"/>
          <w:marBottom w:val="0"/>
          <w:divBdr>
            <w:top w:val="none" w:sz="0" w:space="0" w:color="auto"/>
            <w:left w:val="none" w:sz="0" w:space="0" w:color="auto"/>
            <w:bottom w:val="none" w:sz="0" w:space="0" w:color="auto"/>
            <w:right w:val="none" w:sz="0" w:space="0" w:color="auto"/>
          </w:divBdr>
        </w:div>
        <w:div w:id="1480460728">
          <w:marLeft w:val="480"/>
          <w:marRight w:val="0"/>
          <w:marTop w:val="0"/>
          <w:marBottom w:val="0"/>
          <w:divBdr>
            <w:top w:val="none" w:sz="0" w:space="0" w:color="auto"/>
            <w:left w:val="none" w:sz="0" w:space="0" w:color="auto"/>
            <w:bottom w:val="none" w:sz="0" w:space="0" w:color="auto"/>
            <w:right w:val="none" w:sz="0" w:space="0" w:color="auto"/>
          </w:divBdr>
        </w:div>
        <w:div w:id="1507095806">
          <w:marLeft w:val="480"/>
          <w:marRight w:val="0"/>
          <w:marTop w:val="0"/>
          <w:marBottom w:val="0"/>
          <w:divBdr>
            <w:top w:val="none" w:sz="0" w:space="0" w:color="auto"/>
            <w:left w:val="none" w:sz="0" w:space="0" w:color="auto"/>
            <w:bottom w:val="none" w:sz="0" w:space="0" w:color="auto"/>
            <w:right w:val="none" w:sz="0" w:space="0" w:color="auto"/>
          </w:divBdr>
        </w:div>
        <w:div w:id="1537354659">
          <w:marLeft w:val="480"/>
          <w:marRight w:val="0"/>
          <w:marTop w:val="0"/>
          <w:marBottom w:val="0"/>
          <w:divBdr>
            <w:top w:val="none" w:sz="0" w:space="0" w:color="auto"/>
            <w:left w:val="none" w:sz="0" w:space="0" w:color="auto"/>
            <w:bottom w:val="none" w:sz="0" w:space="0" w:color="auto"/>
            <w:right w:val="none" w:sz="0" w:space="0" w:color="auto"/>
          </w:divBdr>
        </w:div>
        <w:div w:id="1582252405">
          <w:marLeft w:val="480"/>
          <w:marRight w:val="0"/>
          <w:marTop w:val="0"/>
          <w:marBottom w:val="0"/>
          <w:divBdr>
            <w:top w:val="none" w:sz="0" w:space="0" w:color="auto"/>
            <w:left w:val="none" w:sz="0" w:space="0" w:color="auto"/>
            <w:bottom w:val="none" w:sz="0" w:space="0" w:color="auto"/>
            <w:right w:val="none" w:sz="0" w:space="0" w:color="auto"/>
          </w:divBdr>
        </w:div>
        <w:div w:id="1591038130">
          <w:marLeft w:val="480"/>
          <w:marRight w:val="0"/>
          <w:marTop w:val="0"/>
          <w:marBottom w:val="0"/>
          <w:divBdr>
            <w:top w:val="none" w:sz="0" w:space="0" w:color="auto"/>
            <w:left w:val="none" w:sz="0" w:space="0" w:color="auto"/>
            <w:bottom w:val="none" w:sz="0" w:space="0" w:color="auto"/>
            <w:right w:val="none" w:sz="0" w:space="0" w:color="auto"/>
          </w:divBdr>
        </w:div>
        <w:div w:id="1601715639">
          <w:marLeft w:val="480"/>
          <w:marRight w:val="0"/>
          <w:marTop w:val="0"/>
          <w:marBottom w:val="0"/>
          <w:divBdr>
            <w:top w:val="none" w:sz="0" w:space="0" w:color="auto"/>
            <w:left w:val="none" w:sz="0" w:space="0" w:color="auto"/>
            <w:bottom w:val="none" w:sz="0" w:space="0" w:color="auto"/>
            <w:right w:val="none" w:sz="0" w:space="0" w:color="auto"/>
          </w:divBdr>
        </w:div>
        <w:div w:id="1616868020">
          <w:marLeft w:val="480"/>
          <w:marRight w:val="0"/>
          <w:marTop w:val="0"/>
          <w:marBottom w:val="0"/>
          <w:divBdr>
            <w:top w:val="none" w:sz="0" w:space="0" w:color="auto"/>
            <w:left w:val="none" w:sz="0" w:space="0" w:color="auto"/>
            <w:bottom w:val="none" w:sz="0" w:space="0" w:color="auto"/>
            <w:right w:val="none" w:sz="0" w:space="0" w:color="auto"/>
          </w:divBdr>
        </w:div>
        <w:div w:id="1641762598">
          <w:marLeft w:val="480"/>
          <w:marRight w:val="0"/>
          <w:marTop w:val="0"/>
          <w:marBottom w:val="0"/>
          <w:divBdr>
            <w:top w:val="none" w:sz="0" w:space="0" w:color="auto"/>
            <w:left w:val="none" w:sz="0" w:space="0" w:color="auto"/>
            <w:bottom w:val="none" w:sz="0" w:space="0" w:color="auto"/>
            <w:right w:val="none" w:sz="0" w:space="0" w:color="auto"/>
          </w:divBdr>
        </w:div>
        <w:div w:id="1643146601">
          <w:marLeft w:val="480"/>
          <w:marRight w:val="0"/>
          <w:marTop w:val="0"/>
          <w:marBottom w:val="0"/>
          <w:divBdr>
            <w:top w:val="none" w:sz="0" w:space="0" w:color="auto"/>
            <w:left w:val="none" w:sz="0" w:space="0" w:color="auto"/>
            <w:bottom w:val="none" w:sz="0" w:space="0" w:color="auto"/>
            <w:right w:val="none" w:sz="0" w:space="0" w:color="auto"/>
          </w:divBdr>
        </w:div>
        <w:div w:id="1673987787">
          <w:marLeft w:val="480"/>
          <w:marRight w:val="0"/>
          <w:marTop w:val="0"/>
          <w:marBottom w:val="0"/>
          <w:divBdr>
            <w:top w:val="none" w:sz="0" w:space="0" w:color="auto"/>
            <w:left w:val="none" w:sz="0" w:space="0" w:color="auto"/>
            <w:bottom w:val="none" w:sz="0" w:space="0" w:color="auto"/>
            <w:right w:val="none" w:sz="0" w:space="0" w:color="auto"/>
          </w:divBdr>
        </w:div>
        <w:div w:id="1753311774">
          <w:marLeft w:val="480"/>
          <w:marRight w:val="0"/>
          <w:marTop w:val="0"/>
          <w:marBottom w:val="0"/>
          <w:divBdr>
            <w:top w:val="none" w:sz="0" w:space="0" w:color="auto"/>
            <w:left w:val="none" w:sz="0" w:space="0" w:color="auto"/>
            <w:bottom w:val="none" w:sz="0" w:space="0" w:color="auto"/>
            <w:right w:val="none" w:sz="0" w:space="0" w:color="auto"/>
          </w:divBdr>
        </w:div>
        <w:div w:id="1765490272">
          <w:marLeft w:val="480"/>
          <w:marRight w:val="0"/>
          <w:marTop w:val="0"/>
          <w:marBottom w:val="0"/>
          <w:divBdr>
            <w:top w:val="none" w:sz="0" w:space="0" w:color="auto"/>
            <w:left w:val="none" w:sz="0" w:space="0" w:color="auto"/>
            <w:bottom w:val="none" w:sz="0" w:space="0" w:color="auto"/>
            <w:right w:val="none" w:sz="0" w:space="0" w:color="auto"/>
          </w:divBdr>
        </w:div>
        <w:div w:id="1787843655">
          <w:marLeft w:val="480"/>
          <w:marRight w:val="0"/>
          <w:marTop w:val="0"/>
          <w:marBottom w:val="0"/>
          <w:divBdr>
            <w:top w:val="none" w:sz="0" w:space="0" w:color="auto"/>
            <w:left w:val="none" w:sz="0" w:space="0" w:color="auto"/>
            <w:bottom w:val="none" w:sz="0" w:space="0" w:color="auto"/>
            <w:right w:val="none" w:sz="0" w:space="0" w:color="auto"/>
          </w:divBdr>
        </w:div>
        <w:div w:id="1821460624">
          <w:marLeft w:val="480"/>
          <w:marRight w:val="0"/>
          <w:marTop w:val="0"/>
          <w:marBottom w:val="0"/>
          <w:divBdr>
            <w:top w:val="none" w:sz="0" w:space="0" w:color="auto"/>
            <w:left w:val="none" w:sz="0" w:space="0" w:color="auto"/>
            <w:bottom w:val="none" w:sz="0" w:space="0" w:color="auto"/>
            <w:right w:val="none" w:sz="0" w:space="0" w:color="auto"/>
          </w:divBdr>
        </w:div>
        <w:div w:id="1845389560">
          <w:marLeft w:val="480"/>
          <w:marRight w:val="0"/>
          <w:marTop w:val="0"/>
          <w:marBottom w:val="0"/>
          <w:divBdr>
            <w:top w:val="none" w:sz="0" w:space="0" w:color="auto"/>
            <w:left w:val="none" w:sz="0" w:space="0" w:color="auto"/>
            <w:bottom w:val="none" w:sz="0" w:space="0" w:color="auto"/>
            <w:right w:val="none" w:sz="0" w:space="0" w:color="auto"/>
          </w:divBdr>
        </w:div>
        <w:div w:id="1850094698">
          <w:marLeft w:val="480"/>
          <w:marRight w:val="0"/>
          <w:marTop w:val="0"/>
          <w:marBottom w:val="0"/>
          <w:divBdr>
            <w:top w:val="none" w:sz="0" w:space="0" w:color="auto"/>
            <w:left w:val="none" w:sz="0" w:space="0" w:color="auto"/>
            <w:bottom w:val="none" w:sz="0" w:space="0" w:color="auto"/>
            <w:right w:val="none" w:sz="0" w:space="0" w:color="auto"/>
          </w:divBdr>
        </w:div>
        <w:div w:id="1856722861">
          <w:marLeft w:val="480"/>
          <w:marRight w:val="0"/>
          <w:marTop w:val="0"/>
          <w:marBottom w:val="0"/>
          <w:divBdr>
            <w:top w:val="none" w:sz="0" w:space="0" w:color="auto"/>
            <w:left w:val="none" w:sz="0" w:space="0" w:color="auto"/>
            <w:bottom w:val="none" w:sz="0" w:space="0" w:color="auto"/>
            <w:right w:val="none" w:sz="0" w:space="0" w:color="auto"/>
          </w:divBdr>
        </w:div>
        <w:div w:id="1870146579">
          <w:marLeft w:val="480"/>
          <w:marRight w:val="0"/>
          <w:marTop w:val="0"/>
          <w:marBottom w:val="0"/>
          <w:divBdr>
            <w:top w:val="none" w:sz="0" w:space="0" w:color="auto"/>
            <w:left w:val="none" w:sz="0" w:space="0" w:color="auto"/>
            <w:bottom w:val="none" w:sz="0" w:space="0" w:color="auto"/>
            <w:right w:val="none" w:sz="0" w:space="0" w:color="auto"/>
          </w:divBdr>
        </w:div>
        <w:div w:id="1902908013">
          <w:marLeft w:val="480"/>
          <w:marRight w:val="0"/>
          <w:marTop w:val="0"/>
          <w:marBottom w:val="0"/>
          <w:divBdr>
            <w:top w:val="none" w:sz="0" w:space="0" w:color="auto"/>
            <w:left w:val="none" w:sz="0" w:space="0" w:color="auto"/>
            <w:bottom w:val="none" w:sz="0" w:space="0" w:color="auto"/>
            <w:right w:val="none" w:sz="0" w:space="0" w:color="auto"/>
          </w:divBdr>
        </w:div>
        <w:div w:id="1920476066">
          <w:marLeft w:val="480"/>
          <w:marRight w:val="0"/>
          <w:marTop w:val="0"/>
          <w:marBottom w:val="0"/>
          <w:divBdr>
            <w:top w:val="none" w:sz="0" w:space="0" w:color="auto"/>
            <w:left w:val="none" w:sz="0" w:space="0" w:color="auto"/>
            <w:bottom w:val="none" w:sz="0" w:space="0" w:color="auto"/>
            <w:right w:val="none" w:sz="0" w:space="0" w:color="auto"/>
          </w:divBdr>
        </w:div>
        <w:div w:id="1939679243">
          <w:marLeft w:val="480"/>
          <w:marRight w:val="0"/>
          <w:marTop w:val="0"/>
          <w:marBottom w:val="0"/>
          <w:divBdr>
            <w:top w:val="none" w:sz="0" w:space="0" w:color="auto"/>
            <w:left w:val="none" w:sz="0" w:space="0" w:color="auto"/>
            <w:bottom w:val="none" w:sz="0" w:space="0" w:color="auto"/>
            <w:right w:val="none" w:sz="0" w:space="0" w:color="auto"/>
          </w:divBdr>
        </w:div>
        <w:div w:id="1959556663">
          <w:marLeft w:val="480"/>
          <w:marRight w:val="0"/>
          <w:marTop w:val="0"/>
          <w:marBottom w:val="0"/>
          <w:divBdr>
            <w:top w:val="none" w:sz="0" w:space="0" w:color="auto"/>
            <w:left w:val="none" w:sz="0" w:space="0" w:color="auto"/>
            <w:bottom w:val="none" w:sz="0" w:space="0" w:color="auto"/>
            <w:right w:val="none" w:sz="0" w:space="0" w:color="auto"/>
          </w:divBdr>
        </w:div>
        <w:div w:id="1994600849">
          <w:marLeft w:val="480"/>
          <w:marRight w:val="0"/>
          <w:marTop w:val="0"/>
          <w:marBottom w:val="0"/>
          <w:divBdr>
            <w:top w:val="none" w:sz="0" w:space="0" w:color="auto"/>
            <w:left w:val="none" w:sz="0" w:space="0" w:color="auto"/>
            <w:bottom w:val="none" w:sz="0" w:space="0" w:color="auto"/>
            <w:right w:val="none" w:sz="0" w:space="0" w:color="auto"/>
          </w:divBdr>
        </w:div>
        <w:div w:id="2033451403">
          <w:marLeft w:val="480"/>
          <w:marRight w:val="0"/>
          <w:marTop w:val="0"/>
          <w:marBottom w:val="0"/>
          <w:divBdr>
            <w:top w:val="none" w:sz="0" w:space="0" w:color="auto"/>
            <w:left w:val="none" w:sz="0" w:space="0" w:color="auto"/>
            <w:bottom w:val="none" w:sz="0" w:space="0" w:color="auto"/>
            <w:right w:val="none" w:sz="0" w:space="0" w:color="auto"/>
          </w:divBdr>
        </w:div>
        <w:div w:id="2034762351">
          <w:marLeft w:val="480"/>
          <w:marRight w:val="0"/>
          <w:marTop w:val="0"/>
          <w:marBottom w:val="0"/>
          <w:divBdr>
            <w:top w:val="none" w:sz="0" w:space="0" w:color="auto"/>
            <w:left w:val="none" w:sz="0" w:space="0" w:color="auto"/>
            <w:bottom w:val="none" w:sz="0" w:space="0" w:color="auto"/>
            <w:right w:val="none" w:sz="0" w:space="0" w:color="auto"/>
          </w:divBdr>
        </w:div>
        <w:div w:id="2078285016">
          <w:marLeft w:val="480"/>
          <w:marRight w:val="0"/>
          <w:marTop w:val="0"/>
          <w:marBottom w:val="0"/>
          <w:divBdr>
            <w:top w:val="none" w:sz="0" w:space="0" w:color="auto"/>
            <w:left w:val="none" w:sz="0" w:space="0" w:color="auto"/>
            <w:bottom w:val="none" w:sz="0" w:space="0" w:color="auto"/>
            <w:right w:val="none" w:sz="0" w:space="0" w:color="auto"/>
          </w:divBdr>
        </w:div>
        <w:div w:id="2100251841">
          <w:marLeft w:val="480"/>
          <w:marRight w:val="0"/>
          <w:marTop w:val="0"/>
          <w:marBottom w:val="0"/>
          <w:divBdr>
            <w:top w:val="none" w:sz="0" w:space="0" w:color="auto"/>
            <w:left w:val="none" w:sz="0" w:space="0" w:color="auto"/>
            <w:bottom w:val="none" w:sz="0" w:space="0" w:color="auto"/>
            <w:right w:val="none" w:sz="0" w:space="0" w:color="auto"/>
          </w:divBdr>
        </w:div>
      </w:divsChild>
    </w:div>
    <w:div w:id="1872911302">
      <w:bodyDiv w:val="1"/>
      <w:marLeft w:val="0"/>
      <w:marRight w:val="0"/>
      <w:marTop w:val="0"/>
      <w:marBottom w:val="0"/>
      <w:divBdr>
        <w:top w:val="none" w:sz="0" w:space="0" w:color="auto"/>
        <w:left w:val="none" w:sz="0" w:space="0" w:color="auto"/>
        <w:bottom w:val="none" w:sz="0" w:space="0" w:color="auto"/>
        <w:right w:val="none" w:sz="0" w:space="0" w:color="auto"/>
      </w:divBdr>
    </w:div>
    <w:div w:id="1877306720">
      <w:bodyDiv w:val="1"/>
      <w:marLeft w:val="0"/>
      <w:marRight w:val="0"/>
      <w:marTop w:val="0"/>
      <w:marBottom w:val="0"/>
      <w:divBdr>
        <w:top w:val="none" w:sz="0" w:space="0" w:color="auto"/>
        <w:left w:val="none" w:sz="0" w:space="0" w:color="auto"/>
        <w:bottom w:val="none" w:sz="0" w:space="0" w:color="auto"/>
        <w:right w:val="none" w:sz="0" w:space="0" w:color="auto"/>
      </w:divBdr>
    </w:div>
    <w:div w:id="1883859639">
      <w:bodyDiv w:val="1"/>
      <w:marLeft w:val="0"/>
      <w:marRight w:val="0"/>
      <w:marTop w:val="0"/>
      <w:marBottom w:val="0"/>
      <w:divBdr>
        <w:top w:val="none" w:sz="0" w:space="0" w:color="auto"/>
        <w:left w:val="none" w:sz="0" w:space="0" w:color="auto"/>
        <w:bottom w:val="none" w:sz="0" w:space="0" w:color="auto"/>
        <w:right w:val="none" w:sz="0" w:space="0" w:color="auto"/>
      </w:divBdr>
      <w:divsChild>
        <w:div w:id="7148899">
          <w:marLeft w:val="480"/>
          <w:marRight w:val="0"/>
          <w:marTop w:val="0"/>
          <w:marBottom w:val="0"/>
          <w:divBdr>
            <w:top w:val="none" w:sz="0" w:space="0" w:color="auto"/>
            <w:left w:val="none" w:sz="0" w:space="0" w:color="auto"/>
            <w:bottom w:val="none" w:sz="0" w:space="0" w:color="auto"/>
            <w:right w:val="none" w:sz="0" w:space="0" w:color="auto"/>
          </w:divBdr>
        </w:div>
        <w:div w:id="23143601">
          <w:marLeft w:val="480"/>
          <w:marRight w:val="0"/>
          <w:marTop w:val="0"/>
          <w:marBottom w:val="0"/>
          <w:divBdr>
            <w:top w:val="none" w:sz="0" w:space="0" w:color="auto"/>
            <w:left w:val="none" w:sz="0" w:space="0" w:color="auto"/>
            <w:bottom w:val="none" w:sz="0" w:space="0" w:color="auto"/>
            <w:right w:val="none" w:sz="0" w:space="0" w:color="auto"/>
          </w:divBdr>
        </w:div>
        <w:div w:id="82606813">
          <w:marLeft w:val="480"/>
          <w:marRight w:val="0"/>
          <w:marTop w:val="0"/>
          <w:marBottom w:val="0"/>
          <w:divBdr>
            <w:top w:val="none" w:sz="0" w:space="0" w:color="auto"/>
            <w:left w:val="none" w:sz="0" w:space="0" w:color="auto"/>
            <w:bottom w:val="none" w:sz="0" w:space="0" w:color="auto"/>
            <w:right w:val="none" w:sz="0" w:space="0" w:color="auto"/>
          </w:divBdr>
        </w:div>
        <w:div w:id="97990633">
          <w:marLeft w:val="480"/>
          <w:marRight w:val="0"/>
          <w:marTop w:val="0"/>
          <w:marBottom w:val="0"/>
          <w:divBdr>
            <w:top w:val="none" w:sz="0" w:space="0" w:color="auto"/>
            <w:left w:val="none" w:sz="0" w:space="0" w:color="auto"/>
            <w:bottom w:val="none" w:sz="0" w:space="0" w:color="auto"/>
            <w:right w:val="none" w:sz="0" w:space="0" w:color="auto"/>
          </w:divBdr>
        </w:div>
        <w:div w:id="145166017">
          <w:marLeft w:val="480"/>
          <w:marRight w:val="0"/>
          <w:marTop w:val="0"/>
          <w:marBottom w:val="0"/>
          <w:divBdr>
            <w:top w:val="none" w:sz="0" w:space="0" w:color="auto"/>
            <w:left w:val="none" w:sz="0" w:space="0" w:color="auto"/>
            <w:bottom w:val="none" w:sz="0" w:space="0" w:color="auto"/>
            <w:right w:val="none" w:sz="0" w:space="0" w:color="auto"/>
          </w:divBdr>
        </w:div>
        <w:div w:id="211773049">
          <w:marLeft w:val="480"/>
          <w:marRight w:val="0"/>
          <w:marTop w:val="0"/>
          <w:marBottom w:val="0"/>
          <w:divBdr>
            <w:top w:val="none" w:sz="0" w:space="0" w:color="auto"/>
            <w:left w:val="none" w:sz="0" w:space="0" w:color="auto"/>
            <w:bottom w:val="none" w:sz="0" w:space="0" w:color="auto"/>
            <w:right w:val="none" w:sz="0" w:space="0" w:color="auto"/>
          </w:divBdr>
        </w:div>
        <w:div w:id="281807817">
          <w:marLeft w:val="480"/>
          <w:marRight w:val="0"/>
          <w:marTop w:val="0"/>
          <w:marBottom w:val="0"/>
          <w:divBdr>
            <w:top w:val="none" w:sz="0" w:space="0" w:color="auto"/>
            <w:left w:val="none" w:sz="0" w:space="0" w:color="auto"/>
            <w:bottom w:val="none" w:sz="0" w:space="0" w:color="auto"/>
            <w:right w:val="none" w:sz="0" w:space="0" w:color="auto"/>
          </w:divBdr>
        </w:div>
        <w:div w:id="320814572">
          <w:marLeft w:val="480"/>
          <w:marRight w:val="0"/>
          <w:marTop w:val="0"/>
          <w:marBottom w:val="0"/>
          <w:divBdr>
            <w:top w:val="none" w:sz="0" w:space="0" w:color="auto"/>
            <w:left w:val="none" w:sz="0" w:space="0" w:color="auto"/>
            <w:bottom w:val="none" w:sz="0" w:space="0" w:color="auto"/>
            <w:right w:val="none" w:sz="0" w:space="0" w:color="auto"/>
          </w:divBdr>
        </w:div>
        <w:div w:id="389309372">
          <w:marLeft w:val="480"/>
          <w:marRight w:val="0"/>
          <w:marTop w:val="0"/>
          <w:marBottom w:val="0"/>
          <w:divBdr>
            <w:top w:val="none" w:sz="0" w:space="0" w:color="auto"/>
            <w:left w:val="none" w:sz="0" w:space="0" w:color="auto"/>
            <w:bottom w:val="none" w:sz="0" w:space="0" w:color="auto"/>
            <w:right w:val="none" w:sz="0" w:space="0" w:color="auto"/>
          </w:divBdr>
        </w:div>
        <w:div w:id="412050026">
          <w:marLeft w:val="480"/>
          <w:marRight w:val="0"/>
          <w:marTop w:val="0"/>
          <w:marBottom w:val="0"/>
          <w:divBdr>
            <w:top w:val="none" w:sz="0" w:space="0" w:color="auto"/>
            <w:left w:val="none" w:sz="0" w:space="0" w:color="auto"/>
            <w:bottom w:val="none" w:sz="0" w:space="0" w:color="auto"/>
            <w:right w:val="none" w:sz="0" w:space="0" w:color="auto"/>
          </w:divBdr>
        </w:div>
        <w:div w:id="435517362">
          <w:marLeft w:val="480"/>
          <w:marRight w:val="0"/>
          <w:marTop w:val="0"/>
          <w:marBottom w:val="0"/>
          <w:divBdr>
            <w:top w:val="none" w:sz="0" w:space="0" w:color="auto"/>
            <w:left w:val="none" w:sz="0" w:space="0" w:color="auto"/>
            <w:bottom w:val="none" w:sz="0" w:space="0" w:color="auto"/>
            <w:right w:val="none" w:sz="0" w:space="0" w:color="auto"/>
          </w:divBdr>
        </w:div>
        <w:div w:id="497041474">
          <w:marLeft w:val="480"/>
          <w:marRight w:val="0"/>
          <w:marTop w:val="0"/>
          <w:marBottom w:val="0"/>
          <w:divBdr>
            <w:top w:val="none" w:sz="0" w:space="0" w:color="auto"/>
            <w:left w:val="none" w:sz="0" w:space="0" w:color="auto"/>
            <w:bottom w:val="none" w:sz="0" w:space="0" w:color="auto"/>
            <w:right w:val="none" w:sz="0" w:space="0" w:color="auto"/>
          </w:divBdr>
        </w:div>
        <w:div w:id="502935525">
          <w:marLeft w:val="480"/>
          <w:marRight w:val="0"/>
          <w:marTop w:val="0"/>
          <w:marBottom w:val="0"/>
          <w:divBdr>
            <w:top w:val="none" w:sz="0" w:space="0" w:color="auto"/>
            <w:left w:val="none" w:sz="0" w:space="0" w:color="auto"/>
            <w:bottom w:val="none" w:sz="0" w:space="0" w:color="auto"/>
            <w:right w:val="none" w:sz="0" w:space="0" w:color="auto"/>
          </w:divBdr>
        </w:div>
        <w:div w:id="507864449">
          <w:marLeft w:val="480"/>
          <w:marRight w:val="0"/>
          <w:marTop w:val="0"/>
          <w:marBottom w:val="0"/>
          <w:divBdr>
            <w:top w:val="none" w:sz="0" w:space="0" w:color="auto"/>
            <w:left w:val="none" w:sz="0" w:space="0" w:color="auto"/>
            <w:bottom w:val="none" w:sz="0" w:space="0" w:color="auto"/>
            <w:right w:val="none" w:sz="0" w:space="0" w:color="auto"/>
          </w:divBdr>
        </w:div>
        <w:div w:id="515660300">
          <w:marLeft w:val="480"/>
          <w:marRight w:val="0"/>
          <w:marTop w:val="0"/>
          <w:marBottom w:val="0"/>
          <w:divBdr>
            <w:top w:val="none" w:sz="0" w:space="0" w:color="auto"/>
            <w:left w:val="none" w:sz="0" w:space="0" w:color="auto"/>
            <w:bottom w:val="none" w:sz="0" w:space="0" w:color="auto"/>
            <w:right w:val="none" w:sz="0" w:space="0" w:color="auto"/>
          </w:divBdr>
        </w:div>
        <w:div w:id="551506791">
          <w:marLeft w:val="480"/>
          <w:marRight w:val="0"/>
          <w:marTop w:val="0"/>
          <w:marBottom w:val="0"/>
          <w:divBdr>
            <w:top w:val="none" w:sz="0" w:space="0" w:color="auto"/>
            <w:left w:val="none" w:sz="0" w:space="0" w:color="auto"/>
            <w:bottom w:val="none" w:sz="0" w:space="0" w:color="auto"/>
            <w:right w:val="none" w:sz="0" w:space="0" w:color="auto"/>
          </w:divBdr>
        </w:div>
        <w:div w:id="551818393">
          <w:marLeft w:val="480"/>
          <w:marRight w:val="0"/>
          <w:marTop w:val="0"/>
          <w:marBottom w:val="0"/>
          <w:divBdr>
            <w:top w:val="none" w:sz="0" w:space="0" w:color="auto"/>
            <w:left w:val="none" w:sz="0" w:space="0" w:color="auto"/>
            <w:bottom w:val="none" w:sz="0" w:space="0" w:color="auto"/>
            <w:right w:val="none" w:sz="0" w:space="0" w:color="auto"/>
          </w:divBdr>
        </w:div>
        <w:div w:id="572549982">
          <w:marLeft w:val="480"/>
          <w:marRight w:val="0"/>
          <w:marTop w:val="0"/>
          <w:marBottom w:val="0"/>
          <w:divBdr>
            <w:top w:val="none" w:sz="0" w:space="0" w:color="auto"/>
            <w:left w:val="none" w:sz="0" w:space="0" w:color="auto"/>
            <w:bottom w:val="none" w:sz="0" w:space="0" w:color="auto"/>
            <w:right w:val="none" w:sz="0" w:space="0" w:color="auto"/>
          </w:divBdr>
        </w:div>
        <w:div w:id="577593855">
          <w:marLeft w:val="480"/>
          <w:marRight w:val="0"/>
          <w:marTop w:val="0"/>
          <w:marBottom w:val="0"/>
          <w:divBdr>
            <w:top w:val="none" w:sz="0" w:space="0" w:color="auto"/>
            <w:left w:val="none" w:sz="0" w:space="0" w:color="auto"/>
            <w:bottom w:val="none" w:sz="0" w:space="0" w:color="auto"/>
            <w:right w:val="none" w:sz="0" w:space="0" w:color="auto"/>
          </w:divBdr>
        </w:div>
        <w:div w:id="579414545">
          <w:marLeft w:val="480"/>
          <w:marRight w:val="0"/>
          <w:marTop w:val="0"/>
          <w:marBottom w:val="0"/>
          <w:divBdr>
            <w:top w:val="none" w:sz="0" w:space="0" w:color="auto"/>
            <w:left w:val="none" w:sz="0" w:space="0" w:color="auto"/>
            <w:bottom w:val="none" w:sz="0" w:space="0" w:color="auto"/>
            <w:right w:val="none" w:sz="0" w:space="0" w:color="auto"/>
          </w:divBdr>
        </w:div>
        <w:div w:id="606471035">
          <w:marLeft w:val="480"/>
          <w:marRight w:val="0"/>
          <w:marTop w:val="0"/>
          <w:marBottom w:val="0"/>
          <w:divBdr>
            <w:top w:val="none" w:sz="0" w:space="0" w:color="auto"/>
            <w:left w:val="none" w:sz="0" w:space="0" w:color="auto"/>
            <w:bottom w:val="none" w:sz="0" w:space="0" w:color="auto"/>
            <w:right w:val="none" w:sz="0" w:space="0" w:color="auto"/>
          </w:divBdr>
        </w:div>
        <w:div w:id="614485157">
          <w:marLeft w:val="480"/>
          <w:marRight w:val="0"/>
          <w:marTop w:val="0"/>
          <w:marBottom w:val="0"/>
          <w:divBdr>
            <w:top w:val="none" w:sz="0" w:space="0" w:color="auto"/>
            <w:left w:val="none" w:sz="0" w:space="0" w:color="auto"/>
            <w:bottom w:val="none" w:sz="0" w:space="0" w:color="auto"/>
            <w:right w:val="none" w:sz="0" w:space="0" w:color="auto"/>
          </w:divBdr>
        </w:div>
        <w:div w:id="620570834">
          <w:marLeft w:val="480"/>
          <w:marRight w:val="0"/>
          <w:marTop w:val="0"/>
          <w:marBottom w:val="0"/>
          <w:divBdr>
            <w:top w:val="none" w:sz="0" w:space="0" w:color="auto"/>
            <w:left w:val="none" w:sz="0" w:space="0" w:color="auto"/>
            <w:bottom w:val="none" w:sz="0" w:space="0" w:color="auto"/>
            <w:right w:val="none" w:sz="0" w:space="0" w:color="auto"/>
          </w:divBdr>
        </w:div>
        <w:div w:id="702945699">
          <w:marLeft w:val="480"/>
          <w:marRight w:val="0"/>
          <w:marTop w:val="0"/>
          <w:marBottom w:val="0"/>
          <w:divBdr>
            <w:top w:val="none" w:sz="0" w:space="0" w:color="auto"/>
            <w:left w:val="none" w:sz="0" w:space="0" w:color="auto"/>
            <w:bottom w:val="none" w:sz="0" w:space="0" w:color="auto"/>
            <w:right w:val="none" w:sz="0" w:space="0" w:color="auto"/>
          </w:divBdr>
        </w:div>
        <w:div w:id="722295966">
          <w:marLeft w:val="480"/>
          <w:marRight w:val="0"/>
          <w:marTop w:val="0"/>
          <w:marBottom w:val="0"/>
          <w:divBdr>
            <w:top w:val="none" w:sz="0" w:space="0" w:color="auto"/>
            <w:left w:val="none" w:sz="0" w:space="0" w:color="auto"/>
            <w:bottom w:val="none" w:sz="0" w:space="0" w:color="auto"/>
            <w:right w:val="none" w:sz="0" w:space="0" w:color="auto"/>
          </w:divBdr>
        </w:div>
        <w:div w:id="791092151">
          <w:marLeft w:val="480"/>
          <w:marRight w:val="0"/>
          <w:marTop w:val="0"/>
          <w:marBottom w:val="0"/>
          <w:divBdr>
            <w:top w:val="none" w:sz="0" w:space="0" w:color="auto"/>
            <w:left w:val="none" w:sz="0" w:space="0" w:color="auto"/>
            <w:bottom w:val="none" w:sz="0" w:space="0" w:color="auto"/>
            <w:right w:val="none" w:sz="0" w:space="0" w:color="auto"/>
          </w:divBdr>
        </w:div>
        <w:div w:id="821698735">
          <w:marLeft w:val="480"/>
          <w:marRight w:val="0"/>
          <w:marTop w:val="0"/>
          <w:marBottom w:val="0"/>
          <w:divBdr>
            <w:top w:val="none" w:sz="0" w:space="0" w:color="auto"/>
            <w:left w:val="none" w:sz="0" w:space="0" w:color="auto"/>
            <w:bottom w:val="none" w:sz="0" w:space="0" w:color="auto"/>
            <w:right w:val="none" w:sz="0" w:space="0" w:color="auto"/>
          </w:divBdr>
        </w:div>
        <w:div w:id="889418523">
          <w:marLeft w:val="480"/>
          <w:marRight w:val="0"/>
          <w:marTop w:val="0"/>
          <w:marBottom w:val="0"/>
          <w:divBdr>
            <w:top w:val="none" w:sz="0" w:space="0" w:color="auto"/>
            <w:left w:val="none" w:sz="0" w:space="0" w:color="auto"/>
            <w:bottom w:val="none" w:sz="0" w:space="0" w:color="auto"/>
            <w:right w:val="none" w:sz="0" w:space="0" w:color="auto"/>
          </w:divBdr>
        </w:div>
        <w:div w:id="964041800">
          <w:marLeft w:val="480"/>
          <w:marRight w:val="0"/>
          <w:marTop w:val="0"/>
          <w:marBottom w:val="0"/>
          <w:divBdr>
            <w:top w:val="none" w:sz="0" w:space="0" w:color="auto"/>
            <w:left w:val="none" w:sz="0" w:space="0" w:color="auto"/>
            <w:bottom w:val="none" w:sz="0" w:space="0" w:color="auto"/>
            <w:right w:val="none" w:sz="0" w:space="0" w:color="auto"/>
          </w:divBdr>
        </w:div>
        <w:div w:id="968824190">
          <w:marLeft w:val="480"/>
          <w:marRight w:val="0"/>
          <w:marTop w:val="0"/>
          <w:marBottom w:val="0"/>
          <w:divBdr>
            <w:top w:val="none" w:sz="0" w:space="0" w:color="auto"/>
            <w:left w:val="none" w:sz="0" w:space="0" w:color="auto"/>
            <w:bottom w:val="none" w:sz="0" w:space="0" w:color="auto"/>
            <w:right w:val="none" w:sz="0" w:space="0" w:color="auto"/>
          </w:divBdr>
        </w:div>
        <w:div w:id="984745889">
          <w:marLeft w:val="480"/>
          <w:marRight w:val="0"/>
          <w:marTop w:val="0"/>
          <w:marBottom w:val="0"/>
          <w:divBdr>
            <w:top w:val="none" w:sz="0" w:space="0" w:color="auto"/>
            <w:left w:val="none" w:sz="0" w:space="0" w:color="auto"/>
            <w:bottom w:val="none" w:sz="0" w:space="0" w:color="auto"/>
            <w:right w:val="none" w:sz="0" w:space="0" w:color="auto"/>
          </w:divBdr>
        </w:div>
        <w:div w:id="1001852382">
          <w:marLeft w:val="480"/>
          <w:marRight w:val="0"/>
          <w:marTop w:val="0"/>
          <w:marBottom w:val="0"/>
          <w:divBdr>
            <w:top w:val="none" w:sz="0" w:space="0" w:color="auto"/>
            <w:left w:val="none" w:sz="0" w:space="0" w:color="auto"/>
            <w:bottom w:val="none" w:sz="0" w:space="0" w:color="auto"/>
            <w:right w:val="none" w:sz="0" w:space="0" w:color="auto"/>
          </w:divBdr>
        </w:div>
        <w:div w:id="1081637754">
          <w:marLeft w:val="480"/>
          <w:marRight w:val="0"/>
          <w:marTop w:val="0"/>
          <w:marBottom w:val="0"/>
          <w:divBdr>
            <w:top w:val="none" w:sz="0" w:space="0" w:color="auto"/>
            <w:left w:val="none" w:sz="0" w:space="0" w:color="auto"/>
            <w:bottom w:val="none" w:sz="0" w:space="0" w:color="auto"/>
            <w:right w:val="none" w:sz="0" w:space="0" w:color="auto"/>
          </w:divBdr>
        </w:div>
        <w:div w:id="1215507483">
          <w:marLeft w:val="480"/>
          <w:marRight w:val="0"/>
          <w:marTop w:val="0"/>
          <w:marBottom w:val="0"/>
          <w:divBdr>
            <w:top w:val="none" w:sz="0" w:space="0" w:color="auto"/>
            <w:left w:val="none" w:sz="0" w:space="0" w:color="auto"/>
            <w:bottom w:val="none" w:sz="0" w:space="0" w:color="auto"/>
            <w:right w:val="none" w:sz="0" w:space="0" w:color="auto"/>
          </w:divBdr>
        </w:div>
        <w:div w:id="1229849015">
          <w:marLeft w:val="480"/>
          <w:marRight w:val="0"/>
          <w:marTop w:val="0"/>
          <w:marBottom w:val="0"/>
          <w:divBdr>
            <w:top w:val="none" w:sz="0" w:space="0" w:color="auto"/>
            <w:left w:val="none" w:sz="0" w:space="0" w:color="auto"/>
            <w:bottom w:val="none" w:sz="0" w:space="0" w:color="auto"/>
            <w:right w:val="none" w:sz="0" w:space="0" w:color="auto"/>
          </w:divBdr>
        </w:div>
        <w:div w:id="1271820395">
          <w:marLeft w:val="480"/>
          <w:marRight w:val="0"/>
          <w:marTop w:val="0"/>
          <w:marBottom w:val="0"/>
          <w:divBdr>
            <w:top w:val="none" w:sz="0" w:space="0" w:color="auto"/>
            <w:left w:val="none" w:sz="0" w:space="0" w:color="auto"/>
            <w:bottom w:val="none" w:sz="0" w:space="0" w:color="auto"/>
            <w:right w:val="none" w:sz="0" w:space="0" w:color="auto"/>
          </w:divBdr>
        </w:div>
        <w:div w:id="1305042606">
          <w:marLeft w:val="480"/>
          <w:marRight w:val="0"/>
          <w:marTop w:val="0"/>
          <w:marBottom w:val="0"/>
          <w:divBdr>
            <w:top w:val="none" w:sz="0" w:space="0" w:color="auto"/>
            <w:left w:val="none" w:sz="0" w:space="0" w:color="auto"/>
            <w:bottom w:val="none" w:sz="0" w:space="0" w:color="auto"/>
            <w:right w:val="none" w:sz="0" w:space="0" w:color="auto"/>
          </w:divBdr>
        </w:div>
        <w:div w:id="1329166943">
          <w:marLeft w:val="480"/>
          <w:marRight w:val="0"/>
          <w:marTop w:val="0"/>
          <w:marBottom w:val="0"/>
          <w:divBdr>
            <w:top w:val="none" w:sz="0" w:space="0" w:color="auto"/>
            <w:left w:val="none" w:sz="0" w:space="0" w:color="auto"/>
            <w:bottom w:val="none" w:sz="0" w:space="0" w:color="auto"/>
            <w:right w:val="none" w:sz="0" w:space="0" w:color="auto"/>
          </w:divBdr>
        </w:div>
        <w:div w:id="1336299767">
          <w:marLeft w:val="480"/>
          <w:marRight w:val="0"/>
          <w:marTop w:val="0"/>
          <w:marBottom w:val="0"/>
          <w:divBdr>
            <w:top w:val="none" w:sz="0" w:space="0" w:color="auto"/>
            <w:left w:val="none" w:sz="0" w:space="0" w:color="auto"/>
            <w:bottom w:val="none" w:sz="0" w:space="0" w:color="auto"/>
            <w:right w:val="none" w:sz="0" w:space="0" w:color="auto"/>
          </w:divBdr>
        </w:div>
        <w:div w:id="1387297773">
          <w:marLeft w:val="480"/>
          <w:marRight w:val="0"/>
          <w:marTop w:val="0"/>
          <w:marBottom w:val="0"/>
          <w:divBdr>
            <w:top w:val="none" w:sz="0" w:space="0" w:color="auto"/>
            <w:left w:val="none" w:sz="0" w:space="0" w:color="auto"/>
            <w:bottom w:val="none" w:sz="0" w:space="0" w:color="auto"/>
            <w:right w:val="none" w:sz="0" w:space="0" w:color="auto"/>
          </w:divBdr>
        </w:div>
        <w:div w:id="1415278158">
          <w:marLeft w:val="480"/>
          <w:marRight w:val="0"/>
          <w:marTop w:val="0"/>
          <w:marBottom w:val="0"/>
          <w:divBdr>
            <w:top w:val="none" w:sz="0" w:space="0" w:color="auto"/>
            <w:left w:val="none" w:sz="0" w:space="0" w:color="auto"/>
            <w:bottom w:val="none" w:sz="0" w:space="0" w:color="auto"/>
            <w:right w:val="none" w:sz="0" w:space="0" w:color="auto"/>
          </w:divBdr>
        </w:div>
        <w:div w:id="1418290069">
          <w:marLeft w:val="480"/>
          <w:marRight w:val="0"/>
          <w:marTop w:val="0"/>
          <w:marBottom w:val="0"/>
          <w:divBdr>
            <w:top w:val="none" w:sz="0" w:space="0" w:color="auto"/>
            <w:left w:val="none" w:sz="0" w:space="0" w:color="auto"/>
            <w:bottom w:val="none" w:sz="0" w:space="0" w:color="auto"/>
            <w:right w:val="none" w:sz="0" w:space="0" w:color="auto"/>
          </w:divBdr>
        </w:div>
        <w:div w:id="1424643187">
          <w:marLeft w:val="480"/>
          <w:marRight w:val="0"/>
          <w:marTop w:val="0"/>
          <w:marBottom w:val="0"/>
          <w:divBdr>
            <w:top w:val="none" w:sz="0" w:space="0" w:color="auto"/>
            <w:left w:val="none" w:sz="0" w:space="0" w:color="auto"/>
            <w:bottom w:val="none" w:sz="0" w:space="0" w:color="auto"/>
            <w:right w:val="none" w:sz="0" w:space="0" w:color="auto"/>
          </w:divBdr>
        </w:div>
        <w:div w:id="1467159781">
          <w:marLeft w:val="480"/>
          <w:marRight w:val="0"/>
          <w:marTop w:val="0"/>
          <w:marBottom w:val="0"/>
          <w:divBdr>
            <w:top w:val="none" w:sz="0" w:space="0" w:color="auto"/>
            <w:left w:val="none" w:sz="0" w:space="0" w:color="auto"/>
            <w:bottom w:val="none" w:sz="0" w:space="0" w:color="auto"/>
            <w:right w:val="none" w:sz="0" w:space="0" w:color="auto"/>
          </w:divBdr>
        </w:div>
        <w:div w:id="1504659948">
          <w:marLeft w:val="480"/>
          <w:marRight w:val="0"/>
          <w:marTop w:val="0"/>
          <w:marBottom w:val="0"/>
          <w:divBdr>
            <w:top w:val="none" w:sz="0" w:space="0" w:color="auto"/>
            <w:left w:val="none" w:sz="0" w:space="0" w:color="auto"/>
            <w:bottom w:val="none" w:sz="0" w:space="0" w:color="auto"/>
            <w:right w:val="none" w:sz="0" w:space="0" w:color="auto"/>
          </w:divBdr>
        </w:div>
        <w:div w:id="1504734236">
          <w:marLeft w:val="480"/>
          <w:marRight w:val="0"/>
          <w:marTop w:val="0"/>
          <w:marBottom w:val="0"/>
          <w:divBdr>
            <w:top w:val="none" w:sz="0" w:space="0" w:color="auto"/>
            <w:left w:val="none" w:sz="0" w:space="0" w:color="auto"/>
            <w:bottom w:val="none" w:sz="0" w:space="0" w:color="auto"/>
            <w:right w:val="none" w:sz="0" w:space="0" w:color="auto"/>
          </w:divBdr>
        </w:div>
        <w:div w:id="1505166511">
          <w:marLeft w:val="480"/>
          <w:marRight w:val="0"/>
          <w:marTop w:val="0"/>
          <w:marBottom w:val="0"/>
          <w:divBdr>
            <w:top w:val="none" w:sz="0" w:space="0" w:color="auto"/>
            <w:left w:val="none" w:sz="0" w:space="0" w:color="auto"/>
            <w:bottom w:val="none" w:sz="0" w:space="0" w:color="auto"/>
            <w:right w:val="none" w:sz="0" w:space="0" w:color="auto"/>
          </w:divBdr>
        </w:div>
        <w:div w:id="1532109726">
          <w:marLeft w:val="480"/>
          <w:marRight w:val="0"/>
          <w:marTop w:val="0"/>
          <w:marBottom w:val="0"/>
          <w:divBdr>
            <w:top w:val="none" w:sz="0" w:space="0" w:color="auto"/>
            <w:left w:val="none" w:sz="0" w:space="0" w:color="auto"/>
            <w:bottom w:val="none" w:sz="0" w:space="0" w:color="auto"/>
            <w:right w:val="none" w:sz="0" w:space="0" w:color="auto"/>
          </w:divBdr>
        </w:div>
        <w:div w:id="1562326327">
          <w:marLeft w:val="480"/>
          <w:marRight w:val="0"/>
          <w:marTop w:val="0"/>
          <w:marBottom w:val="0"/>
          <w:divBdr>
            <w:top w:val="none" w:sz="0" w:space="0" w:color="auto"/>
            <w:left w:val="none" w:sz="0" w:space="0" w:color="auto"/>
            <w:bottom w:val="none" w:sz="0" w:space="0" w:color="auto"/>
            <w:right w:val="none" w:sz="0" w:space="0" w:color="auto"/>
          </w:divBdr>
        </w:div>
        <w:div w:id="1569919478">
          <w:marLeft w:val="480"/>
          <w:marRight w:val="0"/>
          <w:marTop w:val="0"/>
          <w:marBottom w:val="0"/>
          <w:divBdr>
            <w:top w:val="none" w:sz="0" w:space="0" w:color="auto"/>
            <w:left w:val="none" w:sz="0" w:space="0" w:color="auto"/>
            <w:bottom w:val="none" w:sz="0" w:space="0" w:color="auto"/>
            <w:right w:val="none" w:sz="0" w:space="0" w:color="auto"/>
          </w:divBdr>
        </w:div>
        <w:div w:id="1580939248">
          <w:marLeft w:val="480"/>
          <w:marRight w:val="0"/>
          <w:marTop w:val="0"/>
          <w:marBottom w:val="0"/>
          <w:divBdr>
            <w:top w:val="none" w:sz="0" w:space="0" w:color="auto"/>
            <w:left w:val="none" w:sz="0" w:space="0" w:color="auto"/>
            <w:bottom w:val="none" w:sz="0" w:space="0" w:color="auto"/>
            <w:right w:val="none" w:sz="0" w:space="0" w:color="auto"/>
          </w:divBdr>
        </w:div>
        <w:div w:id="1690373191">
          <w:marLeft w:val="480"/>
          <w:marRight w:val="0"/>
          <w:marTop w:val="0"/>
          <w:marBottom w:val="0"/>
          <w:divBdr>
            <w:top w:val="none" w:sz="0" w:space="0" w:color="auto"/>
            <w:left w:val="none" w:sz="0" w:space="0" w:color="auto"/>
            <w:bottom w:val="none" w:sz="0" w:space="0" w:color="auto"/>
            <w:right w:val="none" w:sz="0" w:space="0" w:color="auto"/>
          </w:divBdr>
        </w:div>
        <w:div w:id="1704133596">
          <w:marLeft w:val="480"/>
          <w:marRight w:val="0"/>
          <w:marTop w:val="0"/>
          <w:marBottom w:val="0"/>
          <w:divBdr>
            <w:top w:val="none" w:sz="0" w:space="0" w:color="auto"/>
            <w:left w:val="none" w:sz="0" w:space="0" w:color="auto"/>
            <w:bottom w:val="none" w:sz="0" w:space="0" w:color="auto"/>
            <w:right w:val="none" w:sz="0" w:space="0" w:color="auto"/>
          </w:divBdr>
        </w:div>
        <w:div w:id="1709531366">
          <w:marLeft w:val="480"/>
          <w:marRight w:val="0"/>
          <w:marTop w:val="0"/>
          <w:marBottom w:val="0"/>
          <w:divBdr>
            <w:top w:val="none" w:sz="0" w:space="0" w:color="auto"/>
            <w:left w:val="none" w:sz="0" w:space="0" w:color="auto"/>
            <w:bottom w:val="none" w:sz="0" w:space="0" w:color="auto"/>
            <w:right w:val="none" w:sz="0" w:space="0" w:color="auto"/>
          </w:divBdr>
        </w:div>
        <w:div w:id="1717385741">
          <w:marLeft w:val="480"/>
          <w:marRight w:val="0"/>
          <w:marTop w:val="0"/>
          <w:marBottom w:val="0"/>
          <w:divBdr>
            <w:top w:val="none" w:sz="0" w:space="0" w:color="auto"/>
            <w:left w:val="none" w:sz="0" w:space="0" w:color="auto"/>
            <w:bottom w:val="none" w:sz="0" w:space="0" w:color="auto"/>
            <w:right w:val="none" w:sz="0" w:space="0" w:color="auto"/>
          </w:divBdr>
        </w:div>
        <w:div w:id="1718778517">
          <w:marLeft w:val="480"/>
          <w:marRight w:val="0"/>
          <w:marTop w:val="0"/>
          <w:marBottom w:val="0"/>
          <w:divBdr>
            <w:top w:val="none" w:sz="0" w:space="0" w:color="auto"/>
            <w:left w:val="none" w:sz="0" w:space="0" w:color="auto"/>
            <w:bottom w:val="none" w:sz="0" w:space="0" w:color="auto"/>
            <w:right w:val="none" w:sz="0" w:space="0" w:color="auto"/>
          </w:divBdr>
        </w:div>
        <w:div w:id="1750274137">
          <w:marLeft w:val="480"/>
          <w:marRight w:val="0"/>
          <w:marTop w:val="0"/>
          <w:marBottom w:val="0"/>
          <w:divBdr>
            <w:top w:val="none" w:sz="0" w:space="0" w:color="auto"/>
            <w:left w:val="none" w:sz="0" w:space="0" w:color="auto"/>
            <w:bottom w:val="none" w:sz="0" w:space="0" w:color="auto"/>
            <w:right w:val="none" w:sz="0" w:space="0" w:color="auto"/>
          </w:divBdr>
        </w:div>
        <w:div w:id="1776245594">
          <w:marLeft w:val="480"/>
          <w:marRight w:val="0"/>
          <w:marTop w:val="0"/>
          <w:marBottom w:val="0"/>
          <w:divBdr>
            <w:top w:val="none" w:sz="0" w:space="0" w:color="auto"/>
            <w:left w:val="none" w:sz="0" w:space="0" w:color="auto"/>
            <w:bottom w:val="none" w:sz="0" w:space="0" w:color="auto"/>
            <w:right w:val="none" w:sz="0" w:space="0" w:color="auto"/>
          </w:divBdr>
        </w:div>
        <w:div w:id="1779375792">
          <w:marLeft w:val="480"/>
          <w:marRight w:val="0"/>
          <w:marTop w:val="0"/>
          <w:marBottom w:val="0"/>
          <w:divBdr>
            <w:top w:val="none" w:sz="0" w:space="0" w:color="auto"/>
            <w:left w:val="none" w:sz="0" w:space="0" w:color="auto"/>
            <w:bottom w:val="none" w:sz="0" w:space="0" w:color="auto"/>
            <w:right w:val="none" w:sz="0" w:space="0" w:color="auto"/>
          </w:divBdr>
        </w:div>
        <w:div w:id="1783915001">
          <w:marLeft w:val="480"/>
          <w:marRight w:val="0"/>
          <w:marTop w:val="0"/>
          <w:marBottom w:val="0"/>
          <w:divBdr>
            <w:top w:val="none" w:sz="0" w:space="0" w:color="auto"/>
            <w:left w:val="none" w:sz="0" w:space="0" w:color="auto"/>
            <w:bottom w:val="none" w:sz="0" w:space="0" w:color="auto"/>
            <w:right w:val="none" w:sz="0" w:space="0" w:color="auto"/>
          </w:divBdr>
        </w:div>
        <w:div w:id="1800953921">
          <w:marLeft w:val="480"/>
          <w:marRight w:val="0"/>
          <w:marTop w:val="0"/>
          <w:marBottom w:val="0"/>
          <w:divBdr>
            <w:top w:val="none" w:sz="0" w:space="0" w:color="auto"/>
            <w:left w:val="none" w:sz="0" w:space="0" w:color="auto"/>
            <w:bottom w:val="none" w:sz="0" w:space="0" w:color="auto"/>
            <w:right w:val="none" w:sz="0" w:space="0" w:color="auto"/>
          </w:divBdr>
        </w:div>
        <w:div w:id="1918586082">
          <w:marLeft w:val="480"/>
          <w:marRight w:val="0"/>
          <w:marTop w:val="0"/>
          <w:marBottom w:val="0"/>
          <w:divBdr>
            <w:top w:val="none" w:sz="0" w:space="0" w:color="auto"/>
            <w:left w:val="none" w:sz="0" w:space="0" w:color="auto"/>
            <w:bottom w:val="none" w:sz="0" w:space="0" w:color="auto"/>
            <w:right w:val="none" w:sz="0" w:space="0" w:color="auto"/>
          </w:divBdr>
        </w:div>
        <w:div w:id="1931893889">
          <w:marLeft w:val="480"/>
          <w:marRight w:val="0"/>
          <w:marTop w:val="0"/>
          <w:marBottom w:val="0"/>
          <w:divBdr>
            <w:top w:val="none" w:sz="0" w:space="0" w:color="auto"/>
            <w:left w:val="none" w:sz="0" w:space="0" w:color="auto"/>
            <w:bottom w:val="none" w:sz="0" w:space="0" w:color="auto"/>
            <w:right w:val="none" w:sz="0" w:space="0" w:color="auto"/>
          </w:divBdr>
        </w:div>
        <w:div w:id="1936281654">
          <w:marLeft w:val="480"/>
          <w:marRight w:val="0"/>
          <w:marTop w:val="0"/>
          <w:marBottom w:val="0"/>
          <w:divBdr>
            <w:top w:val="none" w:sz="0" w:space="0" w:color="auto"/>
            <w:left w:val="none" w:sz="0" w:space="0" w:color="auto"/>
            <w:bottom w:val="none" w:sz="0" w:space="0" w:color="auto"/>
            <w:right w:val="none" w:sz="0" w:space="0" w:color="auto"/>
          </w:divBdr>
        </w:div>
        <w:div w:id="1971090464">
          <w:marLeft w:val="480"/>
          <w:marRight w:val="0"/>
          <w:marTop w:val="0"/>
          <w:marBottom w:val="0"/>
          <w:divBdr>
            <w:top w:val="none" w:sz="0" w:space="0" w:color="auto"/>
            <w:left w:val="none" w:sz="0" w:space="0" w:color="auto"/>
            <w:bottom w:val="none" w:sz="0" w:space="0" w:color="auto"/>
            <w:right w:val="none" w:sz="0" w:space="0" w:color="auto"/>
          </w:divBdr>
        </w:div>
        <w:div w:id="1991131750">
          <w:marLeft w:val="480"/>
          <w:marRight w:val="0"/>
          <w:marTop w:val="0"/>
          <w:marBottom w:val="0"/>
          <w:divBdr>
            <w:top w:val="none" w:sz="0" w:space="0" w:color="auto"/>
            <w:left w:val="none" w:sz="0" w:space="0" w:color="auto"/>
            <w:bottom w:val="none" w:sz="0" w:space="0" w:color="auto"/>
            <w:right w:val="none" w:sz="0" w:space="0" w:color="auto"/>
          </w:divBdr>
        </w:div>
        <w:div w:id="2005428177">
          <w:marLeft w:val="480"/>
          <w:marRight w:val="0"/>
          <w:marTop w:val="0"/>
          <w:marBottom w:val="0"/>
          <w:divBdr>
            <w:top w:val="none" w:sz="0" w:space="0" w:color="auto"/>
            <w:left w:val="none" w:sz="0" w:space="0" w:color="auto"/>
            <w:bottom w:val="none" w:sz="0" w:space="0" w:color="auto"/>
            <w:right w:val="none" w:sz="0" w:space="0" w:color="auto"/>
          </w:divBdr>
        </w:div>
        <w:div w:id="2009139463">
          <w:marLeft w:val="480"/>
          <w:marRight w:val="0"/>
          <w:marTop w:val="0"/>
          <w:marBottom w:val="0"/>
          <w:divBdr>
            <w:top w:val="none" w:sz="0" w:space="0" w:color="auto"/>
            <w:left w:val="none" w:sz="0" w:space="0" w:color="auto"/>
            <w:bottom w:val="none" w:sz="0" w:space="0" w:color="auto"/>
            <w:right w:val="none" w:sz="0" w:space="0" w:color="auto"/>
          </w:divBdr>
        </w:div>
        <w:div w:id="2094860439">
          <w:marLeft w:val="480"/>
          <w:marRight w:val="0"/>
          <w:marTop w:val="0"/>
          <w:marBottom w:val="0"/>
          <w:divBdr>
            <w:top w:val="none" w:sz="0" w:space="0" w:color="auto"/>
            <w:left w:val="none" w:sz="0" w:space="0" w:color="auto"/>
            <w:bottom w:val="none" w:sz="0" w:space="0" w:color="auto"/>
            <w:right w:val="none" w:sz="0" w:space="0" w:color="auto"/>
          </w:divBdr>
        </w:div>
      </w:divsChild>
    </w:div>
    <w:div w:id="1888636700">
      <w:bodyDiv w:val="1"/>
      <w:marLeft w:val="0"/>
      <w:marRight w:val="0"/>
      <w:marTop w:val="0"/>
      <w:marBottom w:val="0"/>
      <w:divBdr>
        <w:top w:val="none" w:sz="0" w:space="0" w:color="auto"/>
        <w:left w:val="none" w:sz="0" w:space="0" w:color="auto"/>
        <w:bottom w:val="none" w:sz="0" w:space="0" w:color="auto"/>
        <w:right w:val="none" w:sz="0" w:space="0" w:color="auto"/>
      </w:divBdr>
    </w:div>
    <w:div w:id="1889142328">
      <w:bodyDiv w:val="1"/>
      <w:marLeft w:val="0"/>
      <w:marRight w:val="0"/>
      <w:marTop w:val="0"/>
      <w:marBottom w:val="0"/>
      <w:divBdr>
        <w:top w:val="none" w:sz="0" w:space="0" w:color="auto"/>
        <w:left w:val="none" w:sz="0" w:space="0" w:color="auto"/>
        <w:bottom w:val="none" w:sz="0" w:space="0" w:color="auto"/>
        <w:right w:val="none" w:sz="0" w:space="0" w:color="auto"/>
      </w:divBdr>
      <w:divsChild>
        <w:div w:id="20478217">
          <w:marLeft w:val="480"/>
          <w:marRight w:val="0"/>
          <w:marTop w:val="0"/>
          <w:marBottom w:val="0"/>
          <w:divBdr>
            <w:top w:val="none" w:sz="0" w:space="0" w:color="auto"/>
            <w:left w:val="none" w:sz="0" w:space="0" w:color="auto"/>
            <w:bottom w:val="none" w:sz="0" w:space="0" w:color="auto"/>
            <w:right w:val="none" w:sz="0" w:space="0" w:color="auto"/>
          </w:divBdr>
        </w:div>
        <w:div w:id="39137647">
          <w:marLeft w:val="480"/>
          <w:marRight w:val="0"/>
          <w:marTop w:val="0"/>
          <w:marBottom w:val="0"/>
          <w:divBdr>
            <w:top w:val="none" w:sz="0" w:space="0" w:color="auto"/>
            <w:left w:val="none" w:sz="0" w:space="0" w:color="auto"/>
            <w:bottom w:val="none" w:sz="0" w:space="0" w:color="auto"/>
            <w:right w:val="none" w:sz="0" w:space="0" w:color="auto"/>
          </w:divBdr>
        </w:div>
        <w:div w:id="117798541">
          <w:marLeft w:val="480"/>
          <w:marRight w:val="0"/>
          <w:marTop w:val="0"/>
          <w:marBottom w:val="0"/>
          <w:divBdr>
            <w:top w:val="none" w:sz="0" w:space="0" w:color="auto"/>
            <w:left w:val="none" w:sz="0" w:space="0" w:color="auto"/>
            <w:bottom w:val="none" w:sz="0" w:space="0" w:color="auto"/>
            <w:right w:val="none" w:sz="0" w:space="0" w:color="auto"/>
          </w:divBdr>
        </w:div>
        <w:div w:id="149753482">
          <w:marLeft w:val="480"/>
          <w:marRight w:val="0"/>
          <w:marTop w:val="0"/>
          <w:marBottom w:val="0"/>
          <w:divBdr>
            <w:top w:val="none" w:sz="0" w:space="0" w:color="auto"/>
            <w:left w:val="none" w:sz="0" w:space="0" w:color="auto"/>
            <w:bottom w:val="none" w:sz="0" w:space="0" w:color="auto"/>
            <w:right w:val="none" w:sz="0" w:space="0" w:color="auto"/>
          </w:divBdr>
        </w:div>
        <w:div w:id="237402538">
          <w:marLeft w:val="480"/>
          <w:marRight w:val="0"/>
          <w:marTop w:val="0"/>
          <w:marBottom w:val="0"/>
          <w:divBdr>
            <w:top w:val="none" w:sz="0" w:space="0" w:color="auto"/>
            <w:left w:val="none" w:sz="0" w:space="0" w:color="auto"/>
            <w:bottom w:val="none" w:sz="0" w:space="0" w:color="auto"/>
            <w:right w:val="none" w:sz="0" w:space="0" w:color="auto"/>
          </w:divBdr>
        </w:div>
        <w:div w:id="277025367">
          <w:marLeft w:val="480"/>
          <w:marRight w:val="0"/>
          <w:marTop w:val="0"/>
          <w:marBottom w:val="0"/>
          <w:divBdr>
            <w:top w:val="none" w:sz="0" w:space="0" w:color="auto"/>
            <w:left w:val="none" w:sz="0" w:space="0" w:color="auto"/>
            <w:bottom w:val="none" w:sz="0" w:space="0" w:color="auto"/>
            <w:right w:val="none" w:sz="0" w:space="0" w:color="auto"/>
          </w:divBdr>
        </w:div>
        <w:div w:id="336664326">
          <w:marLeft w:val="480"/>
          <w:marRight w:val="0"/>
          <w:marTop w:val="0"/>
          <w:marBottom w:val="0"/>
          <w:divBdr>
            <w:top w:val="none" w:sz="0" w:space="0" w:color="auto"/>
            <w:left w:val="none" w:sz="0" w:space="0" w:color="auto"/>
            <w:bottom w:val="none" w:sz="0" w:space="0" w:color="auto"/>
            <w:right w:val="none" w:sz="0" w:space="0" w:color="auto"/>
          </w:divBdr>
        </w:div>
        <w:div w:id="348677406">
          <w:marLeft w:val="480"/>
          <w:marRight w:val="0"/>
          <w:marTop w:val="0"/>
          <w:marBottom w:val="0"/>
          <w:divBdr>
            <w:top w:val="none" w:sz="0" w:space="0" w:color="auto"/>
            <w:left w:val="none" w:sz="0" w:space="0" w:color="auto"/>
            <w:bottom w:val="none" w:sz="0" w:space="0" w:color="auto"/>
            <w:right w:val="none" w:sz="0" w:space="0" w:color="auto"/>
          </w:divBdr>
        </w:div>
        <w:div w:id="372776117">
          <w:marLeft w:val="480"/>
          <w:marRight w:val="0"/>
          <w:marTop w:val="0"/>
          <w:marBottom w:val="0"/>
          <w:divBdr>
            <w:top w:val="none" w:sz="0" w:space="0" w:color="auto"/>
            <w:left w:val="none" w:sz="0" w:space="0" w:color="auto"/>
            <w:bottom w:val="none" w:sz="0" w:space="0" w:color="auto"/>
            <w:right w:val="none" w:sz="0" w:space="0" w:color="auto"/>
          </w:divBdr>
        </w:div>
        <w:div w:id="374042165">
          <w:marLeft w:val="480"/>
          <w:marRight w:val="0"/>
          <w:marTop w:val="0"/>
          <w:marBottom w:val="0"/>
          <w:divBdr>
            <w:top w:val="none" w:sz="0" w:space="0" w:color="auto"/>
            <w:left w:val="none" w:sz="0" w:space="0" w:color="auto"/>
            <w:bottom w:val="none" w:sz="0" w:space="0" w:color="auto"/>
            <w:right w:val="none" w:sz="0" w:space="0" w:color="auto"/>
          </w:divBdr>
        </w:div>
        <w:div w:id="378945339">
          <w:marLeft w:val="480"/>
          <w:marRight w:val="0"/>
          <w:marTop w:val="0"/>
          <w:marBottom w:val="0"/>
          <w:divBdr>
            <w:top w:val="none" w:sz="0" w:space="0" w:color="auto"/>
            <w:left w:val="none" w:sz="0" w:space="0" w:color="auto"/>
            <w:bottom w:val="none" w:sz="0" w:space="0" w:color="auto"/>
            <w:right w:val="none" w:sz="0" w:space="0" w:color="auto"/>
          </w:divBdr>
        </w:div>
        <w:div w:id="384646949">
          <w:marLeft w:val="480"/>
          <w:marRight w:val="0"/>
          <w:marTop w:val="0"/>
          <w:marBottom w:val="0"/>
          <w:divBdr>
            <w:top w:val="none" w:sz="0" w:space="0" w:color="auto"/>
            <w:left w:val="none" w:sz="0" w:space="0" w:color="auto"/>
            <w:bottom w:val="none" w:sz="0" w:space="0" w:color="auto"/>
            <w:right w:val="none" w:sz="0" w:space="0" w:color="auto"/>
          </w:divBdr>
        </w:div>
        <w:div w:id="399519242">
          <w:marLeft w:val="480"/>
          <w:marRight w:val="0"/>
          <w:marTop w:val="0"/>
          <w:marBottom w:val="0"/>
          <w:divBdr>
            <w:top w:val="none" w:sz="0" w:space="0" w:color="auto"/>
            <w:left w:val="none" w:sz="0" w:space="0" w:color="auto"/>
            <w:bottom w:val="none" w:sz="0" w:space="0" w:color="auto"/>
            <w:right w:val="none" w:sz="0" w:space="0" w:color="auto"/>
          </w:divBdr>
        </w:div>
        <w:div w:id="489978983">
          <w:marLeft w:val="480"/>
          <w:marRight w:val="0"/>
          <w:marTop w:val="0"/>
          <w:marBottom w:val="0"/>
          <w:divBdr>
            <w:top w:val="none" w:sz="0" w:space="0" w:color="auto"/>
            <w:left w:val="none" w:sz="0" w:space="0" w:color="auto"/>
            <w:bottom w:val="none" w:sz="0" w:space="0" w:color="auto"/>
            <w:right w:val="none" w:sz="0" w:space="0" w:color="auto"/>
          </w:divBdr>
        </w:div>
        <w:div w:id="530383920">
          <w:marLeft w:val="480"/>
          <w:marRight w:val="0"/>
          <w:marTop w:val="0"/>
          <w:marBottom w:val="0"/>
          <w:divBdr>
            <w:top w:val="none" w:sz="0" w:space="0" w:color="auto"/>
            <w:left w:val="none" w:sz="0" w:space="0" w:color="auto"/>
            <w:bottom w:val="none" w:sz="0" w:space="0" w:color="auto"/>
            <w:right w:val="none" w:sz="0" w:space="0" w:color="auto"/>
          </w:divBdr>
        </w:div>
        <w:div w:id="537204332">
          <w:marLeft w:val="480"/>
          <w:marRight w:val="0"/>
          <w:marTop w:val="0"/>
          <w:marBottom w:val="0"/>
          <w:divBdr>
            <w:top w:val="none" w:sz="0" w:space="0" w:color="auto"/>
            <w:left w:val="none" w:sz="0" w:space="0" w:color="auto"/>
            <w:bottom w:val="none" w:sz="0" w:space="0" w:color="auto"/>
            <w:right w:val="none" w:sz="0" w:space="0" w:color="auto"/>
          </w:divBdr>
        </w:div>
        <w:div w:id="565652373">
          <w:marLeft w:val="480"/>
          <w:marRight w:val="0"/>
          <w:marTop w:val="0"/>
          <w:marBottom w:val="0"/>
          <w:divBdr>
            <w:top w:val="none" w:sz="0" w:space="0" w:color="auto"/>
            <w:left w:val="none" w:sz="0" w:space="0" w:color="auto"/>
            <w:bottom w:val="none" w:sz="0" w:space="0" w:color="auto"/>
            <w:right w:val="none" w:sz="0" w:space="0" w:color="auto"/>
          </w:divBdr>
        </w:div>
        <w:div w:id="623006147">
          <w:marLeft w:val="480"/>
          <w:marRight w:val="0"/>
          <w:marTop w:val="0"/>
          <w:marBottom w:val="0"/>
          <w:divBdr>
            <w:top w:val="none" w:sz="0" w:space="0" w:color="auto"/>
            <w:left w:val="none" w:sz="0" w:space="0" w:color="auto"/>
            <w:bottom w:val="none" w:sz="0" w:space="0" w:color="auto"/>
            <w:right w:val="none" w:sz="0" w:space="0" w:color="auto"/>
          </w:divBdr>
        </w:div>
        <w:div w:id="642006084">
          <w:marLeft w:val="480"/>
          <w:marRight w:val="0"/>
          <w:marTop w:val="0"/>
          <w:marBottom w:val="0"/>
          <w:divBdr>
            <w:top w:val="none" w:sz="0" w:space="0" w:color="auto"/>
            <w:left w:val="none" w:sz="0" w:space="0" w:color="auto"/>
            <w:bottom w:val="none" w:sz="0" w:space="0" w:color="auto"/>
            <w:right w:val="none" w:sz="0" w:space="0" w:color="auto"/>
          </w:divBdr>
        </w:div>
        <w:div w:id="695497661">
          <w:marLeft w:val="480"/>
          <w:marRight w:val="0"/>
          <w:marTop w:val="0"/>
          <w:marBottom w:val="0"/>
          <w:divBdr>
            <w:top w:val="none" w:sz="0" w:space="0" w:color="auto"/>
            <w:left w:val="none" w:sz="0" w:space="0" w:color="auto"/>
            <w:bottom w:val="none" w:sz="0" w:space="0" w:color="auto"/>
            <w:right w:val="none" w:sz="0" w:space="0" w:color="auto"/>
          </w:divBdr>
        </w:div>
        <w:div w:id="795294322">
          <w:marLeft w:val="480"/>
          <w:marRight w:val="0"/>
          <w:marTop w:val="0"/>
          <w:marBottom w:val="0"/>
          <w:divBdr>
            <w:top w:val="none" w:sz="0" w:space="0" w:color="auto"/>
            <w:left w:val="none" w:sz="0" w:space="0" w:color="auto"/>
            <w:bottom w:val="none" w:sz="0" w:space="0" w:color="auto"/>
            <w:right w:val="none" w:sz="0" w:space="0" w:color="auto"/>
          </w:divBdr>
        </w:div>
        <w:div w:id="824275230">
          <w:marLeft w:val="480"/>
          <w:marRight w:val="0"/>
          <w:marTop w:val="0"/>
          <w:marBottom w:val="0"/>
          <w:divBdr>
            <w:top w:val="none" w:sz="0" w:space="0" w:color="auto"/>
            <w:left w:val="none" w:sz="0" w:space="0" w:color="auto"/>
            <w:bottom w:val="none" w:sz="0" w:space="0" w:color="auto"/>
            <w:right w:val="none" w:sz="0" w:space="0" w:color="auto"/>
          </w:divBdr>
        </w:div>
        <w:div w:id="863250090">
          <w:marLeft w:val="480"/>
          <w:marRight w:val="0"/>
          <w:marTop w:val="0"/>
          <w:marBottom w:val="0"/>
          <w:divBdr>
            <w:top w:val="none" w:sz="0" w:space="0" w:color="auto"/>
            <w:left w:val="none" w:sz="0" w:space="0" w:color="auto"/>
            <w:bottom w:val="none" w:sz="0" w:space="0" w:color="auto"/>
            <w:right w:val="none" w:sz="0" w:space="0" w:color="auto"/>
          </w:divBdr>
        </w:div>
        <w:div w:id="972367952">
          <w:marLeft w:val="480"/>
          <w:marRight w:val="0"/>
          <w:marTop w:val="0"/>
          <w:marBottom w:val="0"/>
          <w:divBdr>
            <w:top w:val="none" w:sz="0" w:space="0" w:color="auto"/>
            <w:left w:val="none" w:sz="0" w:space="0" w:color="auto"/>
            <w:bottom w:val="none" w:sz="0" w:space="0" w:color="auto"/>
            <w:right w:val="none" w:sz="0" w:space="0" w:color="auto"/>
          </w:divBdr>
        </w:div>
        <w:div w:id="979652305">
          <w:marLeft w:val="480"/>
          <w:marRight w:val="0"/>
          <w:marTop w:val="0"/>
          <w:marBottom w:val="0"/>
          <w:divBdr>
            <w:top w:val="none" w:sz="0" w:space="0" w:color="auto"/>
            <w:left w:val="none" w:sz="0" w:space="0" w:color="auto"/>
            <w:bottom w:val="none" w:sz="0" w:space="0" w:color="auto"/>
            <w:right w:val="none" w:sz="0" w:space="0" w:color="auto"/>
          </w:divBdr>
        </w:div>
        <w:div w:id="1007445798">
          <w:marLeft w:val="480"/>
          <w:marRight w:val="0"/>
          <w:marTop w:val="0"/>
          <w:marBottom w:val="0"/>
          <w:divBdr>
            <w:top w:val="none" w:sz="0" w:space="0" w:color="auto"/>
            <w:left w:val="none" w:sz="0" w:space="0" w:color="auto"/>
            <w:bottom w:val="none" w:sz="0" w:space="0" w:color="auto"/>
            <w:right w:val="none" w:sz="0" w:space="0" w:color="auto"/>
          </w:divBdr>
        </w:div>
        <w:div w:id="1044403838">
          <w:marLeft w:val="480"/>
          <w:marRight w:val="0"/>
          <w:marTop w:val="0"/>
          <w:marBottom w:val="0"/>
          <w:divBdr>
            <w:top w:val="none" w:sz="0" w:space="0" w:color="auto"/>
            <w:left w:val="none" w:sz="0" w:space="0" w:color="auto"/>
            <w:bottom w:val="none" w:sz="0" w:space="0" w:color="auto"/>
            <w:right w:val="none" w:sz="0" w:space="0" w:color="auto"/>
          </w:divBdr>
        </w:div>
        <w:div w:id="1052655072">
          <w:marLeft w:val="480"/>
          <w:marRight w:val="0"/>
          <w:marTop w:val="0"/>
          <w:marBottom w:val="0"/>
          <w:divBdr>
            <w:top w:val="none" w:sz="0" w:space="0" w:color="auto"/>
            <w:left w:val="none" w:sz="0" w:space="0" w:color="auto"/>
            <w:bottom w:val="none" w:sz="0" w:space="0" w:color="auto"/>
            <w:right w:val="none" w:sz="0" w:space="0" w:color="auto"/>
          </w:divBdr>
        </w:div>
        <w:div w:id="1118138515">
          <w:marLeft w:val="480"/>
          <w:marRight w:val="0"/>
          <w:marTop w:val="0"/>
          <w:marBottom w:val="0"/>
          <w:divBdr>
            <w:top w:val="none" w:sz="0" w:space="0" w:color="auto"/>
            <w:left w:val="none" w:sz="0" w:space="0" w:color="auto"/>
            <w:bottom w:val="none" w:sz="0" w:space="0" w:color="auto"/>
            <w:right w:val="none" w:sz="0" w:space="0" w:color="auto"/>
          </w:divBdr>
        </w:div>
        <w:div w:id="1220286541">
          <w:marLeft w:val="480"/>
          <w:marRight w:val="0"/>
          <w:marTop w:val="0"/>
          <w:marBottom w:val="0"/>
          <w:divBdr>
            <w:top w:val="none" w:sz="0" w:space="0" w:color="auto"/>
            <w:left w:val="none" w:sz="0" w:space="0" w:color="auto"/>
            <w:bottom w:val="none" w:sz="0" w:space="0" w:color="auto"/>
            <w:right w:val="none" w:sz="0" w:space="0" w:color="auto"/>
          </w:divBdr>
        </w:div>
        <w:div w:id="1245259441">
          <w:marLeft w:val="480"/>
          <w:marRight w:val="0"/>
          <w:marTop w:val="0"/>
          <w:marBottom w:val="0"/>
          <w:divBdr>
            <w:top w:val="none" w:sz="0" w:space="0" w:color="auto"/>
            <w:left w:val="none" w:sz="0" w:space="0" w:color="auto"/>
            <w:bottom w:val="none" w:sz="0" w:space="0" w:color="auto"/>
            <w:right w:val="none" w:sz="0" w:space="0" w:color="auto"/>
          </w:divBdr>
        </w:div>
        <w:div w:id="1266693207">
          <w:marLeft w:val="480"/>
          <w:marRight w:val="0"/>
          <w:marTop w:val="0"/>
          <w:marBottom w:val="0"/>
          <w:divBdr>
            <w:top w:val="none" w:sz="0" w:space="0" w:color="auto"/>
            <w:left w:val="none" w:sz="0" w:space="0" w:color="auto"/>
            <w:bottom w:val="none" w:sz="0" w:space="0" w:color="auto"/>
            <w:right w:val="none" w:sz="0" w:space="0" w:color="auto"/>
          </w:divBdr>
        </w:div>
        <w:div w:id="1291790899">
          <w:marLeft w:val="480"/>
          <w:marRight w:val="0"/>
          <w:marTop w:val="0"/>
          <w:marBottom w:val="0"/>
          <w:divBdr>
            <w:top w:val="none" w:sz="0" w:space="0" w:color="auto"/>
            <w:left w:val="none" w:sz="0" w:space="0" w:color="auto"/>
            <w:bottom w:val="none" w:sz="0" w:space="0" w:color="auto"/>
            <w:right w:val="none" w:sz="0" w:space="0" w:color="auto"/>
          </w:divBdr>
        </w:div>
        <w:div w:id="1295061195">
          <w:marLeft w:val="480"/>
          <w:marRight w:val="0"/>
          <w:marTop w:val="0"/>
          <w:marBottom w:val="0"/>
          <w:divBdr>
            <w:top w:val="none" w:sz="0" w:space="0" w:color="auto"/>
            <w:left w:val="none" w:sz="0" w:space="0" w:color="auto"/>
            <w:bottom w:val="none" w:sz="0" w:space="0" w:color="auto"/>
            <w:right w:val="none" w:sz="0" w:space="0" w:color="auto"/>
          </w:divBdr>
        </w:div>
        <w:div w:id="1323894642">
          <w:marLeft w:val="480"/>
          <w:marRight w:val="0"/>
          <w:marTop w:val="0"/>
          <w:marBottom w:val="0"/>
          <w:divBdr>
            <w:top w:val="none" w:sz="0" w:space="0" w:color="auto"/>
            <w:left w:val="none" w:sz="0" w:space="0" w:color="auto"/>
            <w:bottom w:val="none" w:sz="0" w:space="0" w:color="auto"/>
            <w:right w:val="none" w:sz="0" w:space="0" w:color="auto"/>
          </w:divBdr>
        </w:div>
        <w:div w:id="1350370844">
          <w:marLeft w:val="480"/>
          <w:marRight w:val="0"/>
          <w:marTop w:val="0"/>
          <w:marBottom w:val="0"/>
          <w:divBdr>
            <w:top w:val="none" w:sz="0" w:space="0" w:color="auto"/>
            <w:left w:val="none" w:sz="0" w:space="0" w:color="auto"/>
            <w:bottom w:val="none" w:sz="0" w:space="0" w:color="auto"/>
            <w:right w:val="none" w:sz="0" w:space="0" w:color="auto"/>
          </w:divBdr>
        </w:div>
        <w:div w:id="1355695282">
          <w:marLeft w:val="480"/>
          <w:marRight w:val="0"/>
          <w:marTop w:val="0"/>
          <w:marBottom w:val="0"/>
          <w:divBdr>
            <w:top w:val="none" w:sz="0" w:space="0" w:color="auto"/>
            <w:left w:val="none" w:sz="0" w:space="0" w:color="auto"/>
            <w:bottom w:val="none" w:sz="0" w:space="0" w:color="auto"/>
            <w:right w:val="none" w:sz="0" w:space="0" w:color="auto"/>
          </w:divBdr>
        </w:div>
        <w:div w:id="1363439388">
          <w:marLeft w:val="480"/>
          <w:marRight w:val="0"/>
          <w:marTop w:val="0"/>
          <w:marBottom w:val="0"/>
          <w:divBdr>
            <w:top w:val="none" w:sz="0" w:space="0" w:color="auto"/>
            <w:left w:val="none" w:sz="0" w:space="0" w:color="auto"/>
            <w:bottom w:val="none" w:sz="0" w:space="0" w:color="auto"/>
            <w:right w:val="none" w:sz="0" w:space="0" w:color="auto"/>
          </w:divBdr>
        </w:div>
        <w:div w:id="1496414309">
          <w:marLeft w:val="480"/>
          <w:marRight w:val="0"/>
          <w:marTop w:val="0"/>
          <w:marBottom w:val="0"/>
          <w:divBdr>
            <w:top w:val="none" w:sz="0" w:space="0" w:color="auto"/>
            <w:left w:val="none" w:sz="0" w:space="0" w:color="auto"/>
            <w:bottom w:val="none" w:sz="0" w:space="0" w:color="auto"/>
            <w:right w:val="none" w:sz="0" w:space="0" w:color="auto"/>
          </w:divBdr>
        </w:div>
        <w:div w:id="1543517172">
          <w:marLeft w:val="480"/>
          <w:marRight w:val="0"/>
          <w:marTop w:val="0"/>
          <w:marBottom w:val="0"/>
          <w:divBdr>
            <w:top w:val="none" w:sz="0" w:space="0" w:color="auto"/>
            <w:left w:val="none" w:sz="0" w:space="0" w:color="auto"/>
            <w:bottom w:val="none" w:sz="0" w:space="0" w:color="auto"/>
            <w:right w:val="none" w:sz="0" w:space="0" w:color="auto"/>
          </w:divBdr>
        </w:div>
        <w:div w:id="1544906210">
          <w:marLeft w:val="480"/>
          <w:marRight w:val="0"/>
          <w:marTop w:val="0"/>
          <w:marBottom w:val="0"/>
          <w:divBdr>
            <w:top w:val="none" w:sz="0" w:space="0" w:color="auto"/>
            <w:left w:val="none" w:sz="0" w:space="0" w:color="auto"/>
            <w:bottom w:val="none" w:sz="0" w:space="0" w:color="auto"/>
            <w:right w:val="none" w:sz="0" w:space="0" w:color="auto"/>
          </w:divBdr>
        </w:div>
        <w:div w:id="1582135424">
          <w:marLeft w:val="480"/>
          <w:marRight w:val="0"/>
          <w:marTop w:val="0"/>
          <w:marBottom w:val="0"/>
          <w:divBdr>
            <w:top w:val="none" w:sz="0" w:space="0" w:color="auto"/>
            <w:left w:val="none" w:sz="0" w:space="0" w:color="auto"/>
            <w:bottom w:val="none" w:sz="0" w:space="0" w:color="auto"/>
            <w:right w:val="none" w:sz="0" w:space="0" w:color="auto"/>
          </w:divBdr>
        </w:div>
        <w:div w:id="1643267028">
          <w:marLeft w:val="480"/>
          <w:marRight w:val="0"/>
          <w:marTop w:val="0"/>
          <w:marBottom w:val="0"/>
          <w:divBdr>
            <w:top w:val="none" w:sz="0" w:space="0" w:color="auto"/>
            <w:left w:val="none" w:sz="0" w:space="0" w:color="auto"/>
            <w:bottom w:val="none" w:sz="0" w:space="0" w:color="auto"/>
            <w:right w:val="none" w:sz="0" w:space="0" w:color="auto"/>
          </w:divBdr>
        </w:div>
        <w:div w:id="1658925159">
          <w:marLeft w:val="480"/>
          <w:marRight w:val="0"/>
          <w:marTop w:val="0"/>
          <w:marBottom w:val="0"/>
          <w:divBdr>
            <w:top w:val="none" w:sz="0" w:space="0" w:color="auto"/>
            <w:left w:val="none" w:sz="0" w:space="0" w:color="auto"/>
            <w:bottom w:val="none" w:sz="0" w:space="0" w:color="auto"/>
            <w:right w:val="none" w:sz="0" w:space="0" w:color="auto"/>
          </w:divBdr>
        </w:div>
        <w:div w:id="1659730652">
          <w:marLeft w:val="480"/>
          <w:marRight w:val="0"/>
          <w:marTop w:val="0"/>
          <w:marBottom w:val="0"/>
          <w:divBdr>
            <w:top w:val="none" w:sz="0" w:space="0" w:color="auto"/>
            <w:left w:val="none" w:sz="0" w:space="0" w:color="auto"/>
            <w:bottom w:val="none" w:sz="0" w:space="0" w:color="auto"/>
            <w:right w:val="none" w:sz="0" w:space="0" w:color="auto"/>
          </w:divBdr>
        </w:div>
        <w:div w:id="1664702939">
          <w:marLeft w:val="480"/>
          <w:marRight w:val="0"/>
          <w:marTop w:val="0"/>
          <w:marBottom w:val="0"/>
          <w:divBdr>
            <w:top w:val="none" w:sz="0" w:space="0" w:color="auto"/>
            <w:left w:val="none" w:sz="0" w:space="0" w:color="auto"/>
            <w:bottom w:val="none" w:sz="0" w:space="0" w:color="auto"/>
            <w:right w:val="none" w:sz="0" w:space="0" w:color="auto"/>
          </w:divBdr>
        </w:div>
        <w:div w:id="1674916840">
          <w:marLeft w:val="480"/>
          <w:marRight w:val="0"/>
          <w:marTop w:val="0"/>
          <w:marBottom w:val="0"/>
          <w:divBdr>
            <w:top w:val="none" w:sz="0" w:space="0" w:color="auto"/>
            <w:left w:val="none" w:sz="0" w:space="0" w:color="auto"/>
            <w:bottom w:val="none" w:sz="0" w:space="0" w:color="auto"/>
            <w:right w:val="none" w:sz="0" w:space="0" w:color="auto"/>
          </w:divBdr>
        </w:div>
        <w:div w:id="1680738700">
          <w:marLeft w:val="480"/>
          <w:marRight w:val="0"/>
          <w:marTop w:val="0"/>
          <w:marBottom w:val="0"/>
          <w:divBdr>
            <w:top w:val="none" w:sz="0" w:space="0" w:color="auto"/>
            <w:left w:val="none" w:sz="0" w:space="0" w:color="auto"/>
            <w:bottom w:val="none" w:sz="0" w:space="0" w:color="auto"/>
            <w:right w:val="none" w:sz="0" w:space="0" w:color="auto"/>
          </w:divBdr>
        </w:div>
        <w:div w:id="1690713490">
          <w:marLeft w:val="480"/>
          <w:marRight w:val="0"/>
          <w:marTop w:val="0"/>
          <w:marBottom w:val="0"/>
          <w:divBdr>
            <w:top w:val="none" w:sz="0" w:space="0" w:color="auto"/>
            <w:left w:val="none" w:sz="0" w:space="0" w:color="auto"/>
            <w:bottom w:val="none" w:sz="0" w:space="0" w:color="auto"/>
            <w:right w:val="none" w:sz="0" w:space="0" w:color="auto"/>
          </w:divBdr>
        </w:div>
        <w:div w:id="1715695020">
          <w:marLeft w:val="480"/>
          <w:marRight w:val="0"/>
          <w:marTop w:val="0"/>
          <w:marBottom w:val="0"/>
          <w:divBdr>
            <w:top w:val="none" w:sz="0" w:space="0" w:color="auto"/>
            <w:left w:val="none" w:sz="0" w:space="0" w:color="auto"/>
            <w:bottom w:val="none" w:sz="0" w:space="0" w:color="auto"/>
            <w:right w:val="none" w:sz="0" w:space="0" w:color="auto"/>
          </w:divBdr>
        </w:div>
        <w:div w:id="1738361685">
          <w:marLeft w:val="480"/>
          <w:marRight w:val="0"/>
          <w:marTop w:val="0"/>
          <w:marBottom w:val="0"/>
          <w:divBdr>
            <w:top w:val="none" w:sz="0" w:space="0" w:color="auto"/>
            <w:left w:val="none" w:sz="0" w:space="0" w:color="auto"/>
            <w:bottom w:val="none" w:sz="0" w:space="0" w:color="auto"/>
            <w:right w:val="none" w:sz="0" w:space="0" w:color="auto"/>
          </w:divBdr>
        </w:div>
        <w:div w:id="1742171794">
          <w:marLeft w:val="480"/>
          <w:marRight w:val="0"/>
          <w:marTop w:val="0"/>
          <w:marBottom w:val="0"/>
          <w:divBdr>
            <w:top w:val="none" w:sz="0" w:space="0" w:color="auto"/>
            <w:left w:val="none" w:sz="0" w:space="0" w:color="auto"/>
            <w:bottom w:val="none" w:sz="0" w:space="0" w:color="auto"/>
            <w:right w:val="none" w:sz="0" w:space="0" w:color="auto"/>
          </w:divBdr>
        </w:div>
        <w:div w:id="1743721227">
          <w:marLeft w:val="480"/>
          <w:marRight w:val="0"/>
          <w:marTop w:val="0"/>
          <w:marBottom w:val="0"/>
          <w:divBdr>
            <w:top w:val="none" w:sz="0" w:space="0" w:color="auto"/>
            <w:left w:val="none" w:sz="0" w:space="0" w:color="auto"/>
            <w:bottom w:val="none" w:sz="0" w:space="0" w:color="auto"/>
            <w:right w:val="none" w:sz="0" w:space="0" w:color="auto"/>
          </w:divBdr>
        </w:div>
        <w:div w:id="1747874634">
          <w:marLeft w:val="480"/>
          <w:marRight w:val="0"/>
          <w:marTop w:val="0"/>
          <w:marBottom w:val="0"/>
          <w:divBdr>
            <w:top w:val="none" w:sz="0" w:space="0" w:color="auto"/>
            <w:left w:val="none" w:sz="0" w:space="0" w:color="auto"/>
            <w:bottom w:val="none" w:sz="0" w:space="0" w:color="auto"/>
            <w:right w:val="none" w:sz="0" w:space="0" w:color="auto"/>
          </w:divBdr>
        </w:div>
        <w:div w:id="1758597602">
          <w:marLeft w:val="480"/>
          <w:marRight w:val="0"/>
          <w:marTop w:val="0"/>
          <w:marBottom w:val="0"/>
          <w:divBdr>
            <w:top w:val="none" w:sz="0" w:space="0" w:color="auto"/>
            <w:left w:val="none" w:sz="0" w:space="0" w:color="auto"/>
            <w:bottom w:val="none" w:sz="0" w:space="0" w:color="auto"/>
            <w:right w:val="none" w:sz="0" w:space="0" w:color="auto"/>
          </w:divBdr>
        </w:div>
        <w:div w:id="1764644283">
          <w:marLeft w:val="480"/>
          <w:marRight w:val="0"/>
          <w:marTop w:val="0"/>
          <w:marBottom w:val="0"/>
          <w:divBdr>
            <w:top w:val="none" w:sz="0" w:space="0" w:color="auto"/>
            <w:left w:val="none" w:sz="0" w:space="0" w:color="auto"/>
            <w:bottom w:val="none" w:sz="0" w:space="0" w:color="auto"/>
            <w:right w:val="none" w:sz="0" w:space="0" w:color="auto"/>
          </w:divBdr>
        </w:div>
        <w:div w:id="1798839626">
          <w:marLeft w:val="480"/>
          <w:marRight w:val="0"/>
          <w:marTop w:val="0"/>
          <w:marBottom w:val="0"/>
          <w:divBdr>
            <w:top w:val="none" w:sz="0" w:space="0" w:color="auto"/>
            <w:left w:val="none" w:sz="0" w:space="0" w:color="auto"/>
            <w:bottom w:val="none" w:sz="0" w:space="0" w:color="auto"/>
            <w:right w:val="none" w:sz="0" w:space="0" w:color="auto"/>
          </w:divBdr>
        </w:div>
        <w:div w:id="1822766702">
          <w:marLeft w:val="480"/>
          <w:marRight w:val="0"/>
          <w:marTop w:val="0"/>
          <w:marBottom w:val="0"/>
          <w:divBdr>
            <w:top w:val="none" w:sz="0" w:space="0" w:color="auto"/>
            <w:left w:val="none" w:sz="0" w:space="0" w:color="auto"/>
            <w:bottom w:val="none" w:sz="0" w:space="0" w:color="auto"/>
            <w:right w:val="none" w:sz="0" w:space="0" w:color="auto"/>
          </w:divBdr>
        </w:div>
        <w:div w:id="1903327252">
          <w:marLeft w:val="480"/>
          <w:marRight w:val="0"/>
          <w:marTop w:val="0"/>
          <w:marBottom w:val="0"/>
          <w:divBdr>
            <w:top w:val="none" w:sz="0" w:space="0" w:color="auto"/>
            <w:left w:val="none" w:sz="0" w:space="0" w:color="auto"/>
            <w:bottom w:val="none" w:sz="0" w:space="0" w:color="auto"/>
            <w:right w:val="none" w:sz="0" w:space="0" w:color="auto"/>
          </w:divBdr>
        </w:div>
        <w:div w:id="1938173376">
          <w:marLeft w:val="480"/>
          <w:marRight w:val="0"/>
          <w:marTop w:val="0"/>
          <w:marBottom w:val="0"/>
          <w:divBdr>
            <w:top w:val="none" w:sz="0" w:space="0" w:color="auto"/>
            <w:left w:val="none" w:sz="0" w:space="0" w:color="auto"/>
            <w:bottom w:val="none" w:sz="0" w:space="0" w:color="auto"/>
            <w:right w:val="none" w:sz="0" w:space="0" w:color="auto"/>
          </w:divBdr>
        </w:div>
        <w:div w:id="2030793409">
          <w:marLeft w:val="480"/>
          <w:marRight w:val="0"/>
          <w:marTop w:val="0"/>
          <w:marBottom w:val="0"/>
          <w:divBdr>
            <w:top w:val="none" w:sz="0" w:space="0" w:color="auto"/>
            <w:left w:val="none" w:sz="0" w:space="0" w:color="auto"/>
            <w:bottom w:val="none" w:sz="0" w:space="0" w:color="auto"/>
            <w:right w:val="none" w:sz="0" w:space="0" w:color="auto"/>
          </w:divBdr>
        </w:div>
        <w:div w:id="2101481569">
          <w:marLeft w:val="480"/>
          <w:marRight w:val="0"/>
          <w:marTop w:val="0"/>
          <w:marBottom w:val="0"/>
          <w:divBdr>
            <w:top w:val="none" w:sz="0" w:space="0" w:color="auto"/>
            <w:left w:val="none" w:sz="0" w:space="0" w:color="auto"/>
            <w:bottom w:val="none" w:sz="0" w:space="0" w:color="auto"/>
            <w:right w:val="none" w:sz="0" w:space="0" w:color="auto"/>
          </w:divBdr>
        </w:div>
      </w:divsChild>
    </w:div>
    <w:div w:id="1892034149">
      <w:bodyDiv w:val="1"/>
      <w:marLeft w:val="0"/>
      <w:marRight w:val="0"/>
      <w:marTop w:val="0"/>
      <w:marBottom w:val="0"/>
      <w:divBdr>
        <w:top w:val="none" w:sz="0" w:space="0" w:color="auto"/>
        <w:left w:val="none" w:sz="0" w:space="0" w:color="auto"/>
        <w:bottom w:val="none" w:sz="0" w:space="0" w:color="auto"/>
        <w:right w:val="none" w:sz="0" w:space="0" w:color="auto"/>
      </w:divBdr>
    </w:div>
    <w:div w:id="1897468367">
      <w:bodyDiv w:val="1"/>
      <w:marLeft w:val="0"/>
      <w:marRight w:val="0"/>
      <w:marTop w:val="0"/>
      <w:marBottom w:val="0"/>
      <w:divBdr>
        <w:top w:val="none" w:sz="0" w:space="0" w:color="auto"/>
        <w:left w:val="none" w:sz="0" w:space="0" w:color="auto"/>
        <w:bottom w:val="none" w:sz="0" w:space="0" w:color="auto"/>
        <w:right w:val="none" w:sz="0" w:space="0" w:color="auto"/>
      </w:divBdr>
      <w:divsChild>
        <w:div w:id="84158292">
          <w:marLeft w:val="480"/>
          <w:marRight w:val="0"/>
          <w:marTop w:val="0"/>
          <w:marBottom w:val="0"/>
          <w:divBdr>
            <w:top w:val="none" w:sz="0" w:space="0" w:color="auto"/>
            <w:left w:val="none" w:sz="0" w:space="0" w:color="auto"/>
            <w:bottom w:val="none" w:sz="0" w:space="0" w:color="auto"/>
            <w:right w:val="none" w:sz="0" w:space="0" w:color="auto"/>
          </w:divBdr>
        </w:div>
        <w:div w:id="106895649">
          <w:marLeft w:val="480"/>
          <w:marRight w:val="0"/>
          <w:marTop w:val="0"/>
          <w:marBottom w:val="0"/>
          <w:divBdr>
            <w:top w:val="none" w:sz="0" w:space="0" w:color="auto"/>
            <w:left w:val="none" w:sz="0" w:space="0" w:color="auto"/>
            <w:bottom w:val="none" w:sz="0" w:space="0" w:color="auto"/>
            <w:right w:val="none" w:sz="0" w:space="0" w:color="auto"/>
          </w:divBdr>
        </w:div>
        <w:div w:id="178813492">
          <w:marLeft w:val="480"/>
          <w:marRight w:val="0"/>
          <w:marTop w:val="0"/>
          <w:marBottom w:val="0"/>
          <w:divBdr>
            <w:top w:val="none" w:sz="0" w:space="0" w:color="auto"/>
            <w:left w:val="none" w:sz="0" w:space="0" w:color="auto"/>
            <w:bottom w:val="none" w:sz="0" w:space="0" w:color="auto"/>
            <w:right w:val="none" w:sz="0" w:space="0" w:color="auto"/>
          </w:divBdr>
        </w:div>
        <w:div w:id="187646819">
          <w:marLeft w:val="480"/>
          <w:marRight w:val="0"/>
          <w:marTop w:val="0"/>
          <w:marBottom w:val="0"/>
          <w:divBdr>
            <w:top w:val="none" w:sz="0" w:space="0" w:color="auto"/>
            <w:left w:val="none" w:sz="0" w:space="0" w:color="auto"/>
            <w:bottom w:val="none" w:sz="0" w:space="0" w:color="auto"/>
            <w:right w:val="none" w:sz="0" w:space="0" w:color="auto"/>
          </w:divBdr>
        </w:div>
        <w:div w:id="203251962">
          <w:marLeft w:val="480"/>
          <w:marRight w:val="0"/>
          <w:marTop w:val="0"/>
          <w:marBottom w:val="0"/>
          <w:divBdr>
            <w:top w:val="none" w:sz="0" w:space="0" w:color="auto"/>
            <w:left w:val="none" w:sz="0" w:space="0" w:color="auto"/>
            <w:bottom w:val="none" w:sz="0" w:space="0" w:color="auto"/>
            <w:right w:val="none" w:sz="0" w:space="0" w:color="auto"/>
          </w:divBdr>
        </w:div>
        <w:div w:id="233977246">
          <w:marLeft w:val="480"/>
          <w:marRight w:val="0"/>
          <w:marTop w:val="0"/>
          <w:marBottom w:val="0"/>
          <w:divBdr>
            <w:top w:val="none" w:sz="0" w:space="0" w:color="auto"/>
            <w:left w:val="none" w:sz="0" w:space="0" w:color="auto"/>
            <w:bottom w:val="none" w:sz="0" w:space="0" w:color="auto"/>
            <w:right w:val="none" w:sz="0" w:space="0" w:color="auto"/>
          </w:divBdr>
        </w:div>
        <w:div w:id="288895618">
          <w:marLeft w:val="480"/>
          <w:marRight w:val="0"/>
          <w:marTop w:val="0"/>
          <w:marBottom w:val="0"/>
          <w:divBdr>
            <w:top w:val="none" w:sz="0" w:space="0" w:color="auto"/>
            <w:left w:val="none" w:sz="0" w:space="0" w:color="auto"/>
            <w:bottom w:val="none" w:sz="0" w:space="0" w:color="auto"/>
            <w:right w:val="none" w:sz="0" w:space="0" w:color="auto"/>
          </w:divBdr>
        </w:div>
        <w:div w:id="291060740">
          <w:marLeft w:val="480"/>
          <w:marRight w:val="0"/>
          <w:marTop w:val="0"/>
          <w:marBottom w:val="0"/>
          <w:divBdr>
            <w:top w:val="none" w:sz="0" w:space="0" w:color="auto"/>
            <w:left w:val="none" w:sz="0" w:space="0" w:color="auto"/>
            <w:bottom w:val="none" w:sz="0" w:space="0" w:color="auto"/>
            <w:right w:val="none" w:sz="0" w:space="0" w:color="auto"/>
          </w:divBdr>
        </w:div>
        <w:div w:id="359401035">
          <w:marLeft w:val="480"/>
          <w:marRight w:val="0"/>
          <w:marTop w:val="0"/>
          <w:marBottom w:val="0"/>
          <w:divBdr>
            <w:top w:val="none" w:sz="0" w:space="0" w:color="auto"/>
            <w:left w:val="none" w:sz="0" w:space="0" w:color="auto"/>
            <w:bottom w:val="none" w:sz="0" w:space="0" w:color="auto"/>
            <w:right w:val="none" w:sz="0" w:space="0" w:color="auto"/>
          </w:divBdr>
        </w:div>
        <w:div w:id="396054411">
          <w:marLeft w:val="480"/>
          <w:marRight w:val="0"/>
          <w:marTop w:val="0"/>
          <w:marBottom w:val="0"/>
          <w:divBdr>
            <w:top w:val="none" w:sz="0" w:space="0" w:color="auto"/>
            <w:left w:val="none" w:sz="0" w:space="0" w:color="auto"/>
            <w:bottom w:val="none" w:sz="0" w:space="0" w:color="auto"/>
            <w:right w:val="none" w:sz="0" w:space="0" w:color="auto"/>
          </w:divBdr>
        </w:div>
        <w:div w:id="454443955">
          <w:marLeft w:val="480"/>
          <w:marRight w:val="0"/>
          <w:marTop w:val="0"/>
          <w:marBottom w:val="0"/>
          <w:divBdr>
            <w:top w:val="none" w:sz="0" w:space="0" w:color="auto"/>
            <w:left w:val="none" w:sz="0" w:space="0" w:color="auto"/>
            <w:bottom w:val="none" w:sz="0" w:space="0" w:color="auto"/>
            <w:right w:val="none" w:sz="0" w:space="0" w:color="auto"/>
          </w:divBdr>
        </w:div>
        <w:div w:id="467165656">
          <w:marLeft w:val="480"/>
          <w:marRight w:val="0"/>
          <w:marTop w:val="0"/>
          <w:marBottom w:val="0"/>
          <w:divBdr>
            <w:top w:val="none" w:sz="0" w:space="0" w:color="auto"/>
            <w:left w:val="none" w:sz="0" w:space="0" w:color="auto"/>
            <w:bottom w:val="none" w:sz="0" w:space="0" w:color="auto"/>
            <w:right w:val="none" w:sz="0" w:space="0" w:color="auto"/>
          </w:divBdr>
        </w:div>
        <w:div w:id="527448331">
          <w:marLeft w:val="480"/>
          <w:marRight w:val="0"/>
          <w:marTop w:val="0"/>
          <w:marBottom w:val="0"/>
          <w:divBdr>
            <w:top w:val="none" w:sz="0" w:space="0" w:color="auto"/>
            <w:left w:val="none" w:sz="0" w:space="0" w:color="auto"/>
            <w:bottom w:val="none" w:sz="0" w:space="0" w:color="auto"/>
            <w:right w:val="none" w:sz="0" w:space="0" w:color="auto"/>
          </w:divBdr>
        </w:div>
        <w:div w:id="535503356">
          <w:marLeft w:val="480"/>
          <w:marRight w:val="0"/>
          <w:marTop w:val="0"/>
          <w:marBottom w:val="0"/>
          <w:divBdr>
            <w:top w:val="none" w:sz="0" w:space="0" w:color="auto"/>
            <w:left w:val="none" w:sz="0" w:space="0" w:color="auto"/>
            <w:bottom w:val="none" w:sz="0" w:space="0" w:color="auto"/>
            <w:right w:val="none" w:sz="0" w:space="0" w:color="auto"/>
          </w:divBdr>
        </w:div>
        <w:div w:id="563294175">
          <w:marLeft w:val="480"/>
          <w:marRight w:val="0"/>
          <w:marTop w:val="0"/>
          <w:marBottom w:val="0"/>
          <w:divBdr>
            <w:top w:val="none" w:sz="0" w:space="0" w:color="auto"/>
            <w:left w:val="none" w:sz="0" w:space="0" w:color="auto"/>
            <w:bottom w:val="none" w:sz="0" w:space="0" w:color="auto"/>
            <w:right w:val="none" w:sz="0" w:space="0" w:color="auto"/>
          </w:divBdr>
        </w:div>
        <w:div w:id="601034431">
          <w:marLeft w:val="480"/>
          <w:marRight w:val="0"/>
          <w:marTop w:val="0"/>
          <w:marBottom w:val="0"/>
          <w:divBdr>
            <w:top w:val="none" w:sz="0" w:space="0" w:color="auto"/>
            <w:left w:val="none" w:sz="0" w:space="0" w:color="auto"/>
            <w:bottom w:val="none" w:sz="0" w:space="0" w:color="auto"/>
            <w:right w:val="none" w:sz="0" w:space="0" w:color="auto"/>
          </w:divBdr>
        </w:div>
        <w:div w:id="638413985">
          <w:marLeft w:val="480"/>
          <w:marRight w:val="0"/>
          <w:marTop w:val="0"/>
          <w:marBottom w:val="0"/>
          <w:divBdr>
            <w:top w:val="none" w:sz="0" w:space="0" w:color="auto"/>
            <w:left w:val="none" w:sz="0" w:space="0" w:color="auto"/>
            <w:bottom w:val="none" w:sz="0" w:space="0" w:color="auto"/>
            <w:right w:val="none" w:sz="0" w:space="0" w:color="auto"/>
          </w:divBdr>
        </w:div>
        <w:div w:id="688725151">
          <w:marLeft w:val="480"/>
          <w:marRight w:val="0"/>
          <w:marTop w:val="0"/>
          <w:marBottom w:val="0"/>
          <w:divBdr>
            <w:top w:val="none" w:sz="0" w:space="0" w:color="auto"/>
            <w:left w:val="none" w:sz="0" w:space="0" w:color="auto"/>
            <w:bottom w:val="none" w:sz="0" w:space="0" w:color="auto"/>
            <w:right w:val="none" w:sz="0" w:space="0" w:color="auto"/>
          </w:divBdr>
        </w:div>
        <w:div w:id="710495194">
          <w:marLeft w:val="480"/>
          <w:marRight w:val="0"/>
          <w:marTop w:val="0"/>
          <w:marBottom w:val="0"/>
          <w:divBdr>
            <w:top w:val="none" w:sz="0" w:space="0" w:color="auto"/>
            <w:left w:val="none" w:sz="0" w:space="0" w:color="auto"/>
            <w:bottom w:val="none" w:sz="0" w:space="0" w:color="auto"/>
            <w:right w:val="none" w:sz="0" w:space="0" w:color="auto"/>
          </w:divBdr>
        </w:div>
        <w:div w:id="730612581">
          <w:marLeft w:val="480"/>
          <w:marRight w:val="0"/>
          <w:marTop w:val="0"/>
          <w:marBottom w:val="0"/>
          <w:divBdr>
            <w:top w:val="none" w:sz="0" w:space="0" w:color="auto"/>
            <w:left w:val="none" w:sz="0" w:space="0" w:color="auto"/>
            <w:bottom w:val="none" w:sz="0" w:space="0" w:color="auto"/>
            <w:right w:val="none" w:sz="0" w:space="0" w:color="auto"/>
          </w:divBdr>
        </w:div>
        <w:div w:id="735129147">
          <w:marLeft w:val="480"/>
          <w:marRight w:val="0"/>
          <w:marTop w:val="0"/>
          <w:marBottom w:val="0"/>
          <w:divBdr>
            <w:top w:val="none" w:sz="0" w:space="0" w:color="auto"/>
            <w:left w:val="none" w:sz="0" w:space="0" w:color="auto"/>
            <w:bottom w:val="none" w:sz="0" w:space="0" w:color="auto"/>
            <w:right w:val="none" w:sz="0" w:space="0" w:color="auto"/>
          </w:divBdr>
        </w:div>
        <w:div w:id="736249274">
          <w:marLeft w:val="480"/>
          <w:marRight w:val="0"/>
          <w:marTop w:val="0"/>
          <w:marBottom w:val="0"/>
          <w:divBdr>
            <w:top w:val="none" w:sz="0" w:space="0" w:color="auto"/>
            <w:left w:val="none" w:sz="0" w:space="0" w:color="auto"/>
            <w:bottom w:val="none" w:sz="0" w:space="0" w:color="auto"/>
            <w:right w:val="none" w:sz="0" w:space="0" w:color="auto"/>
          </w:divBdr>
        </w:div>
        <w:div w:id="778525830">
          <w:marLeft w:val="480"/>
          <w:marRight w:val="0"/>
          <w:marTop w:val="0"/>
          <w:marBottom w:val="0"/>
          <w:divBdr>
            <w:top w:val="none" w:sz="0" w:space="0" w:color="auto"/>
            <w:left w:val="none" w:sz="0" w:space="0" w:color="auto"/>
            <w:bottom w:val="none" w:sz="0" w:space="0" w:color="auto"/>
            <w:right w:val="none" w:sz="0" w:space="0" w:color="auto"/>
          </w:divBdr>
        </w:div>
        <w:div w:id="852256874">
          <w:marLeft w:val="480"/>
          <w:marRight w:val="0"/>
          <w:marTop w:val="0"/>
          <w:marBottom w:val="0"/>
          <w:divBdr>
            <w:top w:val="none" w:sz="0" w:space="0" w:color="auto"/>
            <w:left w:val="none" w:sz="0" w:space="0" w:color="auto"/>
            <w:bottom w:val="none" w:sz="0" w:space="0" w:color="auto"/>
            <w:right w:val="none" w:sz="0" w:space="0" w:color="auto"/>
          </w:divBdr>
        </w:div>
        <w:div w:id="927276977">
          <w:marLeft w:val="480"/>
          <w:marRight w:val="0"/>
          <w:marTop w:val="0"/>
          <w:marBottom w:val="0"/>
          <w:divBdr>
            <w:top w:val="none" w:sz="0" w:space="0" w:color="auto"/>
            <w:left w:val="none" w:sz="0" w:space="0" w:color="auto"/>
            <w:bottom w:val="none" w:sz="0" w:space="0" w:color="auto"/>
            <w:right w:val="none" w:sz="0" w:space="0" w:color="auto"/>
          </w:divBdr>
        </w:div>
        <w:div w:id="961881579">
          <w:marLeft w:val="480"/>
          <w:marRight w:val="0"/>
          <w:marTop w:val="0"/>
          <w:marBottom w:val="0"/>
          <w:divBdr>
            <w:top w:val="none" w:sz="0" w:space="0" w:color="auto"/>
            <w:left w:val="none" w:sz="0" w:space="0" w:color="auto"/>
            <w:bottom w:val="none" w:sz="0" w:space="0" w:color="auto"/>
            <w:right w:val="none" w:sz="0" w:space="0" w:color="auto"/>
          </w:divBdr>
        </w:div>
        <w:div w:id="971640854">
          <w:marLeft w:val="480"/>
          <w:marRight w:val="0"/>
          <w:marTop w:val="0"/>
          <w:marBottom w:val="0"/>
          <w:divBdr>
            <w:top w:val="none" w:sz="0" w:space="0" w:color="auto"/>
            <w:left w:val="none" w:sz="0" w:space="0" w:color="auto"/>
            <w:bottom w:val="none" w:sz="0" w:space="0" w:color="auto"/>
            <w:right w:val="none" w:sz="0" w:space="0" w:color="auto"/>
          </w:divBdr>
        </w:div>
        <w:div w:id="989140061">
          <w:marLeft w:val="480"/>
          <w:marRight w:val="0"/>
          <w:marTop w:val="0"/>
          <w:marBottom w:val="0"/>
          <w:divBdr>
            <w:top w:val="none" w:sz="0" w:space="0" w:color="auto"/>
            <w:left w:val="none" w:sz="0" w:space="0" w:color="auto"/>
            <w:bottom w:val="none" w:sz="0" w:space="0" w:color="auto"/>
            <w:right w:val="none" w:sz="0" w:space="0" w:color="auto"/>
          </w:divBdr>
        </w:div>
        <w:div w:id="1012227041">
          <w:marLeft w:val="480"/>
          <w:marRight w:val="0"/>
          <w:marTop w:val="0"/>
          <w:marBottom w:val="0"/>
          <w:divBdr>
            <w:top w:val="none" w:sz="0" w:space="0" w:color="auto"/>
            <w:left w:val="none" w:sz="0" w:space="0" w:color="auto"/>
            <w:bottom w:val="none" w:sz="0" w:space="0" w:color="auto"/>
            <w:right w:val="none" w:sz="0" w:space="0" w:color="auto"/>
          </w:divBdr>
        </w:div>
        <w:div w:id="1081876610">
          <w:marLeft w:val="480"/>
          <w:marRight w:val="0"/>
          <w:marTop w:val="0"/>
          <w:marBottom w:val="0"/>
          <w:divBdr>
            <w:top w:val="none" w:sz="0" w:space="0" w:color="auto"/>
            <w:left w:val="none" w:sz="0" w:space="0" w:color="auto"/>
            <w:bottom w:val="none" w:sz="0" w:space="0" w:color="auto"/>
            <w:right w:val="none" w:sz="0" w:space="0" w:color="auto"/>
          </w:divBdr>
        </w:div>
        <w:div w:id="1177502823">
          <w:marLeft w:val="480"/>
          <w:marRight w:val="0"/>
          <w:marTop w:val="0"/>
          <w:marBottom w:val="0"/>
          <w:divBdr>
            <w:top w:val="none" w:sz="0" w:space="0" w:color="auto"/>
            <w:left w:val="none" w:sz="0" w:space="0" w:color="auto"/>
            <w:bottom w:val="none" w:sz="0" w:space="0" w:color="auto"/>
            <w:right w:val="none" w:sz="0" w:space="0" w:color="auto"/>
          </w:divBdr>
        </w:div>
        <w:div w:id="1179394147">
          <w:marLeft w:val="480"/>
          <w:marRight w:val="0"/>
          <w:marTop w:val="0"/>
          <w:marBottom w:val="0"/>
          <w:divBdr>
            <w:top w:val="none" w:sz="0" w:space="0" w:color="auto"/>
            <w:left w:val="none" w:sz="0" w:space="0" w:color="auto"/>
            <w:bottom w:val="none" w:sz="0" w:space="0" w:color="auto"/>
            <w:right w:val="none" w:sz="0" w:space="0" w:color="auto"/>
          </w:divBdr>
        </w:div>
        <w:div w:id="1229071135">
          <w:marLeft w:val="480"/>
          <w:marRight w:val="0"/>
          <w:marTop w:val="0"/>
          <w:marBottom w:val="0"/>
          <w:divBdr>
            <w:top w:val="none" w:sz="0" w:space="0" w:color="auto"/>
            <w:left w:val="none" w:sz="0" w:space="0" w:color="auto"/>
            <w:bottom w:val="none" w:sz="0" w:space="0" w:color="auto"/>
            <w:right w:val="none" w:sz="0" w:space="0" w:color="auto"/>
          </w:divBdr>
        </w:div>
        <w:div w:id="1230269653">
          <w:marLeft w:val="480"/>
          <w:marRight w:val="0"/>
          <w:marTop w:val="0"/>
          <w:marBottom w:val="0"/>
          <w:divBdr>
            <w:top w:val="none" w:sz="0" w:space="0" w:color="auto"/>
            <w:left w:val="none" w:sz="0" w:space="0" w:color="auto"/>
            <w:bottom w:val="none" w:sz="0" w:space="0" w:color="auto"/>
            <w:right w:val="none" w:sz="0" w:space="0" w:color="auto"/>
          </w:divBdr>
        </w:div>
        <w:div w:id="1261371823">
          <w:marLeft w:val="480"/>
          <w:marRight w:val="0"/>
          <w:marTop w:val="0"/>
          <w:marBottom w:val="0"/>
          <w:divBdr>
            <w:top w:val="none" w:sz="0" w:space="0" w:color="auto"/>
            <w:left w:val="none" w:sz="0" w:space="0" w:color="auto"/>
            <w:bottom w:val="none" w:sz="0" w:space="0" w:color="auto"/>
            <w:right w:val="none" w:sz="0" w:space="0" w:color="auto"/>
          </w:divBdr>
        </w:div>
        <w:div w:id="1334070792">
          <w:marLeft w:val="480"/>
          <w:marRight w:val="0"/>
          <w:marTop w:val="0"/>
          <w:marBottom w:val="0"/>
          <w:divBdr>
            <w:top w:val="none" w:sz="0" w:space="0" w:color="auto"/>
            <w:left w:val="none" w:sz="0" w:space="0" w:color="auto"/>
            <w:bottom w:val="none" w:sz="0" w:space="0" w:color="auto"/>
            <w:right w:val="none" w:sz="0" w:space="0" w:color="auto"/>
          </w:divBdr>
        </w:div>
        <w:div w:id="1337001074">
          <w:marLeft w:val="480"/>
          <w:marRight w:val="0"/>
          <w:marTop w:val="0"/>
          <w:marBottom w:val="0"/>
          <w:divBdr>
            <w:top w:val="none" w:sz="0" w:space="0" w:color="auto"/>
            <w:left w:val="none" w:sz="0" w:space="0" w:color="auto"/>
            <w:bottom w:val="none" w:sz="0" w:space="0" w:color="auto"/>
            <w:right w:val="none" w:sz="0" w:space="0" w:color="auto"/>
          </w:divBdr>
        </w:div>
        <w:div w:id="1340500095">
          <w:marLeft w:val="480"/>
          <w:marRight w:val="0"/>
          <w:marTop w:val="0"/>
          <w:marBottom w:val="0"/>
          <w:divBdr>
            <w:top w:val="none" w:sz="0" w:space="0" w:color="auto"/>
            <w:left w:val="none" w:sz="0" w:space="0" w:color="auto"/>
            <w:bottom w:val="none" w:sz="0" w:space="0" w:color="auto"/>
            <w:right w:val="none" w:sz="0" w:space="0" w:color="auto"/>
          </w:divBdr>
        </w:div>
        <w:div w:id="1349867521">
          <w:marLeft w:val="480"/>
          <w:marRight w:val="0"/>
          <w:marTop w:val="0"/>
          <w:marBottom w:val="0"/>
          <w:divBdr>
            <w:top w:val="none" w:sz="0" w:space="0" w:color="auto"/>
            <w:left w:val="none" w:sz="0" w:space="0" w:color="auto"/>
            <w:bottom w:val="none" w:sz="0" w:space="0" w:color="auto"/>
            <w:right w:val="none" w:sz="0" w:space="0" w:color="auto"/>
          </w:divBdr>
        </w:div>
        <w:div w:id="1364743631">
          <w:marLeft w:val="480"/>
          <w:marRight w:val="0"/>
          <w:marTop w:val="0"/>
          <w:marBottom w:val="0"/>
          <w:divBdr>
            <w:top w:val="none" w:sz="0" w:space="0" w:color="auto"/>
            <w:left w:val="none" w:sz="0" w:space="0" w:color="auto"/>
            <w:bottom w:val="none" w:sz="0" w:space="0" w:color="auto"/>
            <w:right w:val="none" w:sz="0" w:space="0" w:color="auto"/>
          </w:divBdr>
        </w:div>
        <w:div w:id="1371880335">
          <w:marLeft w:val="480"/>
          <w:marRight w:val="0"/>
          <w:marTop w:val="0"/>
          <w:marBottom w:val="0"/>
          <w:divBdr>
            <w:top w:val="none" w:sz="0" w:space="0" w:color="auto"/>
            <w:left w:val="none" w:sz="0" w:space="0" w:color="auto"/>
            <w:bottom w:val="none" w:sz="0" w:space="0" w:color="auto"/>
            <w:right w:val="none" w:sz="0" w:space="0" w:color="auto"/>
          </w:divBdr>
        </w:div>
        <w:div w:id="1413627700">
          <w:marLeft w:val="480"/>
          <w:marRight w:val="0"/>
          <w:marTop w:val="0"/>
          <w:marBottom w:val="0"/>
          <w:divBdr>
            <w:top w:val="none" w:sz="0" w:space="0" w:color="auto"/>
            <w:left w:val="none" w:sz="0" w:space="0" w:color="auto"/>
            <w:bottom w:val="none" w:sz="0" w:space="0" w:color="auto"/>
            <w:right w:val="none" w:sz="0" w:space="0" w:color="auto"/>
          </w:divBdr>
        </w:div>
        <w:div w:id="1417509989">
          <w:marLeft w:val="480"/>
          <w:marRight w:val="0"/>
          <w:marTop w:val="0"/>
          <w:marBottom w:val="0"/>
          <w:divBdr>
            <w:top w:val="none" w:sz="0" w:space="0" w:color="auto"/>
            <w:left w:val="none" w:sz="0" w:space="0" w:color="auto"/>
            <w:bottom w:val="none" w:sz="0" w:space="0" w:color="auto"/>
            <w:right w:val="none" w:sz="0" w:space="0" w:color="auto"/>
          </w:divBdr>
        </w:div>
        <w:div w:id="1446538769">
          <w:marLeft w:val="480"/>
          <w:marRight w:val="0"/>
          <w:marTop w:val="0"/>
          <w:marBottom w:val="0"/>
          <w:divBdr>
            <w:top w:val="none" w:sz="0" w:space="0" w:color="auto"/>
            <w:left w:val="none" w:sz="0" w:space="0" w:color="auto"/>
            <w:bottom w:val="none" w:sz="0" w:space="0" w:color="auto"/>
            <w:right w:val="none" w:sz="0" w:space="0" w:color="auto"/>
          </w:divBdr>
        </w:div>
        <w:div w:id="1454786696">
          <w:marLeft w:val="480"/>
          <w:marRight w:val="0"/>
          <w:marTop w:val="0"/>
          <w:marBottom w:val="0"/>
          <w:divBdr>
            <w:top w:val="none" w:sz="0" w:space="0" w:color="auto"/>
            <w:left w:val="none" w:sz="0" w:space="0" w:color="auto"/>
            <w:bottom w:val="none" w:sz="0" w:space="0" w:color="auto"/>
            <w:right w:val="none" w:sz="0" w:space="0" w:color="auto"/>
          </w:divBdr>
        </w:div>
        <w:div w:id="1539053193">
          <w:marLeft w:val="480"/>
          <w:marRight w:val="0"/>
          <w:marTop w:val="0"/>
          <w:marBottom w:val="0"/>
          <w:divBdr>
            <w:top w:val="none" w:sz="0" w:space="0" w:color="auto"/>
            <w:left w:val="none" w:sz="0" w:space="0" w:color="auto"/>
            <w:bottom w:val="none" w:sz="0" w:space="0" w:color="auto"/>
            <w:right w:val="none" w:sz="0" w:space="0" w:color="auto"/>
          </w:divBdr>
        </w:div>
        <w:div w:id="1606886286">
          <w:marLeft w:val="480"/>
          <w:marRight w:val="0"/>
          <w:marTop w:val="0"/>
          <w:marBottom w:val="0"/>
          <w:divBdr>
            <w:top w:val="none" w:sz="0" w:space="0" w:color="auto"/>
            <w:left w:val="none" w:sz="0" w:space="0" w:color="auto"/>
            <w:bottom w:val="none" w:sz="0" w:space="0" w:color="auto"/>
            <w:right w:val="none" w:sz="0" w:space="0" w:color="auto"/>
          </w:divBdr>
        </w:div>
        <w:div w:id="1617173967">
          <w:marLeft w:val="480"/>
          <w:marRight w:val="0"/>
          <w:marTop w:val="0"/>
          <w:marBottom w:val="0"/>
          <w:divBdr>
            <w:top w:val="none" w:sz="0" w:space="0" w:color="auto"/>
            <w:left w:val="none" w:sz="0" w:space="0" w:color="auto"/>
            <w:bottom w:val="none" w:sz="0" w:space="0" w:color="auto"/>
            <w:right w:val="none" w:sz="0" w:space="0" w:color="auto"/>
          </w:divBdr>
        </w:div>
        <w:div w:id="1653563195">
          <w:marLeft w:val="480"/>
          <w:marRight w:val="0"/>
          <w:marTop w:val="0"/>
          <w:marBottom w:val="0"/>
          <w:divBdr>
            <w:top w:val="none" w:sz="0" w:space="0" w:color="auto"/>
            <w:left w:val="none" w:sz="0" w:space="0" w:color="auto"/>
            <w:bottom w:val="none" w:sz="0" w:space="0" w:color="auto"/>
            <w:right w:val="none" w:sz="0" w:space="0" w:color="auto"/>
          </w:divBdr>
        </w:div>
        <w:div w:id="1683240877">
          <w:marLeft w:val="480"/>
          <w:marRight w:val="0"/>
          <w:marTop w:val="0"/>
          <w:marBottom w:val="0"/>
          <w:divBdr>
            <w:top w:val="none" w:sz="0" w:space="0" w:color="auto"/>
            <w:left w:val="none" w:sz="0" w:space="0" w:color="auto"/>
            <w:bottom w:val="none" w:sz="0" w:space="0" w:color="auto"/>
            <w:right w:val="none" w:sz="0" w:space="0" w:color="auto"/>
          </w:divBdr>
        </w:div>
        <w:div w:id="1686328443">
          <w:marLeft w:val="480"/>
          <w:marRight w:val="0"/>
          <w:marTop w:val="0"/>
          <w:marBottom w:val="0"/>
          <w:divBdr>
            <w:top w:val="none" w:sz="0" w:space="0" w:color="auto"/>
            <w:left w:val="none" w:sz="0" w:space="0" w:color="auto"/>
            <w:bottom w:val="none" w:sz="0" w:space="0" w:color="auto"/>
            <w:right w:val="none" w:sz="0" w:space="0" w:color="auto"/>
          </w:divBdr>
        </w:div>
        <w:div w:id="1740902616">
          <w:marLeft w:val="480"/>
          <w:marRight w:val="0"/>
          <w:marTop w:val="0"/>
          <w:marBottom w:val="0"/>
          <w:divBdr>
            <w:top w:val="none" w:sz="0" w:space="0" w:color="auto"/>
            <w:left w:val="none" w:sz="0" w:space="0" w:color="auto"/>
            <w:bottom w:val="none" w:sz="0" w:space="0" w:color="auto"/>
            <w:right w:val="none" w:sz="0" w:space="0" w:color="auto"/>
          </w:divBdr>
        </w:div>
        <w:div w:id="1769957973">
          <w:marLeft w:val="480"/>
          <w:marRight w:val="0"/>
          <w:marTop w:val="0"/>
          <w:marBottom w:val="0"/>
          <w:divBdr>
            <w:top w:val="none" w:sz="0" w:space="0" w:color="auto"/>
            <w:left w:val="none" w:sz="0" w:space="0" w:color="auto"/>
            <w:bottom w:val="none" w:sz="0" w:space="0" w:color="auto"/>
            <w:right w:val="none" w:sz="0" w:space="0" w:color="auto"/>
          </w:divBdr>
        </w:div>
        <w:div w:id="1868519768">
          <w:marLeft w:val="480"/>
          <w:marRight w:val="0"/>
          <w:marTop w:val="0"/>
          <w:marBottom w:val="0"/>
          <w:divBdr>
            <w:top w:val="none" w:sz="0" w:space="0" w:color="auto"/>
            <w:left w:val="none" w:sz="0" w:space="0" w:color="auto"/>
            <w:bottom w:val="none" w:sz="0" w:space="0" w:color="auto"/>
            <w:right w:val="none" w:sz="0" w:space="0" w:color="auto"/>
          </w:divBdr>
        </w:div>
        <w:div w:id="1877887595">
          <w:marLeft w:val="480"/>
          <w:marRight w:val="0"/>
          <w:marTop w:val="0"/>
          <w:marBottom w:val="0"/>
          <w:divBdr>
            <w:top w:val="none" w:sz="0" w:space="0" w:color="auto"/>
            <w:left w:val="none" w:sz="0" w:space="0" w:color="auto"/>
            <w:bottom w:val="none" w:sz="0" w:space="0" w:color="auto"/>
            <w:right w:val="none" w:sz="0" w:space="0" w:color="auto"/>
          </w:divBdr>
        </w:div>
        <w:div w:id="2004696530">
          <w:marLeft w:val="480"/>
          <w:marRight w:val="0"/>
          <w:marTop w:val="0"/>
          <w:marBottom w:val="0"/>
          <w:divBdr>
            <w:top w:val="none" w:sz="0" w:space="0" w:color="auto"/>
            <w:left w:val="none" w:sz="0" w:space="0" w:color="auto"/>
            <w:bottom w:val="none" w:sz="0" w:space="0" w:color="auto"/>
            <w:right w:val="none" w:sz="0" w:space="0" w:color="auto"/>
          </w:divBdr>
        </w:div>
        <w:div w:id="2012828992">
          <w:marLeft w:val="480"/>
          <w:marRight w:val="0"/>
          <w:marTop w:val="0"/>
          <w:marBottom w:val="0"/>
          <w:divBdr>
            <w:top w:val="none" w:sz="0" w:space="0" w:color="auto"/>
            <w:left w:val="none" w:sz="0" w:space="0" w:color="auto"/>
            <w:bottom w:val="none" w:sz="0" w:space="0" w:color="auto"/>
            <w:right w:val="none" w:sz="0" w:space="0" w:color="auto"/>
          </w:divBdr>
        </w:div>
        <w:div w:id="2056848551">
          <w:marLeft w:val="480"/>
          <w:marRight w:val="0"/>
          <w:marTop w:val="0"/>
          <w:marBottom w:val="0"/>
          <w:divBdr>
            <w:top w:val="none" w:sz="0" w:space="0" w:color="auto"/>
            <w:left w:val="none" w:sz="0" w:space="0" w:color="auto"/>
            <w:bottom w:val="none" w:sz="0" w:space="0" w:color="auto"/>
            <w:right w:val="none" w:sz="0" w:space="0" w:color="auto"/>
          </w:divBdr>
        </w:div>
        <w:div w:id="2089767579">
          <w:marLeft w:val="480"/>
          <w:marRight w:val="0"/>
          <w:marTop w:val="0"/>
          <w:marBottom w:val="0"/>
          <w:divBdr>
            <w:top w:val="none" w:sz="0" w:space="0" w:color="auto"/>
            <w:left w:val="none" w:sz="0" w:space="0" w:color="auto"/>
            <w:bottom w:val="none" w:sz="0" w:space="0" w:color="auto"/>
            <w:right w:val="none" w:sz="0" w:space="0" w:color="auto"/>
          </w:divBdr>
        </w:div>
      </w:divsChild>
    </w:div>
    <w:div w:id="1898972207">
      <w:bodyDiv w:val="1"/>
      <w:marLeft w:val="0"/>
      <w:marRight w:val="0"/>
      <w:marTop w:val="0"/>
      <w:marBottom w:val="0"/>
      <w:divBdr>
        <w:top w:val="none" w:sz="0" w:space="0" w:color="auto"/>
        <w:left w:val="none" w:sz="0" w:space="0" w:color="auto"/>
        <w:bottom w:val="none" w:sz="0" w:space="0" w:color="auto"/>
        <w:right w:val="none" w:sz="0" w:space="0" w:color="auto"/>
      </w:divBdr>
    </w:div>
    <w:div w:id="1901357519">
      <w:bodyDiv w:val="1"/>
      <w:marLeft w:val="0"/>
      <w:marRight w:val="0"/>
      <w:marTop w:val="0"/>
      <w:marBottom w:val="0"/>
      <w:divBdr>
        <w:top w:val="none" w:sz="0" w:space="0" w:color="auto"/>
        <w:left w:val="none" w:sz="0" w:space="0" w:color="auto"/>
        <w:bottom w:val="none" w:sz="0" w:space="0" w:color="auto"/>
        <w:right w:val="none" w:sz="0" w:space="0" w:color="auto"/>
      </w:divBdr>
    </w:div>
    <w:div w:id="1902708894">
      <w:bodyDiv w:val="1"/>
      <w:marLeft w:val="0"/>
      <w:marRight w:val="0"/>
      <w:marTop w:val="0"/>
      <w:marBottom w:val="0"/>
      <w:divBdr>
        <w:top w:val="none" w:sz="0" w:space="0" w:color="auto"/>
        <w:left w:val="none" w:sz="0" w:space="0" w:color="auto"/>
        <w:bottom w:val="none" w:sz="0" w:space="0" w:color="auto"/>
        <w:right w:val="none" w:sz="0" w:space="0" w:color="auto"/>
      </w:divBdr>
      <w:divsChild>
        <w:div w:id="54089294">
          <w:marLeft w:val="480"/>
          <w:marRight w:val="0"/>
          <w:marTop w:val="0"/>
          <w:marBottom w:val="0"/>
          <w:divBdr>
            <w:top w:val="none" w:sz="0" w:space="0" w:color="auto"/>
            <w:left w:val="none" w:sz="0" w:space="0" w:color="auto"/>
            <w:bottom w:val="none" w:sz="0" w:space="0" w:color="auto"/>
            <w:right w:val="none" w:sz="0" w:space="0" w:color="auto"/>
          </w:divBdr>
        </w:div>
        <w:div w:id="55907886">
          <w:marLeft w:val="480"/>
          <w:marRight w:val="0"/>
          <w:marTop w:val="0"/>
          <w:marBottom w:val="0"/>
          <w:divBdr>
            <w:top w:val="none" w:sz="0" w:space="0" w:color="auto"/>
            <w:left w:val="none" w:sz="0" w:space="0" w:color="auto"/>
            <w:bottom w:val="none" w:sz="0" w:space="0" w:color="auto"/>
            <w:right w:val="none" w:sz="0" w:space="0" w:color="auto"/>
          </w:divBdr>
        </w:div>
        <w:div w:id="70272077">
          <w:marLeft w:val="480"/>
          <w:marRight w:val="0"/>
          <w:marTop w:val="0"/>
          <w:marBottom w:val="0"/>
          <w:divBdr>
            <w:top w:val="none" w:sz="0" w:space="0" w:color="auto"/>
            <w:left w:val="none" w:sz="0" w:space="0" w:color="auto"/>
            <w:bottom w:val="none" w:sz="0" w:space="0" w:color="auto"/>
            <w:right w:val="none" w:sz="0" w:space="0" w:color="auto"/>
          </w:divBdr>
        </w:div>
        <w:div w:id="78987627">
          <w:marLeft w:val="480"/>
          <w:marRight w:val="0"/>
          <w:marTop w:val="0"/>
          <w:marBottom w:val="0"/>
          <w:divBdr>
            <w:top w:val="none" w:sz="0" w:space="0" w:color="auto"/>
            <w:left w:val="none" w:sz="0" w:space="0" w:color="auto"/>
            <w:bottom w:val="none" w:sz="0" w:space="0" w:color="auto"/>
            <w:right w:val="none" w:sz="0" w:space="0" w:color="auto"/>
          </w:divBdr>
        </w:div>
        <w:div w:id="85005491">
          <w:marLeft w:val="480"/>
          <w:marRight w:val="0"/>
          <w:marTop w:val="0"/>
          <w:marBottom w:val="0"/>
          <w:divBdr>
            <w:top w:val="none" w:sz="0" w:space="0" w:color="auto"/>
            <w:left w:val="none" w:sz="0" w:space="0" w:color="auto"/>
            <w:bottom w:val="none" w:sz="0" w:space="0" w:color="auto"/>
            <w:right w:val="none" w:sz="0" w:space="0" w:color="auto"/>
          </w:divBdr>
        </w:div>
        <w:div w:id="89394988">
          <w:marLeft w:val="480"/>
          <w:marRight w:val="0"/>
          <w:marTop w:val="0"/>
          <w:marBottom w:val="0"/>
          <w:divBdr>
            <w:top w:val="none" w:sz="0" w:space="0" w:color="auto"/>
            <w:left w:val="none" w:sz="0" w:space="0" w:color="auto"/>
            <w:bottom w:val="none" w:sz="0" w:space="0" w:color="auto"/>
            <w:right w:val="none" w:sz="0" w:space="0" w:color="auto"/>
          </w:divBdr>
        </w:div>
        <w:div w:id="133956549">
          <w:marLeft w:val="480"/>
          <w:marRight w:val="0"/>
          <w:marTop w:val="0"/>
          <w:marBottom w:val="0"/>
          <w:divBdr>
            <w:top w:val="none" w:sz="0" w:space="0" w:color="auto"/>
            <w:left w:val="none" w:sz="0" w:space="0" w:color="auto"/>
            <w:bottom w:val="none" w:sz="0" w:space="0" w:color="auto"/>
            <w:right w:val="none" w:sz="0" w:space="0" w:color="auto"/>
          </w:divBdr>
        </w:div>
        <w:div w:id="134152959">
          <w:marLeft w:val="480"/>
          <w:marRight w:val="0"/>
          <w:marTop w:val="0"/>
          <w:marBottom w:val="0"/>
          <w:divBdr>
            <w:top w:val="none" w:sz="0" w:space="0" w:color="auto"/>
            <w:left w:val="none" w:sz="0" w:space="0" w:color="auto"/>
            <w:bottom w:val="none" w:sz="0" w:space="0" w:color="auto"/>
            <w:right w:val="none" w:sz="0" w:space="0" w:color="auto"/>
          </w:divBdr>
        </w:div>
        <w:div w:id="248005250">
          <w:marLeft w:val="480"/>
          <w:marRight w:val="0"/>
          <w:marTop w:val="0"/>
          <w:marBottom w:val="0"/>
          <w:divBdr>
            <w:top w:val="none" w:sz="0" w:space="0" w:color="auto"/>
            <w:left w:val="none" w:sz="0" w:space="0" w:color="auto"/>
            <w:bottom w:val="none" w:sz="0" w:space="0" w:color="auto"/>
            <w:right w:val="none" w:sz="0" w:space="0" w:color="auto"/>
          </w:divBdr>
        </w:div>
        <w:div w:id="260336244">
          <w:marLeft w:val="480"/>
          <w:marRight w:val="0"/>
          <w:marTop w:val="0"/>
          <w:marBottom w:val="0"/>
          <w:divBdr>
            <w:top w:val="none" w:sz="0" w:space="0" w:color="auto"/>
            <w:left w:val="none" w:sz="0" w:space="0" w:color="auto"/>
            <w:bottom w:val="none" w:sz="0" w:space="0" w:color="auto"/>
            <w:right w:val="none" w:sz="0" w:space="0" w:color="auto"/>
          </w:divBdr>
        </w:div>
        <w:div w:id="260575385">
          <w:marLeft w:val="480"/>
          <w:marRight w:val="0"/>
          <w:marTop w:val="0"/>
          <w:marBottom w:val="0"/>
          <w:divBdr>
            <w:top w:val="none" w:sz="0" w:space="0" w:color="auto"/>
            <w:left w:val="none" w:sz="0" w:space="0" w:color="auto"/>
            <w:bottom w:val="none" w:sz="0" w:space="0" w:color="auto"/>
            <w:right w:val="none" w:sz="0" w:space="0" w:color="auto"/>
          </w:divBdr>
        </w:div>
        <w:div w:id="265886926">
          <w:marLeft w:val="480"/>
          <w:marRight w:val="0"/>
          <w:marTop w:val="0"/>
          <w:marBottom w:val="0"/>
          <w:divBdr>
            <w:top w:val="none" w:sz="0" w:space="0" w:color="auto"/>
            <w:left w:val="none" w:sz="0" w:space="0" w:color="auto"/>
            <w:bottom w:val="none" w:sz="0" w:space="0" w:color="auto"/>
            <w:right w:val="none" w:sz="0" w:space="0" w:color="auto"/>
          </w:divBdr>
        </w:div>
        <w:div w:id="272589331">
          <w:marLeft w:val="480"/>
          <w:marRight w:val="0"/>
          <w:marTop w:val="0"/>
          <w:marBottom w:val="0"/>
          <w:divBdr>
            <w:top w:val="none" w:sz="0" w:space="0" w:color="auto"/>
            <w:left w:val="none" w:sz="0" w:space="0" w:color="auto"/>
            <w:bottom w:val="none" w:sz="0" w:space="0" w:color="auto"/>
            <w:right w:val="none" w:sz="0" w:space="0" w:color="auto"/>
          </w:divBdr>
        </w:div>
        <w:div w:id="278487158">
          <w:marLeft w:val="480"/>
          <w:marRight w:val="0"/>
          <w:marTop w:val="0"/>
          <w:marBottom w:val="0"/>
          <w:divBdr>
            <w:top w:val="none" w:sz="0" w:space="0" w:color="auto"/>
            <w:left w:val="none" w:sz="0" w:space="0" w:color="auto"/>
            <w:bottom w:val="none" w:sz="0" w:space="0" w:color="auto"/>
            <w:right w:val="none" w:sz="0" w:space="0" w:color="auto"/>
          </w:divBdr>
        </w:div>
        <w:div w:id="307637444">
          <w:marLeft w:val="480"/>
          <w:marRight w:val="0"/>
          <w:marTop w:val="0"/>
          <w:marBottom w:val="0"/>
          <w:divBdr>
            <w:top w:val="none" w:sz="0" w:space="0" w:color="auto"/>
            <w:left w:val="none" w:sz="0" w:space="0" w:color="auto"/>
            <w:bottom w:val="none" w:sz="0" w:space="0" w:color="auto"/>
            <w:right w:val="none" w:sz="0" w:space="0" w:color="auto"/>
          </w:divBdr>
        </w:div>
        <w:div w:id="321274329">
          <w:marLeft w:val="480"/>
          <w:marRight w:val="0"/>
          <w:marTop w:val="0"/>
          <w:marBottom w:val="0"/>
          <w:divBdr>
            <w:top w:val="none" w:sz="0" w:space="0" w:color="auto"/>
            <w:left w:val="none" w:sz="0" w:space="0" w:color="auto"/>
            <w:bottom w:val="none" w:sz="0" w:space="0" w:color="auto"/>
            <w:right w:val="none" w:sz="0" w:space="0" w:color="auto"/>
          </w:divBdr>
        </w:div>
        <w:div w:id="360519962">
          <w:marLeft w:val="480"/>
          <w:marRight w:val="0"/>
          <w:marTop w:val="0"/>
          <w:marBottom w:val="0"/>
          <w:divBdr>
            <w:top w:val="none" w:sz="0" w:space="0" w:color="auto"/>
            <w:left w:val="none" w:sz="0" w:space="0" w:color="auto"/>
            <w:bottom w:val="none" w:sz="0" w:space="0" w:color="auto"/>
            <w:right w:val="none" w:sz="0" w:space="0" w:color="auto"/>
          </w:divBdr>
        </w:div>
        <w:div w:id="379331990">
          <w:marLeft w:val="480"/>
          <w:marRight w:val="0"/>
          <w:marTop w:val="0"/>
          <w:marBottom w:val="0"/>
          <w:divBdr>
            <w:top w:val="none" w:sz="0" w:space="0" w:color="auto"/>
            <w:left w:val="none" w:sz="0" w:space="0" w:color="auto"/>
            <w:bottom w:val="none" w:sz="0" w:space="0" w:color="auto"/>
            <w:right w:val="none" w:sz="0" w:space="0" w:color="auto"/>
          </w:divBdr>
        </w:div>
        <w:div w:id="413862225">
          <w:marLeft w:val="480"/>
          <w:marRight w:val="0"/>
          <w:marTop w:val="0"/>
          <w:marBottom w:val="0"/>
          <w:divBdr>
            <w:top w:val="none" w:sz="0" w:space="0" w:color="auto"/>
            <w:left w:val="none" w:sz="0" w:space="0" w:color="auto"/>
            <w:bottom w:val="none" w:sz="0" w:space="0" w:color="auto"/>
            <w:right w:val="none" w:sz="0" w:space="0" w:color="auto"/>
          </w:divBdr>
        </w:div>
        <w:div w:id="468985131">
          <w:marLeft w:val="480"/>
          <w:marRight w:val="0"/>
          <w:marTop w:val="0"/>
          <w:marBottom w:val="0"/>
          <w:divBdr>
            <w:top w:val="none" w:sz="0" w:space="0" w:color="auto"/>
            <w:left w:val="none" w:sz="0" w:space="0" w:color="auto"/>
            <w:bottom w:val="none" w:sz="0" w:space="0" w:color="auto"/>
            <w:right w:val="none" w:sz="0" w:space="0" w:color="auto"/>
          </w:divBdr>
        </w:div>
        <w:div w:id="471867486">
          <w:marLeft w:val="480"/>
          <w:marRight w:val="0"/>
          <w:marTop w:val="0"/>
          <w:marBottom w:val="0"/>
          <w:divBdr>
            <w:top w:val="none" w:sz="0" w:space="0" w:color="auto"/>
            <w:left w:val="none" w:sz="0" w:space="0" w:color="auto"/>
            <w:bottom w:val="none" w:sz="0" w:space="0" w:color="auto"/>
            <w:right w:val="none" w:sz="0" w:space="0" w:color="auto"/>
          </w:divBdr>
        </w:div>
        <w:div w:id="515077302">
          <w:marLeft w:val="480"/>
          <w:marRight w:val="0"/>
          <w:marTop w:val="0"/>
          <w:marBottom w:val="0"/>
          <w:divBdr>
            <w:top w:val="none" w:sz="0" w:space="0" w:color="auto"/>
            <w:left w:val="none" w:sz="0" w:space="0" w:color="auto"/>
            <w:bottom w:val="none" w:sz="0" w:space="0" w:color="auto"/>
            <w:right w:val="none" w:sz="0" w:space="0" w:color="auto"/>
          </w:divBdr>
        </w:div>
        <w:div w:id="547573480">
          <w:marLeft w:val="480"/>
          <w:marRight w:val="0"/>
          <w:marTop w:val="0"/>
          <w:marBottom w:val="0"/>
          <w:divBdr>
            <w:top w:val="none" w:sz="0" w:space="0" w:color="auto"/>
            <w:left w:val="none" w:sz="0" w:space="0" w:color="auto"/>
            <w:bottom w:val="none" w:sz="0" w:space="0" w:color="auto"/>
            <w:right w:val="none" w:sz="0" w:space="0" w:color="auto"/>
          </w:divBdr>
        </w:div>
        <w:div w:id="576792631">
          <w:marLeft w:val="480"/>
          <w:marRight w:val="0"/>
          <w:marTop w:val="0"/>
          <w:marBottom w:val="0"/>
          <w:divBdr>
            <w:top w:val="none" w:sz="0" w:space="0" w:color="auto"/>
            <w:left w:val="none" w:sz="0" w:space="0" w:color="auto"/>
            <w:bottom w:val="none" w:sz="0" w:space="0" w:color="auto"/>
            <w:right w:val="none" w:sz="0" w:space="0" w:color="auto"/>
          </w:divBdr>
        </w:div>
        <w:div w:id="628516585">
          <w:marLeft w:val="480"/>
          <w:marRight w:val="0"/>
          <w:marTop w:val="0"/>
          <w:marBottom w:val="0"/>
          <w:divBdr>
            <w:top w:val="none" w:sz="0" w:space="0" w:color="auto"/>
            <w:left w:val="none" w:sz="0" w:space="0" w:color="auto"/>
            <w:bottom w:val="none" w:sz="0" w:space="0" w:color="auto"/>
            <w:right w:val="none" w:sz="0" w:space="0" w:color="auto"/>
          </w:divBdr>
        </w:div>
        <w:div w:id="659583988">
          <w:marLeft w:val="480"/>
          <w:marRight w:val="0"/>
          <w:marTop w:val="0"/>
          <w:marBottom w:val="0"/>
          <w:divBdr>
            <w:top w:val="none" w:sz="0" w:space="0" w:color="auto"/>
            <w:left w:val="none" w:sz="0" w:space="0" w:color="auto"/>
            <w:bottom w:val="none" w:sz="0" w:space="0" w:color="auto"/>
            <w:right w:val="none" w:sz="0" w:space="0" w:color="auto"/>
          </w:divBdr>
        </w:div>
        <w:div w:id="702946981">
          <w:marLeft w:val="480"/>
          <w:marRight w:val="0"/>
          <w:marTop w:val="0"/>
          <w:marBottom w:val="0"/>
          <w:divBdr>
            <w:top w:val="none" w:sz="0" w:space="0" w:color="auto"/>
            <w:left w:val="none" w:sz="0" w:space="0" w:color="auto"/>
            <w:bottom w:val="none" w:sz="0" w:space="0" w:color="auto"/>
            <w:right w:val="none" w:sz="0" w:space="0" w:color="auto"/>
          </w:divBdr>
        </w:div>
        <w:div w:id="714937347">
          <w:marLeft w:val="480"/>
          <w:marRight w:val="0"/>
          <w:marTop w:val="0"/>
          <w:marBottom w:val="0"/>
          <w:divBdr>
            <w:top w:val="none" w:sz="0" w:space="0" w:color="auto"/>
            <w:left w:val="none" w:sz="0" w:space="0" w:color="auto"/>
            <w:bottom w:val="none" w:sz="0" w:space="0" w:color="auto"/>
            <w:right w:val="none" w:sz="0" w:space="0" w:color="auto"/>
          </w:divBdr>
        </w:div>
        <w:div w:id="755590799">
          <w:marLeft w:val="480"/>
          <w:marRight w:val="0"/>
          <w:marTop w:val="0"/>
          <w:marBottom w:val="0"/>
          <w:divBdr>
            <w:top w:val="none" w:sz="0" w:space="0" w:color="auto"/>
            <w:left w:val="none" w:sz="0" w:space="0" w:color="auto"/>
            <w:bottom w:val="none" w:sz="0" w:space="0" w:color="auto"/>
            <w:right w:val="none" w:sz="0" w:space="0" w:color="auto"/>
          </w:divBdr>
        </w:div>
        <w:div w:id="775951280">
          <w:marLeft w:val="480"/>
          <w:marRight w:val="0"/>
          <w:marTop w:val="0"/>
          <w:marBottom w:val="0"/>
          <w:divBdr>
            <w:top w:val="none" w:sz="0" w:space="0" w:color="auto"/>
            <w:left w:val="none" w:sz="0" w:space="0" w:color="auto"/>
            <w:bottom w:val="none" w:sz="0" w:space="0" w:color="auto"/>
            <w:right w:val="none" w:sz="0" w:space="0" w:color="auto"/>
          </w:divBdr>
        </w:div>
        <w:div w:id="848717150">
          <w:marLeft w:val="480"/>
          <w:marRight w:val="0"/>
          <w:marTop w:val="0"/>
          <w:marBottom w:val="0"/>
          <w:divBdr>
            <w:top w:val="none" w:sz="0" w:space="0" w:color="auto"/>
            <w:left w:val="none" w:sz="0" w:space="0" w:color="auto"/>
            <w:bottom w:val="none" w:sz="0" w:space="0" w:color="auto"/>
            <w:right w:val="none" w:sz="0" w:space="0" w:color="auto"/>
          </w:divBdr>
        </w:div>
        <w:div w:id="884829581">
          <w:marLeft w:val="480"/>
          <w:marRight w:val="0"/>
          <w:marTop w:val="0"/>
          <w:marBottom w:val="0"/>
          <w:divBdr>
            <w:top w:val="none" w:sz="0" w:space="0" w:color="auto"/>
            <w:left w:val="none" w:sz="0" w:space="0" w:color="auto"/>
            <w:bottom w:val="none" w:sz="0" w:space="0" w:color="auto"/>
            <w:right w:val="none" w:sz="0" w:space="0" w:color="auto"/>
          </w:divBdr>
        </w:div>
        <w:div w:id="906958540">
          <w:marLeft w:val="480"/>
          <w:marRight w:val="0"/>
          <w:marTop w:val="0"/>
          <w:marBottom w:val="0"/>
          <w:divBdr>
            <w:top w:val="none" w:sz="0" w:space="0" w:color="auto"/>
            <w:left w:val="none" w:sz="0" w:space="0" w:color="auto"/>
            <w:bottom w:val="none" w:sz="0" w:space="0" w:color="auto"/>
            <w:right w:val="none" w:sz="0" w:space="0" w:color="auto"/>
          </w:divBdr>
        </w:div>
        <w:div w:id="927272867">
          <w:marLeft w:val="480"/>
          <w:marRight w:val="0"/>
          <w:marTop w:val="0"/>
          <w:marBottom w:val="0"/>
          <w:divBdr>
            <w:top w:val="none" w:sz="0" w:space="0" w:color="auto"/>
            <w:left w:val="none" w:sz="0" w:space="0" w:color="auto"/>
            <w:bottom w:val="none" w:sz="0" w:space="0" w:color="auto"/>
            <w:right w:val="none" w:sz="0" w:space="0" w:color="auto"/>
          </w:divBdr>
        </w:div>
        <w:div w:id="959384296">
          <w:marLeft w:val="480"/>
          <w:marRight w:val="0"/>
          <w:marTop w:val="0"/>
          <w:marBottom w:val="0"/>
          <w:divBdr>
            <w:top w:val="none" w:sz="0" w:space="0" w:color="auto"/>
            <w:left w:val="none" w:sz="0" w:space="0" w:color="auto"/>
            <w:bottom w:val="none" w:sz="0" w:space="0" w:color="auto"/>
            <w:right w:val="none" w:sz="0" w:space="0" w:color="auto"/>
          </w:divBdr>
        </w:div>
        <w:div w:id="1036084549">
          <w:marLeft w:val="480"/>
          <w:marRight w:val="0"/>
          <w:marTop w:val="0"/>
          <w:marBottom w:val="0"/>
          <w:divBdr>
            <w:top w:val="none" w:sz="0" w:space="0" w:color="auto"/>
            <w:left w:val="none" w:sz="0" w:space="0" w:color="auto"/>
            <w:bottom w:val="none" w:sz="0" w:space="0" w:color="auto"/>
            <w:right w:val="none" w:sz="0" w:space="0" w:color="auto"/>
          </w:divBdr>
        </w:div>
        <w:div w:id="1050229470">
          <w:marLeft w:val="480"/>
          <w:marRight w:val="0"/>
          <w:marTop w:val="0"/>
          <w:marBottom w:val="0"/>
          <w:divBdr>
            <w:top w:val="none" w:sz="0" w:space="0" w:color="auto"/>
            <w:left w:val="none" w:sz="0" w:space="0" w:color="auto"/>
            <w:bottom w:val="none" w:sz="0" w:space="0" w:color="auto"/>
            <w:right w:val="none" w:sz="0" w:space="0" w:color="auto"/>
          </w:divBdr>
        </w:div>
        <w:div w:id="1079837653">
          <w:marLeft w:val="480"/>
          <w:marRight w:val="0"/>
          <w:marTop w:val="0"/>
          <w:marBottom w:val="0"/>
          <w:divBdr>
            <w:top w:val="none" w:sz="0" w:space="0" w:color="auto"/>
            <w:left w:val="none" w:sz="0" w:space="0" w:color="auto"/>
            <w:bottom w:val="none" w:sz="0" w:space="0" w:color="auto"/>
            <w:right w:val="none" w:sz="0" w:space="0" w:color="auto"/>
          </w:divBdr>
        </w:div>
        <w:div w:id="1101267633">
          <w:marLeft w:val="480"/>
          <w:marRight w:val="0"/>
          <w:marTop w:val="0"/>
          <w:marBottom w:val="0"/>
          <w:divBdr>
            <w:top w:val="none" w:sz="0" w:space="0" w:color="auto"/>
            <w:left w:val="none" w:sz="0" w:space="0" w:color="auto"/>
            <w:bottom w:val="none" w:sz="0" w:space="0" w:color="auto"/>
            <w:right w:val="none" w:sz="0" w:space="0" w:color="auto"/>
          </w:divBdr>
        </w:div>
        <w:div w:id="1128859568">
          <w:marLeft w:val="480"/>
          <w:marRight w:val="0"/>
          <w:marTop w:val="0"/>
          <w:marBottom w:val="0"/>
          <w:divBdr>
            <w:top w:val="none" w:sz="0" w:space="0" w:color="auto"/>
            <w:left w:val="none" w:sz="0" w:space="0" w:color="auto"/>
            <w:bottom w:val="none" w:sz="0" w:space="0" w:color="auto"/>
            <w:right w:val="none" w:sz="0" w:space="0" w:color="auto"/>
          </w:divBdr>
        </w:div>
        <w:div w:id="1192034336">
          <w:marLeft w:val="480"/>
          <w:marRight w:val="0"/>
          <w:marTop w:val="0"/>
          <w:marBottom w:val="0"/>
          <w:divBdr>
            <w:top w:val="none" w:sz="0" w:space="0" w:color="auto"/>
            <w:left w:val="none" w:sz="0" w:space="0" w:color="auto"/>
            <w:bottom w:val="none" w:sz="0" w:space="0" w:color="auto"/>
            <w:right w:val="none" w:sz="0" w:space="0" w:color="auto"/>
          </w:divBdr>
        </w:div>
        <w:div w:id="1211919857">
          <w:marLeft w:val="480"/>
          <w:marRight w:val="0"/>
          <w:marTop w:val="0"/>
          <w:marBottom w:val="0"/>
          <w:divBdr>
            <w:top w:val="none" w:sz="0" w:space="0" w:color="auto"/>
            <w:left w:val="none" w:sz="0" w:space="0" w:color="auto"/>
            <w:bottom w:val="none" w:sz="0" w:space="0" w:color="auto"/>
            <w:right w:val="none" w:sz="0" w:space="0" w:color="auto"/>
          </w:divBdr>
        </w:div>
        <w:div w:id="1220482768">
          <w:marLeft w:val="480"/>
          <w:marRight w:val="0"/>
          <w:marTop w:val="0"/>
          <w:marBottom w:val="0"/>
          <w:divBdr>
            <w:top w:val="none" w:sz="0" w:space="0" w:color="auto"/>
            <w:left w:val="none" w:sz="0" w:space="0" w:color="auto"/>
            <w:bottom w:val="none" w:sz="0" w:space="0" w:color="auto"/>
            <w:right w:val="none" w:sz="0" w:space="0" w:color="auto"/>
          </w:divBdr>
        </w:div>
        <w:div w:id="1297638372">
          <w:marLeft w:val="480"/>
          <w:marRight w:val="0"/>
          <w:marTop w:val="0"/>
          <w:marBottom w:val="0"/>
          <w:divBdr>
            <w:top w:val="none" w:sz="0" w:space="0" w:color="auto"/>
            <w:left w:val="none" w:sz="0" w:space="0" w:color="auto"/>
            <w:bottom w:val="none" w:sz="0" w:space="0" w:color="auto"/>
            <w:right w:val="none" w:sz="0" w:space="0" w:color="auto"/>
          </w:divBdr>
        </w:div>
        <w:div w:id="1347486700">
          <w:marLeft w:val="480"/>
          <w:marRight w:val="0"/>
          <w:marTop w:val="0"/>
          <w:marBottom w:val="0"/>
          <w:divBdr>
            <w:top w:val="none" w:sz="0" w:space="0" w:color="auto"/>
            <w:left w:val="none" w:sz="0" w:space="0" w:color="auto"/>
            <w:bottom w:val="none" w:sz="0" w:space="0" w:color="auto"/>
            <w:right w:val="none" w:sz="0" w:space="0" w:color="auto"/>
          </w:divBdr>
        </w:div>
        <w:div w:id="1348092032">
          <w:marLeft w:val="480"/>
          <w:marRight w:val="0"/>
          <w:marTop w:val="0"/>
          <w:marBottom w:val="0"/>
          <w:divBdr>
            <w:top w:val="none" w:sz="0" w:space="0" w:color="auto"/>
            <w:left w:val="none" w:sz="0" w:space="0" w:color="auto"/>
            <w:bottom w:val="none" w:sz="0" w:space="0" w:color="auto"/>
            <w:right w:val="none" w:sz="0" w:space="0" w:color="auto"/>
          </w:divBdr>
        </w:div>
        <w:div w:id="1448542596">
          <w:marLeft w:val="480"/>
          <w:marRight w:val="0"/>
          <w:marTop w:val="0"/>
          <w:marBottom w:val="0"/>
          <w:divBdr>
            <w:top w:val="none" w:sz="0" w:space="0" w:color="auto"/>
            <w:left w:val="none" w:sz="0" w:space="0" w:color="auto"/>
            <w:bottom w:val="none" w:sz="0" w:space="0" w:color="auto"/>
            <w:right w:val="none" w:sz="0" w:space="0" w:color="auto"/>
          </w:divBdr>
        </w:div>
        <w:div w:id="1472751503">
          <w:marLeft w:val="480"/>
          <w:marRight w:val="0"/>
          <w:marTop w:val="0"/>
          <w:marBottom w:val="0"/>
          <w:divBdr>
            <w:top w:val="none" w:sz="0" w:space="0" w:color="auto"/>
            <w:left w:val="none" w:sz="0" w:space="0" w:color="auto"/>
            <w:bottom w:val="none" w:sz="0" w:space="0" w:color="auto"/>
            <w:right w:val="none" w:sz="0" w:space="0" w:color="auto"/>
          </w:divBdr>
        </w:div>
        <w:div w:id="1546134328">
          <w:marLeft w:val="480"/>
          <w:marRight w:val="0"/>
          <w:marTop w:val="0"/>
          <w:marBottom w:val="0"/>
          <w:divBdr>
            <w:top w:val="none" w:sz="0" w:space="0" w:color="auto"/>
            <w:left w:val="none" w:sz="0" w:space="0" w:color="auto"/>
            <w:bottom w:val="none" w:sz="0" w:space="0" w:color="auto"/>
            <w:right w:val="none" w:sz="0" w:space="0" w:color="auto"/>
          </w:divBdr>
        </w:div>
        <w:div w:id="1557470351">
          <w:marLeft w:val="480"/>
          <w:marRight w:val="0"/>
          <w:marTop w:val="0"/>
          <w:marBottom w:val="0"/>
          <w:divBdr>
            <w:top w:val="none" w:sz="0" w:space="0" w:color="auto"/>
            <w:left w:val="none" w:sz="0" w:space="0" w:color="auto"/>
            <w:bottom w:val="none" w:sz="0" w:space="0" w:color="auto"/>
            <w:right w:val="none" w:sz="0" w:space="0" w:color="auto"/>
          </w:divBdr>
        </w:div>
        <w:div w:id="1679775612">
          <w:marLeft w:val="480"/>
          <w:marRight w:val="0"/>
          <w:marTop w:val="0"/>
          <w:marBottom w:val="0"/>
          <w:divBdr>
            <w:top w:val="none" w:sz="0" w:space="0" w:color="auto"/>
            <w:left w:val="none" w:sz="0" w:space="0" w:color="auto"/>
            <w:bottom w:val="none" w:sz="0" w:space="0" w:color="auto"/>
            <w:right w:val="none" w:sz="0" w:space="0" w:color="auto"/>
          </w:divBdr>
        </w:div>
        <w:div w:id="1694260131">
          <w:marLeft w:val="480"/>
          <w:marRight w:val="0"/>
          <w:marTop w:val="0"/>
          <w:marBottom w:val="0"/>
          <w:divBdr>
            <w:top w:val="none" w:sz="0" w:space="0" w:color="auto"/>
            <w:left w:val="none" w:sz="0" w:space="0" w:color="auto"/>
            <w:bottom w:val="none" w:sz="0" w:space="0" w:color="auto"/>
            <w:right w:val="none" w:sz="0" w:space="0" w:color="auto"/>
          </w:divBdr>
        </w:div>
        <w:div w:id="1748185184">
          <w:marLeft w:val="480"/>
          <w:marRight w:val="0"/>
          <w:marTop w:val="0"/>
          <w:marBottom w:val="0"/>
          <w:divBdr>
            <w:top w:val="none" w:sz="0" w:space="0" w:color="auto"/>
            <w:left w:val="none" w:sz="0" w:space="0" w:color="auto"/>
            <w:bottom w:val="none" w:sz="0" w:space="0" w:color="auto"/>
            <w:right w:val="none" w:sz="0" w:space="0" w:color="auto"/>
          </w:divBdr>
        </w:div>
        <w:div w:id="1754013594">
          <w:marLeft w:val="480"/>
          <w:marRight w:val="0"/>
          <w:marTop w:val="0"/>
          <w:marBottom w:val="0"/>
          <w:divBdr>
            <w:top w:val="none" w:sz="0" w:space="0" w:color="auto"/>
            <w:left w:val="none" w:sz="0" w:space="0" w:color="auto"/>
            <w:bottom w:val="none" w:sz="0" w:space="0" w:color="auto"/>
            <w:right w:val="none" w:sz="0" w:space="0" w:color="auto"/>
          </w:divBdr>
        </w:div>
        <w:div w:id="1846281651">
          <w:marLeft w:val="480"/>
          <w:marRight w:val="0"/>
          <w:marTop w:val="0"/>
          <w:marBottom w:val="0"/>
          <w:divBdr>
            <w:top w:val="none" w:sz="0" w:space="0" w:color="auto"/>
            <w:left w:val="none" w:sz="0" w:space="0" w:color="auto"/>
            <w:bottom w:val="none" w:sz="0" w:space="0" w:color="auto"/>
            <w:right w:val="none" w:sz="0" w:space="0" w:color="auto"/>
          </w:divBdr>
        </w:div>
        <w:div w:id="1877426318">
          <w:marLeft w:val="480"/>
          <w:marRight w:val="0"/>
          <w:marTop w:val="0"/>
          <w:marBottom w:val="0"/>
          <w:divBdr>
            <w:top w:val="none" w:sz="0" w:space="0" w:color="auto"/>
            <w:left w:val="none" w:sz="0" w:space="0" w:color="auto"/>
            <w:bottom w:val="none" w:sz="0" w:space="0" w:color="auto"/>
            <w:right w:val="none" w:sz="0" w:space="0" w:color="auto"/>
          </w:divBdr>
        </w:div>
        <w:div w:id="1921132489">
          <w:marLeft w:val="480"/>
          <w:marRight w:val="0"/>
          <w:marTop w:val="0"/>
          <w:marBottom w:val="0"/>
          <w:divBdr>
            <w:top w:val="none" w:sz="0" w:space="0" w:color="auto"/>
            <w:left w:val="none" w:sz="0" w:space="0" w:color="auto"/>
            <w:bottom w:val="none" w:sz="0" w:space="0" w:color="auto"/>
            <w:right w:val="none" w:sz="0" w:space="0" w:color="auto"/>
          </w:divBdr>
        </w:div>
        <w:div w:id="1931307283">
          <w:marLeft w:val="480"/>
          <w:marRight w:val="0"/>
          <w:marTop w:val="0"/>
          <w:marBottom w:val="0"/>
          <w:divBdr>
            <w:top w:val="none" w:sz="0" w:space="0" w:color="auto"/>
            <w:left w:val="none" w:sz="0" w:space="0" w:color="auto"/>
            <w:bottom w:val="none" w:sz="0" w:space="0" w:color="auto"/>
            <w:right w:val="none" w:sz="0" w:space="0" w:color="auto"/>
          </w:divBdr>
        </w:div>
        <w:div w:id="1950773044">
          <w:marLeft w:val="480"/>
          <w:marRight w:val="0"/>
          <w:marTop w:val="0"/>
          <w:marBottom w:val="0"/>
          <w:divBdr>
            <w:top w:val="none" w:sz="0" w:space="0" w:color="auto"/>
            <w:left w:val="none" w:sz="0" w:space="0" w:color="auto"/>
            <w:bottom w:val="none" w:sz="0" w:space="0" w:color="auto"/>
            <w:right w:val="none" w:sz="0" w:space="0" w:color="auto"/>
          </w:divBdr>
        </w:div>
        <w:div w:id="1977565067">
          <w:marLeft w:val="480"/>
          <w:marRight w:val="0"/>
          <w:marTop w:val="0"/>
          <w:marBottom w:val="0"/>
          <w:divBdr>
            <w:top w:val="none" w:sz="0" w:space="0" w:color="auto"/>
            <w:left w:val="none" w:sz="0" w:space="0" w:color="auto"/>
            <w:bottom w:val="none" w:sz="0" w:space="0" w:color="auto"/>
            <w:right w:val="none" w:sz="0" w:space="0" w:color="auto"/>
          </w:divBdr>
        </w:div>
        <w:div w:id="2004160715">
          <w:marLeft w:val="480"/>
          <w:marRight w:val="0"/>
          <w:marTop w:val="0"/>
          <w:marBottom w:val="0"/>
          <w:divBdr>
            <w:top w:val="none" w:sz="0" w:space="0" w:color="auto"/>
            <w:left w:val="none" w:sz="0" w:space="0" w:color="auto"/>
            <w:bottom w:val="none" w:sz="0" w:space="0" w:color="auto"/>
            <w:right w:val="none" w:sz="0" w:space="0" w:color="auto"/>
          </w:divBdr>
        </w:div>
        <w:div w:id="2007441608">
          <w:marLeft w:val="480"/>
          <w:marRight w:val="0"/>
          <w:marTop w:val="0"/>
          <w:marBottom w:val="0"/>
          <w:divBdr>
            <w:top w:val="none" w:sz="0" w:space="0" w:color="auto"/>
            <w:left w:val="none" w:sz="0" w:space="0" w:color="auto"/>
            <w:bottom w:val="none" w:sz="0" w:space="0" w:color="auto"/>
            <w:right w:val="none" w:sz="0" w:space="0" w:color="auto"/>
          </w:divBdr>
        </w:div>
      </w:divsChild>
    </w:div>
    <w:div w:id="1905486231">
      <w:bodyDiv w:val="1"/>
      <w:marLeft w:val="0"/>
      <w:marRight w:val="0"/>
      <w:marTop w:val="0"/>
      <w:marBottom w:val="0"/>
      <w:divBdr>
        <w:top w:val="none" w:sz="0" w:space="0" w:color="auto"/>
        <w:left w:val="none" w:sz="0" w:space="0" w:color="auto"/>
        <w:bottom w:val="none" w:sz="0" w:space="0" w:color="auto"/>
        <w:right w:val="none" w:sz="0" w:space="0" w:color="auto"/>
      </w:divBdr>
      <w:divsChild>
        <w:div w:id="5452176">
          <w:marLeft w:val="480"/>
          <w:marRight w:val="0"/>
          <w:marTop w:val="0"/>
          <w:marBottom w:val="0"/>
          <w:divBdr>
            <w:top w:val="none" w:sz="0" w:space="0" w:color="auto"/>
            <w:left w:val="none" w:sz="0" w:space="0" w:color="auto"/>
            <w:bottom w:val="none" w:sz="0" w:space="0" w:color="auto"/>
            <w:right w:val="none" w:sz="0" w:space="0" w:color="auto"/>
          </w:divBdr>
        </w:div>
        <w:div w:id="75521991">
          <w:marLeft w:val="480"/>
          <w:marRight w:val="0"/>
          <w:marTop w:val="0"/>
          <w:marBottom w:val="0"/>
          <w:divBdr>
            <w:top w:val="none" w:sz="0" w:space="0" w:color="auto"/>
            <w:left w:val="none" w:sz="0" w:space="0" w:color="auto"/>
            <w:bottom w:val="none" w:sz="0" w:space="0" w:color="auto"/>
            <w:right w:val="none" w:sz="0" w:space="0" w:color="auto"/>
          </w:divBdr>
        </w:div>
        <w:div w:id="76637887">
          <w:marLeft w:val="480"/>
          <w:marRight w:val="0"/>
          <w:marTop w:val="0"/>
          <w:marBottom w:val="0"/>
          <w:divBdr>
            <w:top w:val="none" w:sz="0" w:space="0" w:color="auto"/>
            <w:left w:val="none" w:sz="0" w:space="0" w:color="auto"/>
            <w:bottom w:val="none" w:sz="0" w:space="0" w:color="auto"/>
            <w:right w:val="none" w:sz="0" w:space="0" w:color="auto"/>
          </w:divBdr>
        </w:div>
        <w:div w:id="92821605">
          <w:marLeft w:val="480"/>
          <w:marRight w:val="0"/>
          <w:marTop w:val="0"/>
          <w:marBottom w:val="0"/>
          <w:divBdr>
            <w:top w:val="none" w:sz="0" w:space="0" w:color="auto"/>
            <w:left w:val="none" w:sz="0" w:space="0" w:color="auto"/>
            <w:bottom w:val="none" w:sz="0" w:space="0" w:color="auto"/>
            <w:right w:val="none" w:sz="0" w:space="0" w:color="auto"/>
          </w:divBdr>
        </w:div>
        <w:div w:id="136076223">
          <w:marLeft w:val="480"/>
          <w:marRight w:val="0"/>
          <w:marTop w:val="0"/>
          <w:marBottom w:val="0"/>
          <w:divBdr>
            <w:top w:val="none" w:sz="0" w:space="0" w:color="auto"/>
            <w:left w:val="none" w:sz="0" w:space="0" w:color="auto"/>
            <w:bottom w:val="none" w:sz="0" w:space="0" w:color="auto"/>
            <w:right w:val="none" w:sz="0" w:space="0" w:color="auto"/>
          </w:divBdr>
        </w:div>
        <w:div w:id="168176196">
          <w:marLeft w:val="480"/>
          <w:marRight w:val="0"/>
          <w:marTop w:val="0"/>
          <w:marBottom w:val="0"/>
          <w:divBdr>
            <w:top w:val="none" w:sz="0" w:space="0" w:color="auto"/>
            <w:left w:val="none" w:sz="0" w:space="0" w:color="auto"/>
            <w:bottom w:val="none" w:sz="0" w:space="0" w:color="auto"/>
            <w:right w:val="none" w:sz="0" w:space="0" w:color="auto"/>
          </w:divBdr>
        </w:div>
        <w:div w:id="194000305">
          <w:marLeft w:val="480"/>
          <w:marRight w:val="0"/>
          <w:marTop w:val="0"/>
          <w:marBottom w:val="0"/>
          <w:divBdr>
            <w:top w:val="none" w:sz="0" w:space="0" w:color="auto"/>
            <w:left w:val="none" w:sz="0" w:space="0" w:color="auto"/>
            <w:bottom w:val="none" w:sz="0" w:space="0" w:color="auto"/>
            <w:right w:val="none" w:sz="0" w:space="0" w:color="auto"/>
          </w:divBdr>
        </w:div>
        <w:div w:id="279338820">
          <w:marLeft w:val="480"/>
          <w:marRight w:val="0"/>
          <w:marTop w:val="0"/>
          <w:marBottom w:val="0"/>
          <w:divBdr>
            <w:top w:val="none" w:sz="0" w:space="0" w:color="auto"/>
            <w:left w:val="none" w:sz="0" w:space="0" w:color="auto"/>
            <w:bottom w:val="none" w:sz="0" w:space="0" w:color="auto"/>
            <w:right w:val="none" w:sz="0" w:space="0" w:color="auto"/>
          </w:divBdr>
        </w:div>
        <w:div w:id="290474985">
          <w:marLeft w:val="480"/>
          <w:marRight w:val="0"/>
          <w:marTop w:val="0"/>
          <w:marBottom w:val="0"/>
          <w:divBdr>
            <w:top w:val="none" w:sz="0" w:space="0" w:color="auto"/>
            <w:left w:val="none" w:sz="0" w:space="0" w:color="auto"/>
            <w:bottom w:val="none" w:sz="0" w:space="0" w:color="auto"/>
            <w:right w:val="none" w:sz="0" w:space="0" w:color="auto"/>
          </w:divBdr>
        </w:div>
        <w:div w:id="303898382">
          <w:marLeft w:val="480"/>
          <w:marRight w:val="0"/>
          <w:marTop w:val="0"/>
          <w:marBottom w:val="0"/>
          <w:divBdr>
            <w:top w:val="none" w:sz="0" w:space="0" w:color="auto"/>
            <w:left w:val="none" w:sz="0" w:space="0" w:color="auto"/>
            <w:bottom w:val="none" w:sz="0" w:space="0" w:color="auto"/>
            <w:right w:val="none" w:sz="0" w:space="0" w:color="auto"/>
          </w:divBdr>
        </w:div>
        <w:div w:id="367462033">
          <w:marLeft w:val="480"/>
          <w:marRight w:val="0"/>
          <w:marTop w:val="0"/>
          <w:marBottom w:val="0"/>
          <w:divBdr>
            <w:top w:val="none" w:sz="0" w:space="0" w:color="auto"/>
            <w:left w:val="none" w:sz="0" w:space="0" w:color="auto"/>
            <w:bottom w:val="none" w:sz="0" w:space="0" w:color="auto"/>
            <w:right w:val="none" w:sz="0" w:space="0" w:color="auto"/>
          </w:divBdr>
        </w:div>
        <w:div w:id="428281300">
          <w:marLeft w:val="480"/>
          <w:marRight w:val="0"/>
          <w:marTop w:val="0"/>
          <w:marBottom w:val="0"/>
          <w:divBdr>
            <w:top w:val="none" w:sz="0" w:space="0" w:color="auto"/>
            <w:left w:val="none" w:sz="0" w:space="0" w:color="auto"/>
            <w:bottom w:val="none" w:sz="0" w:space="0" w:color="auto"/>
            <w:right w:val="none" w:sz="0" w:space="0" w:color="auto"/>
          </w:divBdr>
        </w:div>
        <w:div w:id="431979700">
          <w:marLeft w:val="480"/>
          <w:marRight w:val="0"/>
          <w:marTop w:val="0"/>
          <w:marBottom w:val="0"/>
          <w:divBdr>
            <w:top w:val="none" w:sz="0" w:space="0" w:color="auto"/>
            <w:left w:val="none" w:sz="0" w:space="0" w:color="auto"/>
            <w:bottom w:val="none" w:sz="0" w:space="0" w:color="auto"/>
            <w:right w:val="none" w:sz="0" w:space="0" w:color="auto"/>
          </w:divBdr>
        </w:div>
        <w:div w:id="478038655">
          <w:marLeft w:val="480"/>
          <w:marRight w:val="0"/>
          <w:marTop w:val="0"/>
          <w:marBottom w:val="0"/>
          <w:divBdr>
            <w:top w:val="none" w:sz="0" w:space="0" w:color="auto"/>
            <w:left w:val="none" w:sz="0" w:space="0" w:color="auto"/>
            <w:bottom w:val="none" w:sz="0" w:space="0" w:color="auto"/>
            <w:right w:val="none" w:sz="0" w:space="0" w:color="auto"/>
          </w:divBdr>
        </w:div>
        <w:div w:id="505874009">
          <w:marLeft w:val="480"/>
          <w:marRight w:val="0"/>
          <w:marTop w:val="0"/>
          <w:marBottom w:val="0"/>
          <w:divBdr>
            <w:top w:val="none" w:sz="0" w:space="0" w:color="auto"/>
            <w:left w:val="none" w:sz="0" w:space="0" w:color="auto"/>
            <w:bottom w:val="none" w:sz="0" w:space="0" w:color="auto"/>
            <w:right w:val="none" w:sz="0" w:space="0" w:color="auto"/>
          </w:divBdr>
        </w:div>
        <w:div w:id="520818076">
          <w:marLeft w:val="480"/>
          <w:marRight w:val="0"/>
          <w:marTop w:val="0"/>
          <w:marBottom w:val="0"/>
          <w:divBdr>
            <w:top w:val="none" w:sz="0" w:space="0" w:color="auto"/>
            <w:left w:val="none" w:sz="0" w:space="0" w:color="auto"/>
            <w:bottom w:val="none" w:sz="0" w:space="0" w:color="auto"/>
            <w:right w:val="none" w:sz="0" w:space="0" w:color="auto"/>
          </w:divBdr>
        </w:div>
        <w:div w:id="521869474">
          <w:marLeft w:val="480"/>
          <w:marRight w:val="0"/>
          <w:marTop w:val="0"/>
          <w:marBottom w:val="0"/>
          <w:divBdr>
            <w:top w:val="none" w:sz="0" w:space="0" w:color="auto"/>
            <w:left w:val="none" w:sz="0" w:space="0" w:color="auto"/>
            <w:bottom w:val="none" w:sz="0" w:space="0" w:color="auto"/>
            <w:right w:val="none" w:sz="0" w:space="0" w:color="auto"/>
          </w:divBdr>
        </w:div>
        <w:div w:id="551162709">
          <w:marLeft w:val="480"/>
          <w:marRight w:val="0"/>
          <w:marTop w:val="0"/>
          <w:marBottom w:val="0"/>
          <w:divBdr>
            <w:top w:val="none" w:sz="0" w:space="0" w:color="auto"/>
            <w:left w:val="none" w:sz="0" w:space="0" w:color="auto"/>
            <w:bottom w:val="none" w:sz="0" w:space="0" w:color="auto"/>
            <w:right w:val="none" w:sz="0" w:space="0" w:color="auto"/>
          </w:divBdr>
        </w:div>
        <w:div w:id="622461988">
          <w:marLeft w:val="480"/>
          <w:marRight w:val="0"/>
          <w:marTop w:val="0"/>
          <w:marBottom w:val="0"/>
          <w:divBdr>
            <w:top w:val="none" w:sz="0" w:space="0" w:color="auto"/>
            <w:left w:val="none" w:sz="0" w:space="0" w:color="auto"/>
            <w:bottom w:val="none" w:sz="0" w:space="0" w:color="auto"/>
            <w:right w:val="none" w:sz="0" w:space="0" w:color="auto"/>
          </w:divBdr>
        </w:div>
        <w:div w:id="685399492">
          <w:marLeft w:val="480"/>
          <w:marRight w:val="0"/>
          <w:marTop w:val="0"/>
          <w:marBottom w:val="0"/>
          <w:divBdr>
            <w:top w:val="none" w:sz="0" w:space="0" w:color="auto"/>
            <w:left w:val="none" w:sz="0" w:space="0" w:color="auto"/>
            <w:bottom w:val="none" w:sz="0" w:space="0" w:color="auto"/>
            <w:right w:val="none" w:sz="0" w:space="0" w:color="auto"/>
          </w:divBdr>
        </w:div>
        <w:div w:id="686718118">
          <w:marLeft w:val="480"/>
          <w:marRight w:val="0"/>
          <w:marTop w:val="0"/>
          <w:marBottom w:val="0"/>
          <w:divBdr>
            <w:top w:val="none" w:sz="0" w:space="0" w:color="auto"/>
            <w:left w:val="none" w:sz="0" w:space="0" w:color="auto"/>
            <w:bottom w:val="none" w:sz="0" w:space="0" w:color="auto"/>
            <w:right w:val="none" w:sz="0" w:space="0" w:color="auto"/>
          </w:divBdr>
        </w:div>
        <w:div w:id="690380138">
          <w:marLeft w:val="480"/>
          <w:marRight w:val="0"/>
          <w:marTop w:val="0"/>
          <w:marBottom w:val="0"/>
          <w:divBdr>
            <w:top w:val="none" w:sz="0" w:space="0" w:color="auto"/>
            <w:left w:val="none" w:sz="0" w:space="0" w:color="auto"/>
            <w:bottom w:val="none" w:sz="0" w:space="0" w:color="auto"/>
            <w:right w:val="none" w:sz="0" w:space="0" w:color="auto"/>
          </w:divBdr>
        </w:div>
        <w:div w:id="694774443">
          <w:marLeft w:val="480"/>
          <w:marRight w:val="0"/>
          <w:marTop w:val="0"/>
          <w:marBottom w:val="0"/>
          <w:divBdr>
            <w:top w:val="none" w:sz="0" w:space="0" w:color="auto"/>
            <w:left w:val="none" w:sz="0" w:space="0" w:color="auto"/>
            <w:bottom w:val="none" w:sz="0" w:space="0" w:color="auto"/>
            <w:right w:val="none" w:sz="0" w:space="0" w:color="auto"/>
          </w:divBdr>
        </w:div>
        <w:div w:id="725104850">
          <w:marLeft w:val="480"/>
          <w:marRight w:val="0"/>
          <w:marTop w:val="0"/>
          <w:marBottom w:val="0"/>
          <w:divBdr>
            <w:top w:val="none" w:sz="0" w:space="0" w:color="auto"/>
            <w:left w:val="none" w:sz="0" w:space="0" w:color="auto"/>
            <w:bottom w:val="none" w:sz="0" w:space="0" w:color="auto"/>
            <w:right w:val="none" w:sz="0" w:space="0" w:color="auto"/>
          </w:divBdr>
        </w:div>
        <w:div w:id="750396062">
          <w:marLeft w:val="480"/>
          <w:marRight w:val="0"/>
          <w:marTop w:val="0"/>
          <w:marBottom w:val="0"/>
          <w:divBdr>
            <w:top w:val="none" w:sz="0" w:space="0" w:color="auto"/>
            <w:left w:val="none" w:sz="0" w:space="0" w:color="auto"/>
            <w:bottom w:val="none" w:sz="0" w:space="0" w:color="auto"/>
            <w:right w:val="none" w:sz="0" w:space="0" w:color="auto"/>
          </w:divBdr>
        </w:div>
        <w:div w:id="758402251">
          <w:marLeft w:val="480"/>
          <w:marRight w:val="0"/>
          <w:marTop w:val="0"/>
          <w:marBottom w:val="0"/>
          <w:divBdr>
            <w:top w:val="none" w:sz="0" w:space="0" w:color="auto"/>
            <w:left w:val="none" w:sz="0" w:space="0" w:color="auto"/>
            <w:bottom w:val="none" w:sz="0" w:space="0" w:color="auto"/>
            <w:right w:val="none" w:sz="0" w:space="0" w:color="auto"/>
          </w:divBdr>
        </w:div>
        <w:div w:id="773286717">
          <w:marLeft w:val="480"/>
          <w:marRight w:val="0"/>
          <w:marTop w:val="0"/>
          <w:marBottom w:val="0"/>
          <w:divBdr>
            <w:top w:val="none" w:sz="0" w:space="0" w:color="auto"/>
            <w:left w:val="none" w:sz="0" w:space="0" w:color="auto"/>
            <w:bottom w:val="none" w:sz="0" w:space="0" w:color="auto"/>
            <w:right w:val="none" w:sz="0" w:space="0" w:color="auto"/>
          </w:divBdr>
        </w:div>
        <w:div w:id="783037004">
          <w:marLeft w:val="480"/>
          <w:marRight w:val="0"/>
          <w:marTop w:val="0"/>
          <w:marBottom w:val="0"/>
          <w:divBdr>
            <w:top w:val="none" w:sz="0" w:space="0" w:color="auto"/>
            <w:left w:val="none" w:sz="0" w:space="0" w:color="auto"/>
            <w:bottom w:val="none" w:sz="0" w:space="0" w:color="auto"/>
            <w:right w:val="none" w:sz="0" w:space="0" w:color="auto"/>
          </w:divBdr>
        </w:div>
        <w:div w:id="794563233">
          <w:marLeft w:val="480"/>
          <w:marRight w:val="0"/>
          <w:marTop w:val="0"/>
          <w:marBottom w:val="0"/>
          <w:divBdr>
            <w:top w:val="none" w:sz="0" w:space="0" w:color="auto"/>
            <w:left w:val="none" w:sz="0" w:space="0" w:color="auto"/>
            <w:bottom w:val="none" w:sz="0" w:space="0" w:color="auto"/>
            <w:right w:val="none" w:sz="0" w:space="0" w:color="auto"/>
          </w:divBdr>
        </w:div>
        <w:div w:id="825049102">
          <w:marLeft w:val="480"/>
          <w:marRight w:val="0"/>
          <w:marTop w:val="0"/>
          <w:marBottom w:val="0"/>
          <w:divBdr>
            <w:top w:val="none" w:sz="0" w:space="0" w:color="auto"/>
            <w:left w:val="none" w:sz="0" w:space="0" w:color="auto"/>
            <w:bottom w:val="none" w:sz="0" w:space="0" w:color="auto"/>
            <w:right w:val="none" w:sz="0" w:space="0" w:color="auto"/>
          </w:divBdr>
        </w:div>
        <w:div w:id="835993060">
          <w:marLeft w:val="480"/>
          <w:marRight w:val="0"/>
          <w:marTop w:val="0"/>
          <w:marBottom w:val="0"/>
          <w:divBdr>
            <w:top w:val="none" w:sz="0" w:space="0" w:color="auto"/>
            <w:left w:val="none" w:sz="0" w:space="0" w:color="auto"/>
            <w:bottom w:val="none" w:sz="0" w:space="0" w:color="auto"/>
            <w:right w:val="none" w:sz="0" w:space="0" w:color="auto"/>
          </w:divBdr>
        </w:div>
        <w:div w:id="847133883">
          <w:marLeft w:val="480"/>
          <w:marRight w:val="0"/>
          <w:marTop w:val="0"/>
          <w:marBottom w:val="0"/>
          <w:divBdr>
            <w:top w:val="none" w:sz="0" w:space="0" w:color="auto"/>
            <w:left w:val="none" w:sz="0" w:space="0" w:color="auto"/>
            <w:bottom w:val="none" w:sz="0" w:space="0" w:color="auto"/>
            <w:right w:val="none" w:sz="0" w:space="0" w:color="auto"/>
          </w:divBdr>
        </w:div>
        <w:div w:id="878207938">
          <w:marLeft w:val="480"/>
          <w:marRight w:val="0"/>
          <w:marTop w:val="0"/>
          <w:marBottom w:val="0"/>
          <w:divBdr>
            <w:top w:val="none" w:sz="0" w:space="0" w:color="auto"/>
            <w:left w:val="none" w:sz="0" w:space="0" w:color="auto"/>
            <w:bottom w:val="none" w:sz="0" w:space="0" w:color="auto"/>
            <w:right w:val="none" w:sz="0" w:space="0" w:color="auto"/>
          </w:divBdr>
        </w:div>
        <w:div w:id="881869803">
          <w:marLeft w:val="480"/>
          <w:marRight w:val="0"/>
          <w:marTop w:val="0"/>
          <w:marBottom w:val="0"/>
          <w:divBdr>
            <w:top w:val="none" w:sz="0" w:space="0" w:color="auto"/>
            <w:left w:val="none" w:sz="0" w:space="0" w:color="auto"/>
            <w:bottom w:val="none" w:sz="0" w:space="0" w:color="auto"/>
            <w:right w:val="none" w:sz="0" w:space="0" w:color="auto"/>
          </w:divBdr>
        </w:div>
        <w:div w:id="899824963">
          <w:marLeft w:val="480"/>
          <w:marRight w:val="0"/>
          <w:marTop w:val="0"/>
          <w:marBottom w:val="0"/>
          <w:divBdr>
            <w:top w:val="none" w:sz="0" w:space="0" w:color="auto"/>
            <w:left w:val="none" w:sz="0" w:space="0" w:color="auto"/>
            <w:bottom w:val="none" w:sz="0" w:space="0" w:color="auto"/>
            <w:right w:val="none" w:sz="0" w:space="0" w:color="auto"/>
          </w:divBdr>
        </w:div>
        <w:div w:id="912348801">
          <w:marLeft w:val="480"/>
          <w:marRight w:val="0"/>
          <w:marTop w:val="0"/>
          <w:marBottom w:val="0"/>
          <w:divBdr>
            <w:top w:val="none" w:sz="0" w:space="0" w:color="auto"/>
            <w:left w:val="none" w:sz="0" w:space="0" w:color="auto"/>
            <w:bottom w:val="none" w:sz="0" w:space="0" w:color="auto"/>
            <w:right w:val="none" w:sz="0" w:space="0" w:color="auto"/>
          </w:divBdr>
        </w:div>
        <w:div w:id="1030036756">
          <w:marLeft w:val="480"/>
          <w:marRight w:val="0"/>
          <w:marTop w:val="0"/>
          <w:marBottom w:val="0"/>
          <w:divBdr>
            <w:top w:val="none" w:sz="0" w:space="0" w:color="auto"/>
            <w:left w:val="none" w:sz="0" w:space="0" w:color="auto"/>
            <w:bottom w:val="none" w:sz="0" w:space="0" w:color="auto"/>
            <w:right w:val="none" w:sz="0" w:space="0" w:color="auto"/>
          </w:divBdr>
        </w:div>
        <w:div w:id="1032995562">
          <w:marLeft w:val="480"/>
          <w:marRight w:val="0"/>
          <w:marTop w:val="0"/>
          <w:marBottom w:val="0"/>
          <w:divBdr>
            <w:top w:val="none" w:sz="0" w:space="0" w:color="auto"/>
            <w:left w:val="none" w:sz="0" w:space="0" w:color="auto"/>
            <w:bottom w:val="none" w:sz="0" w:space="0" w:color="auto"/>
            <w:right w:val="none" w:sz="0" w:space="0" w:color="auto"/>
          </w:divBdr>
        </w:div>
        <w:div w:id="1094979085">
          <w:marLeft w:val="480"/>
          <w:marRight w:val="0"/>
          <w:marTop w:val="0"/>
          <w:marBottom w:val="0"/>
          <w:divBdr>
            <w:top w:val="none" w:sz="0" w:space="0" w:color="auto"/>
            <w:left w:val="none" w:sz="0" w:space="0" w:color="auto"/>
            <w:bottom w:val="none" w:sz="0" w:space="0" w:color="auto"/>
            <w:right w:val="none" w:sz="0" w:space="0" w:color="auto"/>
          </w:divBdr>
        </w:div>
        <w:div w:id="1176576769">
          <w:marLeft w:val="480"/>
          <w:marRight w:val="0"/>
          <w:marTop w:val="0"/>
          <w:marBottom w:val="0"/>
          <w:divBdr>
            <w:top w:val="none" w:sz="0" w:space="0" w:color="auto"/>
            <w:left w:val="none" w:sz="0" w:space="0" w:color="auto"/>
            <w:bottom w:val="none" w:sz="0" w:space="0" w:color="auto"/>
            <w:right w:val="none" w:sz="0" w:space="0" w:color="auto"/>
          </w:divBdr>
        </w:div>
        <w:div w:id="1211651081">
          <w:marLeft w:val="480"/>
          <w:marRight w:val="0"/>
          <w:marTop w:val="0"/>
          <w:marBottom w:val="0"/>
          <w:divBdr>
            <w:top w:val="none" w:sz="0" w:space="0" w:color="auto"/>
            <w:left w:val="none" w:sz="0" w:space="0" w:color="auto"/>
            <w:bottom w:val="none" w:sz="0" w:space="0" w:color="auto"/>
            <w:right w:val="none" w:sz="0" w:space="0" w:color="auto"/>
          </w:divBdr>
        </w:div>
        <w:div w:id="1219784152">
          <w:marLeft w:val="480"/>
          <w:marRight w:val="0"/>
          <w:marTop w:val="0"/>
          <w:marBottom w:val="0"/>
          <w:divBdr>
            <w:top w:val="none" w:sz="0" w:space="0" w:color="auto"/>
            <w:left w:val="none" w:sz="0" w:space="0" w:color="auto"/>
            <w:bottom w:val="none" w:sz="0" w:space="0" w:color="auto"/>
            <w:right w:val="none" w:sz="0" w:space="0" w:color="auto"/>
          </w:divBdr>
        </w:div>
        <w:div w:id="1290818015">
          <w:marLeft w:val="480"/>
          <w:marRight w:val="0"/>
          <w:marTop w:val="0"/>
          <w:marBottom w:val="0"/>
          <w:divBdr>
            <w:top w:val="none" w:sz="0" w:space="0" w:color="auto"/>
            <w:left w:val="none" w:sz="0" w:space="0" w:color="auto"/>
            <w:bottom w:val="none" w:sz="0" w:space="0" w:color="auto"/>
            <w:right w:val="none" w:sz="0" w:space="0" w:color="auto"/>
          </w:divBdr>
        </w:div>
        <w:div w:id="1295990756">
          <w:marLeft w:val="480"/>
          <w:marRight w:val="0"/>
          <w:marTop w:val="0"/>
          <w:marBottom w:val="0"/>
          <w:divBdr>
            <w:top w:val="none" w:sz="0" w:space="0" w:color="auto"/>
            <w:left w:val="none" w:sz="0" w:space="0" w:color="auto"/>
            <w:bottom w:val="none" w:sz="0" w:space="0" w:color="auto"/>
            <w:right w:val="none" w:sz="0" w:space="0" w:color="auto"/>
          </w:divBdr>
        </w:div>
        <w:div w:id="1309363510">
          <w:marLeft w:val="480"/>
          <w:marRight w:val="0"/>
          <w:marTop w:val="0"/>
          <w:marBottom w:val="0"/>
          <w:divBdr>
            <w:top w:val="none" w:sz="0" w:space="0" w:color="auto"/>
            <w:left w:val="none" w:sz="0" w:space="0" w:color="auto"/>
            <w:bottom w:val="none" w:sz="0" w:space="0" w:color="auto"/>
            <w:right w:val="none" w:sz="0" w:space="0" w:color="auto"/>
          </w:divBdr>
        </w:div>
        <w:div w:id="1372535140">
          <w:marLeft w:val="480"/>
          <w:marRight w:val="0"/>
          <w:marTop w:val="0"/>
          <w:marBottom w:val="0"/>
          <w:divBdr>
            <w:top w:val="none" w:sz="0" w:space="0" w:color="auto"/>
            <w:left w:val="none" w:sz="0" w:space="0" w:color="auto"/>
            <w:bottom w:val="none" w:sz="0" w:space="0" w:color="auto"/>
            <w:right w:val="none" w:sz="0" w:space="0" w:color="auto"/>
          </w:divBdr>
        </w:div>
        <w:div w:id="1385370706">
          <w:marLeft w:val="480"/>
          <w:marRight w:val="0"/>
          <w:marTop w:val="0"/>
          <w:marBottom w:val="0"/>
          <w:divBdr>
            <w:top w:val="none" w:sz="0" w:space="0" w:color="auto"/>
            <w:left w:val="none" w:sz="0" w:space="0" w:color="auto"/>
            <w:bottom w:val="none" w:sz="0" w:space="0" w:color="auto"/>
            <w:right w:val="none" w:sz="0" w:space="0" w:color="auto"/>
          </w:divBdr>
        </w:div>
        <w:div w:id="1395546554">
          <w:marLeft w:val="480"/>
          <w:marRight w:val="0"/>
          <w:marTop w:val="0"/>
          <w:marBottom w:val="0"/>
          <w:divBdr>
            <w:top w:val="none" w:sz="0" w:space="0" w:color="auto"/>
            <w:left w:val="none" w:sz="0" w:space="0" w:color="auto"/>
            <w:bottom w:val="none" w:sz="0" w:space="0" w:color="auto"/>
            <w:right w:val="none" w:sz="0" w:space="0" w:color="auto"/>
          </w:divBdr>
        </w:div>
        <w:div w:id="1419910271">
          <w:marLeft w:val="480"/>
          <w:marRight w:val="0"/>
          <w:marTop w:val="0"/>
          <w:marBottom w:val="0"/>
          <w:divBdr>
            <w:top w:val="none" w:sz="0" w:space="0" w:color="auto"/>
            <w:left w:val="none" w:sz="0" w:space="0" w:color="auto"/>
            <w:bottom w:val="none" w:sz="0" w:space="0" w:color="auto"/>
            <w:right w:val="none" w:sz="0" w:space="0" w:color="auto"/>
          </w:divBdr>
        </w:div>
        <w:div w:id="1437366151">
          <w:marLeft w:val="480"/>
          <w:marRight w:val="0"/>
          <w:marTop w:val="0"/>
          <w:marBottom w:val="0"/>
          <w:divBdr>
            <w:top w:val="none" w:sz="0" w:space="0" w:color="auto"/>
            <w:left w:val="none" w:sz="0" w:space="0" w:color="auto"/>
            <w:bottom w:val="none" w:sz="0" w:space="0" w:color="auto"/>
            <w:right w:val="none" w:sz="0" w:space="0" w:color="auto"/>
          </w:divBdr>
        </w:div>
        <w:div w:id="1495141724">
          <w:marLeft w:val="480"/>
          <w:marRight w:val="0"/>
          <w:marTop w:val="0"/>
          <w:marBottom w:val="0"/>
          <w:divBdr>
            <w:top w:val="none" w:sz="0" w:space="0" w:color="auto"/>
            <w:left w:val="none" w:sz="0" w:space="0" w:color="auto"/>
            <w:bottom w:val="none" w:sz="0" w:space="0" w:color="auto"/>
            <w:right w:val="none" w:sz="0" w:space="0" w:color="auto"/>
          </w:divBdr>
        </w:div>
        <w:div w:id="1615938686">
          <w:marLeft w:val="480"/>
          <w:marRight w:val="0"/>
          <w:marTop w:val="0"/>
          <w:marBottom w:val="0"/>
          <w:divBdr>
            <w:top w:val="none" w:sz="0" w:space="0" w:color="auto"/>
            <w:left w:val="none" w:sz="0" w:space="0" w:color="auto"/>
            <w:bottom w:val="none" w:sz="0" w:space="0" w:color="auto"/>
            <w:right w:val="none" w:sz="0" w:space="0" w:color="auto"/>
          </w:divBdr>
        </w:div>
        <w:div w:id="1687704822">
          <w:marLeft w:val="480"/>
          <w:marRight w:val="0"/>
          <w:marTop w:val="0"/>
          <w:marBottom w:val="0"/>
          <w:divBdr>
            <w:top w:val="none" w:sz="0" w:space="0" w:color="auto"/>
            <w:left w:val="none" w:sz="0" w:space="0" w:color="auto"/>
            <w:bottom w:val="none" w:sz="0" w:space="0" w:color="auto"/>
            <w:right w:val="none" w:sz="0" w:space="0" w:color="auto"/>
          </w:divBdr>
        </w:div>
        <w:div w:id="1701006273">
          <w:marLeft w:val="480"/>
          <w:marRight w:val="0"/>
          <w:marTop w:val="0"/>
          <w:marBottom w:val="0"/>
          <w:divBdr>
            <w:top w:val="none" w:sz="0" w:space="0" w:color="auto"/>
            <w:left w:val="none" w:sz="0" w:space="0" w:color="auto"/>
            <w:bottom w:val="none" w:sz="0" w:space="0" w:color="auto"/>
            <w:right w:val="none" w:sz="0" w:space="0" w:color="auto"/>
          </w:divBdr>
        </w:div>
        <w:div w:id="1712149601">
          <w:marLeft w:val="480"/>
          <w:marRight w:val="0"/>
          <w:marTop w:val="0"/>
          <w:marBottom w:val="0"/>
          <w:divBdr>
            <w:top w:val="none" w:sz="0" w:space="0" w:color="auto"/>
            <w:left w:val="none" w:sz="0" w:space="0" w:color="auto"/>
            <w:bottom w:val="none" w:sz="0" w:space="0" w:color="auto"/>
            <w:right w:val="none" w:sz="0" w:space="0" w:color="auto"/>
          </w:divBdr>
        </w:div>
        <w:div w:id="1762212773">
          <w:marLeft w:val="480"/>
          <w:marRight w:val="0"/>
          <w:marTop w:val="0"/>
          <w:marBottom w:val="0"/>
          <w:divBdr>
            <w:top w:val="none" w:sz="0" w:space="0" w:color="auto"/>
            <w:left w:val="none" w:sz="0" w:space="0" w:color="auto"/>
            <w:bottom w:val="none" w:sz="0" w:space="0" w:color="auto"/>
            <w:right w:val="none" w:sz="0" w:space="0" w:color="auto"/>
          </w:divBdr>
        </w:div>
        <w:div w:id="1836336251">
          <w:marLeft w:val="480"/>
          <w:marRight w:val="0"/>
          <w:marTop w:val="0"/>
          <w:marBottom w:val="0"/>
          <w:divBdr>
            <w:top w:val="none" w:sz="0" w:space="0" w:color="auto"/>
            <w:left w:val="none" w:sz="0" w:space="0" w:color="auto"/>
            <w:bottom w:val="none" w:sz="0" w:space="0" w:color="auto"/>
            <w:right w:val="none" w:sz="0" w:space="0" w:color="auto"/>
          </w:divBdr>
        </w:div>
        <w:div w:id="1926188594">
          <w:marLeft w:val="480"/>
          <w:marRight w:val="0"/>
          <w:marTop w:val="0"/>
          <w:marBottom w:val="0"/>
          <w:divBdr>
            <w:top w:val="none" w:sz="0" w:space="0" w:color="auto"/>
            <w:left w:val="none" w:sz="0" w:space="0" w:color="auto"/>
            <w:bottom w:val="none" w:sz="0" w:space="0" w:color="auto"/>
            <w:right w:val="none" w:sz="0" w:space="0" w:color="auto"/>
          </w:divBdr>
        </w:div>
        <w:div w:id="1932933376">
          <w:marLeft w:val="480"/>
          <w:marRight w:val="0"/>
          <w:marTop w:val="0"/>
          <w:marBottom w:val="0"/>
          <w:divBdr>
            <w:top w:val="none" w:sz="0" w:space="0" w:color="auto"/>
            <w:left w:val="none" w:sz="0" w:space="0" w:color="auto"/>
            <w:bottom w:val="none" w:sz="0" w:space="0" w:color="auto"/>
            <w:right w:val="none" w:sz="0" w:space="0" w:color="auto"/>
          </w:divBdr>
        </w:div>
      </w:divsChild>
    </w:div>
    <w:div w:id="1917009412">
      <w:bodyDiv w:val="1"/>
      <w:marLeft w:val="0"/>
      <w:marRight w:val="0"/>
      <w:marTop w:val="0"/>
      <w:marBottom w:val="0"/>
      <w:divBdr>
        <w:top w:val="none" w:sz="0" w:space="0" w:color="auto"/>
        <w:left w:val="none" w:sz="0" w:space="0" w:color="auto"/>
        <w:bottom w:val="none" w:sz="0" w:space="0" w:color="auto"/>
        <w:right w:val="none" w:sz="0" w:space="0" w:color="auto"/>
      </w:divBdr>
      <w:divsChild>
        <w:div w:id="10421538">
          <w:marLeft w:val="480"/>
          <w:marRight w:val="0"/>
          <w:marTop w:val="0"/>
          <w:marBottom w:val="0"/>
          <w:divBdr>
            <w:top w:val="none" w:sz="0" w:space="0" w:color="auto"/>
            <w:left w:val="none" w:sz="0" w:space="0" w:color="auto"/>
            <w:bottom w:val="none" w:sz="0" w:space="0" w:color="auto"/>
            <w:right w:val="none" w:sz="0" w:space="0" w:color="auto"/>
          </w:divBdr>
        </w:div>
        <w:div w:id="21245932">
          <w:marLeft w:val="480"/>
          <w:marRight w:val="0"/>
          <w:marTop w:val="0"/>
          <w:marBottom w:val="0"/>
          <w:divBdr>
            <w:top w:val="none" w:sz="0" w:space="0" w:color="auto"/>
            <w:left w:val="none" w:sz="0" w:space="0" w:color="auto"/>
            <w:bottom w:val="none" w:sz="0" w:space="0" w:color="auto"/>
            <w:right w:val="none" w:sz="0" w:space="0" w:color="auto"/>
          </w:divBdr>
        </w:div>
        <w:div w:id="33234829">
          <w:marLeft w:val="480"/>
          <w:marRight w:val="0"/>
          <w:marTop w:val="0"/>
          <w:marBottom w:val="0"/>
          <w:divBdr>
            <w:top w:val="none" w:sz="0" w:space="0" w:color="auto"/>
            <w:left w:val="none" w:sz="0" w:space="0" w:color="auto"/>
            <w:bottom w:val="none" w:sz="0" w:space="0" w:color="auto"/>
            <w:right w:val="none" w:sz="0" w:space="0" w:color="auto"/>
          </w:divBdr>
        </w:div>
        <w:div w:id="34350285">
          <w:marLeft w:val="480"/>
          <w:marRight w:val="0"/>
          <w:marTop w:val="0"/>
          <w:marBottom w:val="0"/>
          <w:divBdr>
            <w:top w:val="none" w:sz="0" w:space="0" w:color="auto"/>
            <w:left w:val="none" w:sz="0" w:space="0" w:color="auto"/>
            <w:bottom w:val="none" w:sz="0" w:space="0" w:color="auto"/>
            <w:right w:val="none" w:sz="0" w:space="0" w:color="auto"/>
          </w:divBdr>
        </w:div>
        <w:div w:id="93794965">
          <w:marLeft w:val="480"/>
          <w:marRight w:val="0"/>
          <w:marTop w:val="0"/>
          <w:marBottom w:val="0"/>
          <w:divBdr>
            <w:top w:val="none" w:sz="0" w:space="0" w:color="auto"/>
            <w:left w:val="none" w:sz="0" w:space="0" w:color="auto"/>
            <w:bottom w:val="none" w:sz="0" w:space="0" w:color="auto"/>
            <w:right w:val="none" w:sz="0" w:space="0" w:color="auto"/>
          </w:divBdr>
        </w:div>
        <w:div w:id="116338497">
          <w:marLeft w:val="480"/>
          <w:marRight w:val="0"/>
          <w:marTop w:val="0"/>
          <w:marBottom w:val="0"/>
          <w:divBdr>
            <w:top w:val="none" w:sz="0" w:space="0" w:color="auto"/>
            <w:left w:val="none" w:sz="0" w:space="0" w:color="auto"/>
            <w:bottom w:val="none" w:sz="0" w:space="0" w:color="auto"/>
            <w:right w:val="none" w:sz="0" w:space="0" w:color="auto"/>
          </w:divBdr>
        </w:div>
        <w:div w:id="117458832">
          <w:marLeft w:val="480"/>
          <w:marRight w:val="0"/>
          <w:marTop w:val="0"/>
          <w:marBottom w:val="0"/>
          <w:divBdr>
            <w:top w:val="none" w:sz="0" w:space="0" w:color="auto"/>
            <w:left w:val="none" w:sz="0" w:space="0" w:color="auto"/>
            <w:bottom w:val="none" w:sz="0" w:space="0" w:color="auto"/>
            <w:right w:val="none" w:sz="0" w:space="0" w:color="auto"/>
          </w:divBdr>
        </w:div>
        <w:div w:id="121074157">
          <w:marLeft w:val="480"/>
          <w:marRight w:val="0"/>
          <w:marTop w:val="0"/>
          <w:marBottom w:val="0"/>
          <w:divBdr>
            <w:top w:val="none" w:sz="0" w:space="0" w:color="auto"/>
            <w:left w:val="none" w:sz="0" w:space="0" w:color="auto"/>
            <w:bottom w:val="none" w:sz="0" w:space="0" w:color="auto"/>
            <w:right w:val="none" w:sz="0" w:space="0" w:color="auto"/>
          </w:divBdr>
        </w:div>
        <w:div w:id="121508433">
          <w:marLeft w:val="480"/>
          <w:marRight w:val="0"/>
          <w:marTop w:val="0"/>
          <w:marBottom w:val="0"/>
          <w:divBdr>
            <w:top w:val="none" w:sz="0" w:space="0" w:color="auto"/>
            <w:left w:val="none" w:sz="0" w:space="0" w:color="auto"/>
            <w:bottom w:val="none" w:sz="0" w:space="0" w:color="auto"/>
            <w:right w:val="none" w:sz="0" w:space="0" w:color="auto"/>
          </w:divBdr>
        </w:div>
        <w:div w:id="151147787">
          <w:marLeft w:val="480"/>
          <w:marRight w:val="0"/>
          <w:marTop w:val="0"/>
          <w:marBottom w:val="0"/>
          <w:divBdr>
            <w:top w:val="none" w:sz="0" w:space="0" w:color="auto"/>
            <w:left w:val="none" w:sz="0" w:space="0" w:color="auto"/>
            <w:bottom w:val="none" w:sz="0" w:space="0" w:color="auto"/>
            <w:right w:val="none" w:sz="0" w:space="0" w:color="auto"/>
          </w:divBdr>
        </w:div>
        <w:div w:id="151677503">
          <w:marLeft w:val="480"/>
          <w:marRight w:val="0"/>
          <w:marTop w:val="0"/>
          <w:marBottom w:val="0"/>
          <w:divBdr>
            <w:top w:val="none" w:sz="0" w:space="0" w:color="auto"/>
            <w:left w:val="none" w:sz="0" w:space="0" w:color="auto"/>
            <w:bottom w:val="none" w:sz="0" w:space="0" w:color="auto"/>
            <w:right w:val="none" w:sz="0" w:space="0" w:color="auto"/>
          </w:divBdr>
        </w:div>
        <w:div w:id="176583492">
          <w:marLeft w:val="480"/>
          <w:marRight w:val="0"/>
          <w:marTop w:val="0"/>
          <w:marBottom w:val="0"/>
          <w:divBdr>
            <w:top w:val="none" w:sz="0" w:space="0" w:color="auto"/>
            <w:left w:val="none" w:sz="0" w:space="0" w:color="auto"/>
            <w:bottom w:val="none" w:sz="0" w:space="0" w:color="auto"/>
            <w:right w:val="none" w:sz="0" w:space="0" w:color="auto"/>
          </w:divBdr>
        </w:div>
        <w:div w:id="186068093">
          <w:marLeft w:val="480"/>
          <w:marRight w:val="0"/>
          <w:marTop w:val="0"/>
          <w:marBottom w:val="0"/>
          <w:divBdr>
            <w:top w:val="none" w:sz="0" w:space="0" w:color="auto"/>
            <w:left w:val="none" w:sz="0" w:space="0" w:color="auto"/>
            <w:bottom w:val="none" w:sz="0" w:space="0" w:color="auto"/>
            <w:right w:val="none" w:sz="0" w:space="0" w:color="auto"/>
          </w:divBdr>
        </w:div>
        <w:div w:id="220213153">
          <w:marLeft w:val="480"/>
          <w:marRight w:val="0"/>
          <w:marTop w:val="0"/>
          <w:marBottom w:val="0"/>
          <w:divBdr>
            <w:top w:val="none" w:sz="0" w:space="0" w:color="auto"/>
            <w:left w:val="none" w:sz="0" w:space="0" w:color="auto"/>
            <w:bottom w:val="none" w:sz="0" w:space="0" w:color="auto"/>
            <w:right w:val="none" w:sz="0" w:space="0" w:color="auto"/>
          </w:divBdr>
        </w:div>
        <w:div w:id="225142448">
          <w:marLeft w:val="480"/>
          <w:marRight w:val="0"/>
          <w:marTop w:val="0"/>
          <w:marBottom w:val="0"/>
          <w:divBdr>
            <w:top w:val="none" w:sz="0" w:space="0" w:color="auto"/>
            <w:left w:val="none" w:sz="0" w:space="0" w:color="auto"/>
            <w:bottom w:val="none" w:sz="0" w:space="0" w:color="auto"/>
            <w:right w:val="none" w:sz="0" w:space="0" w:color="auto"/>
          </w:divBdr>
        </w:div>
        <w:div w:id="228082923">
          <w:marLeft w:val="480"/>
          <w:marRight w:val="0"/>
          <w:marTop w:val="0"/>
          <w:marBottom w:val="0"/>
          <w:divBdr>
            <w:top w:val="none" w:sz="0" w:space="0" w:color="auto"/>
            <w:left w:val="none" w:sz="0" w:space="0" w:color="auto"/>
            <w:bottom w:val="none" w:sz="0" w:space="0" w:color="auto"/>
            <w:right w:val="none" w:sz="0" w:space="0" w:color="auto"/>
          </w:divBdr>
        </w:div>
        <w:div w:id="243340781">
          <w:marLeft w:val="480"/>
          <w:marRight w:val="0"/>
          <w:marTop w:val="0"/>
          <w:marBottom w:val="0"/>
          <w:divBdr>
            <w:top w:val="none" w:sz="0" w:space="0" w:color="auto"/>
            <w:left w:val="none" w:sz="0" w:space="0" w:color="auto"/>
            <w:bottom w:val="none" w:sz="0" w:space="0" w:color="auto"/>
            <w:right w:val="none" w:sz="0" w:space="0" w:color="auto"/>
          </w:divBdr>
        </w:div>
        <w:div w:id="255746592">
          <w:marLeft w:val="480"/>
          <w:marRight w:val="0"/>
          <w:marTop w:val="0"/>
          <w:marBottom w:val="0"/>
          <w:divBdr>
            <w:top w:val="none" w:sz="0" w:space="0" w:color="auto"/>
            <w:left w:val="none" w:sz="0" w:space="0" w:color="auto"/>
            <w:bottom w:val="none" w:sz="0" w:space="0" w:color="auto"/>
            <w:right w:val="none" w:sz="0" w:space="0" w:color="auto"/>
          </w:divBdr>
        </w:div>
        <w:div w:id="310602780">
          <w:marLeft w:val="480"/>
          <w:marRight w:val="0"/>
          <w:marTop w:val="0"/>
          <w:marBottom w:val="0"/>
          <w:divBdr>
            <w:top w:val="none" w:sz="0" w:space="0" w:color="auto"/>
            <w:left w:val="none" w:sz="0" w:space="0" w:color="auto"/>
            <w:bottom w:val="none" w:sz="0" w:space="0" w:color="auto"/>
            <w:right w:val="none" w:sz="0" w:space="0" w:color="auto"/>
          </w:divBdr>
        </w:div>
        <w:div w:id="326597476">
          <w:marLeft w:val="480"/>
          <w:marRight w:val="0"/>
          <w:marTop w:val="0"/>
          <w:marBottom w:val="0"/>
          <w:divBdr>
            <w:top w:val="none" w:sz="0" w:space="0" w:color="auto"/>
            <w:left w:val="none" w:sz="0" w:space="0" w:color="auto"/>
            <w:bottom w:val="none" w:sz="0" w:space="0" w:color="auto"/>
            <w:right w:val="none" w:sz="0" w:space="0" w:color="auto"/>
          </w:divBdr>
        </w:div>
        <w:div w:id="361323359">
          <w:marLeft w:val="480"/>
          <w:marRight w:val="0"/>
          <w:marTop w:val="0"/>
          <w:marBottom w:val="0"/>
          <w:divBdr>
            <w:top w:val="none" w:sz="0" w:space="0" w:color="auto"/>
            <w:left w:val="none" w:sz="0" w:space="0" w:color="auto"/>
            <w:bottom w:val="none" w:sz="0" w:space="0" w:color="auto"/>
            <w:right w:val="none" w:sz="0" w:space="0" w:color="auto"/>
          </w:divBdr>
        </w:div>
        <w:div w:id="366296201">
          <w:marLeft w:val="480"/>
          <w:marRight w:val="0"/>
          <w:marTop w:val="0"/>
          <w:marBottom w:val="0"/>
          <w:divBdr>
            <w:top w:val="none" w:sz="0" w:space="0" w:color="auto"/>
            <w:left w:val="none" w:sz="0" w:space="0" w:color="auto"/>
            <w:bottom w:val="none" w:sz="0" w:space="0" w:color="auto"/>
            <w:right w:val="none" w:sz="0" w:space="0" w:color="auto"/>
          </w:divBdr>
        </w:div>
        <w:div w:id="422603911">
          <w:marLeft w:val="480"/>
          <w:marRight w:val="0"/>
          <w:marTop w:val="0"/>
          <w:marBottom w:val="0"/>
          <w:divBdr>
            <w:top w:val="none" w:sz="0" w:space="0" w:color="auto"/>
            <w:left w:val="none" w:sz="0" w:space="0" w:color="auto"/>
            <w:bottom w:val="none" w:sz="0" w:space="0" w:color="auto"/>
            <w:right w:val="none" w:sz="0" w:space="0" w:color="auto"/>
          </w:divBdr>
        </w:div>
        <w:div w:id="428700557">
          <w:marLeft w:val="480"/>
          <w:marRight w:val="0"/>
          <w:marTop w:val="0"/>
          <w:marBottom w:val="0"/>
          <w:divBdr>
            <w:top w:val="none" w:sz="0" w:space="0" w:color="auto"/>
            <w:left w:val="none" w:sz="0" w:space="0" w:color="auto"/>
            <w:bottom w:val="none" w:sz="0" w:space="0" w:color="auto"/>
            <w:right w:val="none" w:sz="0" w:space="0" w:color="auto"/>
          </w:divBdr>
        </w:div>
        <w:div w:id="485778890">
          <w:marLeft w:val="480"/>
          <w:marRight w:val="0"/>
          <w:marTop w:val="0"/>
          <w:marBottom w:val="0"/>
          <w:divBdr>
            <w:top w:val="none" w:sz="0" w:space="0" w:color="auto"/>
            <w:left w:val="none" w:sz="0" w:space="0" w:color="auto"/>
            <w:bottom w:val="none" w:sz="0" w:space="0" w:color="auto"/>
            <w:right w:val="none" w:sz="0" w:space="0" w:color="auto"/>
          </w:divBdr>
        </w:div>
        <w:div w:id="507717029">
          <w:marLeft w:val="480"/>
          <w:marRight w:val="0"/>
          <w:marTop w:val="0"/>
          <w:marBottom w:val="0"/>
          <w:divBdr>
            <w:top w:val="none" w:sz="0" w:space="0" w:color="auto"/>
            <w:left w:val="none" w:sz="0" w:space="0" w:color="auto"/>
            <w:bottom w:val="none" w:sz="0" w:space="0" w:color="auto"/>
            <w:right w:val="none" w:sz="0" w:space="0" w:color="auto"/>
          </w:divBdr>
        </w:div>
        <w:div w:id="724569732">
          <w:marLeft w:val="480"/>
          <w:marRight w:val="0"/>
          <w:marTop w:val="0"/>
          <w:marBottom w:val="0"/>
          <w:divBdr>
            <w:top w:val="none" w:sz="0" w:space="0" w:color="auto"/>
            <w:left w:val="none" w:sz="0" w:space="0" w:color="auto"/>
            <w:bottom w:val="none" w:sz="0" w:space="0" w:color="auto"/>
            <w:right w:val="none" w:sz="0" w:space="0" w:color="auto"/>
          </w:divBdr>
        </w:div>
        <w:div w:id="731002829">
          <w:marLeft w:val="480"/>
          <w:marRight w:val="0"/>
          <w:marTop w:val="0"/>
          <w:marBottom w:val="0"/>
          <w:divBdr>
            <w:top w:val="none" w:sz="0" w:space="0" w:color="auto"/>
            <w:left w:val="none" w:sz="0" w:space="0" w:color="auto"/>
            <w:bottom w:val="none" w:sz="0" w:space="0" w:color="auto"/>
            <w:right w:val="none" w:sz="0" w:space="0" w:color="auto"/>
          </w:divBdr>
        </w:div>
        <w:div w:id="886259978">
          <w:marLeft w:val="480"/>
          <w:marRight w:val="0"/>
          <w:marTop w:val="0"/>
          <w:marBottom w:val="0"/>
          <w:divBdr>
            <w:top w:val="none" w:sz="0" w:space="0" w:color="auto"/>
            <w:left w:val="none" w:sz="0" w:space="0" w:color="auto"/>
            <w:bottom w:val="none" w:sz="0" w:space="0" w:color="auto"/>
            <w:right w:val="none" w:sz="0" w:space="0" w:color="auto"/>
          </w:divBdr>
        </w:div>
        <w:div w:id="1031734192">
          <w:marLeft w:val="480"/>
          <w:marRight w:val="0"/>
          <w:marTop w:val="0"/>
          <w:marBottom w:val="0"/>
          <w:divBdr>
            <w:top w:val="none" w:sz="0" w:space="0" w:color="auto"/>
            <w:left w:val="none" w:sz="0" w:space="0" w:color="auto"/>
            <w:bottom w:val="none" w:sz="0" w:space="0" w:color="auto"/>
            <w:right w:val="none" w:sz="0" w:space="0" w:color="auto"/>
          </w:divBdr>
        </w:div>
        <w:div w:id="1080982549">
          <w:marLeft w:val="480"/>
          <w:marRight w:val="0"/>
          <w:marTop w:val="0"/>
          <w:marBottom w:val="0"/>
          <w:divBdr>
            <w:top w:val="none" w:sz="0" w:space="0" w:color="auto"/>
            <w:left w:val="none" w:sz="0" w:space="0" w:color="auto"/>
            <w:bottom w:val="none" w:sz="0" w:space="0" w:color="auto"/>
            <w:right w:val="none" w:sz="0" w:space="0" w:color="auto"/>
          </w:divBdr>
        </w:div>
        <w:div w:id="1090538972">
          <w:marLeft w:val="480"/>
          <w:marRight w:val="0"/>
          <w:marTop w:val="0"/>
          <w:marBottom w:val="0"/>
          <w:divBdr>
            <w:top w:val="none" w:sz="0" w:space="0" w:color="auto"/>
            <w:left w:val="none" w:sz="0" w:space="0" w:color="auto"/>
            <w:bottom w:val="none" w:sz="0" w:space="0" w:color="auto"/>
            <w:right w:val="none" w:sz="0" w:space="0" w:color="auto"/>
          </w:divBdr>
        </w:div>
        <w:div w:id="1102608628">
          <w:marLeft w:val="480"/>
          <w:marRight w:val="0"/>
          <w:marTop w:val="0"/>
          <w:marBottom w:val="0"/>
          <w:divBdr>
            <w:top w:val="none" w:sz="0" w:space="0" w:color="auto"/>
            <w:left w:val="none" w:sz="0" w:space="0" w:color="auto"/>
            <w:bottom w:val="none" w:sz="0" w:space="0" w:color="auto"/>
            <w:right w:val="none" w:sz="0" w:space="0" w:color="auto"/>
          </w:divBdr>
        </w:div>
        <w:div w:id="1155955511">
          <w:marLeft w:val="480"/>
          <w:marRight w:val="0"/>
          <w:marTop w:val="0"/>
          <w:marBottom w:val="0"/>
          <w:divBdr>
            <w:top w:val="none" w:sz="0" w:space="0" w:color="auto"/>
            <w:left w:val="none" w:sz="0" w:space="0" w:color="auto"/>
            <w:bottom w:val="none" w:sz="0" w:space="0" w:color="auto"/>
            <w:right w:val="none" w:sz="0" w:space="0" w:color="auto"/>
          </w:divBdr>
        </w:div>
        <w:div w:id="1159615404">
          <w:marLeft w:val="480"/>
          <w:marRight w:val="0"/>
          <w:marTop w:val="0"/>
          <w:marBottom w:val="0"/>
          <w:divBdr>
            <w:top w:val="none" w:sz="0" w:space="0" w:color="auto"/>
            <w:left w:val="none" w:sz="0" w:space="0" w:color="auto"/>
            <w:bottom w:val="none" w:sz="0" w:space="0" w:color="auto"/>
            <w:right w:val="none" w:sz="0" w:space="0" w:color="auto"/>
          </w:divBdr>
        </w:div>
        <w:div w:id="1229684640">
          <w:marLeft w:val="480"/>
          <w:marRight w:val="0"/>
          <w:marTop w:val="0"/>
          <w:marBottom w:val="0"/>
          <w:divBdr>
            <w:top w:val="none" w:sz="0" w:space="0" w:color="auto"/>
            <w:left w:val="none" w:sz="0" w:space="0" w:color="auto"/>
            <w:bottom w:val="none" w:sz="0" w:space="0" w:color="auto"/>
            <w:right w:val="none" w:sz="0" w:space="0" w:color="auto"/>
          </w:divBdr>
        </w:div>
        <w:div w:id="1313218356">
          <w:marLeft w:val="480"/>
          <w:marRight w:val="0"/>
          <w:marTop w:val="0"/>
          <w:marBottom w:val="0"/>
          <w:divBdr>
            <w:top w:val="none" w:sz="0" w:space="0" w:color="auto"/>
            <w:left w:val="none" w:sz="0" w:space="0" w:color="auto"/>
            <w:bottom w:val="none" w:sz="0" w:space="0" w:color="auto"/>
            <w:right w:val="none" w:sz="0" w:space="0" w:color="auto"/>
          </w:divBdr>
        </w:div>
        <w:div w:id="1330865490">
          <w:marLeft w:val="480"/>
          <w:marRight w:val="0"/>
          <w:marTop w:val="0"/>
          <w:marBottom w:val="0"/>
          <w:divBdr>
            <w:top w:val="none" w:sz="0" w:space="0" w:color="auto"/>
            <w:left w:val="none" w:sz="0" w:space="0" w:color="auto"/>
            <w:bottom w:val="none" w:sz="0" w:space="0" w:color="auto"/>
            <w:right w:val="none" w:sz="0" w:space="0" w:color="auto"/>
          </w:divBdr>
        </w:div>
        <w:div w:id="1341198594">
          <w:marLeft w:val="480"/>
          <w:marRight w:val="0"/>
          <w:marTop w:val="0"/>
          <w:marBottom w:val="0"/>
          <w:divBdr>
            <w:top w:val="none" w:sz="0" w:space="0" w:color="auto"/>
            <w:left w:val="none" w:sz="0" w:space="0" w:color="auto"/>
            <w:bottom w:val="none" w:sz="0" w:space="0" w:color="auto"/>
            <w:right w:val="none" w:sz="0" w:space="0" w:color="auto"/>
          </w:divBdr>
        </w:div>
        <w:div w:id="1395546025">
          <w:marLeft w:val="480"/>
          <w:marRight w:val="0"/>
          <w:marTop w:val="0"/>
          <w:marBottom w:val="0"/>
          <w:divBdr>
            <w:top w:val="none" w:sz="0" w:space="0" w:color="auto"/>
            <w:left w:val="none" w:sz="0" w:space="0" w:color="auto"/>
            <w:bottom w:val="none" w:sz="0" w:space="0" w:color="auto"/>
            <w:right w:val="none" w:sz="0" w:space="0" w:color="auto"/>
          </w:divBdr>
        </w:div>
        <w:div w:id="1439717927">
          <w:marLeft w:val="480"/>
          <w:marRight w:val="0"/>
          <w:marTop w:val="0"/>
          <w:marBottom w:val="0"/>
          <w:divBdr>
            <w:top w:val="none" w:sz="0" w:space="0" w:color="auto"/>
            <w:left w:val="none" w:sz="0" w:space="0" w:color="auto"/>
            <w:bottom w:val="none" w:sz="0" w:space="0" w:color="auto"/>
            <w:right w:val="none" w:sz="0" w:space="0" w:color="auto"/>
          </w:divBdr>
        </w:div>
        <w:div w:id="1456292598">
          <w:marLeft w:val="480"/>
          <w:marRight w:val="0"/>
          <w:marTop w:val="0"/>
          <w:marBottom w:val="0"/>
          <w:divBdr>
            <w:top w:val="none" w:sz="0" w:space="0" w:color="auto"/>
            <w:left w:val="none" w:sz="0" w:space="0" w:color="auto"/>
            <w:bottom w:val="none" w:sz="0" w:space="0" w:color="auto"/>
            <w:right w:val="none" w:sz="0" w:space="0" w:color="auto"/>
          </w:divBdr>
        </w:div>
        <w:div w:id="1471170477">
          <w:marLeft w:val="480"/>
          <w:marRight w:val="0"/>
          <w:marTop w:val="0"/>
          <w:marBottom w:val="0"/>
          <w:divBdr>
            <w:top w:val="none" w:sz="0" w:space="0" w:color="auto"/>
            <w:left w:val="none" w:sz="0" w:space="0" w:color="auto"/>
            <w:bottom w:val="none" w:sz="0" w:space="0" w:color="auto"/>
            <w:right w:val="none" w:sz="0" w:space="0" w:color="auto"/>
          </w:divBdr>
        </w:div>
        <w:div w:id="1478649697">
          <w:marLeft w:val="480"/>
          <w:marRight w:val="0"/>
          <w:marTop w:val="0"/>
          <w:marBottom w:val="0"/>
          <w:divBdr>
            <w:top w:val="none" w:sz="0" w:space="0" w:color="auto"/>
            <w:left w:val="none" w:sz="0" w:space="0" w:color="auto"/>
            <w:bottom w:val="none" w:sz="0" w:space="0" w:color="auto"/>
            <w:right w:val="none" w:sz="0" w:space="0" w:color="auto"/>
          </w:divBdr>
        </w:div>
        <w:div w:id="1482844103">
          <w:marLeft w:val="480"/>
          <w:marRight w:val="0"/>
          <w:marTop w:val="0"/>
          <w:marBottom w:val="0"/>
          <w:divBdr>
            <w:top w:val="none" w:sz="0" w:space="0" w:color="auto"/>
            <w:left w:val="none" w:sz="0" w:space="0" w:color="auto"/>
            <w:bottom w:val="none" w:sz="0" w:space="0" w:color="auto"/>
            <w:right w:val="none" w:sz="0" w:space="0" w:color="auto"/>
          </w:divBdr>
        </w:div>
        <w:div w:id="1519393580">
          <w:marLeft w:val="480"/>
          <w:marRight w:val="0"/>
          <w:marTop w:val="0"/>
          <w:marBottom w:val="0"/>
          <w:divBdr>
            <w:top w:val="none" w:sz="0" w:space="0" w:color="auto"/>
            <w:left w:val="none" w:sz="0" w:space="0" w:color="auto"/>
            <w:bottom w:val="none" w:sz="0" w:space="0" w:color="auto"/>
            <w:right w:val="none" w:sz="0" w:space="0" w:color="auto"/>
          </w:divBdr>
        </w:div>
        <w:div w:id="1538465418">
          <w:marLeft w:val="480"/>
          <w:marRight w:val="0"/>
          <w:marTop w:val="0"/>
          <w:marBottom w:val="0"/>
          <w:divBdr>
            <w:top w:val="none" w:sz="0" w:space="0" w:color="auto"/>
            <w:left w:val="none" w:sz="0" w:space="0" w:color="auto"/>
            <w:bottom w:val="none" w:sz="0" w:space="0" w:color="auto"/>
            <w:right w:val="none" w:sz="0" w:space="0" w:color="auto"/>
          </w:divBdr>
        </w:div>
        <w:div w:id="1562904171">
          <w:marLeft w:val="480"/>
          <w:marRight w:val="0"/>
          <w:marTop w:val="0"/>
          <w:marBottom w:val="0"/>
          <w:divBdr>
            <w:top w:val="none" w:sz="0" w:space="0" w:color="auto"/>
            <w:left w:val="none" w:sz="0" w:space="0" w:color="auto"/>
            <w:bottom w:val="none" w:sz="0" w:space="0" w:color="auto"/>
            <w:right w:val="none" w:sz="0" w:space="0" w:color="auto"/>
          </w:divBdr>
        </w:div>
        <w:div w:id="1571848060">
          <w:marLeft w:val="480"/>
          <w:marRight w:val="0"/>
          <w:marTop w:val="0"/>
          <w:marBottom w:val="0"/>
          <w:divBdr>
            <w:top w:val="none" w:sz="0" w:space="0" w:color="auto"/>
            <w:left w:val="none" w:sz="0" w:space="0" w:color="auto"/>
            <w:bottom w:val="none" w:sz="0" w:space="0" w:color="auto"/>
            <w:right w:val="none" w:sz="0" w:space="0" w:color="auto"/>
          </w:divBdr>
        </w:div>
        <w:div w:id="1645431284">
          <w:marLeft w:val="480"/>
          <w:marRight w:val="0"/>
          <w:marTop w:val="0"/>
          <w:marBottom w:val="0"/>
          <w:divBdr>
            <w:top w:val="none" w:sz="0" w:space="0" w:color="auto"/>
            <w:left w:val="none" w:sz="0" w:space="0" w:color="auto"/>
            <w:bottom w:val="none" w:sz="0" w:space="0" w:color="auto"/>
            <w:right w:val="none" w:sz="0" w:space="0" w:color="auto"/>
          </w:divBdr>
        </w:div>
        <w:div w:id="1655450259">
          <w:marLeft w:val="480"/>
          <w:marRight w:val="0"/>
          <w:marTop w:val="0"/>
          <w:marBottom w:val="0"/>
          <w:divBdr>
            <w:top w:val="none" w:sz="0" w:space="0" w:color="auto"/>
            <w:left w:val="none" w:sz="0" w:space="0" w:color="auto"/>
            <w:bottom w:val="none" w:sz="0" w:space="0" w:color="auto"/>
            <w:right w:val="none" w:sz="0" w:space="0" w:color="auto"/>
          </w:divBdr>
        </w:div>
        <w:div w:id="1689024477">
          <w:marLeft w:val="480"/>
          <w:marRight w:val="0"/>
          <w:marTop w:val="0"/>
          <w:marBottom w:val="0"/>
          <w:divBdr>
            <w:top w:val="none" w:sz="0" w:space="0" w:color="auto"/>
            <w:left w:val="none" w:sz="0" w:space="0" w:color="auto"/>
            <w:bottom w:val="none" w:sz="0" w:space="0" w:color="auto"/>
            <w:right w:val="none" w:sz="0" w:space="0" w:color="auto"/>
          </w:divBdr>
        </w:div>
        <w:div w:id="1720128986">
          <w:marLeft w:val="480"/>
          <w:marRight w:val="0"/>
          <w:marTop w:val="0"/>
          <w:marBottom w:val="0"/>
          <w:divBdr>
            <w:top w:val="none" w:sz="0" w:space="0" w:color="auto"/>
            <w:left w:val="none" w:sz="0" w:space="0" w:color="auto"/>
            <w:bottom w:val="none" w:sz="0" w:space="0" w:color="auto"/>
            <w:right w:val="none" w:sz="0" w:space="0" w:color="auto"/>
          </w:divBdr>
        </w:div>
        <w:div w:id="1837652833">
          <w:marLeft w:val="480"/>
          <w:marRight w:val="0"/>
          <w:marTop w:val="0"/>
          <w:marBottom w:val="0"/>
          <w:divBdr>
            <w:top w:val="none" w:sz="0" w:space="0" w:color="auto"/>
            <w:left w:val="none" w:sz="0" w:space="0" w:color="auto"/>
            <w:bottom w:val="none" w:sz="0" w:space="0" w:color="auto"/>
            <w:right w:val="none" w:sz="0" w:space="0" w:color="auto"/>
          </w:divBdr>
        </w:div>
        <w:div w:id="1844397736">
          <w:marLeft w:val="480"/>
          <w:marRight w:val="0"/>
          <w:marTop w:val="0"/>
          <w:marBottom w:val="0"/>
          <w:divBdr>
            <w:top w:val="none" w:sz="0" w:space="0" w:color="auto"/>
            <w:left w:val="none" w:sz="0" w:space="0" w:color="auto"/>
            <w:bottom w:val="none" w:sz="0" w:space="0" w:color="auto"/>
            <w:right w:val="none" w:sz="0" w:space="0" w:color="auto"/>
          </w:divBdr>
        </w:div>
        <w:div w:id="1876238610">
          <w:marLeft w:val="480"/>
          <w:marRight w:val="0"/>
          <w:marTop w:val="0"/>
          <w:marBottom w:val="0"/>
          <w:divBdr>
            <w:top w:val="none" w:sz="0" w:space="0" w:color="auto"/>
            <w:left w:val="none" w:sz="0" w:space="0" w:color="auto"/>
            <w:bottom w:val="none" w:sz="0" w:space="0" w:color="auto"/>
            <w:right w:val="none" w:sz="0" w:space="0" w:color="auto"/>
          </w:divBdr>
        </w:div>
        <w:div w:id="1880168798">
          <w:marLeft w:val="480"/>
          <w:marRight w:val="0"/>
          <w:marTop w:val="0"/>
          <w:marBottom w:val="0"/>
          <w:divBdr>
            <w:top w:val="none" w:sz="0" w:space="0" w:color="auto"/>
            <w:left w:val="none" w:sz="0" w:space="0" w:color="auto"/>
            <w:bottom w:val="none" w:sz="0" w:space="0" w:color="auto"/>
            <w:right w:val="none" w:sz="0" w:space="0" w:color="auto"/>
          </w:divBdr>
        </w:div>
        <w:div w:id="2007243331">
          <w:marLeft w:val="480"/>
          <w:marRight w:val="0"/>
          <w:marTop w:val="0"/>
          <w:marBottom w:val="0"/>
          <w:divBdr>
            <w:top w:val="none" w:sz="0" w:space="0" w:color="auto"/>
            <w:left w:val="none" w:sz="0" w:space="0" w:color="auto"/>
            <w:bottom w:val="none" w:sz="0" w:space="0" w:color="auto"/>
            <w:right w:val="none" w:sz="0" w:space="0" w:color="auto"/>
          </w:divBdr>
        </w:div>
        <w:div w:id="2049448197">
          <w:marLeft w:val="480"/>
          <w:marRight w:val="0"/>
          <w:marTop w:val="0"/>
          <w:marBottom w:val="0"/>
          <w:divBdr>
            <w:top w:val="none" w:sz="0" w:space="0" w:color="auto"/>
            <w:left w:val="none" w:sz="0" w:space="0" w:color="auto"/>
            <w:bottom w:val="none" w:sz="0" w:space="0" w:color="auto"/>
            <w:right w:val="none" w:sz="0" w:space="0" w:color="auto"/>
          </w:divBdr>
        </w:div>
        <w:div w:id="2104690943">
          <w:marLeft w:val="480"/>
          <w:marRight w:val="0"/>
          <w:marTop w:val="0"/>
          <w:marBottom w:val="0"/>
          <w:divBdr>
            <w:top w:val="none" w:sz="0" w:space="0" w:color="auto"/>
            <w:left w:val="none" w:sz="0" w:space="0" w:color="auto"/>
            <w:bottom w:val="none" w:sz="0" w:space="0" w:color="auto"/>
            <w:right w:val="none" w:sz="0" w:space="0" w:color="auto"/>
          </w:divBdr>
        </w:div>
        <w:div w:id="2121949375">
          <w:marLeft w:val="480"/>
          <w:marRight w:val="0"/>
          <w:marTop w:val="0"/>
          <w:marBottom w:val="0"/>
          <w:divBdr>
            <w:top w:val="none" w:sz="0" w:space="0" w:color="auto"/>
            <w:left w:val="none" w:sz="0" w:space="0" w:color="auto"/>
            <w:bottom w:val="none" w:sz="0" w:space="0" w:color="auto"/>
            <w:right w:val="none" w:sz="0" w:space="0" w:color="auto"/>
          </w:divBdr>
        </w:div>
      </w:divsChild>
    </w:div>
    <w:div w:id="1917976809">
      <w:bodyDiv w:val="1"/>
      <w:marLeft w:val="0"/>
      <w:marRight w:val="0"/>
      <w:marTop w:val="0"/>
      <w:marBottom w:val="0"/>
      <w:divBdr>
        <w:top w:val="none" w:sz="0" w:space="0" w:color="auto"/>
        <w:left w:val="none" w:sz="0" w:space="0" w:color="auto"/>
        <w:bottom w:val="none" w:sz="0" w:space="0" w:color="auto"/>
        <w:right w:val="none" w:sz="0" w:space="0" w:color="auto"/>
      </w:divBdr>
    </w:div>
    <w:div w:id="1923174433">
      <w:bodyDiv w:val="1"/>
      <w:marLeft w:val="0"/>
      <w:marRight w:val="0"/>
      <w:marTop w:val="0"/>
      <w:marBottom w:val="0"/>
      <w:divBdr>
        <w:top w:val="none" w:sz="0" w:space="0" w:color="auto"/>
        <w:left w:val="none" w:sz="0" w:space="0" w:color="auto"/>
        <w:bottom w:val="none" w:sz="0" w:space="0" w:color="auto"/>
        <w:right w:val="none" w:sz="0" w:space="0" w:color="auto"/>
      </w:divBdr>
      <w:divsChild>
        <w:div w:id="277227">
          <w:marLeft w:val="480"/>
          <w:marRight w:val="0"/>
          <w:marTop w:val="0"/>
          <w:marBottom w:val="0"/>
          <w:divBdr>
            <w:top w:val="none" w:sz="0" w:space="0" w:color="auto"/>
            <w:left w:val="none" w:sz="0" w:space="0" w:color="auto"/>
            <w:bottom w:val="none" w:sz="0" w:space="0" w:color="auto"/>
            <w:right w:val="none" w:sz="0" w:space="0" w:color="auto"/>
          </w:divBdr>
        </w:div>
        <w:div w:id="402044">
          <w:marLeft w:val="480"/>
          <w:marRight w:val="0"/>
          <w:marTop w:val="0"/>
          <w:marBottom w:val="0"/>
          <w:divBdr>
            <w:top w:val="none" w:sz="0" w:space="0" w:color="auto"/>
            <w:left w:val="none" w:sz="0" w:space="0" w:color="auto"/>
            <w:bottom w:val="none" w:sz="0" w:space="0" w:color="auto"/>
            <w:right w:val="none" w:sz="0" w:space="0" w:color="auto"/>
          </w:divBdr>
        </w:div>
        <w:div w:id="109859287">
          <w:marLeft w:val="480"/>
          <w:marRight w:val="0"/>
          <w:marTop w:val="0"/>
          <w:marBottom w:val="0"/>
          <w:divBdr>
            <w:top w:val="none" w:sz="0" w:space="0" w:color="auto"/>
            <w:left w:val="none" w:sz="0" w:space="0" w:color="auto"/>
            <w:bottom w:val="none" w:sz="0" w:space="0" w:color="auto"/>
            <w:right w:val="none" w:sz="0" w:space="0" w:color="auto"/>
          </w:divBdr>
        </w:div>
        <w:div w:id="148375411">
          <w:marLeft w:val="480"/>
          <w:marRight w:val="0"/>
          <w:marTop w:val="0"/>
          <w:marBottom w:val="0"/>
          <w:divBdr>
            <w:top w:val="none" w:sz="0" w:space="0" w:color="auto"/>
            <w:left w:val="none" w:sz="0" w:space="0" w:color="auto"/>
            <w:bottom w:val="none" w:sz="0" w:space="0" w:color="auto"/>
            <w:right w:val="none" w:sz="0" w:space="0" w:color="auto"/>
          </w:divBdr>
        </w:div>
        <w:div w:id="165443574">
          <w:marLeft w:val="480"/>
          <w:marRight w:val="0"/>
          <w:marTop w:val="0"/>
          <w:marBottom w:val="0"/>
          <w:divBdr>
            <w:top w:val="none" w:sz="0" w:space="0" w:color="auto"/>
            <w:left w:val="none" w:sz="0" w:space="0" w:color="auto"/>
            <w:bottom w:val="none" w:sz="0" w:space="0" w:color="auto"/>
            <w:right w:val="none" w:sz="0" w:space="0" w:color="auto"/>
          </w:divBdr>
        </w:div>
        <w:div w:id="190847030">
          <w:marLeft w:val="480"/>
          <w:marRight w:val="0"/>
          <w:marTop w:val="0"/>
          <w:marBottom w:val="0"/>
          <w:divBdr>
            <w:top w:val="none" w:sz="0" w:space="0" w:color="auto"/>
            <w:left w:val="none" w:sz="0" w:space="0" w:color="auto"/>
            <w:bottom w:val="none" w:sz="0" w:space="0" w:color="auto"/>
            <w:right w:val="none" w:sz="0" w:space="0" w:color="auto"/>
          </w:divBdr>
        </w:div>
        <w:div w:id="228030927">
          <w:marLeft w:val="480"/>
          <w:marRight w:val="0"/>
          <w:marTop w:val="0"/>
          <w:marBottom w:val="0"/>
          <w:divBdr>
            <w:top w:val="none" w:sz="0" w:space="0" w:color="auto"/>
            <w:left w:val="none" w:sz="0" w:space="0" w:color="auto"/>
            <w:bottom w:val="none" w:sz="0" w:space="0" w:color="auto"/>
            <w:right w:val="none" w:sz="0" w:space="0" w:color="auto"/>
          </w:divBdr>
        </w:div>
        <w:div w:id="247429186">
          <w:marLeft w:val="480"/>
          <w:marRight w:val="0"/>
          <w:marTop w:val="0"/>
          <w:marBottom w:val="0"/>
          <w:divBdr>
            <w:top w:val="none" w:sz="0" w:space="0" w:color="auto"/>
            <w:left w:val="none" w:sz="0" w:space="0" w:color="auto"/>
            <w:bottom w:val="none" w:sz="0" w:space="0" w:color="auto"/>
            <w:right w:val="none" w:sz="0" w:space="0" w:color="auto"/>
          </w:divBdr>
        </w:div>
        <w:div w:id="248853554">
          <w:marLeft w:val="480"/>
          <w:marRight w:val="0"/>
          <w:marTop w:val="0"/>
          <w:marBottom w:val="0"/>
          <w:divBdr>
            <w:top w:val="none" w:sz="0" w:space="0" w:color="auto"/>
            <w:left w:val="none" w:sz="0" w:space="0" w:color="auto"/>
            <w:bottom w:val="none" w:sz="0" w:space="0" w:color="auto"/>
            <w:right w:val="none" w:sz="0" w:space="0" w:color="auto"/>
          </w:divBdr>
        </w:div>
        <w:div w:id="295138249">
          <w:marLeft w:val="480"/>
          <w:marRight w:val="0"/>
          <w:marTop w:val="0"/>
          <w:marBottom w:val="0"/>
          <w:divBdr>
            <w:top w:val="none" w:sz="0" w:space="0" w:color="auto"/>
            <w:left w:val="none" w:sz="0" w:space="0" w:color="auto"/>
            <w:bottom w:val="none" w:sz="0" w:space="0" w:color="auto"/>
            <w:right w:val="none" w:sz="0" w:space="0" w:color="auto"/>
          </w:divBdr>
        </w:div>
        <w:div w:id="349796415">
          <w:marLeft w:val="480"/>
          <w:marRight w:val="0"/>
          <w:marTop w:val="0"/>
          <w:marBottom w:val="0"/>
          <w:divBdr>
            <w:top w:val="none" w:sz="0" w:space="0" w:color="auto"/>
            <w:left w:val="none" w:sz="0" w:space="0" w:color="auto"/>
            <w:bottom w:val="none" w:sz="0" w:space="0" w:color="auto"/>
            <w:right w:val="none" w:sz="0" w:space="0" w:color="auto"/>
          </w:divBdr>
        </w:div>
        <w:div w:id="350767611">
          <w:marLeft w:val="480"/>
          <w:marRight w:val="0"/>
          <w:marTop w:val="0"/>
          <w:marBottom w:val="0"/>
          <w:divBdr>
            <w:top w:val="none" w:sz="0" w:space="0" w:color="auto"/>
            <w:left w:val="none" w:sz="0" w:space="0" w:color="auto"/>
            <w:bottom w:val="none" w:sz="0" w:space="0" w:color="auto"/>
            <w:right w:val="none" w:sz="0" w:space="0" w:color="auto"/>
          </w:divBdr>
        </w:div>
        <w:div w:id="354187676">
          <w:marLeft w:val="480"/>
          <w:marRight w:val="0"/>
          <w:marTop w:val="0"/>
          <w:marBottom w:val="0"/>
          <w:divBdr>
            <w:top w:val="none" w:sz="0" w:space="0" w:color="auto"/>
            <w:left w:val="none" w:sz="0" w:space="0" w:color="auto"/>
            <w:bottom w:val="none" w:sz="0" w:space="0" w:color="auto"/>
            <w:right w:val="none" w:sz="0" w:space="0" w:color="auto"/>
          </w:divBdr>
        </w:div>
        <w:div w:id="359208311">
          <w:marLeft w:val="480"/>
          <w:marRight w:val="0"/>
          <w:marTop w:val="0"/>
          <w:marBottom w:val="0"/>
          <w:divBdr>
            <w:top w:val="none" w:sz="0" w:space="0" w:color="auto"/>
            <w:left w:val="none" w:sz="0" w:space="0" w:color="auto"/>
            <w:bottom w:val="none" w:sz="0" w:space="0" w:color="auto"/>
            <w:right w:val="none" w:sz="0" w:space="0" w:color="auto"/>
          </w:divBdr>
        </w:div>
        <w:div w:id="375202768">
          <w:marLeft w:val="480"/>
          <w:marRight w:val="0"/>
          <w:marTop w:val="0"/>
          <w:marBottom w:val="0"/>
          <w:divBdr>
            <w:top w:val="none" w:sz="0" w:space="0" w:color="auto"/>
            <w:left w:val="none" w:sz="0" w:space="0" w:color="auto"/>
            <w:bottom w:val="none" w:sz="0" w:space="0" w:color="auto"/>
            <w:right w:val="none" w:sz="0" w:space="0" w:color="auto"/>
          </w:divBdr>
        </w:div>
        <w:div w:id="388765358">
          <w:marLeft w:val="480"/>
          <w:marRight w:val="0"/>
          <w:marTop w:val="0"/>
          <w:marBottom w:val="0"/>
          <w:divBdr>
            <w:top w:val="none" w:sz="0" w:space="0" w:color="auto"/>
            <w:left w:val="none" w:sz="0" w:space="0" w:color="auto"/>
            <w:bottom w:val="none" w:sz="0" w:space="0" w:color="auto"/>
            <w:right w:val="none" w:sz="0" w:space="0" w:color="auto"/>
          </w:divBdr>
        </w:div>
        <w:div w:id="395669451">
          <w:marLeft w:val="480"/>
          <w:marRight w:val="0"/>
          <w:marTop w:val="0"/>
          <w:marBottom w:val="0"/>
          <w:divBdr>
            <w:top w:val="none" w:sz="0" w:space="0" w:color="auto"/>
            <w:left w:val="none" w:sz="0" w:space="0" w:color="auto"/>
            <w:bottom w:val="none" w:sz="0" w:space="0" w:color="auto"/>
            <w:right w:val="none" w:sz="0" w:space="0" w:color="auto"/>
          </w:divBdr>
        </w:div>
        <w:div w:id="482352214">
          <w:marLeft w:val="480"/>
          <w:marRight w:val="0"/>
          <w:marTop w:val="0"/>
          <w:marBottom w:val="0"/>
          <w:divBdr>
            <w:top w:val="none" w:sz="0" w:space="0" w:color="auto"/>
            <w:left w:val="none" w:sz="0" w:space="0" w:color="auto"/>
            <w:bottom w:val="none" w:sz="0" w:space="0" w:color="auto"/>
            <w:right w:val="none" w:sz="0" w:space="0" w:color="auto"/>
          </w:divBdr>
        </w:div>
        <w:div w:id="493376868">
          <w:marLeft w:val="480"/>
          <w:marRight w:val="0"/>
          <w:marTop w:val="0"/>
          <w:marBottom w:val="0"/>
          <w:divBdr>
            <w:top w:val="none" w:sz="0" w:space="0" w:color="auto"/>
            <w:left w:val="none" w:sz="0" w:space="0" w:color="auto"/>
            <w:bottom w:val="none" w:sz="0" w:space="0" w:color="auto"/>
            <w:right w:val="none" w:sz="0" w:space="0" w:color="auto"/>
          </w:divBdr>
        </w:div>
        <w:div w:id="501553059">
          <w:marLeft w:val="480"/>
          <w:marRight w:val="0"/>
          <w:marTop w:val="0"/>
          <w:marBottom w:val="0"/>
          <w:divBdr>
            <w:top w:val="none" w:sz="0" w:space="0" w:color="auto"/>
            <w:left w:val="none" w:sz="0" w:space="0" w:color="auto"/>
            <w:bottom w:val="none" w:sz="0" w:space="0" w:color="auto"/>
            <w:right w:val="none" w:sz="0" w:space="0" w:color="auto"/>
          </w:divBdr>
        </w:div>
        <w:div w:id="521557382">
          <w:marLeft w:val="480"/>
          <w:marRight w:val="0"/>
          <w:marTop w:val="0"/>
          <w:marBottom w:val="0"/>
          <w:divBdr>
            <w:top w:val="none" w:sz="0" w:space="0" w:color="auto"/>
            <w:left w:val="none" w:sz="0" w:space="0" w:color="auto"/>
            <w:bottom w:val="none" w:sz="0" w:space="0" w:color="auto"/>
            <w:right w:val="none" w:sz="0" w:space="0" w:color="auto"/>
          </w:divBdr>
        </w:div>
        <w:div w:id="529993081">
          <w:marLeft w:val="480"/>
          <w:marRight w:val="0"/>
          <w:marTop w:val="0"/>
          <w:marBottom w:val="0"/>
          <w:divBdr>
            <w:top w:val="none" w:sz="0" w:space="0" w:color="auto"/>
            <w:left w:val="none" w:sz="0" w:space="0" w:color="auto"/>
            <w:bottom w:val="none" w:sz="0" w:space="0" w:color="auto"/>
            <w:right w:val="none" w:sz="0" w:space="0" w:color="auto"/>
          </w:divBdr>
        </w:div>
        <w:div w:id="596909833">
          <w:marLeft w:val="480"/>
          <w:marRight w:val="0"/>
          <w:marTop w:val="0"/>
          <w:marBottom w:val="0"/>
          <w:divBdr>
            <w:top w:val="none" w:sz="0" w:space="0" w:color="auto"/>
            <w:left w:val="none" w:sz="0" w:space="0" w:color="auto"/>
            <w:bottom w:val="none" w:sz="0" w:space="0" w:color="auto"/>
            <w:right w:val="none" w:sz="0" w:space="0" w:color="auto"/>
          </w:divBdr>
        </w:div>
        <w:div w:id="597250056">
          <w:marLeft w:val="480"/>
          <w:marRight w:val="0"/>
          <w:marTop w:val="0"/>
          <w:marBottom w:val="0"/>
          <w:divBdr>
            <w:top w:val="none" w:sz="0" w:space="0" w:color="auto"/>
            <w:left w:val="none" w:sz="0" w:space="0" w:color="auto"/>
            <w:bottom w:val="none" w:sz="0" w:space="0" w:color="auto"/>
            <w:right w:val="none" w:sz="0" w:space="0" w:color="auto"/>
          </w:divBdr>
        </w:div>
        <w:div w:id="615794552">
          <w:marLeft w:val="480"/>
          <w:marRight w:val="0"/>
          <w:marTop w:val="0"/>
          <w:marBottom w:val="0"/>
          <w:divBdr>
            <w:top w:val="none" w:sz="0" w:space="0" w:color="auto"/>
            <w:left w:val="none" w:sz="0" w:space="0" w:color="auto"/>
            <w:bottom w:val="none" w:sz="0" w:space="0" w:color="auto"/>
            <w:right w:val="none" w:sz="0" w:space="0" w:color="auto"/>
          </w:divBdr>
        </w:div>
        <w:div w:id="629168128">
          <w:marLeft w:val="480"/>
          <w:marRight w:val="0"/>
          <w:marTop w:val="0"/>
          <w:marBottom w:val="0"/>
          <w:divBdr>
            <w:top w:val="none" w:sz="0" w:space="0" w:color="auto"/>
            <w:left w:val="none" w:sz="0" w:space="0" w:color="auto"/>
            <w:bottom w:val="none" w:sz="0" w:space="0" w:color="auto"/>
            <w:right w:val="none" w:sz="0" w:space="0" w:color="auto"/>
          </w:divBdr>
        </w:div>
        <w:div w:id="684405897">
          <w:marLeft w:val="480"/>
          <w:marRight w:val="0"/>
          <w:marTop w:val="0"/>
          <w:marBottom w:val="0"/>
          <w:divBdr>
            <w:top w:val="none" w:sz="0" w:space="0" w:color="auto"/>
            <w:left w:val="none" w:sz="0" w:space="0" w:color="auto"/>
            <w:bottom w:val="none" w:sz="0" w:space="0" w:color="auto"/>
            <w:right w:val="none" w:sz="0" w:space="0" w:color="auto"/>
          </w:divBdr>
        </w:div>
        <w:div w:id="731081222">
          <w:marLeft w:val="480"/>
          <w:marRight w:val="0"/>
          <w:marTop w:val="0"/>
          <w:marBottom w:val="0"/>
          <w:divBdr>
            <w:top w:val="none" w:sz="0" w:space="0" w:color="auto"/>
            <w:left w:val="none" w:sz="0" w:space="0" w:color="auto"/>
            <w:bottom w:val="none" w:sz="0" w:space="0" w:color="auto"/>
            <w:right w:val="none" w:sz="0" w:space="0" w:color="auto"/>
          </w:divBdr>
        </w:div>
        <w:div w:id="779033851">
          <w:marLeft w:val="480"/>
          <w:marRight w:val="0"/>
          <w:marTop w:val="0"/>
          <w:marBottom w:val="0"/>
          <w:divBdr>
            <w:top w:val="none" w:sz="0" w:space="0" w:color="auto"/>
            <w:left w:val="none" w:sz="0" w:space="0" w:color="auto"/>
            <w:bottom w:val="none" w:sz="0" w:space="0" w:color="auto"/>
            <w:right w:val="none" w:sz="0" w:space="0" w:color="auto"/>
          </w:divBdr>
        </w:div>
        <w:div w:id="790249226">
          <w:marLeft w:val="480"/>
          <w:marRight w:val="0"/>
          <w:marTop w:val="0"/>
          <w:marBottom w:val="0"/>
          <w:divBdr>
            <w:top w:val="none" w:sz="0" w:space="0" w:color="auto"/>
            <w:left w:val="none" w:sz="0" w:space="0" w:color="auto"/>
            <w:bottom w:val="none" w:sz="0" w:space="0" w:color="auto"/>
            <w:right w:val="none" w:sz="0" w:space="0" w:color="auto"/>
          </w:divBdr>
        </w:div>
        <w:div w:id="827209283">
          <w:marLeft w:val="480"/>
          <w:marRight w:val="0"/>
          <w:marTop w:val="0"/>
          <w:marBottom w:val="0"/>
          <w:divBdr>
            <w:top w:val="none" w:sz="0" w:space="0" w:color="auto"/>
            <w:left w:val="none" w:sz="0" w:space="0" w:color="auto"/>
            <w:bottom w:val="none" w:sz="0" w:space="0" w:color="auto"/>
            <w:right w:val="none" w:sz="0" w:space="0" w:color="auto"/>
          </w:divBdr>
        </w:div>
        <w:div w:id="846792582">
          <w:marLeft w:val="480"/>
          <w:marRight w:val="0"/>
          <w:marTop w:val="0"/>
          <w:marBottom w:val="0"/>
          <w:divBdr>
            <w:top w:val="none" w:sz="0" w:space="0" w:color="auto"/>
            <w:left w:val="none" w:sz="0" w:space="0" w:color="auto"/>
            <w:bottom w:val="none" w:sz="0" w:space="0" w:color="auto"/>
            <w:right w:val="none" w:sz="0" w:space="0" w:color="auto"/>
          </w:divBdr>
        </w:div>
        <w:div w:id="918825991">
          <w:marLeft w:val="480"/>
          <w:marRight w:val="0"/>
          <w:marTop w:val="0"/>
          <w:marBottom w:val="0"/>
          <w:divBdr>
            <w:top w:val="none" w:sz="0" w:space="0" w:color="auto"/>
            <w:left w:val="none" w:sz="0" w:space="0" w:color="auto"/>
            <w:bottom w:val="none" w:sz="0" w:space="0" w:color="auto"/>
            <w:right w:val="none" w:sz="0" w:space="0" w:color="auto"/>
          </w:divBdr>
        </w:div>
        <w:div w:id="946275085">
          <w:marLeft w:val="480"/>
          <w:marRight w:val="0"/>
          <w:marTop w:val="0"/>
          <w:marBottom w:val="0"/>
          <w:divBdr>
            <w:top w:val="none" w:sz="0" w:space="0" w:color="auto"/>
            <w:left w:val="none" w:sz="0" w:space="0" w:color="auto"/>
            <w:bottom w:val="none" w:sz="0" w:space="0" w:color="auto"/>
            <w:right w:val="none" w:sz="0" w:space="0" w:color="auto"/>
          </w:divBdr>
        </w:div>
        <w:div w:id="952513654">
          <w:marLeft w:val="480"/>
          <w:marRight w:val="0"/>
          <w:marTop w:val="0"/>
          <w:marBottom w:val="0"/>
          <w:divBdr>
            <w:top w:val="none" w:sz="0" w:space="0" w:color="auto"/>
            <w:left w:val="none" w:sz="0" w:space="0" w:color="auto"/>
            <w:bottom w:val="none" w:sz="0" w:space="0" w:color="auto"/>
            <w:right w:val="none" w:sz="0" w:space="0" w:color="auto"/>
          </w:divBdr>
        </w:div>
        <w:div w:id="962418183">
          <w:marLeft w:val="480"/>
          <w:marRight w:val="0"/>
          <w:marTop w:val="0"/>
          <w:marBottom w:val="0"/>
          <w:divBdr>
            <w:top w:val="none" w:sz="0" w:space="0" w:color="auto"/>
            <w:left w:val="none" w:sz="0" w:space="0" w:color="auto"/>
            <w:bottom w:val="none" w:sz="0" w:space="0" w:color="auto"/>
            <w:right w:val="none" w:sz="0" w:space="0" w:color="auto"/>
          </w:divBdr>
        </w:div>
        <w:div w:id="980228741">
          <w:marLeft w:val="480"/>
          <w:marRight w:val="0"/>
          <w:marTop w:val="0"/>
          <w:marBottom w:val="0"/>
          <w:divBdr>
            <w:top w:val="none" w:sz="0" w:space="0" w:color="auto"/>
            <w:left w:val="none" w:sz="0" w:space="0" w:color="auto"/>
            <w:bottom w:val="none" w:sz="0" w:space="0" w:color="auto"/>
            <w:right w:val="none" w:sz="0" w:space="0" w:color="auto"/>
          </w:divBdr>
        </w:div>
        <w:div w:id="996347711">
          <w:marLeft w:val="480"/>
          <w:marRight w:val="0"/>
          <w:marTop w:val="0"/>
          <w:marBottom w:val="0"/>
          <w:divBdr>
            <w:top w:val="none" w:sz="0" w:space="0" w:color="auto"/>
            <w:left w:val="none" w:sz="0" w:space="0" w:color="auto"/>
            <w:bottom w:val="none" w:sz="0" w:space="0" w:color="auto"/>
            <w:right w:val="none" w:sz="0" w:space="0" w:color="auto"/>
          </w:divBdr>
        </w:div>
        <w:div w:id="1004938125">
          <w:marLeft w:val="480"/>
          <w:marRight w:val="0"/>
          <w:marTop w:val="0"/>
          <w:marBottom w:val="0"/>
          <w:divBdr>
            <w:top w:val="none" w:sz="0" w:space="0" w:color="auto"/>
            <w:left w:val="none" w:sz="0" w:space="0" w:color="auto"/>
            <w:bottom w:val="none" w:sz="0" w:space="0" w:color="auto"/>
            <w:right w:val="none" w:sz="0" w:space="0" w:color="auto"/>
          </w:divBdr>
        </w:div>
        <w:div w:id="1043480300">
          <w:marLeft w:val="480"/>
          <w:marRight w:val="0"/>
          <w:marTop w:val="0"/>
          <w:marBottom w:val="0"/>
          <w:divBdr>
            <w:top w:val="none" w:sz="0" w:space="0" w:color="auto"/>
            <w:left w:val="none" w:sz="0" w:space="0" w:color="auto"/>
            <w:bottom w:val="none" w:sz="0" w:space="0" w:color="auto"/>
            <w:right w:val="none" w:sz="0" w:space="0" w:color="auto"/>
          </w:divBdr>
        </w:div>
        <w:div w:id="1089732896">
          <w:marLeft w:val="480"/>
          <w:marRight w:val="0"/>
          <w:marTop w:val="0"/>
          <w:marBottom w:val="0"/>
          <w:divBdr>
            <w:top w:val="none" w:sz="0" w:space="0" w:color="auto"/>
            <w:left w:val="none" w:sz="0" w:space="0" w:color="auto"/>
            <w:bottom w:val="none" w:sz="0" w:space="0" w:color="auto"/>
            <w:right w:val="none" w:sz="0" w:space="0" w:color="auto"/>
          </w:divBdr>
        </w:div>
        <w:div w:id="1143040594">
          <w:marLeft w:val="480"/>
          <w:marRight w:val="0"/>
          <w:marTop w:val="0"/>
          <w:marBottom w:val="0"/>
          <w:divBdr>
            <w:top w:val="none" w:sz="0" w:space="0" w:color="auto"/>
            <w:left w:val="none" w:sz="0" w:space="0" w:color="auto"/>
            <w:bottom w:val="none" w:sz="0" w:space="0" w:color="auto"/>
            <w:right w:val="none" w:sz="0" w:space="0" w:color="auto"/>
          </w:divBdr>
        </w:div>
        <w:div w:id="1154834397">
          <w:marLeft w:val="480"/>
          <w:marRight w:val="0"/>
          <w:marTop w:val="0"/>
          <w:marBottom w:val="0"/>
          <w:divBdr>
            <w:top w:val="none" w:sz="0" w:space="0" w:color="auto"/>
            <w:left w:val="none" w:sz="0" w:space="0" w:color="auto"/>
            <w:bottom w:val="none" w:sz="0" w:space="0" w:color="auto"/>
            <w:right w:val="none" w:sz="0" w:space="0" w:color="auto"/>
          </w:divBdr>
        </w:div>
        <w:div w:id="1247226449">
          <w:marLeft w:val="480"/>
          <w:marRight w:val="0"/>
          <w:marTop w:val="0"/>
          <w:marBottom w:val="0"/>
          <w:divBdr>
            <w:top w:val="none" w:sz="0" w:space="0" w:color="auto"/>
            <w:left w:val="none" w:sz="0" w:space="0" w:color="auto"/>
            <w:bottom w:val="none" w:sz="0" w:space="0" w:color="auto"/>
            <w:right w:val="none" w:sz="0" w:space="0" w:color="auto"/>
          </w:divBdr>
        </w:div>
        <w:div w:id="1255281574">
          <w:marLeft w:val="480"/>
          <w:marRight w:val="0"/>
          <w:marTop w:val="0"/>
          <w:marBottom w:val="0"/>
          <w:divBdr>
            <w:top w:val="none" w:sz="0" w:space="0" w:color="auto"/>
            <w:left w:val="none" w:sz="0" w:space="0" w:color="auto"/>
            <w:bottom w:val="none" w:sz="0" w:space="0" w:color="auto"/>
            <w:right w:val="none" w:sz="0" w:space="0" w:color="auto"/>
          </w:divBdr>
        </w:div>
        <w:div w:id="1299993492">
          <w:marLeft w:val="480"/>
          <w:marRight w:val="0"/>
          <w:marTop w:val="0"/>
          <w:marBottom w:val="0"/>
          <w:divBdr>
            <w:top w:val="none" w:sz="0" w:space="0" w:color="auto"/>
            <w:left w:val="none" w:sz="0" w:space="0" w:color="auto"/>
            <w:bottom w:val="none" w:sz="0" w:space="0" w:color="auto"/>
            <w:right w:val="none" w:sz="0" w:space="0" w:color="auto"/>
          </w:divBdr>
        </w:div>
        <w:div w:id="1334338475">
          <w:marLeft w:val="480"/>
          <w:marRight w:val="0"/>
          <w:marTop w:val="0"/>
          <w:marBottom w:val="0"/>
          <w:divBdr>
            <w:top w:val="none" w:sz="0" w:space="0" w:color="auto"/>
            <w:left w:val="none" w:sz="0" w:space="0" w:color="auto"/>
            <w:bottom w:val="none" w:sz="0" w:space="0" w:color="auto"/>
            <w:right w:val="none" w:sz="0" w:space="0" w:color="auto"/>
          </w:divBdr>
        </w:div>
        <w:div w:id="1344937981">
          <w:marLeft w:val="480"/>
          <w:marRight w:val="0"/>
          <w:marTop w:val="0"/>
          <w:marBottom w:val="0"/>
          <w:divBdr>
            <w:top w:val="none" w:sz="0" w:space="0" w:color="auto"/>
            <w:left w:val="none" w:sz="0" w:space="0" w:color="auto"/>
            <w:bottom w:val="none" w:sz="0" w:space="0" w:color="auto"/>
            <w:right w:val="none" w:sz="0" w:space="0" w:color="auto"/>
          </w:divBdr>
        </w:div>
        <w:div w:id="1356349145">
          <w:marLeft w:val="480"/>
          <w:marRight w:val="0"/>
          <w:marTop w:val="0"/>
          <w:marBottom w:val="0"/>
          <w:divBdr>
            <w:top w:val="none" w:sz="0" w:space="0" w:color="auto"/>
            <w:left w:val="none" w:sz="0" w:space="0" w:color="auto"/>
            <w:bottom w:val="none" w:sz="0" w:space="0" w:color="auto"/>
            <w:right w:val="none" w:sz="0" w:space="0" w:color="auto"/>
          </w:divBdr>
        </w:div>
        <w:div w:id="1358198054">
          <w:marLeft w:val="480"/>
          <w:marRight w:val="0"/>
          <w:marTop w:val="0"/>
          <w:marBottom w:val="0"/>
          <w:divBdr>
            <w:top w:val="none" w:sz="0" w:space="0" w:color="auto"/>
            <w:left w:val="none" w:sz="0" w:space="0" w:color="auto"/>
            <w:bottom w:val="none" w:sz="0" w:space="0" w:color="auto"/>
            <w:right w:val="none" w:sz="0" w:space="0" w:color="auto"/>
          </w:divBdr>
        </w:div>
        <w:div w:id="1456174408">
          <w:marLeft w:val="480"/>
          <w:marRight w:val="0"/>
          <w:marTop w:val="0"/>
          <w:marBottom w:val="0"/>
          <w:divBdr>
            <w:top w:val="none" w:sz="0" w:space="0" w:color="auto"/>
            <w:left w:val="none" w:sz="0" w:space="0" w:color="auto"/>
            <w:bottom w:val="none" w:sz="0" w:space="0" w:color="auto"/>
            <w:right w:val="none" w:sz="0" w:space="0" w:color="auto"/>
          </w:divBdr>
        </w:div>
        <w:div w:id="1488206944">
          <w:marLeft w:val="480"/>
          <w:marRight w:val="0"/>
          <w:marTop w:val="0"/>
          <w:marBottom w:val="0"/>
          <w:divBdr>
            <w:top w:val="none" w:sz="0" w:space="0" w:color="auto"/>
            <w:left w:val="none" w:sz="0" w:space="0" w:color="auto"/>
            <w:bottom w:val="none" w:sz="0" w:space="0" w:color="auto"/>
            <w:right w:val="none" w:sz="0" w:space="0" w:color="auto"/>
          </w:divBdr>
        </w:div>
        <w:div w:id="1512837473">
          <w:marLeft w:val="480"/>
          <w:marRight w:val="0"/>
          <w:marTop w:val="0"/>
          <w:marBottom w:val="0"/>
          <w:divBdr>
            <w:top w:val="none" w:sz="0" w:space="0" w:color="auto"/>
            <w:left w:val="none" w:sz="0" w:space="0" w:color="auto"/>
            <w:bottom w:val="none" w:sz="0" w:space="0" w:color="auto"/>
            <w:right w:val="none" w:sz="0" w:space="0" w:color="auto"/>
          </w:divBdr>
        </w:div>
        <w:div w:id="1723746533">
          <w:marLeft w:val="480"/>
          <w:marRight w:val="0"/>
          <w:marTop w:val="0"/>
          <w:marBottom w:val="0"/>
          <w:divBdr>
            <w:top w:val="none" w:sz="0" w:space="0" w:color="auto"/>
            <w:left w:val="none" w:sz="0" w:space="0" w:color="auto"/>
            <w:bottom w:val="none" w:sz="0" w:space="0" w:color="auto"/>
            <w:right w:val="none" w:sz="0" w:space="0" w:color="auto"/>
          </w:divBdr>
        </w:div>
        <w:div w:id="1778790055">
          <w:marLeft w:val="480"/>
          <w:marRight w:val="0"/>
          <w:marTop w:val="0"/>
          <w:marBottom w:val="0"/>
          <w:divBdr>
            <w:top w:val="none" w:sz="0" w:space="0" w:color="auto"/>
            <w:left w:val="none" w:sz="0" w:space="0" w:color="auto"/>
            <w:bottom w:val="none" w:sz="0" w:space="0" w:color="auto"/>
            <w:right w:val="none" w:sz="0" w:space="0" w:color="auto"/>
          </w:divBdr>
        </w:div>
        <w:div w:id="1804736918">
          <w:marLeft w:val="480"/>
          <w:marRight w:val="0"/>
          <w:marTop w:val="0"/>
          <w:marBottom w:val="0"/>
          <w:divBdr>
            <w:top w:val="none" w:sz="0" w:space="0" w:color="auto"/>
            <w:left w:val="none" w:sz="0" w:space="0" w:color="auto"/>
            <w:bottom w:val="none" w:sz="0" w:space="0" w:color="auto"/>
            <w:right w:val="none" w:sz="0" w:space="0" w:color="auto"/>
          </w:divBdr>
        </w:div>
        <w:div w:id="1814249103">
          <w:marLeft w:val="480"/>
          <w:marRight w:val="0"/>
          <w:marTop w:val="0"/>
          <w:marBottom w:val="0"/>
          <w:divBdr>
            <w:top w:val="none" w:sz="0" w:space="0" w:color="auto"/>
            <w:left w:val="none" w:sz="0" w:space="0" w:color="auto"/>
            <w:bottom w:val="none" w:sz="0" w:space="0" w:color="auto"/>
            <w:right w:val="none" w:sz="0" w:space="0" w:color="auto"/>
          </w:divBdr>
        </w:div>
        <w:div w:id="1831942399">
          <w:marLeft w:val="480"/>
          <w:marRight w:val="0"/>
          <w:marTop w:val="0"/>
          <w:marBottom w:val="0"/>
          <w:divBdr>
            <w:top w:val="none" w:sz="0" w:space="0" w:color="auto"/>
            <w:left w:val="none" w:sz="0" w:space="0" w:color="auto"/>
            <w:bottom w:val="none" w:sz="0" w:space="0" w:color="auto"/>
            <w:right w:val="none" w:sz="0" w:space="0" w:color="auto"/>
          </w:divBdr>
        </w:div>
        <w:div w:id="1873498649">
          <w:marLeft w:val="480"/>
          <w:marRight w:val="0"/>
          <w:marTop w:val="0"/>
          <w:marBottom w:val="0"/>
          <w:divBdr>
            <w:top w:val="none" w:sz="0" w:space="0" w:color="auto"/>
            <w:left w:val="none" w:sz="0" w:space="0" w:color="auto"/>
            <w:bottom w:val="none" w:sz="0" w:space="0" w:color="auto"/>
            <w:right w:val="none" w:sz="0" w:space="0" w:color="auto"/>
          </w:divBdr>
        </w:div>
        <w:div w:id="1886020878">
          <w:marLeft w:val="480"/>
          <w:marRight w:val="0"/>
          <w:marTop w:val="0"/>
          <w:marBottom w:val="0"/>
          <w:divBdr>
            <w:top w:val="none" w:sz="0" w:space="0" w:color="auto"/>
            <w:left w:val="none" w:sz="0" w:space="0" w:color="auto"/>
            <w:bottom w:val="none" w:sz="0" w:space="0" w:color="auto"/>
            <w:right w:val="none" w:sz="0" w:space="0" w:color="auto"/>
          </w:divBdr>
        </w:div>
        <w:div w:id="1888761380">
          <w:marLeft w:val="480"/>
          <w:marRight w:val="0"/>
          <w:marTop w:val="0"/>
          <w:marBottom w:val="0"/>
          <w:divBdr>
            <w:top w:val="none" w:sz="0" w:space="0" w:color="auto"/>
            <w:left w:val="none" w:sz="0" w:space="0" w:color="auto"/>
            <w:bottom w:val="none" w:sz="0" w:space="0" w:color="auto"/>
            <w:right w:val="none" w:sz="0" w:space="0" w:color="auto"/>
          </w:divBdr>
        </w:div>
        <w:div w:id="1913465445">
          <w:marLeft w:val="480"/>
          <w:marRight w:val="0"/>
          <w:marTop w:val="0"/>
          <w:marBottom w:val="0"/>
          <w:divBdr>
            <w:top w:val="none" w:sz="0" w:space="0" w:color="auto"/>
            <w:left w:val="none" w:sz="0" w:space="0" w:color="auto"/>
            <w:bottom w:val="none" w:sz="0" w:space="0" w:color="auto"/>
            <w:right w:val="none" w:sz="0" w:space="0" w:color="auto"/>
          </w:divBdr>
        </w:div>
        <w:div w:id="2028948580">
          <w:marLeft w:val="480"/>
          <w:marRight w:val="0"/>
          <w:marTop w:val="0"/>
          <w:marBottom w:val="0"/>
          <w:divBdr>
            <w:top w:val="none" w:sz="0" w:space="0" w:color="auto"/>
            <w:left w:val="none" w:sz="0" w:space="0" w:color="auto"/>
            <w:bottom w:val="none" w:sz="0" w:space="0" w:color="auto"/>
            <w:right w:val="none" w:sz="0" w:space="0" w:color="auto"/>
          </w:divBdr>
        </w:div>
        <w:div w:id="2064790866">
          <w:marLeft w:val="480"/>
          <w:marRight w:val="0"/>
          <w:marTop w:val="0"/>
          <w:marBottom w:val="0"/>
          <w:divBdr>
            <w:top w:val="none" w:sz="0" w:space="0" w:color="auto"/>
            <w:left w:val="none" w:sz="0" w:space="0" w:color="auto"/>
            <w:bottom w:val="none" w:sz="0" w:space="0" w:color="auto"/>
            <w:right w:val="none" w:sz="0" w:space="0" w:color="auto"/>
          </w:divBdr>
        </w:div>
        <w:div w:id="2130317768">
          <w:marLeft w:val="480"/>
          <w:marRight w:val="0"/>
          <w:marTop w:val="0"/>
          <w:marBottom w:val="0"/>
          <w:divBdr>
            <w:top w:val="none" w:sz="0" w:space="0" w:color="auto"/>
            <w:left w:val="none" w:sz="0" w:space="0" w:color="auto"/>
            <w:bottom w:val="none" w:sz="0" w:space="0" w:color="auto"/>
            <w:right w:val="none" w:sz="0" w:space="0" w:color="auto"/>
          </w:divBdr>
        </w:div>
      </w:divsChild>
    </w:div>
    <w:div w:id="1928615454">
      <w:bodyDiv w:val="1"/>
      <w:marLeft w:val="0"/>
      <w:marRight w:val="0"/>
      <w:marTop w:val="0"/>
      <w:marBottom w:val="0"/>
      <w:divBdr>
        <w:top w:val="none" w:sz="0" w:space="0" w:color="auto"/>
        <w:left w:val="none" w:sz="0" w:space="0" w:color="auto"/>
        <w:bottom w:val="none" w:sz="0" w:space="0" w:color="auto"/>
        <w:right w:val="none" w:sz="0" w:space="0" w:color="auto"/>
      </w:divBdr>
    </w:div>
    <w:div w:id="1934895132">
      <w:bodyDiv w:val="1"/>
      <w:marLeft w:val="0"/>
      <w:marRight w:val="0"/>
      <w:marTop w:val="0"/>
      <w:marBottom w:val="0"/>
      <w:divBdr>
        <w:top w:val="none" w:sz="0" w:space="0" w:color="auto"/>
        <w:left w:val="none" w:sz="0" w:space="0" w:color="auto"/>
        <w:bottom w:val="none" w:sz="0" w:space="0" w:color="auto"/>
        <w:right w:val="none" w:sz="0" w:space="0" w:color="auto"/>
      </w:divBdr>
    </w:div>
    <w:div w:id="1936749119">
      <w:bodyDiv w:val="1"/>
      <w:marLeft w:val="0"/>
      <w:marRight w:val="0"/>
      <w:marTop w:val="0"/>
      <w:marBottom w:val="0"/>
      <w:divBdr>
        <w:top w:val="none" w:sz="0" w:space="0" w:color="auto"/>
        <w:left w:val="none" w:sz="0" w:space="0" w:color="auto"/>
        <w:bottom w:val="none" w:sz="0" w:space="0" w:color="auto"/>
        <w:right w:val="none" w:sz="0" w:space="0" w:color="auto"/>
      </w:divBdr>
      <w:divsChild>
        <w:div w:id="118494667">
          <w:marLeft w:val="480"/>
          <w:marRight w:val="0"/>
          <w:marTop w:val="0"/>
          <w:marBottom w:val="0"/>
          <w:divBdr>
            <w:top w:val="none" w:sz="0" w:space="0" w:color="auto"/>
            <w:left w:val="none" w:sz="0" w:space="0" w:color="auto"/>
            <w:bottom w:val="none" w:sz="0" w:space="0" w:color="auto"/>
            <w:right w:val="none" w:sz="0" w:space="0" w:color="auto"/>
          </w:divBdr>
        </w:div>
        <w:div w:id="127357118">
          <w:marLeft w:val="480"/>
          <w:marRight w:val="0"/>
          <w:marTop w:val="0"/>
          <w:marBottom w:val="0"/>
          <w:divBdr>
            <w:top w:val="none" w:sz="0" w:space="0" w:color="auto"/>
            <w:left w:val="none" w:sz="0" w:space="0" w:color="auto"/>
            <w:bottom w:val="none" w:sz="0" w:space="0" w:color="auto"/>
            <w:right w:val="none" w:sz="0" w:space="0" w:color="auto"/>
          </w:divBdr>
        </w:div>
        <w:div w:id="127480368">
          <w:marLeft w:val="480"/>
          <w:marRight w:val="0"/>
          <w:marTop w:val="0"/>
          <w:marBottom w:val="0"/>
          <w:divBdr>
            <w:top w:val="none" w:sz="0" w:space="0" w:color="auto"/>
            <w:left w:val="none" w:sz="0" w:space="0" w:color="auto"/>
            <w:bottom w:val="none" w:sz="0" w:space="0" w:color="auto"/>
            <w:right w:val="none" w:sz="0" w:space="0" w:color="auto"/>
          </w:divBdr>
        </w:div>
        <w:div w:id="135726350">
          <w:marLeft w:val="480"/>
          <w:marRight w:val="0"/>
          <w:marTop w:val="0"/>
          <w:marBottom w:val="0"/>
          <w:divBdr>
            <w:top w:val="none" w:sz="0" w:space="0" w:color="auto"/>
            <w:left w:val="none" w:sz="0" w:space="0" w:color="auto"/>
            <w:bottom w:val="none" w:sz="0" w:space="0" w:color="auto"/>
            <w:right w:val="none" w:sz="0" w:space="0" w:color="auto"/>
          </w:divBdr>
        </w:div>
        <w:div w:id="176311215">
          <w:marLeft w:val="480"/>
          <w:marRight w:val="0"/>
          <w:marTop w:val="0"/>
          <w:marBottom w:val="0"/>
          <w:divBdr>
            <w:top w:val="none" w:sz="0" w:space="0" w:color="auto"/>
            <w:left w:val="none" w:sz="0" w:space="0" w:color="auto"/>
            <w:bottom w:val="none" w:sz="0" w:space="0" w:color="auto"/>
            <w:right w:val="none" w:sz="0" w:space="0" w:color="auto"/>
          </w:divBdr>
        </w:div>
        <w:div w:id="227306030">
          <w:marLeft w:val="480"/>
          <w:marRight w:val="0"/>
          <w:marTop w:val="0"/>
          <w:marBottom w:val="0"/>
          <w:divBdr>
            <w:top w:val="none" w:sz="0" w:space="0" w:color="auto"/>
            <w:left w:val="none" w:sz="0" w:space="0" w:color="auto"/>
            <w:bottom w:val="none" w:sz="0" w:space="0" w:color="auto"/>
            <w:right w:val="none" w:sz="0" w:space="0" w:color="auto"/>
          </w:divBdr>
        </w:div>
        <w:div w:id="299381566">
          <w:marLeft w:val="480"/>
          <w:marRight w:val="0"/>
          <w:marTop w:val="0"/>
          <w:marBottom w:val="0"/>
          <w:divBdr>
            <w:top w:val="none" w:sz="0" w:space="0" w:color="auto"/>
            <w:left w:val="none" w:sz="0" w:space="0" w:color="auto"/>
            <w:bottom w:val="none" w:sz="0" w:space="0" w:color="auto"/>
            <w:right w:val="none" w:sz="0" w:space="0" w:color="auto"/>
          </w:divBdr>
        </w:div>
        <w:div w:id="334725021">
          <w:marLeft w:val="480"/>
          <w:marRight w:val="0"/>
          <w:marTop w:val="0"/>
          <w:marBottom w:val="0"/>
          <w:divBdr>
            <w:top w:val="none" w:sz="0" w:space="0" w:color="auto"/>
            <w:left w:val="none" w:sz="0" w:space="0" w:color="auto"/>
            <w:bottom w:val="none" w:sz="0" w:space="0" w:color="auto"/>
            <w:right w:val="none" w:sz="0" w:space="0" w:color="auto"/>
          </w:divBdr>
        </w:div>
        <w:div w:id="340860180">
          <w:marLeft w:val="480"/>
          <w:marRight w:val="0"/>
          <w:marTop w:val="0"/>
          <w:marBottom w:val="0"/>
          <w:divBdr>
            <w:top w:val="none" w:sz="0" w:space="0" w:color="auto"/>
            <w:left w:val="none" w:sz="0" w:space="0" w:color="auto"/>
            <w:bottom w:val="none" w:sz="0" w:space="0" w:color="auto"/>
            <w:right w:val="none" w:sz="0" w:space="0" w:color="auto"/>
          </w:divBdr>
        </w:div>
        <w:div w:id="363363873">
          <w:marLeft w:val="480"/>
          <w:marRight w:val="0"/>
          <w:marTop w:val="0"/>
          <w:marBottom w:val="0"/>
          <w:divBdr>
            <w:top w:val="none" w:sz="0" w:space="0" w:color="auto"/>
            <w:left w:val="none" w:sz="0" w:space="0" w:color="auto"/>
            <w:bottom w:val="none" w:sz="0" w:space="0" w:color="auto"/>
            <w:right w:val="none" w:sz="0" w:space="0" w:color="auto"/>
          </w:divBdr>
        </w:div>
        <w:div w:id="365060148">
          <w:marLeft w:val="480"/>
          <w:marRight w:val="0"/>
          <w:marTop w:val="0"/>
          <w:marBottom w:val="0"/>
          <w:divBdr>
            <w:top w:val="none" w:sz="0" w:space="0" w:color="auto"/>
            <w:left w:val="none" w:sz="0" w:space="0" w:color="auto"/>
            <w:bottom w:val="none" w:sz="0" w:space="0" w:color="auto"/>
            <w:right w:val="none" w:sz="0" w:space="0" w:color="auto"/>
          </w:divBdr>
        </w:div>
        <w:div w:id="383912398">
          <w:marLeft w:val="480"/>
          <w:marRight w:val="0"/>
          <w:marTop w:val="0"/>
          <w:marBottom w:val="0"/>
          <w:divBdr>
            <w:top w:val="none" w:sz="0" w:space="0" w:color="auto"/>
            <w:left w:val="none" w:sz="0" w:space="0" w:color="auto"/>
            <w:bottom w:val="none" w:sz="0" w:space="0" w:color="auto"/>
            <w:right w:val="none" w:sz="0" w:space="0" w:color="auto"/>
          </w:divBdr>
        </w:div>
        <w:div w:id="397291773">
          <w:marLeft w:val="480"/>
          <w:marRight w:val="0"/>
          <w:marTop w:val="0"/>
          <w:marBottom w:val="0"/>
          <w:divBdr>
            <w:top w:val="none" w:sz="0" w:space="0" w:color="auto"/>
            <w:left w:val="none" w:sz="0" w:space="0" w:color="auto"/>
            <w:bottom w:val="none" w:sz="0" w:space="0" w:color="auto"/>
            <w:right w:val="none" w:sz="0" w:space="0" w:color="auto"/>
          </w:divBdr>
        </w:div>
        <w:div w:id="616643212">
          <w:marLeft w:val="480"/>
          <w:marRight w:val="0"/>
          <w:marTop w:val="0"/>
          <w:marBottom w:val="0"/>
          <w:divBdr>
            <w:top w:val="none" w:sz="0" w:space="0" w:color="auto"/>
            <w:left w:val="none" w:sz="0" w:space="0" w:color="auto"/>
            <w:bottom w:val="none" w:sz="0" w:space="0" w:color="auto"/>
            <w:right w:val="none" w:sz="0" w:space="0" w:color="auto"/>
          </w:divBdr>
        </w:div>
        <w:div w:id="670523317">
          <w:marLeft w:val="480"/>
          <w:marRight w:val="0"/>
          <w:marTop w:val="0"/>
          <w:marBottom w:val="0"/>
          <w:divBdr>
            <w:top w:val="none" w:sz="0" w:space="0" w:color="auto"/>
            <w:left w:val="none" w:sz="0" w:space="0" w:color="auto"/>
            <w:bottom w:val="none" w:sz="0" w:space="0" w:color="auto"/>
            <w:right w:val="none" w:sz="0" w:space="0" w:color="auto"/>
          </w:divBdr>
        </w:div>
        <w:div w:id="675424734">
          <w:marLeft w:val="480"/>
          <w:marRight w:val="0"/>
          <w:marTop w:val="0"/>
          <w:marBottom w:val="0"/>
          <w:divBdr>
            <w:top w:val="none" w:sz="0" w:space="0" w:color="auto"/>
            <w:left w:val="none" w:sz="0" w:space="0" w:color="auto"/>
            <w:bottom w:val="none" w:sz="0" w:space="0" w:color="auto"/>
            <w:right w:val="none" w:sz="0" w:space="0" w:color="auto"/>
          </w:divBdr>
        </w:div>
        <w:div w:id="683019969">
          <w:marLeft w:val="480"/>
          <w:marRight w:val="0"/>
          <w:marTop w:val="0"/>
          <w:marBottom w:val="0"/>
          <w:divBdr>
            <w:top w:val="none" w:sz="0" w:space="0" w:color="auto"/>
            <w:left w:val="none" w:sz="0" w:space="0" w:color="auto"/>
            <w:bottom w:val="none" w:sz="0" w:space="0" w:color="auto"/>
            <w:right w:val="none" w:sz="0" w:space="0" w:color="auto"/>
          </w:divBdr>
        </w:div>
        <w:div w:id="721052165">
          <w:marLeft w:val="480"/>
          <w:marRight w:val="0"/>
          <w:marTop w:val="0"/>
          <w:marBottom w:val="0"/>
          <w:divBdr>
            <w:top w:val="none" w:sz="0" w:space="0" w:color="auto"/>
            <w:left w:val="none" w:sz="0" w:space="0" w:color="auto"/>
            <w:bottom w:val="none" w:sz="0" w:space="0" w:color="auto"/>
            <w:right w:val="none" w:sz="0" w:space="0" w:color="auto"/>
          </w:divBdr>
        </w:div>
        <w:div w:id="785078250">
          <w:marLeft w:val="480"/>
          <w:marRight w:val="0"/>
          <w:marTop w:val="0"/>
          <w:marBottom w:val="0"/>
          <w:divBdr>
            <w:top w:val="none" w:sz="0" w:space="0" w:color="auto"/>
            <w:left w:val="none" w:sz="0" w:space="0" w:color="auto"/>
            <w:bottom w:val="none" w:sz="0" w:space="0" w:color="auto"/>
            <w:right w:val="none" w:sz="0" w:space="0" w:color="auto"/>
          </w:divBdr>
        </w:div>
        <w:div w:id="816461225">
          <w:marLeft w:val="480"/>
          <w:marRight w:val="0"/>
          <w:marTop w:val="0"/>
          <w:marBottom w:val="0"/>
          <w:divBdr>
            <w:top w:val="none" w:sz="0" w:space="0" w:color="auto"/>
            <w:left w:val="none" w:sz="0" w:space="0" w:color="auto"/>
            <w:bottom w:val="none" w:sz="0" w:space="0" w:color="auto"/>
            <w:right w:val="none" w:sz="0" w:space="0" w:color="auto"/>
          </w:divBdr>
        </w:div>
        <w:div w:id="819232092">
          <w:marLeft w:val="480"/>
          <w:marRight w:val="0"/>
          <w:marTop w:val="0"/>
          <w:marBottom w:val="0"/>
          <w:divBdr>
            <w:top w:val="none" w:sz="0" w:space="0" w:color="auto"/>
            <w:left w:val="none" w:sz="0" w:space="0" w:color="auto"/>
            <w:bottom w:val="none" w:sz="0" w:space="0" w:color="auto"/>
            <w:right w:val="none" w:sz="0" w:space="0" w:color="auto"/>
          </w:divBdr>
        </w:div>
        <w:div w:id="930428360">
          <w:marLeft w:val="480"/>
          <w:marRight w:val="0"/>
          <w:marTop w:val="0"/>
          <w:marBottom w:val="0"/>
          <w:divBdr>
            <w:top w:val="none" w:sz="0" w:space="0" w:color="auto"/>
            <w:left w:val="none" w:sz="0" w:space="0" w:color="auto"/>
            <w:bottom w:val="none" w:sz="0" w:space="0" w:color="auto"/>
            <w:right w:val="none" w:sz="0" w:space="0" w:color="auto"/>
          </w:divBdr>
        </w:div>
        <w:div w:id="931354936">
          <w:marLeft w:val="480"/>
          <w:marRight w:val="0"/>
          <w:marTop w:val="0"/>
          <w:marBottom w:val="0"/>
          <w:divBdr>
            <w:top w:val="none" w:sz="0" w:space="0" w:color="auto"/>
            <w:left w:val="none" w:sz="0" w:space="0" w:color="auto"/>
            <w:bottom w:val="none" w:sz="0" w:space="0" w:color="auto"/>
            <w:right w:val="none" w:sz="0" w:space="0" w:color="auto"/>
          </w:divBdr>
        </w:div>
        <w:div w:id="942998707">
          <w:marLeft w:val="480"/>
          <w:marRight w:val="0"/>
          <w:marTop w:val="0"/>
          <w:marBottom w:val="0"/>
          <w:divBdr>
            <w:top w:val="none" w:sz="0" w:space="0" w:color="auto"/>
            <w:left w:val="none" w:sz="0" w:space="0" w:color="auto"/>
            <w:bottom w:val="none" w:sz="0" w:space="0" w:color="auto"/>
            <w:right w:val="none" w:sz="0" w:space="0" w:color="auto"/>
          </w:divBdr>
        </w:div>
        <w:div w:id="955022030">
          <w:marLeft w:val="480"/>
          <w:marRight w:val="0"/>
          <w:marTop w:val="0"/>
          <w:marBottom w:val="0"/>
          <w:divBdr>
            <w:top w:val="none" w:sz="0" w:space="0" w:color="auto"/>
            <w:left w:val="none" w:sz="0" w:space="0" w:color="auto"/>
            <w:bottom w:val="none" w:sz="0" w:space="0" w:color="auto"/>
            <w:right w:val="none" w:sz="0" w:space="0" w:color="auto"/>
          </w:divBdr>
        </w:div>
        <w:div w:id="1001271960">
          <w:marLeft w:val="480"/>
          <w:marRight w:val="0"/>
          <w:marTop w:val="0"/>
          <w:marBottom w:val="0"/>
          <w:divBdr>
            <w:top w:val="none" w:sz="0" w:space="0" w:color="auto"/>
            <w:left w:val="none" w:sz="0" w:space="0" w:color="auto"/>
            <w:bottom w:val="none" w:sz="0" w:space="0" w:color="auto"/>
            <w:right w:val="none" w:sz="0" w:space="0" w:color="auto"/>
          </w:divBdr>
        </w:div>
        <w:div w:id="1016930166">
          <w:marLeft w:val="480"/>
          <w:marRight w:val="0"/>
          <w:marTop w:val="0"/>
          <w:marBottom w:val="0"/>
          <w:divBdr>
            <w:top w:val="none" w:sz="0" w:space="0" w:color="auto"/>
            <w:left w:val="none" w:sz="0" w:space="0" w:color="auto"/>
            <w:bottom w:val="none" w:sz="0" w:space="0" w:color="auto"/>
            <w:right w:val="none" w:sz="0" w:space="0" w:color="auto"/>
          </w:divBdr>
        </w:div>
        <w:div w:id="1065033162">
          <w:marLeft w:val="480"/>
          <w:marRight w:val="0"/>
          <w:marTop w:val="0"/>
          <w:marBottom w:val="0"/>
          <w:divBdr>
            <w:top w:val="none" w:sz="0" w:space="0" w:color="auto"/>
            <w:left w:val="none" w:sz="0" w:space="0" w:color="auto"/>
            <w:bottom w:val="none" w:sz="0" w:space="0" w:color="auto"/>
            <w:right w:val="none" w:sz="0" w:space="0" w:color="auto"/>
          </w:divBdr>
        </w:div>
        <w:div w:id="1073895324">
          <w:marLeft w:val="480"/>
          <w:marRight w:val="0"/>
          <w:marTop w:val="0"/>
          <w:marBottom w:val="0"/>
          <w:divBdr>
            <w:top w:val="none" w:sz="0" w:space="0" w:color="auto"/>
            <w:left w:val="none" w:sz="0" w:space="0" w:color="auto"/>
            <w:bottom w:val="none" w:sz="0" w:space="0" w:color="auto"/>
            <w:right w:val="none" w:sz="0" w:space="0" w:color="auto"/>
          </w:divBdr>
        </w:div>
        <w:div w:id="1079978926">
          <w:marLeft w:val="480"/>
          <w:marRight w:val="0"/>
          <w:marTop w:val="0"/>
          <w:marBottom w:val="0"/>
          <w:divBdr>
            <w:top w:val="none" w:sz="0" w:space="0" w:color="auto"/>
            <w:left w:val="none" w:sz="0" w:space="0" w:color="auto"/>
            <w:bottom w:val="none" w:sz="0" w:space="0" w:color="auto"/>
            <w:right w:val="none" w:sz="0" w:space="0" w:color="auto"/>
          </w:divBdr>
        </w:div>
        <w:div w:id="1080830860">
          <w:marLeft w:val="480"/>
          <w:marRight w:val="0"/>
          <w:marTop w:val="0"/>
          <w:marBottom w:val="0"/>
          <w:divBdr>
            <w:top w:val="none" w:sz="0" w:space="0" w:color="auto"/>
            <w:left w:val="none" w:sz="0" w:space="0" w:color="auto"/>
            <w:bottom w:val="none" w:sz="0" w:space="0" w:color="auto"/>
            <w:right w:val="none" w:sz="0" w:space="0" w:color="auto"/>
          </w:divBdr>
        </w:div>
        <w:div w:id="1082292814">
          <w:marLeft w:val="480"/>
          <w:marRight w:val="0"/>
          <w:marTop w:val="0"/>
          <w:marBottom w:val="0"/>
          <w:divBdr>
            <w:top w:val="none" w:sz="0" w:space="0" w:color="auto"/>
            <w:left w:val="none" w:sz="0" w:space="0" w:color="auto"/>
            <w:bottom w:val="none" w:sz="0" w:space="0" w:color="auto"/>
            <w:right w:val="none" w:sz="0" w:space="0" w:color="auto"/>
          </w:divBdr>
        </w:div>
        <w:div w:id="1090394594">
          <w:marLeft w:val="480"/>
          <w:marRight w:val="0"/>
          <w:marTop w:val="0"/>
          <w:marBottom w:val="0"/>
          <w:divBdr>
            <w:top w:val="none" w:sz="0" w:space="0" w:color="auto"/>
            <w:left w:val="none" w:sz="0" w:space="0" w:color="auto"/>
            <w:bottom w:val="none" w:sz="0" w:space="0" w:color="auto"/>
            <w:right w:val="none" w:sz="0" w:space="0" w:color="auto"/>
          </w:divBdr>
        </w:div>
        <w:div w:id="1110589634">
          <w:marLeft w:val="480"/>
          <w:marRight w:val="0"/>
          <w:marTop w:val="0"/>
          <w:marBottom w:val="0"/>
          <w:divBdr>
            <w:top w:val="none" w:sz="0" w:space="0" w:color="auto"/>
            <w:left w:val="none" w:sz="0" w:space="0" w:color="auto"/>
            <w:bottom w:val="none" w:sz="0" w:space="0" w:color="auto"/>
            <w:right w:val="none" w:sz="0" w:space="0" w:color="auto"/>
          </w:divBdr>
        </w:div>
        <w:div w:id="1111321114">
          <w:marLeft w:val="480"/>
          <w:marRight w:val="0"/>
          <w:marTop w:val="0"/>
          <w:marBottom w:val="0"/>
          <w:divBdr>
            <w:top w:val="none" w:sz="0" w:space="0" w:color="auto"/>
            <w:left w:val="none" w:sz="0" w:space="0" w:color="auto"/>
            <w:bottom w:val="none" w:sz="0" w:space="0" w:color="auto"/>
            <w:right w:val="none" w:sz="0" w:space="0" w:color="auto"/>
          </w:divBdr>
        </w:div>
        <w:div w:id="1144011467">
          <w:marLeft w:val="480"/>
          <w:marRight w:val="0"/>
          <w:marTop w:val="0"/>
          <w:marBottom w:val="0"/>
          <w:divBdr>
            <w:top w:val="none" w:sz="0" w:space="0" w:color="auto"/>
            <w:left w:val="none" w:sz="0" w:space="0" w:color="auto"/>
            <w:bottom w:val="none" w:sz="0" w:space="0" w:color="auto"/>
            <w:right w:val="none" w:sz="0" w:space="0" w:color="auto"/>
          </w:divBdr>
        </w:div>
        <w:div w:id="1219362918">
          <w:marLeft w:val="480"/>
          <w:marRight w:val="0"/>
          <w:marTop w:val="0"/>
          <w:marBottom w:val="0"/>
          <w:divBdr>
            <w:top w:val="none" w:sz="0" w:space="0" w:color="auto"/>
            <w:left w:val="none" w:sz="0" w:space="0" w:color="auto"/>
            <w:bottom w:val="none" w:sz="0" w:space="0" w:color="auto"/>
            <w:right w:val="none" w:sz="0" w:space="0" w:color="auto"/>
          </w:divBdr>
        </w:div>
        <w:div w:id="1270770581">
          <w:marLeft w:val="480"/>
          <w:marRight w:val="0"/>
          <w:marTop w:val="0"/>
          <w:marBottom w:val="0"/>
          <w:divBdr>
            <w:top w:val="none" w:sz="0" w:space="0" w:color="auto"/>
            <w:left w:val="none" w:sz="0" w:space="0" w:color="auto"/>
            <w:bottom w:val="none" w:sz="0" w:space="0" w:color="auto"/>
            <w:right w:val="none" w:sz="0" w:space="0" w:color="auto"/>
          </w:divBdr>
        </w:div>
        <w:div w:id="1298104023">
          <w:marLeft w:val="480"/>
          <w:marRight w:val="0"/>
          <w:marTop w:val="0"/>
          <w:marBottom w:val="0"/>
          <w:divBdr>
            <w:top w:val="none" w:sz="0" w:space="0" w:color="auto"/>
            <w:left w:val="none" w:sz="0" w:space="0" w:color="auto"/>
            <w:bottom w:val="none" w:sz="0" w:space="0" w:color="auto"/>
            <w:right w:val="none" w:sz="0" w:space="0" w:color="auto"/>
          </w:divBdr>
        </w:div>
        <w:div w:id="1320428267">
          <w:marLeft w:val="480"/>
          <w:marRight w:val="0"/>
          <w:marTop w:val="0"/>
          <w:marBottom w:val="0"/>
          <w:divBdr>
            <w:top w:val="none" w:sz="0" w:space="0" w:color="auto"/>
            <w:left w:val="none" w:sz="0" w:space="0" w:color="auto"/>
            <w:bottom w:val="none" w:sz="0" w:space="0" w:color="auto"/>
            <w:right w:val="none" w:sz="0" w:space="0" w:color="auto"/>
          </w:divBdr>
        </w:div>
        <w:div w:id="1335841826">
          <w:marLeft w:val="480"/>
          <w:marRight w:val="0"/>
          <w:marTop w:val="0"/>
          <w:marBottom w:val="0"/>
          <w:divBdr>
            <w:top w:val="none" w:sz="0" w:space="0" w:color="auto"/>
            <w:left w:val="none" w:sz="0" w:space="0" w:color="auto"/>
            <w:bottom w:val="none" w:sz="0" w:space="0" w:color="auto"/>
            <w:right w:val="none" w:sz="0" w:space="0" w:color="auto"/>
          </w:divBdr>
        </w:div>
        <w:div w:id="1360660601">
          <w:marLeft w:val="480"/>
          <w:marRight w:val="0"/>
          <w:marTop w:val="0"/>
          <w:marBottom w:val="0"/>
          <w:divBdr>
            <w:top w:val="none" w:sz="0" w:space="0" w:color="auto"/>
            <w:left w:val="none" w:sz="0" w:space="0" w:color="auto"/>
            <w:bottom w:val="none" w:sz="0" w:space="0" w:color="auto"/>
            <w:right w:val="none" w:sz="0" w:space="0" w:color="auto"/>
          </w:divBdr>
        </w:div>
        <w:div w:id="1416511541">
          <w:marLeft w:val="480"/>
          <w:marRight w:val="0"/>
          <w:marTop w:val="0"/>
          <w:marBottom w:val="0"/>
          <w:divBdr>
            <w:top w:val="none" w:sz="0" w:space="0" w:color="auto"/>
            <w:left w:val="none" w:sz="0" w:space="0" w:color="auto"/>
            <w:bottom w:val="none" w:sz="0" w:space="0" w:color="auto"/>
            <w:right w:val="none" w:sz="0" w:space="0" w:color="auto"/>
          </w:divBdr>
        </w:div>
        <w:div w:id="1506282829">
          <w:marLeft w:val="480"/>
          <w:marRight w:val="0"/>
          <w:marTop w:val="0"/>
          <w:marBottom w:val="0"/>
          <w:divBdr>
            <w:top w:val="none" w:sz="0" w:space="0" w:color="auto"/>
            <w:left w:val="none" w:sz="0" w:space="0" w:color="auto"/>
            <w:bottom w:val="none" w:sz="0" w:space="0" w:color="auto"/>
            <w:right w:val="none" w:sz="0" w:space="0" w:color="auto"/>
          </w:divBdr>
        </w:div>
        <w:div w:id="1562718446">
          <w:marLeft w:val="480"/>
          <w:marRight w:val="0"/>
          <w:marTop w:val="0"/>
          <w:marBottom w:val="0"/>
          <w:divBdr>
            <w:top w:val="none" w:sz="0" w:space="0" w:color="auto"/>
            <w:left w:val="none" w:sz="0" w:space="0" w:color="auto"/>
            <w:bottom w:val="none" w:sz="0" w:space="0" w:color="auto"/>
            <w:right w:val="none" w:sz="0" w:space="0" w:color="auto"/>
          </w:divBdr>
        </w:div>
        <w:div w:id="1566529891">
          <w:marLeft w:val="480"/>
          <w:marRight w:val="0"/>
          <w:marTop w:val="0"/>
          <w:marBottom w:val="0"/>
          <w:divBdr>
            <w:top w:val="none" w:sz="0" w:space="0" w:color="auto"/>
            <w:left w:val="none" w:sz="0" w:space="0" w:color="auto"/>
            <w:bottom w:val="none" w:sz="0" w:space="0" w:color="auto"/>
            <w:right w:val="none" w:sz="0" w:space="0" w:color="auto"/>
          </w:divBdr>
        </w:div>
        <w:div w:id="1624455398">
          <w:marLeft w:val="480"/>
          <w:marRight w:val="0"/>
          <w:marTop w:val="0"/>
          <w:marBottom w:val="0"/>
          <w:divBdr>
            <w:top w:val="none" w:sz="0" w:space="0" w:color="auto"/>
            <w:left w:val="none" w:sz="0" w:space="0" w:color="auto"/>
            <w:bottom w:val="none" w:sz="0" w:space="0" w:color="auto"/>
            <w:right w:val="none" w:sz="0" w:space="0" w:color="auto"/>
          </w:divBdr>
        </w:div>
        <w:div w:id="1642692083">
          <w:marLeft w:val="480"/>
          <w:marRight w:val="0"/>
          <w:marTop w:val="0"/>
          <w:marBottom w:val="0"/>
          <w:divBdr>
            <w:top w:val="none" w:sz="0" w:space="0" w:color="auto"/>
            <w:left w:val="none" w:sz="0" w:space="0" w:color="auto"/>
            <w:bottom w:val="none" w:sz="0" w:space="0" w:color="auto"/>
            <w:right w:val="none" w:sz="0" w:space="0" w:color="auto"/>
          </w:divBdr>
        </w:div>
        <w:div w:id="1644965541">
          <w:marLeft w:val="480"/>
          <w:marRight w:val="0"/>
          <w:marTop w:val="0"/>
          <w:marBottom w:val="0"/>
          <w:divBdr>
            <w:top w:val="none" w:sz="0" w:space="0" w:color="auto"/>
            <w:left w:val="none" w:sz="0" w:space="0" w:color="auto"/>
            <w:bottom w:val="none" w:sz="0" w:space="0" w:color="auto"/>
            <w:right w:val="none" w:sz="0" w:space="0" w:color="auto"/>
          </w:divBdr>
        </w:div>
        <w:div w:id="1665628157">
          <w:marLeft w:val="480"/>
          <w:marRight w:val="0"/>
          <w:marTop w:val="0"/>
          <w:marBottom w:val="0"/>
          <w:divBdr>
            <w:top w:val="none" w:sz="0" w:space="0" w:color="auto"/>
            <w:left w:val="none" w:sz="0" w:space="0" w:color="auto"/>
            <w:bottom w:val="none" w:sz="0" w:space="0" w:color="auto"/>
            <w:right w:val="none" w:sz="0" w:space="0" w:color="auto"/>
          </w:divBdr>
        </w:div>
        <w:div w:id="1671368090">
          <w:marLeft w:val="480"/>
          <w:marRight w:val="0"/>
          <w:marTop w:val="0"/>
          <w:marBottom w:val="0"/>
          <w:divBdr>
            <w:top w:val="none" w:sz="0" w:space="0" w:color="auto"/>
            <w:left w:val="none" w:sz="0" w:space="0" w:color="auto"/>
            <w:bottom w:val="none" w:sz="0" w:space="0" w:color="auto"/>
            <w:right w:val="none" w:sz="0" w:space="0" w:color="auto"/>
          </w:divBdr>
        </w:div>
        <w:div w:id="1811897370">
          <w:marLeft w:val="480"/>
          <w:marRight w:val="0"/>
          <w:marTop w:val="0"/>
          <w:marBottom w:val="0"/>
          <w:divBdr>
            <w:top w:val="none" w:sz="0" w:space="0" w:color="auto"/>
            <w:left w:val="none" w:sz="0" w:space="0" w:color="auto"/>
            <w:bottom w:val="none" w:sz="0" w:space="0" w:color="auto"/>
            <w:right w:val="none" w:sz="0" w:space="0" w:color="auto"/>
          </w:divBdr>
        </w:div>
        <w:div w:id="1885020902">
          <w:marLeft w:val="480"/>
          <w:marRight w:val="0"/>
          <w:marTop w:val="0"/>
          <w:marBottom w:val="0"/>
          <w:divBdr>
            <w:top w:val="none" w:sz="0" w:space="0" w:color="auto"/>
            <w:left w:val="none" w:sz="0" w:space="0" w:color="auto"/>
            <w:bottom w:val="none" w:sz="0" w:space="0" w:color="auto"/>
            <w:right w:val="none" w:sz="0" w:space="0" w:color="auto"/>
          </w:divBdr>
        </w:div>
        <w:div w:id="1886019704">
          <w:marLeft w:val="480"/>
          <w:marRight w:val="0"/>
          <w:marTop w:val="0"/>
          <w:marBottom w:val="0"/>
          <w:divBdr>
            <w:top w:val="none" w:sz="0" w:space="0" w:color="auto"/>
            <w:left w:val="none" w:sz="0" w:space="0" w:color="auto"/>
            <w:bottom w:val="none" w:sz="0" w:space="0" w:color="auto"/>
            <w:right w:val="none" w:sz="0" w:space="0" w:color="auto"/>
          </w:divBdr>
        </w:div>
        <w:div w:id="1891191590">
          <w:marLeft w:val="480"/>
          <w:marRight w:val="0"/>
          <w:marTop w:val="0"/>
          <w:marBottom w:val="0"/>
          <w:divBdr>
            <w:top w:val="none" w:sz="0" w:space="0" w:color="auto"/>
            <w:left w:val="none" w:sz="0" w:space="0" w:color="auto"/>
            <w:bottom w:val="none" w:sz="0" w:space="0" w:color="auto"/>
            <w:right w:val="none" w:sz="0" w:space="0" w:color="auto"/>
          </w:divBdr>
        </w:div>
        <w:div w:id="1906645290">
          <w:marLeft w:val="480"/>
          <w:marRight w:val="0"/>
          <w:marTop w:val="0"/>
          <w:marBottom w:val="0"/>
          <w:divBdr>
            <w:top w:val="none" w:sz="0" w:space="0" w:color="auto"/>
            <w:left w:val="none" w:sz="0" w:space="0" w:color="auto"/>
            <w:bottom w:val="none" w:sz="0" w:space="0" w:color="auto"/>
            <w:right w:val="none" w:sz="0" w:space="0" w:color="auto"/>
          </w:divBdr>
        </w:div>
        <w:div w:id="1921133348">
          <w:marLeft w:val="480"/>
          <w:marRight w:val="0"/>
          <w:marTop w:val="0"/>
          <w:marBottom w:val="0"/>
          <w:divBdr>
            <w:top w:val="none" w:sz="0" w:space="0" w:color="auto"/>
            <w:left w:val="none" w:sz="0" w:space="0" w:color="auto"/>
            <w:bottom w:val="none" w:sz="0" w:space="0" w:color="auto"/>
            <w:right w:val="none" w:sz="0" w:space="0" w:color="auto"/>
          </w:divBdr>
        </w:div>
        <w:div w:id="1985042443">
          <w:marLeft w:val="480"/>
          <w:marRight w:val="0"/>
          <w:marTop w:val="0"/>
          <w:marBottom w:val="0"/>
          <w:divBdr>
            <w:top w:val="none" w:sz="0" w:space="0" w:color="auto"/>
            <w:left w:val="none" w:sz="0" w:space="0" w:color="auto"/>
            <w:bottom w:val="none" w:sz="0" w:space="0" w:color="auto"/>
            <w:right w:val="none" w:sz="0" w:space="0" w:color="auto"/>
          </w:divBdr>
        </w:div>
        <w:div w:id="2048138582">
          <w:marLeft w:val="480"/>
          <w:marRight w:val="0"/>
          <w:marTop w:val="0"/>
          <w:marBottom w:val="0"/>
          <w:divBdr>
            <w:top w:val="none" w:sz="0" w:space="0" w:color="auto"/>
            <w:left w:val="none" w:sz="0" w:space="0" w:color="auto"/>
            <w:bottom w:val="none" w:sz="0" w:space="0" w:color="auto"/>
            <w:right w:val="none" w:sz="0" w:space="0" w:color="auto"/>
          </w:divBdr>
        </w:div>
        <w:div w:id="2068406890">
          <w:marLeft w:val="480"/>
          <w:marRight w:val="0"/>
          <w:marTop w:val="0"/>
          <w:marBottom w:val="0"/>
          <w:divBdr>
            <w:top w:val="none" w:sz="0" w:space="0" w:color="auto"/>
            <w:left w:val="none" w:sz="0" w:space="0" w:color="auto"/>
            <w:bottom w:val="none" w:sz="0" w:space="0" w:color="auto"/>
            <w:right w:val="none" w:sz="0" w:space="0" w:color="auto"/>
          </w:divBdr>
        </w:div>
        <w:div w:id="2110805449">
          <w:marLeft w:val="480"/>
          <w:marRight w:val="0"/>
          <w:marTop w:val="0"/>
          <w:marBottom w:val="0"/>
          <w:divBdr>
            <w:top w:val="none" w:sz="0" w:space="0" w:color="auto"/>
            <w:left w:val="none" w:sz="0" w:space="0" w:color="auto"/>
            <w:bottom w:val="none" w:sz="0" w:space="0" w:color="auto"/>
            <w:right w:val="none" w:sz="0" w:space="0" w:color="auto"/>
          </w:divBdr>
        </w:div>
      </w:divsChild>
    </w:div>
    <w:div w:id="1943296356">
      <w:bodyDiv w:val="1"/>
      <w:marLeft w:val="0"/>
      <w:marRight w:val="0"/>
      <w:marTop w:val="0"/>
      <w:marBottom w:val="0"/>
      <w:divBdr>
        <w:top w:val="none" w:sz="0" w:space="0" w:color="auto"/>
        <w:left w:val="none" w:sz="0" w:space="0" w:color="auto"/>
        <w:bottom w:val="none" w:sz="0" w:space="0" w:color="auto"/>
        <w:right w:val="none" w:sz="0" w:space="0" w:color="auto"/>
      </w:divBdr>
    </w:div>
    <w:div w:id="1943799331">
      <w:bodyDiv w:val="1"/>
      <w:marLeft w:val="0"/>
      <w:marRight w:val="0"/>
      <w:marTop w:val="0"/>
      <w:marBottom w:val="0"/>
      <w:divBdr>
        <w:top w:val="none" w:sz="0" w:space="0" w:color="auto"/>
        <w:left w:val="none" w:sz="0" w:space="0" w:color="auto"/>
        <w:bottom w:val="none" w:sz="0" w:space="0" w:color="auto"/>
        <w:right w:val="none" w:sz="0" w:space="0" w:color="auto"/>
      </w:divBdr>
      <w:divsChild>
        <w:div w:id="16125103">
          <w:marLeft w:val="480"/>
          <w:marRight w:val="0"/>
          <w:marTop w:val="0"/>
          <w:marBottom w:val="0"/>
          <w:divBdr>
            <w:top w:val="none" w:sz="0" w:space="0" w:color="auto"/>
            <w:left w:val="none" w:sz="0" w:space="0" w:color="auto"/>
            <w:bottom w:val="none" w:sz="0" w:space="0" w:color="auto"/>
            <w:right w:val="none" w:sz="0" w:space="0" w:color="auto"/>
          </w:divBdr>
        </w:div>
        <w:div w:id="40181102">
          <w:marLeft w:val="480"/>
          <w:marRight w:val="0"/>
          <w:marTop w:val="0"/>
          <w:marBottom w:val="0"/>
          <w:divBdr>
            <w:top w:val="none" w:sz="0" w:space="0" w:color="auto"/>
            <w:left w:val="none" w:sz="0" w:space="0" w:color="auto"/>
            <w:bottom w:val="none" w:sz="0" w:space="0" w:color="auto"/>
            <w:right w:val="none" w:sz="0" w:space="0" w:color="auto"/>
          </w:divBdr>
        </w:div>
        <w:div w:id="109671954">
          <w:marLeft w:val="480"/>
          <w:marRight w:val="0"/>
          <w:marTop w:val="0"/>
          <w:marBottom w:val="0"/>
          <w:divBdr>
            <w:top w:val="none" w:sz="0" w:space="0" w:color="auto"/>
            <w:left w:val="none" w:sz="0" w:space="0" w:color="auto"/>
            <w:bottom w:val="none" w:sz="0" w:space="0" w:color="auto"/>
            <w:right w:val="none" w:sz="0" w:space="0" w:color="auto"/>
          </w:divBdr>
        </w:div>
        <w:div w:id="129397640">
          <w:marLeft w:val="480"/>
          <w:marRight w:val="0"/>
          <w:marTop w:val="0"/>
          <w:marBottom w:val="0"/>
          <w:divBdr>
            <w:top w:val="none" w:sz="0" w:space="0" w:color="auto"/>
            <w:left w:val="none" w:sz="0" w:space="0" w:color="auto"/>
            <w:bottom w:val="none" w:sz="0" w:space="0" w:color="auto"/>
            <w:right w:val="none" w:sz="0" w:space="0" w:color="auto"/>
          </w:divBdr>
        </w:div>
        <w:div w:id="133840326">
          <w:marLeft w:val="480"/>
          <w:marRight w:val="0"/>
          <w:marTop w:val="0"/>
          <w:marBottom w:val="0"/>
          <w:divBdr>
            <w:top w:val="none" w:sz="0" w:space="0" w:color="auto"/>
            <w:left w:val="none" w:sz="0" w:space="0" w:color="auto"/>
            <w:bottom w:val="none" w:sz="0" w:space="0" w:color="auto"/>
            <w:right w:val="none" w:sz="0" w:space="0" w:color="auto"/>
          </w:divBdr>
        </w:div>
        <w:div w:id="204290808">
          <w:marLeft w:val="480"/>
          <w:marRight w:val="0"/>
          <w:marTop w:val="0"/>
          <w:marBottom w:val="0"/>
          <w:divBdr>
            <w:top w:val="none" w:sz="0" w:space="0" w:color="auto"/>
            <w:left w:val="none" w:sz="0" w:space="0" w:color="auto"/>
            <w:bottom w:val="none" w:sz="0" w:space="0" w:color="auto"/>
            <w:right w:val="none" w:sz="0" w:space="0" w:color="auto"/>
          </w:divBdr>
        </w:div>
        <w:div w:id="210574927">
          <w:marLeft w:val="480"/>
          <w:marRight w:val="0"/>
          <w:marTop w:val="0"/>
          <w:marBottom w:val="0"/>
          <w:divBdr>
            <w:top w:val="none" w:sz="0" w:space="0" w:color="auto"/>
            <w:left w:val="none" w:sz="0" w:space="0" w:color="auto"/>
            <w:bottom w:val="none" w:sz="0" w:space="0" w:color="auto"/>
            <w:right w:val="none" w:sz="0" w:space="0" w:color="auto"/>
          </w:divBdr>
        </w:div>
        <w:div w:id="219438767">
          <w:marLeft w:val="480"/>
          <w:marRight w:val="0"/>
          <w:marTop w:val="0"/>
          <w:marBottom w:val="0"/>
          <w:divBdr>
            <w:top w:val="none" w:sz="0" w:space="0" w:color="auto"/>
            <w:left w:val="none" w:sz="0" w:space="0" w:color="auto"/>
            <w:bottom w:val="none" w:sz="0" w:space="0" w:color="auto"/>
            <w:right w:val="none" w:sz="0" w:space="0" w:color="auto"/>
          </w:divBdr>
        </w:div>
        <w:div w:id="241303817">
          <w:marLeft w:val="480"/>
          <w:marRight w:val="0"/>
          <w:marTop w:val="0"/>
          <w:marBottom w:val="0"/>
          <w:divBdr>
            <w:top w:val="none" w:sz="0" w:space="0" w:color="auto"/>
            <w:left w:val="none" w:sz="0" w:space="0" w:color="auto"/>
            <w:bottom w:val="none" w:sz="0" w:space="0" w:color="auto"/>
            <w:right w:val="none" w:sz="0" w:space="0" w:color="auto"/>
          </w:divBdr>
        </w:div>
        <w:div w:id="266276385">
          <w:marLeft w:val="480"/>
          <w:marRight w:val="0"/>
          <w:marTop w:val="0"/>
          <w:marBottom w:val="0"/>
          <w:divBdr>
            <w:top w:val="none" w:sz="0" w:space="0" w:color="auto"/>
            <w:left w:val="none" w:sz="0" w:space="0" w:color="auto"/>
            <w:bottom w:val="none" w:sz="0" w:space="0" w:color="auto"/>
            <w:right w:val="none" w:sz="0" w:space="0" w:color="auto"/>
          </w:divBdr>
        </w:div>
        <w:div w:id="277757951">
          <w:marLeft w:val="480"/>
          <w:marRight w:val="0"/>
          <w:marTop w:val="0"/>
          <w:marBottom w:val="0"/>
          <w:divBdr>
            <w:top w:val="none" w:sz="0" w:space="0" w:color="auto"/>
            <w:left w:val="none" w:sz="0" w:space="0" w:color="auto"/>
            <w:bottom w:val="none" w:sz="0" w:space="0" w:color="auto"/>
            <w:right w:val="none" w:sz="0" w:space="0" w:color="auto"/>
          </w:divBdr>
        </w:div>
        <w:div w:id="319895669">
          <w:marLeft w:val="480"/>
          <w:marRight w:val="0"/>
          <w:marTop w:val="0"/>
          <w:marBottom w:val="0"/>
          <w:divBdr>
            <w:top w:val="none" w:sz="0" w:space="0" w:color="auto"/>
            <w:left w:val="none" w:sz="0" w:space="0" w:color="auto"/>
            <w:bottom w:val="none" w:sz="0" w:space="0" w:color="auto"/>
            <w:right w:val="none" w:sz="0" w:space="0" w:color="auto"/>
          </w:divBdr>
        </w:div>
        <w:div w:id="468208391">
          <w:marLeft w:val="480"/>
          <w:marRight w:val="0"/>
          <w:marTop w:val="0"/>
          <w:marBottom w:val="0"/>
          <w:divBdr>
            <w:top w:val="none" w:sz="0" w:space="0" w:color="auto"/>
            <w:left w:val="none" w:sz="0" w:space="0" w:color="auto"/>
            <w:bottom w:val="none" w:sz="0" w:space="0" w:color="auto"/>
            <w:right w:val="none" w:sz="0" w:space="0" w:color="auto"/>
          </w:divBdr>
        </w:div>
        <w:div w:id="495607519">
          <w:marLeft w:val="480"/>
          <w:marRight w:val="0"/>
          <w:marTop w:val="0"/>
          <w:marBottom w:val="0"/>
          <w:divBdr>
            <w:top w:val="none" w:sz="0" w:space="0" w:color="auto"/>
            <w:left w:val="none" w:sz="0" w:space="0" w:color="auto"/>
            <w:bottom w:val="none" w:sz="0" w:space="0" w:color="auto"/>
            <w:right w:val="none" w:sz="0" w:space="0" w:color="auto"/>
          </w:divBdr>
        </w:div>
        <w:div w:id="506866414">
          <w:marLeft w:val="480"/>
          <w:marRight w:val="0"/>
          <w:marTop w:val="0"/>
          <w:marBottom w:val="0"/>
          <w:divBdr>
            <w:top w:val="none" w:sz="0" w:space="0" w:color="auto"/>
            <w:left w:val="none" w:sz="0" w:space="0" w:color="auto"/>
            <w:bottom w:val="none" w:sz="0" w:space="0" w:color="auto"/>
            <w:right w:val="none" w:sz="0" w:space="0" w:color="auto"/>
          </w:divBdr>
        </w:div>
        <w:div w:id="517235511">
          <w:marLeft w:val="480"/>
          <w:marRight w:val="0"/>
          <w:marTop w:val="0"/>
          <w:marBottom w:val="0"/>
          <w:divBdr>
            <w:top w:val="none" w:sz="0" w:space="0" w:color="auto"/>
            <w:left w:val="none" w:sz="0" w:space="0" w:color="auto"/>
            <w:bottom w:val="none" w:sz="0" w:space="0" w:color="auto"/>
            <w:right w:val="none" w:sz="0" w:space="0" w:color="auto"/>
          </w:divBdr>
        </w:div>
        <w:div w:id="554858387">
          <w:marLeft w:val="480"/>
          <w:marRight w:val="0"/>
          <w:marTop w:val="0"/>
          <w:marBottom w:val="0"/>
          <w:divBdr>
            <w:top w:val="none" w:sz="0" w:space="0" w:color="auto"/>
            <w:left w:val="none" w:sz="0" w:space="0" w:color="auto"/>
            <w:bottom w:val="none" w:sz="0" w:space="0" w:color="auto"/>
            <w:right w:val="none" w:sz="0" w:space="0" w:color="auto"/>
          </w:divBdr>
        </w:div>
        <w:div w:id="557131714">
          <w:marLeft w:val="480"/>
          <w:marRight w:val="0"/>
          <w:marTop w:val="0"/>
          <w:marBottom w:val="0"/>
          <w:divBdr>
            <w:top w:val="none" w:sz="0" w:space="0" w:color="auto"/>
            <w:left w:val="none" w:sz="0" w:space="0" w:color="auto"/>
            <w:bottom w:val="none" w:sz="0" w:space="0" w:color="auto"/>
            <w:right w:val="none" w:sz="0" w:space="0" w:color="auto"/>
          </w:divBdr>
        </w:div>
        <w:div w:id="611744656">
          <w:marLeft w:val="480"/>
          <w:marRight w:val="0"/>
          <w:marTop w:val="0"/>
          <w:marBottom w:val="0"/>
          <w:divBdr>
            <w:top w:val="none" w:sz="0" w:space="0" w:color="auto"/>
            <w:left w:val="none" w:sz="0" w:space="0" w:color="auto"/>
            <w:bottom w:val="none" w:sz="0" w:space="0" w:color="auto"/>
            <w:right w:val="none" w:sz="0" w:space="0" w:color="auto"/>
          </w:divBdr>
        </w:div>
        <w:div w:id="617179951">
          <w:marLeft w:val="480"/>
          <w:marRight w:val="0"/>
          <w:marTop w:val="0"/>
          <w:marBottom w:val="0"/>
          <w:divBdr>
            <w:top w:val="none" w:sz="0" w:space="0" w:color="auto"/>
            <w:left w:val="none" w:sz="0" w:space="0" w:color="auto"/>
            <w:bottom w:val="none" w:sz="0" w:space="0" w:color="auto"/>
            <w:right w:val="none" w:sz="0" w:space="0" w:color="auto"/>
          </w:divBdr>
        </w:div>
        <w:div w:id="621496402">
          <w:marLeft w:val="480"/>
          <w:marRight w:val="0"/>
          <w:marTop w:val="0"/>
          <w:marBottom w:val="0"/>
          <w:divBdr>
            <w:top w:val="none" w:sz="0" w:space="0" w:color="auto"/>
            <w:left w:val="none" w:sz="0" w:space="0" w:color="auto"/>
            <w:bottom w:val="none" w:sz="0" w:space="0" w:color="auto"/>
            <w:right w:val="none" w:sz="0" w:space="0" w:color="auto"/>
          </w:divBdr>
        </w:div>
        <w:div w:id="649480083">
          <w:marLeft w:val="480"/>
          <w:marRight w:val="0"/>
          <w:marTop w:val="0"/>
          <w:marBottom w:val="0"/>
          <w:divBdr>
            <w:top w:val="none" w:sz="0" w:space="0" w:color="auto"/>
            <w:left w:val="none" w:sz="0" w:space="0" w:color="auto"/>
            <w:bottom w:val="none" w:sz="0" w:space="0" w:color="auto"/>
            <w:right w:val="none" w:sz="0" w:space="0" w:color="auto"/>
          </w:divBdr>
        </w:div>
        <w:div w:id="665475921">
          <w:marLeft w:val="480"/>
          <w:marRight w:val="0"/>
          <w:marTop w:val="0"/>
          <w:marBottom w:val="0"/>
          <w:divBdr>
            <w:top w:val="none" w:sz="0" w:space="0" w:color="auto"/>
            <w:left w:val="none" w:sz="0" w:space="0" w:color="auto"/>
            <w:bottom w:val="none" w:sz="0" w:space="0" w:color="auto"/>
            <w:right w:val="none" w:sz="0" w:space="0" w:color="auto"/>
          </w:divBdr>
        </w:div>
        <w:div w:id="770316174">
          <w:marLeft w:val="480"/>
          <w:marRight w:val="0"/>
          <w:marTop w:val="0"/>
          <w:marBottom w:val="0"/>
          <w:divBdr>
            <w:top w:val="none" w:sz="0" w:space="0" w:color="auto"/>
            <w:left w:val="none" w:sz="0" w:space="0" w:color="auto"/>
            <w:bottom w:val="none" w:sz="0" w:space="0" w:color="auto"/>
            <w:right w:val="none" w:sz="0" w:space="0" w:color="auto"/>
          </w:divBdr>
        </w:div>
        <w:div w:id="826895163">
          <w:marLeft w:val="480"/>
          <w:marRight w:val="0"/>
          <w:marTop w:val="0"/>
          <w:marBottom w:val="0"/>
          <w:divBdr>
            <w:top w:val="none" w:sz="0" w:space="0" w:color="auto"/>
            <w:left w:val="none" w:sz="0" w:space="0" w:color="auto"/>
            <w:bottom w:val="none" w:sz="0" w:space="0" w:color="auto"/>
            <w:right w:val="none" w:sz="0" w:space="0" w:color="auto"/>
          </w:divBdr>
        </w:div>
        <w:div w:id="878055191">
          <w:marLeft w:val="480"/>
          <w:marRight w:val="0"/>
          <w:marTop w:val="0"/>
          <w:marBottom w:val="0"/>
          <w:divBdr>
            <w:top w:val="none" w:sz="0" w:space="0" w:color="auto"/>
            <w:left w:val="none" w:sz="0" w:space="0" w:color="auto"/>
            <w:bottom w:val="none" w:sz="0" w:space="0" w:color="auto"/>
            <w:right w:val="none" w:sz="0" w:space="0" w:color="auto"/>
          </w:divBdr>
        </w:div>
        <w:div w:id="912200812">
          <w:marLeft w:val="480"/>
          <w:marRight w:val="0"/>
          <w:marTop w:val="0"/>
          <w:marBottom w:val="0"/>
          <w:divBdr>
            <w:top w:val="none" w:sz="0" w:space="0" w:color="auto"/>
            <w:left w:val="none" w:sz="0" w:space="0" w:color="auto"/>
            <w:bottom w:val="none" w:sz="0" w:space="0" w:color="auto"/>
            <w:right w:val="none" w:sz="0" w:space="0" w:color="auto"/>
          </w:divBdr>
        </w:div>
        <w:div w:id="934099048">
          <w:marLeft w:val="480"/>
          <w:marRight w:val="0"/>
          <w:marTop w:val="0"/>
          <w:marBottom w:val="0"/>
          <w:divBdr>
            <w:top w:val="none" w:sz="0" w:space="0" w:color="auto"/>
            <w:left w:val="none" w:sz="0" w:space="0" w:color="auto"/>
            <w:bottom w:val="none" w:sz="0" w:space="0" w:color="auto"/>
            <w:right w:val="none" w:sz="0" w:space="0" w:color="auto"/>
          </w:divBdr>
        </w:div>
        <w:div w:id="1047296613">
          <w:marLeft w:val="480"/>
          <w:marRight w:val="0"/>
          <w:marTop w:val="0"/>
          <w:marBottom w:val="0"/>
          <w:divBdr>
            <w:top w:val="none" w:sz="0" w:space="0" w:color="auto"/>
            <w:left w:val="none" w:sz="0" w:space="0" w:color="auto"/>
            <w:bottom w:val="none" w:sz="0" w:space="0" w:color="auto"/>
            <w:right w:val="none" w:sz="0" w:space="0" w:color="auto"/>
          </w:divBdr>
        </w:div>
        <w:div w:id="1048649191">
          <w:marLeft w:val="480"/>
          <w:marRight w:val="0"/>
          <w:marTop w:val="0"/>
          <w:marBottom w:val="0"/>
          <w:divBdr>
            <w:top w:val="none" w:sz="0" w:space="0" w:color="auto"/>
            <w:left w:val="none" w:sz="0" w:space="0" w:color="auto"/>
            <w:bottom w:val="none" w:sz="0" w:space="0" w:color="auto"/>
            <w:right w:val="none" w:sz="0" w:space="0" w:color="auto"/>
          </w:divBdr>
        </w:div>
        <w:div w:id="1089933911">
          <w:marLeft w:val="480"/>
          <w:marRight w:val="0"/>
          <w:marTop w:val="0"/>
          <w:marBottom w:val="0"/>
          <w:divBdr>
            <w:top w:val="none" w:sz="0" w:space="0" w:color="auto"/>
            <w:left w:val="none" w:sz="0" w:space="0" w:color="auto"/>
            <w:bottom w:val="none" w:sz="0" w:space="0" w:color="auto"/>
            <w:right w:val="none" w:sz="0" w:space="0" w:color="auto"/>
          </w:divBdr>
        </w:div>
        <w:div w:id="1114641169">
          <w:marLeft w:val="480"/>
          <w:marRight w:val="0"/>
          <w:marTop w:val="0"/>
          <w:marBottom w:val="0"/>
          <w:divBdr>
            <w:top w:val="none" w:sz="0" w:space="0" w:color="auto"/>
            <w:left w:val="none" w:sz="0" w:space="0" w:color="auto"/>
            <w:bottom w:val="none" w:sz="0" w:space="0" w:color="auto"/>
            <w:right w:val="none" w:sz="0" w:space="0" w:color="auto"/>
          </w:divBdr>
        </w:div>
        <w:div w:id="1184321956">
          <w:marLeft w:val="480"/>
          <w:marRight w:val="0"/>
          <w:marTop w:val="0"/>
          <w:marBottom w:val="0"/>
          <w:divBdr>
            <w:top w:val="none" w:sz="0" w:space="0" w:color="auto"/>
            <w:left w:val="none" w:sz="0" w:space="0" w:color="auto"/>
            <w:bottom w:val="none" w:sz="0" w:space="0" w:color="auto"/>
            <w:right w:val="none" w:sz="0" w:space="0" w:color="auto"/>
          </w:divBdr>
        </w:div>
        <w:div w:id="1197544715">
          <w:marLeft w:val="480"/>
          <w:marRight w:val="0"/>
          <w:marTop w:val="0"/>
          <w:marBottom w:val="0"/>
          <w:divBdr>
            <w:top w:val="none" w:sz="0" w:space="0" w:color="auto"/>
            <w:left w:val="none" w:sz="0" w:space="0" w:color="auto"/>
            <w:bottom w:val="none" w:sz="0" w:space="0" w:color="auto"/>
            <w:right w:val="none" w:sz="0" w:space="0" w:color="auto"/>
          </w:divBdr>
        </w:div>
        <w:div w:id="1224411501">
          <w:marLeft w:val="480"/>
          <w:marRight w:val="0"/>
          <w:marTop w:val="0"/>
          <w:marBottom w:val="0"/>
          <w:divBdr>
            <w:top w:val="none" w:sz="0" w:space="0" w:color="auto"/>
            <w:left w:val="none" w:sz="0" w:space="0" w:color="auto"/>
            <w:bottom w:val="none" w:sz="0" w:space="0" w:color="auto"/>
            <w:right w:val="none" w:sz="0" w:space="0" w:color="auto"/>
          </w:divBdr>
        </w:div>
        <w:div w:id="1227768034">
          <w:marLeft w:val="480"/>
          <w:marRight w:val="0"/>
          <w:marTop w:val="0"/>
          <w:marBottom w:val="0"/>
          <w:divBdr>
            <w:top w:val="none" w:sz="0" w:space="0" w:color="auto"/>
            <w:left w:val="none" w:sz="0" w:space="0" w:color="auto"/>
            <w:bottom w:val="none" w:sz="0" w:space="0" w:color="auto"/>
            <w:right w:val="none" w:sz="0" w:space="0" w:color="auto"/>
          </w:divBdr>
        </w:div>
        <w:div w:id="1263535786">
          <w:marLeft w:val="480"/>
          <w:marRight w:val="0"/>
          <w:marTop w:val="0"/>
          <w:marBottom w:val="0"/>
          <w:divBdr>
            <w:top w:val="none" w:sz="0" w:space="0" w:color="auto"/>
            <w:left w:val="none" w:sz="0" w:space="0" w:color="auto"/>
            <w:bottom w:val="none" w:sz="0" w:space="0" w:color="auto"/>
            <w:right w:val="none" w:sz="0" w:space="0" w:color="auto"/>
          </w:divBdr>
        </w:div>
        <w:div w:id="1282804139">
          <w:marLeft w:val="480"/>
          <w:marRight w:val="0"/>
          <w:marTop w:val="0"/>
          <w:marBottom w:val="0"/>
          <w:divBdr>
            <w:top w:val="none" w:sz="0" w:space="0" w:color="auto"/>
            <w:left w:val="none" w:sz="0" w:space="0" w:color="auto"/>
            <w:bottom w:val="none" w:sz="0" w:space="0" w:color="auto"/>
            <w:right w:val="none" w:sz="0" w:space="0" w:color="auto"/>
          </w:divBdr>
        </w:div>
        <w:div w:id="1364671466">
          <w:marLeft w:val="480"/>
          <w:marRight w:val="0"/>
          <w:marTop w:val="0"/>
          <w:marBottom w:val="0"/>
          <w:divBdr>
            <w:top w:val="none" w:sz="0" w:space="0" w:color="auto"/>
            <w:left w:val="none" w:sz="0" w:space="0" w:color="auto"/>
            <w:bottom w:val="none" w:sz="0" w:space="0" w:color="auto"/>
            <w:right w:val="none" w:sz="0" w:space="0" w:color="auto"/>
          </w:divBdr>
        </w:div>
        <w:div w:id="1378315519">
          <w:marLeft w:val="480"/>
          <w:marRight w:val="0"/>
          <w:marTop w:val="0"/>
          <w:marBottom w:val="0"/>
          <w:divBdr>
            <w:top w:val="none" w:sz="0" w:space="0" w:color="auto"/>
            <w:left w:val="none" w:sz="0" w:space="0" w:color="auto"/>
            <w:bottom w:val="none" w:sz="0" w:space="0" w:color="auto"/>
            <w:right w:val="none" w:sz="0" w:space="0" w:color="auto"/>
          </w:divBdr>
        </w:div>
        <w:div w:id="1410884879">
          <w:marLeft w:val="480"/>
          <w:marRight w:val="0"/>
          <w:marTop w:val="0"/>
          <w:marBottom w:val="0"/>
          <w:divBdr>
            <w:top w:val="none" w:sz="0" w:space="0" w:color="auto"/>
            <w:left w:val="none" w:sz="0" w:space="0" w:color="auto"/>
            <w:bottom w:val="none" w:sz="0" w:space="0" w:color="auto"/>
            <w:right w:val="none" w:sz="0" w:space="0" w:color="auto"/>
          </w:divBdr>
        </w:div>
        <w:div w:id="1414471287">
          <w:marLeft w:val="480"/>
          <w:marRight w:val="0"/>
          <w:marTop w:val="0"/>
          <w:marBottom w:val="0"/>
          <w:divBdr>
            <w:top w:val="none" w:sz="0" w:space="0" w:color="auto"/>
            <w:left w:val="none" w:sz="0" w:space="0" w:color="auto"/>
            <w:bottom w:val="none" w:sz="0" w:space="0" w:color="auto"/>
            <w:right w:val="none" w:sz="0" w:space="0" w:color="auto"/>
          </w:divBdr>
        </w:div>
        <w:div w:id="1416590638">
          <w:marLeft w:val="480"/>
          <w:marRight w:val="0"/>
          <w:marTop w:val="0"/>
          <w:marBottom w:val="0"/>
          <w:divBdr>
            <w:top w:val="none" w:sz="0" w:space="0" w:color="auto"/>
            <w:left w:val="none" w:sz="0" w:space="0" w:color="auto"/>
            <w:bottom w:val="none" w:sz="0" w:space="0" w:color="auto"/>
            <w:right w:val="none" w:sz="0" w:space="0" w:color="auto"/>
          </w:divBdr>
        </w:div>
        <w:div w:id="1430394724">
          <w:marLeft w:val="480"/>
          <w:marRight w:val="0"/>
          <w:marTop w:val="0"/>
          <w:marBottom w:val="0"/>
          <w:divBdr>
            <w:top w:val="none" w:sz="0" w:space="0" w:color="auto"/>
            <w:left w:val="none" w:sz="0" w:space="0" w:color="auto"/>
            <w:bottom w:val="none" w:sz="0" w:space="0" w:color="auto"/>
            <w:right w:val="none" w:sz="0" w:space="0" w:color="auto"/>
          </w:divBdr>
        </w:div>
        <w:div w:id="1519536951">
          <w:marLeft w:val="480"/>
          <w:marRight w:val="0"/>
          <w:marTop w:val="0"/>
          <w:marBottom w:val="0"/>
          <w:divBdr>
            <w:top w:val="none" w:sz="0" w:space="0" w:color="auto"/>
            <w:left w:val="none" w:sz="0" w:space="0" w:color="auto"/>
            <w:bottom w:val="none" w:sz="0" w:space="0" w:color="auto"/>
            <w:right w:val="none" w:sz="0" w:space="0" w:color="auto"/>
          </w:divBdr>
        </w:div>
        <w:div w:id="1524438169">
          <w:marLeft w:val="480"/>
          <w:marRight w:val="0"/>
          <w:marTop w:val="0"/>
          <w:marBottom w:val="0"/>
          <w:divBdr>
            <w:top w:val="none" w:sz="0" w:space="0" w:color="auto"/>
            <w:left w:val="none" w:sz="0" w:space="0" w:color="auto"/>
            <w:bottom w:val="none" w:sz="0" w:space="0" w:color="auto"/>
            <w:right w:val="none" w:sz="0" w:space="0" w:color="auto"/>
          </w:divBdr>
        </w:div>
        <w:div w:id="1569610829">
          <w:marLeft w:val="480"/>
          <w:marRight w:val="0"/>
          <w:marTop w:val="0"/>
          <w:marBottom w:val="0"/>
          <w:divBdr>
            <w:top w:val="none" w:sz="0" w:space="0" w:color="auto"/>
            <w:left w:val="none" w:sz="0" w:space="0" w:color="auto"/>
            <w:bottom w:val="none" w:sz="0" w:space="0" w:color="auto"/>
            <w:right w:val="none" w:sz="0" w:space="0" w:color="auto"/>
          </w:divBdr>
        </w:div>
        <w:div w:id="1642689868">
          <w:marLeft w:val="480"/>
          <w:marRight w:val="0"/>
          <w:marTop w:val="0"/>
          <w:marBottom w:val="0"/>
          <w:divBdr>
            <w:top w:val="none" w:sz="0" w:space="0" w:color="auto"/>
            <w:left w:val="none" w:sz="0" w:space="0" w:color="auto"/>
            <w:bottom w:val="none" w:sz="0" w:space="0" w:color="auto"/>
            <w:right w:val="none" w:sz="0" w:space="0" w:color="auto"/>
          </w:divBdr>
        </w:div>
        <w:div w:id="1706128575">
          <w:marLeft w:val="480"/>
          <w:marRight w:val="0"/>
          <w:marTop w:val="0"/>
          <w:marBottom w:val="0"/>
          <w:divBdr>
            <w:top w:val="none" w:sz="0" w:space="0" w:color="auto"/>
            <w:left w:val="none" w:sz="0" w:space="0" w:color="auto"/>
            <w:bottom w:val="none" w:sz="0" w:space="0" w:color="auto"/>
            <w:right w:val="none" w:sz="0" w:space="0" w:color="auto"/>
          </w:divBdr>
        </w:div>
        <w:div w:id="1708212540">
          <w:marLeft w:val="480"/>
          <w:marRight w:val="0"/>
          <w:marTop w:val="0"/>
          <w:marBottom w:val="0"/>
          <w:divBdr>
            <w:top w:val="none" w:sz="0" w:space="0" w:color="auto"/>
            <w:left w:val="none" w:sz="0" w:space="0" w:color="auto"/>
            <w:bottom w:val="none" w:sz="0" w:space="0" w:color="auto"/>
            <w:right w:val="none" w:sz="0" w:space="0" w:color="auto"/>
          </w:divBdr>
        </w:div>
        <w:div w:id="1721778943">
          <w:marLeft w:val="480"/>
          <w:marRight w:val="0"/>
          <w:marTop w:val="0"/>
          <w:marBottom w:val="0"/>
          <w:divBdr>
            <w:top w:val="none" w:sz="0" w:space="0" w:color="auto"/>
            <w:left w:val="none" w:sz="0" w:space="0" w:color="auto"/>
            <w:bottom w:val="none" w:sz="0" w:space="0" w:color="auto"/>
            <w:right w:val="none" w:sz="0" w:space="0" w:color="auto"/>
          </w:divBdr>
        </w:div>
        <w:div w:id="1750929473">
          <w:marLeft w:val="480"/>
          <w:marRight w:val="0"/>
          <w:marTop w:val="0"/>
          <w:marBottom w:val="0"/>
          <w:divBdr>
            <w:top w:val="none" w:sz="0" w:space="0" w:color="auto"/>
            <w:left w:val="none" w:sz="0" w:space="0" w:color="auto"/>
            <w:bottom w:val="none" w:sz="0" w:space="0" w:color="auto"/>
            <w:right w:val="none" w:sz="0" w:space="0" w:color="auto"/>
          </w:divBdr>
        </w:div>
        <w:div w:id="1755781375">
          <w:marLeft w:val="480"/>
          <w:marRight w:val="0"/>
          <w:marTop w:val="0"/>
          <w:marBottom w:val="0"/>
          <w:divBdr>
            <w:top w:val="none" w:sz="0" w:space="0" w:color="auto"/>
            <w:left w:val="none" w:sz="0" w:space="0" w:color="auto"/>
            <w:bottom w:val="none" w:sz="0" w:space="0" w:color="auto"/>
            <w:right w:val="none" w:sz="0" w:space="0" w:color="auto"/>
          </w:divBdr>
        </w:div>
        <w:div w:id="1860000003">
          <w:marLeft w:val="480"/>
          <w:marRight w:val="0"/>
          <w:marTop w:val="0"/>
          <w:marBottom w:val="0"/>
          <w:divBdr>
            <w:top w:val="none" w:sz="0" w:space="0" w:color="auto"/>
            <w:left w:val="none" w:sz="0" w:space="0" w:color="auto"/>
            <w:bottom w:val="none" w:sz="0" w:space="0" w:color="auto"/>
            <w:right w:val="none" w:sz="0" w:space="0" w:color="auto"/>
          </w:divBdr>
        </w:div>
        <w:div w:id="1995718868">
          <w:marLeft w:val="480"/>
          <w:marRight w:val="0"/>
          <w:marTop w:val="0"/>
          <w:marBottom w:val="0"/>
          <w:divBdr>
            <w:top w:val="none" w:sz="0" w:space="0" w:color="auto"/>
            <w:left w:val="none" w:sz="0" w:space="0" w:color="auto"/>
            <w:bottom w:val="none" w:sz="0" w:space="0" w:color="auto"/>
            <w:right w:val="none" w:sz="0" w:space="0" w:color="auto"/>
          </w:divBdr>
        </w:div>
        <w:div w:id="2078212193">
          <w:marLeft w:val="480"/>
          <w:marRight w:val="0"/>
          <w:marTop w:val="0"/>
          <w:marBottom w:val="0"/>
          <w:divBdr>
            <w:top w:val="none" w:sz="0" w:space="0" w:color="auto"/>
            <w:left w:val="none" w:sz="0" w:space="0" w:color="auto"/>
            <w:bottom w:val="none" w:sz="0" w:space="0" w:color="auto"/>
            <w:right w:val="none" w:sz="0" w:space="0" w:color="auto"/>
          </w:divBdr>
        </w:div>
        <w:div w:id="2090342645">
          <w:marLeft w:val="480"/>
          <w:marRight w:val="0"/>
          <w:marTop w:val="0"/>
          <w:marBottom w:val="0"/>
          <w:divBdr>
            <w:top w:val="none" w:sz="0" w:space="0" w:color="auto"/>
            <w:left w:val="none" w:sz="0" w:space="0" w:color="auto"/>
            <w:bottom w:val="none" w:sz="0" w:space="0" w:color="auto"/>
            <w:right w:val="none" w:sz="0" w:space="0" w:color="auto"/>
          </w:divBdr>
        </w:div>
        <w:div w:id="2099253107">
          <w:marLeft w:val="480"/>
          <w:marRight w:val="0"/>
          <w:marTop w:val="0"/>
          <w:marBottom w:val="0"/>
          <w:divBdr>
            <w:top w:val="none" w:sz="0" w:space="0" w:color="auto"/>
            <w:left w:val="none" w:sz="0" w:space="0" w:color="auto"/>
            <w:bottom w:val="none" w:sz="0" w:space="0" w:color="auto"/>
            <w:right w:val="none" w:sz="0" w:space="0" w:color="auto"/>
          </w:divBdr>
        </w:div>
        <w:div w:id="2099785056">
          <w:marLeft w:val="480"/>
          <w:marRight w:val="0"/>
          <w:marTop w:val="0"/>
          <w:marBottom w:val="0"/>
          <w:divBdr>
            <w:top w:val="none" w:sz="0" w:space="0" w:color="auto"/>
            <w:left w:val="none" w:sz="0" w:space="0" w:color="auto"/>
            <w:bottom w:val="none" w:sz="0" w:space="0" w:color="auto"/>
            <w:right w:val="none" w:sz="0" w:space="0" w:color="auto"/>
          </w:divBdr>
        </w:div>
        <w:div w:id="2118207778">
          <w:marLeft w:val="480"/>
          <w:marRight w:val="0"/>
          <w:marTop w:val="0"/>
          <w:marBottom w:val="0"/>
          <w:divBdr>
            <w:top w:val="none" w:sz="0" w:space="0" w:color="auto"/>
            <w:left w:val="none" w:sz="0" w:space="0" w:color="auto"/>
            <w:bottom w:val="none" w:sz="0" w:space="0" w:color="auto"/>
            <w:right w:val="none" w:sz="0" w:space="0" w:color="auto"/>
          </w:divBdr>
        </w:div>
        <w:div w:id="2143838802">
          <w:marLeft w:val="480"/>
          <w:marRight w:val="0"/>
          <w:marTop w:val="0"/>
          <w:marBottom w:val="0"/>
          <w:divBdr>
            <w:top w:val="none" w:sz="0" w:space="0" w:color="auto"/>
            <w:left w:val="none" w:sz="0" w:space="0" w:color="auto"/>
            <w:bottom w:val="none" w:sz="0" w:space="0" w:color="auto"/>
            <w:right w:val="none" w:sz="0" w:space="0" w:color="auto"/>
          </w:divBdr>
        </w:div>
      </w:divsChild>
    </w:div>
    <w:div w:id="1958754228">
      <w:bodyDiv w:val="1"/>
      <w:marLeft w:val="0"/>
      <w:marRight w:val="0"/>
      <w:marTop w:val="0"/>
      <w:marBottom w:val="0"/>
      <w:divBdr>
        <w:top w:val="none" w:sz="0" w:space="0" w:color="auto"/>
        <w:left w:val="none" w:sz="0" w:space="0" w:color="auto"/>
        <w:bottom w:val="none" w:sz="0" w:space="0" w:color="auto"/>
        <w:right w:val="none" w:sz="0" w:space="0" w:color="auto"/>
      </w:divBdr>
    </w:div>
    <w:div w:id="1972831609">
      <w:bodyDiv w:val="1"/>
      <w:marLeft w:val="0"/>
      <w:marRight w:val="0"/>
      <w:marTop w:val="0"/>
      <w:marBottom w:val="0"/>
      <w:divBdr>
        <w:top w:val="none" w:sz="0" w:space="0" w:color="auto"/>
        <w:left w:val="none" w:sz="0" w:space="0" w:color="auto"/>
        <w:bottom w:val="none" w:sz="0" w:space="0" w:color="auto"/>
        <w:right w:val="none" w:sz="0" w:space="0" w:color="auto"/>
      </w:divBdr>
    </w:div>
    <w:div w:id="1988125039">
      <w:bodyDiv w:val="1"/>
      <w:marLeft w:val="0"/>
      <w:marRight w:val="0"/>
      <w:marTop w:val="0"/>
      <w:marBottom w:val="0"/>
      <w:divBdr>
        <w:top w:val="none" w:sz="0" w:space="0" w:color="auto"/>
        <w:left w:val="none" w:sz="0" w:space="0" w:color="auto"/>
        <w:bottom w:val="none" w:sz="0" w:space="0" w:color="auto"/>
        <w:right w:val="none" w:sz="0" w:space="0" w:color="auto"/>
      </w:divBdr>
      <w:divsChild>
        <w:div w:id="26680025">
          <w:marLeft w:val="480"/>
          <w:marRight w:val="0"/>
          <w:marTop w:val="0"/>
          <w:marBottom w:val="0"/>
          <w:divBdr>
            <w:top w:val="none" w:sz="0" w:space="0" w:color="auto"/>
            <w:left w:val="none" w:sz="0" w:space="0" w:color="auto"/>
            <w:bottom w:val="none" w:sz="0" w:space="0" w:color="auto"/>
            <w:right w:val="none" w:sz="0" w:space="0" w:color="auto"/>
          </w:divBdr>
        </w:div>
        <w:div w:id="38629529">
          <w:marLeft w:val="480"/>
          <w:marRight w:val="0"/>
          <w:marTop w:val="0"/>
          <w:marBottom w:val="0"/>
          <w:divBdr>
            <w:top w:val="none" w:sz="0" w:space="0" w:color="auto"/>
            <w:left w:val="none" w:sz="0" w:space="0" w:color="auto"/>
            <w:bottom w:val="none" w:sz="0" w:space="0" w:color="auto"/>
            <w:right w:val="none" w:sz="0" w:space="0" w:color="auto"/>
          </w:divBdr>
        </w:div>
        <w:div w:id="39021189">
          <w:marLeft w:val="480"/>
          <w:marRight w:val="0"/>
          <w:marTop w:val="0"/>
          <w:marBottom w:val="0"/>
          <w:divBdr>
            <w:top w:val="none" w:sz="0" w:space="0" w:color="auto"/>
            <w:left w:val="none" w:sz="0" w:space="0" w:color="auto"/>
            <w:bottom w:val="none" w:sz="0" w:space="0" w:color="auto"/>
            <w:right w:val="none" w:sz="0" w:space="0" w:color="auto"/>
          </w:divBdr>
        </w:div>
        <w:div w:id="41247963">
          <w:marLeft w:val="480"/>
          <w:marRight w:val="0"/>
          <w:marTop w:val="0"/>
          <w:marBottom w:val="0"/>
          <w:divBdr>
            <w:top w:val="none" w:sz="0" w:space="0" w:color="auto"/>
            <w:left w:val="none" w:sz="0" w:space="0" w:color="auto"/>
            <w:bottom w:val="none" w:sz="0" w:space="0" w:color="auto"/>
            <w:right w:val="none" w:sz="0" w:space="0" w:color="auto"/>
          </w:divBdr>
        </w:div>
        <w:div w:id="51127281">
          <w:marLeft w:val="480"/>
          <w:marRight w:val="0"/>
          <w:marTop w:val="0"/>
          <w:marBottom w:val="0"/>
          <w:divBdr>
            <w:top w:val="none" w:sz="0" w:space="0" w:color="auto"/>
            <w:left w:val="none" w:sz="0" w:space="0" w:color="auto"/>
            <w:bottom w:val="none" w:sz="0" w:space="0" w:color="auto"/>
            <w:right w:val="none" w:sz="0" w:space="0" w:color="auto"/>
          </w:divBdr>
        </w:div>
        <w:div w:id="117064882">
          <w:marLeft w:val="480"/>
          <w:marRight w:val="0"/>
          <w:marTop w:val="0"/>
          <w:marBottom w:val="0"/>
          <w:divBdr>
            <w:top w:val="none" w:sz="0" w:space="0" w:color="auto"/>
            <w:left w:val="none" w:sz="0" w:space="0" w:color="auto"/>
            <w:bottom w:val="none" w:sz="0" w:space="0" w:color="auto"/>
            <w:right w:val="none" w:sz="0" w:space="0" w:color="auto"/>
          </w:divBdr>
        </w:div>
        <w:div w:id="133915722">
          <w:marLeft w:val="480"/>
          <w:marRight w:val="0"/>
          <w:marTop w:val="0"/>
          <w:marBottom w:val="0"/>
          <w:divBdr>
            <w:top w:val="none" w:sz="0" w:space="0" w:color="auto"/>
            <w:left w:val="none" w:sz="0" w:space="0" w:color="auto"/>
            <w:bottom w:val="none" w:sz="0" w:space="0" w:color="auto"/>
            <w:right w:val="none" w:sz="0" w:space="0" w:color="auto"/>
          </w:divBdr>
        </w:div>
        <w:div w:id="176969774">
          <w:marLeft w:val="480"/>
          <w:marRight w:val="0"/>
          <w:marTop w:val="0"/>
          <w:marBottom w:val="0"/>
          <w:divBdr>
            <w:top w:val="none" w:sz="0" w:space="0" w:color="auto"/>
            <w:left w:val="none" w:sz="0" w:space="0" w:color="auto"/>
            <w:bottom w:val="none" w:sz="0" w:space="0" w:color="auto"/>
            <w:right w:val="none" w:sz="0" w:space="0" w:color="auto"/>
          </w:divBdr>
        </w:div>
        <w:div w:id="184053071">
          <w:marLeft w:val="480"/>
          <w:marRight w:val="0"/>
          <w:marTop w:val="0"/>
          <w:marBottom w:val="0"/>
          <w:divBdr>
            <w:top w:val="none" w:sz="0" w:space="0" w:color="auto"/>
            <w:left w:val="none" w:sz="0" w:space="0" w:color="auto"/>
            <w:bottom w:val="none" w:sz="0" w:space="0" w:color="auto"/>
            <w:right w:val="none" w:sz="0" w:space="0" w:color="auto"/>
          </w:divBdr>
        </w:div>
        <w:div w:id="199440017">
          <w:marLeft w:val="480"/>
          <w:marRight w:val="0"/>
          <w:marTop w:val="0"/>
          <w:marBottom w:val="0"/>
          <w:divBdr>
            <w:top w:val="none" w:sz="0" w:space="0" w:color="auto"/>
            <w:left w:val="none" w:sz="0" w:space="0" w:color="auto"/>
            <w:bottom w:val="none" w:sz="0" w:space="0" w:color="auto"/>
            <w:right w:val="none" w:sz="0" w:space="0" w:color="auto"/>
          </w:divBdr>
        </w:div>
        <w:div w:id="251937872">
          <w:marLeft w:val="480"/>
          <w:marRight w:val="0"/>
          <w:marTop w:val="0"/>
          <w:marBottom w:val="0"/>
          <w:divBdr>
            <w:top w:val="none" w:sz="0" w:space="0" w:color="auto"/>
            <w:left w:val="none" w:sz="0" w:space="0" w:color="auto"/>
            <w:bottom w:val="none" w:sz="0" w:space="0" w:color="auto"/>
            <w:right w:val="none" w:sz="0" w:space="0" w:color="auto"/>
          </w:divBdr>
        </w:div>
        <w:div w:id="262225497">
          <w:marLeft w:val="480"/>
          <w:marRight w:val="0"/>
          <w:marTop w:val="0"/>
          <w:marBottom w:val="0"/>
          <w:divBdr>
            <w:top w:val="none" w:sz="0" w:space="0" w:color="auto"/>
            <w:left w:val="none" w:sz="0" w:space="0" w:color="auto"/>
            <w:bottom w:val="none" w:sz="0" w:space="0" w:color="auto"/>
            <w:right w:val="none" w:sz="0" w:space="0" w:color="auto"/>
          </w:divBdr>
        </w:div>
        <w:div w:id="294796032">
          <w:marLeft w:val="480"/>
          <w:marRight w:val="0"/>
          <w:marTop w:val="0"/>
          <w:marBottom w:val="0"/>
          <w:divBdr>
            <w:top w:val="none" w:sz="0" w:space="0" w:color="auto"/>
            <w:left w:val="none" w:sz="0" w:space="0" w:color="auto"/>
            <w:bottom w:val="none" w:sz="0" w:space="0" w:color="auto"/>
            <w:right w:val="none" w:sz="0" w:space="0" w:color="auto"/>
          </w:divBdr>
        </w:div>
        <w:div w:id="300573241">
          <w:marLeft w:val="480"/>
          <w:marRight w:val="0"/>
          <w:marTop w:val="0"/>
          <w:marBottom w:val="0"/>
          <w:divBdr>
            <w:top w:val="none" w:sz="0" w:space="0" w:color="auto"/>
            <w:left w:val="none" w:sz="0" w:space="0" w:color="auto"/>
            <w:bottom w:val="none" w:sz="0" w:space="0" w:color="auto"/>
            <w:right w:val="none" w:sz="0" w:space="0" w:color="auto"/>
          </w:divBdr>
        </w:div>
        <w:div w:id="303778362">
          <w:marLeft w:val="480"/>
          <w:marRight w:val="0"/>
          <w:marTop w:val="0"/>
          <w:marBottom w:val="0"/>
          <w:divBdr>
            <w:top w:val="none" w:sz="0" w:space="0" w:color="auto"/>
            <w:left w:val="none" w:sz="0" w:space="0" w:color="auto"/>
            <w:bottom w:val="none" w:sz="0" w:space="0" w:color="auto"/>
            <w:right w:val="none" w:sz="0" w:space="0" w:color="auto"/>
          </w:divBdr>
        </w:div>
        <w:div w:id="313409684">
          <w:marLeft w:val="480"/>
          <w:marRight w:val="0"/>
          <w:marTop w:val="0"/>
          <w:marBottom w:val="0"/>
          <w:divBdr>
            <w:top w:val="none" w:sz="0" w:space="0" w:color="auto"/>
            <w:left w:val="none" w:sz="0" w:space="0" w:color="auto"/>
            <w:bottom w:val="none" w:sz="0" w:space="0" w:color="auto"/>
            <w:right w:val="none" w:sz="0" w:space="0" w:color="auto"/>
          </w:divBdr>
        </w:div>
        <w:div w:id="350031390">
          <w:marLeft w:val="480"/>
          <w:marRight w:val="0"/>
          <w:marTop w:val="0"/>
          <w:marBottom w:val="0"/>
          <w:divBdr>
            <w:top w:val="none" w:sz="0" w:space="0" w:color="auto"/>
            <w:left w:val="none" w:sz="0" w:space="0" w:color="auto"/>
            <w:bottom w:val="none" w:sz="0" w:space="0" w:color="auto"/>
            <w:right w:val="none" w:sz="0" w:space="0" w:color="auto"/>
          </w:divBdr>
        </w:div>
        <w:div w:id="351496971">
          <w:marLeft w:val="480"/>
          <w:marRight w:val="0"/>
          <w:marTop w:val="0"/>
          <w:marBottom w:val="0"/>
          <w:divBdr>
            <w:top w:val="none" w:sz="0" w:space="0" w:color="auto"/>
            <w:left w:val="none" w:sz="0" w:space="0" w:color="auto"/>
            <w:bottom w:val="none" w:sz="0" w:space="0" w:color="auto"/>
            <w:right w:val="none" w:sz="0" w:space="0" w:color="auto"/>
          </w:divBdr>
        </w:div>
        <w:div w:id="373046144">
          <w:marLeft w:val="480"/>
          <w:marRight w:val="0"/>
          <w:marTop w:val="0"/>
          <w:marBottom w:val="0"/>
          <w:divBdr>
            <w:top w:val="none" w:sz="0" w:space="0" w:color="auto"/>
            <w:left w:val="none" w:sz="0" w:space="0" w:color="auto"/>
            <w:bottom w:val="none" w:sz="0" w:space="0" w:color="auto"/>
            <w:right w:val="none" w:sz="0" w:space="0" w:color="auto"/>
          </w:divBdr>
        </w:div>
        <w:div w:id="380323264">
          <w:marLeft w:val="480"/>
          <w:marRight w:val="0"/>
          <w:marTop w:val="0"/>
          <w:marBottom w:val="0"/>
          <w:divBdr>
            <w:top w:val="none" w:sz="0" w:space="0" w:color="auto"/>
            <w:left w:val="none" w:sz="0" w:space="0" w:color="auto"/>
            <w:bottom w:val="none" w:sz="0" w:space="0" w:color="auto"/>
            <w:right w:val="none" w:sz="0" w:space="0" w:color="auto"/>
          </w:divBdr>
        </w:div>
        <w:div w:id="389153112">
          <w:marLeft w:val="480"/>
          <w:marRight w:val="0"/>
          <w:marTop w:val="0"/>
          <w:marBottom w:val="0"/>
          <w:divBdr>
            <w:top w:val="none" w:sz="0" w:space="0" w:color="auto"/>
            <w:left w:val="none" w:sz="0" w:space="0" w:color="auto"/>
            <w:bottom w:val="none" w:sz="0" w:space="0" w:color="auto"/>
            <w:right w:val="none" w:sz="0" w:space="0" w:color="auto"/>
          </w:divBdr>
        </w:div>
        <w:div w:id="415246718">
          <w:marLeft w:val="480"/>
          <w:marRight w:val="0"/>
          <w:marTop w:val="0"/>
          <w:marBottom w:val="0"/>
          <w:divBdr>
            <w:top w:val="none" w:sz="0" w:space="0" w:color="auto"/>
            <w:left w:val="none" w:sz="0" w:space="0" w:color="auto"/>
            <w:bottom w:val="none" w:sz="0" w:space="0" w:color="auto"/>
            <w:right w:val="none" w:sz="0" w:space="0" w:color="auto"/>
          </w:divBdr>
        </w:div>
        <w:div w:id="424349690">
          <w:marLeft w:val="480"/>
          <w:marRight w:val="0"/>
          <w:marTop w:val="0"/>
          <w:marBottom w:val="0"/>
          <w:divBdr>
            <w:top w:val="none" w:sz="0" w:space="0" w:color="auto"/>
            <w:left w:val="none" w:sz="0" w:space="0" w:color="auto"/>
            <w:bottom w:val="none" w:sz="0" w:space="0" w:color="auto"/>
            <w:right w:val="none" w:sz="0" w:space="0" w:color="auto"/>
          </w:divBdr>
        </w:div>
        <w:div w:id="453061067">
          <w:marLeft w:val="480"/>
          <w:marRight w:val="0"/>
          <w:marTop w:val="0"/>
          <w:marBottom w:val="0"/>
          <w:divBdr>
            <w:top w:val="none" w:sz="0" w:space="0" w:color="auto"/>
            <w:left w:val="none" w:sz="0" w:space="0" w:color="auto"/>
            <w:bottom w:val="none" w:sz="0" w:space="0" w:color="auto"/>
            <w:right w:val="none" w:sz="0" w:space="0" w:color="auto"/>
          </w:divBdr>
        </w:div>
        <w:div w:id="453862988">
          <w:marLeft w:val="480"/>
          <w:marRight w:val="0"/>
          <w:marTop w:val="0"/>
          <w:marBottom w:val="0"/>
          <w:divBdr>
            <w:top w:val="none" w:sz="0" w:space="0" w:color="auto"/>
            <w:left w:val="none" w:sz="0" w:space="0" w:color="auto"/>
            <w:bottom w:val="none" w:sz="0" w:space="0" w:color="auto"/>
            <w:right w:val="none" w:sz="0" w:space="0" w:color="auto"/>
          </w:divBdr>
        </w:div>
        <w:div w:id="454367419">
          <w:marLeft w:val="480"/>
          <w:marRight w:val="0"/>
          <w:marTop w:val="0"/>
          <w:marBottom w:val="0"/>
          <w:divBdr>
            <w:top w:val="none" w:sz="0" w:space="0" w:color="auto"/>
            <w:left w:val="none" w:sz="0" w:space="0" w:color="auto"/>
            <w:bottom w:val="none" w:sz="0" w:space="0" w:color="auto"/>
            <w:right w:val="none" w:sz="0" w:space="0" w:color="auto"/>
          </w:divBdr>
        </w:div>
        <w:div w:id="466432343">
          <w:marLeft w:val="480"/>
          <w:marRight w:val="0"/>
          <w:marTop w:val="0"/>
          <w:marBottom w:val="0"/>
          <w:divBdr>
            <w:top w:val="none" w:sz="0" w:space="0" w:color="auto"/>
            <w:left w:val="none" w:sz="0" w:space="0" w:color="auto"/>
            <w:bottom w:val="none" w:sz="0" w:space="0" w:color="auto"/>
            <w:right w:val="none" w:sz="0" w:space="0" w:color="auto"/>
          </w:divBdr>
        </w:div>
        <w:div w:id="496503411">
          <w:marLeft w:val="480"/>
          <w:marRight w:val="0"/>
          <w:marTop w:val="0"/>
          <w:marBottom w:val="0"/>
          <w:divBdr>
            <w:top w:val="none" w:sz="0" w:space="0" w:color="auto"/>
            <w:left w:val="none" w:sz="0" w:space="0" w:color="auto"/>
            <w:bottom w:val="none" w:sz="0" w:space="0" w:color="auto"/>
            <w:right w:val="none" w:sz="0" w:space="0" w:color="auto"/>
          </w:divBdr>
        </w:div>
        <w:div w:id="513501904">
          <w:marLeft w:val="480"/>
          <w:marRight w:val="0"/>
          <w:marTop w:val="0"/>
          <w:marBottom w:val="0"/>
          <w:divBdr>
            <w:top w:val="none" w:sz="0" w:space="0" w:color="auto"/>
            <w:left w:val="none" w:sz="0" w:space="0" w:color="auto"/>
            <w:bottom w:val="none" w:sz="0" w:space="0" w:color="auto"/>
            <w:right w:val="none" w:sz="0" w:space="0" w:color="auto"/>
          </w:divBdr>
        </w:div>
        <w:div w:id="532042483">
          <w:marLeft w:val="480"/>
          <w:marRight w:val="0"/>
          <w:marTop w:val="0"/>
          <w:marBottom w:val="0"/>
          <w:divBdr>
            <w:top w:val="none" w:sz="0" w:space="0" w:color="auto"/>
            <w:left w:val="none" w:sz="0" w:space="0" w:color="auto"/>
            <w:bottom w:val="none" w:sz="0" w:space="0" w:color="auto"/>
            <w:right w:val="none" w:sz="0" w:space="0" w:color="auto"/>
          </w:divBdr>
        </w:div>
        <w:div w:id="557667285">
          <w:marLeft w:val="480"/>
          <w:marRight w:val="0"/>
          <w:marTop w:val="0"/>
          <w:marBottom w:val="0"/>
          <w:divBdr>
            <w:top w:val="none" w:sz="0" w:space="0" w:color="auto"/>
            <w:left w:val="none" w:sz="0" w:space="0" w:color="auto"/>
            <w:bottom w:val="none" w:sz="0" w:space="0" w:color="auto"/>
            <w:right w:val="none" w:sz="0" w:space="0" w:color="auto"/>
          </w:divBdr>
        </w:div>
        <w:div w:id="632173128">
          <w:marLeft w:val="480"/>
          <w:marRight w:val="0"/>
          <w:marTop w:val="0"/>
          <w:marBottom w:val="0"/>
          <w:divBdr>
            <w:top w:val="none" w:sz="0" w:space="0" w:color="auto"/>
            <w:left w:val="none" w:sz="0" w:space="0" w:color="auto"/>
            <w:bottom w:val="none" w:sz="0" w:space="0" w:color="auto"/>
            <w:right w:val="none" w:sz="0" w:space="0" w:color="auto"/>
          </w:divBdr>
        </w:div>
        <w:div w:id="641930031">
          <w:marLeft w:val="480"/>
          <w:marRight w:val="0"/>
          <w:marTop w:val="0"/>
          <w:marBottom w:val="0"/>
          <w:divBdr>
            <w:top w:val="none" w:sz="0" w:space="0" w:color="auto"/>
            <w:left w:val="none" w:sz="0" w:space="0" w:color="auto"/>
            <w:bottom w:val="none" w:sz="0" w:space="0" w:color="auto"/>
            <w:right w:val="none" w:sz="0" w:space="0" w:color="auto"/>
          </w:divBdr>
        </w:div>
        <w:div w:id="649099607">
          <w:marLeft w:val="480"/>
          <w:marRight w:val="0"/>
          <w:marTop w:val="0"/>
          <w:marBottom w:val="0"/>
          <w:divBdr>
            <w:top w:val="none" w:sz="0" w:space="0" w:color="auto"/>
            <w:left w:val="none" w:sz="0" w:space="0" w:color="auto"/>
            <w:bottom w:val="none" w:sz="0" w:space="0" w:color="auto"/>
            <w:right w:val="none" w:sz="0" w:space="0" w:color="auto"/>
          </w:divBdr>
        </w:div>
        <w:div w:id="658925559">
          <w:marLeft w:val="480"/>
          <w:marRight w:val="0"/>
          <w:marTop w:val="0"/>
          <w:marBottom w:val="0"/>
          <w:divBdr>
            <w:top w:val="none" w:sz="0" w:space="0" w:color="auto"/>
            <w:left w:val="none" w:sz="0" w:space="0" w:color="auto"/>
            <w:bottom w:val="none" w:sz="0" w:space="0" w:color="auto"/>
            <w:right w:val="none" w:sz="0" w:space="0" w:color="auto"/>
          </w:divBdr>
        </w:div>
        <w:div w:id="675614185">
          <w:marLeft w:val="480"/>
          <w:marRight w:val="0"/>
          <w:marTop w:val="0"/>
          <w:marBottom w:val="0"/>
          <w:divBdr>
            <w:top w:val="none" w:sz="0" w:space="0" w:color="auto"/>
            <w:left w:val="none" w:sz="0" w:space="0" w:color="auto"/>
            <w:bottom w:val="none" w:sz="0" w:space="0" w:color="auto"/>
            <w:right w:val="none" w:sz="0" w:space="0" w:color="auto"/>
          </w:divBdr>
        </w:div>
        <w:div w:id="681005928">
          <w:marLeft w:val="480"/>
          <w:marRight w:val="0"/>
          <w:marTop w:val="0"/>
          <w:marBottom w:val="0"/>
          <w:divBdr>
            <w:top w:val="none" w:sz="0" w:space="0" w:color="auto"/>
            <w:left w:val="none" w:sz="0" w:space="0" w:color="auto"/>
            <w:bottom w:val="none" w:sz="0" w:space="0" w:color="auto"/>
            <w:right w:val="none" w:sz="0" w:space="0" w:color="auto"/>
          </w:divBdr>
        </w:div>
        <w:div w:id="717046243">
          <w:marLeft w:val="480"/>
          <w:marRight w:val="0"/>
          <w:marTop w:val="0"/>
          <w:marBottom w:val="0"/>
          <w:divBdr>
            <w:top w:val="none" w:sz="0" w:space="0" w:color="auto"/>
            <w:left w:val="none" w:sz="0" w:space="0" w:color="auto"/>
            <w:bottom w:val="none" w:sz="0" w:space="0" w:color="auto"/>
            <w:right w:val="none" w:sz="0" w:space="0" w:color="auto"/>
          </w:divBdr>
        </w:div>
        <w:div w:id="718627935">
          <w:marLeft w:val="480"/>
          <w:marRight w:val="0"/>
          <w:marTop w:val="0"/>
          <w:marBottom w:val="0"/>
          <w:divBdr>
            <w:top w:val="none" w:sz="0" w:space="0" w:color="auto"/>
            <w:left w:val="none" w:sz="0" w:space="0" w:color="auto"/>
            <w:bottom w:val="none" w:sz="0" w:space="0" w:color="auto"/>
            <w:right w:val="none" w:sz="0" w:space="0" w:color="auto"/>
          </w:divBdr>
        </w:div>
        <w:div w:id="755135588">
          <w:marLeft w:val="480"/>
          <w:marRight w:val="0"/>
          <w:marTop w:val="0"/>
          <w:marBottom w:val="0"/>
          <w:divBdr>
            <w:top w:val="none" w:sz="0" w:space="0" w:color="auto"/>
            <w:left w:val="none" w:sz="0" w:space="0" w:color="auto"/>
            <w:bottom w:val="none" w:sz="0" w:space="0" w:color="auto"/>
            <w:right w:val="none" w:sz="0" w:space="0" w:color="auto"/>
          </w:divBdr>
        </w:div>
        <w:div w:id="756556862">
          <w:marLeft w:val="480"/>
          <w:marRight w:val="0"/>
          <w:marTop w:val="0"/>
          <w:marBottom w:val="0"/>
          <w:divBdr>
            <w:top w:val="none" w:sz="0" w:space="0" w:color="auto"/>
            <w:left w:val="none" w:sz="0" w:space="0" w:color="auto"/>
            <w:bottom w:val="none" w:sz="0" w:space="0" w:color="auto"/>
            <w:right w:val="none" w:sz="0" w:space="0" w:color="auto"/>
          </w:divBdr>
        </w:div>
        <w:div w:id="765998235">
          <w:marLeft w:val="480"/>
          <w:marRight w:val="0"/>
          <w:marTop w:val="0"/>
          <w:marBottom w:val="0"/>
          <w:divBdr>
            <w:top w:val="none" w:sz="0" w:space="0" w:color="auto"/>
            <w:left w:val="none" w:sz="0" w:space="0" w:color="auto"/>
            <w:bottom w:val="none" w:sz="0" w:space="0" w:color="auto"/>
            <w:right w:val="none" w:sz="0" w:space="0" w:color="auto"/>
          </w:divBdr>
        </w:div>
        <w:div w:id="784427941">
          <w:marLeft w:val="480"/>
          <w:marRight w:val="0"/>
          <w:marTop w:val="0"/>
          <w:marBottom w:val="0"/>
          <w:divBdr>
            <w:top w:val="none" w:sz="0" w:space="0" w:color="auto"/>
            <w:left w:val="none" w:sz="0" w:space="0" w:color="auto"/>
            <w:bottom w:val="none" w:sz="0" w:space="0" w:color="auto"/>
            <w:right w:val="none" w:sz="0" w:space="0" w:color="auto"/>
          </w:divBdr>
        </w:div>
        <w:div w:id="804658021">
          <w:marLeft w:val="480"/>
          <w:marRight w:val="0"/>
          <w:marTop w:val="0"/>
          <w:marBottom w:val="0"/>
          <w:divBdr>
            <w:top w:val="none" w:sz="0" w:space="0" w:color="auto"/>
            <w:left w:val="none" w:sz="0" w:space="0" w:color="auto"/>
            <w:bottom w:val="none" w:sz="0" w:space="0" w:color="auto"/>
            <w:right w:val="none" w:sz="0" w:space="0" w:color="auto"/>
          </w:divBdr>
        </w:div>
        <w:div w:id="809597248">
          <w:marLeft w:val="480"/>
          <w:marRight w:val="0"/>
          <w:marTop w:val="0"/>
          <w:marBottom w:val="0"/>
          <w:divBdr>
            <w:top w:val="none" w:sz="0" w:space="0" w:color="auto"/>
            <w:left w:val="none" w:sz="0" w:space="0" w:color="auto"/>
            <w:bottom w:val="none" w:sz="0" w:space="0" w:color="auto"/>
            <w:right w:val="none" w:sz="0" w:space="0" w:color="auto"/>
          </w:divBdr>
        </w:div>
        <w:div w:id="849367147">
          <w:marLeft w:val="480"/>
          <w:marRight w:val="0"/>
          <w:marTop w:val="0"/>
          <w:marBottom w:val="0"/>
          <w:divBdr>
            <w:top w:val="none" w:sz="0" w:space="0" w:color="auto"/>
            <w:left w:val="none" w:sz="0" w:space="0" w:color="auto"/>
            <w:bottom w:val="none" w:sz="0" w:space="0" w:color="auto"/>
            <w:right w:val="none" w:sz="0" w:space="0" w:color="auto"/>
          </w:divBdr>
        </w:div>
        <w:div w:id="889726276">
          <w:marLeft w:val="480"/>
          <w:marRight w:val="0"/>
          <w:marTop w:val="0"/>
          <w:marBottom w:val="0"/>
          <w:divBdr>
            <w:top w:val="none" w:sz="0" w:space="0" w:color="auto"/>
            <w:left w:val="none" w:sz="0" w:space="0" w:color="auto"/>
            <w:bottom w:val="none" w:sz="0" w:space="0" w:color="auto"/>
            <w:right w:val="none" w:sz="0" w:space="0" w:color="auto"/>
          </w:divBdr>
        </w:div>
        <w:div w:id="897743271">
          <w:marLeft w:val="480"/>
          <w:marRight w:val="0"/>
          <w:marTop w:val="0"/>
          <w:marBottom w:val="0"/>
          <w:divBdr>
            <w:top w:val="none" w:sz="0" w:space="0" w:color="auto"/>
            <w:left w:val="none" w:sz="0" w:space="0" w:color="auto"/>
            <w:bottom w:val="none" w:sz="0" w:space="0" w:color="auto"/>
            <w:right w:val="none" w:sz="0" w:space="0" w:color="auto"/>
          </w:divBdr>
        </w:div>
        <w:div w:id="897781511">
          <w:marLeft w:val="480"/>
          <w:marRight w:val="0"/>
          <w:marTop w:val="0"/>
          <w:marBottom w:val="0"/>
          <w:divBdr>
            <w:top w:val="none" w:sz="0" w:space="0" w:color="auto"/>
            <w:left w:val="none" w:sz="0" w:space="0" w:color="auto"/>
            <w:bottom w:val="none" w:sz="0" w:space="0" w:color="auto"/>
            <w:right w:val="none" w:sz="0" w:space="0" w:color="auto"/>
          </w:divBdr>
        </w:div>
        <w:div w:id="900023592">
          <w:marLeft w:val="480"/>
          <w:marRight w:val="0"/>
          <w:marTop w:val="0"/>
          <w:marBottom w:val="0"/>
          <w:divBdr>
            <w:top w:val="none" w:sz="0" w:space="0" w:color="auto"/>
            <w:left w:val="none" w:sz="0" w:space="0" w:color="auto"/>
            <w:bottom w:val="none" w:sz="0" w:space="0" w:color="auto"/>
            <w:right w:val="none" w:sz="0" w:space="0" w:color="auto"/>
          </w:divBdr>
        </w:div>
        <w:div w:id="909315295">
          <w:marLeft w:val="480"/>
          <w:marRight w:val="0"/>
          <w:marTop w:val="0"/>
          <w:marBottom w:val="0"/>
          <w:divBdr>
            <w:top w:val="none" w:sz="0" w:space="0" w:color="auto"/>
            <w:left w:val="none" w:sz="0" w:space="0" w:color="auto"/>
            <w:bottom w:val="none" w:sz="0" w:space="0" w:color="auto"/>
            <w:right w:val="none" w:sz="0" w:space="0" w:color="auto"/>
          </w:divBdr>
        </w:div>
        <w:div w:id="920215509">
          <w:marLeft w:val="480"/>
          <w:marRight w:val="0"/>
          <w:marTop w:val="0"/>
          <w:marBottom w:val="0"/>
          <w:divBdr>
            <w:top w:val="none" w:sz="0" w:space="0" w:color="auto"/>
            <w:left w:val="none" w:sz="0" w:space="0" w:color="auto"/>
            <w:bottom w:val="none" w:sz="0" w:space="0" w:color="auto"/>
            <w:right w:val="none" w:sz="0" w:space="0" w:color="auto"/>
          </w:divBdr>
        </w:div>
        <w:div w:id="923152962">
          <w:marLeft w:val="480"/>
          <w:marRight w:val="0"/>
          <w:marTop w:val="0"/>
          <w:marBottom w:val="0"/>
          <w:divBdr>
            <w:top w:val="none" w:sz="0" w:space="0" w:color="auto"/>
            <w:left w:val="none" w:sz="0" w:space="0" w:color="auto"/>
            <w:bottom w:val="none" w:sz="0" w:space="0" w:color="auto"/>
            <w:right w:val="none" w:sz="0" w:space="0" w:color="auto"/>
          </w:divBdr>
        </w:div>
        <w:div w:id="957444726">
          <w:marLeft w:val="480"/>
          <w:marRight w:val="0"/>
          <w:marTop w:val="0"/>
          <w:marBottom w:val="0"/>
          <w:divBdr>
            <w:top w:val="none" w:sz="0" w:space="0" w:color="auto"/>
            <w:left w:val="none" w:sz="0" w:space="0" w:color="auto"/>
            <w:bottom w:val="none" w:sz="0" w:space="0" w:color="auto"/>
            <w:right w:val="none" w:sz="0" w:space="0" w:color="auto"/>
          </w:divBdr>
        </w:div>
        <w:div w:id="992294142">
          <w:marLeft w:val="480"/>
          <w:marRight w:val="0"/>
          <w:marTop w:val="0"/>
          <w:marBottom w:val="0"/>
          <w:divBdr>
            <w:top w:val="none" w:sz="0" w:space="0" w:color="auto"/>
            <w:left w:val="none" w:sz="0" w:space="0" w:color="auto"/>
            <w:bottom w:val="none" w:sz="0" w:space="0" w:color="auto"/>
            <w:right w:val="none" w:sz="0" w:space="0" w:color="auto"/>
          </w:divBdr>
        </w:div>
        <w:div w:id="1001667395">
          <w:marLeft w:val="480"/>
          <w:marRight w:val="0"/>
          <w:marTop w:val="0"/>
          <w:marBottom w:val="0"/>
          <w:divBdr>
            <w:top w:val="none" w:sz="0" w:space="0" w:color="auto"/>
            <w:left w:val="none" w:sz="0" w:space="0" w:color="auto"/>
            <w:bottom w:val="none" w:sz="0" w:space="0" w:color="auto"/>
            <w:right w:val="none" w:sz="0" w:space="0" w:color="auto"/>
          </w:divBdr>
        </w:div>
        <w:div w:id="1015300445">
          <w:marLeft w:val="480"/>
          <w:marRight w:val="0"/>
          <w:marTop w:val="0"/>
          <w:marBottom w:val="0"/>
          <w:divBdr>
            <w:top w:val="none" w:sz="0" w:space="0" w:color="auto"/>
            <w:left w:val="none" w:sz="0" w:space="0" w:color="auto"/>
            <w:bottom w:val="none" w:sz="0" w:space="0" w:color="auto"/>
            <w:right w:val="none" w:sz="0" w:space="0" w:color="auto"/>
          </w:divBdr>
        </w:div>
        <w:div w:id="1015309261">
          <w:marLeft w:val="480"/>
          <w:marRight w:val="0"/>
          <w:marTop w:val="0"/>
          <w:marBottom w:val="0"/>
          <w:divBdr>
            <w:top w:val="none" w:sz="0" w:space="0" w:color="auto"/>
            <w:left w:val="none" w:sz="0" w:space="0" w:color="auto"/>
            <w:bottom w:val="none" w:sz="0" w:space="0" w:color="auto"/>
            <w:right w:val="none" w:sz="0" w:space="0" w:color="auto"/>
          </w:divBdr>
        </w:div>
        <w:div w:id="1019623303">
          <w:marLeft w:val="480"/>
          <w:marRight w:val="0"/>
          <w:marTop w:val="0"/>
          <w:marBottom w:val="0"/>
          <w:divBdr>
            <w:top w:val="none" w:sz="0" w:space="0" w:color="auto"/>
            <w:left w:val="none" w:sz="0" w:space="0" w:color="auto"/>
            <w:bottom w:val="none" w:sz="0" w:space="0" w:color="auto"/>
            <w:right w:val="none" w:sz="0" w:space="0" w:color="auto"/>
          </w:divBdr>
        </w:div>
        <w:div w:id="1037780862">
          <w:marLeft w:val="480"/>
          <w:marRight w:val="0"/>
          <w:marTop w:val="0"/>
          <w:marBottom w:val="0"/>
          <w:divBdr>
            <w:top w:val="none" w:sz="0" w:space="0" w:color="auto"/>
            <w:left w:val="none" w:sz="0" w:space="0" w:color="auto"/>
            <w:bottom w:val="none" w:sz="0" w:space="0" w:color="auto"/>
            <w:right w:val="none" w:sz="0" w:space="0" w:color="auto"/>
          </w:divBdr>
        </w:div>
        <w:div w:id="1040865536">
          <w:marLeft w:val="480"/>
          <w:marRight w:val="0"/>
          <w:marTop w:val="0"/>
          <w:marBottom w:val="0"/>
          <w:divBdr>
            <w:top w:val="none" w:sz="0" w:space="0" w:color="auto"/>
            <w:left w:val="none" w:sz="0" w:space="0" w:color="auto"/>
            <w:bottom w:val="none" w:sz="0" w:space="0" w:color="auto"/>
            <w:right w:val="none" w:sz="0" w:space="0" w:color="auto"/>
          </w:divBdr>
        </w:div>
        <w:div w:id="1061708328">
          <w:marLeft w:val="480"/>
          <w:marRight w:val="0"/>
          <w:marTop w:val="0"/>
          <w:marBottom w:val="0"/>
          <w:divBdr>
            <w:top w:val="none" w:sz="0" w:space="0" w:color="auto"/>
            <w:left w:val="none" w:sz="0" w:space="0" w:color="auto"/>
            <w:bottom w:val="none" w:sz="0" w:space="0" w:color="auto"/>
            <w:right w:val="none" w:sz="0" w:space="0" w:color="auto"/>
          </w:divBdr>
        </w:div>
        <w:div w:id="1066683743">
          <w:marLeft w:val="480"/>
          <w:marRight w:val="0"/>
          <w:marTop w:val="0"/>
          <w:marBottom w:val="0"/>
          <w:divBdr>
            <w:top w:val="none" w:sz="0" w:space="0" w:color="auto"/>
            <w:left w:val="none" w:sz="0" w:space="0" w:color="auto"/>
            <w:bottom w:val="none" w:sz="0" w:space="0" w:color="auto"/>
            <w:right w:val="none" w:sz="0" w:space="0" w:color="auto"/>
          </w:divBdr>
        </w:div>
        <w:div w:id="1124276991">
          <w:marLeft w:val="480"/>
          <w:marRight w:val="0"/>
          <w:marTop w:val="0"/>
          <w:marBottom w:val="0"/>
          <w:divBdr>
            <w:top w:val="none" w:sz="0" w:space="0" w:color="auto"/>
            <w:left w:val="none" w:sz="0" w:space="0" w:color="auto"/>
            <w:bottom w:val="none" w:sz="0" w:space="0" w:color="auto"/>
            <w:right w:val="none" w:sz="0" w:space="0" w:color="auto"/>
          </w:divBdr>
        </w:div>
        <w:div w:id="1130981262">
          <w:marLeft w:val="480"/>
          <w:marRight w:val="0"/>
          <w:marTop w:val="0"/>
          <w:marBottom w:val="0"/>
          <w:divBdr>
            <w:top w:val="none" w:sz="0" w:space="0" w:color="auto"/>
            <w:left w:val="none" w:sz="0" w:space="0" w:color="auto"/>
            <w:bottom w:val="none" w:sz="0" w:space="0" w:color="auto"/>
            <w:right w:val="none" w:sz="0" w:space="0" w:color="auto"/>
          </w:divBdr>
        </w:div>
        <w:div w:id="1131677458">
          <w:marLeft w:val="480"/>
          <w:marRight w:val="0"/>
          <w:marTop w:val="0"/>
          <w:marBottom w:val="0"/>
          <w:divBdr>
            <w:top w:val="none" w:sz="0" w:space="0" w:color="auto"/>
            <w:left w:val="none" w:sz="0" w:space="0" w:color="auto"/>
            <w:bottom w:val="none" w:sz="0" w:space="0" w:color="auto"/>
            <w:right w:val="none" w:sz="0" w:space="0" w:color="auto"/>
          </w:divBdr>
        </w:div>
        <w:div w:id="1142431548">
          <w:marLeft w:val="480"/>
          <w:marRight w:val="0"/>
          <w:marTop w:val="0"/>
          <w:marBottom w:val="0"/>
          <w:divBdr>
            <w:top w:val="none" w:sz="0" w:space="0" w:color="auto"/>
            <w:left w:val="none" w:sz="0" w:space="0" w:color="auto"/>
            <w:bottom w:val="none" w:sz="0" w:space="0" w:color="auto"/>
            <w:right w:val="none" w:sz="0" w:space="0" w:color="auto"/>
          </w:divBdr>
        </w:div>
        <w:div w:id="1151219163">
          <w:marLeft w:val="480"/>
          <w:marRight w:val="0"/>
          <w:marTop w:val="0"/>
          <w:marBottom w:val="0"/>
          <w:divBdr>
            <w:top w:val="none" w:sz="0" w:space="0" w:color="auto"/>
            <w:left w:val="none" w:sz="0" w:space="0" w:color="auto"/>
            <w:bottom w:val="none" w:sz="0" w:space="0" w:color="auto"/>
            <w:right w:val="none" w:sz="0" w:space="0" w:color="auto"/>
          </w:divBdr>
        </w:div>
        <w:div w:id="1157695684">
          <w:marLeft w:val="480"/>
          <w:marRight w:val="0"/>
          <w:marTop w:val="0"/>
          <w:marBottom w:val="0"/>
          <w:divBdr>
            <w:top w:val="none" w:sz="0" w:space="0" w:color="auto"/>
            <w:left w:val="none" w:sz="0" w:space="0" w:color="auto"/>
            <w:bottom w:val="none" w:sz="0" w:space="0" w:color="auto"/>
            <w:right w:val="none" w:sz="0" w:space="0" w:color="auto"/>
          </w:divBdr>
        </w:div>
        <w:div w:id="1173715094">
          <w:marLeft w:val="480"/>
          <w:marRight w:val="0"/>
          <w:marTop w:val="0"/>
          <w:marBottom w:val="0"/>
          <w:divBdr>
            <w:top w:val="none" w:sz="0" w:space="0" w:color="auto"/>
            <w:left w:val="none" w:sz="0" w:space="0" w:color="auto"/>
            <w:bottom w:val="none" w:sz="0" w:space="0" w:color="auto"/>
            <w:right w:val="none" w:sz="0" w:space="0" w:color="auto"/>
          </w:divBdr>
        </w:div>
        <w:div w:id="1174884192">
          <w:marLeft w:val="480"/>
          <w:marRight w:val="0"/>
          <w:marTop w:val="0"/>
          <w:marBottom w:val="0"/>
          <w:divBdr>
            <w:top w:val="none" w:sz="0" w:space="0" w:color="auto"/>
            <w:left w:val="none" w:sz="0" w:space="0" w:color="auto"/>
            <w:bottom w:val="none" w:sz="0" w:space="0" w:color="auto"/>
            <w:right w:val="none" w:sz="0" w:space="0" w:color="auto"/>
          </w:divBdr>
        </w:div>
        <w:div w:id="1189489955">
          <w:marLeft w:val="480"/>
          <w:marRight w:val="0"/>
          <w:marTop w:val="0"/>
          <w:marBottom w:val="0"/>
          <w:divBdr>
            <w:top w:val="none" w:sz="0" w:space="0" w:color="auto"/>
            <w:left w:val="none" w:sz="0" w:space="0" w:color="auto"/>
            <w:bottom w:val="none" w:sz="0" w:space="0" w:color="auto"/>
            <w:right w:val="none" w:sz="0" w:space="0" w:color="auto"/>
          </w:divBdr>
        </w:div>
        <w:div w:id="1199121550">
          <w:marLeft w:val="480"/>
          <w:marRight w:val="0"/>
          <w:marTop w:val="0"/>
          <w:marBottom w:val="0"/>
          <w:divBdr>
            <w:top w:val="none" w:sz="0" w:space="0" w:color="auto"/>
            <w:left w:val="none" w:sz="0" w:space="0" w:color="auto"/>
            <w:bottom w:val="none" w:sz="0" w:space="0" w:color="auto"/>
            <w:right w:val="none" w:sz="0" w:space="0" w:color="auto"/>
          </w:divBdr>
        </w:div>
        <w:div w:id="1223444246">
          <w:marLeft w:val="480"/>
          <w:marRight w:val="0"/>
          <w:marTop w:val="0"/>
          <w:marBottom w:val="0"/>
          <w:divBdr>
            <w:top w:val="none" w:sz="0" w:space="0" w:color="auto"/>
            <w:left w:val="none" w:sz="0" w:space="0" w:color="auto"/>
            <w:bottom w:val="none" w:sz="0" w:space="0" w:color="auto"/>
            <w:right w:val="none" w:sz="0" w:space="0" w:color="auto"/>
          </w:divBdr>
        </w:div>
        <w:div w:id="1252281595">
          <w:marLeft w:val="480"/>
          <w:marRight w:val="0"/>
          <w:marTop w:val="0"/>
          <w:marBottom w:val="0"/>
          <w:divBdr>
            <w:top w:val="none" w:sz="0" w:space="0" w:color="auto"/>
            <w:left w:val="none" w:sz="0" w:space="0" w:color="auto"/>
            <w:bottom w:val="none" w:sz="0" w:space="0" w:color="auto"/>
            <w:right w:val="none" w:sz="0" w:space="0" w:color="auto"/>
          </w:divBdr>
        </w:div>
        <w:div w:id="1254314053">
          <w:marLeft w:val="480"/>
          <w:marRight w:val="0"/>
          <w:marTop w:val="0"/>
          <w:marBottom w:val="0"/>
          <w:divBdr>
            <w:top w:val="none" w:sz="0" w:space="0" w:color="auto"/>
            <w:left w:val="none" w:sz="0" w:space="0" w:color="auto"/>
            <w:bottom w:val="none" w:sz="0" w:space="0" w:color="auto"/>
            <w:right w:val="none" w:sz="0" w:space="0" w:color="auto"/>
          </w:divBdr>
        </w:div>
        <w:div w:id="1256137793">
          <w:marLeft w:val="480"/>
          <w:marRight w:val="0"/>
          <w:marTop w:val="0"/>
          <w:marBottom w:val="0"/>
          <w:divBdr>
            <w:top w:val="none" w:sz="0" w:space="0" w:color="auto"/>
            <w:left w:val="none" w:sz="0" w:space="0" w:color="auto"/>
            <w:bottom w:val="none" w:sz="0" w:space="0" w:color="auto"/>
            <w:right w:val="none" w:sz="0" w:space="0" w:color="auto"/>
          </w:divBdr>
        </w:div>
        <w:div w:id="1277172240">
          <w:marLeft w:val="480"/>
          <w:marRight w:val="0"/>
          <w:marTop w:val="0"/>
          <w:marBottom w:val="0"/>
          <w:divBdr>
            <w:top w:val="none" w:sz="0" w:space="0" w:color="auto"/>
            <w:left w:val="none" w:sz="0" w:space="0" w:color="auto"/>
            <w:bottom w:val="none" w:sz="0" w:space="0" w:color="auto"/>
            <w:right w:val="none" w:sz="0" w:space="0" w:color="auto"/>
          </w:divBdr>
        </w:div>
        <w:div w:id="1280914140">
          <w:marLeft w:val="480"/>
          <w:marRight w:val="0"/>
          <w:marTop w:val="0"/>
          <w:marBottom w:val="0"/>
          <w:divBdr>
            <w:top w:val="none" w:sz="0" w:space="0" w:color="auto"/>
            <w:left w:val="none" w:sz="0" w:space="0" w:color="auto"/>
            <w:bottom w:val="none" w:sz="0" w:space="0" w:color="auto"/>
            <w:right w:val="none" w:sz="0" w:space="0" w:color="auto"/>
          </w:divBdr>
        </w:div>
        <w:div w:id="1295719416">
          <w:marLeft w:val="480"/>
          <w:marRight w:val="0"/>
          <w:marTop w:val="0"/>
          <w:marBottom w:val="0"/>
          <w:divBdr>
            <w:top w:val="none" w:sz="0" w:space="0" w:color="auto"/>
            <w:left w:val="none" w:sz="0" w:space="0" w:color="auto"/>
            <w:bottom w:val="none" w:sz="0" w:space="0" w:color="auto"/>
            <w:right w:val="none" w:sz="0" w:space="0" w:color="auto"/>
          </w:divBdr>
        </w:div>
        <w:div w:id="1306348786">
          <w:marLeft w:val="480"/>
          <w:marRight w:val="0"/>
          <w:marTop w:val="0"/>
          <w:marBottom w:val="0"/>
          <w:divBdr>
            <w:top w:val="none" w:sz="0" w:space="0" w:color="auto"/>
            <w:left w:val="none" w:sz="0" w:space="0" w:color="auto"/>
            <w:bottom w:val="none" w:sz="0" w:space="0" w:color="auto"/>
            <w:right w:val="none" w:sz="0" w:space="0" w:color="auto"/>
          </w:divBdr>
        </w:div>
        <w:div w:id="1307667375">
          <w:marLeft w:val="480"/>
          <w:marRight w:val="0"/>
          <w:marTop w:val="0"/>
          <w:marBottom w:val="0"/>
          <w:divBdr>
            <w:top w:val="none" w:sz="0" w:space="0" w:color="auto"/>
            <w:left w:val="none" w:sz="0" w:space="0" w:color="auto"/>
            <w:bottom w:val="none" w:sz="0" w:space="0" w:color="auto"/>
            <w:right w:val="none" w:sz="0" w:space="0" w:color="auto"/>
          </w:divBdr>
        </w:div>
        <w:div w:id="1339457443">
          <w:marLeft w:val="480"/>
          <w:marRight w:val="0"/>
          <w:marTop w:val="0"/>
          <w:marBottom w:val="0"/>
          <w:divBdr>
            <w:top w:val="none" w:sz="0" w:space="0" w:color="auto"/>
            <w:left w:val="none" w:sz="0" w:space="0" w:color="auto"/>
            <w:bottom w:val="none" w:sz="0" w:space="0" w:color="auto"/>
            <w:right w:val="none" w:sz="0" w:space="0" w:color="auto"/>
          </w:divBdr>
        </w:div>
        <w:div w:id="1342582118">
          <w:marLeft w:val="480"/>
          <w:marRight w:val="0"/>
          <w:marTop w:val="0"/>
          <w:marBottom w:val="0"/>
          <w:divBdr>
            <w:top w:val="none" w:sz="0" w:space="0" w:color="auto"/>
            <w:left w:val="none" w:sz="0" w:space="0" w:color="auto"/>
            <w:bottom w:val="none" w:sz="0" w:space="0" w:color="auto"/>
            <w:right w:val="none" w:sz="0" w:space="0" w:color="auto"/>
          </w:divBdr>
        </w:div>
        <w:div w:id="1348754479">
          <w:marLeft w:val="480"/>
          <w:marRight w:val="0"/>
          <w:marTop w:val="0"/>
          <w:marBottom w:val="0"/>
          <w:divBdr>
            <w:top w:val="none" w:sz="0" w:space="0" w:color="auto"/>
            <w:left w:val="none" w:sz="0" w:space="0" w:color="auto"/>
            <w:bottom w:val="none" w:sz="0" w:space="0" w:color="auto"/>
            <w:right w:val="none" w:sz="0" w:space="0" w:color="auto"/>
          </w:divBdr>
        </w:div>
        <w:div w:id="1362901608">
          <w:marLeft w:val="480"/>
          <w:marRight w:val="0"/>
          <w:marTop w:val="0"/>
          <w:marBottom w:val="0"/>
          <w:divBdr>
            <w:top w:val="none" w:sz="0" w:space="0" w:color="auto"/>
            <w:left w:val="none" w:sz="0" w:space="0" w:color="auto"/>
            <w:bottom w:val="none" w:sz="0" w:space="0" w:color="auto"/>
            <w:right w:val="none" w:sz="0" w:space="0" w:color="auto"/>
          </w:divBdr>
        </w:div>
        <w:div w:id="1375807049">
          <w:marLeft w:val="480"/>
          <w:marRight w:val="0"/>
          <w:marTop w:val="0"/>
          <w:marBottom w:val="0"/>
          <w:divBdr>
            <w:top w:val="none" w:sz="0" w:space="0" w:color="auto"/>
            <w:left w:val="none" w:sz="0" w:space="0" w:color="auto"/>
            <w:bottom w:val="none" w:sz="0" w:space="0" w:color="auto"/>
            <w:right w:val="none" w:sz="0" w:space="0" w:color="auto"/>
          </w:divBdr>
        </w:div>
        <w:div w:id="1378775137">
          <w:marLeft w:val="480"/>
          <w:marRight w:val="0"/>
          <w:marTop w:val="0"/>
          <w:marBottom w:val="0"/>
          <w:divBdr>
            <w:top w:val="none" w:sz="0" w:space="0" w:color="auto"/>
            <w:left w:val="none" w:sz="0" w:space="0" w:color="auto"/>
            <w:bottom w:val="none" w:sz="0" w:space="0" w:color="auto"/>
            <w:right w:val="none" w:sz="0" w:space="0" w:color="auto"/>
          </w:divBdr>
        </w:div>
        <w:div w:id="1411463324">
          <w:marLeft w:val="480"/>
          <w:marRight w:val="0"/>
          <w:marTop w:val="0"/>
          <w:marBottom w:val="0"/>
          <w:divBdr>
            <w:top w:val="none" w:sz="0" w:space="0" w:color="auto"/>
            <w:left w:val="none" w:sz="0" w:space="0" w:color="auto"/>
            <w:bottom w:val="none" w:sz="0" w:space="0" w:color="auto"/>
            <w:right w:val="none" w:sz="0" w:space="0" w:color="auto"/>
          </w:divBdr>
        </w:div>
        <w:div w:id="1415130874">
          <w:marLeft w:val="480"/>
          <w:marRight w:val="0"/>
          <w:marTop w:val="0"/>
          <w:marBottom w:val="0"/>
          <w:divBdr>
            <w:top w:val="none" w:sz="0" w:space="0" w:color="auto"/>
            <w:left w:val="none" w:sz="0" w:space="0" w:color="auto"/>
            <w:bottom w:val="none" w:sz="0" w:space="0" w:color="auto"/>
            <w:right w:val="none" w:sz="0" w:space="0" w:color="auto"/>
          </w:divBdr>
        </w:div>
        <w:div w:id="1423255580">
          <w:marLeft w:val="480"/>
          <w:marRight w:val="0"/>
          <w:marTop w:val="0"/>
          <w:marBottom w:val="0"/>
          <w:divBdr>
            <w:top w:val="none" w:sz="0" w:space="0" w:color="auto"/>
            <w:left w:val="none" w:sz="0" w:space="0" w:color="auto"/>
            <w:bottom w:val="none" w:sz="0" w:space="0" w:color="auto"/>
            <w:right w:val="none" w:sz="0" w:space="0" w:color="auto"/>
          </w:divBdr>
        </w:div>
        <w:div w:id="1476951911">
          <w:marLeft w:val="480"/>
          <w:marRight w:val="0"/>
          <w:marTop w:val="0"/>
          <w:marBottom w:val="0"/>
          <w:divBdr>
            <w:top w:val="none" w:sz="0" w:space="0" w:color="auto"/>
            <w:left w:val="none" w:sz="0" w:space="0" w:color="auto"/>
            <w:bottom w:val="none" w:sz="0" w:space="0" w:color="auto"/>
            <w:right w:val="none" w:sz="0" w:space="0" w:color="auto"/>
          </w:divBdr>
        </w:div>
        <w:div w:id="1481267050">
          <w:marLeft w:val="480"/>
          <w:marRight w:val="0"/>
          <w:marTop w:val="0"/>
          <w:marBottom w:val="0"/>
          <w:divBdr>
            <w:top w:val="none" w:sz="0" w:space="0" w:color="auto"/>
            <w:left w:val="none" w:sz="0" w:space="0" w:color="auto"/>
            <w:bottom w:val="none" w:sz="0" w:space="0" w:color="auto"/>
            <w:right w:val="none" w:sz="0" w:space="0" w:color="auto"/>
          </w:divBdr>
        </w:div>
        <w:div w:id="1527795142">
          <w:marLeft w:val="480"/>
          <w:marRight w:val="0"/>
          <w:marTop w:val="0"/>
          <w:marBottom w:val="0"/>
          <w:divBdr>
            <w:top w:val="none" w:sz="0" w:space="0" w:color="auto"/>
            <w:left w:val="none" w:sz="0" w:space="0" w:color="auto"/>
            <w:bottom w:val="none" w:sz="0" w:space="0" w:color="auto"/>
            <w:right w:val="none" w:sz="0" w:space="0" w:color="auto"/>
          </w:divBdr>
        </w:div>
        <w:div w:id="1566599407">
          <w:marLeft w:val="480"/>
          <w:marRight w:val="0"/>
          <w:marTop w:val="0"/>
          <w:marBottom w:val="0"/>
          <w:divBdr>
            <w:top w:val="none" w:sz="0" w:space="0" w:color="auto"/>
            <w:left w:val="none" w:sz="0" w:space="0" w:color="auto"/>
            <w:bottom w:val="none" w:sz="0" w:space="0" w:color="auto"/>
            <w:right w:val="none" w:sz="0" w:space="0" w:color="auto"/>
          </w:divBdr>
        </w:div>
        <w:div w:id="1572543250">
          <w:marLeft w:val="480"/>
          <w:marRight w:val="0"/>
          <w:marTop w:val="0"/>
          <w:marBottom w:val="0"/>
          <w:divBdr>
            <w:top w:val="none" w:sz="0" w:space="0" w:color="auto"/>
            <w:left w:val="none" w:sz="0" w:space="0" w:color="auto"/>
            <w:bottom w:val="none" w:sz="0" w:space="0" w:color="auto"/>
            <w:right w:val="none" w:sz="0" w:space="0" w:color="auto"/>
          </w:divBdr>
        </w:div>
        <w:div w:id="1595628452">
          <w:marLeft w:val="480"/>
          <w:marRight w:val="0"/>
          <w:marTop w:val="0"/>
          <w:marBottom w:val="0"/>
          <w:divBdr>
            <w:top w:val="none" w:sz="0" w:space="0" w:color="auto"/>
            <w:left w:val="none" w:sz="0" w:space="0" w:color="auto"/>
            <w:bottom w:val="none" w:sz="0" w:space="0" w:color="auto"/>
            <w:right w:val="none" w:sz="0" w:space="0" w:color="auto"/>
          </w:divBdr>
        </w:div>
        <w:div w:id="1595819431">
          <w:marLeft w:val="480"/>
          <w:marRight w:val="0"/>
          <w:marTop w:val="0"/>
          <w:marBottom w:val="0"/>
          <w:divBdr>
            <w:top w:val="none" w:sz="0" w:space="0" w:color="auto"/>
            <w:left w:val="none" w:sz="0" w:space="0" w:color="auto"/>
            <w:bottom w:val="none" w:sz="0" w:space="0" w:color="auto"/>
            <w:right w:val="none" w:sz="0" w:space="0" w:color="auto"/>
          </w:divBdr>
        </w:div>
        <w:div w:id="1601716420">
          <w:marLeft w:val="480"/>
          <w:marRight w:val="0"/>
          <w:marTop w:val="0"/>
          <w:marBottom w:val="0"/>
          <w:divBdr>
            <w:top w:val="none" w:sz="0" w:space="0" w:color="auto"/>
            <w:left w:val="none" w:sz="0" w:space="0" w:color="auto"/>
            <w:bottom w:val="none" w:sz="0" w:space="0" w:color="auto"/>
            <w:right w:val="none" w:sz="0" w:space="0" w:color="auto"/>
          </w:divBdr>
        </w:div>
        <w:div w:id="1611280974">
          <w:marLeft w:val="480"/>
          <w:marRight w:val="0"/>
          <w:marTop w:val="0"/>
          <w:marBottom w:val="0"/>
          <w:divBdr>
            <w:top w:val="none" w:sz="0" w:space="0" w:color="auto"/>
            <w:left w:val="none" w:sz="0" w:space="0" w:color="auto"/>
            <w:bottom w:val="none" w:sz="0" w:space="0" w:color="auto"/>
            <w:right w:val="none" w:sz="0" w:space="0" w:color="auto"/>
          </w:divBdr>
        </w:div>
        <w:div w:id="1652364700">
          <w:marLeft w:val="480"/>
          <w:marRight w:val="0"/>
          <w:marTop w:val="0"/>
          <w:marBottom w:val="0"/>
          <w:divBdr>
            <w:top w:val="none" w:sz="0" w:space="0" w:color="auto"/>
            <w:left w:val="none" w:sz="0" w:space="0" w:color="auto"/>
            <w:bottom w:val="none" w:sz="0" w:space="0" w:color="auto"/>
            <w:right w:val="none" w:sz="0" w:space="0" w:color="auto"/>
          </w:divBdr>
        </w:div>
        <w:div w:id="1664550895">
          <w:marLeft w:val="480"/>
          <w:marRight w:val="0"/>
          <w:marTop w:val="0"/>
          <w:marBottom w:val="0"/>
          <w:divBdr>
            <w:top w:val="none" w:sz="0" w:space="0" w:color="auto"/>
            <w:left w:val="none" w:sz="0" w:space="0" w:color="auto"/>
            <w:bottom w:val="none" w:sz="0" w:space="0" w:color="auto"/>
            <w:right w:val="none" w:sz="0" w:space="0" w:color="auto"/>
          </w:divBdr>
        </w:div>
        <w:div w:id="1672290948">
          <w:marLeft w:val="480"/>
          <w:marRight w:val="0"/>
          <w:marTop w:val="0"/>
          <w:marBottom w:val="0"/>
          <w:divBdr>
            <w:top w:val="none" w:sz="0" w:space="0" w:color="auto"/>
            <w:left w:val="none" w:sz="0" w:space="0" w:color="auto"/>
            <w:bottom w:val="none" w:sz="0" w:space="0" w:color="auto"/>
            <w:right w:val="none" w:sz="0" w:space="0" w:color="auto"/>
          </w:divBdr>
        </w:div>
        <w:div w:id="1729186926">
          <w:marLeft w:val="480"/>
          <w:marRight w:val="0"/>
          <w:marTop w:val="0"/>
          <w:marBottom w:val="0"/>
          <w:divBdr>
            <w:top w:val="none" w:sz="0" w:space="0" w:color="auto"/>
            <w:left w:val="none" w:sz="0" w:space="0" w:color="auto"/>
            <w:bottom w:val="none" w:sz="0" w:space="0" w:color="auto"/>
            <w:right w:val="none" w:sz="0" w:space="0" w:color="auto"/>
          </w:divBdr>
        </w:div>
        <w:div w:id="1759522488">
          <w:marLeft w:val="480"/>
          <w:marRight w:val="0"/>
          <w:marTop w:val="0"/>
          <w:marBottom w:val="0"/>
          <w:divBdr>
            <w:top w:val="none" w:sz="0" w:space="0" w:color="auto"/>
            <w:left w:val="none" w:sz="0" w:space="0" w:color="auto"/>
            <w:bottom w:val="none" w:sz="0" w:space="0" w:color="auto"/>
            <w:right w:val="none" w:sz="0" w:space="0" w:color="auto"/>
          </w:divBdr>
        </w:div>
        <w:div w:id="1764952844">
          <w:marLeft w:val="480"/>
          <w:marRight w:val="0"/>
          <w:marTop w:val="0"/>
          <w:marBottom w:val="0"/>
          <w:divBdr>
            <w:top w:val="none" w:sz="0" w:space="0" w:color="auto"/>
            <w:left w:val="none" w:sz="0" w:space="0" w:color="auto"/>
            <w:bottom w:val="none" w:sz="0" w:space="0" w:color="auto"/>
            <w:right w:val="none" w:sz="0" w:space="0" w:color="auto"/>
          </w:divBdr>
        </w:div>
        <w:div w:id="1770275943">
          <w:marLeft w:val="480"/>
          <w:marRight w:val="0"/>
          <w:marTop w:val="0"/>
          <w:marBottom w:val="0"/>
          <w:divBdr>
            <w:top w:val="none" w:sz="0" w:space="0" w:color="auto"/>
            <w:left w:val="none" w:sz="0" w:space="0" w:color="auto"/>
            <w:bottom w:val="none" w:sz="0" w:space="0" w:color="auto"/>
            <w:right w:val="none" w:sz="0" w:space="0" w:color="auto"/>
          </w:divBdr>
        </w:div>
        <w:div w:id="1850414185">
          <w:marLeft w:val="480"/>
          <w:marRight w:val="0"/>
          <w:marTop w:val="0"/>
          <w:marBottom w:val="0"/>
          <w:divBdr>
            <w:top w:val="none" w:sz="0" w:space="0" w:color="auto"/>
            <w:left w:val="none" w:sz="0" w:space="0" w:color="auto"/>
            <w:bottom w:val="none" w:sz="0" w:space="0" w:color="auto"/>
            <w:right w:val="none" w:sz="0" w:space="0" w:color="auto"/>
          </w:divBdr>
        </w:div>
        <w:div w:id="1854412828">
          <w:marLeft w:val="480"/>
          <w:marRight w:val="0"/>
          <w:marTop w:val="0"/>
          <w:marBottom w:val="0"/>
          <w:divBdr>
            <w:top w:val="none" w:sz="0" w:space="0" w:color="auto"/>
            <w:left w:val="none" w:sz="0" w:space="0" w:color="auto"/>
            <w:bottom w:val="none" w:sz="0" w:space="0" w:color="auto"/>
            <w:right w:val="none" w:sz="0" w:space="0" w:color="auto"/>
          </w:divBdr>
        </w:div>
        <w:div w:id="1933664393">
          <w:marLeft w:val="480"/>
          <w:marRight w:val="0"/>
          <w:marTop w:val="0"/>
          <w:marBottom w:val="0"/>
          <w:divBdr>
            <w:top w:val="none" w:sz="0" w:space="0" w:color="auto"/>
            <w:left w:val="none" w:sz="0" w:space="0" w:color="auto"/>
            <w:bottom w:val="none" w:sz="0" w:space="0" w:color="auto"/>
            <w:right w:val="none" w:sz="0" w:space="0" w:color="auto"/>
          </w:divBdr>
        </w:div>
        <w:div w:id="1984315434">
          <w:marLeft w:val="480"/>
          <w:marRight w:val="0"/>
          <w:marTop w:val="0"/>
          <w:marBottom w:val="0"/>
          <w:divBdr>
            <w:top w:val="none" w:sz="0" w:space="0" w:color="auto"/>
            <w:left w:val="none" w:sz="0" w:space="0" w:color="auto"/>
            <w:bottom w:val="none" w:sz="0" w:space="0" w:color="auto"/>
            <w:right w:val="none" w:sz="0" w:space="0" w:color="auto"/>
          </w:divBdr>
        </w:div>
        <w:div w:id="1986353186">
          <w:marLeft w:val="480"/>
          <w:marRight w:val="0"/>
          <w:marTop w:val="0"/>
          <w:marBottom w:val="0"/>
          <w:divBdr>
            <w:top w:val="none" w:sz="0" w:space="0" w:color="auto"/>
            <w:left w:val="none" w:sz="0" w:space="0" w:color="auto"/>
            <w:bottom w:val="none" w:sz="0" w:space="0" w:color="auto"/>
            <w:right w:val="none" w:sz="0" w:space="0" w:color="auto"/>
          </w:divBdr>
        </w:div>
        <w:div w:id="2105419728">
          <w:marLeft w:val="480"/>
          <w:marRight w:val="0"/>
          <w:marTop w:val="0"/>
          <w:marBottom w:val="0"/>
          <w:divBdr>
            <w:top w:val="none" w:sz="0" w:space="0" w:color="auto"/>
            <w:left w:val="none" w:sz="0" w:space="0" w:color="auto"/>
            <w:bottom w:val="none" w:sz="0" w:space="0" w:color="auto"/>
            <w:right w:val="none" w:sz="0" w:space="0" w:color="auto"/>
          </w:divBdr>
        </w:div>
      </w:divsChild>
    </w:div>
    <w:div w:id="1994674611">
      <w:bodyDiv w:val="1"/>
      <w:marLeft w:val="0"/>
      <w:marRight w:val="0"/>
      <w:marTop w:val="0"/>
      <w:marBottom w:val="0"/>
      <w:divBdr>
        <w:top w:val="none" w:sz="0" w:space="0" w:color="auto"/>
        <w:left w:val="none" w:sz="0" w:space="0" w:color="auto"/>
        <w:bottom w:val="none" w:sz="0" w:space="0" w:color="auto"/>
        <w:right w:val="none" w:sz="0" w:space="0" w:color="auto"/>
      </w:divBdr>
    </w:div>
    <w:div w:id="2005739110">
      <w:bodyDiv w:val="1"/>
      <w:marLeft w:val="0"/>
      <w:marRight w:val="0"/>
      <w:marTop w:val="0"/>
      <w:marBottom w:val="0"/>
      <w:divBdr>
        <w:top w:val="none" w:sz="0" w:space="0" w:color="auto"/>
        <w:left w:val="none" w:sz="0" w:space="0" w:color="auto"/>
        <w:bottom w:val="none" w:sz="0" w:space="0" w:color="auto"/>
        <w:right w:val="none" w:sz="0" w:space="0" w:color="auto"/>
      </w:divBdr>
    </w:div>
    <w:div w:id="2007590333">
      <w:bodyDiv w:val="1"/>
      <w:marLeft w:val="0"/>
      <w:marRight w:val="0"/>
      <w:marTop w:val="0"/>
      <w:marBottom w:val="0"/>
      <w:divBdr>
        <w:top w:val="none" w:sz="0" w:space="0" w:color="auto"/>
        <w:left w:val="none" w:sz="0" w:space="0" w:color="auto"/>
        <w:bottom w:val="none" w:sz="0" w:space="0" w:color="auto"/>
        <w:right w:val="none" w:sz="0" w:space="0" w:color="auto"/>
      </w:divBdr>
    </w:div>
    <w:div w:id="2007854172">
      <w:bodyDiv w:val="1"/>
      <w:marLeft w:val="0"/>
      <w:marRight w:val="0"/>
      <w:marTop w:val="0"/>
      <w:marBottom w:val="0"/>
      <w:divBdr>
        <w:top w:val="none" w:sz="0" w:space="0" w:color="auto"/>
        <w:left w:val="none" w:sz="0" w:space="0" w:color="auto"/>
        <w:bottom w:val="none" w:sz="0" w:space="0" w:color="auto"/>
        <w:right w:val="none" w:sz="0" w:space="0" w:color="auto"/>
      </w:divBdr>
    </w:div>
    <w:div w:id="2009206179">
      <w:bodyDiv w:val="1"/>
      <w:marLeft w:val="0"/>
      <w:marRight w:val="0"/>
      <w:marTop w:val="0"/>
      <w:marBottom w:val="0"/>
      <w:divBdr>
        <w:top w:val="none" w:sz="0" w:space="0" w:color="auto"/>
        <w:left w:val="none" w:sz="0" w:space="0" w:color="auto"/>
        <w:bottom w:val="none" w:sz="0" w:space="0" w:color="auto"/>
        <w:right w:val="none" w:sz="0" w:space="0" w:color="auto"/>
      </w:divBdr>
      <w:divsChild>
        <w:div w:id="32578424">
          <w:marLeft w:val="480"/>
          <w:marRight w:val="0"/>
          <w:marTop w:val="0"/>
          <w:marBottom w:val="0"/>
          <w:divBdr>
            <w:top w:val="none" w:sz="0" w:space="0" w:color="auto"/>
            <w:left w:val="none" w:sz="0" w:space="0" w:color="auto"/>
            <w:bottom w:val="none" w:sz="0" w:space="0" w:color="auto"/>
            <w:right w:val="none" w:sz="0" w:space="0" w:color="auto"/>
          </w:divBdr>
        </w:div>
        <w:div w:id="43259902">
          <w:marLeft w:val="480"/>
          <w:marRight w:val="0"/>
          <w:marTop w:val="0"/>
          <w:marBottom w:val="0"/>
          <w:divBdr>
            <w:top w:val="none" w:sz="0" w:space="0" w:color="auto"/>
            <w:left w:val="none" w:sz="0" w:space="0" w:color="auto"/>
            <w:bottom w:val="none" w:sz="0" w:space="0" w:color="auto"/>
            <w:right w:val="none" w:sz="0" w:space="0" w:color="auto"/>
          </w:divBdr>
        </w:div>
        <w:div w:id="43725559">
          <w:marLeft w:val="480"/>
          <w:marRight w:val="0"/>
          <w:marTop w:val="0"/>
          <w:marBottom w:val="0"/>
          <w:divBdr>
            <w:top w:val="none" w:sz="0" w:space="0" w:color="auto"/>
            <w:left w:val="none" w:sz="0" w:space="0" w:color="auto"/>
            <w:bottom w:val="none" w:sz="0" w:space="0" w:color="auto"/>
            <w:right w:val="none" w:sz="0" w:space="0" w:color="auto"/>
          </w:divBdr>
        </w:div>
        <w:div w:id="47995651">
          <w:marLeft w:val="480"/>
          <w:marRight w:val="0"/>
          <w:marTop w:val="0"/>
          <w:marBottom w:val="0"/>
          <w:divBdr>
            <w:top w:val="none" w:sz="0" w:space="0" w:color="auto"/>
            <w:left w:val="none" w:sz="0" w:space="0" w:color="auto"/>
            <w:bottom w:val="none" w:sz="0" w:space="0" w:color="auto"/>
            <w:right w:val="none" w:sz="0" w:space="0" w:color="auto"/>
          </w:divBdr>
        </w:div>
        <w:div w:id="60716798">
          <w:marLeft w:val="480"/>
          <w:marRight w:val="0"/>
          <w:marTop w:val="0"/>
          <w:marBottom w:val="0"/>
          <w:divBdr>
            <w:top w:val="none" w:sz="0" w:space="0" w:color="auto"/>
            <w:left w:val="none" w:sz="0" w:space="0" w:color="auto"/>
            <w:bottom w:val="none" w:sz="0" w:space="0" w:color="auto"/>
            <w:right w:val="none" w:sz="0" w:space="0" w:color="auto"/>
          </w:divBdr>
        </w:div>
        <w:div w:id="121458615">
          <w:marLeft w:val="480"/>
          <w:marRight w:val="0"/>
          <w:marTop w:val="0"/>
          <w:marBottom w:val="0"/>
          <w:divBdr>
            <w:top w:val="none" w:sz="0" w:space="0" w:color="auto"/>
            <w:left w:val="none" w:sz="0" w:space="0" w:color="auto"/>
            <w:bottom w:val="none" w:sz="0" w:space="0" w:color="auto"/>
            <w:right w:val="none" w:sz="0" w:space="0" w:color="auto"/>
          </w:divBdr>
        </w:div>
        <w:div w:id="157619866">
          <w:marLeft w:val="480"/>
          <w:marRight w:val="0"/>
          <w:marTop w:val="0"/>
          <w:marBottom w:val="0"/>
          <w:divBdr>
            <w:top w:val="none" w:sz="0" w:space="0" w:color="auto"/>
            <w:left w:val="none" w:sz="0" w:space="0" w:color="auto"/>
            <w:bottom w:val="none" w:sz="0" w:space="0" w:color="auto"/>
            <w:right w:val="none" w:sz="0" w:space="0" w:color="auto"/>
          </w:divBdr>
        </w:div>
        <w:div w:id="164327463">
          <w:marLeft w:val="480"/>
          <w:marRight w:val="0"/>
          <w:marTop w:val="0"/>
          <w:marBottom w:val="0"/>
          <w:divBdr>
            <w:top w:val="none" w:sz="0" w:space="0" w:color="auto"/>
            <w:left w:val="none" w:sz="0" w:space="0" w:color="auto"/>
            <w:bottom w:val="none" w:sz="0" w:space="0" w:color="auto"/>
            <w:right w:val="none" w:sz="0" w:space="0" w:color="auto"/>
          </w:divBdr>
        </w:div>
        <w:div w:id="219633746">
          <w:marLeft w:val="480"/>
          <w:marRight w:val="0"/>
          <w:marTop w:val="0"/>
          <w:marBottom w:val="0"/>
          <w:divBdr>
            <w:top w:val="none" w:sz="0" w:space="0" w:color="auto"/>
            <w:left w:val="none" w:sz="0" w:space="0" w:color="auto"/>
            <w:bottom w:val="none" w:sz="0" w:space="0" w:color="auto"/>
            <w:right w:val="none" w:sz="0" w:space="0" w:color="auto"/>
          </w:divBdr>
        </w:div>
        <w:div w:id="259147047">
          <w:marLeft w:val="480"/>
          <w:marRight w:val="0"/>
          <w:marTop w:val="0"/>
          <w:marBottom w:val="0"/>
          <w:divBdr>
            <w:top w:val="none" w:sz="0" w:space="0" w:color="auto"/>
            <w:left w:val="none" w:sz="0" w:space="0" w:color="auto"/>
            <w:bottom w:val="none" w:sz="0" w:space="0" w:color="auto"/>
            <w:right w:val="none" w:sz="0" w:space="0" w:color="auto"/>
          </w:divBdr>
        </w:div>
        <w:div w:id="269050437">
          <w:marLeft w:val="480"/>
          <w:marRight w:val="0"/>
          <w:marTop w:val="0"/>
          <w:marBottom w:val="0"/>
          <w:divBdr>
            <w:top w:val="none" w:sz="0" w:space="0" w:color="auto"/>
            <w:left w:val="none" w:sz="0" w:space="0" w:color="auto"/>
            <w:bottom w:val="none" w:sz="0" w:space="0" w:color="auto"/>
            <w:right w:val="none" w:sz="0" w:space="0" w:color="auto"/>
          </w:divBdr>
        </w:div>
        <w:div w:id="285164249">
          <w:marLeft w:val="480"/>
          <w:marRight w:val="0"/>
          <w:marTop w:val="0"/>
          <w:marBottom w:val="0"/>
          <w:divBdr>
            <w:top w:val="none" w:sz="0" w:space="0" w:color="auto"/>
            <w:left w:val="none" w:sz="0" w:space="0" w:color="auto"/>
            <w:bottom w:val="none" w:sz="0" w:space="0" w:color="auto"/>
            <w:right w:val="none" w:sz="0" w:space="0" w:color="auto"/>
          </w:divBdr>
        </w:div>
        <w:div w:id="306977564">
          <w:marLeft w:val="480"/>
          <w:marRight w:val="0"/>
          <w:marTop w:val="0"/>
          <w:marBottom w:val="0"/>
          <w:divBdr>
            <w:top w:val="none" w:sz="0" w:space="0" w:color="auto"/>
            <w:left w:val="none" w:sz="0" w:space="0" w:color="auto"/>
            <w:bottom w:val="none" w:sz="0" w:space="0" w:color="auto"/>
            <w:right w:val="none" w:sz="0" w:space="0" w:color="auto"/>
          </w:divBdr>
        </w:div>
        <w:div w:id="349112353">
          <w:marLeft w:val="480"/>
          <w:marRight w:val="0"/>
          <w:marTop w:val="0"/>
          <w:marBottom w:val="0"/>
          <w:divBdr>
            <w:top w:val="none" w:sz="0" w:space="0" w:color="auto"/>
            <w:left w:val="none" w:sz="0" w:space="0" w:color="auto"/>
            <w:bottom w:val="none" w:sz="0" w:space="0" w:color="auto"/>
            <w:right w:val="none" w:sz="0" w:space="0" w:color="auto"/>
          </w:divBdr>
        </w:div>
        <w:div w:id="378290330">
          <w:marLeft w:val="480"/>
          <w:marRight w:val="0"/>
          <w:marTop w:val="0"/>
          <w:marBottom w:val="0"/>
          <w:divBdr>
            <w:top w:val="none" w:sz="0" w:space="0" w:color="auto"/>
            <w:left w:val="none" w:sz="0" w:space="0" w:color="auto"/>
            <w:bottom w:val="none" w:sz="0" w:space="0" w:color="auto"/>
            <w:right w:val="none" w:sz="0" w:space="0" w:color="auto"/>
          </w:divBdr>
        </w:div>
        <w:div w:id="414982333">
          <w:marLeft w:val="480"/>
          <w:marRight w:val="0"/>
          <w:marTop w:val="0"/>
          <w:marBottom w:val="0"/>
          <w:divBdr>
            <w:top w:val="none" w:sz="0" w:space="0" w:color="auto"/>
            <w:left w:val="none" w:sz="0" w:space="0" w:color="auto"/>
            <w:bottom w:val="none" w:sz="0" w:space="0" w:color="auto"/>
            <w:right w:val="none" w:sz="0" w:space="0" w:color="auto"/>
          </w:divBdr>
        </w:div>
        <w:div w:id="451288603">
          <w:marLeft w:val="480"/>
          <w:marRight w:val="0"/>
          <w:marTop w:val="0"/>
          <w:marBottom w:val="0"/>
          <w:divBdr>
            <w:top w:val="none" w:sz="0" w:space="0" w:color="auto"/>
            <w:left w:val="none" w:sz="0" w:space="0" w:color="auto"/>
            <w:bottom w:val="none" w:sz="0" w:space="0" w:color="auto"/>
            <w:right w:val="none" w:sz="0" w:space="0" w:color="auto"/>
          </w:divBdr>
        </w:div>
        <w:div w:id="474294944">
          <w:marLeft w:val="480"/>
          <w:marRight w:val="0"/>
          <w:marTop w:val="0"/>
          <w:marBottom w:val="0"/>
          <w:divBdr>
            <w:top w:val="none" w:sz="0" w:space="0" w:color="auto"/>
            <w:left w:val="none" w:sz="0" w:space="0" w:color="auto"/>
            <w:bottom w:val="none" w:sz="0" w:space="0" w:color="auto"/>
            <w:right w:val="none" w:sz="0" w:space="0" w:color="auto"/>
          </w:divBdr>
        </w:div>
        <w:div w:id="528179600">
          <w:marLeft w:val="480"/>
          <w:marRight w:val="0"/>
          <w:marTop w:val="0"/>
          <w:marBottom w:val="0"/>
          <w:divBdr>
            <w:top w:val="none" w:sz="0" w:space="0" w:color="auto"/>
            <w:left w:val="none" w:sz="0" w:space="0" w:color="auto"/>
            <w:bottom w:val="none" w:sz="0" w:space="0" w:color="auto"/>
            <w:right w:val="none" w:sz="0" w:space="0" w:color="auto"/>
          </w:divBdr>
        </w:div>
        <w:div w:id="605773096">
          <w:marLeft w:val="480"/>
          <w:marRight w:val="0"/>
          <w:marTop w:val="0"/>
          <w:marBottom w:val="0"/>
          <w:divBdr>
            <w:top w:val="none" w:sz="0" w:space="0" w:color="auto"/>
            <w:left w:val="none" w:sz="0" w:space="0" w:color="auto"/>
            <w:bottom w:val="none" w:sz="0" w:space="0" w:color="auto"/>
            <w:right w:val="none" w:sz="0" w:space="0" w:color="auto"/>
          </w:divBdr>
        </w:div>
        <w:div w:id="670107394">
          <w:marLeft w:val="480"/>
          <w:marRight w:val="0"/>
          <w:marTop w:val="0"/>
          <w:marBottom w:val="0"/>
          <w:divBdr>
            <w:top w:val="none" w:sz="0" w:space="0" w:color="auto"/>
            <w:left w:val="none" w:sz="0" w:space="0" w:color="auto"/>
            <w:bottom w:val="none" w:sz="0" w:space="0" w:color="auto"/>
            <w:right w:val="none" w:sz="0" w:space="0" w:color="auto"/>
          </w:divBdr>
        </w:div>
        <w:div w:id="689186659">
          <w:marLeft w:val="480"/>
          <w:marRight w:val="0"/>
          <w:marTop w:val="0"/>
          <w:marBottom w:val="0"/>
          <w:divBdr>
            <w:top w:val="none" w:sz="0" w:space="0" w:color="auto"/>
            <w:left w:val="none" w:sz="0" w:space="0" w:color="auto"/>
            <w:bottom w:val="none" w:sz="0" w:space="0" w:color="auto"/>
            <w:right w:val="none" w:sz="0" w:space="0" w:color="auto"/>
          </w:divBdr>
        </w:div>
        <w:div w:id="695161760">
          <w:marLeft w:val="480"/>
          <w:marRight w:val="0"/>
          <w:marTop w:val="0"/>
          <w:marBottom w:val="0"/>
          <w:divBdr>
            <w:top w:val="none" w:sz="0" w:space="0" w:color="auto"/>
            <w:left w:val="none" w:sz="0" w:space="0" w:color="auto"/>
            <w:bottom w:val="none" w:sz="0" w:space="0" w:color="auto"/>
            <w:right w:val="none" w:sz="0" w:space="0" w:color="auto"/>
          </w:divBdr>
        </w:div>
        <w:div w:id="702100057">
          <w:marLeft w:val="480"/>
          <w:marRight w:val="0"/>
          <w:marTop w:val="0"/>
          <w:marBottom w:val="0"/>
          <w:divBdr>
            <w:top w:val="none" w:sz="0" w:space="0" w:color="auto"/>
            <w:left w:val="none" w:sz="0" w:space="0" w:color="auto"/>
            <w:bottom w:val="none" w:sz="0" w:space="0" w:color="auto"/>
            <w:right w:val="none" w:sz="0" w:space="0" w:color="auto"/>
          </w:divBdr>
        </w:div>
        <w:div w:id="716510221">
          <w:marLeft w:val="480"/>
          <w:marRight w:val="0"/>
          <w:marTop w:val="0"/>
          <w:marBottom w:val="0"/>
          <w:divBdr>
            <w:top w:val="none" w:sz="0" w:space="0" w:color="auto"/>
            <w:left w:val="none" w:sz="0" w:space="0" w:color="auto"/>
            <w:bottom w:val="none" w:sz="0" w:space="0" w:color="auto"/>
            <w:right w:val="none" w:sz="0" w:space="0" w:color="auto"/>
          </w:divBdr>
        </w:div>
        <w:div w:id="732385228">
          <w:marLeft w:val="480"/>
          <w:marRight w:val="0"/>
          <w:marTop w:val="0"/>
          <w:marBottom w:val="0"/>
          <w:divBdr>
            <w:top w:val="none" w:sz="0" w:space="0" w:color="auto"/>
            <w:left w:val="none" w:sz="0" w:space="0" w:color="auto"/>
            <w:bottom w:val="none" w:sz="0" w:space="0" w:color="auto"/>
            <w:right w:val="none" w:sz="0" w:space="0" w:color="auto"/>
          </w:divBdr>
        </w:div>
        <w:div w:id="795372631">
          <w:marLeft w:val="480"/>
          <w:marRight w:val="0"/>
          <w:marTop w:val="0"/>
          <w:marBottom w:val="0"/>
          <w:divBdr>
            <w:top w:val="none" w:sz="0" w:space="0" w:color="auto"/>
            <w:left w:val="none" w:sz="0" w:space="0" w:color="auto"/>
            <w:bottom w:val="none" w:sz="0" w:space="0" w:color="auto"/>
            <w:right w:val="none" w:sz="0" w:space="0" w:color="auto"/>
          </w:divBdr>
        </w:div>
        <w:div w:id="820149886">
          <w:marLeft w:val="480"/>
          <w:marRight w:val="0"/>
          <w:marTop w:val="0"/>
          <w:marBottom w:val="0"/>
          <w:divBdr>
            <w:top w:val="none" w:sz="0" w:space="0" w:color="auto"/>
            <w:left w:val="none" w:sz="0" w:space="0" w:color="auto"/>
            <w:bottom w:val="none" w:sz="0" w:space="0" w:color="auto"/>
            <w:right w:val="none" w:sz="0" w:space="0" w:color="auto"/>
          </w:divBdr>
        </w:div>
        <w:div w:id="850529976">
          <w:marLeft w:val="480"/>
          <w:marRight w:val="0"/>
          <w:marTop w:val="0"/>
          <w:marBottom w:val="0"/>
          <w:divBdr>
            <w:top w:val="none" w:sz="0" w:space="0" w:color="auto"/>
            <w:left w:val="none" w:sz="0" w:space="0" w:color="auto"/>
            <w:bottom w:val="none" w:sz="0" w:space="0" w:color="auto"/>
            <w:right w:val="none" w:sz="0" w:space="0" w:color="auto"/>
          </w:divBdr>
        </w:div>
        <w:div w:id="865678179">
          <w:marLeft w:val="480"/>
          <w:marRight w:val="0"/>
          <w:marTop w:val="0"/>
          <w:marBottom w:val="0"/>
          <w:divBdr>
            <w:top w:val="none" w:sz="0" w:space="0" w:color="auto"/>
            <w:left w:val="none" w:sz="0" w:space="0" w:color="auto"/>
            <w:bottom w:val="none" w:sz="0" w:space="0" w:color="auto"/>
            <w:right w:val="none" w:sz="0" w:space="0" w:color="auto"/>
          </w:divBdr>
        </w:div>
        <w:div w:id="887763458">
          <w:marLeft w:val="480"/>
          <w:marRight w:val="0"/>
          <w:marTop w:val="0"/>
          <w:marBottom w:val="0"/>
          <w:divBdr>
            <w:top w:val="none" w:sz="0" w:space="0" w:color="auto"/>
            <w:left w:val="none" w:sz="0" w:space="0" w:color="auto"/>
            <w:bottom w:val="none" w:sz="0" w:space="0" w:color="auto"/>
            <w:right w:val="none" w:sz="0" w:space="0" w:color="auto"/>
          </w:divBdr>
        </w:div>
        <w:div w:id="937521640">
          <w:marLeft w:val="480"/>
          <w:marRight w:val="0"/>
          <w:marTop w:val="0"/>
          <w:marBottom w:val="0"/>
          <w:divBdr>
            <w:top w:val="none" w:sz="0" w:space="0" w:color="auto"/>
            <w:left w:val="none" w:sz="0" w:space="0" w:color="auto"/>
            <w:bottom w:val="none" w:sz="0" w:space="0" w:color="auto"/>
            <w:right w:val="none" w:sz="0" w:space="0" w:color="auto"/>
          </w:divBdr>
        </w:div>
        <w:div w:id="988705234">
          <w:marLeft w:val="480"/>
          <w:marRight w:val="0"/>
          <w:marTop w:val="0"/>
          <w:marBottom w:val="0"/>
          <w:divBdr>
            <w:top w:val="none" w:sz="0" w:space="0" w:color="auto"/>
            <w:left w:val="none" w:sz="0" w:space="0" w:color="auto"/>
            <w:bottom w:val="none" w:sz="0" w:space="0" w:color="auto"/>
            <w:right w:val="none" w:sz="0" w:space="0" w:color="auto"/>
          </w:divBdr>
        </w:div>
        <w:div w:id="990913488">
          <w:marLeft w:val="480"/>
          <w:marRight w:val="0"/>
          <w:marTop w:val="0"/>
          <w:marBottom w:val="0"/>
          <w:divBdr>
            <w:top w:val="none" w:sz="0" w:space="0" w:color="auto"/>
            <w:left w:val="none" w:sz="0" w:space="0" w:color="auto"/>
            <w:bottom w:val="none" w:sz="0" w:space="0" w:color="auto"/>
            <w:right w:val="none" w:sz="0" w:space="0" w:color="auto"/>
          </w:divBdr>
        </w:div>
        <w:div w:id="1025448237">
          <w:marLeft w:val="480"/>
          <w:marRight w:val="0"/>
          <w:marTop w:val="0"/>
          <w:marBottom w:val="0"/>
          <w:divBdr>
            <w:top w:val="none" w:sz="0" w:space="0" w:color="auto"/>
            <w:left w:val="none" w:sz="0" w:space="0" w:color="auto"/>
            <w:bottom w:val="none" w:sz="0" w:space="0" w:color="auto"/>
            <w:right w:val="none" w:sz="0" w:space="0" w:color="auto"/>
          </w:divBdr>
        </w:div>
        <w:div w:id="1057163805">
          <w:marLeft w:val="480"/>
          <w:marRight w:val="0"/>
          <w:marTop w:val="0"/>
          <w:marBottom w:val="0"/>
          <w:divBdr>
            <w:top w:val="none" w:sz="0" w:space="0" w:color="auto"/>
            <w:left w:val="none" w:sz="0" w:space="0" w:color="auto"/>
            <w:bottom w:val="none" w:sz="0" w:space="0" w:color="auto"/>
            <w:right w:val="none" w:sz="0" w:space="0" w:color="auto"/>
          </w:divBdr>
        </w:div>
        <w:div w:id="1083649149">
          <w:marLeft w:val="480"/>
          <w:marRight w:val="0"/>
          <w:marTop w:val="0"/>
          <w:marBottom w:val="0"/>
          <w:divBdr>
            <w:top w:val="none" w:sz="0" w:space="0" w:color="auto"/>
            <w:left w:val="none" w:sz="0" w:space="0" w:color="auto"/>
            <w:bottom w:val="none" w:sz="0" w:space="0" w:color="auto"/>
            <w:right w:val="none" w:sz="0" w:space="0" w:color="auto"/>
          </w:divBdr>
        </w:div>
        <w:div w:id="1146434720">
          <w:marLeft w:val="480"/>
          <w:marRight w:val="0"/>
          <w:marTop w:val="0"/>
          <w:marBottom w:val="0"/>
          <w:divBdr>
            <w:top w:val="none" w:sz="0" w:space="0" w:color="auto"/>
            <w:left w:val="none" w:sz="0" w:space="0" w:color="auto"/>
            <w:bottom w:val="none" w:sz="0" w:space="0" w:color="auto"/>
            <w:right w:val="none" w:sz="0" w:space="0" w:color="auto"/>
          </w:divBdr>
        </w:div>
        <w:div w:id="1181773145">
          <w:marLeft w:val="480"/>
          <w:marRight w:val="0"/>
          <w:marTop w:val="0"/>
          <w:marBottom w:val="0"/>
          <w:divBdr>
            <w:top w:val="none" w:sz="0" w:space="0" w:color="auto"/>
            <w:left w:val="none" w:sz="0" w:space="0" w:color="auto"/>
            <w:bottom w:val="none" w:sz="0" w:space="0" w:color="auto"/>
            <w:right w:val="none" w:sz="0" w:space="0" w:color="auto"/>
          </w:divBdr>
        </w:div>
        <w:div w:id="1213345658">
          <w:marLeft w:val="480"/>
          <w:marRight w:val="0"/>
          <w:marTop w:val="0"/>
          <w:marBottom w:val="0"/>
          <w:divBdr>
            <w:top w:val="none" w:sz="0" w:space="0" w:color="auto"/>
            <w:left w:val="none" w:sz="0" w:space="0" w:color="auto"/>
            <w:bottom w:val="none" w:sz="0" w:space="0" w:color="auto"/>
            <w:right w:val="none" w:sz="0" w:space="0" w:color="auto"/>
          </w:divBdr>
        </w:div>
        <w:div w:id="1222599224">
          <w:marLeft w:val="480"/>
          <w:marRight w:val="0"/>
          <w:marTop w:val="0"/>
          <w:marBottom w:val="0"/>
          <w:divBdr>
            <w:top w:val="none" w:sz="0" w:space="0" w:color="auto"/>
            <w:left w:val="none" w:sz="0" w:space="0" w:color="auto"/>
            <w:bottom w:val="none" w:sz="0" w:space="0" w:color="auto"/>
            <w:right w:val="none" w:sz="0" w:space="0" w:color="auto"/>
          </w:divBdr>
        </w:div>
        <w:div w:id="1231505266">
          <w:marLeft w:val="480"/>
          <w:marRight w:val="0"/>
          <w:marTop w:val="0"/>
          <w:marBottom w:val="0"/>
          <w:divBdr>
            <w:top w:val="none" w:sz="0" w:space="0" w:color="auto"/>
            <w:left w:val="none" w:sz="0" w:space="0" w:color="auto"/>
            <w:bottom w:val="none" w:sz="0" w:space="0" w:color="auto"/>
            <w:right w:val="none" w:sz="0" w:space="0" w:color="auto"/>
          </w:divBdr>
        </w:div>
        <w:div w:id="1263340745">
          <w:marLeft w:val="480"/>
          <w:marRight w:val="0"/>
          <w:marTop w:val="0"/>
          <w:marBottom w:val="0"/>
          <w:divBdr>
            <w:top w:val="none" w:sz="0" w:space="0" w:color="auto"/>
            <w:left w:val="none" w:sz="0" w:space="0" w:color="auto"/>
            <w:bottom w:val="none" w:sz="0" w:space="0" w:color="auto"/>
            <w:right w:val="none" w:sz="0" w:space="0" w:color="auto"/>
          </w:divBdr>
        </w:div>
        <w:div w:id="1273055429">
          <w:marLeft w:val="480"/>
          <w:marRight w:val="0"/>
          <w:marTop w:val="0"/>
          <w:marBottom w:val="0"/>
          <w:divBdr>
            <w:top w:val="none" w:sz="0" w:space="0" w:color="auto"/>
            <w:left w:val="none" w:sz="0" w:space="0" w:color="auto"/>
            <w:bottom w:val="none" w:sz="0" w:space="0" w:color="auto"/>
            <w:right w:val="none" w:sz="0" w:space="0" w:color="auto"/>
          </w:divBdr>
        </w:div>
        <w:div w:id="1313171994">
          <w:marLeft w:val="480"/>
          <w:marRight w:val="0"/>
          <w:marTop w:val="0"/>
          <w:marBottom w:val="0"/>
          <w:divBdr>
            <w:top w:val="none" w:sz="0" w:space="0" w:color="auto"/>
            <w:left w:val="none" w:sz="0" w:space="0" w:color="auto"/>
            <w:bottom w:val="none" w:sz="0" w:space="0" w:color="auto"/>
            <w:right w:val="none" w:sz="0" w:space="0" w:color="auto"/>
          </w:divBdr>
        </w:div>
        <w:div w:id="1321621425">
          <w:marLeft w:val="480"/>
          <w:marRight w:val="0"/>
          <w:marTop w:val="0"/>
          <w:marBottom w:val="0"/>
          <w:divBdr>
            <w:top w:val="none" w:sz="0" w:space="0" w:color="auto"/>
            <w:left w:val="none" w:sz="0" w:space="0" w:color="auto"/>
            <w:bottom w:val="none" w:sz="0" w:space="0" w:color="auto"/>
            <w:right w:val="none" w:sz="0" w:space="0" w:color="auto"/>
          </w:divBdr>
        </w:div>
        <w:div w:id="1329600257">
          <w:marLeft w:val="480"/>
          <w:marRight w:val="0"/>
          <w:marTop w:val="0"/>
          <w:marBottom w:val="0"/>
          <w:divBdr>
            <w:top w:val="none" w:sz="0" w:space="0" w:color="auto"/>
            <w:left w:val="none" w:sz="0" w:space="0" w:color="auto"/>
            <w:bottom w:val="none" w:sz="0" w:space="0" w:color="auto"/>
            <w:right w:val="none" w:sz="0" w:space="0" w:color="auto"/>
          </w:divBdr>
        </w:div>
        <w:div w:id="1375278685">
          <w:marLeft w:val="480"/>
          <w:marRight w:val="0"/>
          <w:marTop w:val="0"/>
          <w:marBottom w:val="0"/>
          <w:divBdr>
            <w:top w:val="none" w:sz="0" w:space="0" w:color="auto"/>
            <w:left w:val="none" w:sz="0" w:space="0" w:color="auto"/>
            <w:bottom w:val="none" w:sz="0" w:space="0" w:color="auto"/>
            <w:right w:val="none" w:sz="0" w:space="0" w:color="auto"/>
          </w:divBdr>
        </w:div>
        <w:div w:id="1441484976">
          <w:marLeft w:val="480"/>
          <w:marRight w:val="0"/>
          <w:marTop w:val="0"/>
          <w:marBottom w:val="0"/>
          <w:divBdr>
            <w:top w:val="none" w:sz="0" w:space="0" w:color="auto"/>
            <w:left w:val="none" w:sz="0" w:space="0" w:color="auto"/>
            <w:bottom w:val="none" w:sz="0" w:space="0" w:color="auto"/>
            <w:right w:val="none" w:sz="0" w:space="0" w:color="auto"/>
          </w:divBdr>
        </w:div>
        <w:div w:id="1441727486">
          <w:marLeft w:val="480"/>
          <w:marRight w:val="0"/>
          <w:marTop w:val="0"/>
          <w:marBottom w:val="0"/>
          <w:divBdr>
            <w:top w:val="none" w:sz="0" w:space="0" w:color="auto"/>
            <w:left w:val="none" w:sz="0" w:space="0" w:color="auto"/>
            <w:bottom w:val="none" w:sz="0" w:space="0" w:color="auto"/>
            <w:right w:val="none" w:sz="0" w:space="0" w:color="auto"/>
          </w:divBdr>
        </w:div>
        <w:div w:id="1543712366">
          <w:marLeft w:val="480"/>
          <w:marRight w:val="0"/>
          <w:marTop w:val="0"/>
          <w:marBottom w:val="0"/>
          <w:divBdr>
            <w:top w:val="none" w:sz="0" w:space="0" w:color="auto"/>
            <w:left w:val="none" w:sz="0" w:space="0" w:color="auto"/>
            <w:bottom w:val="none" w:sz="0" w:space="0" w:color="auto"/>
            <w:right w:val="none" w:sz="0" w:space="0" w:color="auto"/>
          </w:divBdr>
        </w:div>
        <w:div w:id="1662928349">
          <w:marLeft w:val="480"/>
          <w:marRight w:val="0"/>
          <w:marTop w:val="0"/>
          <w:marBottom w:val="0"/>
          <w:divBdr>
            <w:top w:val="none" w:sz="0" w:space="0" w:color="auto"/>
            <w:left w:val="none" w:sz="0" w:space="0" w:color="auto"/>
            <w:bottom w:val="none" w:sz="0" w:space="0" w:color="auto"/>
            <w:right w:val="none" w:sz="0" w:space="0" w:color="auto"/>
          </w:divBdr>
        </w:div>
        <w:div w:id="1664509069">
          <w:marLeft w:val="480"/>
          <w:marRight w:val="0"/>
          <w:marTop w:val="0"/>
          <w:marBottom w:val="0"/>
          <w:divBdr>
            <w:top w:val="none" w:sz="0" w:space="0" w:color="auto"/>
            <w:left w:val="none" w:sz="0" w:space="0" w:color="auto"/>
            <w:bottom w:val="none" w:sz="0" w:space="0" w:color="auto"/>
            <w:right w:val="none" w:sz="0" w:space="0" w:color="auto"/>
          </w:divBdr>
        </w:div>
        <w:div w:id="1673871068">
          <w:marLeft w:val="480"/>
          <w:marRight w:val="0"/>
          <w:marTop w:val="0"/>
          <w:marBottom w:val="0"/>
          <w:divBdr>
            <w:top w:val="none" w:sz="0" w:space="0" w:color="auto"/>
            <w:left w:val="none" w:sz="0" w:space="0" w:color="auto"/>
            <w:bottom w:val="none" w:sz="0" w:space="0" w:color="auto"/>
            <w:right w:val="none" w:sz="0" w:space="0" w:color="auto"/>
          </w:divBdr>
        </w:div>
        <w:div w:id="1714764931">
          <w:marLeft w:val="480"/>
          <w:marRight w:val="0"/>
          <w:marTop w:val="0"/>
          <w:marBottom w:val="0"/>
          <w:divBdr>
            <w:top w:val="none" w:sz="0" w:space="0" w:color="auto"/>
            <w:left w:val="none" w:sz="0" w:space="0" w:color="auto"/>
            <w:bottom w:val="none" w:sz="0" w:space="0" w:color="auto"/>
            <w:right w:val="none" w:sz="0" w:space="0" w:color="auto"/>
          </w:divBdr>
        </w:div>
        <w:div w:id="1744907505">
          <w:marLeft w:val="480"/>
          <w:marRight w:val="0"/>
          <w:marTop w:val="0"/>
          <w:marBottom w:val="0"/>
          <w:divBdr>
            <w:top w:val="none" w:sz="0" w:space="0" w:color="auto"/>
            <w:left w:val="none" w:sz="0" w:space="0" w:color="auto"/>
            <w:bottom w:val="none" w:sz="0" w:space="0" w:color="auto"/>
            <w:right w:val="none" w:sz="0" w:space="0" w:color="auto"/>
          </w:divBdr>
        </w:div>
        <w:div w:id="1798522252">
          <w:marLeft w:val="480"/>
          <w:marRight w:val="0"/>
          <w:marTop w:val="0"/>
          <w:marBottom w:val="0"/>
          <w:divBdr>
            <w:top w:val="none" w:sz="0" w:space="0" w:color="auto"/>
            <w:left w:val="none" w:sz="0" w:space="0" w:color="auto"/>
            <w:bottom w:val="none" w:sz="0" w:space="0" w:color="auto"/>
            <w:right w:val="none" w:sz="0" w:space="0" w:color="auto"/>
          </w:divBdr>
        </w:div>
        <w:div w:id="1980108582">
          <w:marLeft w:val="480"/>
          <w:marRight w:val="0"/>
          <w:marTop w:val="0"/>
          <w:marBottom w:val="0"/>
          <w:divBdr>
            <w:top w:val="none" w:sz="0" w:space="0" w:color="auto"/>
            <w:left w:val="none" w:sz="0" w:space="0" w:color="auto"/>
            <w:bottom w:val="none" w:sz="0" w:space="0" w:color="auto"/>
            <w:right w:val="none" w:sz="0" w:space="0" w:color="auto"/>
          </w:divBdr>
        </w:div>
        <w:div w:id="2010716647">
          <w:marLeft w:val="480"/>
          <w:marRight w:val="0"/>
          <w:marTop w:val="0"/>
          <w:marBottom w:val="0"/>
          <w:divBdr>
            <w:top w:val="none" w:sz="0" w:space="0" w:color="auto"/>
            <w:left w:val="none" w:sz="0" w:space="0" w:color="auto"/>
            <w:bottom w:val="none" w:sz="0" w:space="0" w:color="auto"/>
            <w:right w:val="none" w:sz="0" w:space="0" w:color="auto"/>
          </w:divBdr>
        </w:div>
        <w:div w:id="2089308280">
          <w:marLeft w:val="480"/>
          <w:marRight w:val="0"/>
          <w:marTop w:val="0"/>
          <w:marBottom w:val="0"/>
          <w:divBdr>
            <w:top w:val="none" w:sz="0" w:space="0" w:color="auto"/>
            <w:left w:val="none" w:sz="0" w:space="0" w:color="auto"/>
            <w:bottom w:val="none" w:sz="0" w:space="0" w:color="auto"/>
            <w:right w:val="none" w:sz="0" w:space="0" w:color="auto"/>
          </w:divBdr>
        </w:div>
        <w:div w:id="2111584430">
          <w:marLeft w:val="480"/>
          <w:marRight w:val="0"/>
          <w:marTop w:val="0"/>
          <w:marBottom w:val="0"/>
          <w:divBdr>
            <w:top w:val="none" w:sz="0" w:space="0" w:color="auto"/>
            <w:left w:val="none" w:sz="0" w:space="0" w:color="auto"/>
            <w:bottom w:val="none" w:sz="0" w:space="0" w:color="auto"/>
            <w:right w:val="none" w:sz="0" w:space="0" w:color="auto"/>
          </w:divBdr>
        </w:div>
        <w:div w:id="2135975784">
          <w:marLeft w:val="480"/>
          <w:marRight w:val="0"/>
          <w:marTop w:val="0"/>
          <w:marBottom w:val="0"/>
          <w:divBdr>
            <w:top w:val="none" w:sz="0" w:space="0" w:color="auto"/>
            <w:left w:val="none" w:sz="0" w:space="0" w:color="auto"/>
            <w:bottom w:val="none" w:sz="0" w:space="0" w:color="auto"/>
            <w:right w:val="none" w:sz="0" w:space="0" w:color="auto"/>
          </w:divBdr>
        </w:div>
        <w:div w:id="2143107007">
          <w:marLeft w:val="480"/>
          <w:marRight w:val="0"/>
          <w:marTop w:val="0"/>
          <w:marBottom w:val="0"/>
          <w:divBdr>
            <w:top w:val="none" w:sz="0" w:space="0" w:color="auto"/>
            <w:left w:val="none" w:sz="0" w:space="0" w:color="auto"/>
            <w:bottom w:val="none" w:sz="0" w:space="0" w:color="auto"/>
            <w:right w:val="none" w:sz="0" w:space="0" w:color="auto"/>
          </w:divBdr>
        </w:div>
      </w:divsChild>
    </w:div>
    <w:div w:id="2010674782">
      <w:bodyDiv w:val="1"/>
      <w:marLeft w:val="0"/>
      <w:marRight w:val="0"/>
      <w:marTop w:val="0"/>
      <w:marBottom w:val="0"/>
      <w:divBdr>
        <w:top w:val="none" w:sz="0" w:space="0" w:color="auto"/>
        <w:left w:val="none" w:sz="0" w:space="0" w:color="auto"/>
        <w:bottom w:val="none" w:sz="0" w:space="0" w:color="auto"/>
        <w:right w:val="none" w:sz="0" w:space="0" w:color="auto"/>
      </w:divBdr>
    </w:div>
    <w:div w:id="2019846048">
      <w:bodyDiv w:val="1"/>
      <w:marLeft w:val="0"/>
      <w:marRight w:val="0"/>
      <w:marTop w:val="0"/>
      <w:marBottom w:val="0"/>
      <w:divBdr>
        <w:top w:val="none" w:sz="0" w:space="0" w:color="auto"/>
        <w:left w:val="none" w:sz="0" w:space="0" w:color="auto"/>
        <w:bottom w:val="none" w:sz="0" w:space="0" w:color="auto"/>
        <w:right w:val="none" w:sz="0" w:space="0" w:color="auto"/>
      </w:divBdr>
    </w:div>
    <w:div w:id="2020816118">
      <w:bodyDiv w:val="1"/>
      <w:marLeft w:val="0"/>
      <w:marRight w:val="0"/>
      <w:marTop w:val="0"/>
      <w:marBottom w:val="0"/>
      <w:divBdr>
        <w:top w:val="none" w:sz="0" w:space="0" w:color="auto"/>
        <w:left w:val="none" w:sz="0" w:space="0" w:color="auto"/>
        <w:bottom w:val="none" w:sz="0" w:space="0" w:color="auto"/>
        <w:right w:val="none" w:sz="0" w:space="0" w:color="auto"/>
      </w:divBdr>
      <w:divsChild>
        <w:div w:id="50471790">
          <w:marLeft w:val="480"/>
          <w:marRight w:val="0"/>
          <w:marTop w:val="0"/>
          <w:marBottom w:val="0"/>
          <w:divBdr>
            <w:top w:val="none" w:sz="0" w:space="0" w:color="auto"/>
            <w:left w:val="none" w:sz="0" w:space="0" w:color="auto"/>
            <w:bottom w:val="none" w:sz="0" w:space="0" w:color="auto"/>
            <w:right w:val="none" w:sz="0" w:space="0" w:color="auto"/>
          </w:divBdr>
        </w:div>
        <w:div w:id="65033843">
          <w:marLeft w:val="480"/>
          <w:marRight w:val="0"/>
          <w:marTop w:val="0"/>
          <w:marBottom w:val="0"/>
          <w:divBdr>
            <w:top w:val="none" w:sz="0" w:space="0" w:color="auto"/>
            <w:left w:val="none" w:sz="0" w:space="0" w:color="auto"/>
            <w:bottom w:val="none" w:sz="0" w:space="0" w:color="auto"/>
            <w:right w:val="none" w:sz="0" w:space="0" w:color="auto"/>
          </w:divBdr>
        </w:div>
        <w:div w:id="92868102">
          <w:marLeft w:val="480"/>
          <w:marRight w:val="0"/>
          <w:marTop w:val="0"/>
          <w:marBottom w:val="0"/>
          <w:divBdr>
            <w:top w:val="none" w:sz="0" w:space="0" w:color="auto"/>
            <w:left w:val="none" w:sz="0" w:space="0" w:color="auto"/>
            <w:bottom w:val="none" w:sz="0" w:space="0" w:color="auto"/>
            <w:right w:val="none" w:sz="0" w:space="0" w:color="auto"/>
          </w:divBdr>
        </w:div>
        <w:div w:id="102310833">
          <w:marLeft w:val="480"/>
          <w:marRight w:val="0"/>
          <w:marTop w:val="0"/>
          <w:marBottom w:val="0"/>
          <w:divBdr>
            <w:top w:val="none" w:sz="0" w:space="0" w:color="auto"/>
            <w:left w:val="none" w:sz="0" w:space="0" w:color="auto"/>
            <w:bottom w:val="none" w:sz="0" w:space="0" w:color="auto"/>
            <w:right w:val="none" w:sz="0" w:space="0" w:color="auto"/>
          </w:divBdr>
        </w:div>
        <w:div w:id="184290351">
          <w:marLeft w:val="480"/>
          <w:marRight w:val="0"/>
          <w:marTop w:val="0"/>
          <w:marBottom w:val="0"/>
          <w:divBdr>
            <w:top w:val="none" w:sz="0" w:space="0" w:color="auto"/>
            <w:left w:val="none" w:sz="0" w:space="0" w:color="auto"/>
            <w:bottom w:val="none" w:sz="0" w:space="0" w:color="auto"/>
            <w:right w:val="none" w:sz="0" w:space="0" w:color="auto"/>
          </w:divBdr>
        </w:div>
        <w:div w:id="201283377">
          <w:marLeft w:val="480"/>
          <w:marRight w:val="0"/>
          <w:marTop w:val="0"/>
          <w:marBottom w:val="0"/>
          <w:divBdr>
            <w:top w:val="none" w:sz="0" w:space="0" w:color="auto"/>
            <w:left w:val="none" w:sz="0" w:space="0" w:color="auto"/>
            <w:bottom w:val="none" w:sz="0" w:space="0" w:color="auto"/>
            <w:right w:val="none" w:sz="0" w:space="0" w:color="auto"/>
          </w:divBdr>
        </w:div>
        <w:div w:id="222644697">
          <w:marLeft w:val="480"/>
          <w:marRight w:val="0"/>
          <w:marTop w:val="0"/>
          <w:marBottom w:val="0"/>
          <w:divBdr>
            <w:top w:val="none" w:sz="0" w:space="0" w:color="auto"/>
            <w:left w:val="none" w:sz="0" w:space="0" w:color="auto"/>
            <w:bottom w:val="none" w:sz="0" w:space="0" w:color="auto"/>
            <w:right w:val="none" w:sz="0" w:space="0" w:color="auto"/>
          </w:divBdr>
        </w:div>
        <w:div w:id="245695296">
          <w:marLeft w:val="480"/>
          <w:marRight w:val="0"/>
          <w:marTop w:val="0"/>
          <w:marBottom w:val="0"/>
          <w:divBdr>
            <w:top w:val="none" w:sz="0" w:space="0" w:color="auto"/>
            <w:left w:val="none" w:sz="0" w:space="0" w:color="auto"/>
            <w:bottom w:val="none" w:sz="0" w:space="0" w:color="auto"/>
            <w:right w:val="none" w:sz="0" w:space="0" w:color="auto"/>
          </w:divBdr>
        </w:div>
        <w:div w:id="258949147">
          <w:marLeft w:val="480"/>
          <w:marRight w:val="0"/>
          <w:marTop w:val="0"/>
          <w:marBottom w:val="0"/>
          <w:divBdr>
            <w:top w:val="none" w:sz="0" w:space="0" w:color="auto"/>
            <w:left w:val="none" w:sz="0" w:space="0" w:color="auto"/>
            <w:bottom w:val="none" w:sz="0" w:space="0" w:color="auto"/>
            <w:right w:val="none" w:sz="0" w:space="0" w:color="auto"/>
          </w:divBdr>
        </w:div>
        <w:div w:id="306860865">
          <w:marLeft w:val="480"/>
          <w:marRight w:val="0"/>
          <w:marTop w:val="0"/>
          <w:marBottom w:val="0"/>
          <w:divBdr>
            <w:top w:val="none" w:sz="0" w:space="0" w:color="auto"/>
            <w:left w:val="none" w:sz="0" w:space="0" w:color="auto"/>
            <w:bottom w:val="none" w:sz="0" w:space="0" w:color="auto"/>
            <w:right w:val="none" w:sz="0" w:space="0" w:color="auto"/>
          </w:divBdr>
        </w:div>
        <w:div w:id="354309298">
          <w:marLeft w:val="480"/>
          <w:marRight w:val="0"/>
          <w:marTop w:val="0"/>
          <w:marBottom w:val="0"/>
          <w:divBdr>
            <w:top w:val="none" w:sz="0" w:space="0" w:color="auto"/>
            <w:left w:val="none" w:sz="0" w:space="0" w:color="auto"/>
            <w:bottom w:val="none" w:sz="0" w:space="0" w:color="auto"/>
            <w:right w:val="none" w:sz="0" w:space="0" w:color="auto"/>
          </w:divBdr>
        </w:div>
        <w:div w:id="496649087">
          <w:marLeft w:val="480"/>
          <w:marRight w:val="0"/>
          <w:marTop w:val="0"/>
          <w:marBottom w:val="0"/>
          <w:divBdr>
            <w:top w:val="none" w:sz="0" w:space="0" w:color="auto"/>
            <w:left w:val="none" w:sz="0" w:space="0" w:color="auto"/>
            <w:bottom w:val="none" w:sz="0" w:space="0" w:color="auto"/>
            <w:right w:val="none" w:sz="0" w:space="0" w:color="auto"/>
          </w:divBdr>
        </w:div>
        <w:div w:id="504443433">
          <w:marLeft w:val="480"/>
          <w:marRight w:val="0"/>
          <w:marTop w:val="0"/>
          <w:marBottom w:val="0"/>
          <w:divBdr>
            <w:top w:val="none" w:sz="0" w:space="0" w:color="auto"/>
            <w:left w:val="none" w:sz="0" w:space="0" w:color="auto"/>
            <w:bottom w:val="none" w:sz="0" w:space="0" w:color="auto"/>
            <w:right w:val="none" w:sz="0" w:space="0" w:color="auto"/>
          </w:divBdr>
        </w:div>
        <w:div w:id="573248638">
          <w:marLeft w:val="480"/>
          <w:marRight w:val="0"/>
          <w:marTop w:val="0"/>
          <w:marBottom w:val="0"/>
          <w:divBdr>
            <w:top w:val="none" w:sz="0" w:space="0" w:color="auto"/>
            <w:left w:val="none" w:sz="0" w:space="0" w:color="auto"/>
            <w:bottom w:val="none" w:sz="0" w:space="0" w:color="auto"/>
            <w:right w:val="none" w:sz="0" w:space="0" w:color="auto"/>
          </w:divBdr>
        </w:div>
        <w:div w:id="611864841">
          <w:marLeft w:val="480"/>
          <w:marRight w:val="0"/>
          <w:marTop w:val="0"/>
          <w:marBottom w:val="0"/>
          <w:divBdr>
            <w:top w:val="none" w:sz="0" w:space="0" w:color="auto"/>
            <w:left w:val="none" w:sz="0" w:space="0" w:color="auto"/>
            <w:bottom w:val="none" w:sz="0" w:space="0" w:color="auto"/>
            <w:right w:val="none" w:sz="0" w:space="0" w:color="auto"/>
          </w:divBdr>
        </w:div>
        <w:div w:id="615522456">
          <w:marLeft w:val="480"/>
          <w:marRight w:val="0"/>
          <w:marTop w:val="0"/>
          <w:marBottom w:val="0"/>
          <w:divBdr>
            <w:top w:val="none" w:sz="0" w:space="0" w:color="auto"/>
            <w:left w:val="none" w:sz="0" w:space="0" w:color="auto"/>
            <w:bottom w:val="none" w:sz="0" w:space="0" w:color="auto"/>
            <w:right w:val="none" w:sz="0" w:space="0" w:color="auto"/>
          </w:divBdr>
        </w:div>
        <w:div w:id="628558776">
          <w:marLeft w:val="480"/>
          <w:marRight w:val="0"/>
          <w:marTop w:val="0"/>
          <w:marBottom w:val="0"/>
          <w:divBdr>
            <w:top w:val="none" w:sz="0" w:space="0" w:color="auto"/>
            <w:left w:val="none" w:sz="0" w:space="0" w:color="auto"/>
            <w:bottom w:val="none" w:sz="0" w:space="0" w:color="auto"/>
            <w:right w:val="none" w:sz="0" w:space="0" w:color="auto"/>
          </w:divBdr>
        </w:div>
        <w:div w:id="639847254">
          <w:marLeft w:val="480"/>
          <w:marRight w:val="0"/>
          <w:marTop w:val="0"/>
          <w:marBottom w:val="0"/>
          <w:divBdr>
            <w:top w:val="none" w:sz="0" w:space="0" w:color="auto"/>
            <w:left w:val="none" w:sz="0" w:space="0" w:color="auto"/>
            <w:bottom w:val="none" w:sz="0" w:space="0" w:color="auto"/>
            <w:right w:val="none" w:sz="0" w:space="0" w:color="auto"/>
          </w:divBdr>
        </w:div>
        <w:div w:id="642345415">
          <w:marLeft w:val="480"/>
          <w:marRight w:val="0"/>
          <w:marTop w:val="0"/>
          <w:marBottom w:val="0"/>
          <w:divBdr>
            <w:top w:val="none" w:sz="0" w:space="0" w:color="auto"/>
            <w:left w:val="none" w:sz="0" w:space="0" w:color="auto"/>
            <w:bottom w:val="none" w:sz="0" w:space="0" w:color="auto"/>
            <w:right w:val="none" w:sz="0" w:space="0" w:color="auto"/>
          </w:divBdr>
        </w:div>
        <w:div w:id="655689706">
          <w:marLeft w:val="480"/>
          <w:marRight w:val="0"/>
          <w:marTop w:val="0"/>
          <w:marBottom w:val="0"/>
          <w:divBdr>
            <w:top w:val="none" w:sz="0" w:space="0" w:color="auto"/>
            <w:left w:val="none" w:sz="0" w:space="0" w:color="auto"/>
            <w:bottom w:val="none" w:sz="0" w:space="0" w:color="auto"/>
            <w:right w:val="none" w:sz="0" w:space="0" w:color="auto"/>
          </w:divBdr>
        </w:div>
        <w:div w:id="667825120">
          <w:marLeft w:val="480"/>
          <w:marRight w:val="0"/>
          <w:marTop w:val="0"/>
          <w:marBottom w:val="0"/>
          <w:divBdr>
            <w:top w:val="none" w:sz="0" w:space="0" w:color="auto"/>
            <w:left w:val="none" w:sz="0" w:space="0" w:color="auto"/>
            <w:bottom w:val="none" w:sz="0" w:space="0" w:color="auto"/>
            <w:right w:val="none" w:sz="0" w:space="0" w:color="auto"/>
          </w:divBdr>
        </w:div>
        <w:div w:id="764232487">
          <w:marLeft w:val="480"/>
          <w:marRight w:val="0"/>
          <w:marTop w:val="0"/>
          <w:marBottom w:val="0"/>
          <w:divBdr>
            <w:top w:val="none" w:sz="0" w:space="0" w:color="auto"/>
            <w:left w:val="none" w:sz="0" w:space="0" w:color="auto"/>
            <w:bottom w:val="none" w:sz="0" w:space="0" w:color="auto"/>
            <w:right w:val="none" w:sz="0" w:space="0" w:color="auto"/>
          </w:divBdr>
        </w:div>
        <w:div w:id="768738704">
          <w:marLeft w:val="480"/>
          <w:marRight w:val="0"/>
          <w:marTop w:val="0"/>
          <w:marBottom w:val="0"/>
          <w:divBdr>
            <w:top w:val="none" w:sz="0" w:space="0" w:color="auto"/>
            <w:left w:val="none" w:sz="0" w:space="0" w:color="auto"/>
            <w:bottom w:val="none" w:sz="0" w:space="0" w:color="auto"/>
            <w:right w:val="none" w:sz="0" w:space="0" w:color="auto"/>
          </w:divBdr>
        </w:div>
        <w:div w:id="868371589">
          <w:marLeft w:val="480"/>
          <w:marRight w:val="0"/>
          <w:marTop w:val="0"/>
          <w:marBottom w:val="0"/>
          <w:divBdr>
            <w:top w:val="none" w:sz="0" w:space="0" w:color="auto"/>
            <w:left w:val="none" w:sz="0" w:space="0" w:color="auto"/>
            <w:bottom w:val="none" w:sz="0" w:space="0" w:color="auto"/>
            <w:right w:val="none" w:sz="0" w:space="0" w:color="auto"/>
          </w:divBdr>
        </w:div>
        <w:div w:id="877936215">
          <w:marLeft w:val="480"/>
          <w:marRight w:val="0"/>
          <w:marTop w:val="0"/>
          <w:marBottom w:val="0"/>
          <w:divBdr>
            <w:top w:val="none" w:sz="0" w:space="0" w:color="auto"/>
            <w:left w:val="none" w:sz="0" w:space="0" w:color="auto"/>
            <w:bottom w:val="none" w:sz="0" w:space="0" w:color="auto"/>
            <w:right w:val="none" w:sz="0" w:space="0" w:color="auto"/>
          </w:divBdr>
        </w:div>
        <w:div w:id="879130328">
          <w:marLeft w:val="480"/>
          <w:marRight w:val="0"/>
          <w:marTop w:val="0"/>
          <w:marBottom w:val="0"/>
          <w:divBdr>
            <w:top w:val="none" w:sz="0" w:space="0" w:color="auto"/>
            <w:left w:val="none" w:sz="0" w:space="0" w:color="auto"/>
            <w:bottom w:val="none" w:sz="0" w:space="0" w:color="auto"/>
            <w:right w:val="none" w:sz="0" w:space="0" w:color="auto"/>
          </w:divBdr>
        </w:div>
        <w:div w:id="884097383">
          <w:marLeft w:val="480"/>
          <w:marRight w:val="0"/>
          <w:marTop w:val="0"/>
          <w:marBottom w:val="0"/>
          <w:divBdr>
            <w:top w:val="none" w:sz="0" w:space="0" w:color="auto"/>
            <w:left w:val="none" w:sz="0" w:space="0" w:color="auto"/>
            <w:bottom w:val="none" w:sz="0" w:space="0" w:color="auto"/>
            <w:right w:val="none" w:sz="0" w:space="0" w:color="auto"/>
          </w:divBdr>
        </w:div>
        <w:div w:id="936258423">
          <w:marLeft w:val="480"/>
          <w:marRight w:val="0"/>
          <w:marTop w:val="0"/>
          <w:marBottom w:val="0"/>
          <w:divBdr>
            <w:top w:val="none" w:sz="0" w:space="0" w:color="auto"/>
            <w:left w:val="none" w:sz="0" w:space="0" w:color="auto"/>
            <w:bottom w:val="none" w:sz="0" w:space="0" w:color="auto"/>
            <w:right w:val="none" w:sz="0" w:space="0" w:color="auto"/>
          </w:divBdr>
        </w:div>
        <w:div w:id="958073747">
          <w:marLeft w:val="480"/>
          <w:marRight w:val="0"/>
          <w:marTop w:val="0"/>
          <w:marBottom w:val="0"/>
          <w:divBdr>
            <w:top w:val="none" w:sz="0" w:space="0" w:color="auto"/>
            <w:left w:val="none" w:sz="0" w:space="0" w:color="auto"/>
            <w:bottom w:val="none" w:sz="0" w:space="0" w:color="auto"/>
            <w:right w:val="none" w:sz="0" w:space="0" w:color="auto"/>
          </w:divBdr>
        </w:div>
        <w:div w:id="1015158236">
          <w:marLeft w:val="480"/>
          <w:marRight w:val="0"/>
          <w:marTop w:val="0"/>
          <w:marBottom w:val="0"/>
          <w:divBdr>
            <w:top w:val="none" w:sz="0" w:space="0" w:color="auto"/>
            <w:left w:val="none" w:sz="0" w:space="0" w:color="auto"/>
            <w:bottom w:val="none" w:sz="0" w:space="0" w:color="auto"/>
            <w:right w:val="none" w:sz="0" w:space="0" w:color="auto"/>
          </w:divBdr>
        </w:div>
        <w:div w:id="1025329605">
          <w:marLeft w:val="480"/>
          <w:marRight w:val="0"/>
          <w:marTop w:val="0"/>
          <w:marBottom w:val="0"/>
          <w:divBdr>
            <w:top w:val="none" w:sz="0" w:space="0" w:color="auto"/>
            <w:left w:val="none" w:sz="0" w:space="0" w:color="auto"/>
            <w:bottom w:val="none" w:sz="0" w:space="0" w:color="auto"/>
            <w:right w:val="none" w:sz="0" w:space="0" w:color="auto"/>
          </w:divBdr>
        </w:div>
        <w:div w:id="1048649524">
          <w:marLeft w:val="480"/>
          <w:marRight w:val="0"/>
          <w:marTop w:val="0"/>
          <w:marBottom w:val="0"/>
          <w:divBdr>
            <w:top w:val="none" w:sz="0" w:space="0" w:color="auto"/>
            <w:left w:val="none" w:sz="0" w:space="0" w:color="auto"/>
            <w:bottom w:val="none" w:sz="0" w:space="0" w:color="auto"/>
            <w:right w:val="none" w:sz="0" w:space="0" w:color="auto"/>
          </w:divBdr>
        </w:div>
        <w:div w:id="1054230284">
          <w:marLeft w:val="480"/>
          <w:marRight w:val="0"/>
          <w:marTop w:val="0"/>
          <w:marBottom w:val="0"/>
          <w:divBdr>
            <w:top w:val="none" w:sz="0" w:space="0" w:color="auto"/>
            <w:left w:val="none" w:sz="0" w:space="0" w:color="auto"/>
            <w:bottom w:val="none" w:sz="0" w:space="0" w:color="auto"/>
            <w:right w:val="none" w:sz="0" w:space="0" w:color="auto"/>
          </w:divBdr>
        </w:div>
        <w:div w:id="1054740192">
          <w:marLeft w:val="480"/>
          <w:marRight w:val="0"/>
          <w:marTop w:val="0"/>
          <w:marBottom w:val="0"/>
          <w:divBdr>
            <w:top w:val="none" w:sz="0" w:space="0" w:color="auto"/>
            <w:left w:val="none" w:sz="0" w:space="0" w:color="auto"/>
            <w:bottom w:val="none" w:sz="0" w:space="0" w:color="auto"/>
            <w:right w:val="none" w:sz="0" w:space="0" w:color="auto"/>
          </w:divBdr>
        </w:div>
        <w:div w:id="1122530574">
          <w:marLeft w:val="480"/>
          <w:marRight w:val="0"/>
          <w:marTop w:val="0"/>
          <w:marBottom w:val="0"/>
          <w:divBdr>
            <w:top w:val="none" w:sz="0" w:space="0" w:color="auto"/>
            <w:left w:val="none" w:sz="0" w:space="0" w:color="auto"/>
            <w:bottom w:val="none" w:sz="0" w:space="0" w:color="auto"/>
            <w:right w:val="none" w:sz="0" w:space="0" w:color="auto"/>
          </w:divBdr>
        </w:div>
        <w:div w:id="1134831807">
          <w:marLeft w:val="480"/>
          <w:marRight w:val="0"/>
          <w:marTop w:val="0"/>
          <w:marBottom w:val="0"/>
          <w:divBdr>
            <w:top w:val="none" w:sz="0" w:space="0" w:color="auto"/>
            <w:left w:val="none" w:sz="0" w:space="0" w:color="auto"/>
            <w:bottom w:val="none" w:sz="0" w:space="0" w:color="auto"/>
            <w:right w:val="none" w:sz="0" w:space="0" w:color="auto"/>
          </w:divBdr>
        </w:div>
        <w:div w:id="1160344138">
          <w:marLeft w:val="480"/>
          <w:marRight w:val="0"/>
          <w:marTop w:val="0"/>
          <w:marBottom w:val="0"/>
          <w:divBdr>
            <w:top w:val="none" w:sz="0" w:space="0" w:color="auto"/>
            <w:left w:val="none" w:sz="0" w:space="0" w:color="auto"/>
            <w:bottom w:val="none" w:sz="0" w:space="0" w:color="auto"/>
            <w:right w:val="none" w:sz="0" w:space="0" w:color="auto"/>
          </w:divBdr>
        </w:div>
        <w:div w:id="1212109943">
          <w:marLeft w:val="480"/>
          <w:marRight w:val="0"/>
          <w:marTop w:val="0"/>
          <w:marBottom w:val="0"/>
          <w:divBdr>
            <w:top w:val="none" w:sz="0" w:space="0" w:color="auto"/>
            <w:left w:val="none" w:sz="0" w:space="0" w:color="auto"/>
            <w:bottom w:val="none" w:sz="0" w:space="0" w:color="auto"/>
            <w:right w:val="none" w:sz="0" w:space="0" w:color="auto"/>
          </w:divBdr>
        </w:div>
        <w:div w:id="1269776223">
          <w:marLeft w:val="480"/>
          <w:marRight w:val="0"/>
          <w:marTop w:val="0"/>
          <w:marBottom w:val="0"/>
          <w:divBdr>
            <w:top w:val="none" w:sz="0" w:space="0" w:color="auto"/>
            <w:left w:val="none" w:sz="0" w:space="0" w:color="auto"/>
            <w:bottom w:val="none" w:sz="0" w:space="0" w:color="auto"/>
            <w:right w:val="none" w:sz="0" w:space="0" w:color="auto"/>
          </w:divBdr>
        </w:div>
        <w:div w:id="1306740433">
          <w:marLeft w:val="480"/>
          <w:marRight w:val="0"/>
          <w:marTop w:val="0"/>
          <w:marBottom w:val="0"/>
          <w:divBdr>
            <w:top w:val="none" w:sz="0" w:space="0" w:color="auto"/>
            <w:left w:val="none" w:sz="0" w:space="0" w:color="auto"/>
            <w:bottom w:val="none" w:sz="0" w:space="0" w:color="auto"/>
            <w:right w:val="none" w:sz="0" w:space="0" w:color="auto"/>
          </w:divBdr>
        </w:div>
        <w:div w:id="1314526308">
          <w:marLeft w:val="480"/>
          <w:marRight w:val="0"/>
          <w:marTop w:val="0"/>
          <w:marBottom w:val="0"/>
          <w:divBdr>
            <w:top w:val="none" w:sz="0" w:space="0" w:color="auto"/>
            <w:left w:val="none" w:sz="0" w:space="0" w:color="auto"/>
            <w:bottom w:val="none" w:sz="0" w:space="0" w:color="auto"/>
            <w:right w:val="none" w:sz="0" w:space="0" w:color="auto"/>
          </w:divBdr>
        </w:div>
        <w:div w:id="1331366716">
          <w:marLeft w:val="480"/>
          <w:marRight w:val="0"/>
          <w:marTop w:val="0"/>
          <w:marBottom w:val="0"/>
          <w:divBdr>
            <w:top w:val="none" w:sz="0" w:space="0" w:color="auto"/>
            <w:left w:val="none" w:sz="0" w:space="0" w:color="auto"/>
            <w:bottom w:val="none" w:sz="0" w:space="0" w:color="auto"/>
            <w:right w:val="none" w:sz="0" w:space="0" w:color="auto"/>
          </w:divBdr>
        </w:div>
        <w:div w:id="1341078244">
          <w:marLeft w:val="480"/>
          <w:marRight w:val="0"/>
          <w:marTop w:val="0"/>
          <w:marBottom w:val="0"/>
          <w:divBdr>
            <w:top w:val="none" w:sz="0" w:space="0" w:color="auto"/>
            <w:left w:val="none" w:sz="0" w:space="0" w:color="auto"/>
            <w:bottom w:val="none" w:sz="0" w:space="0" w:color="auto"/>
            <w:right w:val="none" w:sz="0" w:space="0" w:color="auto"/>
          </w:divBdr>
        </w:div>
        <w:div w:id="1473984600">
          <w:marLeft w:val="480"/>
          <w:marRight w:val="0"/>
          <w:marTop w:val="0"/>
          <w:marBottom w:val="0"/>
          <w:divBdr>
            <w:top w:val="none" w:sz="0" w:space="0" w:color="auto"/>
            <w:left w:val="none" w:sz="0" w:space="0" w:color="auto"/>
            <w:bottom w:val="none" w:sz="0" w:space="0" w:color="auto"/>
            <w:right w:val="none" w:sz="0" w:space="0" w:color="auto"/>
          </w:divBdr>
        </w:div>
        <w:div w:id="1570112020">
          <w:marLeft w:val="480"/>
          <w:marRight w:val="0"/>
          <w:marTop w:val="0"/>
          <w:marBottom w:val="0"/>
          <w:divBdr>
            <w:top w:val="none" w:sz="0" w:space="0" w:color="auto"/>
            <w:left w:val="none" w:sz="0" w:space="0" w:color="auto"/>
            <w:bottom w:val="none" w:sz="0" w:space="0" w:color="auto"/>
            <w:right w:val="none" w:sz="0" w:space="0" w:color="auto"/>
          </w:divBdr>
        </w:div>
        <w:div w:id="1643534550">
          <w:marLeft w:val="480"/>
          <w:marRight w:val="0"/>
          <w:marTop w:val="0"/>
          <w:marBottom w:val="0"/>
          <w:divBdr>
            <w:top w:val="none" w:sz="0" w:space="0" w:color="auto"/>
            <w:left w:val="none" w:sz="0" w:space="0" w:color="auto"/>
            <w:bottom w:val="none" w:sz="0" w:space="0" w:color="auto"/>
            <w:right w:val="none" w:sz="0" w:space="0" w:color="auto"/>
          </w:divBdr>
        </w:div>
        <w:div w:id="1672103385">
          <w:marLeft w:val="480"/>
          <w:marRight w:val="0"/>
          <w:marTop w:val="0"/>
          <w:marBottom w:val="0"/>
          <w:divBdr>
            <w:top w:val="none" w:sz="0" w:space="0" w:color="auto"/>
            <w:left w:val="none" w:sz="0" w:space="0" w:color="auto"/>
            <w:bottom w:val="none" w:sz="0" w:space="0" w:color="auto"/>
            <w:right w:val="none" w:sz="0" w:space="0" w:color="auto"/>
          </w:divBdr>
        </w:div>
        <w:div w:id="1680237548">
          <w:marLeft w:val="480"/>
          <w:marRight w:val="0"/>
          <w:marTop w:val="0"/>
          <w:marBottom w:val="0"/>
          <w:divBdr>
            <w:top w:val="none" w:sz="0" w:space="0" w:color="auto"/>
            <w:left w:val="none" w:sz="0" w:space="0" w:color="auto"/>
            <w:bottom w:val="none" w:sz="0" w:space="0" w:color="auto"/>
            <w:right w:val="none" w:sz="0" w:space="0" w:color="auto"/>
          </w:divBdr>
        </w:div>
        <w:div w:id="1687710226">
          <w:marLeft w:val="480"/>
          <w:marRight w:val="0"/>
          <w:marTop w:val="0"/>
          <w:marBottom w:val="0"/>
          <w:divBdr>
            <w:top w:val="none" w:sz="0" w:space="0" w:color="auto"/>
            <w:left w:val="none" w:sz="0" w:space="0" w:color="auto"/>
            <w:bottom w:val="none" w:sz="0" w:space="0" w:color="auto"/>
            <w:right w:val="none" w:sz="0" w:space="0" w:color="auto"/>
          </w:divBdr>
        </w:div>
        <w:div w:id="1706518691">
          <w:marLeft w:val="480"/>
          <w:marRight w:val="0"/>
          <w:marTop w:val="0"/>
          <w:marBottom w:val="0"/>
          <w:divBdr>
            <w:top w:val="none" w:sz="0" w:space="0" w:color="auto"/>
            <w:left w:val="none" w:sz="0" w:space="0" w:color="auto"/>
            <w:bottom w:val="none" w:sz="0" w:space="0" w:color="auto"/>
            <w:right w:val="none" w:sz="0" w:space="0" w:color="auto"/>
          </w:divBdr>
        </w:div>
        <w:div w:id="1755466318">
          <w:marLeft w:val="480"/>
          <w:marRight w:val="0"/>
          <w:marTop w:val="0"/>
          <w:marBottom w:val="0"/>
          <w:divBdr>
            <w:top w:val="none" w:sz="0" w:space="0" w:color="auto"/>
            <w:left w:val="none" w:sz="0" w:space="0" w:color="auto"/>
            <w:bottom w:val="none" w:sz="0" w:space="0" w:color="auto"/>
            <w:right w:val="none" w:sz="0" w:space="0" w:color="auto"/>
          </w:divBdr>
        </w:div>
        <w:div w:id="1800345000">
          <w:marLeft w:val="480"/>
          <w:marRight w:val="0"/>
          <w:marTop w:val="0"/>
          <w:marBottom w:val="0"/>
          <w:divBdr>
            <w:top w:val="none" w:sz="0" w:space="0" w:color="auto"/>
            <w:left w:val="none" w:sz="0" w:space="0" w:color="auto"/>
            <w:bottom w:val="none" w:sz="0" w:space="0" w:color="auto"/>
            <w:right w:val="none" w:sz="0" w:space="0" w:color="auto"/>
          </w:divBdr>
        </w:div>
        <w:div w:id="1802848265">
          <w:marLeft w:val="480"/>
          <w:marRight w:val="0"/>
          <w:marTop w:val="0"/>
          <w:marBottom w:val="0"/>
          <w:divBdr>
            <w:top w:val="none" w:sz="0" w:space="0" w:color="auto"/>
            <w:left w:val="none" w:sz="0" w:space="0" w:color="auto"/>
            <w:bottom w:val="none" w:sz="0" w:space="0" w:color="auto"/>
            <w:right w:val="none" w:sz="0" w:space="0" w:color="auto"/>
          </w:divBdr>
        </w:div>
        <w:div w:id="1833400975">
          <w:marLeft w:val="480"/>
          <w:marRight w:val="0"/>
          <w:marTop w:val="0"/>
          <w:marBottom w:val="0"/>
          <w:divBdr>
            <w:top w:val="none" w:sz="0" w:space="0" w:color="auto"/>
            <w:left w:val="none" w:sz="0" w:space="0" w:color="auto"/>
            <w:bottom w:val="none" w:sz="0" w:space="0" w:color="auto"/>
            <w:right w:val="none" w:sz="0" w:space="0" w:color="auto"/>
          </w:divBdr>
        </w:div>
        <w:div w:id="1908492772">
          <w:marLeft w:val="480"/>
          <w:marRight w:val="0"/>
          <w:marTop w:val="0"/>
          <w:marBottom w:val="0"/>
          <w:divBdr>
            <w:top w:val="none" w:sz="0" w:space="0" w:color="auto"/>
            <w:left w:val="none" w:sz="0" w:space="0" w:color="auto"/>
            <w:bottom w:val="none" w:sz="0" w:space="0" w:color="auto"/>
            <w:right w:val="none" w:sz="0" w:space="0" w:color="auto"/>
          </w:divBdr>
        </w:div>
        <w:div w:id="1920628687">
          <w:marLeft w:val="480"/>
          <w:marRight w:val="0"/>
          <w:marTop w:val="0"/>
          <w:marBottom w:val="0"/>
          <w:divBdr>
            <w:top w:val="none" w:sz="0" w:space="0" w:color="auto"/>
            <w:left w:val="none" w:sz="0" w:space="0" w:color="auto"/>
            <w:bottom w:val="none" w:sz="0" w:space="0" w:color="auto"/>
            <w:right w:val="none" w:sz="0" w:space="0" w:color="auto"/>
          </w:divBdr>
        </w:div>
        <w:div w:id="2006276188">
          <w:marLeft w:val="480"/>
          <w:marRight w:val="0"/>
          <w:marTop w:val="0"/>
          <w:marBottom w:val="0"/>
          <w:divBdr>
            <w:top w:val="none" w:sz="0" w:space="0" w:color="auto"/>
            <w:left w:val="none" w:sz="0" w:space="0" w:color="auto"/>
            <w:bottom w:val="none" w:sz="0" w:space="0" w:color="auto"/>
            <w:right w:val="none" w:sz="0" w:space="0" w:color="auto"/>
          </w:divBdr>
        </w:div>
        <w:div w:id="2096318274">
          <w:marLeft w:val="480"/>
          <w:marRight w:val="0"/>
          <w:marTop w:val="0"/>
          <w:marBottom w:val="0"/>
          <w:divBdr>
            <w:top w:val="none" w:sz="0" w:space="0" w:color="auto"/>
            <w:left w:val="none" w:sz="0" w:space="0" w:color="auto"/>
            <w:bottom w:val="none" w:sz="0" w:space="0" w:color="auto"/>
            <w:right w:val="none" w:sz="0" w:space="0" w:color="auto"/>
          </w:divBdr>
        </w:div>
        <w:div w:id="2121607039">
          <w:marLeft w:val="480"/>
          <w:marRight w:val="0"/>
          <w:marTop w:val="0"/>
          <w:marBottom w:val="0"/>
          <w:divBdr>
            <w:top w:val="none" w:sz="0" w:space="0" w:color="auto"/>
            <w:left w:val="none" w:sz="0" w:space="0" w:color="auto"/>
            <w:bottom w:val="none" w:sz="0" w:space="0" w:color="auto"/>
            <w:right w:val="none" w:sz="0" w:space="0" w:color="auto"/>
          </w:divBdr>
        </w:div>
        <w:div w:id="2134902420">
          <w:marLeft w:val="480"/>
          <w:marRight w:val="0"/>
          <w:marTop w:val="0"/>
          <w:marBottom w:val="0"/>
          <w:divBdr>
            <w:top w:val="none" w:sz="0" w:space="0" w:color="auto"/>
            <w:left w:val="none" w:sz="0" w:space="0" w:color="auto"/>
            <w:bottom w:val="none" w:sz="0" w:space="0" w:color="auto"/>
            <w:right w:val="none" w:sz="0" w:space="0" w:color="auto"/>
          </w:divBdr>
        </w:div>
      </w:divsChild>
    </w:div>
    <w:div w:id="2024823608">
      <w:bodyDiv w:val="1"/>
      <w:marLeft w:val="0"/>
      <w:marRight w:val="0"/>
      <w:marTop w:val="0"/>
      <w:marBottom w:val="0"/>
      <w:divBdr>
        <w:top w:val="none" w:sz="0" w:space="0" w:color="auto"/>
        <w:left w:val="none" w:sz="0" w:space="0" w:color="auto"/>
        <w:bottom w:val="none" w:sz="0" w:space="0" w:color="auto"/>
        <w:right w:val="none" w:sz="0" w:space="0" w:color="auto"/>
      </w:divBdr>
    </w:div>
    <w:div w:id="2029526987">
      <w:bodyDiv w:val="1"/>
      <w:marLeft w:val="0"/>
      <w:marRight w:val="0"/>
      <w:marTop w:val="0"/>
      <w:marBottom w:val="0"/>
      <w:divBdr>
        <w:top w:val="none" w:sz="0" w:space="0" w:color="auto"/>
        <w:left w:val="none" w:sz="0" w:space="0" w:color="auto"/>
        <w:bottom w:val="none" w:sz="0" w:space="0" w:color="auto"/>
        <w:right w:val="none" w:sz="0" w:space="0" w:color="auto"/>
      </w:divBdr>
    </w:div>
    <w:div w:id="2038578128">
      <w:bodyDiv w:val="1"/>
      <w:marLeft w:val="0"/>
      <w:marRight w:val="0"/>
      <w:marTop w:val="0"/>
      <w:marBottom w:val="0"/>
      <w:divBdr>
        <w:top w:val="none" w:sz="0" w:space="0" w:color="auto"/>
        <w:left w:val="none" w:sz="0" w:space="0" w:color="auto"/>
        <w:bottom w:val="none" w:sz="0" w:space="0" w:color="auto"/>
        <w:right w:val="none" w:sz="0" w:space="0" w:color="auto"/>
      </w:divBdr>
      <w:divsChild>
        <w:div w:id="9795579">
          <w:marLeft w:val="480"/>
          <w:marRight w:val="0"/>
          <w:marTop w:val="0"/>
          <w:marBottom w:val="0"/>
          <w:divBdr>
            <w:top w:val="none" w:sz="0" w:space="0" w:color="auto"/>
            <w:left w:val="none" w:sz="0" w:space="0" w:color="auto"/>
            <w:bottom w:val="none" w:sz="0" w:space="0" w:color="auto"/>
            <w:right w:val="none" w:sz="0" w:space="0" w:color="auto"/>
          </w:divBdr>
        </w:div>
        <w:div w:id="17464514">
          <w:marLeft w:val="480"/>
          <w:marRight w:val="0"/>
          <w:marTop w:val="0"/>
          <w:marBottom w:val="0"/>
          <w:divBdr>
            <w:top w:val="none" w:sz="0" w:space="0" w:color="auto"/>
            <w:left w:val="none" w:sz="0" w:space="0" w:color="auto"/>
            <w:bottom w:val="none" w:sz="0" w:space="0" w:color="auto"/>
            <w:right w:val="none" w:sz="0" w:space="0" w:color="auto"/>
          </w:divBdr>
        </w:div>
        <w:div w:id="24447853">
          <w:marLeft w:val="480"/>
          <w:marRight w:val="0"/>
          <w:marTop w:val="0"/>
          <w:marBottom w:val="0"/>
          <w:divBdr>
            <w:top w:val="none" w:sz="0" w:space="0" w:color="auto"/>
            <w:left w:val="none" w:sz="0" w:space="0" w:color="auto"/>
            <w:bottom w:val="none" w:sz="0" w:space="0" w:color="auto"/>
            <w:right w:val="none" w:sz="0" w:space="0" w:color="auto"/>
          </w:divBdr>
        </w:div>
        <w:div w:id="41101266">
          <w:marLeft w:val="480"/>
          <w:marRight w:val="0"/>
          <w:marTop w:val="0"/>
          <w:marBottom w:val="0"/>
          <w:divBdr>
            <w:top w:val="none" w:sz="0" w:space="0" w:color="auto"/>
            <w:left w:val="none" w:sz="0" w:space="0" w:color="auto"/>
            <w:bottom w:val="none" w:sz="0" w:space="0" w:color="auto"/>
            <w:right w:val="none" w:sz="0" w:space="0" w:color="auto"/>
          </w:divBdr>
        </w:div>
        <w:div w:id="64500835">
          <w:marLeft w:val="480"/>
          <w:marRight w:val="0"/>
          <w:marTop w:val="0"/>
          <w:marBottom w:val="0"/>
          <w:divBdr>
            <w:top w:val="none" w:sz="0" w:space="0" w:color="auto"/>
            <w:left w:val="none" w:sz="0" w:space="0" w:color="auto"/>
            <w:bottom w:val="none" w:sz="0" w:space="0" w:color="auto"/>
            <w:right w:val="none" w:sz="0" w:space="0" w:color="auto"/>
          </w:divBdr>
        </w:div>
        <w:div w:id="131755123">
          <w:marLeft w:val="480"/>
          <w:marRight w:val="0"/>
          <w:marTop w:val="0"/>
          <w:marBottom w:val="0"/>
          <w:divBdr>
            <w:top w:val="none" w:sz="0" w:space="0" w:color="auto"/>
            <w:left w:val="none" w:sz="0" w:space="0" w:color="auto"/>
            <w:bottom w:val="none" w:sz="0" w:space="0" w:color="auto"/>
            <w:right w:val="none" w:sz="0" w:space="0" w:color="auto"/>
          </w:divBdr>
        </w:div>
        <w:div w:id="136849045">
          <w:marLeft w:val="480"/>
          <w:marRight w:val="0"/>
          <w:marTop w:val="0"/>
          <w:marBottom w:val="0"/>
          <w:divBdr>
            <w:top w:val="none" w:sz="0" w:space="0" w:color="auto"/>
            <w:left w:val="none" w:sz="0" w:space="0" w:color="auto"/>
            <w:bottom w:val="none" w:sz="0" w:space="0" w:color="auto"/>
            <w:right w:val="none" w:sz="0" w:space="0" w:color="auto"/>
          </w:divBdr>
        </w:div>
        <w:div w:id="146940507">
          <w:marLeft w:val="480"/>
          <w:marRight w:val="0"/>
          <w:marTop w:val="0"/>
          <w:marBottom w:val="0"/>
          <w:divBdr>
            <w:top w:val="none" w:sz="0" w:space="0" w:color="auto"/>
            <w:left w:val="none" w:sz="0" w:space="0" w:color="auto"/>
            <w:bottom w:val="none" w:sz="0" w:space="0" w:color="auto"/>
            <w:right w:val="none" w:sz="0" w:space="0" w:color="auto"/>
          </w:divBdr>
        </w:div>
        <w:div w:id="148331831">
          <w:marLeft w:val="480"/>
          <w:marRight w:val="0"/>
          <w:marTop w:val="0"/>
          <w:marBottom w:val="0"/>
          <w:divBdr>
            <w:top w:val="none" w:sz="0" w:space="0" w:color="auto"/>
            <w:left w:val="none" w:sz="0" w:space="0" w:color="auto"/>
            <w:bottom w:val="none" w:sz="0" w:space="0" w:color="auto"/>
            <w:right w:val="none" w:sz="0" w:space="0" w:color="auto"/>
          </w:divBdr>
        </w:div>
        <w:div w:id="188447739">
          <w:marLeft w:val="480"/>
          <w:marRight w:val="0"/>
          <w:marTop w:val="0"/>
          <w:marBottom w:val="0"/>
          <w:divBdr>
            <w:top w:val="none" w:sz="0" w:space="0" w:color="auto"/>
            <w:left w:val="none" w:sz="0" w:space="0" w:color="auto"/>
            <w:bottom w:val="none" w:sz="0" w:space="0" w:color="auto"/>
            <w:right w:val="none" w:sz="0" w:space="0" w:color="auto"/>
          </w:divBdr>
        </w:div>
        <w:div w:id="240603850">
          <w:marLeft w:val="480"/>
          <w:marRight w:val="0"/>
          <w:marTop w:val="0"/>
          <w:marBottom w:val="0"/>
          <w:divBdr>
            <w:top w:val="none" w:sz="0" w:space="0" w:color="auto"/>
            <w:left w:val="none" w:sz="0" w:space="0" w:color="auto"/>
            <w:bottom w:val="none" w:sz="0" w:space="0" w:color="auto"/>
            <w:right w:val="none" w:sz="0" w:space="0" w:color="auto"/>
          </w:divBdr>
        </w:div>
        <w:div w:id="243802608">
          <w:marLeft w:val="480"/>
          <w:marRight w:val="0"/>
          <w:marTop w:val="0"/>
          <w:marBottom w:val="0"/>
          <w:divBdr>
            <w:top w:val="none" w:sz="0" w:space="0" w:color="auto"/>
            <w:left w:val="none" w:sz="0" w:space="0" w:color="auto"/>
            <w:bottom w:val="none" w:sz="0" w:space="0" w:color="auto"/>
            <w:right w:val="none" w:sz="0" w:space="0" w:color="auto"/>
          </w:divBdr>
        </w:div>
        <w:div w:id="261181759">
          <w:marLeft w:val="480"/>
          <w:marRight w:val="0"/>
          <w:marTop w:val="0"/>
          <w:marBottom w:val="0"/>
          <w:divBdr>
            <w:top w:val="none" w:sz="0" w:space="0" w:color="auto"/>
            <w:left w:val="none" w:sz="0" w:space="0" w:color="auto"/>
            <w:bottom w:val="none" w:sz="0" w:space="0" w:color="auto"/>
            <w:right w:val="none" w:sz="0" w:space="0" w:color="auto"/>
          </w:divBdr>
        </w:div>
        <w:div w:id="303780555">
          <w:marLeft w:val="480"/>
          <w:marRight w:val="0"/>
          <w:marTop w:val="0"/>
          <w:marBottom w:val="0"/>
          <w:divBdr>
            <w:top w:val="none" w:sz="0" w:space="0" w:color="auto"/>
            <w:left w:val="none" w:sz="0" w:space="0" w:color="auto"/>
            <w:bottom w:val="none" w:sz="0" w:space="0" w:color="auto"/>
            <w:right w:val="none" w:sz="0" w:space="0" w:color="auto"/>
          </w:divBdr>
        </w:div>
        <w:div w:id="306015169">
          <w:marLeft w:val="480"/>
          <w:marRight w:val="0"/>
          <w:marTop w:val="0"/>
          <w:marBottom w:val="0"/>
          <w:divBdr>
            <w:top w:val="none" w:sz="0" w:space="0" w:color="auto"/>
            <w:left w:val="none" w:sz="0" w:space="0" w:color="auto"/>
            <w:bottom w:val="none" w:sz="0" w:space="0" w:color="auto"/>
            <w:right w:val="none" w:sz="0" w:space="0" w:color="auto"/>
          </w:divBdr>
        </w:div>
        <w:div w:id="383875136">
          <w:marLeft w:val="480"/>
          <w:marRight w:val="0"/>
          <w:marTop w:val="0"/>
          <w:marBottom w:val="0"/>
          <w:divBdr>
            <w:top w:val="none" w:sz="0" w:space="0" w:color="auto"/>
            <w:left w:val="none" w:sz="0" w:space="0" w:color="auto"/>
            <w:bottom w:val="none" w:sz="0" w:space="0" w:color="auto"/>
            <w:right w:val="none" w:sz="0" w:space="0" w:color="auto"/>
          </w:divBdr>
        </w:div>
        <w:div w:id="416362226">
          <w:marLeft w:val="480"/>
          <w:marRight w:val="0"/>
          <w:marTop w:val="0"/>
          <w:marBottom w:val="0"/>
          <w:divBdr>
            <w:top w:val="none" w:sz="0" w:space="0" w:color="auto"/>
            <w:left w:val="none" w:sz="0" w:space="0" w:color="auto"/>
            <w:bottom w:val="none" w:sz="0" w:space="0" w:color="auto"/>
            <w:right w:val="none" w:sz="0" w:space="0" w:color="auto"/>
          </w:divBdr>
        </w:div>
        <w:div w:id="439225290">
          <w:marLeft w:val="480"/>
          <w:marRight w:val="0"/>
          <w:marTop w:val="0"/>
          <w:marBottom w:val="0"/>
          <w:divBdr>
            <w:top w:val="none" w:sz="0" w:space="0" w:color="auto"/>
            <w:left w:val="none" w:sz="0" w:space="0" w:color="auto"/>
            <w:bottom w:val="none" w:sz="0" w:space="0" w:color="auto"/>
            <w:right w:val="none" w:sz="0" w:space="0" w:color="auto"/>
          </w:divBdr>
        </w:div>
        <w:div w:id="501821916">
          <w:marLeft w:val="480"/>
          <w:marRight w:val="0"/>
          <w:marTop w:val="0"/>
          <w:marBottom w:val="0"/>
          <w:divBdr>
            <w:top w:val="none" w:sz="0" w:space="0" w:color="auto"/>
            <w:left w:val="none" w:sz="0" w:space="0" w:color="auto"/>
            <w:bottom w:val="none" w:sz="0" w:space="0" w:color="auto"/>
            <w:right w:val="none" w:sz="0" w:space="0" w:color="auto"/>
          </w:divBdr>
        </w:div>
        <w:div w:id="512258861">
          <w:marLeft w:val="480"/>
          <w:marRight w:val="0"/>
          <w:marTop w:val="0"/>
          <w:marBottom w:val="0"/>
          <w:divBdr>
            <w:top w:val="none" w:sz="0" w:space="0" w:color="auto"/>
            <w:left w:val="none" w:sz="0" w:space="0" w:color="auto"/>
            <w:bottom w:val="none" w:sz="0" w:space="0" w:color="auto"/>
            <w:right w:val="none" w:sz="0" w:space="0" w:color="auto"/>
          </w:divBdr>
        </w:div>
        <w:div w:id="517963115">
          <w:marLeft w:val="480"/>
          <w:marRight w:val="0"/>
          <w:marTop w:val="0"/>
          <w:marBottom w:val="0"/>
          <w:divBdr>
            <w:top w:val="none" w:sz="0" w:space="0" w:color="auto"/>
            <w:left w:val="none" w:sz="0" w:space="0" w:color="auto"/>
            <w:bottom w:val="none" w:sz="0" w:space="0" w:color="auto"/>
            <w:right w:val="none" w:sz="0" w:space="0" w:color="auto"/>
          </w:divBdr>
        </w:div>
        <w:div w:id="540556860">
          <w:marLeft w:val="480"/>
          <w:marRight w:val="0"/>
          <w:marTop w:val="0"/>
          <w:marBottom w:val="0"/>
          <w:divBdr>
            <w:top w:val="none" w:sz="0" w:space="0" w:color="auto"/>
            <w:left w:val="none" w:sz="0" w:space="0" w:color="auto"/>
            <w:bottom w:val="none" w:sz="0" w:space="0" w:color="auto"/>
            <w:right w:val="none" w:sz="0" w:space="0" w:color="auto"/>
          </w:divBdr>
        </w:div>
        <w:div w:id="603003249">
          <w:marLeft w:val="480"/>
          <w:marRight w:val="0"/>
          <w:marTop w:val="0"/>
          <w:marBottom w:val="0"/>
          <w:divBdr>
            <w:top w:val="none" w:sz="0" w:space="0" w:color="auto"/>
            <w:left w:val="none" w:sz="0" w:space="0" w:color="auto"/>
            <w:bottom w:val="none" w:sz="0" w:space="0" w:color="auto"/>
            <w:right w:val="none" w:sz="0" w:space="0" w:color="auto"/>
          </w:divBdr>
        </w:div>
        <w:div w:id="622879486">
          <w:marLeft w:val="480"/>
          <w:marRight w:val="0"/>
          <w:marTop w:val="0"/>
          <w:marBottom w:val="0"/>
          <w:divBdr>
            <w:top w:val="none" w:sz="0" w:space="0" w:color="auto"/>
            <w:left w:val="none" w:sz="0" w:space="0" w:color="auto"/>
            <w:bottom w:val="none" w:sz="0" w:space="0" w:color="auto"/>
            <w:right w:val="none" w:sz="0" w:space="0" w:color="auto"/>
          </w:divBdr>
        </w:div>
        <w:div w:id="639193022">
          <w:marLeft w:val="480"/>
          <w:marRight w:val="0"/>
          <w:marTop w:val="0"/>
          <w:marBottom w:val="0"/>
          <w:divBdr>
            <w:top w:val="none" w:sz="0" w:space="0" w:color="auto"/>
            <w:left w:val="none" w:sz="0" w:space="0" w:color="auto"/>
            <w:bottom w:val="none" w:sz="0" w:space="0" w:color="auto"/>
            <w:right w:val="none" w:sz="0" w:space="0" w:color="auto"/>
          </w:divBdr>
        </w:div>
        <w:div w:id="640037003">
          <w:marLeft w:val="480"/>
          <w:marRight w:val="0"/>
          <w:marTop w:val="0"/>
          <w:marBottom w:val="0"/>
          <w:divBdr>
            <w:top w:val="none" w:sz="0" w:space="0" w:color="auto"/>
            <w:left w:val="none" w:sz="0" w:space="0" w:color="auto"/>
            <w:bottom w:val="none" w:sz="0" w:space="0" w:color="auto"/>
            <w:right w:val="none" w:sz="0" w:space="0" w:color="auto"/>
          </w:divBdr>
        </w:div>
        <w:div w:id="645671294">
          <w:marLeft w:val="480"/>
          <w:marRight w:val="0"/>
          <w:marTop w:val="0"/>
          <w:marBottom w:val="0"/>
          <w:divBdr>
            <w:top w:val="none" w:sz="0" w:space="0" w:color="auto"/>
            <w:left w:val="none" w:sz="0" w:space="0" w:color="auto"/>
            <w:bottom w:val="none" w:sz="0" w:space="0" w:color="auto"/>
            <w:right w:val="none" w:sz="0" w:space="0" w:color="auto"/>
          </w:divBdr>
        </w:div>
        <w:div w:id="661549968">
          <w:marLeft w:val="480"/>
          <w:marRight w:val="0"/>
          <w:marTop w:val="0"/>
          <w:marBottom w:val="0"/>
          <w:divBdr>
            <w:top w:val="none" w:sz="0" w:space="0" w:color="auto"/>
            <w:left w:val="none" w:sz="0" w:space="0" w:color="auto"/>
            <w:bottom w:val="none" w:sz="0" w:space="0" w:color="auto"/>
            <w:right w:val="none" w:sz="0" w:space="0" w:color="auto"/>
          </w:divBdr>
        </w:div>
        <w:div w:id="669913148">
          <w:marLeft w:val="480"/>
          <w:marRight w:val="0"/>
          <w:marTop w:val="0"/>
          <w:marBottom w:val="0"/>
          <w:divBdr>
            <w:top w:val="none" w:sz="0" w:space="0" w:color="auto"/>
            <w:left w:val="none" w:sz="0" w:space="0" w:color="auto"/>
            <w:bottom w:val="none" w:sz="0" w:space="0" w:color="auto"/>
            <w:right w:val="none" w:sz="0" w:space="0" w:color="auto"/>
          </w:divBdr>
        </w:div>
        <w:div w:id="672879954">
          <w:marLeft w:val="480"/>
          <w:marRight w:val="0"/>
          <w:marTop w:val="0"/>
          <w:marBottom w:val="0"/>
          <w:divBdr>
            <w:top w:val="none" w:sz="0" w:space="0" w:color="auto"/>
            <w:left w:val="none" w:sz="0" w:space="0" w:color="auto"/>
            <w:bottom w:val="none" w:sz="0" w:space="0" w:color="auto"/>
            <w:right w:val="none" w:sz="0" w:space="0" w:color="auto"/>
          </w:divBdr>
        </w:div>
        <w:div w:id="687217230">
          <w:marLeft w:val="480"/>
          <w:marRight w:val="0"/>
          <w:marTop w:val="0"/>
          <w:marBottom w:val="0"/>
          <w:divBdr>
            <w:top w:val="none" w:sz="0" w:space="0" w:color="auto"/>
            <w:left w:val="none" w:sz="0" w:space="0" w:color="auto"/>
            <w:bottom w:val="none" w:sz="0" w:space="0" w:color="auto"/>
            <w:right w:val="none" w:sz="0" w:space="0" w:color="auto"/>
          </w:divBdr>
        </w:div>
        <w:div w:id="698236482">
          <w:marLeft w:val="480"/>
          <w:marRight w:val="0"/>
          <w:marTop w:val="0"/>
          <w:marBottom w:val="0"/>
          <w:divBdr>
            <w:top w:val="none" w:sz="0" w:space="0" w:color="auto"/>
            <w:left w:val="none" w:sz="0" w:space="0" w:color="auto"/>
            <w:bottom w:val="none" w:sz="0" w:space="0" w:color="auto"/>
            <w:right w:val="none" w:sz="0" w:space="0" w:color="auto"/>
          </w:divBdr>
        </w:div>
        <w:div w:id="732580405">
          <w:marLeft w:val="480"/>
          <w:marRight w:val="0"/>
          <w:marTop w:val="0"/>
          <w:marBottom w:val="0"/>
          <w:divBdr>
            <w:top w:val="none" w:sz="0" w:space="0" w:color="auto"/>
            <w:left w:val="none" w:sz="0" w:space="0" w:color="auto"/>
            <w:bottom w:val="none" w:sz="0" w:space="0" w:color="auto"/>
            <w:right w:val="none" w:sz="0" w:space="0" w:color="auto"/>
          </w:divBdr>
        </w:div>
        <w:div w:id="792215612">
          <w:marLeft w:val="480"/>
          <w:marRight w:val="0"/>
          <w:marTop w:val="0"/>
          <w:marBottom w:val="0"/>
          <w:divBdr>
            <w:top w:val="none" w:sz="0" w:space="0" w:color="auto"/>
            <w:left w:val="none" w:sz="0" w:space="0" w:color="auto"/>
            <w:bottom w:val="none" w:sz="0" w:space="0" w:color="auto"/>
            <w:right w:val="none" w:sz="0" w:space="0" w:color="auto"/>
          </w:divBdr>
        </w:div>
        <w:div w:id="820341691">
          <w:marLeft w:val="480"/>
          <w:marRight w:val="0"/>
          <w:marTop w:val="0"/>
          <w:marBottom w:val="0"/>
          <w:divBdr>
            <w:top w:val="none" w:sz="0" w:space="0" w:color="auto"/>
            <w:left w:val="none" w:sz="0" w:space="0" w:color="auto"/>
            <w:bottom w:val="none" w:sz="0" w:space="0" w:color="auto"/>
            <w:right w:val="none" w:sz="0" w:space="0" w:color="auto"/>
          </w:divBdr>
        </w:div>
        <w:div w:id="826627916">
          <w:marLeft w:val="480"/>
          <w:marRight w:val="0"/>
          <w:marTop w:val="0"/>
          <w:marBottom w:val="0"/>
          <w:divBdr>
            <w:top w:val="none" w:sz="0" w:space="0" w:color="auto"/>
            <w:left w:val="none" w:sz="0" w:space="0" w:color="auto"/>
            <w:bottom w:val="none" w:sz="0" w:space="0" w:color="auto"/>
            <w:right w:val="none" w:sz="0" w:space="0" w:color="auto"/>
          </w:divBdr>
        </w:div>
        <w:div w:id="850531614">
          <w:marLeft w:val="480"/>
          <w:marRight w:val="0"/>
          <w:marTop w:val="0"/>
          <w:marBottom w:val="0"/>
          <w:divBdr>
            <w:top w:val="none" w:sz="0" w:space="0" w:color="auto"/>
            <w:left w:val="none" w:sz="0" w:space="0" w:color="auto"/>
            <w:bottom w:val="none" w:sz="0" w:space="0" w:color="auto"/>
            <w:right w:val="none" w:sz="0" w:space="0" w:color="auto"/>
          </w:divBdr>
        </w:div>
        <w:div w:id="867136948">
          <w:marLeft w:val="480"/>
          <w:marRight w:val="0"/>
          <w:marTop w:val="0"/>
          <w:marBottom w:val="0"/>
          <w:divBdr>
            <w:top w:val="none" w:sz="0" w:space="0" w:color="auto"/>
            <w:left w:val="none" w:sz="0" w:space="0" w:color="auto"/>
            <w:bottom w:val="none" w:sz="0" w:space="0" w:color="auto"/>
            <w:right w:val="none" w:sz="0" w:space="0" w:color="auto"/>
          </w:divBdr>
        </w:div>
        <w:div w:id="904146466">
          <w:marLeft w:val="480"/>
          <w:marRight w:val="0"/>
          <w:marTop w:val="0"/>
          <w:marBottom w:val="0"/>
          <w:divBdr>
            <w:top w:val="none" w:sz="0" w:space="0" w:color="auto"/>
            <w:left w:val="none" w:sz="0" w:space="0" w:color="auto"/>
            <w:bottom w:val="none" w:sz="0" w:space="0" w:color="auto"/>
            <w:right w:val="none" w:sz="0" w:space="0" w:color="auto"/>
          </w:divBdr>
        </w:div>
        <w:div w:id="922959648">
          <w:marLeft w:val="480"/>
          <w:marRight w:val="0"/>
          <w:marTop w:val="0"/>
          <w:marBottom w:val="0"/>
          <w:divBdr>
            <w:top w:val="none" w:sz="0" w:space="0" w:color="auto"/>
            <w:left w:val="none" w:sz="0" w:space="0" w:color="auto"/>
            <w:bottom w:val="none" w:sz="0" w:space="0" w:color="auto"/>
            <w:right w:val="none" w:sz="0" w:space="0" w:color="auto"/>
          </w:divBdr>
        </w:div>
        <w:div w:id="950624543">
          <w:marLeft w:val="480"/>
          <w:marRight w:val="0"/>
          <w:marTop w:val="0"/>
          <w:marBottom w:val="0"/>
          <w:divBdr>
            <w:top w:val="none" w:sz="0" w:space="0" w:color="auto"/>
            <w:left w:val="none" w:sz="0" w:space="0" w:color="auto"/>
            <w:bottom w:val="none" w:sz="0" w:space="0" w:color="auto"/>
            <w:right w:val="none" w:sz="0" w:space="0" w:color="auto"/>
          </w:divBdr>
        </w:div>
        <w:div w:id="966743378">
          <w:marLeft w:val="480"/>
          <w:marRight w:val="0"/>
          <w:marTop w:val="0"/>
          <w:marBottom w:val="0"/>
          <w:divBdr>
            <w:top w:val="none" w:sz="0" w:space="0" w:color="auto"/>
            <w:left w:val="none" w:sz="0" w:space="0" w:color="auto"/>
            <w:bottom w:val="none" w:sz="0" w:space="0" w:color="auto"/>
            <w:right w:val="none" w:sz="0" w:space="0" w:color="auto"/>
          </w:divBdr>
        </w:div>
        <w:div w:id="969356613">
          <w:marLeft w:val="480"/>
          <w:marRight w:val="0"/>
          <w:marTop w:val="0"/>
          <w:marBottom w:val="0"/>
          <w:divBdr>
            <w:top w:val="none" w:sz="0" w:space="0" w:color="auto"/>
            <w:left w:val="none" w:sz="0" w:space="0" w:color="auto"/>
            <w:bottom w:val="none" w:sz="0" w:space="0" w:color="auto"/>
            <w:right w:val="none" w:sz="0" w:space="0" w:color="auto"/>
          </w:divBdr>
        </w:div>
        <w:div w:id="979773795">
          <w:marLeft w:val="480"/>
          <w:marRight w:val="0"/>
          <w:marTop w:val="0"/>
          <w:marBottom w:val="0"/>
          <w:divBdr>
            <w:top w:val="none" w:sz="0" w:space="0" w:color="auto"/>
            <w:left w:val="none" w:sz="0" w:space="0" w:color="auto"/>
            <w:bottom w:val="none" w:sz="0" w:space="0" w:color="auto"/>
            <w:right w:val="none" w:sz="0" w:space="0" w:color="auto"/>
          </w:divBdr>
        </w:div>
        <w:div w:id="1043019177">
          <w:marLeft w:val="480"/>
          <w:marRight w:val="0"/>
          <w:marTop w:val="0"/>
          <w:marBottom w:val="0"/>
          <w:divBdr>
            <w:top w:val="none" w:sz="0" w:space="0" w:color="auto"/>
            <w:left w:val="none" w:sz="0" w:space="0" w:color="auto"/>
            <w:bottom w:val="none" w:sz="0" w:space="0" w:color="auto"/>
            <w:right w:val="none" w:sz="0" w:space="0" w:color="auto"/>
          </w:divBdr>
        </w:div>
        <w:div w:id="1128619510">
          <w:marLeft w:val="480"/>
          <w:marRight w:val="0"/>
          <w:marTop w:val="0"/>
          <w:marBottom w:val="0"/>
          <w:divBdr>
            <w:top w:val="none" w:sz="0" w:space="0" w:color="auto"/>
            <w:left w:val="none" w:sz="0" w:space="0" w:color="auto"/>
            <w:bottom w:val="none" w:sz="0" w:space="0" w:color="auto"/>
            <w:right w:val="none" w:sz="0" w:space="0" w:color="auto"/>
          </w:divBdr>
        </w:div>
        <w:div w:id="1130711802">
          <w:marLeft w:val="480"/>
          <w:marRight w:val="0"/>
          <w:marTop w:val="0"/>
          <w:marBottom w:val="0"/>
          <w:divBdr>
            <w:top w:val="none" w:sz="0" w:space="0" w:color="auto"/>
            <w:left w:val="none" w:sz="0" w:space="0" w:color="auto"/>
            <w:bottom w:val="none" w:sz="0" w:space="0" w:color="auto"/>
            <w:right w:val="none" w:sz="0" w:space="0" w:color="auto"/>
          </w:divBdr>
        </w:div>
        <w:div w:id="1176459545">
          <w:marLeft w:val="480"/>
          <w:marRight w:val="0"/>
          <w:marTop w:val="0"/>
          <w:marBottom w:val="0"/>
          <w:divBdr>
            <w:top w:val="none" w:sz="0" w:space="0" w:color="auto"/>
            <w:left w:val="none" w:sz="0" w:space="0" w:color="auto"/>
            <w:bottom w:val="none" w:sz="0" w:space="0" w:color="auto"/>
            <w:right w:val="none" w:sz="0" w:space="0" w:color="auto"/>
          </w:divBdr>
        </w:div>
        <w:div w:id="1191723830">
          <w:marLeft w:val="480"/>
          <w:marRight w:val="0"/>
          <w:marTop w:val="0"/>
          <w:marBottom w:val="0"/>
          <w:divBdr>
            <w:top w:val="none" w:sz="0" w:space="0" w:color="auto"/>
            <w:left w:val="none" w:sz="0" w:space="0" w:color="auto"/>
            <w:bottom w:val="none" w:sz="0" w:space="0" w:color="auto"/>
            <w:right w:val="none" w:sz="0" w:space="0" w:color="auto"/>
          </w:divBdr>
        </w:div>
        <w:div w:id="1228416814">
          <w:marLeft w:val="480"/>
          <w:marRight w:val="0"/>
          <w:marTop w:val="0"/>
          <w:marBottom w:val="0"/>
          <w:divBdr>
            <w:top w:val="none" w:sz="0" w:space="0" w:color="auto"/>
            <w:left w:val="none" w:sz="0" w:space="0" w:color="auto"/>
            <w:bottom w:val="none" w:sz="0" w:space="0" w:color="auto"/>
            <w:right w:val="none" w:sz="0" w:space="0" w:color="auto"/>
          </w:divBdr>
        </w:div>
        <w:div w:id="1274675885">
          <w:marLeft w:val="480"/>
          <w:marRight w:val="0"/>
          <w:marTop w:val="0"/>
          <w:marBottom w:val="0"/>
          <w:divBdr>
            <w:top w:val="none" w:sz="0" w:space="0" w:color="auto"/>
            <w:left w:val="none" w:sz="0" w:space="0" w:color="auto"/>
            <w:bottom w:val="none" w:sz="0" w:space="0" w:color="auto"/>
            <w:right w:val="none" w:sz="0" w:space="0" w:color="auto"/>
          </w:divBdr>
        </w:div>
        <w:div w:id="1285424915">
          <w:marLeft w:val="480"/>
          <w:marRight w:val="0"/>
          <w:marTop w:val="0"/>
          <w:marBottom w:val="0"/>
          <w:divBdr>
            <w:top w:val="none" w:sz="0" w:space="0" w:color="auto"/>
            <w:left w:val="none" w:sz="0" w:space="0" w:color="auto"/>
            <w:bottom w:val="none" w:sz="0" w:space="0" w:color="auto"/>
            <w:right w:val="none" w:sz="0" w:space="0" w:color="auto"/>
          </w:divBdr>
        </w:div>
        <w:div w:id="1298797731">
          <w:marLeft w:val="480"/>
          <w:marRight w:val="0"/>
          <w:marTop w:val="0"/>
          <w:marBottom w:val="0"/>
          <w:divBdr>
            <w:top w:val="none" w:sz="0" w:space="0" w:color="auto"/>
            <w:left w:val="none" w:sz="0" w:space="0" w:color="auto"/>
            <w:bottom w:val="none" w:sz="0" w:space="0" w:color="auto"/>
            <w:right w:val="none" w:sz="0" w:space="0" w:color="auto"/>
          </w:divBdr>
        </w:div>
        <w:div w:id="1326930544">
          <w:marLeft w:val="480"/>
          <w:marRight w:val="0"/>
          <w:marTop w:val="0"/>
          <w:marBottom w:val="0"/>
          <w:divBdr>
            <w:top w:val="none" w:sz="0" w:space="0" w:color="auto"/>
            <w:left w:val="none" w:sz="0" w:space="0" w:color="auto"/>
            <w:bottom w:val="none" w:sz="0" w:space="0" w:color="auto"/>
            <w:right w:val="none" w:sz="0" w:space="0" w:color="auto"/>
          </w:divBdr>
        </w:div>
        <w:div w:id="1417284459">
          <w:marLeft w:val="480"/>
          <w:marRight w:val="0"/>
          <w:marTop w:val="0"/>
          <w:marBottom w:val="0"/>
          <w:divBdr>
            <w:top w:val="none" w:sz="0" w:space="0" w:color="auto"/>
            <w:left w:val="none" w:sz="0" w:space="0" w:color="auto"/>
            <w:bottom w:val="none" w:sz="0" w:space="0" w:color="auto"/>
            <w:right w:val="none" w:sz="0" w:space="0" w:color="auto"/>
          </w:divBdr>
        </w:div>
        <w:div w:id="1433359703">
          <w:marLeft w:val="480"/>
          <w:marRight w:val="0"/>
          <w:marTop w:val="0"/>
          <w:marBottom w:val="0"/>
          <w:divBdr>
            <w:top w:val="none" w:sz="0" w:space="0" w:color="auto"/>
            <w:left w:val="none" w:sz="0" w:space="0" w:color="auto"/>
            <w:bottom w:val="none" w:sz="0" w:space="0" w:color="auto"/>
            <w:right w:val="none" w:sz="0" w:space="0" w:color="auto"/>
          </w:divBdr>
        </w:div>
        <w:div w:id="1443648638">
          <w:marLeft w:val="480"/>
          <w:marRight w:val="0"/>
          <w:marTop w:val="0"/>
          <w:marBottom w:val="0"/>
          <w:divBdr>
            <w:top w:val="none" w:sz="0" w:space="0" w:color="auto"/>
            <w:left w:val="none" w:sz="0" w:space="0" w:color="auto"/>
            <w:bottom w:val="none" w:sz="0" w:space="0" w:color="auto"/>
            <w:right w:val="none" w:sz="0" w:space="0" w:color="auto"/>
          </w:divBdr>
        </w:div>
        <w:div w:id="1446344932">
          <w:marLeft w:val="480"/>
          <w:marRight w:val="0"/>
          <w:marTop w:val="0"/>
          <w:marBottom w:val="0"/>
          <w:divBdr>
            <w:top w:val="none" w:sz="0" w:space="0" w:color="auto"/>
            <w:left w:val="none" w:sz="0" w:space="0" w:color="auto"/>
            <w:bottom w:val="none" w:sz="0" w:space="0" w:color="auto"/>
            <w:right w:val="none" w:sz="0" w:space="0" w:color="auto"/>
          </w:divBdr>
        </w:div>
        <w:div w:id="1484005865">
          <w:marLeft w:val="480"/>
          <w:marRight w:val="0"/>
          <w:marTop w:val="0"/>
          <w:marBottom w:val="0"/>
          <w:divBdr>
            <w:top w:val="none" w:sz="0" w:space="0" w:color="auto"/>
            <w:left w:val="none" w:sz="0" w:space="0" w:color="auto"/>
            <w:bottom w:val="none" w:sz="0" w:space="0" w:color="auto"/>
            <w:right w:val="none" w:sz="0" w:space="0" w:color="auto"/>
          </w:divBdr>
        </w:div>
        <w:div w:id="1486775947">
          <w:marLeft w:val="480"/>
          <w:marRight w:val="0"/>
          <w:marTop w:val="0"/>
          <w:marBottom w:val="0"/>
          <w:divBdr>
            <w:top w:val="none" w:sz="0" w:space="0" w:color="auto"/>
            <w:left w:val="none" w:sz="0" w:space="0" w:color="auto"/>
            <w:bottom w:val="none" w:sz="0" w:space="0" w:color="auto"/>
            <w:right w:val="none" w:sz="0" w:space="0" w:color="auto"/>
          </w:divBdr>
        </w:div>
        <w:div w:id="1489055498">
          <w:marLeft w:val="480"/>
          <w:marRight w:val="0"/>
          <w:marTop w:val="0"/>
          <w:marBottom w:val="0"/>
          <w:divBdr>
            <w:top w:val="none" w:sz="0" w:space="0" w:color="auto"/>
            <w:left w:val="none" w:sz="0" w:space="0" w:color="auto"/>
            <w:bottom w:val="none" w:sz="0" w:space="0" w:color="auto"/>
            <w:right w:val="none" w:sz="0" w:space="0" w:color="auto"/>
          </w:divBdr>
        </w:div>
        <w:div w:id="1529610758">
          <w:marLeft w:val="480"/>
          <w:marRight w:val="0"/>
          <w:marTop w:val="0"/>
          <w:marBottom w:val="0"/>
          <w:divBdr>
            <w:top w:val="none" w:sz="0" w:space="0" w:color="auto"/>
            <w:left w:val="none" w:sz="0" w:space="0" w:color="auto"/>
            <w:bottom w:val="none" w:sz="0" w:space="0" w:color="auto"/>
            <w:right w:val="none" w:sz="0" w:space="0" w:color="auto"/>
          </w:divBdr>
        </w:div>
        <w:div w:id="1530069917">
          <w:marLeft w:val="480"/>
          <w:marRight w:val="0"/>
          <w:marTop w:val="0"/>
          <w:marBottom w:val="0"/>
          <w:divBdr>
            <w:top w:val="none" w:sz="0" w:space="0" w:color="auto"/>
            <w:left w:val="none" w:sz="0" w:space="0" w:color="auto"/>
            <w:bottom w:val="none" w:sz="0" w:space="0" w:color="auto"/>
            <w:right w:val="none" w:sz="0" w:space="0" w:color="auto"/>
          </w:divBdr>
        </w:div>
        <w:div w:id="1548106323">
          <w:marLeft w:val="480"/>
          <w:marRight w:val="0"/>
          <w:marTop w:val="0"/>
          <w:marBottom w:val="0"/>
          <w:divBdr>
            <w:top w:val="none" w:sz="0" w:space="0" w:color="auto"/>
            <w:left w:val="none" w:sz="0" w:space="0" w:color="auto"/>
            <w:bottom w:val="none" w:sz="0" w:space="0" w:color="auto"/>
            <w:right w:val="none" w:sz="0" w:space="0" w:color="auto"/>
          </w:divBdr>
        </w:div>
        <w:div w:id="1555580310">
          <w:marLeft w:val="480"/>
          <w:marRight w:val="0"/>
          <w:marTop w:val="0"/>
          <w:marBottom w:val="0"/>
          <w:divBdr>
            <w:top w:val="none" w:sz="0" w:space="0" w:color="auto"/>
            <w:left w:val="none" w:sz="0" w:space="0" w:color="auto"/>
            <w:bottom w:val="none" w:sz="0" w:space="0" w:color="auto"/>
            <w:right w:val="none" w:sz="0" w:space="0" w:color="auto"/>
          </w:divBdr>
        </w:div>
        <w:div w:id="1563373562">
          <w:marLeft w:val="480"/>
          <w:marRight w:val="0"/>
          <w:marTop w:val="0"/>
          <w:marBottom w:val="0"/>
          <w:divBdr>
            <w:top w:val="none" w:sz="0" w:space="0" w:color="auto"/>
            <w:left w:val="none" w:sz="0" w:space="0" w:color="auto"/>
            <w:bottom w:val="none" w:sz="0" w:space="0" w:color="auto"/>
            <w:right w:val="none" w:sz="0" w:space="0" w:color="auto"/>
          </w:divBdr>
        </w:div>
        <w:div w:id="1582133589">
          <w:marLeft w:val="480"/>
          <w:marRight w:val="0"/>
          <w:marTop w:val="0"/>
          <w:marBottom w:val="0"/>
          <w:divBdr>
            <w:top w:val="none" w:sz="0" w:space="0" w:color="auto"/>
            <w:left w:val="none" w:sz="0" w:space="0" w:color="auto"/>
            <w:bottom w:val="none" w:sz="0" w:space="0" w:color="auto"/>
            <w:right w:val="none" w:sz="0" w:space="0" w:color="auto"/>
          </w:divBdr>
        </w:div>
        <w:div w:id="1604653486">
          <w:marLeft w:val="480"/>
          <w:marRight w:val="0"/>
          <w:marTop w:val="0"/>
          <w:marBottom w:val="0"/>
          <w:divBdr>
            <w:top w:val="none" w:sz="0" w:space="0" w:color="auto"/>
            <w:left w:val="none" w:sz="0" w:space="0" w:color="auto"/>
            <w:bottom w:val="none" w:sz="0" w:space="0" w:color="auto"/>
            <w:right w:val="none" w:sz="0" w:space="0" w:color="auto"/>
          </w:divBdr>
        </w:div>
        <w:div w:id="1609045908">
          <w:marLeft w:val="480"/>
          <w:marRight w:val="0"/>
          <w:marTop w:val="0"/>
          <w:marBottom w:val="0"/>
          <w:divBdr>
            <w:top w:val="none" w:sz="0" w:space="0" w:color="auto"/>
            <w:left w:val="none" w:sz="0" w:space="0" w:color="auto"/>
            <w:bottom w:val="none" w:sz="0" w:space="0" w:color="auto"/>
            <w:right w:val="none" w:sz="0" w:space="0" w:color="auto"/>
          </w:divBdr>
        </w:div>
        <w:div w:id="1610089146">
          <w:marLeft w:val="480"/>
          <w:marRight w:val="0"/>
          <w:marTop w:val="0"/>
          <w:marBottom w:val="0"/>
          <w:divBdr>
            <w:top w:val="none" w:sz="0" w:space="0" w:color="auto"/>
            <w:left w:val="none" w:sz="0" w:space="0" w:color="auto"/>
            <w:bottom w:val="none" w:sz="0" w:space="0" w:color="auto"/>
            <w:right w:val="none" w:sz="0" w:space="0" w:color="auto"/>
          </w:divBdr>
        </w:div>
        <w:div w:id="1612322034">
          <w:marLeft w:val="480"/>
          <w:marRight w:val="0"/>
          <w:marTop w:val="0"/>
          <w:marBottom w:val="0"/>
          <w:divBdr>
            <w:top w:val="none" w:sz="0" w:space="0" w:color="auto"/>
            <w:left w:val="none" w:sz="0" w:space="0" w:color="auto"/>
            <w:bottom w:val="none" w:sz="0" w:space="0" w:color="auto"/>
            <w:right w:val="none" w:sz="0" w:space="0" w:color="auto"/>
          </w:divBdr>
        </w:div>
        <w:div w:id="1641766448">
          <w:marLeft w:val="480"/>
          <w:marRight w:val="0"/>
          <w:marTop w:val="0"/>
          <w:marBottom w:val="0"/>
          <w:divBdr>
            <w:top w:val="none" w:sz="0" w:space="0" w:color="auto"/>
            <w:left w:val="none" w:sz="0" w:space="0" w:color="auto"/>
            <w:bottom w:val="none" w:sz="0" w:space="0" w:color="auto"/>
            <w:right w:val="none" w:sz="0" w:space="0" w:color="auto"/>
          </w:divBdr>
        </w:div>
        <w:div w:id="1651328099">
          <w:marLeft w:val="480"/>
          <w:marRight w:val="0"/>
          <w:marTop w:val="0"/>
          <w:marBottom w:val="0"/>
          <w:divBdr>
            <w:top w:val="none" w:sz="0" w:space="0" w:color="auto"/>
            <w:left w:val="none" w:sz="0" w:space="0" w:color="auto"/>
            <w:bottom w:val="none" w:sz="0" w:space="0" w:color="auto"/>
            <w:right w:val="none" w:sz="0" w:space="0" w:color="auto"/>
          </w:divBdr>
        </w:div>
        <w:div w:id="1831092597">
          <w:marLeft w:val="480"/>
          <w:marRight w:val="0"/>
          <w:marTop w:val="0"/>
          <w:marBottom w:val="0"/>
          <w:divBdr>
            <w:top w:val="none" w:sz="0" w:space="0" w:color="auto"/>
            <w:left w:val="none" w:sz="0" w:space="0" w:color="auto"/>
            <w:bottom w:val="none" w:sz="0" w:space="0" w:color="auto"/>
            <w:right w:val="none" w:sz="0" w:space="0" w:color="auto"/>
          </w:divBdr>
        </w:div>
        <w:div w:id="1839928360">
          <w:marLeft w:val="480"/>
          <w:marRight w:val="0"/>
          <w:marTop w:val="0"/>
          <w:marBottom w:val="0"/>
          <w:divBdr>
            <w:top w:val="none" w:sz="0" w:space="0" w:color="auto"/>
            <w:left w:val="none" w:sz="0" w:space="0" w:color="auto"/>
            <w:bottom w:val="none" w:sz="0" w:space="0" w:color="auto"/>
            <w:right w:val="none" w:sz="0" w:space="0" w:color="auto"/>
          </w:divBdr>
        </w:div>
        <w:div w:id="1842624372">
          <w:marLeft w:val="480"/>
          <w:marRight w:val="0"/>
          <w:marTop w:val="0"/>
          <w:marBottom w:val="0"/>
          <w:divBdr>
            <w:top w:val="none" w:sz="0" w:space="0" w:color="auto"/>
            <w:left w:val="none" w:sz="0" w:space="0" w:color="auto"/>
            <w:bottom w:val="none" w:sz="0" w:space="0" w:color="auto"/>
            <w:right w:val="none" w:sz="0" w:space="0" w:color="auto"/>
          </w:divBdr>
        </w:div>
        <w:div w:id="1858999266">
          <w:marLeft w:val="480"/>
          <w:marRight w:val="0"/>
          <w:marTop w:val="0"/>
          <w:marBottom w:val="0"/>
          <w:divBdr>
            <w:top w:val="none" w:sz="0" w:space="0" w:color="auto"/>
            <w:left w:val="none" w:sz="0" w:space="0" w:color="auto"/>
            <w:bottom w:val="none" w:sz="0" w:space="0" w:color="auto"/>
            <w:right w:val="none" w:sz="0" w:space="0" w:color="auto"/>
          </w:divBdr>
        </w:div>
        <w:div w:id="1910268343">
          <w:marLeft w:val="480"/>
          <w:marRight w:val="0"/>
          <w:marTop w:val="0"/>
          <w:marBottom w:val="0"/>
          <w:divBdr>
            <w:top w:val="none" w:sz="0" w:space="0" w:color="auto"/>
            <w:left w:val="none" w:sz="0" w:space="0" w:color="auto"/>
            <w:bottom w:val="none" w:sz="0" w:space="0" w:color="auto"/>
            <w:right w:val="none" w:sz="0" w:space="0" w:color="auto"/>
          </w:divBdr>
        </w:div>
        <w:div w:id="1928726504">
          <w:marLeft w:val="480"/>
          <w:marRight w:val="0"/>
          <w:marTop w:val="0"/>
          <w:marBottom w:val="0"/>
          <w:divBdr>
            <w:top w:val="none" w:sz="0" w:space="0" w:color="auto"/>
            <w:left w:val="none" w:sz="0" w:space="0" w:color="auto"/>
            <w:bottom w:val="none" w:sz="0" w:space="0" w:color="auto"/>
            <w:right w:val="none" w:sz="0" w:space="0" w:color="auto"/>
          </w:divBdr>
        </w:div>
        <w:div w:id="1942712600">
          <w:marLeft w:val="480"/>
          <w:marRight w:val="0"/>
          <w:marTop w:val="0"/>
          <w:marBottom w:val="0"/>
          <w:divBdr>
            <w:top w:val="none" w:sz="0" w:space="0" w:color="auto"/>
            <w:left w:val="none" w:sz="0" w:space="0" w:color="auto"/>
            <w:bottom w:val="none" w:sz="0" w:space="0" w:color="auto"/>
            <w:right w:val="none" w:sz="0" w:space="0" w:color="auto"/>
          </w:divBdr>
        </w:div>
        <w:div w:id="1959069373">
          <w:marLeft w:val="480"/>
          <w:marRight w:val="0"/>
          <w:marTop w:val="0"/>
          <w:marBottom w:val="0"/>
          <w:divBdr>
            <w:top w:val="none" w:sz="0" w:space="0" w:color="auto"/>
            <w:left w:val="none" w:sz="0" w:space="0" w:color="auto"/>
            <w:bottom w:val="none" w:sz="0" w:space="0" w:color="auto"/>
            <w:right w:val="none" w:sz="0" w:space="0" w:color="auto"/>
          </w:divBdr>
        </w:div>
        <w:div w:id="1995792758">
          <w:marLeft w:val="480"/>
          <w:marRight w:val="0"/>
          <w:marTop w:val="0"/>
          <w:marBottom w:val="0"/>
          <w:divBdr>
            <w:top w:val="none" w:sz="0" w:space="0" w:color="auto"/>
            <w:left w:val="none" w:sz="0" w:space="0" w:color="auto"/>
            <w:bottom w:val="none" w:sz="0" w:space="0" w:color="auto"/>
            <w:right w:val="none" w:sz="0" w:space="0" w:color="auto"/>
          </w:divBdr>
        </w:div>
        <w:div w:id="2016029267">
          <w:marLeft w:val="480"/>
          <w:marRight w:val="0"/>
          <w:marTop w:val="0"/>
          <w:marBottom w:val="0"/>
          <w:divBdr>
            <w:top w:val="none" w:sz="0" w:space="0" w:color="auto"/>
            <w:left w:val="none" w:sz="0" w:space="0" w:color="auto"/>
            <w:bottom w:val="none" w:sz="0" w:space="0" w:color="auto"/>
            <w:right w:val="none" w:sz="0" w:space="0" w:color="auto"/>
          </w:divBdr>
        </w:div>
        <w:div w:id="2023051156">
          <w:marLeft w:val="480"/>
          <w:marRight w:val="0"/>
          <w:marTop w:val="0"/>
          <w:marBottom w:val="0"/>
          <w:divBdr>
            <w:top w:val="none" w:sz="0" w:space="0" w:color="auto"/>
            <w:left w:val="none" w:sz="0" w:space="0" w:color="auto"/>
            <w:bottom w:val="none" w:sz="0" w:space="0" w:color="auto"/>
            <w:right w:val="none" w:sz="0" w:space="0" w:color="auto"/>
          </w:divBdr>
        </w:div>
        <w:div w:id="2086947748">
          <w:marLeft w:val="480"/>
          <w:marRight w:val="0"/>
          <w:marTop w:val="0"/>
          <w:marBottom w:val="0"/>
          <w:divBdr>
            <w:top w:val="none" w:sz="0" w:space="0" w:color="auto"/>
            <w:left w:val="none" w:sz="0" w:space="0" w:color="auto"/>
            <w:bottom w:val="none" w:sz="0" w:space="0" w:color="auto"/>
            <w:right w:val="none" w:sz="0" w:space="0" w:color="auto"/>
          </w:divBdr>
        </w:div>
        <w:div w:id="2123256837">
          <w:marLeft w:val="480"/>
          <w:marRight w:val="0"/>
          <w:marTop w:val="0"/>
          <w:marBottom w:val="0"/>
          <w:divBdr>
            <w:top w:val="none" w:sz="0" w:space="0" w:color="auto"/>
            <w:left w:val="none" w:sz="0" w:space="0" w:color="auto"/>
            <w:bottom w:val="none" w:sz="0" w:space="0" w:color="auto"/>
            <w:right w:val="none" w:sz="0" w:space="0" w:color="auto"/>
          </w:divBdr>
        </w:div>
        <w:div w:id="2132286318">
          <w:marLeft w:val="480"/>
          <w:marRight w:val="0"/>
          <w:marTop w:val="0"/>
          <w:marBottom w:val="0"/>
          <w:divBdr>
            <w:top w:val="none" w:sz="0" w:space="0" w:color="auto"/>
            <w:left w:val="none" w:sz="0" w:space="0" w:color="auto"/>
            <w:bottom w:val="none" w:sz="0" w:space="0" w:color="auto"/>
            <w:right w:val="none" w:sz="0" w:space="0" w:color="auto"/>
          </w:divBdr>
        </w:div>
      </w:divsChild>
    </w:div>
    <w:div w:id="2053647624">
      <w:bodyDiv w:val="1"/>
      <w:marLeft w:val="0"/>
      <w:marRight w:val="0"/>
      <w:marTop w:val="0"/>
      <w:marBottom w:val="0"/>
      <w:divBdr>
        <w:top w:val="none" w:sz="0" w:space="0" w:color="auto"/>
        <w:left w:val="none" w:sz="0" w:space="0" w:color="auto"/>
        <w:bottom w:val="none" w:sz="0" w:space="0" w:color="auto"/>
        <w:right w:val="none" w:sz="0" w:space="0" w:color="auto"/>
      </w:divBdr>
    </w:div>
    <w:div w:id="2065332404">
      <w:bodyDiv w:val="1"/>
      <w:marLeft w:val="0"/>
      <w:marRight w:val="0"/>
      <w:marTop w:val="0"/>
      <w:marBottom w:val="0"/>
      <w:divBdr>
        <w:top w:val="none" w:sz="0" w:space="0" w:color="auto"/>
        <w:left w:val="none" w:sz="0" w:space="0" w:color="auto"/>
        <w:bottom w:val="none" w:sz="0" w:space="0" w:color="auto"/>
        <w:right w:val="none" w:sz="0" w:space="0" w:color="auto"/>
      </w:divBdr>
    </w:div>
    <w:div w:id="2071730167">
      <w:bodyDiv w:val="1"/>
      <w:marLeft w:val="0"/>
      <w:marRight w:val="0"/>
      <w:marTop w:val="0"/>
      <w:marBottom w:val="0"/>
      <w:divBdr>
        <w:top w:val="none" w:sz="0" w:space="0" w:color="auto"/>
        <w:left w:val="none" w:sz="0" w:space="0" w:color="auto"/>
        <w:bottom w:val="none" w:sz="0" w:space="0" w:color="auto"/>
        <w:right w:val="none" w:sz="0" w:space="0" w:color="auto"/>
      </w:divBdr>
    </w:div>
    <w:div w:id="2079355204">
      <w:bodyDiv w:val="1"/>
      <w:marLeft w:val="0"/>
      <w:marRight w:val="0"/>
      <w:marTop w:val="0"/>
      <w:marBottom w:val="0"/>
      <w:divBdr>
        <w:top w:val="none" w:sz="0" w:space="0" w:color="auto"/>
        <w:left w:val="none" w:sz="0" w:space="0" w:color="auto"/>
        <w:bottom w:val="none" w:sz="0" w:space="0" w:color="auto"/>
        <w:right w:val="none" w:sz="0" w:space="0" w:color="auto"/>
      </w:divBdr>
    </w:div>
    <w:div w:id="2079399346">
      <w:bodyDiv w:val="1"/>
      <w:marLeft w:val="0"/>
      <w:marRight w:val="0"/>
      <w:marTop w:val="0"/>
      <w:marBottom w:val="0"/>
      <w:divBdr>
        <w:top w:val="none" w:sz="0" w:space="0" w:color="auto"/>
        <w:left w:val="none" w:sz="0" w:space="0" w:color="auto"/>
        <w:bottom w:val="none" w:sz="0" w:space="0" w:color="auto"/>
        <w:right w:val="none" w:sz="0" w:space="0" w:color="auto"/>
      </w:divBdr>
    </w:div>
    <w:div w:id="2095710278">
      <w:bodyDiv w:val="1"/>
      <w:marLeft w:val="0"/>
      <w:marRight w:val="0"/>
      <w:marTop w:val="0"/>
      <w:marBottom w:val="0"/>
      <w:divBdr>
        <w:top w:val="none" w:sz="0" w:space="0" w:color="auto"/>
        <w:left w:val="none" w:sz="0" w:space="0" w:color="auto"/>
        <w:bottom w:val="none" w:sz="0" w:space="0" w:color="auto"/>
        <w:right w:val="none" w:sz="0" w:space="0" w:color="auto"/>
      </w:divBdr>
    </w:div>
    <w:div w:id="2096783065">
      <w:bodyDiv w:val="1"/>
      <w:marLeft w:val="0"/>
      <w:marRight w:val="0"/>
      <w:marTop w:val="0"/>
      <w:marBottom w:val="0"/>
      <w:divBdr>
        <w:top w:val="none" w:sz="0" w:space="0" w:color="auto"/>
        <w:left w:val="none" w:sz="0" w:space="0" w:color="auto"/>
        <w:bottom w:val="none" w:sz="0" w:space="0" w:color="auto"/>
        <w:right w:val="none" w:sz="0" w:space="0" w:color="auto"/>
      </w:divBdr>
    </w:div>
    <w:div w:id="2098742181">
      <w:bodyDiv w:val="1"/>
      <w:marLeft w:val="0"/>
      <w:marRight w:val="0"/>
      <w:marTop w:val="0"/>
      <w:marBottom w:val="0"/>
      <w:divBdr>
        <w:top w:val="none" w:sz="0" w:space="0" w:color="auto"/>
        <w:left w:val="none" w:sz="0" w:space="0" w:color="auto"/>
        <w:bottom w:val="none" w:sz="0" w:space="0" w:color="auto"/>
        <w:right w:val="none" w:sz="0" w:space="0" w:color="auto"/>
      </w:divBdr>
    </w:div>
    <w:div w:id="2105803499">
      <w:bodyDiv w:val="1"/>
      <w:marLeft w:val="0"/>
      <w:marRight w:val="0"/>
      <w:marTop w:val="0"/>
      <w:marBottom w:val="0"/>
      <w:divBdr>
        <w:top w:val="none" w:sz="0" w:space="0" w:color="auto"/>
        <w:left w:val="none" w:sz="0" w:space="0" w:color="auto"/>
        <w:bottom w:val="none" w:sz="0" w:space="0" w:color="auto"/>
        <w:right w:val="none" w:sz="0" w:space="0" w:color="auto"/>
      </w:divBdr>
      <w:divsChild>
        <w:div w:id="112138479">
          <w:marLeft w:val="480"/>
          <w:marRight w:val="0"/>
          <w:marTop w:val="0"/>
          <w:marBottom w:val="0"/>
          <w:divBdr>
            <w:top w:val="none" w:sz="0" w:space="0" w:color="auto"/>
            <w:left w:val="none" w:sz="0" w:space="0" w:color="auto"/>
            <w:bottom w:val="none" w:sz="0" w:space="0" w:color="auto"/>
            <w:right w:val="none" w:sz="0" w:space="0" w:color="auto"/>
          </w:divBdr>
        </w:div>
        <w:div w:id="205527175">
          <w:marLeft w:val="480"/>
          <w:marRight w:val="0"/>
          <w:marTop w:val="0"/>
          <w:marBottom w:val="0"/>
          <w:divBdr>
            <w:top w:val="none" w:sz="0" w:space="0" w:color="auto"/>
            <w:left w:val="none" w:sz="0" w:space="0" w:color="auto"/>
            <w:bottom w:val="none" w:sz="0" w:space="0" w:color="auto"/>
            <w:right w:val="none" w:sz="0" w:space="0" w:color="auto"/>
          </w:divBdr>
        </w:div>
        <w:div w:id="206381514">
          <w:marLeft w:val="480"/>
          <w:marRight w:val="0"/>
          <w:marTop w:val="0"/>
          <w:marBottom w:val="0"/>
          <w:divBdr>
            <w:top w:val="none" w:sz="0" w:space="0" w:color="auto"/>
            <w:left w:val="none" w:sz="0" w:space="0" w:color="auto"/>
            <w:bottom w:val="none" w:sz="0" w:space="0" w:color="auto"/>
            <w:right w:val="none" w:sz="0" w:space="0" w:color="auto"/>
          </w:divBdr>
        </w:div>
        <w:div w:id="240071091">
          <w:marLeft w:val="480"/>
          <w:marRight w:val="0"/>
          <w:marTop w:val="0"/>
          <w:marBottom w:val="0"/>
          <w:divBdr>
            <w:top w:val="none" w:sz="0" w:space="0" w:color="auto"/>
            <w:left w:val="none" w:sz="0" w:space="0" w:color="auto"/>
            <w:bottom w:val="none" w:sz="0" w:space="0" w:color="auto"/>
            <w:right w:val="none" w:sz="0" w:space="0" w:color="auto"/>
          </w:divBdr>
        </w:div>
        <w:div w:id="250436031">
          <w:marLeft w:val="480"/>
          <w:marRight w:val="0"/>
          <w:marTop w:val="0"/>
          <w:marBottom w:val="0"/>
          <w:divBdr>
            <w:top w:val="none" w:sz="0" w:space="0" w:color="auto"/>
            <w:left w:val="none" w:sz="0" w:space="0" w:color="auto"/>
            <w:bottom w:val="none" w:sz="0" w:space="0" w:color="auto"/>
            <w:right w:val="none" w:sz="0" w:space="0" w:color="auto"/>
          </w:divBdr>
        </w:div>
        <w:div w:id="260991861">
          <w:marLeft w:val="480"/>
          <w:marRight w:val="0"/>
          <w:marTop w:val="0"/>
          <w:marBottom w:val="0"/>
          <w:divBdr>
            <w:top w:val="none" w:sz="0" w:space="0" w:color="auto"/>
            <w:left w:val="none" w:sz="0" w:space="0" w:color="auto"/>
            <w:bottom w:val="none" w:sz="0" w:space="0" w:color="auto"/>
            <w:right w:val="none" w:sz="0" w:space="0" w:color="auto"/>
          </w:divBdr>
        </w:div>
        <w:div w:id="261305409">
          <w:marLeft w:val="480"/>
          <w:marRight w:val="0"/>
          <w:marTop w:val="0"/>
          <w:marBottom w:val="0"/>
          <w:divBdr>
            <w:top w:val="none" w:sz="0" w:space="0" w:color="auto"/>
            <w:left w:val="none" w:sz="0" w:space="0" w:color="auto"/>
            <w:bottom w:val="none" w:sz="0" w:space="0" w:color="auto"/>
            <w:right w:val="none" w:sz="0" w:space="0" w:color="auto"/>
          </w:divBdr>
        </w:div>
        <w:div w:id="287974447">
          <w:marLeft w:val="480"/>
          <w:marRight w:val="0"/>
          <w:marTop w:val="0"/>
          <w:marBottom w:val="0"/>
          <w:divBdr>
            <w:top w:val="none" w:sz="0" w:space="0" w:color="auto"/>
            <w:left w:val="none" w:sz="0" w:space="0" w:color="auto"/>
            <w:bottom w:val="none" w:sz="0" w:space="0" w:color="auto"/>
            <w:right w:val="none" w:sz="0" w:space="0" w:color="auto"/>
          </w:divBdr>
        </w:div>
        <w:div w:id="325015712">
          <w:marLeft w:val="480"/>
          <w:marRight w:val="0"/>
          <w:marTop w:val="0"/>
          <w:marBottom w:val="0"/>
          <w:divBdr>
            <w:top w:val="none" w:sz="0" w:space="0" w:color="auto"/>
            <w:left w:val="none" w:sz="0" w:space="0" w:color="auto"/>
            <w:bottom w:val="none" w:sz="0" w:space="0" w:color="auto"/>
            <w:right w:val="none" w:sz="0" w:space="0" w:color="auto"/>
          </w:divBdr>
        </w:div>
        <w:div w:id="340401834">
          <w:marLeft w:val="480"/>
          <w:marRight w:val="0"/>
          <w:marTop w:val="0"/>
          <w:marBottom w:val="0"/>
          <w:divBdr>
            <w:top w:val="none" w:sz="0" w:space="0" w:color="auto"/>
            <w:left w:val="none" w:sz="0" w:space="0" w:color="auto"/>
            <w:bottom w:val="none" w:sz="0" w:space="0" w:color="auto"/>
            <w:right w:val="none" w:sz="0" w:space="0" w:color="auto"/>
          </w:divBdr>
        </w:div>
        <w:div w:id="342902081">
          <w:marLeft w:val="480"/>
          <w:marRight w:val="0"/>
          <w:marTop w:val="0"/>
          <w:marBottom w:val="0"/>
          <w:divBdr>
            <w:top w:val="none" w:sz="0" w:space="0" w:color="auto"/>
            <w:left w:val="none" w:sz="0" w:space="0" w:color="auto"/>
            <w:bottom w:val="none" w:sz="0" w:space="0" w:color="auto"/>
            <w:right w:val="none" w:sz="0" w:space="0" w:color="auto"/>
          </w:divBdr>
        </w:div>
        <w:div w:id="358044514">
          <w:marLeft w:val="480"/>
          <w:marRight w:val="0"/>
          <w:marTop w:val="0"/>
          <w:marBottom w:val="0"/>
          <w:divBdr>
            <w:top w:val="none" w:sz="0" w:space="0" w:color="auto"/>
            <w:left w:val="none" w:sz="0" w:space="0" w:color="auto"/>
            <w:bottom w:val="none" w:sz="0" w:space="0" w:color="auto"/>
            <w:right w:val="none" w:sz="0" w:space="0" w:color="auto"/>
          </w:divBdr>
        </w:div>
        <w:div w:id="367493033">
          <w:marLeft w:val="480"/>
          <w:marRight w:val="0"/>
          <w:marTop w:val="0"/>
          <w:marBottom w:val="0"/>
          <w:divBdr>
            <w:top w:val="none" w:sz="0" w:space="0" w:color="auto"/>
            <w:left w:val="none" w:sz="0" w:space="0" w:color="auto"/>
            <w:bottom w:val="none" w:sz="0" w:space="0" w:color="auto"/>
            <w:right w:val="none" w:sz="0" w:space="0" w:color="auto"/>
          </w:divBdr>
        </w:div>
        <w:div w:id="372653236">
          <w:marLeft w:val="480"/>
          <w:marRight w:val="0"/>
          <w:marTop w:val="0"/>
          <w:marBottom w:val="0"/>
          <w:divBdr>
            <w:top w:val="none" w:sz="0" w:space="0" w:color="auto"/>
            <w:left w:val="none" w:sz="0" w:space="0" w:color="auto"/>
            <w:bottom w:val="none" w:sz="0" w:space="0" w:color="auto"/>
            <w:right w:val="none" w:sz="0" w:space="0" w:color="auto"/>
          </w:divBdr>
        </w:div>
        <w:div w:id="425660542">
          <w:marLeft w:val="480"/>
          <w:marRight w:val="0"/>
          <w:marTop w:val="0"/>
          <w:marBottom w:val="0"/>
          <w:divBdr>
            <w:top w:val="none" w:sz="0" w:space="0" w:color="auto"/>
            <w:left w:val="none" w:sz="0" w:space="0" w:color="auto"/>
            <w:bottom w:val="none" w:sz="0" w:space="0" w:color="auto"/>
            <w:right w:val="none" w:sz="0" w:space="0" w:color="auto"/>
          </w:divBdr>
        </w:div>
        <w:div w:id="436563019">
          <w:marLeft w:val="480"/>
          <w:marRight w:val="0"/>
          <w:marTop w:val="0"/>
          <w:marBottom w:val="0"/>
          <w:divBdr>
            <w:top w:val="none" w:sz="0" w:space="0" w:color="auto"/>
            <w:left w:val="none" w:sz="0" w:space="0" w:color="auto"/>
            <w:bottom w:val="none" w:sz="0" w:space="0" w:color="auto"/>
            <w:right w:val="none" w:sz="0" w:space="0" w:color="auto"/>
          </w:divBdr>
        </w:div>
        <w:div w:id="444545643">
          <w:marLeft w:val="480"/>
          <w:marRight w:val="0"/>
          <w:marTop w:val="0"/>
          <w:marBottom w:val="0"/>
          <w:divBdr>
            <w:top w:val="none" w:sz="0" w:space="0" w:color="auto"/>
            <w:left w:val="none" w:sz="0" w:space="0" w:color="auto"/>
            <w:bottom w:val="none" w:sz="0" w:space="0" w:color="auto"/>
            <w:right w:val="none" w:sz="0" w:space="0" w:color="auto"/>
          </w:divBdr>
        </w:div>
        <w:div w:id="480775486">
          <w:marLeft w:val="480"/>
          <w:marRight w:val="0"/>
          <w:marTop w:val="0"/>
          <w:marBottom w:val="0"/>
          <w:divBdr>
            <w:top w:val="none" w:sz="0" w:space="0" w:color="auto"/>
            <w:left w:val="none" w:sz="0" w:space="0" w:color="auto"/>
            <w:bottom w:val="none" w:sz="0" w:space="0" w:color="auto"/>
            <w:right w:val="none" w:sz="0" w:space="0" w:color="auto"/>
          </w:divBdr>
        </w:div>
        <w:div w:id="481849171">
          <w:marLeft w:val="480"/>
          <w:marRight w:val="0"/>
          <w:marTop w:val="0"/>
          <w:marBottom w:val="0"/>
          <w:divBdr>
            <w:top w:val="none" w:sz="0" w:space="0" w:color="auto"/>
            <w:left w:val="none" w:sz="0" w:space="0" w:color="auto"/>
            <w:bottom w:val="none" w:sz="0" w:space="0" w:color="auto"/>
            <w:right w:val="none" w:sz="0" w:space="0" w:color="auto"/>
          </w:divBdr>
        </w:div>
        <w:div w:id="510025808">
          <w:marLeft w:val="480"/>
          <w:marRight w:val="0"/>
          <w:marTop w:val="0"/>
          <w:marBottom w:val="0"/>
          <w:divBdr>
            <w:top w:val="none" w:sz="0" w:space="0" w:color="auto"/>
            <w:left w:val="none" w:sz="0" w:space="0" w:color="auto"/>
            <w:bottom w:val="none" w:sz="0" w:space="0" w:color="auto"/>
            <w:right w:val="none" w:sz="0" w:space="0" w:color="auto"/>
          </w:divBdr>
        </w:div>
        <w:div w:id="528758506">
          <w:marLeft w:val="480"/>
          <w:marRight w:val="0"/>
          <w:marTop w:val="0"/>
          <w:marBottom w:val="0"/>
          <w:divBdr>
            <w:top w:val="none" w:sz="0" w:space="0" w:color="auto"/>
            <w:left w:val="none" w:sz="0" w:space="0" w:color="auto"/>
            <w:bottom w:val="none" w:sz="0" w:space="0" w:color="auto"/>
            <w:right w:val="none" w:sz="0" w:space="0" w:color="auto"/>
          </w:divBdr>
        </w:div>
        <w:div w:id="533470275">
          <w:marLeft w:val="480"/>
          <w:marRight w:val="0"/>
          <w:marTop w:val="0"/>
          <w:marBottom w:val="0"/>
          <w:divBdr>
            <w:top w:val="none" w:sz="0" w:space="0" w:color="auto"/>
            <w:left w:val="none" w:sz="0" w:space="0" w:color="auto"/>
            <w:bottom w:val="none" w:sz="0" w:space="0" w:color="auto"/>
            <w:right w:val="none" w:sz="0" w:space="0" w:color="auto"/>
          </w:divBdr>
        </w:div>
        <w:div w:id="536623885">
          <w:marLeft w:val="480"/>
          <w:marRight w:val="0"/>
          <w:marTop w:val="0"/>
          <w:marBottom w:val="0"/>
          <w:divBdr>
            <w:top w:val="none" w:sz="0" w:space="0" w:color="auto"/>
            <w:left w:val="none" w:sz="0" w:space="0" w:color="auto"/>
            <w:bottom w:val="none" w:sz="0" w:space="0" w:color="auto"/>
            <w:right w:val="none" w:sz="0" w:space="0" w:color="auto"/>
          </w:divBdr>
        </w:div>
        <w:div w:id="558322245">
          <w:marLeft w:val="480"/>
          <w:marRight w:val="0"/>
          <w:marTop w:val="0"/>
          <w:marBottom w:val="0"/>
          <w:divBdr>
            <w:top w:val="none" w:sz="0" w:space="0" w:color="auto"/>
            <w:left w:val="none" w:sz="0" w:space="0" w:color="auto"/>
            <w:bottom w:val="none" w:sz="0" w:space="0" w:color="auto"/>
            <w:right w:val="none" w:sz="0" w:space="0" w:color="auto"/>
          </w:divBdr>
        </w:div>
        <w:div w:id="592519369">
          <w:marLeft w:val="480"/>
          <w:marRight w:val="0"/>
          <w:marTop w:val="0"/>
          <w:marBottom w:val="0"/>
          <w:divBdr>
            <w:top w:val="none" w:sz="0" w:space="0" w:color="auto"/>
            <w:left w:val="none" w:sz="0" w:space="0" w:color="auto"/>
            <w:bottom w:val="none" w:sz="0" w:space="0" w:color="auto"/>
            <w:right w:val="none" w:sz="0" w:space="0" w:color="auto"/>
          </w:divBdr>
        </w:div>
        <w:div w:id="608658413">
          <w:marLeft w:val="480"/>
          <w:marRight w:val="0"/>
          <w:marTop w:val="0"/>
          <w:marBottom w:val="0"/>
          <w:divBdr>
            <w:top w:val="none" w:sz="0" w:space="0" w:color="auto"/>
            <w:left w:val="none" w:sz="0" w:space="0" w:color="auto"/>
            <w:bottom w:val="none" w:sz="0" w:space="0" w:color="auto"/>
            <w:right w:val="none" w:sz="0" w:space="0" w:color="auto"/>
          </w:divBdr>
        </w:div>
        <w:div w:id="614285819">
          <w:marLeft w:val="480"/>
          <w:marRight w:val="0"/>
          <w:marTop w:val="0"/>
          <w:marBottom w:val="0"/>
          <w:divBdr>
            <w:top w:val="none" w:sz="0" w:space="0" w:color="auto"/>
            <w:left w:val="none" w:sz="0" w:space="0" w:color="auto"/>
            <w:bottom w:val="none" w:sz="0" w:space="0" w:color="auto"/>
            <w:right w:val="none" w:sz="0" w:space="0" w:color="auto"/>
          </w:divBdr>
        </w:div>
        <w:div w:id="674185364">
          <w:marLeft w:val="480"/>
          <w:marRight w:val="0"/>
          <w:marTop w:val="0"/>
          <w:marBottom w:val="0"/>
          <w:divBdr>
            <w:top w:val="none" w:sz="0" w:space="0" w:color="auto"/>
            <w:left w:val="none" w:sz="0" w:space="0" w:color="auto"/>
            <w:bottom w:val="none" w:sz="0" w:space="0" w:color="auto"/>
            <w:right w:val="none" w:sz="0" w:space="0" w:color="auto"/>
          </w:divBdr>
        </w:div>
        <w:div w:id="686636563">
          <w:marLeft w:val="480"/>
          <w:marRight w:val="0"/>
          <w:marTop w:val="0"/>
          <w:marBottom w:val="0"/>
          <w:divBdr>
            <w:top w:val="none" w:sz="0" w:space="0" w:color="auto"/>
            <w:left w:val="none" w:sz="0" w:space="0" w:color="auto"/>
            <w:bottom w:val="none" w:sz="0" w:space="0" w:color="auto"/>
            <w:right w:val="none" w:sz="0" w:space="0" w:color="auto"/>
          </w:divBdr>
        </w:div>
        <w:div w:id="687291386">
          <w:marLeft w:val="480"/>
          <w:marRight w:val="0"/>
          <w:marTop w:val="0"/>
          <w:marBottom w:val="0"/>
          <w:divBdr>
            <w:top w:val="none" w:sz="0" w:space="0" w:color="auto"/>
            <w:left w:val="none" w:sz="0" w:space="0" w:color="auto"/>
            <w:bottom w:val="none" w:sz="0" w:space="0" w:color="auto"/>
            <w:right w:val="none" w:sz="0" w:space="0" w:color="auto"/>
          </w:divBdr>
        </w:div>
        <w:div w:id="699286212">
          <w:marLeft w:val="480"/>
          <w:marRight w:val="0"/>
          <w:marTop w:val="0"/>
          <w:marBottom w:val="0"/>
          <w:divBdr>
            <w:top w:val="none" w:sz="0" w:space="0" w:color="auto"/>
            <w:left w:val="none" w:sz="0" w:space="0" w:color="auto"/>
            <w:bottom w:val="none" w:sz="0" w:space="0" w:color="auto"/>
            <w:right w:val="none" w:sz="0" w:space="0" w:color="auto"/>
          </w:divBdr>
        </w:div>
        <w:div w:id="704450420">
          <w:marLeft w:val="480"/>
          <w:marRight w:val="0"/>
          <w:marTop w:val="0"/>
          <w:marBottom w:val="0"/>
          <w:divBdr>
            <w:top w:val="none" w:sz="0" w:space="0" w:color="auto"/>
            <w:left w:val="none" w:sz="0" w:space="0" w:color="auto"/>
            <w:bottom w:val="none" w:sz="0" w:space="0" w:color="auto"/>
            <w:right w:val="none" w:sz="0" w:space="0" w:color="auto"/>
          </w:divBdr>
        </w:div>
        <w:div w:id="705064975">
          <w:marLeft w:val="480"/>
          <w:marRight w:val="0"/>
          <w:marTop w:val="0"/>
          <w:marBottom w:val="0"/>
          <w:divBdr>
            <w:top w:val="none" w:sz="0" w:space="0" w:color="auto"/>
            <w:left w:val="none" w:sz="0" w:space="0" w:color="auto"/>
            <w:bottom w:val="none" w:sz="0" w:space="0" w:color="auto"/>
            <w:right w:val="none" w:sz="0" w:space="0" w:color="auto"/>
          </w:divBdr>
        </w:div>
        <w:div w:id="712539739">
          <w:marLeft w:val="480"/>
          <w:marRight w:val="0"/>
          <w:marTop w:val="0"/>
          <w:marBottom w:val="0"/>
          <w:divBdr>
            <w:top w:val="none" w:sz="0" w:space="0" w:color="auto"/>
            <w:left w:val="none" w:sz="0" w:space="0" w:color="auto"/>
            <w:bottom w:val="none" w:sz="0" w:space="0" w:color="auto"/>
            <w:right w:val="none" w:sz="0" w:space="0" w:color="auto"/>
          </w:divBdr>
        </w:div>
        <w:div w:id="721638537">
          <w:marLeft w:val="480"/>
          <w:marRight w:val="0"/>
          <w:marTop w:val="0"/>
          <w:marBottom w:val="0"/>
          <w:divBdr>
            <w:top w:val="none" w:sz="0" w:space="0" w:color="auto"/>
            <w:left w:val="none" w:sz="0" w:space="0" w:color="auto"/>
            <w:bottom w:val="none" w:sz="0" w:space="0" w:color="auto"/>
            <w:right w:val="none" w:sz="0" w:space="0" w:color="auto"/>
          </w:divBdr>
        </w:div>
        <w:div w:id="729694737">
          <w:marLeft w:val="480"/>
          <w:marRight w:val="0"/>
          <w:marTop w:val="0"/>
          <w:marBottom w:val="0"/>
          <w:divBdr>
            <w:top w:val="none" w:sz="0" w:space="0" w:color="auto"/>
            <w:left w:val="none" w:sz="0" w:space="0" w:color="auto"/>
            <w:bottom w:val="none" w:sz="0" w:space="0" w:color="auto"/>
            <w:right w:val="none" w:sz="0" w:space="0" w:color="auto"/>
          </w:divBdr>
        </w:div>
        <w:div w:id="745037514">
          <w:marLeft w:val="480"/>
          <w:marRight w:val="0"/>
          <w:marTop w:val="0"/>
          <w:marBottom w:val="0"/>
          <w:divBdr>
            <w:top w:val="none" w:sz="0" w:space="0" w:color="auto"/>
            <w:left w:val="none" w:sz="0" w:space="0" w:color="auto"/>
            <w:bottom w:val="none" w:sz="0" w:space="0" w:color="auto"/>
            <w:right w:val="none" w:sz="0" w:space="0" w:color="auto"/>
          </w:divBdr>
        </w:div>
        <w:div w:id="758478873">
          <w:marLeft w:val="480"/>
          <w:marRight w:val="0"/>
          <w:marTop w:val="0"/>
          <w:marBottom w:val="0"/>
          <w:divBdr>
            <w:top w:val="none" w:sz="0" w:space="0" w:color="auto"/>
            <w:left w:val="none" w:sz="0" w:space="0" w:color="auto"/>
            <w:bottom w:val="none" w:sz="0" w:space="0" w:color="auto"/>
            <w:right w:val="none" w:sz="0" w:space="0" w:color="auto"/>
          </w:divBdr>
        </w:div>
        <w:div w:id="786854332">
          <w:marLeft w:val="480"/>
          <w:marRight w:val="0"/>
          <w:marTop w:val="0"/>
          <w:marBottom w:val="0"/>
          <w:divBdr>
            <w:top w:val="none" w:sz="0" w:space="0" w:color="auto"/>
            <w:left w:val="none" w:sz="0" w:space="0" w:color="auto"/>
            <w:bottom w:val="none" w:sz="0" w:space="0" w:color="auto"/>
            <w:right w:val="none" w:sz="0" w:space="0" w:color="auto"/>
          </w:divBdr>
        </w:div>
        <w:div w:id="839272445">
          <w:marLeft w:val="480"/>
          <w:marRight w:val="0"/>
          <w:marTop w:val="0"/>
          <w:marBottom w:val="0"/>
          <w:divBdr>
            <w:top w:val="none" w:sz="0" w:space="0" w:color="auto"/>
            <w:left w:val="none" w:sz="0" w:space="0" w:color="auto"/>
            <w:bottom w:val="none" w:sz="0" w:space="0" w:color="auto"/>
            <w:right w:val="none" w:sz="0" w:space="0" w:color="auto"/>
          </w:divBdr>
        </w:div>
        <w:div w:id="863983955">
          <w:marLeft w:val="480"/>
          <w:marRight w:val="0"/>
          <w:marTop w:val="0"/>
          <w:marBottom w:val="0"/>
          <w:divBdr>
            <w:top w:val="none" w:sz="0" w:space="0" w:color="auto"/>
            <w:left w:val="none" w:sz="0" w:space="0" w:color="auto"/>
            <w:bottom w:val="none" w:sz="0" w:space="0" w:color="auto"/>
            <w:right w:val="none" w:sz="0" w:space="0" w:color="auto"/>
          </w:divBdr>
        </w:div>
        <w:div w:id="881676345">
          <w:marLeft w:val="480"/>
          <w:marRight w:val="0"/>
          <w:marTop w:val="0"/>
          <w:marBottom w:val="0"/>
          <w:divBdr>
            <w:top w:val="none" w:sz="0" w:space="0" w:color="auto"/>
            <w:left w:val="none" w:sz="0" w:space="0" w:color="auto"/>
            <w:bottom w:val="none" w:sz="0" w:space="0" w:color="auto"/>
            <w:right w:val="none" w:sz="0" w:space="0" w:color="auto"/>
          </w:divBdr>
        </w:div>
        <w:div w:id="926113335">
          <w:marLeft w:val="480"/>
          <w:marRight w:val="0"/>
          <w:marTop w:val="0"/>
          <w:marBottom w:val="0"/>
          <w:divBdr>
            <w:top w:val="none" w:sz="0" w:space="0" w:color="auto"/>
            <w:left w:val="none" w:sz="0" w:space="0" w:color="auto"/>
            <w:bottom w:val="none" w:sz="0" w:space="0" w:color="auto"/>
            <w:right w:val="none" w:sz="0" w:space="0" w:color="auto"/>
          </w:divBdr>
        </w:div>
        <w:div w:id="990017553">
          <w:marLeft w:val="480"/>
          <w:marRight w:val="0"/>
          <w:marTop w:val="0"/>
          <w:marBottom w:val="0"/>
          <w:divBdr>
            <w:top w:val="none" w:sz="0" w:space="0" w:color="auto"/>
            <w:left w:val="none" w:sz="0" w:space="0" w:color="auto"/>
            <w:bottom w:val="none" w:sz="0" w:space="0" w:color="auto"/>
            <w:right w:val="none" w:sz="0" w:space="0" w:color="auto"/>
          </w:divBdr>
        </w:div>
        <w:div w:id="1000742628">
          <w:marLeft w:val="480"/>
          <w:marRight w:val="0"/>
          <w:marTop w:val="0"/>
          <w:marBottom w:val="0"/>
          <w:divBdr>
            <w:top w:val="none" w:sz="0" w:space="0" w:color="auto"/>
            <w:left w:val="none" w:sz="0" w:space="0" w:color="auto"/>
            <w:bottom w:val="none" w:sz="0" w:space="0" w:color="auto"/>
            <w:right w:val="none" w:sz="0" w:space="0" w:color="auto"/>
          </w:divBdr>
        </w:div>
        <w:div w:id="1009211478">
          <w:marLeft w:val="480"/>
          <w:marRight w:val="0"/>
          <w:marTop w:val="0"/>
          <w:marBottom w:val="0"/>
          <w:divBdr>
            <w:top w:val="none" w:sz="0" w:space="0" w:color="auto"/>
            <w:left w:val="none" w:sz="0" w:space="0" w:color="auto"/>
            <w:bottom w:val="none" w:sz="0" w:space="0" w:color="auto"/>
            <w:right w:val="none" w:sz="0" w:space="0" w:color="auto"/>
          </w:divBdr>
        </w:div>
        <w:div w:id="1014766283">
          <w:marLeft w:val="480"/>
          <w:marRight w:val="0"/>
          <w:marTop w:val="0"/>
          <w:marBottom w:val="0"/>
          <w:divBdr>
            <w:top w:val="none" w:sz="0" w:space="0" w:color="auto"/>
            <w:left w:val="none" w:sz="0" w:space="0" w:color="auto"/>
            <w:bottom w:val="none" w:sz="0" w:space="0" w:color="auto"/>
            <w:right w:val="none" w:sz="0" w:space="0" w:color="auto"/>
          </w:divBdr>
        </w:div>
        <w:div w:id="1053429717">
          <w:marLeft w:val="480"/>
          <w:marRight w:val="0"/>
          <w:marTop w:val="0"/>
          <w:marBottom w:val="0"/>
          <w:divBdr>
            <w:top w:val="none" w:sz="0" w:space="0" w:color="auto"/>
            <w:left w:val="none" w:sz="0" w:space="0" w:color="auto"/>
            <w:bottom w:val="none" w:sz="0" w:space="0" w:color="auto"/>
            <w:right w:val="none" w:sz="0" w:space="0" w:color="auto"/>
          </w:divBdr>
        </w:div>
        <w:div w:id="1081949077">
          <w:marLeft w:val="480"/>
          <w:marRight w:val="0"/>
          <w:marTop w:val="0"/>
          <w:marBottom w:val="0"/>
          <w:divBdr>
            <w:top w:val="none" w:sz="0" w:space="0" w:color="auto"/>
            <w:left w:val="none" w:sz="0" w:space="0" w:color="auto"/>
            <w:bottom w:val="none" w:sz="0" w:space="0" w:color="auto"/>
            <w:right w:val="none" w:sz="0" w:space="0" w:color="auto"/>
          </w:divBdr>
        </w:div>
        <w:div w:id="1084650428">
          <w:marLeft w:val="480"/>
          <w:marRight w:val="0"/>
          <w:marTop w:val="0"/>
          <w:marBottom w:val="0"/>
          <w:divBdr>
            <w:top w:val="none" w:sz="0" w:space="0" w:color="auto"/>
            <w:left w:val="none" w:sz="0" w:space="0" w:color="auto"/>
            <w:bottom w:val="none" w:sz="0" w:space="0" w:color="auto"/>
            <w:right w:val="none" w:sz="0" w:space="0" w:color="auto"/>
          </w:divBdr>
        </w:div>
        <w:div w:id="1093287132">
          <w:marLeft w:val="480"/>
          <w:marRight w:val="0"/>
          <w:marTop w:val="0"/>
          <w:marBottom w:val="0"/>
          <w:divBdr>
            <w:top w:val="none" w:sz="0" w:space="0" w:color="auto"/>
            <w:left w:val="none" w:sz="0" w:space="0" w:color="auto"/>
            <w:bottom w:val="none" w:sz="0" w:space="0" w:color="auto"/>
            <w:right w:val="none" w:sz="0" w:space="0" w:color="auto"/>
          </w:divBdr>
        </w:div>
        <w:div w:id="1118068073">
          <w:marLeft w:val="480"/>
          <w:marRight w:val="0"/>
          <w:marTop w:val="0"/>
          <w:marBottom w:val="0"/>
          <w:divBdr>
            <w:top w:val="none" w:sz="0" w:space="0" w:color="auto"/>
            <w:left w:val="none" w:sz="0" w:space="0" w:color="auto"/>
            <w:bottom w:val="none" w:sz="0" w:space="0" w:color="auto"/>
            <w:right w:val="none" w:sz="0" w:space="0" w:color="auto"/>
          </w:divBdr>
        </w:div>
        <w:div w:id="1136026251">
          <w:marLeft w:val="480"/>
          <w:marRight w:val="0"/>
          <w:marTop w:val="0"/>
          <w:marBottom w:val="0"/>
          <w:divBdr>
            <w:top w:val="none" w:sz="0" w:space="0" w:color="auto"/>
            <w:left w:val="none" w:sz="0" w:space="0" w:color="auto"/>
            <w:bottom w:val="none" w:sz="0" w:space="0" w:color="auto"/>
            <w:right w:val="none" w:sz="0" w:space="0" w:color="auto"/>
          </w:divBdr>
        </w:div>
        <w:div w:id="1161042574">
          <w:marLeft w:val="480"/>
          <w:marRight w:val="0"/>
          <w:marTop w:val="0"/>
          <w:marBottom w:val="0"/>
          <w:divBdr>
            <w:top w:val="none" w:sz="0" w:space="0" w:color="auto"/>
            <w:left w:val="none" w:sz="0" w:space="0" w:color="auto"/>
            <w:bottom w:val="none" w:sz="0" w:space="0" w:color="auto"/>
            <w:right w:val="none" w:sz="0" w:space="0" w:color="auto"/>
          </w:divBdr>
        </w:div>
        <w:div w:id="1178693481">
          <w:marLeft w:val="480"/>
          <w:marRight w:val="0"/>
          <w:marTop w:val="0"/>
          <w:marBottom w:val="0"/>
          <w:divBdr>
            <w:top w:val="none" w:sz="0" w:space="0" w:color="auto"/>
            <w:left w:val="none" w:sz="0" w:space="0" w:color="auto"/>
            <w:bottom w:val="none" w:sz="0" w:space="0" w:color="auto"/>
            <w:right w:val="none" w:sz="0" w:space="0" w:color="auto"/>
          </w:divBdr>
        </w:div>
        <w:div w:id="1193767561">
          <w:marLeft w:val="480"/>
          <w:marRight w:val="0"/>
          <w:marTop w:val="0"/>
          <w:marBottom w:val="0"/>
          <w:divBdr>
            <w:top w:val="none" w:sz="0" w:space="0" w:color="auto"/>
            <w:left w:val="none" w:sz="0" w:space="0" w:color="auto"/>
            <w:bottom w:val="none" w:sz="0" w:space="0" w:color="auto"/>
            <w:right w:val="none" w:sz="0" w:space="0" w:color="auto"/>
          </w:divBdr>
        </w:div>
        <w:div w:id="1366754919">
          <w:marLeft w:val="480"/>
          <w:marRight w:val="0"/>
          <w:marTop w:val="0"/>
          <w:marBottom w:val="0"/>
          <w:divBdr>
            <w:top w:val="none" w:sz="0" w:space="0" w:color="auto"/>
            <w:left w:val="none" w:sz="0" w:space="0" w:color="auto"/>
            <w:bottom w:val="none" w:sz="0" w:space="0" w:color="auto"/>
            <w:right w:val="none" w:sz="0" w:space="0" w:color="auto"/>
          </w:divBdr>
        </w:div>
        <w:div w:id="1382829164">
          <w:marLeft w:val="480"/>
          <w:marRight w:val="0"/>
          <w:marTop w:val="0"/>
          <w:marBottom w:val="0"/>
          <w:divBdr>
            <w:top w:val="none" w:sz="0" w:space="0" w:color="auto"/>
            <w:left w:val="none" w:sz="0" w:space="0" w:color="auto"/>
            <w:bottom w:val="none" w:sz="0" w:space="0" w:color="auto"/>
            <w:right w:val="none" w:sz="0" w:space="0" w:color="auto"/>
          </w:divBdr>
        </w:div>
        <w:div w:id="1396275117">
          <w:marLeft w:val="480"/>
          <w:marRight w:val="0"/>
          <w:marTop w:val="0"/>
          <w:marBottom w:val="0"/>
          <w:divBdr>
            <w:top w:val="none" w:sz="0" w:space="0" w:color="auto"/>
            <w:left w:val="none" w:sz="0" w:space="0" w:color="auto"/>
            <w:bottom w:val="none" w:sz="0" w:space="0" w:color="auto"/>
            <w:right w:val="none" w:sz="0" w:space="0" w:color="auto"/>
          </w:divBdr>
        </w:div>
        <w:div w:id="1420636449">
          <w:marLeft w:val="480"/>
          <w:marRight w:val="0"/>
          <w:marTop w:val="0"/>
          <w:marBottom w:val="0"/>
          <w:divBdr>
            <w:top w:val="none" w:sz="0" w:space="0" w:color="auto"/>
            <w:left w:val="none" w:sz="0" w:space="0" w:color="auto"/>
            <w:bottom w:val="none" w:sz="0" w:space="0" w:color="auto"/>
            <w:right w:val="none" w:sz="0" w:space="0" w:color="auto"/>
          </w:divBdr>
        </w:div>
        <w:div w:id="1444496756">
          <w:marLeft w:val="480"/>
          <w:marRight w:val="0"/>
          <w:marTop w:val="0"/>
          <w:marBottom w:val="0"/>
          <w:divBdr>
            <w:top w:val="none" w:sz="0" w:space="0" w:color="auto"/>
            <w:left w:val="none" w:sz="0" w:space="0" w:color="auto"/>
            <w:bottom w:val="none" w:sz="0" w:space="0" w:color="auto"/>
            <w:right w:val="none" w:sz="0" w:space="0" w:color="auto"/>
          </w:divBdr>
        </w:div>
        <w:div w:id="1463116414">
          <w:marLeft w:val="480"/>
          <w:marRight w:val="0"/>
          <w:marTop w:val="0"/>
          <w:marBottom w:val="0"/>
          <w:divBdr>
            <w:top w:val="none" w:sz="0" w:space="0" w:color="auto"/>
            <w:left w:val="none" w:sz="0" w:space="0" w:color="auto"/>
            <w:bottom w:val="none" w:sz="0" w:space="0" w:color="auto"/>
            <w:right w:val="none" w:sz="0" w:space="0" w:color="auto"/>
          </w:divBdr>
        </w:div>
        <w:div w:id="1504472817">
          <w:marLeft w:val="480"/>
          <w:marRight w:val="0"/>
          <w:marTop w:val="0"/>
          <w:marBottom w:val="0"/>
          <w:divBdr>
            <w:top w:val="none" w:sz="0" w:space="0" w:color="auto"/>
            <w:left w:val="none" w:sz="0" w:space="0" w:color="auto"/>
            <w:bottom w:val="none" w:sz="0" w:space="0" w:color="auto"/>
            <w:right w:val="none" w:sz="0" w:space="0" w:color="auto"/>
          </w:divBdr>
        </w:div>
        <w:div w:id="1508248422">
          <w:marLeft w:val="480"/>
          <w:marRight w:val="0"/>
          <w:marTop w:val="0"/>
          <w:marBottom w:val="0"/>
          <w:divBdr>
            <w:top w:val="none" w:sz="0" w:space="0" w:color="auto"/>
            <w:left w:val="none" w:sz="0" w:space="0" w:color="auto"/>
            <w:bottom w:val="none" w:sz="0" w:space="0" w:color="auto"/>
            <w:right w:val="none" w:sz="0" w:space="0" w:color="auto"/>
          </w:divBdr>
        </w:div>
        <w:div w:id="1538735568">
          <w:marLeft w:val="480"/>
          <w:marRight w:val="0"/>
          <w:marTop w:val="0"/>
          <w:marBottom w:val="0"/>
          <w:divBdr>
            <w:top w:val="none" w:sz="0" w:space="0" w:color="auto"/>
            <w:left w:val="none" w:sz="0" w:space="0" w:color="auto"/>
            <w:bottom w:val="none" w:sz="0" w:space="0" w:color="auto"/>
            <w:right w:val="none" w:sz="0" w:space="0" w:color="auto"/>
          </w:divBdr>
        </w:div>
        <w:div w:id="1550727340">
          <w:marLeft w:val="480"/>
          <w:marRight w:val="0"/>
          <w:marTop w:val="0"/>
          <w:marBottom w:val="0"/>
          <w:divBdr>
            <w:top w:val="none" w:sz="0" w:space="0" w:color="auto"/>
            <w:left w:val="none" w:sz="0" w:space="0" w:color="auto"/>
            <w:bottom w:val="none" w:sz="0" w:space="0" w:color="auto"/>
            <w:right w:val="none" w:sz="0" w:space="0" w:color="auto"/>
          </w:divBdr>
        </w:div>
        <w:div w:id="1561598926">
          <w:marLeft w:val="480"/>
          <w:marRight w:val="0"/>
          <w:marTop w:val="0"/>
          <w:marBottom w:val="0"/>
          <w:divBdr>
            <w:top w:val="none" w:sz="0" w:space="0" w:color="auto"/>
            <w:left w:val="none" w:sz="0" w:space="0" w:color="auto"/>
            <w:bottom w:val="none" w:sz="0" w:space="0" w:color="auto"/>
            <w:right w:val="none" w:sz="0" w:space="0" w:color="auto"/>
          </w:divBdr>
        </w:div>
        <w:div w:id="1570917203">
          <w:marLeft w:val="480"/>
          <w:marRight w:val="0"/>
          <w:marTop w:val="0"/>
          <w:marBottom w:val="0"/>
          <w:divBdr>
            <w:top w:val="none" w:sz="0" w:space="0" w:color="auto"/>
            <w:left w:val="none" w:sz="0" w:space="0" w:color="auto"/>
            <w:bottom w:val="none" w:sz="0" w:space="0" w:color="auto"/>
            <w:right w:val="none" w:sz="0" w:space="0" w:color="auto"/>
          </w:divBdr>
        </w:div>
        <w:div w:id="1573660744">
          <w:marLeft w:val="480"/>
          <w:marRight w:val="0"/>
          <w:marTop w:val="0"/>
          <w:marBottom w:val="0"/>
          <w:divBdr>
            <w:top w:val="none" w:sz="0" w:space="0" w:color="auto"/>
            <w:left w:val="none" w:sz="0" w:space="0" w:color="auto"/>
            <w:bottom w:val="none" w:sz="0" w:space="0" w:color="auto"/>
            <w:right w:val="none" w:sz="0" w:space="0" w:color="auto"/>
          </w:divBdr>
        </w:div>
        <w:div w:id="1576889629">
          <w:marLeft w:val="480"/>
          <w:marRight w:val="0"/>
          <w:marTop w:val="0"/>
          <w:marBottom w:val="0"/>
          <w:divBdr>
            <w:top w:val="none" w:sz="0" w:space="0" w:color="auto"/>
            <w:left w:val="none" w:sz="0" w:space="0" w:color="auto"/>
            <w:bottom w:val="none" w:sz="0" w:space="0" w:color="auto"/>
            <w:right w:val="none" w:sz="0" w:space="0" w:color="auto"/>
          </w:divBdr>
        </w:div>
        <w:div w:id="1595625926">
          <w:marLeft w:val="480"/>
          <w:marRight w:val="0"/>
          <w:marTop w:val="0"/>
          <w:marBottom w:val="0"/>
          <w:divBdr>
            <w:top w:val="none" w:sz="0" w:space="0" w:color="auto"/>
            <w:left w:val="none" w:sz="0" w:space="0" w:color="auto"/>
            <w:bottom w:val="none" w:sz="0" w:space="0" w:color="auto"/>
            <w:right w:val="none" w:sz="0" w:space="0" w:color="auto"/>
          </w:divBdr>
        </w:div>
        <w:div w:id="1632514070">
          <w:marLeft w:val="480"/>
          <w:marRight w:val="0"/>
          <w:marTop w:val="0"/>
          <w:marBottom w:val="0"/>
          <w:divBdr>
            <w:top w:val="none" w:sz="0" w:space="0" w:color="auto"/>
            <w:left w:val="none" w:sz="0" w:space="0" w:color="auto"/>
            <w:bottom w:val="none" w:sz="0" w:space="0" w:color="auto"/>
            <w:right w:val="none" w:sz="0" w:space="0" w:color="auto"/>
          </w:divBdr>
        </w:div>
        <w:div w:id="1658722561">
          <w:marLeft w:val="480"/>
          <w:marRight w:val="0"/>
          <w:marTop w:val="0"/>
          <w:marBottom w:val="0"/>
          <w:divBdr>
            <w:top w:val="none" w:sz="0" w:space="0" w:color="auto"/>
            <w:left w:val="none" w:sz="0" w:space="0" w:color="auto"/>
            <w:bottom w:val="none" w:sz="0" w:space="0" w:color="auto"/>
            <w:right w:val="none" w:sz="0" w:space="0" w:color="auto"/>
          </w:divBdr>
        </w:div>
        <w:div w:id="1680696195">
          <w:marLeft w:val="480"/>
          <w:marRight w:val="0"/>
          <w:marTop w:val="0"/>
          <w:marBottom w:val="0"/>
          <w:divBdr>
            <w:top w:val="none" w:sz="0" w:space="0" w:color="auto"/>
            <w:left w:val="none" w:sz="0" w:space="0" w:color="auto"/>
            <w:bottom w:val="none" w:sz="0" w:space="0" w:color="auto"/>
            <w:right w:val="none" w:sz="0" w:space="0" w:color="auto"/>
          </w:divBdr>
        </w:div>
        <w:div w:id="1681855451">
          <w:marLeft w:val="480"/>
          <w:marRight w:val="0"/>
          <w:marTop w:val="0"/>
          <w:marBottom w:val="0"/>
          <w:divBdr>
            <w:top w:val="none" w:sz="0" w:space="0" w:color="auto"/>
            <w:left w:val="none" w:sz="0" w:space="0" w:color="auto"/>
            <w:bottom w:val="none" w:sz="0" w:space="0" w:color="auto"/>
            <w:right w:val="none" w:sz="0" w:space="0" w:color="auto"/>
          </w:divBdr>
        </w:div>
        <w:div w:id="1712261509">
          <w:marLeft w:val="480"/>
          <w:marRight w:val="0"/>
          <w:marTop w:val="0"/>
          <w:marBottom w:val="0"/>
          <w:divBdr>
            <w:top w:val="none" w:sz="0" w:space="0" w:color="auto"/>
            <w:left w:val="none" w:sz="0" w:space="0" w:color="auto"/>
            <w:bottom w:val="none" w:sz="0" w:space="0" w:color="auto"/>
            <w:right w:val="none" w:sz="0" w:space="0" w:color="auto"/>
          </w:divBdr>
        </w:div>
        <w:div w:id="1815874247">
          <w:marLeft w:val="480"/>
          <w:marRight w:val="0"/>
          <w:marTop w:val="0"/>
          <w:marBottom w:val="0"/>
          <w:divBdr>
            <w:top w:val="none" w:sz="0" w:space="0" w:color="auto"/>
            <w:left w:val="none" w:sz="0" w:space="0" w:color="auto"/>
            <w:bottom w:val="none" w:sz="0" w:space="0" w:color="auto"/>
            <w:right w:val="none" w:sz="0" w:space="0" w:color="auto"/>
          </w:divBdr>
        </w:div>
        <w:div w:id="1820152475">
          <w:marLeft w:val="480"/>
          <w:marRight w:val="0"/>
          <w:marTop w:val="0"/>
          <w:marBottom w:val="0"/>
          <w:divBdr>
            <w:top w:val="none" w:sz="0" w:space="0" w:color="auto"/>
            <w:left w:val="none" w:sz="0" w:space="0" w:color="auto"/>
            <w:bottom w:val="none" w:sz="0" w:space="0" w:color="auto"/>
            <w:right w:val="none" w:sz="0" w:space="0" w:color="auto"/>
          </w:divBdr>
        </w:div>
        <w:div w:id="1824464408">
          <w:marLeft w:val="480"/>
          <w:marRight w:val="0"/>
          <w:marTop w:val="0"/>
          <w:marBottom w:val="0"/>
          <w:divBdr>
            <w:top w:val="none" w:sz="0" w:space="0" w:color="auto"/>
            <w:left w:val="none" w:sz="0" w:space="0" w:color="auto"/>
            <w:bottom w:val="none" w:sz="0" w:space="0" w:color="auto"/>
            <w:right w:val="none" w:sz="0" w:space="0" w:color="auto"/>
          </w:divBdr>
        </w:div>
        <w:div w:id="1851288341">
          <w:marLeft w:val="480"/>
          <w:marRight w:val="0"/>
          <w:marTop w:val="0"/>
          <w:marBottom w:val="0"/>
          <w:divBdr>
            <w:top w:val="none" w:sz="0" w:space="0" w:color="auto"/>
            <w:left w:val="none" w:sz="0" w:space="0" w:color="auto"/>
            <w:bottom w:val="none" w:sz="0" w:space="0" w:color="auto"/>
            <w:right w:val="none" w:sz="0" w:space="0" w:color="auto"/>
          </w:divBdr>
        </w:div>
        <w:div w:id="1871143221">
          <w:marLeft w:val="480"/>
          <w:marRight w:val="0"/>
          <w:marTop w:val="0"/>
          <w:marBottom w:val="0"/>
          <w:divBdr>
            <w:top w:val="none" w:sz="0" w:space="0" w:color="auto"/>
            <w:left w:val="none" w:sz="0" w:space="0" w:color="auto"/>
            <w:bottom w:val="none" w:sz="0" w:space="0" w:color="auto"/>
            <w:right w:val="none" w:sz="0" w:space="0" w:color="auto"/>
          </w:divBdr>
        </w:div>
        <w:div w:id="1881238616">
          <w:marLeft w:val="480"/>
          <w:marRight w:val="0"/>
          <w:marTop w:val="0"/>
          <w:marBottom w:val="0"/>
          <w:divBdr>
            <w:top w:val="none" w:sz="0" w:space="0" w:color="auto"/>
            <w:left w:val="none" w:sz="0" w:space="0" w:color="auto"/>
            <w:bottom w:val="none" w:sz="0" w:space="0" w:color="auto"/>
            <w:right w:val="none" w:sz="0" w:space="0" w:color="auto"/>
          </w:divBdr>
        </w:div>
        <w:div w:id="1920945115">
          <w:marLeft w:val="480"/>
          <w:marRight w:val="0"/>
          <w:marTop w:val="0"/>
          <w:marBottom w:val="0"/>
          <w:divBdr>
            <w:top w:val="none" w:sz="0" w:space="0" w:color="auto"/>
            <w:left w:val="none" w:sz="0" w:space="0" w:color="auto"/>
            <w:bottom w:val="none" w:sz="0" w:space="0" w:color="auto"/>
            <w:right w:val="none" w:sz="0" w:space="0" w:color="auto"/>
          </w:divBdr>
        </w:div>
        <w:div w:id="1932354468">
          <w:marLeft w:val="480"/>
          <w:marRight w:val="0"/>
          <w:marTop w:val="0"/>
          <w:marBottom w:val="0"/>
          <w:divBdr>
            <w:top w:val="none" w:sz="0" w:space="0" w:color="auto"/>
            <w:left w:val="none" w:sz="0" w:space="0" w:color="auto"/>
            <w:bottom w:val="none" w:sz="0" w:space="0" w:color="auto"/>
            <w:right w:val="none" w:sz="0" w:space="0" w:color="auto"/>
          </w:divBdr>
        </w:div>
        <w:div w:id="1941525893">
          <w:marLeft w:val="480"/>
          <w:marRight w:val="0"/>
          <w:marTop w:val="0"/>
          <w:marBottom w:val="0"/>
          <w:divBdr>
            <w:top w:val="none" w:sz="0" w:space="0" w:color="auto"/>
            <w:left w:val="none" w:sz="0" w:space="0" w:color="auto"/>
            <w:bottom w:val="none" w:sz="0" w:space="0" w:color="auto"/>
            <w:right w:val="none" w:sz="0" w:space="0" w:color="auto"/>
          </w:divBdr>
        </w:div>
        <w:div w:id="1943805423">
          <w:marLeft w:val="480"/>
          <w:marRight w:val="0"/>
          <w:marTop w:val="0"/>
          <w:marBottom w:val="0"/>
          <w:divBdr>
            <w:top w:val="none" w:sz="0" w:space="0" w:color="auto"/>
            <w:left w:val="none" w:sz="0" w:space="0" w:color="auto"/>
            <w:bottom w:val="none" w:sz="0" w:space="0" w:color="auto"/>
            <w:right w:val="none" w:sz="0" w:space="0" w:color="auto"/>
          </w:divBdr>
        </w:div>
        <w:div w:id="1963923517">
          <w:marLeft w:val="480"/>
          <w:marRight w:val="0"/>
          <w:marTop w:val="0"/>
          <w:marBottom w:val="0"/>
          <w:divBdr>
            <w:top w:val="none" w:sz="0" w:space="0" w:color="auto"/>
            <w:left w:val="none" w:sz="0" w:space="0" w:color="auto"/>
            <w:bottom w:val="none" w:sz="0" w:space="0" w:color="auto"/>
            <w:right w:val="none" w:sz="0" w:space="0" w:color="auto"/>
          </w:divBdr>
        </w:div>
        <w:div w:id="1985428990">
          <w:marLeft w:val="480"/>
          <w:marRight w:val="0"/>
          <w:marTop w:val="0"/>
          <w:marBottom w:val="0"/>
          <w:divBdr>
            <w:top w:val="none" w:sz="0" w:space="0" w:color="auto"/>
            <w:left w:val="none" w:sz="0" w:space="0" w:color="auto"/>
            <w:bottom w:val="none" w:sz="0" w:space="0" w:color="auto"/>
            <w:right w:val="none" w:sz="0" w:space="0" w:color="auto"/>
          </w:divBdr>
        </w:div>
        <w:div w:id="2111001963">
          <w:marLeft w:val="480"/>
          <w:marRight w:val="0"/>
          <w:marTop w:val="0"/>
          <w:marBottom w:val="0"/>
          <w:divBdr>
            <w:top w:val="none" w:sz="0" w:space="0" w:color="auto"/>
            <w:left w:val="none" w:sz="0" w:space="0" w:color="auto"/>
            <w:bottom w:val="none" w:sz="0" w:space="0" w:color="auto"/>
            <w:right w:val="none" w:sz="0" w:space="0" w:color="auto"/>
          </w:divBdr>
        </w:div>
        <w:div w:id="2122459050">
          <w:marLeft w:val="480"/>
          <w:marRight w:val="0"/>
          <w:marTop w:val="0"/>
          <w:marBottom w:val="0"/>
          <w:divBdr>
            <w:top w:val="none" w:sz="0" w:space="0" w:color="auto"/>
            <w:left w:val="none" w:sz="0" w:space="0" w:color="auto"/>
            <w:bottom w:val="none" w:sz="0" w:space="0" w:color="auto"/>
            <w:right w:val="none" w:sz="0" w:space="0" w:color="auto"/>
          </w:divBdr>
        </w:div>
        <w:div w:id="2141847891">
          <w:marLeft w:val="480"/>
          <w:marRight w:val="0"/>
          <w:marTop w:val="0"/>
          <w:marBottom w:val="0"/>
          <w:divBdr>
            <w:top w:val="none" w:sz="0" w:space="0" w:color="auto"/>
            <w:left w:val="none" w:sz="0" w:space="0" w:color="auto"/>
            <w:bottom w:val="none" w:sz="0" w:space="0" w:color="auto"/>
            <w:right w:val="none" w:sz="0" w:space="0" w:color="auto"/>
          </w:divBdr>
        </w:div>
      </w:divsChild>
    </w:div>
    <w:div w:id="2106917189">
      <w:bodyDiv w:val="1"/>
      <w:marLeft w:val="0"/>
      <w:marRight w:val="0"/>
      <w:marTop w:val="0"/>
      <w:marBottom w:val="0"/>
      <w:divBdr>
        <w:top w:val="none" w:sz="0" w:space="0" w:color="auto"/>
        <w:left w:val="none" w:sz="0" w:space="0" w:color="auto"/>
        <w:bottom w:val="none" w:sz="0" w:space="0" w:color="auto"/>
        <w:right w:val="none" w:sz="0" w:space="0" w:color="auto"/>
      </w:divBdr>
    </w:div>
    <w:div w:id="2106917249">
      <w:bodyDiv w:val="1"/>
      <w:marLeft w:val="0"/>
      <w:marRight w:val="0"/>
      <w:marTop w:val="0"/>
      <w:marBottom w:val="0"/>
      <w:divBdr>
        <w:top w:val="none" w:sz="0" w:space="0" w:color="auto"/>
        <w:left w:val="none" w:sz="0" w:space="0" w:color="auto"/>
        <w:bottom w:val="none" w:sz="0" w:space="0" w:color="auto"/>
        <w:right w:val="none" w:sz="0" w:space="0" w:color="auto"/>
      </w:divBdr>
      <w:divsChild>
        <w:div w:id="50927348">
          <w:marLeft w:val="480"/>
          <w:marRight w:val="0"/>
          <w:marTop w:val="0"/>
          <w:marBottom w:val="0"/>
          <w:divBdr>
            <w:top w:val="none" w:sz="0" w:space="0" w:color="auto"/>
            <w:left w:val="none" w:sz="0" w:space="0" w:color="auto"/>
            <w:bottom w:val="none" w:sz="0" w:space="0" w:color="auto"/>
            <w:right w:val="none" w:sz="0" w:space="0" w:color="auto"/>
          </w:divBdr>
        </w:div>
        <w:div w:id="59406120">
          <w:marLeft w:val="480"/>
          <w:marRight w:val="0"/>
          <w:marTop w:val="0"/>
          <w:marBottom w:val="0"/>
          <w:divBdr>
            <w:top w:val="none" w:sz="0" w:space="0" w:color="auto"/>
            <w:left w:val="none" w:sz="0" w:space="0" w:color="auto"/>
            <w:bottom w:val="none" w:sz="0" w:space="0" w:color="auto"/>
            <w:right w:val="none" w:sz="0" w:space="0" w:color="auto"/>
          </w:divBdr>
        </w:div>
        <w:div w:id="94862097">
          <w:marLeft w:val="480"/>
          <w:marRight w:val="0"/>
          <w:marTop w:val="0"/>
          <w:marBottom w:val="0"/>
          <w:divBdr>
            <w:top w:val="none" w:sz="0" w:space="0" w:color="auto"/>
            <w:left w:val="none" w:sz="0" w:space="0" w:color="auto"/>
            <w:bottom w:val="none" w:sz="0" w:space="0" w:color="auto"/>
            <w:right w:val="none" w:sz="0" w:space="0" w:color="auto"/>
          </w:divBdr>
        </w:div>
        <w:div w:id="126513317">
          <w:marLeft w:val="480"/>
          <w:marRight w:val="0"/>
          <w:marTop w:val="0"/>
          <w:marBottom w:val="0"/>
          <w:divBdr>
            <w:top w:val="none" w:sz="0" w:space="0" w:color="auto"/>
            <w:left w:val="none" w:sz="0" w:space="0" w:color="auto"/>
            <w:bottom w:val="none" w:sz="0" w:space="0" w:color="auto"/>
            <w:right w:val="none" w:sz="0" w:space="0" w:color="auto"/>
          </w:divBdr>
        </w:div>
        <w:div w:id="132407837">
          <w:marLeft w:val="480"/>
          <w:marRight w:val="0"/>
          <w:marTop w:val="0"/>
          <w:marBottom w:val="0"/>
          <w:divBdr>
            <w:top w:val="none" w:sz="0" w:space="0" w:color="auto"/>
            <w:left w:val="none" w:sz="0" w:space="0" w:color="auto"/>
            <w:bottom w:val="none" w:sz="0" w:space="0" w:color="auto"/>
            <w:right w:val="none" w:sz="0" w:space="0" w:color="auto"/>
          </w:divBdr>
        </w:div>
        <w:div w:id="167137862">
          <w:marLeft w:val="480"/>
          <w:marRight w:val="0"/>
          <w:marTop w:val="0"/>
          <w:marBottom w:val="0"/>
          <w:divBdr>
            <w:top w:val="none" w:sz="0" w:space="0" w:color="auto"/>
            <w:left w:val="none" w:sz="0" w:space="0" w:color="auto"/>
            <w:bottom w:val="none" w:sz="0" w:space="0" w:color="auto"/>
            <w:right w:val="none" w:sz="0" w:space="0" w:color="auto"/>
          </w:divBdr>
        </w:div>
        <w:div w:id="179008674">
          <w:marLeft w:val="480"/>
          <w:marRight w:val="0"/>
          <w:marTop w:val="0"/>
          <w:marBottom w:val="0"/>
          <w:divBdr>
            <w:top w:val="none" w:sz="0" w:space="0" w:color="auto"/>
            <w:left w:val="none" w:sz="0" w:space="0" w:color="auto"/>
            <w:bottom w:val="none" w:sz="0" w:space="0" w:color="auto"/>
            <w:right w:val="none" w:sz="0" w:space="0" w:color="auto"/>
          </w:divBdr>
        </w:div>
        <w:div w:id="198206414">
          <w:marLeft w:val="480"/>
          <w:marRight w:val="0"/>
          <w:marTop w:val="0"/>
          <w:marBottom w:val="0"/>
          <w:divBdr>
            <w:top w:val="none" w:sz="0" w:space="0" w:color="auto"/>
            <w:left w:val="none" w:sz="0" w:space="0" w:color="auto"/>
            <w:bottom w:val="none" w:sz="0" w:space="0" w:color="auto"/>
            <w:right w:val="none" w:sz="0" w:space="0" w:color="auto"/>
          </w:divBdr>
        </w:div>
        <w:div w:id="212545143">
          <w:marLeft w:val="480"/>
          <w:marRight w:val="0"/>
          <w:marTop w:val="0"/>
          <w:marBottom w:val="0"/>
          <w:divBdr>
            <w:top w:val="none" w:sz="0" w:space="0" w:color="auto"/>
            <w:left w:val="none" w:sz="0" w:space="0" w:color="auto"/>
            <w:bottom w:val="none" w:sz="0" w:space="0" w:color="auto"/>
            <w:right w:val="none" w:sz="0" w:space="0" w:color="auto"/>
          </w:divBdr>
        </w:div>
        <w:div w:id="227351659">
          <w:marLeft w:val="480"/>
          <w:marRight w:val="0"/>
          <w:marTop w:val="0"/>
          <w:marBottom w:val="0"/>
          <w:divBdr>
            <w:top w:val="none" w:sz="0" w:space="0" w:color="auto"/>
            <w:left w:val="none" w:sz="0" w:space="0" w:color="auto"/>
            <w:bottom w:val="none" w:sz="0" w:space="0" w:color="auto"/>
            <w:right w:val="none" w:sz="0" w:space="0" w:color="auto"/>
          </w:divBdr>
        </w:div>
        <w:div w:id="241989240">
          <w:marLeft w:val="480"/>
          <w:marRight w:val="0"/>
          <w:marTop w:val="0"/>
          <w:marBottom w:val="0"/>
          <w:divBdr>
            <w:top w:val="none" w:sz="0" w:space="0" w:color="auto"/>
            <w:left w:val="none" w:sz="0" w:space="0" w:color="auto"/>
            <w:bottom w:val="none" w:sz="0" w:space="0" w:color="auto"/>
            <w:right w:val="none" w:sz="0" w:space="0" w:color="auto"/>
          </w:divBdr>
        </w:div>
        <w:div w:id="279074353">
          <w:marLeft w:val="480"/>
          <w:marRight w:val="0"/>
          <w:marTop w:val="0"/>
          <w:marBottom w:val="0"/>
          <w:divBdr>
            <w:top w:val="none" w:sz="0" w:space="0" w:color="auto"/>
            <w:left w:val="none" w:sz="0" w:space="0" w:color="auto"/>
            <w:bottom w:val="none" w:sz="0" w:space="0" w:color="auto"/>
            <w:right w:val="none" w:sz="0" w:space="0" w:color="auto"/>
          </w:divBdr>
        </w:div>
        <w:div w:id="302320545">
          <w:marLeft w:val="480"/>
          <w:marRight w:val="0"/>
          <w:marTop w:val="0"/>
          <w:marBottom w:val="0"/>
          <w:divBdr>
            <w:top w:val="none" w:sz="0" w:space="0" w:color="auto"/>
            <w:left w:val="none" w:sz="0" w:space="0" w:color="auto"/>
            <w:bottom w:val="none" w:sz="0" w:space="0" w:color="auto"/>
            <w:right w:val="none" w:sz="0" w:space="0" w:color="auto"/>
          </w:divBdr>
        </w:div>
        <w:div w:id="310401597">
          <w:marLeft w:val="480"/>
          <w:marRight w:val="0"/>
          <w:marTop w:val="0"/>
          <w:marBottom w:val="0"/>
          <w:divBdr>
            <w:top w:val="none" w:sz="0" w:space="0" w:color="auto"/>
            <w:left w:val="none" w:sz="0" w:space="0" w:color="auto"/>
            <w:bottom w:val="none" w:sz="0" w:space="0" w:color="auto"/>
            <w:right w:val="none" w:sz="0" w:space="0" w:color="auto"/>
          </w:divBdr>
        </w:div>
        <w:div w:id="373430638">
          <w:marLeft w:val="480"/>
          <w:marRight w:val="0"/>
          <w:marTop w:val="0"/>
          <w:marBottom w:val="0"/>
          <w:divBdr>
            <w:top w:val="none" w:sz="0" w:space="0" w:color="auto"/>
            <w:left w:val="none" w:sz="0" w:space="0" w:color="auto"/>
            <w:bottom w:val="none" w:sz="0" w:space="0" w:color="auto"/>
            <w:right w:val="none" w:sz="0" w:space="0" w:color="auto"/>
          </w:divBdr>
        </w:div>
        <w:div w:id="471867622">
          <w:marLeft w:val="480"/>
          <w:marRight w:val="0"/>
          <w:marTop w:val="0"/>
          <w:marBottom w:val="0"/>
          <w:divBdr>
            <w:top w:val="none" w:sz="0" w:space="0" w:color="auto"/>
            <w:left w:val="none" w:sz="0" w:space="0" w:color="auto"/>
            <w:bottom w:val="none" w:sz="0" w:space="0" w:color="auto"/>
            <w:right w:val="none" w:sz="0" w:space="0" w:color="auto"/>
          </w:divBdr>
        </w:div>
        <w:div w:id="510991555">
          <w:marLeft w:val="480"/>
          <w:marRight w:val="0"/>
          <w:marTop w:val="0"/>
          <w:marBottom w:val="0"/>
          <w:divBdr>
            <w:top w:val="none" w:sz="0" w:space="0" w:color="auto"/>
            <w:left w:val="none" w:sz="0" w:space="0" w:color="auto"/>
            <w:bottom w:val="none" w:sz="0" w:space="0" w:color="auto"/>
            <w:right w:val="none" w:sz="0" w:space="0" w:color="auto"/>
          </w:divBdr>
        </w:div>
        <w:div w:id="529683155">
          <w:marLeft w:val="480"/>
          <w:marRight w:val="0"/>
          <w:marTop w:val="0"/>
          <w:marBottom w:val="0"/>
          <w:divBdr>
            <w:top w:val="none" w:sz="0" w:space="0" w:color="auto"/>
            <w:left w:val="none" w:sz="0" w:space="0" w:color="auto"/>
            <w:bottom w:val="none" w:sz="0" w:space="0" w:color="auto"/>
            <w:right w:val="none" w:sz="0" w:space="0" w:color="auto"/>
          </w:divBdr>
        </w:div>
        <w:div w:id="530655457">
          <w:marLeft w:val="480"/>
          <w:marRight w:val="0"/>
          <w:marTop w:val="0"/>
          <w:marBottom w:val="0"/>
          <w:divBdr>
            <w:top w:val="none" w:sz="0" w:space="0" w:color="auto"/>
            <w:left w:val="none" w:sz="0" w:space="0" w:color="auto"/>
            <w:bottom w:val="none" w:sz="0" w:space="0" w:color="auto"/>
            <w:right w:val="none" w:sz="0" w:space="0" w:color="auto"/>
          </w:divBdr>
        </w:div>
        <w:div w:id="557012294">
          <w:marLeft w:val="480"/>
          <w:marRight w:val="0"/>
          <w:marTop w:val="0"/>
          <w:marBottom w:val="0"/>
          <w:divBdr>
            <w:top w:val="none" w:sz="0" w:space="0" w:color="auto"/>
            <w:left w:val="none" w:sz="0" w:space="0" w:color="auto"/>
            <w:bottom w:val="none" w:sz="0" w:space="0" w:color="auto"/>
            <w:right w:val="none" w:sz="0" w:space="0" w:color="auto"/>
          </w:divBdr>
        </w:div>
        <w:div w:id="569968201">
          <w:marLeft w:val="480"/>
          <w:marRight w:val="0"/>
          <w:marTop w:val="0"/>
          <w:marBottom w:val="0"/>
          <w:divBdr>
            <w:top w:val="none" w:sz="0" w:space="0" w:color="auto"/>
            <w:left w:val="none" w:sz="0" w:space="0" w:color="auto"/>
            <w:bottom w:val="none" w:sz="0" w:space="0" w:color="auto"/>
            <w:right w:val="none" w:sz="0" w:space="0" w:color="auto"/>
          </w:divBdr>
        </w:div>
        <w:div w:id="571358431">
          <w:marLeft w:val="480"/>
          <w:marRight w:val="0"/>
          <w:marTop w:val="0"/>
          <w:marBottom w:val="0"/>
          <w:divBdr>
            <w:top w:val="none" w:sz="0" w:space="0" w:color="auto"/>
            <w:left w:val="none" w:sz="0" w:space="0" w:color="auto"/>
            <w:bottom w:val="none" w:sz="0" w:space="0" w:color="auto"/>
            <w:right w:val="none" w:sz="0" w:space="0" w:color="auto"/>
          </w:divBdr>
        </w:div>
        <w:div w:id="602617612">
          <w:marLeft w:val="480"/>
          <w:marRight w:val="0"/>
          <w:marTop w:val="0"/>
          <w:marBottom w:val="0"/>
          <w:divBdr>
            <w:top w:val="none" w:sz="0" w:space="0" w:color="auto"/>
            <w:left w:val="none" w:sz="0" w:space="0" w:color="auto"/>
            <w:bottom w:val="none" w:sz="0" w:space="0" w:color="auto"/>
            <w:right w:val="none" w:sz="0" w:space="0" w:color="auto"/>
          </w:divBdr>
        </w:div>
        <w:div w:id="675350758">
          <w:marLeft w:val="480"/>
          <w:marRight w:val="0"/>
          <w:marTop w:val="0"/>
          <w:marBottom w:val="0"/>
          <w:divBdr>
            <w:top w:val="none" w:sz="0" w:space="0" w:color="auto"/>
            <w:left w:val="none" w:sz="0" w:space="0" w:color="auto"/>
            <w:bottom w:val="none" w:sz="0" w:space="0" w:color="auto"/>
            <w:right w:val="none" w:sz="0" w:space="0" w:color="auto"/>
          </w:divBdr>
        </w:div>
        <w:div w:id="686176356">
          <w:marLeft w:val="480"/>
          <w:marRight w:val="0"/>
          <w:marTop w:val="0"/>
          <w:marBottom w:val="0"/>
          <w:divBdr>
            <w:top w:val="none" w:sz="0" w:space="0" w:color="auto"/>
            <w:left w:val="none" w:sz="0" w:space="0" w:color="auto"/>
            <w:bottom w:val="none" w:sz="0" w:space="0" w:color="auto"/>
            <w:right w:val="none" w:sz="0" w:space="0" w:color="auto"/>
          </w:divBdr>
        </w:div>
        <w:div w:id="729116501">
          <w:marLeft w:val="480"/>
          <w:marRight w:val="0"/>
          <w:marTop w:val="0"/>
          <w:marBottom w:val="0"/>
          <w:divBdr>
            <w:top w:val="none" w:sz="0" w:space="0" w:color="auto"/>
            <w:left w:val="none" w:sz="0" w:space="0" w:color="auto"/>
            <w:bottom w:val="none" w:sz="0" w:space="0" w:color="auto"/>
            <w:right w:val="none" w:sz="0" w:space="0" w:color="auto"/>
          </w:divBdr>
        </w:div>
        <w:div w:id="730346868">
          <w:marLeft w:val="480"/>
          <w:marRight w:val="0"/>
          <w:marTop w:val="0"/>
          <w:marBottom w:val="0"/>
          <w:divBdr>
            <w:top w:val="none" w:sz="0" w:space="0" w:color="auto"/>
            <w:left w:val="none" w:sz="0" w:space="0" w:color="auto"/>
            <w:bottom w:val="none" w:sz="0" w:space="0" w:color="auto"/>
            <w:right w:val="none" w:sz="0" w:space="0" w:color="auto"/>
          </w:divBdr>
        </w:div>
        <w:div w:id="735199341">
          <w:marLeft w:val="480"/>
          <w:marRight w:val="0"/>
          <w:marTop w:val="0"/>
          <w:marBottom w:val="0"/>
          <w:divBdr>
            <w:top w:val="none" w:sz="0" w:space="0" w:color="auto"/>
            <w:left w:val="none" w:sz="0" w:space="0" w:color="auto"/>
            <w:bottom w:val="none" w:sz="0" w:space="0" w:color="auto"/>
            <w:right w:val="none" w:sz="0" w:space="0" w:color="auto"/>
          </w:divBdr>
        </w:div>
        <w:div w:id="740251933">
          <w:marLeft w:val="480"/>
          <w:marRight w:val="0"/>
          <w:marTop w:val="0"/>
          <w:marBottom w:val="0"/>
          <w:divBdr>
            <w:top w:val="none" w:sz="0" w:space="0" w:color="auto"/>
            <w:left w:val="none" w:sz="0" w:space="0" w:color="auto"/>
            <w:bottom w:val="none" w:sz="0" w:space="0" w:color="auto"/>
            <w:right w:val="none" w:sz="0" w:space="0" w:color="auto"/>
          </w:divBdr>
        </w:div>
        <w:div w:id="769666238">
          <w:marLeft w:val="480"/>
          <w:marRight w:val="0"/>
          <w:marTop w:val="0"/>
          <w:marBottom w:val="0"/>
          <w:divBdr>
            <w:top w:val="none" w:sz="0" w:space="0" w:color="auto"/>
            <w:left w:val="none" w:sz="0" w:space="0" w:color="auto"/>
            <w:bottom w:val="none" w:sz="0" w:space="0" w:color="auto"/>
            <w:right w:val="none" w:sz="0" w:space="0" w:color="auto"/>
          </w:divBdr>
        </w:div>
        <w:div w:id="821308641">
          <w:marLeft w:val="480"/>
          <w:marRight w:val="0"/>
          <w:marTop w:val="0"/>
          <w:marBottom w:val="0"/>
          <w:divBdr>
            <w:top w:val="none" w:sz="0" w:space="0" w:color="auto"/>
            <w:left w:val="none" w:sz="0" w:space="0" w:color="auto"/>
            <w:bottom w:val="none" w:sz="0" w:space="0" w:color="auto"/>
            <w:right w:val="none" w:sz="0" w:space="0" w:color="auto"/>
          </w:divBdr>
        </w:div>
        <w:div w:id="822937311">
          <w:marLeft w:val="480"/>
          <w:marRight w:val="0"/>
          <w:marTop w:val="0"/>
          <w:marBottom w:val="0"/>
          <w:divBdr>
            <w:top w:val="none" w:sz="0" w:space="0" w:color="auto"/>
            <w:left w:val="none" w:sz="0" w:space="0" w:color="auto"/>
            <w:bottom w:val="none" w:sz="0" w:space="0" w:color="auto"/>
            <w:right w:val="none" w:sz="0" w:space="0" w:color="auto"/>
          </w:divBdr>
        </w:div>
        <w:div w:id="825168813">
          <w:marLeft w:val="480"/>
          <w:marRight w:val="0"/>
          <w:marTop w:val="0"/>
          <w:marBottom w:val="0"/>
          <w:divBdr>
            <w:top w:val="none" w:sz="0" w:space="0" w:color="auto"/>
            <w:left w:val="none" w:sz="0" w:space="0" w:color="auto"/>
            <w:bottom w:val="none" w:sz="0" w:space="0" w:color="auto"/>
            <w:right w:val="none" w:sz="0" w:space="0" w:color="auto"/>
          </w:divBdr>
        </w:div>
        <w:div w:id="838811070">
          <w:marLeft w:val="480"/>
          <w:marRight w:val="0"/>
          <w:marTop w:val="0"/>
          <w:marBottom w:val="0"/>
          <w:divBdr>
            <w:top w:val="none" w:sz="0" w:space="0" w:color="auto"/>
            <w:left w:val="none" w:sz="0" w:space="0" w:color="auto"/>
            <w:bottom w:val="none" w:sz="0" w:space="0" w:color="auto"/>
            <w:right w:val="none" w:sz="0" w:space="0" w:color="auto"/>
          </w:divBdr>
        </w:div>
        <w:div w:id="864711223">
          <w:marLeft w:val="480"/>
          <w:marRight w:val="0"/>
          <w:marTop w:val="0"/>
          <w:marBottom w:val="0"/>
          <w:divBdr>
            <w:top w:val="none" w:sz="0" w:space="0" w:color="auto"/>
            <w:left w:val="none" w:sz="0" w:space="0" w:color="auto"/>
            <w:bottom w:val="none" w:sz="0" w:space="0" w:color="auto"/>
            <w:right w:val="none" w:sz="0" w:space="0" w:color="auto"/>
          </w:divBdr>
        </w:div>
        <w:div w:id="879632393">
          <w:marLeft w:val="480"/>
          <w:marRight w:val="0"/>
          <w:marTop w:val="0"/>
          <w:marBottom w:val="0"/>
          <w:divBdr>
            <w:top w:val="none" w:sz="0" w:space="0" w:color="auto"/>
            <w:left w:val="none" w:sz="0" w:space="0" w:color="auto"/>
            <w:bottom w:val="none" w:sz="0" w:space="0" w:color="auto"/>
            <w:right w:val="none" w:sz="0" w:space="0" w:color="auto"/>
          </w:divBdr>
        </w:div>
        <w:div w:id="898129520">
          <w:marLeft w:val="480"/>
          <w:marRight w:val="0"/>
          <w:marTop w:val="0"/>
          <w:marBottom w:val="0"/>
          <w:divBdr>
            <w:top w:val="none" w:sz="0" w:space="0" w:color="auto"/>
            <w:left w:val="none" w:sz="0" w:space="0" w:color="auto"/>
            <w:bottom w:val="none" w:sz="0" w:space="0" w:color="auto"/>
            <w:right w:val="none" w:sz="0" w:space="0" w:color="auto"/>
          </w:divBdr>
        </w:div>
        <w:div w:id="928856705">
          <w:marLeft w:val="480"/>
          <w:marRight w:val="0"/>
          <w:marTop w:val="0"/>
          <w:marBottom w:val="0"/>
          <w:divBdr>
            <w:top w:val="none" w:sz="0" w:space="0" w:color="auto"/>
            <w:left w:val="none" w:sz="0" w:space="0" w:color="auto"/>
            <w:bottom w:val="none" w:sz="0" w:space="0" w:color="auto"/>
            <w:right w:val="none" w:sz="0" w:space="0" w:color="auto"/>
          </w:divBdr>
        </w:div>
        <w:div w:id="1017124847">
          <w:marLeft w:val="480"/>
          <w:marRight w:val="0"/>
          <w:marTop w:val="0"/>
          <w:marBottom w:val="0"/>
          <w:divBdr>
            <w:top w:val="none" w:sz="0" w:space="0" w:color="auto"/>
            <w:left w:val="none" w:sz="0" w:space="0" w:color="auto"/>
            <w:bottom w:val="none" w:sz="0" w:space="0" w:color="auto"/>
            <w:right w:val="none" w:sz="0" w:space="0" w:color="auto"/>
          </w:divBdr>
        </w:div>
        <w:div w:id="1020204596">
          <w:marLeft w:val="480"/>
          <w:marRight w:val="0"/>
          <w:marTop w:val="0"/>
          <w:marBottom w:val="0"/>
          <w:divBdr>
            <w:top w:val="none" w:sz="0" w:space="0" w:color="auto"/>
            <w:left w:val="none" w:sz="0" w:space="0" w:color="auto"/>
            <w:bottom w:val="none" w:sz="0" w:space="0" w:color="auto"/>
            <w:right w:val="none" w:sz="0" w:space="0" w:color="auto"/>
          </w:divBdr>
        </w:div>
        <w:div w:id="1039283115">
          <w:marLeft w:val="480"/>
          <w:marRight w:val="0"/>
          <w:marTop w:val="0"/>
          <w:marBottom w:val="0"/>
          <w:divBdr>
            <w:top w:val="none" w:sz="0" w:space="0" w:color="auto"/>
            <w:left w:val="none" w:sz="0" w:space="0" w:color="auto"/>
            <w:bottom w:val="none" w:sz="0" w:space="0" w:color="auto"/>
            <w:right w:val="none" w:sz="0" w:space="0" w:color="auto"/>
          </w:divBdr>
        </w:div>
        <w:div w:id="1087115618">
          <w:marLeft w:val="480"/>
          <w:marRight w:val="0"/>
          <w:marTop w:val="0"/>
          <w:marBottom w:val="0"/>
          <w:divBdr>
            <w:top w:val="none" w:sz="0" w:space="0" w:color="auto"/>
            <w:left w:val="none" w:sz="0" w:space="0" w:color="auto"/>
            <w:bottom w:val="none" w:sz="0" w:space="0" w:color="auto"/>
            <w:right w:val="none" w:sz="0" w:space="0" w:color="auto"/>
          </w:divBdr>
        </w:div>
        <w:div w:id="1135488757">
          <w:marLeft w:val="480"/>
          <w:marRight w:val="0"/>
          <w:marTop w:val="0"/>
          <w:marBottom w:val="0"/>
          <w:divBdr>
            <w:top w:val="none" w:sz="0" w:space="0" w:color="auto"/>
            <w:left w:val="none" w:sz="0" w:space="0" w:color="auto"/>
            <w:bottom w:val="none" w:sz="0" w:space="0" w:color="auto"/>
            <w:right w:val="none" w:sz="0" w:space="0" w:color="auto"/>
          </w:divBdr>
        </w:div>
        <w:div w:id="1173839436">
          <w:marLeft w:val="480"/>
          <w:marRight w:val="0"/>
          <w:marTop w:val="0"/>
          <w:marBottom w:val="0"/>
          <w:divBdr>
            <w:top w:val="none" w:sz="0" w:space="0" w:color="auto"/>
            <w:left w:val="none" w:sz="0" w:space="0" w:color="auto"/>
            <w:bottom w:val="none" w:sz="0" w:space="0" w:color="auto"/>
            <w:right w:val="none" w:sz="0" w:space="0" w:color="auto"/>
          </w:divBdr>
        </w:div>
        <w:div w:id="1224607232">
          <w:marLeft w:val="480"/>
          <w:marRight w:val="0"/>
          <w:marTop w:val="0"/>
          <w:marBottom w:val="0"/>
          <w:divBdr>
            <w:top w:val="none" w:sz="0" w:space="0" w:color="auto"/>
            <w:left w:val="none" w:sz="0" w:space="0" w:color="auto"/>
            <w:bottom w:val="none" w:sz="0" w:space="0" w:color="auto"/>
            <w:right w:val="none" w:sz="0" w:space="0" w:color="auto"/>
          </w:divBdr>
        </w:div>
        <w:div w:id="1372612298">
          <w:marLeft w:val="480"/>
          <w:marRight w:val="0"/>
          <w:marTop w:val="0"/>
          <w:marBottom w:val="0"/>
          <w:divBdr>
            <w:top w:val="none" w:sz="0" w:space="0" w:color="auto"/>
            <w:left w:val="none" w:sz="0" w:space="0" w:color="auto"/>
            <w:bottom w:val="none" w:sz="0" w:space="0" w:color="auto"/>
            <w:right w:val="none" w:sz="0" w:space="0" w:color="auto"/>
          </w:divBdr>
        </w:div>
        <w:div w:id="1380468798">
          <w:marLeft w:val="480"/>
          <w:marRight w:val="0"/>
          <w:marTop w:val="0"/>
          <w:marBottom w:val="0"/>
          <w:divBdr>
            <w:top w:val="none" w:sz="0" w:space="0" w:color="auto"/>
            <w:left w:val="none" w:sz="0" w:space="0" w:color="auto"/>
            <w:bottom w:val="none" w:sz="0" w:space="0" w:color="auto"/>
            <w:right w:val="none" w:sz="0" w:space="0" w:color="auto"/>
          </w:divBdr>
        </w:div>
        <w:div w:id="1476799822">
          <w:marLeft w:val="480"/>
          <w:marRight w:val="0"/>
          <w:marTop w:val="0"/>
          <w:marBottom w:val="0"/>
          <w:divBdr>
            <w:top w:val="none" w:sz="0" w:space="0" w:color="auto"/>
            <w:left w:val="none" w:sz="0" w:space="0" w:color="auto"/>
            <w:bottom w:val="none" w:sz="0" w:space="0" w:color="auto"/>
            <w:right w:val="none" w:sz="0" w:space="0" w:color="auto"/>
          </w:divBdr>
        </w:div>
        <w:div w:id="1540898977">
          <w:marLeft w:val="480"/>
          <w:marRight w:val="0"/>
          <w:marTop w:val="0"/>
          <w:marBottom w:val="0"/>
          <w:divBdr>
            <w:top w:val="none" w:sz="0" w:space="0" w:color="auto"/>
            <w:left w:val="none" w:sz="0" w:space="0" w:color="auto"/>
            <w:bottom w:val="none" w:sz="0" w:space="0" w:color="auto"/>
            <w:right w:val="none" w:sz="0" w:space="0" w:color="auto"/>
          </w:divBdr>
        </w:div>
        <w:div w:id="1633293368">
          <w:marLeft w:val="480"/>
          <w:marRight w:val="0"/>
          <w:marTop w:val="0"/>
          <w:marBottom w:val="0"/>
          <w:divBdr>
            <w:top w:val="none" w:sz="0" w:space="0" w:color="auto"/>
            <w:left w:val="none" w:sz="0" w:space="0" w:color="auto"/>
            <w:bottom w:val="none" w:sz="0" w:space="0" w:color="auto"/>
            <w:right w:val="none" w:sz="0" w:space="0" w:color="auto"/>
          </w:divBdr>
        </w:div>
        <w:div w:id="1648970909">
          <w:marLeft w:val="480"/>
          <w:marRight w:val="0"/>
          <w:marTop w:val="0"/>
          <w:marBottom w:val="0"/>
          <w:divBdr>
            <w:top w:val="none" w:sz="0" w:space="0" w:color="auto"/>
            <w:left w:val="none" w:sz="0" w:space="0" w:color="auto"/>
            <w:bottom w:val="none" w:sz="0" w:space="0" w:color="auto"/>
            <w:right w:val="none" w:sz="0" w:space="0" w:color="auto"/>
          </w:divBdr>
        </w:div>
        <w:div w:id="1692100222">
          <w:marLeft w:val="480"/>
          <w:marRight w:val="0"/>
          <w:marTop w:val="0"/>
          <w:marBottom w:val="0"/>
          <w:divBdr>
            <w:top w:val="none" w:sz="0" w:space="0" w:color="auto"/>
            <w:left w:val="none" w:sz="0" w:space="0" w:color="auto"/>
            <w:bottom w:val="none" w:sz="0" w:space="0" w:color="auto"/>
            <w:right w:val="none" w:sz="0" w:space="0" w:color="auto"/>
          </w:divBdr>
        </w:div>
        <w:div w:id="1768498451">
          <w:marLeft w:val="480"/>
          <w:marRight w:val="0"/>
          <w:marTop w:val="0"/>
          <w:marBottom w:val="0"/>
          <w:divBdr>
            <w:top w:val="none" w:sz="0" w:space="0" w:color="auto"/>
            <w:left w:val="none" w:sz="0" w:space="0" w:color="auto"/>
            <w:bottom w:val="none" w:sz="0" w:space="0" w:color="auto"/>
            <w:right w:val="none" w:sz="0" w:space="0" w:color="auto"/>
          </w:divBdr>
        </w:div>
        <w:div w:id="1832332790">
          <w:marLeft w:val="480"/>
          <w:marRight w:val="0"/>
          <w:marTop w:val="0"/>
          <w:marBottom w:val="0"/>
          <w:divBdr>
            <w:top w:val="none" w:sz="0" w:space="0" w:color="auto"/>
            <w:left w:val="none" w:sz="0" w:space="0" w:color="auto"/>
            <w:bottom w:val="none" w:sz="0" w:space="0" w:color="auto"/>
            <w:right w:val="none" w:sz="0" w:space="0" w:color="auto"/>
          </w:divBdr>
        </w:div>
        <w:div w:id="1945772048">
          <w:marLeft w:val="480"/>
          <w:marRight w:val="0"/>
          <w:marTop w:val="0"/>
          <w:marBottom w:val="0"/>
          <w:divBdr>
            <w:top w:val="none" w:sz="0" w:space="0" w:color="auto"/>
            <w:left w:val="none" w:sz="0" w:space="0" w:color="auto"/>
            <w:bottom w:val="none" w:sz="0" w:space="0" w:color="auto"/>
            <w:right w:val="none" w:sz="0" w:space="0" w:color="auto"/>
          </w:divBdr>
        </w:div>
        <w:div w:id="2010448547">
          <w:marLeft w:val="480"/>
          <w:marRight w:val="0"/>
          <w:marTop w:val="0"/>
          <w:marBottom w:val="0"/>
          <w:divBdr>
            <w:top w:val="none" w:sz="0" w:space="0" w:color="auto"/>
            <w:left w:val="none" w:sz="0" w:space="0" w:color="auto"/>
            <w:bottom w:val="none" w:sz="0" w:space="0" w:color="auto"/>
            <w:right w:val="none" w:sz="0" w:space="0" w:color="auto"/>
          </w:divBdr>
        </w:div>
        <w:div w:id="2022119532">
          <w:marLeft w:val="480"/>
          <w:marRight w:val="0"/>
          <w:marTop w:val="0"/>
          <w:marBottom w:val="0"/>
          <w:divBdr>
            <w:top w:val="none" w:sz="0" w:space="0" w:color="auto"/>
            <w:left w:val="none" w:sz="0" w:space="0" w:color="auto"/>
            <w:bottom w:val="none" w:sz="0" w:space="0" w:color="auto"/>
            <w:right w:val="none" w:sz="0" w:space="0" w:color="auto"/>
          </w:divBdr>
        </w:div>
        <w:div w:id="2062173987">
          <w:marLeft w:val="480"/>
          <w:marRight w:val="0"/>
          <w:marTop w:val="0"/>
          <w:marBottom w:val="0"/>
          <w:divBdr>
            <w:top w:val="none" w:sz="0" w:space="0" w:color="auto"/>
            <w:left w:val="none" w:sz="0" w:space="0" w:color="auto"/>
            <w:bottom w:val="none" w:sz="0" w:space="0" w:color="auto"/>
            <w:right w:val="none" w:sz="0" w:space="0" w:color="auto"/>
          </w:divBdr>
        </w:div>
        <w:div w:id="2077506466">
          <w:marLeft w:val="480"/>
          <w:marRight w:val="0"/>
          <w:marTop w:val="0"/>
          <w:marBottom w:val="0"/>
          <w:divBdr>
            <w:top w:val="none" w:sz="0" w:space="0" w:color="auto"/>
            <w:left w:val="none" w:sz="0" w:space="0" w:color="auto"/>
            <w:bottom w:val="none" w:sz="0" w:space="0" w:color="auto"/>
            <w:right w:val="none" w:sz="0" w:space="0" w:color="auto"/>
          </w:divBdr>
        </w:div>
        <w:div w:id="2099716093">
          <w:marLeft w:val="480"/>
          <w:marRight w:val="0"/>
          <w:marTop w:val="0"/>
          <w:marBottom w:val="0"/>
          <w:divBdr>
            <w:top w:val="none" w:sz="0" w:space="0" w:color="auto"/>
            <w:left w:val="none" w:sz="0" w:space="0" w:color="auto"/>
            <w:bottom w:val="none" w:sz="0" w:space="0" w:color="auto"/>
            <w:right w:val="none" w:sz="0" w:space="0" w:color="auto"/>
          </w:divBdr>
        </w:div>
        <w:div w:id="2114084023">
          <w:marLeft w:val="480"/>
          <w:marRight w:val="0"/>
          <w:marTop w:val="0"/>
          <w:marBottom w:val="0"/>
          <w:divBdr>
            <w:top w:val="none" w:sz="0" w:space="0" w:color="auto"/>
            <w:left w:val="none" w:sz="0" w:space="0" w:color="auto"/>
            <w:bottom w:val="none" w:sz="0" w:space="0" w:color="auto"/>
            <w:right w:val="none" w:sz="0" w:space="0" w:color="auto"/>
          </w:divBdr>
        </w:div>
        <w:div w:id="2129423929">
          <w:marLeft w:val="480"/>
          <w:marRight w:val="0"/>
          <w:marTop w:val="0"/>
          <w:marBottom w:val="0"/>
          <w:divBdr>
            <w:top w:val="none" w:sz="0" w:space="0" w:color="auto"/>
            <w:left w:val="none" w:sz="0" w:space="0" w:color="auto"/>
            <w:bottom w:val="none" w:sz="0" w:space="0" w:color="auto"/>
            <w:right w:val="none" w:sz="0" w:space="0" w:color="auto"/>
          </w:divBdr>
        </w:div>
      </w:divsChild>
    </w:div>
    <w:div w:id="2122649759">
      <w:bodyDiv w:val="1"/>
      <w:marLeft w:val="0"/>
      <w:marRight w:val="0"/>
      <w:marTop w:val="0"/>
      <w:marBottom w:val="0"/>
      <w:divBdr>
        <w:top w:val="none" w:sz="0" w:space="0" w:color="auto"/>
        <w:left w:val="none" w:sz="0" w:space="0" w:color="auto"/>
        <w:bottom w:val="none" w:sz="0" w:space="0" w:color="auto"/>
        <w:right w:val="none" w:sz="0" w:space="0" w:color="auto"/>
      </w:divBdr>
    </w:div>
    <w:div w:id="2133984748">
      <w:bodyDiv w:val="1"/>
      <w:marLeft w:val="0"/>
      <w:marRight w:val="0"/>
      <w:marTop w:val="0"/>
      <w:marBottom w:val="0"/>
      <w:divBdr>
        <w:top w:val="none" w:sz="0" w:space="0" w:color="auto"/>
        <w:left w:val="none" w:sz="0" w:space="0" w:color="auto"/>
        <w:bottom w:val="none" w:sz="0" w:space="0" w:color="auto"/>
        <w:right w:val="none" w:sz="0" w:space="0" w:color="auto"/>
      </w:divBdr>
      <w:divsChild>
        <w:div w:id="86508918">
          <w:marLeft w:val="480"/>
          <w:marRight w:val="0"/>
          <w:marTop w:val="0"/>
          <w:marBottom w:val="0"/>
          <w:divBdr>
            <w:top w:val="none" w:sz="0" w:space="0" w:color="auto"/>
            <w:left w:val="none" w:sz="0" w:space="0" w:color="auto"/>
            <w:bottom w:val="none" w:sz="0" w:space="0" w:color="auto"/>
            <w:right w:val="none" w:sz="0" w:space="0" w:color="auto"/>
          </w:divBdr>
        </w:div>
        <w:div w:id="89279287">
          <w:marLeft w:val="480"/>
          <w:marRight w:val="0"/>
          <w:marTop w:val="0"/>
          <w:marBottom w:val="0"/>
          <w:divBdr>
            <w:top w:val="none" w:sz="0" w:space="0" w:color="auto"/>
            <w:left w:val="none" w:sz="0" w:space="0" w:color="auto"/>
            <w:bottom w:val="none" w:sz="0" w:space="0" w:color="auto"/>
            <w:right w:val="none" w:sz="0" w:space="0" w:color="auto"/>
          </w:divBdr>
        </w:div>
        <w:div w:id="94526126">
          <w:marLeft w:val="480"/>
          <w:marRight w:val="0"/>
          <w:marTop w:val="0"/>
          <w:marBottom w:val="0"/>
          <w:divBdr>
            <w:top w:val="none" w:sz="0" w:space="0" w:color="auto"/>
            <w:left w:val="none" w:sz="0" w:space="0" w:color="auto"/>
            <w:bottom w:val="none" w:sz="0" w:space="0" w:color="auto"/>
            <w:right w:val="none" w:sz="0" w:space="0" w:color="auto"/>
          </w:divBdr>
        </w:div>
        <w:div w:id="100758626">
          <w:marLeft w:val="480"/>
          <w:marRight w:val="0"/>
          <w:marTop w:val="0"/>
          <w:marBottom w:val="0"/>
          <w:divBdr>
            <w:top w:val="none" w:sz="0" w:space="0" w:color="auto"/>
            <w:left w:val="none" w:sz="0" w:space="0" w:color="auto"/>
            <w:bottom w:val="none" w:sz="0" w:space="0" w:color="auto"/>
            <w:right w:val="none" w:sz="0" w:space="0" w:color="auto"/>
          </w:divBdr>
        </w:div>
        <w:div w:id="135798543">
          <w:marLeft w:val="480"/>
          <w:marRight w:val="0"/>
          <w:marTop w:val="0"/>
          <w:marBottom w:val="0"/>
          <w:divBdr>
            <w:top w:val="none" w:sz="0" w:space="0" w:color="auto"/>
            <w:left w:val="none" w:sz="0" w:space="0" w:color="auto"/>
            <w:bottom w:val="none" w:sz="0" w:space="0" w:color="auto"/>
            <w:right w:val="none" w:sz="0" w:space="0" w:color="auto"/>
          </w:divBdr>
        </w:div>
        <w:div w:id="153378041">
          <w:marLeft w:val="480"/>
          <w:marRight w:val="0"/>
          <w:marTop w:val="0"/>
          <w:marBottom w:val="0"/>
          <w:divBdr>
            <w:top w:val="none" w:sz="0" w:space="0" w:color="auto"/>
            <w:left w:val="none" w:sz="0" w:space="0" w:color="auto"/>
            <w:bottom w:val="none" w:sz="0" w:space="0" w:color="auto"/>
            <w:right w:val="none" w:sz="0" w:space="0" w:color="auto"/>
          </w:divBdr>
        </w:div>
        <w:div w:id="157625142">
          <w:marLeft w:val="480"/>
          <w:marRight w:val="0"/>
          <w:marTop w:val="0"/>
          <w:marBottom w:val="0"/>
          <w:divBdr>
            <w:top w:val="none" w:sz="0" w:space="0" w:color="auto"/>
            <w:left w:val="none" w:sz="0" w:space="0" w:color="auto"/>
            <w:bottom w:val="none" w:sz="0" w:space="0" w:color="auto"/>
            <w:right w:val="none" w:sz="0" w:space="0" w:color="auto"/>
          </w:divBdr>
        </w:div>
        <w:div w:id="209192859">
          <w:marLeft w:val="480"/>
          <w:marRight w:val="0"/>
          <w:marTop w:val="0"/>
          <w:marBottom w:val="0"/>
          <w:divBdr>
            <w:top w:val="none" w:sz="0" w:space="0" w:color="auto"/>
            <w:left w:val="none" w:sz="0" w:space="0" w:color="auto"/>
            <w:bottom w:val="none" w:sz="0" w:space="0" w:color="auto"/>
            <w:right w:val="none" w:sz="0" w:space="0" w:color="auto"/>
          </w:divBdr>
        </w:div>
        <w:div w:id="222448580">
          <w:marLeft w:val="480"/>
          <w:marRight w:val="0"/>
          <w:marTop w:val="0"/>
          <w:marBottom w:val="0"/>
          <w:divBdr>
            <w:top w:val="none" w:sz="0" w:space="0" w:color="auto"/>
            <w:left w:val="none" w:sz="0" w:space="0" w:color="auto"/>
            <w:bottom w:val="none" w:sz="0" w:space="0" w:color="auto"/>
            <w:right w:val="none" w:sz="0" w:space="0" w:color="auto"/>
          </w:divBdr>
        </w:div>
        <w:div w:id="315648890">
          <w:marLeft w:val="480"/>
          <w:marRight w:val="0"/>
          <w:marTop w:val="0"/>
          <w:marBottom w:val="0"/>
          <w:divBdr>
            <w:top w:val="none" w:sz="0" w:space="0" w:color="auto"/>
            <w:left w:val="none" w:sz="0" w:space="0" w:color="auto"/>
            <w:bottom w:val="none" w:sz="0" w:space="0" w:color="auto"/>
            <w:right w:val="none" w:sz="0" w:space="0" w:color="auto"/>
          </w:divBdr>
        </w:div>
        <w:div w:id="343288474">
          <w:marLeft w:val="480"/>
          <w:marRight w:val="0"/>
          <w:marTop w:val="0"/>
          <w:marBottom w:val="0"/>
          <w:divBdr>
            <w:top w:val="none" w:sz="0" w:space="0" w:color="auto"/>
            <w:left w:val="none" w:sz="0" w:space="0" w:color="auto"/>
            <w:bottom w:val="none" w:sz="0" w:space="0" w:color="auto"/>
            <w:right w:val="none" w:sz="0" w:space="0" w:color="auto"/>
          </w:divBdr>
        </w:div>
        <w:div w:id="379716238">
          <w:marLeft w:val="480"/>
          <w:marRight w:val="0"/>
          <w:marTop w:val="0"/>
          <w:marBottom w:val="0"/>
          <w:divBdr>
            <w:top w:val="none" w:sz="0" w:space="0" w:color="auto"/>
            <w:left w:val="none" w:sz="0" w:space="0" w:color="auto"/>
            <w:bottom w:val="none" w:sz="0" w:space="0" w:color="auto"/>
            <w:right w:val="none" w:sz="0" w:space="0" w:color="auto"/>
          </w:divBdr>
        </w:div>
        <w:div w:id="470833632">
          <w:marLeft w:val="480"/>
          <w:marRight w:val="0"/>
          <w:marTop w:val="0"/>
          <w:marBottom w:val="0"/>
          <w:divBdr>
            <w:top w:val="none" w:sz="0" w:space="0" w:color="auto"/>
            <w:left w:val="none" w:sz="0" w:space="0" w:color="auto"/>
            <w:bottom w:val="none" w:sz="0" w:space="0" w:color="auto"/>
            <w:right w:val="none" w:sz="0" w:space="0" w:color="auto"/>
          </w:divBdr>
        </w:div>
        <w:div w:id="474958228">
          <w:marLeft w:val="480"/>
          <w:marRight w:val="0"/>
          <w:marTop w:val="0"/>
          <w:marBottom w:val="0"/>
          <w:divBdr>
            <w:top w:val="none" w:sz="0" w:space="0" w:color="auto"/>
            <w:left w:val="none" w:sz="0" w:space="0" w:color="auto"/>
            <w:bottom w:val="none" w:sz="0" w:space="0" w:color="auto"/>
            <w:right w:val="none" w:sz="0" w:space="0" w:color="auto"/>
          </w:divBdr>
        </w:div>
        <w:div w:id="584653418">
          <w:marLeft w:val="480"/>
          <w:marRight w:val="0"/>
          <w:marTop w:val="0"/>
          <w:marBottom w:val="0"/>
          <w:divBdr>
            <w:top w:val="none" w:sz="0" w:space="0" w:color="auto"/>
            <w:left w:val="none" w:sz="0" w:space="0" w:color="auto"/>
            <w:bottom w:val="none" w:sz="0" w:space="0" w:color="auto"/>
            <w:right w:val="none" w:sz="0" w:space="0" w:color="auto"/>
          </w:divBdr>
        </w:div>
        <w:div w:id="598031156">
          <w:marLeft w:val="480"/>
          <w:marRight w:val="0"/>
          <w:marTop w:val="0"/>
          <w:marBottom w:val="0"/>
          <w:divBdr>
            <w:top w:val="none" w:sz="0" w:space="0" w:color="auto"/>
            <w:left w:val="none" w:sz="0" w:space="0" w:color="auto"/>
            <w:bottom w:val="none" w:sz="0" w:space="0" w:color="auto"/>
            <w:right w:val="none" w:sz="0" w:space="0" w:color="auto"/>
          </w:divBdr>
        </w:div>
        <w:div w:id="669262228">
          <w:marLeft w:val="480"/>
          <w:marRight w:val="0"/>
          <w:marTop w:val="0"/>
          <w:marBottom w:val="0"/>
          <w:divBdr>
            <w:top w:val="none" w:sz="0" w:space="0" w:color="auto"/>
            <w:left w:val="none" w:sz="0" w:space="0" w:color="auto"/>
            <w:bottom w:val="none" w:sz="0" w:space="0" w:color="auto"/>
            <w:right w:val="none" w:sz="0" w:space="0" w:color="auto"/>
          </w:divBdr>
        </w:div>
        <w:div w:id="672076091">
          <w:marLeft w:val="480"/>
          <w:marRight w:val="0"/>
          <w:marTop w:val="0"/>
          <w:marBottom w:val="0"/>
          <w:divBdr>
            <w:top w:val="none" w:sz="0" w:space="0" w:color="auto"/>
            <w:left w:val="none" w:sz="0" w:space="0" w:color="auto"/>
            <w:bottom w:val="none" w:sz="0" w:space="0" w:color="auto"/>
            <w:right w:val="none" w:sz="0" w:space="0" w:color="auto"/>
          </w:divBdr>
        </w:div>
        <w:div w:id="695427201">
          <w:marLeft w:val="480"/>
          <w:marRight w:val="0"/>
          <w:marTop w:val="0"/>
          <w:marBottom w:val="0"/>
          <w:divBdr>
            <w:top w:val="none" w:sz="0" w:space="0" w:color="auto"/>
            <w:left w:val="none" w:sz="0" w:space="0" w:color="auto"/>
            <w:bottom w:val="none" w:sz="0" w:space="0" w:color="auto"/>
            <w:right w:val="none" w:sz="0" w:space="0" w:color="auto"/>
          </w:divBdr>
        </w:div>
        <w:div w:id="775715072">
          <w:marLeft w:val="480"/>
          <w:marRight w:val="0"/>
          <w:marTop w:val="0"/>
          <w:marBottom w:val="0"/>
          <w:divBdr>
            <w:top w:val="none" w:sz="0" w:space="0" w:color="auto"/>
            <w:left w:val="none" w:sz="0" w:space="0" w:color="auto"/>
            <w:bottom w:val="none" w:sz="0" w:space="0" w:color="auto"/>
            <w:right w:val="none" w:sz="0" w:space="0" w:color="auto"/>
          </w:divBdr>
        </w:div>
        <w:div w:id="821433478">
          <w:marLeft w:val="480"/>
          <w:marRight w:val="0"/>
          <w:marTop w:val="0"/>
          <w:marBottom w:val="0"/>
          <w:divBdr>
            <w:top w:val="none" w:sz="0" w:space="0" w:color="auto"/>
            <w:left w:val="none" w:sz="0" w:space="0" w:color="auto"/>
            <w:bottom w:val="none" w:sz="0" w:space="0" w:color="auto"/>
            <w:right w:val="none" w:sz="0" w:space="0" w:color="auto"/>
          </w:divBdr>
        </w:div>
        <w:div w:id="833104140">
          <w:marLeft w:val="480"/>
          <w:marRight w:val="0"/>
          <w:marTop w:val="0"/>
          <w:marBottom w:val="0"/>
          <w:divBdr>
            <w:top w:val="none" w:sz="0" w:space="0" w:color="auto"/>
            <w:left w:val="none" w:sz="0" w:space="0" w:color="auto"/>
            <w:bottom w:val="none" w:sz="0" w:space="0" w:color="auto"/>
            <w:right w:val="none" w:sz="0" w:space="0" w:color="auto"/>
          </w:divBdr>
        </w:div>
        <w:div w:id="883129619">
          <w:marLeft w:val="480"/>
          <w:marRight w:val="0"/>
          <w:marTop w:val="0"/>
          <w:marBottom w:val="0"/>
          <w:divBdr>
            <w:top w:val="none" w:sz="0" w:space="0" w:color="auto"/>
            <w:left w:val="none" w:sz="0" w:space="0" w:color="auto"/>
            <w:bottom w:val="none" w:sz="0" w:space="0" w:color="auto"/>
            <w:right w:val="none" w:sz="0" w:space="0" w:color="auto"/>
          </w:divBdr>
        </w:div>
        <w:div w:id="889540682">
          <w:marLeft w:val="480"/>
          <w:marRight w:val="0"/>
          <w:marTop w:val="0"/>
          <w:marBottom w:val="0"/>
          <w:divBdr>
            <w:top w:val="none" w:sz="0" w:space="0" w:color="auto"/>
            <w:left w:val="none" w:sz="0" w:space="0" w:color="auto"/>
            <w:bottom w:val="none" w:sz="0" w:space="0" w:color="auto"/>
            <w:right w:val="none" w:sz="0" w:space="0" w:color="auto"/>
          </w:divBdr>
        </w:div>
        <w:div w:id="1000739629">
          <w:marLeft w:val="480"/>
          <w:marRight w:val="0"/>
          <w:marTop w:val="0"/>
          <w:marBottom w:val="0"/>
          <w:divBdr>
            <w:top w:val="none" w:sz="0" w:space="0" w:color="auto"/>
            <w:left w:val="none" w:sz="0" w:space="0" w:color="auto"/>
            <w:bottom w:val="none" w:sz="0" w:space="0" w:color="auto"/>
            <w:right w:val="none" w:sz="0" w:space="0" w:color="auto"/>
          </w:divBdr>
        </w:div>
        <w:div w:id="1007562264">
          <w:marLeft w:val="480"/>
          <w:marRight w:val="0"/>
          <w:marTop w:val="0"/>
          <w:marBottom w:val="0"/>
          <w:divBdr>
            <w:top w:val="none" w:sz="0" w:space="0" w:color="auto"/>
            <w:left w:val="none" w:sz="0" w:space="0" w:color="auto"/>
            <w:bottom w:val="none" w:sz="0" w:space="0" w:color="auto"/>
            <w:right w:val="none" w:sz="0" w:space="0" w:color="auto"/>
          </w:divBdr>
        </w:div>
        <w:div w:id="1030835302">
          <w:marLeft w:val="480"/>
          <w:marRight w:val="0"/>
          <w:marTop w:val="0"/>
          <w:marBottom w:val="0"/>
          <w:divBdr>
            <w:top w:val="none" w:sz="0" w:space="0" w:color="auto"/>
            <w:left w:val="none" w:sz="0" w:space="0" w:color="auto"/>
            <w:bottom w:val="none" w:sz="0" w:space="0" w:color="auto"/>
            <w:right w:val="none" w:sz="0" w:space="0" w:color="auto"/>
          </w:divBdr>
        </w:div>
        <w:div w:id="1085371625">
          <w:marLeft w:val="480"/>
          <w:marRight w:val="0"/>
          <w:marTop w:val="0"/>
          <w:marBottom w:val="0"/>
          <w:divBdr>
            <w:top w:val="none" w:sz="0" w:space="0" w:color="auto"/>
            <w:left w:val="none" w:sz="0" w:space="0" w:color="auto"/>
            <w:bottom w:val="none" w:sz="0" w:space="0" w:color="auto"/>
            <w:right w:val="none" w:sz="0" w:space="0" w:color="auto"/>
          </w:divBdr>
        </w:div>
        <w:div w:id="1105350315">
          <w:marLeft w:val="480"/>
          <w:marRight w:val="0"/>
          <w:marTop w:val="0"/>
          <w:marBottom w:val="0"/>
          <w:divBdr>
            <w:top w:val="none" w:sz="0" w:space="0" w:color="auto"/>
            <w:left w:val="none" w:sz="0" w:space="0" w:color="auto"/>
            <w:bottom w:val="none" w:sz="0" w:space="0" w:color="auto"/>
            <w:right w:val="none" w:sz="0" w:space="0" w:color="auto"/>
          </w:divBdr>
        </w:div>
        <w:div w:id="1140145733">
          <w:marLeft w:val="480"/>
          <w:marRight w:val="0"/>
          <w:marTop w:val="0"/>
          <w:marBottom w:val="0"/>
          <w:divBdr>
            <w:top w:val="none" w:sz="0" w:space="0" w:color="auto"/>
            <w:left w:val="none" w:sz="0" w:space="0" w:color="auto"/>
            <w:bottom w:val="none" w:sz="0" w:space="0" w:color="auto"/>
            <w:right w:val="none" w:sz="0" w:space="0" w:color="auto"/>
          </w:divBdr>
        </w:div>
        <w:div w:id="1210608996">
          <w:marLeft w:val="480"/>
          <w:marRight w:val="0"/>
          <w:marTop w:val="0"/>
          <w:marBottom w:val="0"/>
          <w:divBdr>
            <w:top w:val="none" w:sz="0" w:space="0" w:color="auto"/>
            <w:left w:val="none" w:sz="0" w:space="0" w:color="auto"/>
            <w:bottom w:val="none" w:sz="0" w:space="0" w:color="auto"/>
            <w:right w:val="none" w:sz="0" w:space="0" w:color="auto"/>
          </w:divBdr>
        </w:div>
        <w:div w:id="1210875494">
          <w:marLeft w:val="480"/>
          <w:marRight w:val="0"/>
          <w:marTop w:val="0"/>
          <w:marBottom w:val="0"/>
          <w:divBdr>
            <w:top w:val="none" w:sz="0" w:space="0" w:color="auto"/>
            <w:left w:val="none" w:sz="0" w:space="0" w:color="auto"/>
            <w:bottom w:val="none" w:sz="0" w:space="0" w:color="auto"/>
            <w:right w:val="none" w:sz="0" w:space="0" w:color="auto"/>
          </w:divBdr>
        </w:div>
        <w:div w:id="1262956410">
          <w:marLeft w:val="480"/>
          <w:marRight w:val="0"/>
          <w:marTop w:val="0"/>
          <w:marBottom w:val="0"/>
          <w:divBdr>
            <w:top w:val="none" w:sz="0" w:space="0" w:color="auto"/>
            <w:left w:val="none" w:sz="0" w:space="0" w:color="auto"/>
            <w:bottom w:val="none" w:sz="0" w:space="0" w:color="auto"/>
            <w:right w:val="none" w:sz="0" w:space="0" w:color="auto"/>
          </w:divBdr>
        </w:div>
        <w:div w:id="1280453490">
          <w:marLeft w:val="480"/>
          <w:marRight w:val="0"/>
          <w:marTop w:val="0"/>
          <w:marBottom w:val="0"/>
          <w:divBdr>
            <w:top w:val="none" w:sz="0" w:space="0" w:color="auto"/>
            <w:left w:val="none" w:sz="0" w:space="0" w:color="auto"/>
            <w:bottom w:val="none" w:sz="0" w:space="0" w:color="auto"/>
            <w:right w:val="none" w:sz="0" w:space="0" w:color="auto"/>
          </w:divBdr>
        </w:div>
        <w:div w:id="1357732212">
          <w:marLeft w:val="480"/>
          <w:marRight w:val="0"/>
          <w:marTop w:val="0"/>
          <w:marBottom w:val="0"/>
          <w:divBdr>
            <w:top w:val="none" w:sz="0" w:space="0" w:color="auto"/>
            <w:left w:val="none" w:sz="0" w:space="0" w:color="auto"/>
            <w:bottom w:val="none" w:sz="0" w:space="0" w:color="auto"/>
            <w:right w:val="none" w:sz="0" w:space="0" w:color="auto"/>
          </w:divBdr>
        </w:div>
        <w:div w:id="1365593863">
          <w:marLeft w:val="480"/>
          <w:marRight w:val="0"/>
          <w:marTop w:val="0"/>
          <w:marBottom w:val="0"/>
          <w:divBdr>
            <w:top w:val="none" w:sz="0" w:space="0" w:color="auto"/>
            <w:left w:val="none" w:sz="0" w:space="0" w:color="auto"/>
            <w:bottom w:val="none" w:sz="0" w:space="0" w:color="auto"/>
            <w:right w:val="none" w:sz="0" w:space="0" w:color="auto"/>
          </w:divBdr>
        </w:div>
        <w:div w:id="1382555534">
          <w:marLeft w:val="480"/>
          <w:marRight w:val="0"/>
          <w:marTop w:val="0"/>
          <w:marBottom w:val="0"/>
          <w:divBdr>
            <w:top w:val="none" w:sz="0" w:space="0" w:color="auto"/>
            <w:left w:val="none" w:sz="0" w:space="0" w:color="auto"/>
            <w:bottom w:val="none" w:sz="0" w:space="0" w:color="auto"/>
            <w:right w:val="none" w:sz="0" w:space="0" w:color="auto"/>
          </w:divBdr>
        </w:div>
        <w:div w:id="1413699184">
          <w:marLeft w:val="480"/>
          <w:marRight w:val="0"/>
          <w:marTop w:val="0"/>
          <w:marBottom w:val="0"/>
          <w:divBdr>
            <w:top w:val="none" w:sz="0" w:space="0" w:color="auto"/>
            <w:left w:val="none" w:sz="0" w:space="0" w:color="auto"/>
            <w:bottom w:val="none" w:sz="0" w:space="0" w:color="auto"/>
            <w:right w:val="none" w:sz="0" w:space="0" w:color="auto"/>
          </w:divBdr>
        </w:div>
        <w:div w:id="1432167444">
          <w:marLeft w:val="480"/>
          <w:marRight w:val="0"/>
          <w:marTop w:val="0"/>
          <w:marBottom w:val="0"/>
          <w:divBdr>
            <w:top w:val="none" w:sz="0" w:space="0" w:color="auto"/>
            <w:left w:val="none" w:sz="0" w:space="0" w:color="auto"/>
            <w:bottom w:val="none" w:sz="0" w:space="0" w:color="auto"/>
            <w:right w:val="none" w:sz="0" w:space="0" w:color="auto"/>
          </w:divBdr>
        </w:div>
        <w:div w:id="1475759472">
          <w:marLeft w:val="480"/>
          <w:marRight w:val="0"/>
          <w:marTop w:val="0"/>
          <w:marBottom w:val="0"/>
          <w:divBdr>
            <w:top w:val="none" w:sz="0" w:space="0" w:color="auto"/>
            <w:left w:val="none" w:sz="0" w:space="0" w:color="auto"/>
            <w:bottom w:val="none" w:sz="0" w:space="0" w:color="auto"/>
            <w:right w:val="none" w:sz="0" w:space="0" w:color="auto"/>
          </w:divBdr>
        </w:div>
        <w:div w:id="1499883404">
          <w:marLeft w:val="480"/>
          <w:marRight w:val="0"/>
          <w:marTop w:val="0"/>
          <w:marBottom w:val="0"/>
          <w:divBdr>
            <w:top w:val="none" w:sz="0" w:space="0" w:color="auto"/>
            <w:left w:val="none" w:sz="0" w:space="0" w:color="auto"/>
            <w:bottom w:val="none" w:sz="0" w:space="0" w:color="auto"/>
            <w:right w:val="none" w:sz="0" w:space="0" w:color="auto"/>
          </w:divBdr>
        </w:div>
        <w:div w:id="1510635582">
          <w:marLeft w:val="480"/>
          <w:marRight w:val="0"/>
          <w:marTop w:val="0"/>
          <w:marBottom w:val="0"/>
          <w:divBdr>
            <w:top w:val="none" w:sz="0" w:space="0" w:color="auto"/>
            <w:left w:val="none" w:sz="0" w:space="0" w:color="auto"/>
            <w:bottom w:val="none" w:sz="0" w:space="0" w:color="auto"/>
            <w:right w:val="none" w:sz="0" w:space="0" w:color="auto"/>
          </w:divBdr>
        </w:div>
        <w:div w:id="1541478550">
          <w:marLeft w:val="480"/>
          <w:marRight w:val="0"/>
          <w:marTop w:val="0"/>
          <w:marBottom w:val="0"/>
          <w:divBdr>
            <w:top w:val="none" w:sz="0" w:space="0" w:color="auto"/>
            <w:left w:val="none" w:sz="0" w:space="0" w:color="auto"/>
            <w:bottom w:val="none" w:sz="0" w:space="0" w:color="auto"/>
            <w:right w:val="none" w:sz="0" w:space="0" w:color="auto"/>
          </w:divBdr>
        </w:div>
        <w:div w:id="1557280577">
          <w:marLeft w:val="480"/>
          <w:marRight w:val="0"/>
          <w:marTop w:val="0"/>
          <w:marBottom w:val="0"/>
          <w:divBdr>
            <w:top w:val="none" w:sz="0" w:space="0" w:color="auto"/>
            <w:left w:val="none" w:sz="0" w:space="0" w:color="auto"/>
            <w:bottom w:val="none" w:sz="0" w:space="0" w:color="auto"/>
            <w:right w:val="none" w:sz="0" w:space="0" w:color="auto"/>
          </w:divBdr>
        </w:div>
        <w:div w:id="1608268696">
          <w:marLeft w:val="480"/>
          <w:marRight w:val="0"/>
          <w:marTop w:val="0"/>
          <w:marBottom w:val="0"/>
          <w:divBdr>
            <w:top w:val="none" w:sz="0" w:space="0" w:color="auto"/>
            <w:left w:val="none" w:sz="0" w:space="0" w:color="auto"/>
            <w:bottom w:val="none" w:sz="0" w:space="0" w:color="auto"/>
            <w:right w:val="none" w:sz="0" w:space="0" w:color="auto"/>
          </w:divBdr>
        </w:div>
        <w:div w:id="1628047955">
          <w:marLeft w:val="480"/>
          <w:marRight w:val="0"/>
          <w:marTop w:val="0"/>
          <w:marBottom w:val="0"/>
          <w:divBdr>
            <w:top w:val="none" w:sz="0" w:space="0" w:color="auto"/>
            <w:left w:val="none" w:sz="0" w:space="0" w:color="auto"/>
            <w:bottom w:val="none" w:sz="0" w:space="0" w:color="auto"/>
            <w:right w:val="none" w:sz="0" w:space="0" w:color="auto"/>
          </w:divBdr>
        </w:div>
        <w:div w:id="1632055445">
          <w:marLeft w:val="480"/>
          <w:marRight w:val="0"/>
          <w:marTop w:val="0"/>
          <w:marBottom w:val="0"/>
          <w:divBdr>
            <w:top w:val="none" w:sz="0" w:space="0" w:color="auto"/>
            <w:left w:val="none" w:sz="0" w:space="0" w:color="auto"/>
            <w:bottom w:val="none" w:sz="0" w:space="0" w:color="auto"/>
            <w:right w:val="none" w:sz="0" w:space="0" w:color="auto"/>
          </w:divBdr>
        </w:div>
        <w:div w:id="1665815641">
          <w:marLeft w:val="480"/>
          <w:marRight w:val="0"/>
          <w:marTop w:val="0"/>
          <w:marBottom w:val="0"/>
          <w:divBdr>
            <w:top w:val="none" w:sz="0" w:space="0" w:color="auto"/>
            <w:left w:val="none" w:sz="0" w:space="0" w:color="auto"/>
            <w:bottom w:val="none" w:sz="0" w:space="0" w:color="auto"/>
            <w:right w:val="none" w:sz="0" w:space="0" w:color="auto"/>
          </w:divBdr>
        </w:div>
        <w:div w:id="1683360033">
          <w:marLeft w:val="480"/>
          <w:marRight w:val="0"/>
          <w:marTop w:val="0"/>
          <w:marBottom w:val="0"/>
          <w:divBdr>
            <w:top w:val="none" w:sz="0" w:space="0" w:color="auto"/>
            <w:left w:val="none" w:sz="0" w:space="0" w:color="auto"/>
            <w:bottom w:val="none" w:sz="0" w:space="0" w:color="auto"/>
            <w:right w:val="none" w:sz="0" w:space="0" w:color="auto"/>
          </w:divBdr>
        </w:div>
        <w:div w:id="1713579527">
          <w:marLeft w:val="480"/>
          <w:marRight w:val="0"/>
          <w:marTop w:val="0"/>
          <w:marBottom w:val="0"/>
          <w:divBdr>
            <w:top w:val="none" w:sz="0" w:space="0" w:color="auto"/>
            <w:left w:val="none" w:sz="0" w:space="0" w:color="auto"/>
            <w:bottom w:val="none" w:sz="0" w:space="0" w:color="auto"/>
            <w:right w:val="none" w:sz="0" w:space="0" w:color="auto"/>
          </w:divBdr>
        </w:div>
        <w:div w:id="1717855792">
          <w:marLeft w:val="480"/>
          <w:marRight w:val="0"/>
          <w:marTop w:val="0"/>
          <w:marBottom w:val="0"/>
          <w:divBdr>
            <w:top w:val="none" w:sz="0" w:space="0" w:color="auto"/>
            <w:left w:val="none" w:sz="0" w:space="0" w:color="auto"/>
            <w:bottom w:val="none" w:sz="0" w:space="0" w:color="auto"/>
            <w:right w:val="none" w:sz="0" w:space="0" w:color="auto"/>
          </w:divBdr>
        </w:div>
        <w:div w:id="1719285251">
          <w:marLeft w:val="480"/>
          <w:marRight w:val="0"/>
          <w:marTop w:val="0"/>
          <w:marBottom w:val="0"/>
          <w:divBdr>
            <w:top w:val="none" w:sz="0" w:space="0" w:color="auto"/>
            <w:left w:val="none" w:sz="0" w:space="0" w:color="auto"/>
            <w:bottom w:val="none" w:sz="0" w:space="0" w:color="auto"/>
            <w:right w:val="none" w:sz="0" w:space="0" w:color="auto"/>
          </w:divBdr>
        </w:div>
        <w:div w:id="1792507487">
          <w:marLeft w:val="480"/>
          <w:marRight w:val="0"/>
          <w:marTop w:val="0"/>
          <w:marBottom w:val="0"/>
          <w:divBdr>
            <w:top w:val="none" w:sz="0" w:space="0" w:color="auto"/>
            <w:left w:val="none" w:sz="0" w:space="0" w:color="auto"/>
            <w:bottom w:val="none" w:sz="0" w:space="0" w:color="auto"/>
            <w:right w:val="none" w:sz="0" w:space="0" w:color="auto"/>
          </w:divBdr>
        </w:div>
        <w:div w:id="1867596240">
          <w:marLeft w:val="480"/>
          <w:marRight w:val="0"/>
          <w:marTop w:val="0"/>
          <w:marBottom w:val="0"/>
          <w:divBdr>
            <w:top w:val="none" w:sz="0" w:space="0" w:color="auto"/>
            <w:left w:val="none" w:sz="0" w:space="0" w:color="auto"/>
            <w:bottom w:val="none" w:sz="0" w:space="0" w:color="auto"/>
            <w:right w:val="none" w:sz="0" w:space="0" w:color="auto"/>
          </w:divBdr>
        </w:div>
        <w:div w:id="1880629724">
          <w:marLeft w:val="480"/>
          <w:marRight w:val="0"/>
          <w:marTop w:val="0"/>
          <w:marBottom w:val="0"/>
          <w:divBdr>
            <w:top w:val="none" w:sz="0" w:space="0" w:color="auto"/>
            <w:left w:val="none" w:sz="0" w:space="0" w:color="auto"/>
            <w:bottom w:val="none" w:sz="0" w:space="0" w:color="auto"/>
            <w:right w:val="none" w:sz="0" w:space="0" w:color="auto"/>
          </w:divBdr>
        </w:div>
        <w:div w:id="1885671497">
          <w:marLeft w:val="480"/>
          <w:marRight w:val="0"/>
          <w:marTop w:val="0"/>
          <w:marBottom w:val="0"/>
          <w:divBdr>
            <w:top w:val="none" w:sz="0" w:space="0" w:color="auto"/>
            <w:left w:val="none" w:sz="0" w:space="0" w:color="auto"/>
            <w:bottom w:val="none" w:sz="0" w:space="0" w:color="auto"/>
            <w:right w:val="none" w:sz="0" w:space="0" w:color="auto"/>
          </w:divBdr>
        </w:div>
        <w:div w:id="1937205084">
          <w:marLeft w:val="480"/>
          <w:marRight w:val="0"/>
          <w:marTop w:val="0"/>
          <w:marBottom w:val="0"/>
          <w:divBdr>
            <w:top w:val="none" w:sz="0" w:space="0" w:color="auto"/>
            <w:left w:val="none" w:sz="0" w:space="0" w:color="auto"/>
            <w:bottom w:val="none" w:sz="0" w:space="0" w:color="auto"/>
            <w:right w:val="none" w:sz="0" w:space="0" w:color="auto"/>
          </w:divBdr>
        </w:div>
        <w:div w:id="2008366016">
          <w:marLeft w:val="480"/>
          <w:marRight w:val="0"/>
          <w:marTop w:val="0"/>
          <w:marBottom w:val="0"/>
          <w:divBdr>
            <w:top w:val="none" w:sz="0" w:space="0" w:color="auto"/>
            <w:left w:val="none" w:sz="0" w:space="0" w:color="auto"/>
            <w:bottom w:val="none" w:sz="0" w:space="0" w:color="auto"/>
            <w:right w:val="none" w:sz="0" w:space="0" w:color="auto"/>
          </w:divBdr>
        </w:div>
        <w:div w:id="2027557361">
          <w:marLeft w:val="480"/>
          <w:marRight w:val="0"/>
          <w:marTop w:val="0"/>
          <w:marBottom w:val="0"/>
          <w:divBdr>
            <w:top w:val="none" w:sz="0" w:space="0" w:color="auto"/>
            <w:left w:val="none" w:sz="0" w:space="0" w:color="auto"/>
            <w:bottom w:val="none" w:sz="0" w:space="0" w:color="auto"/>
            <w:right w:val="none" w:sz="0" w:space="0" w:color="auto"/>
          </w:divBdr>
        </w:div>
        <w:div w:id="2029481424">
          <w:marLeft w:val="480"/>
          <w:marRight w:val="0"/>
          <w:marTop w:val="0"/>
          <w:marBottom w:val="0"/>
          <w:divBdr>
            <w:top w:val="none" w:sz="0" w:space="0" w:color="auto"/>
            <w:left w:val="none" w:sz="0" w:space="0" w:color="auto"/>
            <w:bottom w:val="none" w:sz="0" w:space="0" w:color="auto"/>
            <w:right w:val="none" w:sz="0" w:space="0" w:color="auto"/>
          </w:divBdr>
        </w:div>
        <w:div w:id="2119176174">
          <w:marLeft w:val="480"/>
          <w:marRight w:val="0"/>
          <w:marTop w:val="0"/>
          <w:marBottom w:val="0"/>
          <w:divBdr>
            <w:top w:val="none" w:sz="0" w:space="0" w:color="auto"/>
            <w:left w:val="none" w:sz="0" w:space="0" w:color="auto"/>
            <w:bottom w:val="none" w:sz="0" w:space="0" w:color="auto"/>
            <w:right w:val="none" w:sz="0" w:space="0" w:color="auto"/>
          </w:divBdr>
        </w:div>
        <w:div w:id="2139641671">
          <w:marLeft w:val="480"/>
          <w:marRight w:val="0"/>
          <w:marTop w:val="0"/>
          <w:marBottom w:val="0"/>
          <w:divBdr>
            <w:top w:val="none" w:sz="0" w:space="0" w:color="auto"/>
            <w:left w:val="none" w:sz="0" w:space="0" w:color="auto"/>
            <w:bottom w:val="none" w:sz="0" w:space="0" w:color="auto"/>
            <w:right w:val="none" w:sz="0" w:space="0" w:color="auto"/>
          </w:divBdr>
        </w:div>
      </w:divsChild>
    </w:div>
    <w:div w:id="2144230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9467C4DA24EA143837D81173FD4CF5E"/>
        <w:category>
          <w:name w:val="General"/>
          <w:gallery w:val="placeholder"/>
        </w:category>
        <w:types>
          <w:type w:val="bbPlcHdr"/>
        </w:types>
        <w:behaviors>
          <w:behavior w:val="content"/>
        </w:behaviors>
        <w:guid w:val="{840D794D-985D-2547-946B-C80830B285FA}"/>
      </w:docPartPr>
      <w:docPartBody>
        <w:p w:rsidR="0037144A" w:rsidRDefault="008B5E11" w:rsidP="008B5E11">
          <w:pPr>
            <w:pStyle w:val="39467C4DA24EA143837D81173FD4CF5E"/>
          </w:pPr>
          <w:r w:rsidRPr="004040BE">
            <w:rPr>
              <w:rStyle w:val="PlaceholderText"/>
            </w:rPr>
            <w:t>Click or tap here to enter text.</w:t>
          </w:r>
        </w:p>
      </w:docPartBody>
    </w:docPart>
    <w:docPart>
      <w:docPartPr>
        <w:name w:val="3F65A5247A325F4A94EADA051C3E45C2"/>
        <w:category>
          <w:name w:val="General"/>
          <w:gallery w:val="placeholder"/>
        </w:category>
        <w:types>
          <w:type w:val="bbPlcHdr"/>
        </w:types>
        <w:behaviors>
          <w:behavior w:val="content"/>
        </w:behaviors>
        <w:guid w:val="{D7794CFF-2D12-EF4D-B145-A91D64BC981F}"/>
      </w:docPartPr>
      <w:docPartBody>
        <w:p w:rsidR="0037144A" w:rsidRDefault="008B5E11" w:rsidP="008B5E11">
          <w:pPr>
            <w:pStyle w:val="3F65A5247A325F4A94EADA051C3E45C2"/>
          </w:pPr>
          <w:r w:rsidRPr="004040BE">
            <w:rPr>
              <w:rStyle w:val="PlaceholderText"/>
            </w:rPr>
            <w:t>Click or tap here to enter text.</w:t>
          </w:r>
        </w:p>
      </w:docPartBody>
    </w:docPart>
    <w:docPart>
      <w:docPartPr>
        <w:name w:val="9472AA1456EA8E47A3AFA293EF9DC101"/>
        <w:category>
          <w:name w:val="General"/>
          <w:gallery w:val="placeholder"/>
        </w:category>
        <w:types>
          <w:type w:val="bbPlcHdr"/>
        </w:types>
        <w:behaviors>
          <w:behavior w:val="content"/>
        </w:behaviors>
        <w:guid w:val="{B9680E27-66B8-FC49-A493-05B556417917}"/>
      </w:docPartPr>
      <w:docPartBody>
        <w:p w:rsidR="0037144A" w:rsidRDefault="008B5E11" w:rsidP="008B5E11">
          <w:pPr>
            <w:pStyle w:val="9472AA1456EA8E47A3AFA293EF9DC101"/>
          </w:pPr>
          <w:r w:rsidRPr="004040BE">
            <w:rPr>
              <w:rStyle w:val="PlaceholderText"/>
            </w:rPr>
            <w:t>Click or tap here to enter text.</w:t>
          </w:r>
        </w:p>
      </w:docPartBody>
    </w:docPart>
    <w:docPart>
      <w:docPartPr>
        <w:name w:val="66B7809A82024F4CA1EC642275C3D0B6"/>
        <w:category>
          <w:name w:val="General"/>
          <w:gallery w:val="placeholder"/>
        </w:category>
        <w:types>
          <w:type w:val="bbPlcHdr"/>
        </w:types>
        <w:behaviors>
          <w:behavior w:val="content"/>
        </w:behaviors>
        <w:guid w:val="{A446690F-2D6C-4ED1-8D9B-F934FC3A68F8}"/>
      </w:docPartPr>
      <w:docPartBody>
        <w:p w:rsidR="0042695D" w:rsidRDefault="00ED15A5" w:rsidP="00ED15A5">
          <w:pPr>
            <w:pStyle w:val="66B7809A82024F4CA1EC642275C3D0B6"/>
          </w:pPr>
          <w:r w:rsidRPr="004040BE">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19B6A63-55F2-4070-9731-3F01497D9B3B}"/>
      </w:docPartPr>
      <w:docPartBody>
        <w:p w:rsidR="00492D30" w:rsidRDefault="005B4207">
          <w:r w:rsidRPr="00242E0E">
            <w:rPr>
              <w:rStyle w:val="PlaceholderText"/>
            </w:rPr>
            <w:t>Click or tap here to enter text.</w:t>
          </w:r>
        </w:p>
      </w:docPartBody>
    </w:docPart>
    <w:docPart>
      <w:docPartPr>
        <w:name w:val="1DF53EDA3E36403E99032F816AED3DE8"/>
        <w:category>
          <w:name w:val="General"/>
          <w:gallery w:val="placeholder"/>
        </w:category>
        <w:types>
          <w:type w:val="bbPlcHdr"/>
        </w:types>
        <w:behaviors>
          <w:behavior w:val="content"/>
        </w:behaviors>
        <w:guid w:val="{9F2C7D26-AE51-4C8E-B40F-C7DCDF318165}"/>
      </w:docPartPr>
      <w:docPartBody>
        <w:p w:rsidR="00601486" w:rsidRDefault="00601486" w:rsidP="00601486">
          <w:pPr>
            <w:pStyle w:val="1DF53EDA3E36403E99032F816AED3DE8"/>
          </w:pPr>
          <w:r w:rsidRPr="00242E0E">
            <w:rPr>
              <w:rStyle w:val="PlaceholderText"/>
            </w:rPr>
            <w:t>Click or tap here to enter text.</w:t>
          </w:r>
        </w:p>
      </w:docPartBody>
    </w:docPart>
    <w:docPart>
      <w:docPartPr>
        <w:name w:val="B94BC38F487047F88A68474C31E4243D"/>
        <w:category>
          <w:name w:val="General"/>
          <w:gallery w:val="placeholder"/>
        </w:category>
        <w:types>
          <w:type w:val="bbPlcHdr"/>
        </w:types>
        <w:behaviors>
          <w:behavior w:val="content"/>
        </w:behaviors>
        <w:guid w:val="{B2D9C16E-CDC4-4ECA-A0F6-18EB37287B7B}"/>
      </w:docPartPr>
      <w:docPartBody>
        <w:p w:rsidR="00601486" w:rsidRDefault="00601486" w:rsidP="00601486">
          <w:pPr>
            <w:pStyle w:val="B94BC38F487047F88A68474C31E4243D"/>
          </w:pPr>
          <w:r w:rsidRPr="00242E0E">
            <w:rPr>
              <w:rStyle w:val="PlaceholderText"/>
            </w:rPr>
            <w:t>Click or tap here to enter text.</w:t>
          </w:r>
        </w:p>
      </w:docPartBody>
    </w:docPart>
    <w:docPart>
      <w:docPartPr>
        <w:name w:val="32CAD5AC396749B49832CD3944A70CC0"/>
        <w:category>
          <w:name w:val="General"/>
          <w:gallery w:val="placeholder"/>
        </w:category>
        <w:types>
          <w:type w:val="bbPlcHdr"/>
        </w:types>
        <w:behaviors>
          <w:behavior w:val="content"/>
        </w:behaviors>
        <w:guid w:val="{A886188D-22A9-4A07-AA23-505E0F957558}"/>
      </w:docPartPr>
      <w:docPartBody>
        <w:p w:rsidR="00D006E7" w:rsidRDefault="00F4504E" w:rsidP="00F4504E">
          <w:pPr>
            <w:pStyle w:val="32CAD5AC396749B49832CD3944A70CC0"/>
          </w:pPr>
          <w:r w:rsidRPr="00242E0E">
            <w:rPr>
              <w:rStyle w:val="PlaceholderText"/>
            </w:rPr>
            <w:t>Click or tap here to enter text.</w:t>
          </w:r>
        </w:p>
      </w:docPartBody>
    </w:docPart>
    <w:docPart>
      <w:docPartPr>
        <w:name w:val="38EBC7EDBE874FA89E619CB3FB6ADDF1"/>
        <w:category>
          <w:name w:val="General"/>
          <w:gallery w:val="placeholder"/>
        </w:category>
        <w:types>
          <w:type w:val="bbPlcHdr"/>
        </w:types>
        <w:behaviors>
          <w:behavior w:val="content"/>
        </w:behaviors>
        <w:guid w:val="{BFE4150F-2A3B-4B88-AB3B-301AD75A4C72}"/>
      </w:docPartPr>
      <w:docPartBody>
        <w:p w:rsidR="00DF297B" w:rsidRDefault="00DD6491" w:rsidP="00DD6491">
          <w:pPr>
            <w:pStyle w:val="38EBC7EDBE874FA89E619CB3FB6ADDF1"/>
          </w:pPr>
          <w:r w:rsidRPr="00242E0E">
            <w:rPr>
              <w:rStyle w:val="PlaceholderText"/>
            </w:rPr>
            <w:t>Click or tap here to enter text.</w:t>
          </w:r>
        </w:p>
      </w:docPartBody>
    </w:docPart>
    <w:docPart>
      <w:docPartPr>
        <w:name w:val="8D4E42F09CC54122B8ED74051367300F"/>
        <w:category>
          <w:name w:val="General"/>
          <w:gallery w:val="placeholder"/>
        </w:category>
        <w:types>
          <w:type w:val="bbPlcHdr"/>
        </w:types>
        <w:behaviors>
          <w:behavior w:val="content"/>
        </w:behaviors>
        <w:guid w:val="{52622A9D-9E11-43AF-97CD-F13F00380544}"/>
      </w:docPartPr>
      <w:docPartBody>
        <w:p w:rsidR="00CF00B5" w:rsidRDefault="00643DAC" w:rsidP="00643DAC">
          <w:pPr>
            <w:pStyle w:val="8D4E42F09CC54122B8ED74051367300F"/>
          </w:pPr>
          <w:r w:rsidRPr="00242E0E">
            <w:rPr>
              <w:rStyle w:val="PlaceholderText"/>
            </w:rPr>
            <w:t>Click or tap here to enter text.</w:t>
          </w:r>
        </w:p>
      </w:docPartBody>
    </w:docPart>
    <w:docPart>
      <w:docPartPr>
        <w:name w:val="D465BC01E6034D47AA196B0A4F7C7276"/>
        <w:category>
          <w:name w:val="General"/>
          <w:gallery w:val="placeholder"/>
        </w:category>
        <w:types>
          <w:type w:val="bbPlcHdr"/>
        </w:types>
        <w:behaviors>
          <w:behavior w:val="content"/>
        </w:behaviors>
        <w:guid w:val="{4C00EF3B-17E3-481E-8D14-ED9669760181}"/>
      </w:docPartPr>
      <w:docPartBody>
        <w:p w:rsidR="005E6C3C" w:rsidRDefault="005E6C3C" w:rsidP="005E6C3C">
          <w:pPr>
            <w:pStyle w:val="D465BC01E6034D47AA196B0A4F7C7276"/>
          </w:pPr>
          <w:r w:rsidRPr="004040BE">
            <w:rPr>
              <w:rStyle w:val="PlaceholderText"/>
            </w:rPr>
            <w:t>Click or tap here to enter text.</w:t>
          </w:r>
        </w:p>
      </w:docPartBody>
    </w:docPart>
    <w:docPart>
      <w:docPartPr>
        <w:name w:val="06D26F9B917C468D97A91BD33E664087"/>
        <w:category>
          <w:name w:val="General"/>
          <w:gallery w:val="placeholder"/>
        </w:category>
        <w:types>
          <w:type w:val="bbPlcHdr"/>
        </w:types>
        <w:behaviors>
          <w:behavior w:val="content"/>
        </w:behaviors>
        <w:guid w:val="{0F218A12-E7BE-4A7F-B4A9-EE638FA83D87}"/>
      </w:docPartPr>
      <w:docPartBody>
        <w:p w:rsidR="005E6C3C" w:rsidRDefault="005E6C3C" w:rsidP="005E6C3C">
          <w:pPr>
            <w:pStyle w:val="06D26F9B917C468D97A91BD33E664087"/>
          </w:pPr>
          <w:r w:rsidRPr="00242E0E">
            <w:rPr>
              <w:rStyle w:val="PlaceholderText"/>
            </w:rPr>
            <w:t>Click or tap here to enter text.</w:t>
          </w:r>
        </w:p>
      </w:docPartBody>
    </w:docPart>
    <w:docPart>
      <w:docPartPr>
        <w:name w:val="695A05072AF246718AD2609708C56147"/>
        <w:category>
          <w:name w:val="General"/>
          <w:gallery w:val="placeholder"/>
        </w:category>
        <w:types>
          <w:type w:val="bbPlcHdr"/>
        </w:types>
        <w:behaviors>
          <w:behavior w:val="content"/>
        </w:behaviors>
        <w:guid w:val="{C03325BB-75F8-42C7-9D03-0FDC8F1C4DB5}"/>
      </w:docPartPr>
      <w:docPartBody>
        <w:p w:rsidR="00D3522E" w:rsidRDefault="00C847F1" w:rsidP="00C847F1">
          <w:pPr>
            <w:pStyle w:val="695A05072AF246718AD2609708C56147"/>
          </w:pPr>
          <w:r w:rsidRPr="00242E0E">
            <w:rPr>
              <w:rStyle w:val="PlaceholderText"/>
            </w:rPr>
            <w:t>Click or tap here to enter text.</w:t>
          </w:r>
        </w:p>
      </w:docPartBody>
    </w:docPart>
    <w:docPart>
      <w:docPartPr>
        <w:name w:val="4671BC6F646A4BE3B013C15F340279CF"/>
        <w:category>
          <w:name w:val="General"/>
          <w:gallery w:val="placeholder"/>
        </w:category>
        <w:types>
          <w:type w:val="bbPlcHdr"/>
        </w:types>
        <w:behaviors>
          <w:behavior w:val="content"/>
        </w:behaviors>
        <w:guid w:val="{563CD47E-0EC5-4206-9ED9-5A59E022CD3F}"/>
      </w:docPartPr>
      <w:docPartBody>
        <w:p w:rsidR="00D3522E" w:rsidRDefault="00C847F1" w:rsidP="00C847F1">
          <w:pPr>
            <w:pStyle w:val="4671BC6F646A4BE3B013C15F340279CF"/>
          </w:pPr>
          <w:r w:rsidRPr="00242E0E">
            <w:rPr>
              <w:rStyle w:val="PlaceholderText"/>
            </w:rPr>
            <w:t>Click or tap here to enter text.</w:t>
          </w:r>
        </w:p>
      </w:docPartBody>
    </w:docPart>
    <w:docPart>
      <w:docPartPr>
        <w:name w:val="F268B960E1A94D888E90CE179BD9BE21"/>
        <w:category>
          <w:name w:val="General"/>
          <w:gallery w:val="placeholder"/>
        </w:category>
        <w:types>
          <w:type w:val="bbPlcHdr"/>
        </w:types>
        <w:behaviors>
          <w:behavior w:val="content"/>
        </w:behaviors>
        <w:guid w:val="{DCC4CA66-F0D9-43FD-8622-5FDA3ED39DEA}"/>
      </w:docPartPr>
      <w:docPartBody>
        <w:p w:rsidR="008C4451" w:rsidRDefault="00E51301" w:rsidP="00E51301">
          <w:pPr>
            <w:pStyle w:val="F268B960E1A94D888E90CE179BD9BE21"/>
          </w:pPr>
          <w:r w:rsidRPr="00242E0E">
            <w:rPr>
              <w:rStyle w:val="PlaceholderText"/>
            </w:rPr>
            <w:t>Click or tap here to enter text.</w:t>
          </w:r>
        </w:p>
      </w:docPartBody>
    </w:docPart>
    <w:docPart>
      <w:docPartPr>
        <w:name w:val="8AE022A214074AFF8B1A1D18F5BC7D38"/>
        <w:category>
          <w:name w:val="General"/>
          <w:gallery w:val="placeholder"/>
        </w:category>
        <w:types>
          <w:type w:val="bbPlcHdr"/>
        </w:types>
        <w:behaviors>
          <w:behavior w:val="content"/>
        </w:behaviors>
        <w:guid w:val="{C8681058-41F9-4FED-B0D2-C3628C7381FD}"/>
      </w:docPartPr>
      <w:docPartBody>
        <w:p w:rsidR="009F4553" w:rsidRDefault="00132EE7" w:rsidP="00132EE7">
          <w:pPr>
            <w:pStyle w:val="8AE022A214074AFF8B1A1D18F5BC7D38"/>
          </w:pPr>
          <w:r w:rsidRPr="00242E0E">
            <w:rPr>
              <w:rStyle w:val="PlaceholderText"/>
            </w:rPr>
            <w:t>Click or tap here to enter text.</w:t>
          </w:r>
        </w:p>
      </w:docPartBody>
    </w:docPart>
    <w:docPart>
      <w:docPartPr>
        <w:name w:val="4022C3469A86400A9BD042BE10A36533"/>
        <w:category>
          <w:name w:val="General"/>
          <w:gallery w:val="placeholder"/>
        </w:category>
        <w:types>
          <w:type w:val="bbPlcHdr"/>
        </w:types>
        <w:behaviors>
          <w:behavior w:val="content"/>
        </w:behaviors>
        <w:guid w:val="{8CBB2BDC-305E-46ED-875B-5A2B7FFA94D3}"/>
      </w:docPartPr>
      <w:docPartBody>
        <w:p w:rsidR="009F4553" w:rsidRDefault="00132EE7" w:rsidP="00132EE7">
          <w:pPr>
            <w:pStyle w:val="4022C3469A86400A9BD042BE10A36533"/>
          </w:pPr>
          <w:r w:rsidRPr="00242E0E">
            <w:rPr>
              <w:rStyle w:val="PlaceholderText"/>
            </w:rPr>
            <w:t>Click or tap here to enter text.</w:t>
          </w:r>
        </w:p>
      </w:docPartBody>
    </w:docPart>
    <w:docPart>
      <w:docPartPr>
        <w:name w:val="189683E2B3414D38A57D1924F9AA14F0"/>
        <w:category>
          <w:name w:val="General"/>
          <w:gallery w:val="placeholder"/>
        </w:category>
        <w:types>
          <w:type w:val="bbPlcHdr"/>
        </w:types>
        <w:behaviors>
          <w:behavior w:val="content"/>
        </w:behaviors>
        <w:guid w:val="{A136D132-646B-4741-BA7D-0277121079FE}"/>
      </w:docPartPr>
      <w:docPartBody>
        <w:p w:rsidR="009F4553" w:rsidRDefault="00132EE7" w:rsidP="00132EE7">
          <w:pPr>
            <w:pStyle w:val="189683E2B3414D38A57D1924F9AA14F0"/>
          </w:pPr>
          <w:r w:rsidRPr="00242E0E">
            <w:rPr>
              <w:rStyle w:val="PlaceholderText"/>
            </w:rPr>
            <w:t>Click or tap here to enter text.</w:t>
          </w:r>
        </w:p>
      </w:docPartBody>
    </w:docPart>
    <w:docPart>
      <w:docPartPr>
        <w:name w:val="8285ACE3738D4FDDB236BF06B5FC5657"/>
        <w:category>
          <w:name w:val="General"/>
          <w:gallery w:val="placeholder"/>
        </w:category>
        <w:types>
          <w:type w:val="bbPlcHdr"/>
        </w:types>
        <w:behaviors>
          <w:behavior w:val="content"/>
        </w:behaviors>
        <w:guid w:val="{410D2A1E-432C-4037-8C39-D3996D5288CA}"/>
      </w:docPartPr>
      <w:docPartBody>
        <w:p w:rsidR="00A40AA6" w:rsidRDefault="009F4553" w:rsidP="009F4553">
          <w:pPr>
            <w:pStyle w:val="8285ACE3738D4FDDB236BF06B5FC5657"/>
          </w:pPr>
          <w:r w:rsidRPr="00242E0E">
            <w:rPr>
              <w:rStyle w:val="PlaceholderText"/>
            </w:rPr>
            <w:t>Click or tap here to enter text.</w:t>
          </w:r>
        </w:p>
      </w:docPartBody>
    </w:docPart>
    <w:docPart>
      <w:docPartPr>
        <w:name w:val="04CC11BB51F7436F8F80B205BA089A8A"/>
        <w:category>
          <w:name w:val="General"/>
          <w:gallery w:val="placeholder"/>
        </w:category>
        <w:types>
          <w:type w:val="bbPlcHdr"/>
        </w:types>
        <w:behaviors>
          <w:behavior w:val="content"/>
        </w:behaviors>
        <w:guid w:val="{69BE6ADD-6999-492C-886E-109C2C9B5A83}"/>
      </w:docPartPr>
      <w:docPartBody>
        <w:p w:rsidR="0071683A" w:rsidRDefault="0071683A" w:rsidP="0071683A">
          <w:pPr>
            <w:pStyle w:val="04CC11BB51F7436F8F80B205BA089A8A"/>
          </w:pPr>
          <w:r w:rsidRPr="00242E0E">
            <w:rPr>
              <w:rStyle w:val="PlaceholderText"/>
            </w:rPr>
            <w:t>Click or tap here to enter text.</w:t>
          </w:r>
        </w:p>
      </w:docPartBody>
    </w:docPart>
    <w:docPart>
      <w:docPartPr>
        <w:name w:val="56F0648706F34CD79A9B3255C35DD668"/>
        <w:category>
          <w:name w:val="General"/>
          <w:gallery w:val="placeholder"/>
        </w:category>
        <w:types>
          <w:type w:val="bbPlcHdr"/>
        </w:types>
        <w:behaviors>
          <w:behavior w:val="content"/>
        </w:behaviors>
        <w:guid w:val="{AA49FBCD-30DD-4307-87E2-9916837BDBE1}"/>
      </w:docPartPr>
      <w:docPartBody>
        <w:p w:rsidR="0071683A" w:rsidRDefault="0071683A" w:rsidP="0071683A">
          <w:pPr>
            <w:pStyle w:val="56F0648706F34CD79A9B3255C35DD668"/>
          </w:pPr>
          <w:r w:rsidRPr="00242E0E">
            <w:rPr>
              <w:rStyle w:val="PlaceholderText"/>
            </w:rPr>
            <w:t>Click or tap here to enter text.</w:t>
          </w:r>
        </w:p>
      </w:docPartBody>
    </w:docPart>
    <w:docPart>
      <w:docPartPr>
        <w:name w:val="AD6B1E4F460C4B73880D0783BA2E54FA"/>
        <w:category>
          <w:name w:val="General"/>
          <w:gallery w:val="placeholder"/>
        </w:category>
        <w:types>
          <w:type w:val="bbPlcHdr"/>
        </w:types>
        <w:behaviors>
          <w:behavior w:val="content"/>
        </w:behaviors>
        <w:guid w:val="{F2CB99EC-8793-42E9-A0DC-6F05C6FB26BA}"/>
      </w:docPartPr>
      <w:docPartBody>
        <w:p w:rsidR="0071683A" w:rsidRDefault="0071683A" w:rsidP="0071683A">
          <w:pPr>
            <w:pStyle w:val="AD6B1E4F460C4B73880D0783BA2E54FA"/>
          </w:pPr>
          <w:r w:rsidRPr="00242E0E">
            <w:rPr>
              <w:rStyle w:val="PlaceholderText"/>
            </w:rPr>
            <w:t>Click or tap here to enter text.</w:t>
          </w:r>
        </w:p>
      </w:docPartBody>
    </w:docPart>
    <w:docPart>
      <w:docPartPr>
        <w:name w:val="D8CA738A1E1045878A94CC1431E87022"/>
        <w:category>
          <w:name w:val="General"/>
          <w:gallery w:val="placeholder"/>
        </w:category>
        <w:types>
          <w:type w:val="bbPlcHdr"/>
        </w:types>
        <w:behaviors>
          <w:behavior w:val="content"/>
        </w:behaviors>
        <w:guid w:val="{61E060F6-1CE5-480F-93A0-0304E8B41407}"/>
      </w:docPartPr>
      <w:docPartBody>
        <w:p w:rsidR="0071683A" w:rsidRDefault="0071683A" w:rsidP="0071683A">
          <w:pPr>
            <w:pStyle w:val="D8CA738A1E1045878A94CC1431E87022"/>
          </w:pPr>
          <w:r w:rsidRPr="00242E0E">
            <w:rPr>
              <w:rStyle w:val="PlaceholderText"/>
            </w:rPr>
            <w:t>Click or tap here to enter text.</w:t>
          </w:r>
        </w:p>
      </w:docPartBody>
    </w:docPart>
    <w:docPart>
      <w:docPartPr>
        <w:name w:val="E3B8F5EA3DC44B95B8C1096A3813FADF"/>
        <w:category>
          <w:name w:val="General"/>
          <w:gallery w:val="placeholder"/>
        </w:category>
        <w:types>
          <w:type w:val="bbPlcHdr"/>
        </w:types>
        <w:behaviors>
          <w:behavior w:val="content"/>
        </w:behaviors>
        <w:guid w:val="{BCF1CEB5-FABE-4077-BE5C-0698EB829FAC}"/>
      </w:docPartPr>
      <w:docPartBody>
        <w:p w:rsidR="00FC06CE" w:rsidRDefault="00A01F84" w:rsidP="00A01F84">
          <w:pPr>
            <w:pStyle w:val="E3B8F5EA3DC44B95B8C1096A3813FADF"/>
          </w:pPr>
          <w:r w:rsidRPr="00242E0E">
            <w:rPr>
              <w:rStyle w:val="PlaceholderText"/>
            </w:rPr>
            <w:t>Click or tap here to enter text.</w:t>
          </w:r>
        </w:p>
      </w:docPartBody>
    </w:docPart>
    <w:docPart>
      <w:docPartPr>
        <w:name w:val="826A58C5173F4F06BA56F84115750852"/>
        <w:category>
          <w:name w:val="General"/>
          <w:gallery w:val="placeholder"/>
        </w:category>
        <w:types>
          <w:type w:val="bbPlcHdr"/>
        </w:types>
        <w:behaviors>
          <w:behavior w:val="content"/>
        </w:behaviors>
        <w:guid w:val="{8741A218-F0D3-4181-B30D-AF4FA6833C73}"/>
      </w:docPartPr>
      <w:docPartBody>
        <w:p w:rsidR="0069062A" w:rsidRDefault="00FC06CE" w:rsidP="00FC06CE">
          <w:pPr>
            <w:pStyle w:val="826A58C5173F4F06BA56F84115750852"/>
          </w:pPr>
          <w:r w:rsidRPr="00242E0E">
            <w:rPr>
              <w:rStyle w:val="PlaceholderText"/>
            </w:rPr>
            <w:t>Click or tap here to enter text.</w:t>
          </w:r>
        </w:p>
      </w:docPartBody>
    </w:docPart>
    <w:docPart>
      <w:docPartPr>
        <w:name w:val="9EC2233E7E8C4A43A29F7A890427A141"/>
        <w:category>
          <w:name w:val="General"/>
          <w:gallery w:val="placeholder"/>
        </w:category>
        <w:types>
          <w:type w:val="bbPlcHdr"/>
        </w:types>
        <w:behaviors>
          <w:behavior w:val="content"/>
        </w:behaviors>
        <w:guid w:val="{E8AB9A4F-C620-4D0C-8A76-A0D4D70C0F46}"/>
      </w:docPartPr>
      <w:docPartBody>
        <w:p w:rsidR="00C417E3" w:rsidRDefault="00754EB7" w:rsidP="00754EB7">
          <w:pPr>
            <w:pStyle w:val="9EC2233E7E8C4A43A29F7A890427A141"/>
          </w:pPr>
          <w:r w:rsidRPr="00242E0E">
            <w:rPr>
              <w:rStyle w:val="PlaceholderText"/>
            </w:rPr>
            <w:t>Click or tap here to enter text.</w:t>
          </w:r>
        </w:p>
      </w:docPartBody>
    </w:docPart>
    <w:docPart>
      <w:docPartPr>
        <w:name w:val="524F467E15974CEC802C3CF43A0C9CF9"/>
        <w:category>
          <w:name w:val="General"/>
          <w:gallery w:val="placeholder"/>
        </w:category>
        <w:types>
          <w:type w:val="bbPlcHdr"/>
        </w:types>
        <w:behaviors>
          <w:behavior w:val="content"/>
        </w:behaviors>
        <w:guid w:val="{3FDCE039-45BE-4332-813E-18E9529196B8}"/>
      </w:docPartPr>
      <w:docPartBody>
        <w:p w:rsidR="00C417E3" w:rsidRDefault="00754EB7" w:rsidP="00754EB7">
          <w:pPr>
            <w:pStyle w:val="524F467E15974CEC802C3CF43A0C9CF9"/>
          </w:pPr>
          <w:r w:rsidRPr="00242E0E">
            <w:rPr>
              <w:rStyle w:val="PlaceholderText"/>
            </w:rPr>
            <w:t>Click or tap here to enter text.</w:t>
          </w:r>
        </w:p>
      </w:docPartBody>
    </w:docPart>
    <w:docPart>
      <w:docPartPr>
        <w:name w:val="37FEA3AAB11D4F9987229C0D0BE0AF9F"/>
        <w:category>
          <w:name w:val="General"/>
          <w:gallery w:val="placeholder"/>
        </w:category>
        <w:types>
          <w:type w:val="bbPlcHdr"/>
        </w:types>
        <w:behaviors>
          <w:behavior w:val="content"/>
        </w:behaviors>
        <w:guid w:val="{E1A235E3-1FD1-47B3-A946-3EC5FFD648A4}"/>
      </w:docPartPr>
      <w:docPartBody>
        <w:p w:rsidR="00C417E3" w:rsidRDefault="00754EB7" w:rsidP="00754EB7">
          <w:pPr>
            <w:pStyle w:val="37FEA3AAB11D4F9987229C0D0BE0AF9F"/>
          </w:pPr>
          <w:r w:rsidRPr="00242E0E">
            <w:rPr>
              <w:rStyle w:val="PlaceholderText"/>
            </w:rPr>
            <w:t>Click or tap here to enter text.</w:t>
          </w:r>
        </w:p>
      </w:docPartBody>
    </w:docPart>
    <w:docPart>
      <w:docPartPr>
        <w:name w:val="589B6E7967074AEDB5CDE26617B40A3D"/>
        <w:category>
          <w:name w:val="General"/>
          <w:gallery w:val="placeholder"/>
        </w:category>
        <w:types>
          <w:type w:val="bbPlcHdr"/>
        </w:types>
        <w:behaviors>
          <w:behavior w:val="content"/>
        </w:behaviors>
        <w:guid w:val="{475DDC4C-3079-4AB5-9778-508C374AA92B}"/>
      </w:docPartPr>
      <w:docPartBody>
        <w:p w:rsidR="00C417E3" w:rsidRDefault="00754EB7" w:rsidP="00754EB7">
          <w:pPr>
            <w:pStyle w:val="589B6E7967074AEDB5CDE26617B40A3D"/>
          </w:pPr>
          <w:r w:rsidRPr="00242E0E">
            <w:rPr>
              <w:rStyle w:val="PlaceholderText"/>
            </w:rPr>
            <w:t>Click or tap here to enter text.</w:t>
          </w:r>
        </w:p>
      </w:docPartBody>
    </w:docPart>
    <w:docPart>
      <w:docPartPr>
        <w:name w:val="156CE914C9404895B35081684275B58C"/>
        <w:category>
          <w:name w:val="General"/>
          <w:gallery w:val="placeholder"/>
        </w:category>
        <w:types>
          <w:type w:val="bbPlcHdr"/>
        </w:types>
        <w:behaviors>
          <w:behavior w:val="content"/>
        </w:behaviors>
        <w:guid w:val="{4EB73A3A-5505-495B-900E-258119C1FE57}"/>
      </w:docPartPr>
      <w:docPartBody>
        <w:p w:rsidR="00C417E3" w:rsidRDefault="00754EB7" w:rsidP="00754EB7">
          <w:pPr>
            <w:pStyle w:val="156CE914C9404895B35081684275B58C"/>
          </w:pPr>
          <w:r w:rsidRPr="00242E0E">
            <w:rPr>
              <w:rStyle w:val="PlaceholderText"/>
            </w:rPr>
            <w:t>Click or tap here to enter text.</w:t>
          </w:r>
        </w:p>
      </w:docPartBody>
    </w:docPart>
    <w:docPart>
      <w:docPartPr>
        <w:name w:val="C34AF169F2524050BAAC0CAF38139019"/>
        <w:category>
          <w:name w:val="General"/>
          <w:gallery w:val="placeholder"/>
        </w:category>
        <w:types>
          <w:type w:val="bbPlcHdr"/>
        </w:types>
        <w:behaviors>
          <w:behavior w:val="content"/>
        </w:behaviors>
        <w:guid w:val="{B5A644BA-DC6D-4545-B0F9-BB64CC5D16EA}"/>
      </w:docPartPr>
      <w:docPartBody>
        <w:p w:rsidR="00C417E3" w:rsidRDefault="00754EB7" w:rsidP="00754EB7">
          <w:pPr>
            <w:pStyle w:val="C34AF169F2524050BAAC0CAF38139019"/>
          </w:pPr>
          <w:r w:rsidRPr="00242E0E">
            <w:rPr>
              <w:rStyle w:val="PlaceholderText"/>
            </w:rPr>
            <w:t>Click or tap here to enter text.</w:t>
          </w:r>
        </w:p>
      </w:docPartBody>
    </w:docPart>
    <w:docPart>
      <w:docPartPr>
        <w:name w:val="AFD58DD9C3244B4E9F5498572EFAF46C"/>
        <w:category>
          <w:name w:val="General"/>
          <w:gallery w:val="placeholder"/>
        </w:category>
        <w:types>
          <w:type w:val="bbPlcHdr"/>
        </w:types>
        <w:behaviors>
          <w:behavior w:val="content"/>
        </w:behaviors>
        <w:guid w:val="{B442408C-FC24-4BEB-924D-262DBA927959}"/>
      </w:docPartPr>
      <w:docPartBody>
        <w:p w:rsidR="00A24090" w:rsidRDefault="00E602AC" w:rsidP="00E602AC">
          <w:pPr>
            <w:pStyle w:val="AFD58DD9C3244B4E9F5498572EFAF46C"/>
          </w:pPr>
          <w:r w:rsidRPr="00242E0E">
            <w:rPr>
              <w:rStyle w:val="PlaceholderText"/>
            </w:rPr>
            <w:t>Click or tap here to enter text.</w:t>
          </w:r>
        </w:p>
      </w:docPartBody>
    </w:docPart>
    <w:docPart>
      <w:docPartPr>
        <w:name w:val="BAFCDD852AB04DE18987EFC7310583C9"/>
        <w:category>
          <w:name w:val="General"/>
          <w:gallery w:val="placeholder"/>
        </w:category>
        <w:types>
          <w:type w:val="bbPlcHdr"/>
        </w:types>
        <w:behaviors>
          <w:behavior w:val="content"/>
        </w:behaviors>
        <w:guid w:val="{877E836A-F61C-4343-87EA-49EF6F445D65}"/>
      </w:docPartPr>
      <w:docPartBody>
        <w:p w:rsidR="007A6F97" w:rsidRDefault="00432426" w:rsidP="00432426">
          <w:pPr>
            <w:pStyle w:val="BAFCDD852AB04DE18987EFC7310583C9"/>
          </w:pPr>
          <w:r w:rsidRPr="0022570E">
            <w:rPr>
              <w:rStyle w:val="PlaceholderText"/>
            </w:rPr>
            <w:t>Click or tap here to enter text.</w:t>
          </w:r>
        </w:p>
      </w:docPartBody>
    </w:docPart>
    <w:docPart>
      <w:docPartPr>
        <w:name w:val="84C02F0BFCA54CC383C62AE83A58C883"/>
        <w:category>
          <w:name w:val="General"/>
          <w:gallery w:val="placeholder"/>
        </w:category>
        <w:types>
          <w:type w:val="bbPlcHdr"/>
        </w:types>
        <w:behaviors>
          <w:behavior w:val="content"/>
        </w:behaviors>
        <w:guid w:val="{70DCCDF4-F2E6-4C80-8973-1D73E5E2F13C}"/>
      </w:docPartPr>
      <w:docPartBody>
        <w:p w:rsidR="00096C7C" w:rsidRDefault="00550FC4" w:rsidP="00550FC4">
          <w:pPr>
            <w:pStyle w:val="84C02F0BFCA54CC383C62AE83A58C883"/>
          </w:pPr>
          <w:r w:rsidRPr="00242E0E">
            <w:rPr>
              <w:rStyle w:val="PlaceholderText"/>
            </w:rPr>
            <w:t>Click or tap here to enter text.</w:t>
          </w:r>
        </w:p>
      </w:docPartBody>
    </w:docPart>
    <w:docPart>
      <w:docPartPr>
        <w:name w:val="5BF07A188B754CBE80D102F42A5BDF07"/>
        <w:category>
          <w:name w:val="General"/>
          <w:gallery w:val="placeholder"/>
        </w:category>
        <w:types>
          <w:type w:val="bbPlcHdr"/>
        </w:types>
        <w:behaviors>
          <w:behavior w:val="content"/>
        </w:behaviors>
        <w:guid w:val="{25E3FCB4-F989-4D53-92D8-75ECC8F03D11}"/>
      </w:docPartPr>
      <w:docPartBody>
        <w:p w:rsidR="00BB6C49" w:rsidRDefault="002E74D9" w:rsidP="002E74D9">
          <w:pPr>
            <w:pStyle w:val="5BF07A188B754CBE80D102F42A5BDF07"/>
          </w:pPr>
          <w:r w:rsidRPr="00242E0E">
            <w:rPr>
              <w:rStyle w:val="PlaceholderText"/>
            </w:rPr>
            <w:t>Click or tap here to enter text.</w:t>
          </w:r>
        </w:p>
      </w:docPartBody>
    </w:docPart>
    <w:docPart>
      <w:docPartPr>
        <w:name w:val="69FCA87C26B4403693DE49D2AE54E085"/>
        <w:category>
          <w:name w:val="General"/>
          <w:gallery w:val="placeholder"/>
        </w:category>
        <w:types>
          <w:type w:val="bbPlcHdr"/>
        </w:types>
        <w:behaviors>
          <w:behavior w:val="content"/>
        </w:behaviors>
        <w:guid w:val="{4D2B8FCE-50FF-4020-93CB-DEE07DF57EEB}"/>
      </w:docPartPr>
      <w:docPartBody>
        <w:p w:rsidR="00A47973" w:rsidRDefault="00BB6C49" w:rsidP="00BB6C49">
          <w:pPr>
            <w:pStyle w:val="69FCA87C26B4403693DE49D2AE54E085"/>
          </w:pPr>
          <w:r w:rsidRPr="00242E0E">
            <w:rPr>
              <w:rStyle w:val="PlaceholderText"/>
            </w:rPr>
            <w:t>Click or tap here to enter text.</w:t>
          </w:r>
        </w:p>
      </w:docPartBody>
    </w:docPart>
    <w:docPart>
      <w:docPartPr>
        <w:name w:val="72E9932A4D5344AEBDC606D049999E0F"/>
        <w:category>
          <w:name w:val="General"/>
          <w:gallery w:val="placeholder"/>
        </w:category>
        <w:types>
          <w:type w:val="bbPlcHdr"/>
        </w:types>
        <w:behaviors>
          <w:behavior w:val="content"/>
        </w:behaviors>
        <w:guid w:val="{E35B33B2-9455-47D1-B481-4CC18427834C}"/>
      </w:docPartPr>
      <w:docPartBody>
        <w:p w:rsidR="00A47973" w:rsidRDefault="00BB6C49" w:rsidP="00BB6C49">
          <w:pPr>
            <w:pStyle w:val="72E9932A4D5344AEBDC606D049999E0F"/>
          </w:pPr>
          <w:r w:rsidRPr="00242E0E">
            <w:rPr>
              <w:rStyle w:val="PlaceholderText"/>
            </w:rPr>
            <w:t>Click or tap here to enter text.</w:t>
          </w:r>
        </w:p>
      </w:docPartBody>
    </w:docPart>
    <w:docPart>
      <w:docPartPr>
        <w:name w:val="A44E2B62B5F14D15A1B0AE0799803165"/>
        <w:category>
          <w:name w:val="General"/>
          <w:gallery w:val="placeholder"/>
        </w:category>
        <w:types>
          <w:type w:val="bbPlcHdr"/>
        </w:types>
        <w:behaviors>
          <w:behavior w:val="content"/>
        </w:behaviors>
        <w:guid w:val="{E7269A0F-3F5D-4853-BB3C-FD423C29F360}"/>
      </w:docPartPr>
      <w:docPartBody>
        <w:p w:rsidR="00FE7E1D" w:rsidRDefault="00FE7E1D" w:rsidP="00FE7E1D">
          <w:pPr>
            <w:pStyle w:val="A44E2B62B5F14D15A1B0AE0799803165"/>
          </w:pPr>
          <w:r w:rsidRPr="00242E0E">
            <w:rPr>
              <w:rStyle w:val="PlaceholderText"/>
            </w:rPr>
            <w:t>Click or tap here to enter text.</w:t>
          </w:r>
        </w:p>
      </w:docPartBody>
    </w:docPart>
    <w:docPart>
      <w:docPartPr>
        <w:name w:val="08D2BDD339424C938169954C56D23A55"/>
        <w:category>
          <w:name w:val="General"/>
          <w:gallery w:val="placeholder"/>
        </w:category>
        <w:types>
          <w:type w:val="bbPlcHdr"/>
        </w:types>
        <w:behaviors>
          <w:behavior w:val="content"/>
        </w:behaviors>
        <w:guid w:val="{0AE39543-68E9-4633-A6D1-4A4ABA3162E8}"/>
      </w:docPartPr>
      <w:docPartBody>
        <w:p w:rsidR="00FE7E1D" w:rsidRDefault="00FE7E1D" w:rsidP="00FE7E1D">
          <w:pPr>
            <w:pStyle w:val="08D2BDD339424C938169954C56D23A55"/>
          </w:pPr>
          <w:r w:rsidRPr="00242E0E">
            <w:rPr>
              <w:rStyle w:val="PlaceholderText"/>
            </w:rPr>
            <w:t>Click or tap here to enter text.</w:t>
          </w:r>
        </w:p>
      </w:docPartBody>
    </w:docPart>
    <w:docPart>
      <w:docPartPr>
        <w:name w:val="4B0778542CF548768B6F8C65B7A4EB85"/>
        <w:category>
          <w:name w:val="General"/>
          <w:gallery w:val="placeholder"/>
        </w:category>
        <w:types>
          <w:type w:val="bbPlcHdr"/>
        </w:types>
        <w:behaviors>
          <w:behavior w:val="content"/>
        </w:behaviors>
        <w:guid w:val="{CBB104EB-5D93-4D8A-9479-7FA8B7ABCCE2}"/>
      </w:docPartPr>
      <w:docPartBody>
        <w:p w:rsidR="00FE7E1D" w:rsidRDefault="00FE7E1D" w:rsidP="00FE7E1D">
          <w:pPr>
            <w:pStyle w:val="4B0778542CF548768B6F8C65B7A4EB85"/>
          </w:pPr>
          <w:r w:rsidRPr="00242E0E">
            <w:rPr>
              <w:rStyle w:val="PlaceholderText"/>
            </w:rPr>
            <w:t>Click or tap here to enter text.</w:t>
          </w:r>
        </w:p>
      </w:docPartBody>
    </w:docPart>
    <w:docPart>
      <w:docPartPr>
        <w:name w:val="46A7FFD0EFF54BDE9BB12CF0BC2849EC"/>
        <w:category>
          <w:name w:val="General"/>
          <w:gallery w:val="placeholder"/>
        </w:category>
        <w:types>
          <w:type w:val="bbPlcHdr"/>
        </w:types>
        <w:behaviors>
          <w:behavior w:val="content"/>
        </w:behaviors>
        <w:guid w:val="{38CBF32D-280B-4634-A946-6DF6FC7DDC8F}"/>
      </w:docPartPr>
      <w:docPartBody>
        <w:p w:rsidR="00FE7E1D" w:rsidRDefault="00FE7E1D" w:rsidP="00FE7E1D">
          <w:pPr>
            <w:pStyle w:val="46A7FFD0EFF54BDE9BB12CF0BC2849EC"/>
          </w:pPr>
          <w:r w:rsidRPr="00242E0E">
            <w:rPr>
              <w:rStyle w:val="PlaceholderText"/>
            </w:rPr>
            <w:t>Click or tap here to enter text.</w:t>
          </w:r>
        </w:p>
      </w:docPartBody>
    </w:docPart>
    <w:docPart>
      <w:docPartPr>
        <w:name w:val="D63034F401E04C60BCDBA1AECA266506"/>
        <w:category>
          <w:name w:val="General"/>
          <w:gallery w:val="placeholder"/>
        </w:category>
        <w:types>
          <w:type w:val="bbPlcHdr"/>
        </w:types>
        <w:behaviors>
          <w:behavior w:val="content"/>
        </w:behaviors>
        <w:guid w:val="{169E4ACA-181E-43A2-8AC8-A131C225768D}"/>
      </w:docPartPr>
      <w:docPartBody>
        <w:p w:rsidR="009A466F" w:rsidRDefault="00920C21" w:rsidP="00920C21">
          <w:pPr>
            <w:pStyle w:val="D63034F401E04C60BCDBA1AECA266506"/>
          </w:pPr>
          <w:r w:rsidRPr="000C0E9C">
            <w:rPr>
              <w:rStyle w:val="PlaceholderText"/>
            </w:rPr>
            <w:t>Click or tap here to enter text.</w:t>
          </w:r>
        </w:p>
      </w:docPartBody>
    </w:docPart>
    <w:docPart>
      <w:docPartPr>
        <w:name w:val="9B3826207C4240779698A8EEF96620A2"/>
        <w:category>
          <w:name w:val="General"/>
          <w:gallery w:val="placeholder"/>
        </w:category>
        <w:types>
          <w:type w:val="bbPlcHdr"/>
        </w:types>
        <w:behaviors>
          <w:behavior w:val="content"/>
        </w:behaviors>
        <w:guid w:val="{3A9A8394-CD88-413E-B9BE-949829BCDB70}"/>
      </w:docPartPr>
      <w:docPartBody>
        <w:p w:rsidR="009A466F" w:rsidRDefault="00920C21" w:rsidP="00920C21">
          <w:pPr>
            <w:pStyle w:val="9B3826207C4240779698A8EEF96620A2"/>
          </w:pPr>
          <w:r w:rsidRPr="00242E0E">
            <w:rPr>
              <w:rStyle w:val="PlaceholderText"/>
            </w:rPr>
            <w:t>Click or tap here to enter text.</w:t>
          </w:r>
        </w:p>
      </w:docPartBody>
    </w:docPart>
    <w:docPart>
      <w:docPartPr>
        <w:name w:val="A9AC97CE6AE74E0FA816FAE44048917F"/>
        <w:category>
          <w:name w:val="General"/>
          <w:gallery w:val="placeholder"/>
        </w:category>
        <w:types>
          <w:type w:val="bbPlcHdr"/>
        </w:types>
        <w:behaviors>
          <w:behavior w:val="content"/>
        </w:behaviors>
        <w:guid w:val="{6A32C1FB-92F1-4019-B3D5-46E0FBB44C8B}"/>
      </w:docPartPr>
      <w:docPartBody>
        <w:p w:rsidR="009A466F" w:rsidRDefault="00920C21" w:rsidP="00920C21">
          <w:pPr>
            <w:pStyle w:val="A9AC97CE6AE74E0FA816FAE44048917F"/>
          </w:pPr>
          <w:r w:rsidRPr="000C0E9C">
            <w:rPr>
              <w:rStyle w:val="PlaceholderText"/>
            </w:rPr>
            <w:t>Click or tap here to enter text.</w:t>
          </w:r>
        </w:p>
      </w:docPartBody>
    </w:docPart>
    <w:docPart>
      <w:docPartPr>
        <w:name w:val="63FA9EBD26734D7A802D2036EA52A3D9"/>
        <w:category>
          <w:name w:val="General"/>
          <w:gallery w:val="placeholder"/>
        </w:category>
        <w:types>
          <w:type w:val="bbPlcHdr"/>
        </w:types>
        <w:behaviors>
          <w:behavior w:val="content"/>
        </w:behaviors>
        <w:guid w:val="{C17F5C9F-C99C-4851-B8F3-388B02D8B7C5}"/>
      </w:docPartPr>
      <w:docPartBody>
        <w:p w:rsidR="009A466F" w:rsidRDefault="00920C21" w:rsidP="00920C21">
          <w:pPr>
            <w:pStyle w:val="63FA9EBD26734D7A802D2036EA52A3D9"/>
          </w:pPr>
          <w:r w:rsidRPr="000C0E9C">
            <w:rPr>
              <w:rStyle w:val="PlaceholderText"/>
            </w:rPr>
            <w:t>Click or tap here to enter text.</w:t>
          </w:r>
        </w:p>
      </w:docPartBody>
    </w:docPart>
    <w:docPart>
      <w:docPartPr>
        <w:name w:val="DDFDF13F9465408380D4CB95DF553391"/>
        <w:category>
          <w:name w:val="General"/>
          <w:gallery w:val="placeholder"/>
        </w:category>
        <w:types>
          <w:type w:val="bbPlcHdr"/>
        </w:types>
        <w:behaviors>
          <w:behavior w:val="content"/>
        </w:behaviors>
        <w:guid w:val="{1CC1ED5C-123B-415E-98C4-6F2C9BBE8B97}"/>
      </w:docPartPr>
      <w:docPartBody>
        <w:p w:rsidR="009A466F" w:rsidRDefault="00920C21" w:rsidP="00920C21">
          <w:pPr>
            <w:pStyle w:val="DDFDF13F9465408380D4CB95DF553391"/>
          </w:pPr>
          <w:r w:rsidRPr="000C0E9C">
            <w:rPr>
              <w:rStyle w:val="PlaceholderText"/>
            </w:rPr>
            <w:t>Click or tap here to enter text.</w:t>
          </w:r>
        </w:p>
      </w:docPartBody>
    </w:docPart>
    <w:docPart>
      <w:docPartPr>
        <w:name w:val="1DED04A5F9E54A39AF18F2C28062D1E1"/>
        <w:category>
          <w:name w:val="General"/>
          <w:gallery w:val="placeholder"/>
        </w:category>
        <w:types>
          <w:type w:val="bbPlcHdr"/>
        </w:types>
        <w:behaviors>
          <w:behavior w:val="content"/>
        </w:behaviors>
        <w:guid w:val="{16BB2E92-5980-40F1-92EC-C90EC8DB04DF}"/>
      </w:docPartPr>
      <w:docPartBody>
        <w:p w:rsidR="009A466F" w:rsidRDefault="00920C21" w:rsidP="00920C21">
          <w:pPr>
            <w:pStyle w:val="1DED04A5F9E54A39AF18F2C28062D1E1"/>
          </w:pPr>
          <w:r w:rsidRPr="000C0E9C">
            <w:rPr>
              <w:rStyle w:val="PlaceholderText"/>
            </w:rPr>
            <w:t>Click or tap here to enter text.</w:t>
          </w:r>
        </w:p>
      </w:docPartBody>
    </w:docPart>
    <w:docPart>
      <w:docPartPr>
        <w:name w:val="765393ECA5144887836F1243EE416772"/>
        <w:category>
          <w:name w:val="General"/>
          <w:gallery w:val="placeholder"/>
        </w:category>
        <w:types>
          <w:type w:val="bbPlcHdr"/>
        </w:types>
        <w:behaviors>
          <w:behavior w:val="content"/>
        </w:behaviors>
        <w:guid w:val="{BF9B4095-16C2-495C-94E2-1A7A33155E7A}"/>
      </w:docPartPr>
      <w:docPartBody>
        <w:p w:rsidR="009A466F" w:rsidRDefault="00920C21" w:rsidP="00920C21">
          <w:pPr>
            <w:pStyle w:val="765393ECA5144887836F1243EE416772"/>
          </w:pPr>
          <w:r w:rsidRPr="000C0E9C">
            <w:rPr>
              <w:rStyle w:val="PlaceholderText"/>
            </w:rPr>
            <w:t>Click or tap here to enter text.</w:t>
          </w:r>
        </w:p>
      </w:docPartBody>
    </w:docPart>
    <w:docPart>
      <w:docPartPr>
        <w:name w:val="CDCCC279080540599DAAF9E728F488AE"/>
        <w:category>
          <w:name w:val="General"/>
          <w:gallery w:val="placeholder"/>
        </w:category>
        <w:types>
          <w:type w:val="bbPlcHdr"/>
        </w:types>
        <w:behaviors>
          <w:behavior w:val="content"/>
        </w:behaviors>
        <w:guid w:val="{81C8D5C3-DC72-47D5-AF98-5F8405A1AED7}"/>
      </w:docPartPr>
      <w:docPartBody>
        <w:p w:rsidR="009A466F" w:rsidRDefault="00920C21" w:rsidP="00920C21">
          <w:pPr>
            <w:pStyle w:val="CDCCC279080540599DAAF9E728F488AE"/>
          </w:pPr>
          <w:r w:rsidRPr="0022570E">
            <w:rPr>
              <w:rStyle w:val="PlaceholderText"/>
            </w:rPr>
            <w:t>Click or tap here to enter text.</w:t>
          </w:r>
        </w:p>
      </w:docPartBody>
    </w:docPart>
    <w:docPart>
      <w:docPartPr>
        <w:name w:val="517E880A930D4C50BD7E420E1D02D310"/>
        <w:category>
          <w:name w:val="General"/>
          <w:gallery w:val="placeholder"/>
        </w:category>
        <w:types>
          <w:type w:val="bbPlcHdr"/>
        </w:types>
        <w:behaviors>
          <w:behavior w:val="content"/>
        </w:behaviors>
        <w:guid w:val="{9E19394D-3BDB-4C6E-AD10-7D8A6A80CCBE}"/>
      </w:docPartPr>
      <w:docPartBody>
        <w:p w:rsidR="009A466F" w:rsidRDefault="00920C21" w:rsidP="00920C21">
          <w:pPr>
            <w:pStyle w:val="517E880A930D4C50BD7E420E1D02D310"/>
          </w:pPr>
          <w:r w:rsidRPr="000C0E9C">
            <w:rPr>
              <w:rStyle w:val="PlaceholderText"/>
            </w:rPr>
            <w:t>Click or tap here to enter text.</w:t>
          </w:r>
        </w:p>
      </w:docPartBody>
    </w:docPart>
    <w:docPart>
      <w:docPartPr>
        <w:name w:val="A46B3DC35DBB42CAA34AAF8BABCF0A02"/>
        <w:category>
          <w:name w:val="General"/>
          <w:gallery w:val="placeholder"/>
        </w:category>
        <w:types>
          <w:type w:val="bbPlcHdr"/>
        </w:types>
        <w:behaviors>
          <w:behavior w:val="content"/>
        </w:behaviors>
        <w:guid w:val="{3D846666-770B-4898-8DD9-2C8A32ECC768}"/>
      </w:docPartPr>
      <w:docPartBody>
        <w:p w:rsidR="009A466F" w:rsidRDefault="00920C21" w:rsidP="00920C21">
          <w:pPr>
            <w:pStyle w:val="A46B3DC35DBB42CAA34AAF8BABCF0A02"/>
          </w:pPr>
          <w:r w:rsidRPr="00242E0E">
            <w:rPr>
              <w:rStyle w:val="PlaceholderText"/>
            </w:rPr>
            <w:t>Click or tap here to enter text.</w:t>
          </w:r>
        </w:p>
      </w:docPartBody>
    </w:docPart>
    <w:docPart>
      <w:docPartPr>
        <w:name w:val="97D561006A2F46C293FA08DB4E09BF5C"/>
        <w:category>
          <w:name w:val="General"/>
          <w:gallery w:val="placeholder"/>
        </w:category>
        <w:types>
          <w:type w:val="bbPlcHdr"/>
        </w:types>
        <w:behaviors>
          <w:behavior w:val="content"/>
        </w:behaviors>
        <w:guid w:val="{D5CC9A45-232B-4356-8B90-97C91B714369}"/>
      </w:docPartPr>
      <w:docPartBody>
        <w:p w:rsidR="009A466F" w:rsidRDefault="00920C21" w:rsidP="00920C21">
          <w:pPr>
            <w:pStyle w:val="97D561006A2F46C293FA08DB4E09BF5C"/>
          </w:pPr>
          <w:r w:rsidRPr="00242E0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E11"/>
    <w:rsid w:val="00002414"/>
    <w:rsid w:val="0000511C"/>
    <w:rsid w:val="0000589D"/>
    <w:rsid w:val="00005CE8"/>
    <w:rsid w:val="00013410"/>
    <w:rsid w:val="0001644E"/>
    <w:rsid w:val="000209A4"/>
    <w:rsid w:val="00023495"/>
    <w:rsid w:val="00024196"/>
    <w:rsid w:val="00025421"/>
    <w:rsid w:val="00032C8B"/>
    <w:rsid w:val="00035BFC"/>
    <w:rsid w:val="0004340C"/>
    <w:rsid w:val="00043544"/>
    <w:rsid w:val="000603A1"/>
    <w:rsid w:val="00060CDE"/>
    <w:rsid w:val="00060FF5"/>
    <w:rsid w:val="00061E25"/>
    <w:rsid w:val="00063FF9"/>
    <w:rsid w:val="00066027"/>
    <w:rsid w:val="000660CA"/>
    <w:rsid w:val="0007210F"/>
    <w:rsid w:val="00074D0B"/>
    <w:rsid w:val="00077F57"/>
    <w:rsid w:val="000820AA"/>
    <w:rsid w:val="0008223D"/>
    <w:rsid w:val="00086801"/>
    <w:rsid w:val="00096C7C"/>
    <w:rsid w:val="000A1C80"/>
    <w:rsid w:val="000A471B"/>
    <w:rsid w:val="000A4ED3"/>
    <w:rsid w:val="000A64F8"/>
    <w:rsid w:val="000B04FE"/>
    <w:rsid w:val="000B2698"/>
    <w:rsid w:val="000C02D1"/>
    <w:rsid w:val="000C06C2"/>
    <w:rsid w:val="000C08F3"/>
    <w:rsid w:val="000C17FB"/>
    <w:rsid w:val="000C262F"/>
    <w:rsid w:val="000C7D89"/>
    <w:rsid w:val="000D0242"/>
    <w:rsid w:val="000D4151"/>
    <w:rsid w:val="000D4193"/>
    <w:rsid w:val="000E1123"/>
    <w:rsid w:val="000F08F6"/>
    <w:rsid w:val="000F0BA8"/>
    <w:rsid w:val="000F50B3"/>
    <w:rsid w:val="00104FCD"/>
    <w:rsid w:val="00110EAE"/>
    <w:rsid w:val="00122142"/>
    <w:rsid w:val="00123E5A"/>
    <w:rsid w:val="00126E35"/>
    <w:rsid w:val="001329DA"/>
    <w:rsid w:val="00132EE7"/>
    <w:rsid w:val="00137F0E"/>
    <w:rsid w:val="00143217"/>
    <w:rsid w:val="001432AC"/>
    <w:rsid w:val="001442AC"/>
    <w:rsid w:val="00144C13"/>
    <w:rsid w:val="00163C0B"/>
    <w:rsid w:val="001640EF"/>
    <w:rsid w:val="00166D11"/>
    <w:rsid w:val="00182993"/>
    <w:rsid w:val="00182A06"/>
    <w:rsid w:val="00186FA2"/>
    <w:rsid w:val="00187CA3"/>
    <w:rsid w:val="00187CD9"/>
    <w:rsid w:val="001A04A1"/>
    <w:rsid w:val="001A0DE3"/>
    <w:rsid w:val="001A2519"/>
    <w:rsid w:val="001A25BF"/>
    <w:rsid w:val="001A62D8"/>
    <w:rsid w:val="001B63BC"/>
    <w:rsid w:val="001C110F"/>
    <w:rsid w:val="001E284C"/>
    <w:rsid w:val="001E575E"/>
    <w:rsid w:val="001F660A"/>
    <w:rsid w:val="001F6B2A"/>
    <w:rsid w:val="00200B7D"/>
    <w:rsid w:val="00217859"/>
    <w:rsid w:val="00224136"/>
    <w:rsid w:val="002275AB"/>
    <w:rsid w:val="0022768C"/>
    <w:rsid w:val="00227CB6"/>
    <w:rsid w:val="002315BA"/>
    <w:rsid w:val="002359D6"/>
    <w:rsid w:val="00237340"/>
    <w:rsid w:val="00246085"/>
    <w:rsid w:val="00246AB7"/>
    <w:rsid w:val="002503C5"/>
    <w:rsid w:val="00252B55"/>
    <w:rsid w:val="00253FF4"/>
    <w:rsid w:val="00263BA4"/>
    <w:rsid w:val="002663FE"/>
    <w:rsid w:val="00266E65"/>
    <w:rsid w:val="00271D8F"/>
    <w:rsid w:val="002734D3"/>
    <w:rsid w:val="00274B7C"/>
    <w:rsid w:val="00283E19"/>
    <w:rsid w:val="00287F47"/>
    <w:rsid w:val="002926B9"/>
    <w:rsid w:val="00296262"/>
    <w:rsid w:val="002A1BD0"/>
    <w:rsid w:val="002A1E40"/>
    <w:rsid w:val="002B6A07"/>
    <w:rsid w:val="002B76D9"/>
    <w:rsid w:val="002C68D7"/>
    <w:rsid w:val="002D5BD3"/>
    <w:rsid w:val="002D7D2C"/>
    <w:rsid w:val="002E113C"/>
    <w:rsid w:val="002E4BA6"/>
    <w:rsid w:val="002E74D9"/>
    <w:rsid w:val="002F0AF6"/>
    <w:rsid w:val="002F4692"/>
    <w:rsid w:val="002F51C5"/>
    <w:rsid w:val="002F669D"/>
    <w:rsid w:val="002F6D38"/>
    <w:rsid w:val="002F7870"/>
    <w:rsid w:val="003058A7"/>
    <w:rsid w:val="00321E61"/>
    <w:rsid w:val="0032399B"/>
    <w:rsid w:val="00327EDD"/>
    <w:rsid w:val="00332A3C"/>
    <w:rsid w:val="00341AB6"/>
    <w:rsid w:val="003442C4"/>
    <w:rsid w:val="00344E1F"/>
    <w:rsid w:val="0037144A"/>
    <w:rsid w:val="0039034D"/>
    <w:rsid w:val="003939C1"/>
    <w:rsid w:val="003976BB"/>
    <w:rsid w:val="00397AFB"/>
    <w:rsid w:val="003A115D"/>
    <w:rsid w:val="003A5245"/>
    <w:rsid w:val="003A6C4B"/>
    <w:rsid w:val="003B18C2"/>
    <w:rsid w:val="003B210F"/>
    <w:rsid w:val="003B2698"/>
    <w:rsid w:val="003B74B4"/>
    <w:rsid w:val="003C2EED"/>
    <w:rsid w:val="003C4D33"/>
    <w:rsid w:val="003D1DD6"/>
    <w:rsid w:val="003D3D64"/>
    <w:rsid w:val="003E4E09"/>
    <w:rsid w:val="003F50C9"/>
    <w:rsid w:val="003F5CCF"/>
    <w:rsid w:val="003F6EBC"/>
    <w:rsid w:val="00400E7A"/>
    <w:rsid w:val="00400FF3"/>
    <w:rsid w:val="00410CDD"/>
    <w:rsid w:val="004114A9"/>
    <w:rsid w:val="00412416"/>
    <w:rsid w:val="00414107"/>
    <w:rsid w:val="00416035"/>
    <w:rsid w:val="0042695D"/>
    <w:rsid w:val="00431F3B"/>
    <w:rsid w:val="00432426"/>
    <w:rsid w:val="00444C4D"/>
    <w:rsid w:val="00446369"/>
    <w:rsid w:val="004474A6"/>
    <w:rsid w:val="004577B3"/>
    <w:rsid w:val="004663BD"/>
    <w:rsid w:val="00467592"/>
    <w:rsid w:val="00474031"/>
    <w:rsid w:val="00480BA9"/>
    <w:rsid w:val="004810A3"/>
    <w:rsid w:val="00484BE7"/>
    <w:rsid w:val="00484DAA"/>
    <w:rsid w:val="00492B82"/>
    <w:rsid w:val="00492D30"/>
    <w:rsid w:val="004970CC"/>
    <w:rsid w:val="004A2EFD"/>
    <w:rsid w:val="004A69A8"/>
    <w:rsid w:val="004B4199"/>
    <w:rsid w:val="004C7A7E"/>
    <w:rsid w:val="004D45D9"/>
    <w:rsid w:val="004E227E"/>
    <w:rsid w:val="004E51ED"/>
    <w:rsid w:val="004E7740"/>
    <w:rsid w:val="004F1458"/>
    <w:rsid w:val="00513B26"/>
    <w:rsid w:val="00515320"/>
    <w:rsid w:val="005212D0"/>
    <w:rsid w:val="00527991"/>
    <w:rsid w:val="00530CD8"/>
    <w:rsid w:val="00535772"/>
    <w:rsid w:val="00541967"/>
    <w:rsid w:val="00543253"/>
    <w:rsid w:val="00550124"/>
    <w:rsid w:val="00550FC4"/>
    <w:rsid w:val="0055668C"/>
    <w:rsid w:val="005572A1"/>
    <w:rsid w:val="00560C3C"/>
    <w:rsid w:val="005632A3"/>
    <w:rsid w:val="00564106"/>
    <w:rsid w:val="00564184"/>
    <w:rsid w:val="00573FAE"/>
    <w:rsid w:val="005862F8"/>
    <w:rsid w:val="00591C10"/>
    <w:rsid w:val="00592F60"/>
    <w:rsid w:val="0059680C"/>
    <w:rsid w:val="00597655"/>
    <w:rsid w:val="005A25D6"/>
    <w:rsid w:val="005A2983"/>
    <w:rsid w:val="005A6C4F"/>
    <w:rsid w:val="005B1CAC"/>
    <w:rsid w:val="005B4207"/>
    <w:rsid w:val="005B60FD"/>
    <w:rsid w:val="005C080D"/>
    <w:rsid w:val="005C411A"/>
    <w:rsid w:val="005C41A9"/>
    <w:rsid w:val="005C51AD"/>
    <w:rsid w:val="005C5236"/>
    <w:rsid w:val="005C7AD1"/>
    <w:rsid w:val="005D52AA"/>
    <w:rsid w:val="005D5E3D"/>
    <w:rsid w:val="005D6C70"/>
    <w:rsid w:val="005D7D70"/>
    <w:rsid w:val="005E460E"/>
    <w:rsid w:val="005E6C3C"/>
    <w:rsid w:val="005E7644"/>
    <w:rsid w:val="005F3F95"/>
    <w:rsid w:val="005F66E7"/>
    <w:rsid w:val="00601486"/>
    <w:rsid w:val="00602258"/>
    <w:rsid w:val="00605E8C"/>
    <w:rsid w:val="0061171A"/>
    <w:rsid w:val="006341AA"/>
    <w:rsid w:val="00634316"/>
    <w:rsid w:val="00635AF3"/>
    <w:rsid w:val="006412A0"/>
    <w:rsid w:val="00641C10"/>
    <w:rsid w:val="006436BA"/>
    <w:rsid w:val="00643DAC"/>
    <w:rsid w:val="0064541C"/>
    <w:rsid w:val="00646D4B"/>
    <w:rsid w:val="00655574"/>
    <w:rsid w:val="00670240"/>
    <w:rsid w:val="0067418B"/>
    <w:rsid w:val="00683C89"/>
    <w:rsid w:val="0069062A"/>
    <w:rsid w:val="00692DF4"/>
    <w:rsid w:val="0069693F"/>
    <w:rsid w:val="006A3D24"/>
    <w:rsid w:val="006B7464"/>
    <w:rsid w:val="006C141E"/>
    <w:rsid w:val="006C1CD6"/>
    <w:rsid w:val="006C654F"/>
    <w:rsid w:val="006E2AB4"/>
    <w:rsid w:val="006E3924"/>
    <w:rsid w:val="006E6534"/>
    <w:rsid w:val="006E6E6B"/>
    <w:rsid w:val="006F5197"/>
    <w:rsid w:val="006F63BE"/>
    <w:rsid w:val="00703123"/>
    <w:rsid w:val="00715C79"/>
    <w:rsid w:val="0071683A"/>
    <w:rsid w:val="007226CD"/>
    <w:rsid w:val="007347B3"/>
    <w:rsid w:val="0073706A"/>
    <w:rsid w:val="0073751A"/>
    <w:rsid w:val="00741459"/>
    <w:rsid w:val="00754EB7"/>
    <w:rsid w:val="007552A0"/>
    <w:rsid w:val="007608D2"/>
    <w:rsid w:val="00762384"/>
    <w:rsid w:val="0076285C"/>
    <w:rsid w:val="00765E24"/>
    <w:rsid w:val="0078141F"/>
    <w:rsid w:val="007824E2"/>
    <w:rsid w:val="00784C5D"/>
    <w:rsid w:val="007857E7"/>
    <w:rsid w:val="007914C3"/>
    <w:rsid w:val="00793F21"/>
    <w:rsid w:val="007A1204"/>
    <w:rsid w:val="007A6F97"/>
    <w:rsid w:val="007B0E93"/>
    <w:rsid w:val="007B19F4"/>
    <w:rsid w:val="007B47F3"/>
    <w:rsid w:val="007B6F99"/>
    <w:rsid w:val="007B79A4"/>
    <w:rsid w:val="007C08CE"/>
    <w:rsid w:val="007C0A2D"/>
    <w:rsid w:val="007C4CEE"/>
    <w:rsid w:val="007C76F7"/>
    <w:rsid w:val="007D5CB0"/>
    <w:rsid w:val="007D7314"/>
    <w:rsid w:val="007E39C8"/>
    <w:rsid w:val="007E511A"/>
    <w:rsid w:val="007E79BD"/>
    <w:rsid w:val="007F2879"/>
    <w:rsid w:val="007F58B1"/>
    <w:rsid w:val="007F7F95"/>
    <w:rsid w:val="00805842"/>
    <w:rsid w:val="008068E8"/>
    <w:rsid w:val="00814E08"/>
    <w:rsid w:val="00821504"/>
    <w:rsid w:val="0082204B"/>
    <w:rsid w:val="008249F9"/>
    <w:rsid w:val="00834494"/>
    <w:rsid w:val="0084108D"/>
    <w:rsid w:val="0084214F"/>
    <w:rsid w:val="00842E96"/>
    <w:rsid w:val="00847DBC"/>
    <w:rsid w:val="00852ED4"/>
    <w:rsid w:val="00853691"/>
    <w:rsid w:val="0085459B"/>
    <w:rsid w:val="008606B9"/>
    <w:rsid w:val="00861833"/>
    <w:rsid w:val="0086329F"/>
    <w:rsid w:val="008710CC"/>
    <w:rsid w:val="0088594E"/>
    <w:rsid w:val="00887545"/>
    <w:rsid w:val="00887875"/>
    <w:rsid w:val="00887DCD"/>
    <w:rsid w:val="00890935"/>
    <w:rsid w:val="00894DB4"/>
    <w:rsid w:val="008A3574"/>
    <w:rsid w:val="008B07B6"/>
    <w:rsid w:val="008B5E11"/>
    <w:rsid w:val="008C4451"/>
    <w:rsid w:val="008C511C"/>
    <w:rsid w:val="008D1E3D"/>
    <w:rsid w:val="008D25A5"/>
    <w:rsid w:val="008D45BF"/>
    <w:rsid w:val="008D65D1"/>
    <w:rsid w:val="008D7858"/>
    <w:rsid w:val="008F137A"/>
    <w:rsid w:val="008F5938"/>
    <w:rsid w:val="008F77B0"/>
    <w:rsid w:val="008F79D4"/>
    <w:rsid w:val="00901B52"/>
    <w:rsid w:val="00902D77"/>
    <w:rsid w:val="00904B57"/>
    <w:rsid w:val="0091516F"/>
    <w:rsid w:val="00920C21"/>
    <w:rsid w:val="00931042"/>
    <w:rsid w:val="00931145"/>
    <w:rsid w:val="00931485"/>
    <w:rsid w:val="00935148"/>
    <w:rsid w:val="00944F0D"/>
    <w:rsid w:val="00952C7F"/>
    <w:rsid w:val="00956DA7"/>
    <w:rsid w:val="00961F31"/>
    <w:rsid w:val="0096230C"/>
    <w:rsid w:val="0096317D"/>
    <w:rsid w:val="00964602"/>
    <w:rsid w:val="009703AA"/>
    <w:rsid w:val="009718D4"/>
    <w:rsid w:val="00974BFC"/>
    <w:rsid w:val="0098074D"/>
    <w:rsid w:val="00980F52"/>
    <w:rsid w:val="00980FE3"/>
    <w:rsid w:val="009844AC"/>
    <w:rsid w:val="0098622E"/>
    <w:rsid w:val="009871B1"/>
    <w:rsid w:val="00987612"/>
    <w:rsid w:val="009931E0"/>
    <w:rsid w:val="009A466F"/>
    <w:rsid w:val="009A4C5B"/>
    <w:rsid w:val="009A65A5"/>
    <w:rsid w:val="009C31A6"/>
    <w:rsid w:val="009D1525"/>
    <w:rsid w:val="009D15F6"/>
    <w:rsid w:val="009D2191"/>
    <w:rsid w:val="009D2A07"/>
    <w:rsid w:val="009D3FCD"/>
    <w:rsid w:val="009D5052"/>
    <w:rsid w:val="009D660F"/>
    <w:rsid w:val="009E3330"/>
    <w:rsid w:val="009E3794"/>
    <w:rsid w:val="009E41ED"/>
    <w:rsid w:val="009E5890"/>
    <w:rsid w:val="009F027C"/>
    <w:rsid w:val="009F26E2"/>
    <w:rsid w:val="009F3A35"/>
    <w:rsid w:val="009F4553"/>
    <w:rsid w:val="00A01F84"/>
    <w:rsid w:val="00A0429C"/>
    <w:rsid w:val="00A1417E"/>
    <w:rsid w:val="00A24090"/>
    <w:rsid w:val="00A25142"/>
    <w:rsid w:val="00A34100"/>
    <w:rsid w:val="00A40AA6"/>
    <w:rsid w:val="00A45820"/>
    <w:rsid w:val="00A47973"/>
    <w:rsid w:val="00A47C12"/>
    <w:rsid w:val="00A64538"/>
    <w:rsid w:val="00A64C33"/>
    <w:rsid w:val="00A65EFA"/>
    <w:rsid w:val="00A84E50"/>
    <w:rsid w:val="00A910B3"/>
    <w:rsid w:val="00A9634C"/>
    <w:rsid w:val="00AA0029"/>
    <w:rsid w:val="00AA4FC7"/>
    <w:rsid w:val="00AA58D9"/>
    <w:rsid w:val="00AB2B91"/>
    <w:rsid w:val="00AB3AF7"/>
    <w:rsid w:val="00AC16E5"/>
    <w:rsid w:val="00AC65FA"/>
    <w:rsid w:val="00AC7175"/>
    <w:rsid w:val="00AC7E68"/>
    <w:rsid w:val="00AD593E"/>
    <w:rsid w:val="00AD6C03"/>
    <w:rsid w:val="00AD7008"/>
    <w:rsid w:val="00AE0C90"/>
    <w:rsid w:val="00AE6082"/>
    <w:rsid w:val="00AF5120"/>
    <w:rsid w:val="00B02890"/>
    <w:rsid w:val="00B04BAC"/>
    <w:rsid w:val="00B067E1"/>
    <w:rsid w:val="00B12618"/>
    <w:rsid w:val="00B271F4"/>
    <w:rsid w:val="00B47BF4"/>
    <w:rsid w:val="00B577A0"/>
    <w:rsid w:val="00B60C60"/>
    <w:rsid w:val="00B64388"/>
    <w:rsid w:val="00B725D3"/>
    <w:rsid w:val="00B73D35"/>
    <w:rsid w:val="00B75FD1"/>
    <w:rsid w:val="00B80672"/>
    <w:rsid w:val="00B8344A"/>
    <w:rsid w:val="00B84F57"/>
    <w:rsid w:val="00B859D7"/>
    <w:rsid w:val="00B85A39"/>
    <w:rsid w:val="00B862A7"/>
    <w:rsid w:val="00B87D1C"/>
    <w:rsid w:val="00B87EFC"/>
    <w:rsid w:val="00B92199"/>
    <w:rsid w:val="00BB6C49"/>
    <w:rsid w:val="00BC049F"/>
    <w:rsid w:val="00BC23F6"/>
    <w:rsid w:val="00BC270D"/>
    <w:rsid w:val="00BC4A21"/>
    <w:rsid w:val="00BC518A"/>
    <w:rsid w:val="00BD22EA"/>
    <w:rsid w:val="00BE3ECD"/>
    <w:rsid w:val="00BE500B"/>
    <w:rsid w:val="00BF3E71"/>
    <w:rsid w:val="00BF540D"/>
    <w:rsid w:val="00C01900"/>
    <w:rsid w:val="00C14025"/>
    <w:rsid w:val="00C2113D"/>
    <w:rsid w:val="00C21D0A"/>
    <w:rsid w:val="00C2229D"/>
    <w:rsid w:val="00C27E59"/>
    <w:rsid w:val="00C34520"/>
    <w:rsid w:val="00C35316"/>
    <w:rsid w:val="00C363A5"/>
    <w:rsid w:val="00C36CDA"/>
    <w:rsid w:val="00C40AE3"/>
    <w:rsid w:val="00C417E3"/>
    <w:rsid w:val="00C501D9"/>
    <w:rsid w:val="00C51126"/>
    <w:rsid w:val="00C52560"/>
    <w:rsid w:val="00C65AC4"/>
    <w:rsid w:val="00C66F1D"/>
    <w:rsid w:val="00C76FF8"/>
    <w:rsid w:val="00C814DF"/>
    <w:rsid w:val="00C8177F"/>
    <w:rsid w:val="00C81D63"/>
    <w:rsid w:val="00C81FA8"/>
    <w:rsid w:val="00C8244C"/>
    <w:rsid w:val="00C847F1"/>
    <w:rsid w:val="00C95646"/>
    <w:rsid w:val="00CA6CDD"/>
    <w:rsid w:val="00CB00C7"/>
    <w:rsid w:val="00CB5FF0"/>
    <w:rsid w:val="00CC2EFD"/>
    <w:rsid w:val="00CD0522"/>
    <w:rsid w:val="00CD25BA"/>
    <w:rsid w:val="00CD4DE3"/>
    <w:rsid w:val="00CD534F"/>
    <w:rsid w:val="00CD6D0E"/>
    <w:rsid w:val="00CD79E2"/>
    <w:rsid w:val="00CE409C"/>
    <w:rsid w:val="00CE4707"/>
    <w:rsid w:val="00CE79F3"/>
    <w:rsid w:val="00CF00B5"/>
    <w:rsid w:val="00CF12CE"/>
    <w:rsid w:val="00CF7C1F"/>
    <w:rsid w:val="00CF7E40"/>
    <w:rsid w:val="00D003DB"/>
    <w:rsid w:val="00D006E7"/>
    <w:rsid w:val="00D00EA5"/>
    <w:rsid w:val="00D03E53"/>
    <w:rsid w:val="00D1650A"/>
    <w:rsid w:val="00D1708A"/>
    <w:rsid w:val="00D17D1E"/>
    <w:rsid w:val="00D205DF"/>
    <w:rsid w:val="00D22487"/>
    <w:rsid w:val="00D23D35"/>
    <w:rsid w:val="00D3522E"/>
    <w:rsid w:val="00D359A7"/>
    <w:rsid w:val="00D45117"/>
    <w:rsid w:val="00D51E82"/>
    <w:rsid w:val="00D5448E"/>
    <w:rsid w:val="00D545B0"/>
    <w:rsid w:val="00D57413"/>
    <w:rsid w:val="00D57745"/>
    <w:rsid w:val="00D60449"/>
    <w:rsid w:val="00D61EB1"/>
    <w:rsid w:val="00D63BCC"/>
    <w:rsid w:val="00D67590"/>
    <w:rsid w:val="00D7615A"/>
    <w:rsid w:val="00D8211C"/>
    <w:rsid w:val="00D83E62"/>
    <w:rsid w:val="00D85115"/>
    <w:rsid w:val="00DA0E15"/>
    <w:rsid w:val="00DA4680"/>
    <w:rsid w:val="00DB0C3B"/>
    <w:rsid w:val="00DB6857"/>
    <w:rsid w:val="00DB7585"/>
    <w:rsid w:val="00DB75A9"/>
    <w:rsid w:val="00DB77F6"/>
    <w:rsid w:val="00DC453F"/>
    <w:rsid w:val="00DD4E57"/>
    <w:rsid w:val="00DD5405"/>
    <w:rsid w:val="00DD6491"/>
    <w:rsid w:val="00DE0B18"/>
    <w:rsid w:val="00DE2A92"/>
    <w:rsid w:val="00DE394A"/>
    <w:rsid w:val="00DF297B"/>
    <w:rsid w:val="00E04D6D"/>
    <w:rsid w:val="00E1420F"/>
    <w:rsid w:val="00E14AA5"/>
    <w:rsid w:val="00E169B7"/>
    <w:rsid w:val="00E1717D"/>
    <w:rsid w:val="00E21CE9"/>
    <w:rsid w:val="00E22EBC"/>
    <w:rsid w:val="00E24097"/>
    <w:rsid w:val="00E34E38"/>
    <w:rsid w:val="00E36C9D"/>
    <w:rsid w:val="00E37CB2"/>
    <w:rsid w:val="00E401AC"/>
    <w:rsid w:val="00E43678"/>
    <w:rsid w:val="00E4389E"/>
    <w:rsid w:val="00E46784"/>
    <w:rsid w:val="00E51301"/>
    <w:rsid w:val="00E5781C"/>
    <w:rsid w:val="00E602AC"/>
    <w:rsid w:val="00E75EA9"/>
    <w:rsid w:val="00E7718F"/>
    <w:rsid w:val="00E879E4"/>
    <w:rsid w:val="00E92D05"/>
    <w:rsid w:val="00E9471F"/>
    <w:rsid w:val="00E97AF6"/>
    <w:rsid w:val="00EA7076"/>
    <w:rsid w:val="00EB3164"/>
    <w:rsid w:val="00EC0CB3"/>
    <w:rsid w:val="00EC6A4F"/>
    <w:rsid w:val="00ED15A5"/>
    <w:rsid w:val="00ED1D9A"/>
    <w:rsid w:val="00ED67EA"/>
    <w:rsid w:val="00ED781F"/>
    <w:rsid w:val="00EE231E"/>
    <w:rsid w:val="00EE3987"/>
    <w:rsid w:val="00EE5134"/>
    <w:rsid w:val="00EE70D4"/>
    <w:rsid w:val="00EF120E"/>
    <w:rsid w:val="00EF2673"/>
    <w:rsid w:val="00EF5E6A"/>
    <w:rsid w:val="00EF7334"/>
    <w:rsid w:val="00F03AB4"/>
    <w:rsid w:val="00F0716F"/>
    <w:rsid w:val="00F106FF"/>
    <w:rsid w:val="00F109B7"/>
    <w:rsid w:val="00F11432"/>
    <w:rsid w:val="00F13579"/>
    <w:rsid w:val="00F17298"/>
    <w:rsid w:val="00F20AAD"/>
    <w:rsid w:val="00F2436E"/>
    <w:rsid w:val="00F257F0"/>
    <w:rsid w:val="00F3530A"/>
    <w:rsid w:val="00F37E51"/>
    <w:rsid w:val="00F43891"/>
    <w:rsid w:val="00F43D15"/>
    <w:rsid w:val="00F4504E"/>
    <w:rsid w:val="00F46AB1"/>
    <w:rsid w:val="00F610A6"/>
    <w:rsid w:val="00F65535"/>
    <w:rsid w:val="00F74F00"/>
    <w:rsid w:val="00F9625C"/>
    <w:rsid w:val="00F97E32"/>
    <w:rsid w:val="00FA73E3"/>
    <w:rsid w:val="00FB1CE5"/>
    <w:rsid w:val="00FC06CE"/>
    <w:rsid w:val="00FC2931"/>
    <w:rsid w:val="00FC6638"/>
    <w:rsid w:val="00FD7579"/>
    <w:rsid w:val="00FE0E4E"/>
    <w:rsid w:val="00FE34AD"/>
    <w:rsid w:val="00FE7E1D"/>
    <w:rsid w:val="00FF7342"/>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NZ" w:eastAsia="en-GB"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20C21"/>
    <w:rPr>
      <w:color w:val="666666"/>
    </w:rPr>
  </w:style>
  <w:style w:type="paragraph" w:customStyle="1" w:styleId="39467C4DA24EA143837D81173FD4CF5E">
    <w:name w:val="39467C4DA24EA143837D81173FD4CF5E"/>
    <w:rsid w:val="008B5E11"/>
  </w:style>
  <w:style w:type="paragraph" w:customStyle="1" w:styleId="3F65A5247A325F4A94EADA051C3E45C2">
    <w:name w:val="3F65A5247A325F4A94EADA051C3E45C2"/>
    <w:rsid w:val="008B5E11"/>
  </w:style>
  <w:style w:type="paragraph" w:customStyle="1" w:styleId="9472AA1456EA8E47A3AFA293EF9DC101">
    <w:name w:val="9472AA1456EA8E47A3AFA293EF9DC101"/>
    <w:rsid w:val="008B5E11"/>
  </w:style>
  <w:style w:type="paragraph" w:customStyle="1" w:styleId="66B7809A82024F4CA1EC642275C3D0B6">
    <w:name w:val="66B7809A82024F4CA1EC642275C3D0B6"/>
    <w:rsid w:val="00ED15A5"/>
    <w:pPr>
      <w:spacing w:after="160" w:line="259" w:lineRule="auto"/>
    </w:pPr>
    <w:rPr>
      <w:sz w:val="22"/>
      <w:szCs w:val="22"/>
    </w:rPr>
  </w:style>
  <w:style w:type="paragraph" w:customStyle="1" w:styleId="8285ACE3738D4FDDB236BF06B5FC5657">
    <w:name w:val="8285ACE3738D4FDDB236BF06B5FC5657"/>
    <w:rsid w:val="009F4553"/>
    <w:pPr>
      <w:spacing w:after="160" w:line="278" w:lineRule="auto"/>
    </w:pPr>
    <w:rPr>
      <w:lang w:val="en-GB"/>
    </w:rPr>
  </w:style>
  <w:style w:type="paragraph" w:customStyle="1" w:styleId="1DF53EDA3E36403E99032F816AED3DE8">
    <w:name w:val="1DF53EDA3E36403E99032F816AED3DE8"/>
    <w:rsid w:val="00601486"/>
    <w:pPr>
      <w:spacing w:after="160" w:line="278" w:lineRule="auto"/>
    </w:pPr>
    <w:rPr>
      <w:lang w:val="en-GB"/>
    </w:rPr>
  </w:style>
  <w:style w:type="paragraph" w:customStyle="1" w:styleId="B94BC38F487047F88A68474C31E4243D">
    <w:name w:val="B94BC38F487047F88A68474C31E4243D"/>
    <w:rsid w:val="00601486"/>
    <w:pPr>
      <w:spacing w:after="160" w:line="278" w:lineRule="auto"/>
    </w:pPr>
    <w:rPr>
      <w:lang w:val="en-GB"/>
    </w:rPr>
  </w:style>
  <w:style w:type="paragraph" w:customStyle="1" w:styleId="32CAD5AC396749B49832CD3944A70CC0">
    <w:name w:val="32CAD5AC396749B49832CD3944A70CC0"/>
    <w:rsid w:val="00F4504E"/>
    <w:pPr>
      <w:spacing w:after="160" w:line="278" w:lineRule="auto"/>
    </w:pPr>
    <w:rPr>
      <w:lang w:val="en-GB"/>
    </w:rPr>
  </w:style>
  <w:style w:type="paragraph" w:customStyle="1" w:styleId="38EBC7EDBE874FA89E619CB3FB6ADDF1">
    <w:name w:val="38EBC7EDBE874FA89E619CB3FB6ADDF1"/>
    <w:rsid w:val="00DD6491"/>
    <w:pPr>
      <w:spacing w:after="160" w:line="278" w:lineRule="auto"/>
    </w:pPr>
    <w:rPr>
      <w:lang w:val="en-GB"/>
    </w:rPr>
  </w:style>
  <w:style w:type="paragraph" w:customStyle="1" w:styleId="8D4E42F09CC54122B8ED74051367300F">
    <w:name w:val="8D4E42F09CC54122B8ED74051367300F"/>
    <w:rsid w:val="00643DAC"/>
    <w:pPr>
      <w:spacing w:after="160" w:line="278" w:lineRule="auto"/>
    </w:pPr>
    <w:rPr>
      <w:lang w:val="en-GB"/>
    </w:rPr>
  </w:style>
  <w:style w:type="paragraph" w:customStyle="1" w:styleId="D465BC01E6034D47AA196B0A4F7C7276">
    <w:name w:val="D465BC01E6034D47AA196B0A4F7C7276"/>
    <w:rsid w:val="005E6C3C"/>
    <w:pPr>
      <w:spacing w:after="160" w:line="278" w:lineRule="auto"/>
    </w:pPr>
    <w:rPr>
      <w:lang w:val="en-GB"/>
    </w:rPr>
  </w:style>
  <w:style w:type="paragraph" w:customStyle="1" w:styleId="06D26F9B917C468D97A91BD33E664087">
    <w:name w:val="06D26F9B917C468D97A91BD33E664087"/>
    <w:rsid w:val="005E6C3C"/>
    <w:pPr>
      <w:spacing w:after="160" w:line="278" w:lineRule="auto"/>
    </w:pPr>
    <w:rPr>
      <w:lang w:val="en-GB"/>
    </w:rPr>
  </w:style>
  <w:style w:type="paragraph" w:customStyle="1" w:styleId="695A05072AF246718AD2609708C56147">
    <w:name w:val="695A05072AF246718AD2609708C56147"/>
    <w:rsid w:val="00C847F1"/>
    <w:pPr>
      <w:spacing w:after="160" w:line="278" w:lineRule="auto"/>
    </w:pPr>
    <w:rPr>
      <w:lang w:val="en-GB"/>
    </w:rPr>
  </w:style>
  <w:style w:type="paragraph" w:customStyle="1" w:styleId="4671BC6F646A4BE3B013C15F340279CF">
    <w:name w:val="4671BC6F646A4BE3B013C15F340279CF"/>
    <w:rsid w:val="00C847F1"/>
    <w:pPr>
      <w:spacing w:after="160" w:line="278" w:lineRule="auto"/>
    </w:pPr>
    <w:rPr>
      <w:lang w:val="en-GB"/>
    </w:rPr>
  </w:style>
  <w:style w:type="paragraph" w:customStyle="1" w:styleId="F268B960E1A94D888E90CE179BD9BE21">
    <w:name w:val="F268B960E1A94D888E90CE179BD9BE21"/>
    <w:rsid w:val="00E51301"/>
    <w:pPr>
      <w:spacing w:after="160" w:line="278" w:lineRule="auto"/>
    </w:pPr>
    <w:rPr>
      <w:lang w:val="en-GB"/>
    </w:rPr>
  </w:style>
  <w:style w:type="paragraph" w:customStyle="1" w:styleId="8AE022A214074AFF8B1A1D18F5BC7D38">
    <w:name w:val="8AE022A214074AFF8B1A1D18F5BC7D38"/>
    <w:rsid w:val="00132EE7"/>
    <w:pPr>
      <w:spacing w:after="160" w:line="278" w:lineRule="auto"/>
    </w:pPr>
    <w:rPr>
      <w:lang w:val="en-GB"/>
    </w:rPr>
  </w:style>
  <w:style w:type="paragraph" w:customStyle="1" w:styleId="4022C3469A86400A9BD042BE10A36533">
    <w:name w:val="4022C3469A86400A9BD042BE10A36533"/>
    <w:rsid w:val="00132EE7"/>
    <w:pPr>
      <w:spacing w:after="160" w:line="278" w:lineRule="auto"/>
    </w:pPr>
    <w:rPr>
      <w:lang w:val="en-GB"/>
    </w:rPr>
  </w:style>
  <w:style w:type="paragraph" w:customStyle="1" w:styleId="189683E2B3414D38A57D1924F9AA14F0">
    <w:name w:val="189683E2B3414D38A57D1924F9AA14F0"/>
    <w:rsid w:val="00132EE7"/>
    <w:pPr>
      <w:spacing w:after="160" w:line="278" w:lineRule="auto"/>
    </w:pPr>
    <w:rPr>
      <w:lang w:val="en-GB"/>
    </w:rPr>
  </w:style>
  <w:style w:type="paragraph" w:customStyle="1" w:styleId="04CC11BB51F7436F8F80B205BA089A8A">
    <w:name w:val="04CC11BB51F7436F8F80B205BA089A8A"/>
    <w:rsid w:val="0071683A"/>
    <w:pPr>
      <w:spacing w:after="160" w:line="278" w:lineRule="auto"/>
    </w:pPr>
    <w:rPr>
      <w:lang w:val="en-GB"/>
    </w:rPr>
  </w:style>
  <w:style w:type="paragraph" w:customStyle="1" w:styleId="56F0648706F34CD79A9B3255C35DD668">
    <w:name w:val="56F0648706F34CD79A9B3255C35DD668"/>
    <w:rsid w:val="0071683A"/>
    <w:pPr>
      <w:spacing w:after="160" w:line="278" w:lineRule="auto"/>
    </w:pPr>
    <w:rPr>
      <w:lang w:val="en-GB"/>
    </w:rPr>
  </w:style>
  <w:style w:type="paragraph" w:customStyle="1" w:styleId="AD6B1E4F460C4B73880D0783BA2E54FA">
    <w:name w:val="AD6B1E4F460C4B73880D0783BA2E54FA"/>
    <w:rsid w:val="0071683A"/>
    <w:pPr>
      <w:spacing w:after="160" w:line="278" w:lineRule="auto"/>
    </w:pPr>
    <w:rPr>
      <w:lang w:val="en-GB"/>
    </w:rPr>
  </w:style>
  <w:style w:type="paragraph" w:customStyle="1" w:styleId="D8CA738A1E1045878A94CC1431E87022">
    <w:name w:val="D8CA738A1E1045878A94CC1431E87022"/>
    <w:rsid w:val="0071683A"/>
    <w:pPr>
      <w:spacing w:after="160" w:line="278" w:lineRule="auto"/>
    </w:pPr>
    <w:rPr>
      <w:lang w:val="en-GB"/>
    </w:rPr>
  </w:style>
  <w:style w:type="paragraph" w:customStyle="1" w:styleId="4E18410994CF4950AD311DE80E97791F">
    <w:name w:val="4E18410994CF4950AD311DE80E97791F"/>
    <w:rsid w:val="0071683A"/>
    <w:pPr>
      <w:spacing w:after="160" w:line="278" w:lineRule="auto"/>
    </w:pPr>
    <w:rPr>
      <w:lang w:val="en-GB"/>
    </w:rPr>
  </w:style>
  <w:style w:type="paragraph" w:customStyle="1" w:styleId="826A58C5173F4F06BA56F84115750852">
    <w:name w:val="826A58C5173F4F06BA56F84115750852"/>
    <w:rsid w:val="00FC06CE"/>
    <w:pPr>
      <w:spacing w:after="160" w:line="278" w:lineRule="auto"/>
    </w:pPr>
    <w:rPr>
      <w:lang w:val="en-GB"/>
    </w:rPr>
  </w:style>
  <w:style w:type="paragraph" w:customStyle="1" w:styleId="8F3C0B28E32C4383BB385474BE16D3E3">
    <w:name w:val="8F3C0B28E32C4383BB385474BE16D3E3"/>
    <w:rsid w:val="0071683A"/>
    <w:pPr>
      <w:spacing w:after="160" w:line="278" w:lineRule="auto"/>
    </w:pPr>
    <w:rPr>
      <w:lang w:val="en-GB"/>
    </w:rPr>
  </w:style>
  <w:style w:type="paragraph" w:customStyle="1" w:styleId="D87B370218F147729A422A7B5EE0FA21">
    <w:name w:val="D87B370218F147729A422A7B5EE0FA21"/>
    <w:rsid w:val="0071683A"/>
    <w:pPr>
      <w:spacing w:after="160" w:line="278" w:lineRule="auto"/>
    </w:pPr>
    <w:rPr>
      <w:lang w:val="en-GB"/>
    </w:rPr>
  </w:style>
  <w:style w:type="paragraph" w:customStyle="1" w:styleId="30356D7502984D608F41DF70EAC6F6DF">
    <w:name w:val="30356D7502984D608F41DF70EAC6F6DF"/>
    <w:rsid w:val="0071683A"/>
    <w:pPr>
      <w:spacing w:after="160" w:line="278" w:lineRule="auto"/>
    </w:pPr>
    <w:rPr>
      <w:lang w:val="en-GB"/>
    </w:rPr>
  </w:style>
  <w:style w:type="paragraph" w:customStyle="1" w:styleId="20C02D849F624175930BBF01DC532577">
    <w:name w:val="20C02D849F624175930BBF01DC532577"/>
    <w:rsid w:val="0071683A"/>
    <w:pPr>
      <w:spacing w:after="160" w:line="278" w:lineRule="auto"/>
    </w:pPr>
    <w:rPr>
      <w:lang w:val="en-GB"/>
    </w:rPr>
  </w:style>
  <w:style w:type="paragraph" w:customStyle="1" w:styleId="E3B8F5EA3DC44B95B8C1096A3813FADF">
    <w:name w:val="E3B8F5EA3DC44B95B8C1096A3813FADF"/>
    <w:rsid w:val="00A01F84"/>
    <w:pPr>
      <w:spacing w:after="160" w:line="278" w:lineRule="auto"/>
    </w:pPr>
    <w:rPr>
      <w:lang w:val="en-GB"/>
    </w:rPr>
  </w:style>
  <w:style w:type="paragraph" w:customStyle="1" w:styleId="C7737A51ECF045EFAD73D8CF99A56679">
    <w:name w:val="C7737A51ECF045EFAD73D8CF99A56679"/>
    <w:rsid w:val="00A01F84"/>
    <w:pPr>
      <w:spacing w:after="160" w:line="278" w:lineRule="auto"/>
    </w:pPr>
    <w:rPr>
      <w:lang w:val="en-GB"/>
    </w:rPr>
  </w:style>
  <w:style w:type="paragraph" w:customStyle="1" w:styleId="9EC2233E7E8C4A43A29F7A890427A141">
    <w:name w:val="9EC2233E7E8C4A43A29F7A890427A141"/>
    <w:rsid w:val="00754EB7"/>
    <w:pPr>
      <w:spacing w:after="160" w:line="278" w:lineRule="auto"/>
    </w:pPr>
    <w:rPr>
      <w:lang w:val="en-GB"/>
    </w:rPr>
  </w:style>
  <w:style w:type="paragraph" w:customStyle="1" w:styleId="524F467E15974CEC802C3CF43A0C9CF9">
    <w:name w:val="524F467E15974CEC802C3CF43A0C9CF9"/>
    <w:rsid w:val="00754EB7"/>
    <w:pPr>
      <w:spacing w:after="160" w:line="278" w:lineRule="auto"/>
    </w:pPr>
    <w:rPr>
      <w:lang w:val="en-GB"/>
    </w:rPr>
  </w:style>
  <w:style w:type="paragraph" w:customStyle="1" w:styleId="FA73F4F416984DDEB1565543EFFF9D8A">
    <w:name w:val="FA73F4F416984DDEB1565543EFFF9D8A"/>
    <w:rsid w:val="00754EB7"/>
    <w:pPr>
      <w:spacing w:after="160" w:line="278" w:lineRule="auto"/>
    </w:pPr>
    <w:rPr>
      <w:lang w:val="en-GB"/>
    </w:rPr>
  </w:style>
  <w:style w:type="paragraph" w:customStyle="1" w:styleId="12F750B2398541FAB70F4D8626814B1F">
    <w:name w:val="12F750B2398541FAB70F4D8626814B1F"/>
    <w:rsid w:val="00754EB7"/>
    <w:pPr>
      <w:spacing w:after="160" w:line="278" w:lineRule="auto"/>
    </w:pPr>
    <w:rPr>
      <w:lang w:val="en-GB"/>
    </w:rPr>
  </w:style>
  <w:style w:type="paragraph" w:customStyle="1" w:styleId="37FEA3AAB11D4F9987229C0D0BE0AF9F">
    <w:name w:val="37FEA3AAB11D4F9987229C0D0BE0AF9F"/>
    <w:rsid w:val="00754EB7"/>
    <w:pPr>
      <w:spacing w:after="160" w:line="278" w:lineRule="auto"/>
    </w:pPr>
    <w:rPr>
      <w:lang w:val="en-GB"/>
    </w:rPr>
  </w:style>
  <w:style w:type="paragraph" w:customStyle="1" w:styleId="589B6E7967074AEDB5CDE26617B40A3D">
    <w:name w:val="589B6E7967074AEDB5CDE26617B40A3D"/>
    <w:rsid w:val="00754EB7"/>
    <w:pPr>
      <w:spacing w:after="160" w:line="278" w:lineRule="auto"/>
    </w:pPr>
    <w:rPr>
      <w:lang w:val="en-GB"/>
    </w:rPr>
  </w:style>
  <w:style w:type="paragraph" w:customStyle="1" w:styleId="156CE914C9404895B35081684275B58C">
    <w:name w:val="156CE914C9404895B35081684275B58C"/>
    <w:rsid w:val="00754EB7"/>
    <w:pPr>
      <w:spacing w:after="160" w:line="278" w:lineRule="auto"/>
    </w:pPr>
    <w:rPr>
      <w:lang w:val="en-GB"/>
    </w:rPr>
  </w:style>
  <w:style w:type="paragraph" w:customStyle="1" w:styleId="C34AF169F2524050BAAC0CAF38139019">
    <w:name w:val="C34AF169F2524050BAAC0CAF38139019"/>
    <w:rsid w:val="00754EB7"/>
    <w:pPr>
      <w:spacing w:after="160" w:line="278" w:lineRule="auto"/>
    </w:pPr>
    <w:rPr>
      <w:lang w:val="en-GB"/>
    </w:rPr>
  </w:style>
  <w:style w:type="paragraph" w:customStyle="1" w:styleId="93AA010B698B4871A9A22EC28D12DEBF">
    <w:name w:val="93AA010B698B4871A9A22EC28D12DEBF"/>
    <w:rsid w:val="00754EB7"/>
    <w:pPr>
      <w:spacing w:after="160" w:line="278" w:lineRule="auto"/>
    </w:pPr>
    <w:rPr>
      <w:lang w:val="en-GB"/>
    </w:rPr>
  </w:style>
  <w:style w:type="paragraph" w:customStyle="1" w:styleId="604B6DC0CA724E84B2ED5A0DCD502651">
    <w:name w:val="604B6DC0CA724E84B2ED5A0DCD502651"/>
    <w:rsid w:val="002B6A07"/>
    <w:pPr>
      <w:spacing w:after="160" w:line="278" w:lineRule="auto"/>
    </w:pPr>
    <w:rPr>
      <w:lang w:val="en-GB"/>
    </w:rPr>
  </w:style>
  <w:style w:type="paragraph" w:customStyle="1" w:styleId="AFD58DD9C3244B4E9F5498572EFAF46C">
    <w:name w:val="AFD58DD9C3244B4E9F5498572EFAF46C"/>
    <w:rsid w:val="00E602AC"/>
    <w:pPr>
      <w:spacing w:after="160" w:line="278" w:lineRule="auto"/>
    </w:pPr>
    <w:rPr>
      <w:lang w:val="en-GB"/>
    </w:rPr>
  </w:style>
  <w:style w:type="paragraph" w:customStyle="1" w:styleId="84A18A236BF24A21B502C49AAC386866">
    <w:name w:val="84A18A236BF24A21B502C49AAC386866"/>
    <w:rsid w:val="00432426"/>
    <w:pPr>
      <w:spacing w:after="160" w:line="278" w:lineRule="auto"/>
    </w:pPr>
    <w:rPr>
      <w:lang w:val="en-GB"/>
    </w:rPr>
  </w:style>
  <w:style w:type="paragraph" w:customStyle="1" w:styleId="E1A1F15F85D640D18F242BE3ED3A3EE4">
    <w:name w:val="E1A1F15F85D640D18F242BE3ED3A3EE4"/>
    <w:rsid w:val="00432426"/>
    <w:pPr>
      <w:spacing w:after="160" w:line="278" w:lineRule="auto"/>
    </w:pPr>
    <w:rPr>
      <w:lang w:val="en-GB"/>
    </w:rPr>
  </w:style>
  <w:style w:type="paragraph" w:customStyle="1" w:styleId="EDE0EFF8DEC4401096648D157F7D1CDF">
    <w:name w:val="EDE0EFF8DEC4401096648D157F7D1CDF"/>
    <w:rsid w:val="00432426"/>
    <w:pPr>
      <w:spacing w:after="160" w:line="278" w:lineRule="auto"/>
    </w:pPr>
    <w:rPr>
      <w:lang w:val="en-GB"/>
    </w:rPr>
  </w:style>
  <w:style w:type="paragraph" w:customStyle="1" w:styleId="521DF51AE37846FC8886CEDC383BFD41">
    <w:name w:val="521DF51AE37846FC8886CEDC383BFD41"/>
    <w:rsid w:val="00432426"/>
    <w:pPr>
      <w:spacing w:after="160" w:line="278" w:lineRule="auto"/>
    </w:pPr>
    <w:rPr>
      <w:lang w:val="en-GB"/>
    </w:rPr>
  </w:style>
  <w:style w:type="paragraph" w:customStyle="1" w:styleId="A087E14393A348B5AD466F993E32F9A5">
    <w:name w:val="A087E14393A348B5AD466F993E32F9A5"/>
    <w:rsid w:val="00432426"/>
    <w:pPr>
      <w:spacing w:after="160" w:line="278" w:lineRule="auto"/>
    </w:pPr>
    <w:rPr>
      <w:lang w:val="en-GB"/>
    </w:rPr>
  </w:style>
  <w:style w:type="paragraph" w:customStyle="1" w:styleId="BAFCDD852AB04DE18987EFC7310583C9">
    <w:name w:val="BAFCDD852AB04DE18987EFC7310583C9"/>
    <w:rsid w:val="00432426"/>
    <w:pPr>
      <w:spacing w:after="160" w:line="278" w:lineRule="auto"/>
    </w:pPr>
    <w:rPr>
      <w:lang w:val="en-GB"/>
    </w:rPr>
  </w:style>
  <w:style w:type="paragraph" w:customStyle="1" w:styleId="429595DF10164005B7E8694CBFB497C3">
    <w:name w:val="429595DF10164005B7E8694CBFB497C3"/>
    <w:rsid w:val="00432426"/>
    <w:pPr>
      <w:spacing w:after="160" w:line="278" w:lineRule="auto"/>
    </w:pPr>
    <w:rPr>
      <w:lang w:val="en-GB"/>
    </w:rPr>
  </w:style>
  <w:style w:type="paragraph" w:customStyle="1" w:styleId="F888F1E4D76940B3B380BA251012446F">
    <w:name w:val="F888F1E4D76940B3B380BA251012446F"/>
    <w:rsid w:val="00C8177F"/>
    <w:pPr>
      <w:spacing w:after="160" w:line="278" w:lineRule="auto"/>
    </w:pPr>
    <w:rPr>
      <w:lang w:val="en-GB"/>
    </w:rPr>
  </w:style>
  <w:style w:type="paragraph" w:customStyle="1" w:styleId="84C02F0BFCA54CC383C62AE83A58C883">
    <w:name w:val="84C02F0BFCA54CC383C62AE83A58C883"/>
    <w:rsid w:val="00550FC4"/>
    <w:pPr>
      <w:spacing w:after="160" w:line="278" w:lineRule="auto"/>
    </w:pPr>
    <w:rPr>
      <w:lang w:val="en-GB"/>
    </w:rPr>
  </w:style>
  <w:style w:type="paragraph" w:customStyle="1" w:styleId="657AE63AAAD5424082B113E2B5985BCC">
    <w:name w:val="657AE63AAAD5424082B113E2B5985BCC"/>
    <w:rsid w:val="00550FC4"/>
    <w:pPr>
      <w:spacing w:after="160" w:line="278" w:lineRule="auto"/>
    </w:pPr>
    <w:rPr>
      <w:lang w:val="en-GB"/>
    </w:rPr>
  </w:style>
  <w:style w:type="paragraph" w:customStyle="1" w:styleId="C5CCBD175F7E41DB8F523139277A4925">
    <w:name w:val="C5CCBD175F7E41DB8F523139277A4925"/>
    <w:rsid w:val="00550FC4"/>
    <w:pPr>
      <w:spacing w:after="160" w:line="278" w:lineRule="auto"/>
    </w:pPr>
    <w:rPr>
      <w:lang w:val="en-GB"/>
    </w:rPr>
  </w:style>
  <w:style w:type="paragraph" w:customStyle="1" w:styleId="2AE86B3338D447FDB1E7FB9845AA28AD">
    <w:name w:val="2AE86B3338D447FDB1E7FB9845AA28AD"/>
    <w:rsid w:val="00550FC4"/>
    <w:pPr>
      <w:spacing w:after="160" w:line="278" w:lineRule="auto"/>
    </w:pPr>
    <w:rPr>
      <w:lang w:val="en-GB"/>
    </w:rPr>
  </w:style>
  <w:style w:type="paragraph" w:customStyle="1" w:styleId="2D4952DFA851497AA3D716C5BED364B8">
    <w:name w:val="2D4952DFA851497AA3D716C5BED364B8"/>
    <w:rsid w:val="00550FC4"/>
    <w:pPr>
      <w:spacing w:after="160" w:line="278" w:lineRule="auto"/>
    </w:pPr>
    <w:rPr>
      <w:lang w:val="en-GB"/>
    </w:rPr>
  </w:style>
  <w:style w:type="paragraph" w:customStyle="1" w:styleId="9F4D2F8D70FC4550987CACE576869597">
    <w:name w:val="9F4D2F8D70FC4550987CACE576869597"/>
    <w:rsid w:val="00550FC4"/>
    <w:pPr>
      <w:spacing w:after="160" w:line="278" w:lineRule="auto"/>
    </w:pPr>
    <w:rPr>
      <w:lang w:val="en-GB"/>
    </w:rPr>
  </w:style>
  <w:style w:type="paragraph" w:customStyle="1" w:styleId="5BF07A188B754CBE80D102F42A5BDF07">
    <w:name w:val="5BF07A188B754CBE80D102F42A5BDF07"/>
    <w:rsid w:val="002E74D9"/>
    <w:pPr>
      <w:spacing w:after="160" w:line="278" w:lineRule="auto"/>
    </w:pPr>
    <w:rPr>
      <w:lang w:val="en-GB"/>
    </w:rPr>
  </w:style>
  <w:style w:type="paragraph" w:customStyle="1" w:styleId="69FCA87C26B4403693DE49D2AE54E085">
    <w:name w:val="69FCA87C26B4403693DE49D2AE54E085"/>
    <w:rsid w:val="00BB6C49"/>
    <w:pPr>
      <w:spacing w:after="160" w:line="278" w:lineRule="auto"/>
    </w:pPr>
    <w:rPr>
      <w:lang w:val="en-GB"/>
    </w:rPr>
  </w:style>
  <w:style w:type="paragraph" w:customStyle="1" w:styleId="72E9932A4D5344AEBDC606D049999E0F">
    <w:name w:val="72E9932A4D5344AEBDC606D049999E0F"/>
    <w:rsid w:val="00BB6C49"/>
    <w:pPr>
      <w:spacing w:after="160" w:line="278" w:lineRule="auto"/>
    </w:pPr>
    <w:rPr>
      <w:lang w:val="en-GB"/>
    </w:rPr>
  </w:style>
  <w:style w:type="paragraph" w:customStyle="1" w:styleId="A44E2B62B5F14D15A1B0AE0799803165">
    <w:name w:val="A44E2B62B5F14D15A1B0AE0799803165"/>
    <w:rsid w:val="00FE7E1D"/>
    <w:pPr>
      <w:spacing w:after="160" w:line="278" w:lineRule="auto"/>
    </w:pPr>
    <w:rPr>
      <w:lang w:val="en-GB"/>
    </w:rPr>
  </w:style>
  <w:style w:type="paragraph" w:customStyle="1" w:styleId="08D2BDD339424C938169954C56D23A55">
    <w:name w:val="08D2BDD339424C938169954C56D23A55"/>
    <w:rsid w:val="00FE7E1D"/>
    <w:pPr>
      <w:spacing w:after="160" w:line="278" w:lineRule="auto"/>
    </w:pPr>
    <w:rPr>
      <w:lang w:val="en-GB"/>
    </w:rPr>
  </w:style>
  <w:style w:type="paragraph" w:customStyle="1" w:styleId="4B0778542CF548768B6F8C65B7A4EB85">
    <w:name w:val="4B0778542CF548768B6F8C65B7A4EB85"/>
    <w:rsid w:val="00FE7E1D"/>
    <w:pPr>
      <w:spacing w:after="160" w:line="278" w:lineRule="auto"/>
    </w:pPr>
    <w:rPr>
      <w:lang w:val="en-GB"/>
    </w:rPr>
  </w:style>
  <w:style w:type="paragraph" w:customStyle="1" w:styleId="46A7FFD0EFF54BDE9BB12CF0BC2849EC">
    <w:name w:val="46A7FFD0EFF54BDE9BB12CF0BC2849EC"/>
    <w:rsid w:val="00FE7E1D"/>
    <w:pPr>
      <w:spacing w:after="160" w:line="278" w:lineRule="auto"/>
    </w:pPr>
    <w:rPr>
      <w:lang w:val="en-GB"/>
    </w:rPr>
  </w:style>
  <w:style w:type="paragraph" w:customStyle="1" w:styleId="434FDFD5706042008A414AA62DF1FE43">
    <w:name w:val="434FDFD5706042008A414AA62DF1FE43"/>
    <w:rsid w:val="003976BB"/>
    <w:pPr>
      <w:spacing w:after="160" w:line="278" w:lineRule="auto"/>
    </w:pPr>
    <w:rPr>
      <w:lang w:val="en-GB"/>
    </w:rPr>
  </w:style>
  <w:style w:type="paragraph" w:customStyle="1" w:styleId="D63034F401E04C60BCDBA1AECA266506">
    <w:name w:val="D63034F401E04C60BCDBA1AECA266506"/>
    <w:rsid w:val="00920C21"/>
    <w:pPr>
      <w:spacing w:after="160" w:line="278" w:lineRule="auto"/>
    </w:pPr>
    <w:rPr>
      <w:lang w:val="en-GB"/>
    </w:rPr>
  </w:style>
  <w:style w:type="paragraph" w:customStyle="1" w:styleId="9B3826207C4240779698A8EEF96620A2">
    <w:name w:val="9B3826207C4240779698A8EEF96620A2"/>
    <w:rsid w:val="00920C21"/>
    <w:pPr>
      <w:spacing w:after="160" w:line="278" w:lineRule="auto"/>
    </w:pPr>
    <w:rPr>
      <w:lang w:val="en-GB"/>
    </w:rPr>
  </w:style>
  <w:style w:type="paragraph" w:customStyle="1" w:styleId="A9AC97CE6AE74E0FA816FAE44048917F">
    <w:name w:val="A9AC97CE6AE74E0FA816FAE44048917F"/>
    <w:rsid w:val="00920C21"/>
    <w:pPr>
      <w:spacing w:after="160" w:line="278" w:lineRule="auto"/>
    </w:pPr>
    <w:rPr>
      <w:lang w:val="en-GB"/>
    </w:rPr>
  </w:style>
  <w:style w:type="paragraph" w:customStyle="1" w:styleId="63FA9EBD26734D7A802D2036EA52A3D9">
    <w:name w:val="63FA9EBD26734D7A802D2036EA52A3D9"/>
    <w:rsid w:val="00920C21"/>
    <w:pPr>
      <w:spacing w:after="160" w:line="278" w:lineRule="auto"/>
    </w:pPr>
    <w:rPr>
      <w:lang w:val="en-GB"/>
    </w:rPr>
  </w:style>
  <w:style w:type="paragraph" w:customStyle="1" w:styleId="DDFDF13F9465408380D4CB95DF553391">
    <w:name w:val="DDFDF13F9465408380D4CB95DF553391"/>
    <w:rsid w:val="00920C21"/>
    <w:pPr>
      <w:spacing w:after="160" w:line="278" w:lineRule="auto"/>
    </w:pPr>
    <w:rPr>
      <w:lang w:val="en-GB"/>
    </w:rPr>
  </w:style>
  <w:style w:type="paragraph" w:customStyle="1" w:styleId="1DED04A5F9E54A39AF18F2C28062D1E1">
    <w:name w:val="1DED04A5F9E54A39AF18F2C28062D1E1"/>
    <w:rsid w:val="00920C21"/>
    <w:pPr>
      <w:spacing w:after="160" w:line="278" w:lineRule="auto"/>
    </w:pPr>
    <w:rPr>
      <w:lang w:val="en-GB"/>
    </w:rPr>
  </w:style>
  <w:style w:type="paragraph" w:customStyle="1" w:styleId="765393ECA5144887836F1243EE416772">
    <w:name w:val="765393ECA5144887836F1243EE416772"/>
    <w:rsid w:val="00920C21"/>
    <w:pPr>
      <w:spacing w:after="160" w:line="278" w:lineRule="auto"/>
    </w:pPr>
    <w:rPr>
      <w:lang w:val="en-GB"/>
    </w:rPr>
  </w:style>
  <w:style w:type="paragraph" w:customStyle="1" w:styleId="CDCCC279080540599DAAF9E728F488AE">
    <w:name w:val="CDCCC279080540599DAAF9E728F488AE"/>
    <w:rsid w:val="00920C21"/>
    <w:pPr>
      <w:spacing w:after="160" w:line="278" w:lineRule="auto"/>
    </w:pPr>
    <w:rPr>
      <w:lang w:val="en-GB"/>
    </w:rPr>
  </w:style>
  <w:style w:type="paragraph" w:customStyle="1" w:styleId="517E880A930D4C50BD7E420E1D02D310">
    <w:name w:val="517E880A930D4C50BD7E420E1D02D310"/>
    <w:rsid w:val="00920C21"/>
    <w:pPr>
      <w:spacing w:after="160" w:line="278" w:lineRule="auto"/>
    </w:pPr>
    <w:rPr>
      <w:lang w:val="en-GB"/>
    </w:rPr>
  </w:style>
  <w:style w:type="paragraph" w:customStyle="1" w:styleId="A46B3DC35DBB42CAA34AAF8BABCF0A02">
    <w:name w:val="A46B3DC35DBB42CAA34AAF8BABCF0A02"/>
    <w:rsid w:val="00920C21"/>
    <w:pPr>
      <w:spacing w:after="160" w:line="278" w:lineRule="auto"/>
    </w:pPr>
    <w:rPr>
      <w:lang w:val="en-GB"/>
    </w:rPr>
  </w:style>
  <w:style w:type="paragraph" w:customStyle="1" w:styleId="97D561006A2F46C293FA08DB4E09BF5C">
    <w:name w:val="97D561006A2F46C293FA08DB4E09BF5C"/>
    <w:rsid w:val="00920C21"/>
    <w:pPr>
      <w:spacing w:after="160" w:line="278" w:lineRule="auto"/>
    </w:pPr>
    <w:rPr>
      <w:lang w:val="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C5CE84-103C-40EF-AC25-EDA7F8A0B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4371</TotalTime>
  <Pages>80</Pages>
  <Words>26814</Words>
  <Characters>159548</Characters>
  <Application>Microsoft Office Word</Application>
  <DocSecurity>0</DocSecurity>
  <Lines>3798</Lines>
  <Paragraphs>1882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rajabu sanz</dc:creator>
  <cp:keywords/>
  <dc:description/>
  <cp:lastModifiedBy>rajab sanz</cp:lastModifiedBy>
  <cp:revision>125</cp:revision>
  <cp:lastPrinted>2024-10-12T08:19:00Z</cp:lastPrinted>
  <dcterms:created xsi:type="dcterms:W3CDTF">2024-07-30T03:16:00Z</dcterms:created>
  <dcterms:modified xsi:type="dcterms:W3CDTF">2024-10-16T06:18:00Z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f6e7ceac5c8afecac45920bb5c93d4fa9a5d39d608a4eae0d1513c8de09dd117</vt:lpwstr>
  </property>
</Properties>
</file>