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F18" w:rsidRDefault="00603F18" w:rsidP="00603F18">
      <w:pPr>
        <w:pStyle w:val="Heading1"/>
        <w:spacing w:before="0" w:line="360" w:lineRule="auto"/>
        <w:jc w:val="center"/>
        <w:rPr>
          <w:rFonts w:ascii="Times New Roman" w:hAnsi="Times New Roman" w:cs="Times New Roman"/>
          <w:color w:val="auto"/>
          <w:sz w:val="24"/>
          <w:szCs w:val="24"/>
        </w:rPr>
      </w:pPr>
      <w:bookmarkStart w:id="0" w:name="_Toc211593436"/>
      <w:r w:rsidRPr="00E66C94">
        <w:rPr>
          <w:rFonts w:ascii="Times New Roman" w:hAnsi="Times New Roman" w:cs="Times New Roman"/>
          <w:color w:val="auto"/>
          <w:sz w:val="24"/>
          <w:szCs w:val="24"/>
        </w:rPr>
        <w:t>ABSTRACT</w:t>
      </w:r>
      <w:bookmarkEnd w:id="0"/>
    </w:p>
    <w:p w:rsidR="00603F18" w:rsidRPr="00C11A57" w:rsidRDefault="00603F18" w:rsidP="00603F18">
      <w:pPr>
        <w:pStyle w:val="NormalWeb"/>
        <w:spacing w:before="0" w:beforeAutospacing="0" w:after="0" w:afterAutospacing="0" w:line="360" w:lineRule="auto"/>
        <w:jc w:val="both"/>
      </w:pPr>
      <w:r w:rsidRPr="00C11A57">
        <w:t xml:space="preserve">This study investigates how project planning practices influence the quality of road construction in Tanzania, focusing on the Tanzania Rural and Urban Roads Agency (TARURA) in </w:t>
      </w:r>
      <w:proofErr w:type="spellStart"/>
      <w:r w:rsidRPr="00C11A57">
        <w:t>Temeke</w:t>
      </w:r>
      <w:proofErr w:type="spellEnd"/>
      <w:r w:rsidRPr="00C11A57">
        <w:t xml:space="preserve"> Municipal Council. </w:t>
      </w:r>
      <w:r w:rsidRPr="00F86DD9">
        <w:rPr>
          <w:rFonts w:eastAsia="Calibri"/>
          <w:lang w:val="en-US"/>
        </w:rPr>
        <w:t>This study adopted a descriptive research design</w:t>
      </w:r>
      <w:r>
        <w:rPr>
          <w:rFonts w:eastAsia="Calibri"/>
          <w:lang w:val="en-US"/>
        </w:rPr>
        <w:t>,</w:t>
      </w:r>
      <w:r w:rsidRPr="00F86DD9">
        <w:rPr>
          <w:rFonts w:eastAsia="Calibri"/>
          <w:lang w:val="en-US"/>
        </w:rPr>
        <w:t xml:space="preserve"> </w:t>
      </w:r>
      <w:r>
        <w:t>u</w:t>
      </w:r>
      <w:r w:rsidRPr="00C11A57">
        <w:t>sing a mixed-methods approach under a pragmatic paradigm, data were collected from 55 respondents through questionnaires and interviews. Three road</w:t>
      </w:r>
      <w:r>
        <w:t xml:space="preserve">s </w:t>
      </w:r>
      <w:proofErr w:type="spellStart"/>
      <w:r>
        <w:t>Kipata</w:t>
      </w:r>
      <w:proofErr w:type="spellEnd"/>
      <w:r>
        <w:t xml:space="preserve">, </w:t>
      </w:r>
      <w:proofErr w:type="spellStart"/>
      <w:r>
        <w:t>Nduguru</w:t>
      </w:r>
      <w:proofErr w:type="spellEnd"/>
      <w:r>
        <w:t xml:space="preserve">, and </w:t>
      </w:r>
      <w:proofErr w:type="spellStart"/>
      <w:r>
        <w:t>Maandazi</w:t>
      </w:r>
      <w:proofErr w:type="spellEnd"/>
      <w:r>
        <w:t xml:space="preserve"> </w:t>
      </w:r>
      <w:r w:rsidRPr="00C11A57">
        <w:t>were purposively selected for their varying performance levels.</w:t>
      </w:r>
      <w:r>
        <w:t xml:space="preserve"> </w:t>
      </w:r>
      <w:r w:rsidRPr="00C11A57">
        <w:t>Findings reveal that while TARURA generally meets basic construction standards, critical issues such as poor drainage and lack of pedestrian walkways persist, compromising safety and functionality. Most respondents agreed that employee training improves construction outcomes by enhancing technical skills and adherence to standards, though regional disparities in training access were noted. Similarly, the selection of qualified personnel was found to significantly influence road quality, with poor recruitment practices contributing to substandard work.</w:t>
      </w:r>
      <w:r>
        <w:t xml:space="preserve"> </w:t>
      </w:r>
      <w:r w:rsidRPr="00C11A57">
        <w:t>The study co</w:t>
      </w:r>
      <w:r>
        <w:t xml:space="preserve">ncludes that effective planning </w:t>
      </w:r>
      <w:r w:rsidRPr="00C11A57">
        <w:t>particularly in training and manpo</w:t>
      </w:r>
      <w:r>
        <w:t xml:space="preserve">wer selection </w:t>
      </w:r>
      <w:r w:rsidRPr="00C11A57">
        <w:t>is key to improving road quality. It recommends enhancing drainage infrastructure, incorporating pedestrian walkways, conducting community consultations, implementing a national training policy, and enforcing transparent, merit-based recruitment. These measures are essential for achieving safer, more durable, and sustainable road infrastructure in Tanzania.</w:t>
      </w:r>
    </w:p>
    <w:p w:rsidR="001027CB" w:rsidRDefault="001027CB">
      <w:bookmarkStart w:id="1" w:name="_GoBack"/>
      <w:bookmarkEnd w:id="1"/>
    </w:p>
    <w:sectPr w:rsidR="001027C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CA4"/>
    <w:rsid w:val="001027CB"/>
    <w:rsid w:val="00603F18"/>
    <w:rsid w:val="00F26C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BD67C8-0385-4B6B-89AA-D022C6C59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03F18"/>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3F18"/>
    <w:rPr>
      <w:rFonts w:asciiTheme="majorHAnsi" w:eastAsiaTheme="majorEastAsia" w:hAnsiTheme="majorHAnsi" w:cstheme="majorBidi"/>
      <w:b/>
      <w:bCs/>
      <w:color w:val="2E74B5" w:themeColor="accent1" w:themeShade="BF"/>
      <w:sz w:val="28"/>
      <w:szCs w:val="28"/>
      <w:lang w:val="en-GB"/>
    </w:rPr>
  </w:style>
  <w:style w:type="paragraph" w:styleId="NormalWeb">
    <w:name w:val="Normal (Web)"/>
    <w:basedOn w:val="Normal"/>
    <w:uiPriority w:val="99"/>
    <w:unhideWhenUsed/>
    <w:rsid w:val="00603F1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1291</Characters>
  <Application>Microsoft Office Word</Application>
  <DocSecurity>0</DocSecurity>
  <Lines>10</Lines>
  <Paragraphs>3</Paragraphs>
  <ScaleCrop>false</ScaleCrop>
  <Company/>
  <LinksUpToDate>false</LinksUpToDate>
  <CharactersWithSpaces>1514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2026-03-17T07:02:00Z</dcterms:created>
  <dcterms:modified xsi:type="dcterms:W3CDTF">2026-03-17T07:02:00Z</dcterms:modified>
</cp:coreProperties>
</file>